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B1" w:rsidRPr="00A971B1" w:rsidRDefault="007340E2" w:rsidP="00A971B1">
      <w:pPr>
        <w:jc w:val="center"/>
        <w:rPr>
          <w:b/>
        </w:rPr>
      </w:pPr>
      <w:r>
        <w:rPr>
          <w:rFonts w:hint="eastAsia"/>
          <w:b/>
        </w:rPr>
        <w:t>丁丁书城网站</w:t>
      </w:r>
      <w:r w:rsidR="00A971B1" w:rsidRPr="00A971B1">
        <w:rPr>
          <w:rFonts w:hint="eastAsia"/>
          <w:b/>
        </w:rPr>
        <w:t>详细设计说明书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</w:tblGrid>
      <w:tr w:rsidR="00BA7E36" w:rsidRPr="006F642B" w:rsidTr="00142BF2">
        <w:trPr>
          <w:trHeight w:val="1833"/>
        </w:trPr>
        <w:tc>
          <w:tcPr>
            <w:tcW w:w="8222" w:type="dxa"/>
          </w:tcPr>
          <w:p w:rsidR="00BA7E36" w:rsidRPr="006F642B" w:rsidRDefault="00544447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 w:rsidR="00BA7E36" w:rsidRPr="006F642B">
              <w:rPr>
                <w:rFonts w:ascii="宋体" w:hAnsi="宋体" w:hint="eastAsia"/>
                <w:b/>
              </w:rPr>
              <w:t>.  导言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0</w:t>
            </w:r>
            <w:r w:rsidR="00BA7E36" w:rsidRPr="006F642B">
              <w:rPr>
                <w:rFonts w:ascii="宋体" w:hAnsi="宋体" w:hint="eastAsia"/>
              </w:rPr>
              <w:t xml:space="preserve">.1  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目的</w:t>
            </w:r>
          </w:p>
          <w:p w:rsidR="00BA7E36" w:rsidRPr="00544447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本文档的目的是描述</w:t>
            </w:r>
            <w:r w:rsidR="0049344D">
              <w:rPr>
                <w:rFonts w:ascii="宋体" w:hAnsi="宋体" w:hint="eastAsia"/>
                <w:sz w:val="18"/>
                <w:szCs w:val="18"/>
              </w:rPr>
              <w:t>淘宝进销存项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目的详细设计，其主要内容包括：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系统功能简介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系统详细设计简述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各个模块的分层结构</w:t>
            </w:r>
          </w:p>
          <w:p w:rsidR="00544447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本文档的预期读者是：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设计人员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开发人员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项目管理人员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测试人员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.2  范围</w:t>
            </w:r>
          </w:p>
          <w:p w:rsidR="00BA7E36" w:rsidRPr="00544447" w:rsidRDefault="00BA7E36" w:rsidP="00544447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该文档定义了系统的各个模块和模块接口，但未确定单元的具体实现，这部分内容将在编码实现中确定。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0.3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引用标准</w:t>
            </w:r>
          </w:p>
          <w:p w:rsidR="00BA7E36" w:rsidRPr="00544447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[1] 《企业文档格式标准》V1.1， XXX软件有限公司。</w:t>
            </w:r>
          </w:p>
          <w:p w:rsidR="00544447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[2] 《软件详细设计报告格式标准》V1.1，XXX软件有限公司软件工程过程化组织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</w:t>
            </w:r>
            <w:r w:rsidR="00F24757">
              <w:rPr>
                <w:rFonts w:ascii="宋体" w:hAnsi="宋体" w:hint="eastAsia"/>
                <w:sz w:val="18"/>
                <w:szCs w:val="18"/>
              </w:rPr>
              <w:t>4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参考资料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</w:t>
            </w:r>
            <w:r w:rsidR="00F24757">
              <w:rPr>
                <w:rFonts w:ascii="宋体" w:hAnsi="宋体" w:hint="eastAsia"/>
                <w:sz w:val="18"/>
                <w:szCs w:val="18"/>
              </w:rPr>
              <w:t>5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版本更新信息</w:t>
            </w:r>
          </w:p>
          <w:p w:rsidR="00BA7E36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02363">
              <w:rPr>
                <w:rFonts w:ascii="宋体" w:hAnsi="宋体" w:hint="eastAsia"/>
                <w:sz w:val="18"/>
                <w:szCs w:val="18"/>
              </w:rPr>
              <w:t>本文档版本更新记录如表C-1所示</w:t>
            </w:r>
            <w:r w:rsidRPr="00544447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102363" w:rsidRPr="00544447" w:rsidRDefault="00102363" w:rsidP="001023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表C-1 版本更新记录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1"/>
              <w:gridCol w:w="1531"/>
              <w:gridCol w:w="1531"/>
              <w:gridCol w:w="1532"/>
              <w:gridCol w:w="1532"/>
            </w:tblGrid>
            <w:tr w:rsidR="00BA7E36" w:rsidRPr="00544447" w:rsidTr="00142BF2">
              <w:trPr>
                <w:trHeight w:val="334"/>
              </w:trPr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修改编号</w:t>
                  </w: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修改日期</w:t>
                  </w: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修改后版本</w:t>
                  </w: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修改位置</w:t>
                  </w: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修改内容概述</w:t>
                  </w:r>
                </w:p>
              </w:tc>
            </w:tr>
            <w:tr w:rsidR="00BA7E36" w:rsidRPr="00544447" w:rsidTr="00142BF2">
              <w:trPr>
                <w:trHeight w:val="170"/>
              </w:trPr>
              <w:tc>
                <w:tcPr>
                  <w:tcW w:w="1531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000</w:t>
                  </w:r>
                </w:p>
              </w:tc>
              <w:tc>
                <w:tcPr>
                  <w:tcW w:w="1531" w:type="dxa"/>
                </w:tcPr>
                <w:p w:rsidR="00BA7E36" w:rsidRPr="00142BF2" w:rsidRDefault="00183DEB" w:rsidP="000638D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2016</w:t>
                  </w:r>
                  <w:r w:rsidR="00102363" w:rsidRPr="00142BF2">
                    <w:rPr>
                      <w:rFonts w:ascii="宋体" w:hAnsi="宋体" w:hint="eastAsia"/>
                      <w:sz w:val="15"/>
                      <w:szCs w:val="15"/>
                    </w:rPr>
                    <w:t>-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6-3</w:t>
                  </w:r>
                </w:p>
              </w:tc>
              <w:tc>
                <w:tcPr>
                  <w:tcW w:w="1531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0.1</w:t>
                  </w:r>
                </w:p>
              </w:tc>
              <w:tc>
                <w:tcPr>
                  <w:tcW w:w="1532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全部</w:t>
                  </w:r>
                </w:p>
              </w:tc>
              <w:tc>
                <w:tcPr>
                  <w:tcW w:w="1532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初始发布版本</w:t>
                  </w:r>
                </w:p>
              </w:tc>
            </w:tr>
            <w:tr w:rsidR="00BA7E36" w:rsidRPr="00544447" w:rsidTr="00142BF2">
              <w:trPr>
                <w:trHeight w:val="259"/>
              </w:trPr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7320B2" w:rsidRPr="002F6D8E" w:rsidRDefault="004F0D2F" w:rsidP="002F6D8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系统设计</w:t>
            </w:r>
            <w:r w:rsidR="00BA7E36" w:rsidRPr="006F642B">
              <w:rPr>
                <w:rFonts w:ascii="宋体" w:hAnsi="宋体" w:hint="eastAsia"/>
                <w:b/>
              </w:rPr>
              <w:t>概述</w:t>
            </w:r>
          </w:p>
          <w:p w:rsidR="00D8135C" w:rsidRPr="00D8135C" w:rsidRDefault="00D8135C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="00C10A5E">
              <w:rPr>
                <w:rFonts w:ascii="宋体" w:hAnsi="宋体" w:hint="eastAsia"/>
                <w:sz w:val="18"/>
                <w:szCs w:val="18"/>
              </w:rPr>
              <w:t>本系统主要针对管理员和顾客使用，管理员登录后台系统后可以对商品，订单等进行管理</w:t>
            </w:r>
            <w:r>
              <w:rPr>
                <w:rFonts w:ascii="宋体" w:hAnsi="宋体" w:hint="eastAsia"/>
                <w:sz w:val="18"/>
                <w:szCs w:val="18"/>
              </w:rPr>
              <w:t>。其功能模块如下图所示：</w:t>
            </w:r>
          </w:p>
          <w:p w:rsidR="003B6BD4" w:rsidRPr="007320B2" w:rsidRDefault="00C10A5E" w:rsidP="00A01D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5148CB" wp14:editId="6D6299DE">
                  <wp:extent cx="5274310" cy="223456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3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E36" w:rsidRPr="006F642B" w:rsidRDefault="004F0D2F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详细设计概述</w:t>
            </w:r>
          </w:p>
          <w:p w:rsidR="00BA7E36" w:rsidRDefault="00BA7E36" w:rsidP="00D73B77">
            <w:pPr>
              <w:rPr>
                <w:rFonts w:ascii="宋体" w:hAnsi="宋体"/>
                <w:sz w:val="18"/>
                <w:szCs w:val="18"/>
              </w:rPr>
            </w:pPr>
            <w:r w:rsidRPr="006F642B">
              <w:rPr>
                <w:rFonts w:ascii="宋体" w:hAnsi="宋体" w:hint="eastAsia"/>
              </w:rPr>
              <w:t xml:space="preserve">    </w:t>
            </w:r>
            <w:r w:rsidR="00D73B77">
              <w:rPr>
                <w:rFonts w:ascii="宋体" w:hAnsi="宋体" w:hint="eastAsia"/>
                <w:sz w:val="18"/>
                <w:szCs w:val="18"/>
              </w:rPr>
              <w:t>本系统采用了</w:t>
            </w:r>
            <w:r w:rsidR="00C10A5E">
              <w:rPr>
                <w:rFonts w:ascii="宋体" w:hAnsi="宋体"/>
                <w:sz w:val="18"/>
                <w:szCs w:val="18"/>
              </w:rPr>
              <w:t>jsp+servlet</w:t>
            </w:r>
            <w:r w:rsidR="00D73B77">
              <w:rPr>
                <w:rFonts w:ascii="宋体" w:hAnsi="宋体" w:hint="eastAsia"/>
                <w:sz w:val="18"/>
                <w:szCs w:val="18"/>
              </w:rPr>
              <w:t>设计，在整个开发过程中，尽可能采用复用的原则，例如使用工厂模式，JAVA反射机制达到统一数据库操作，统一结果显示等。</w:t>
            </w:r>
          </w:p>
          <w:p w:rsidR="00D73B77" w:rsidRPr="00D73B77" w:rsidRDefault="00D73B77" w:rsidP="00D73B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</w:p>
          <w:p w:rsidR="0032664A" w:rsidRPr="002455DD" w:rsidRDefault="004F0D2F" w:rsidP="00A971B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3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详细设计</w:t>
            </w:r>
          </w:p>
          <w:p w:rsidR="00A971B1" w:rsidRPr="005B2568" w:rsidRDefault="0032664A" w:rsidP="002455DD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Pr="005B2568">
              <w:rPr>
                <w:rFonts w:ascii="宋体" w:hAnsi="宋体" w:hint="eastAsia"/>
                <w:b/>
              </w:rPr>
              <w:t xml:space="preserve"> </w:t>
            </w:r>
            <w:r w:rsidR="002455DD" w:rsidRPr="005B2568">
              <w:rPr>
                <w:rFonts w:ascii="宋体" w:hAnsi="宋体" w:hint="eastAsia"/>
                <w:b/>
              </w:rPr>
              <w:t xml:space="preserve"> </w:t>
            </w:r>
            <w:r w:rsidR="002455DD" w:rsidRPr="005B2568">
              <w:rPr>
                <w:rFonts w:ascii="宋体" w:hAnsi="宋体" w:hint="eastAsia"/>
                <w:b/>
                <w:sz w:val="18"/>
                <w:szCs w:val="18"/>
              </w:rPr>
              <w:t>3.1用户注册模块</w: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 w:rsidRPr="002455DD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用户注册模块负责前台用户成为网站会员，注册成功的用户信息添加到</w:t>
            </w:r>
            <w:r w:rsidR="00C10A5E">
              <w:rPr>
                <w:rFonts w:ascii="宋体" w:hAnsi="宋体"/>
                <w:sz w:val="18"/>
                <w:szCs w:val="18"/>
              </w:rPr>
              <w:t>customer</w:t>
            </w:r>
            <w:r>
              <w:rPr>
                <w:rFonts w:ascii="宋体" w:hAnsi="宋体" w:hint="eastAsia"/>
                <w:sz w:val="18"/>
                <w:szCs w:val="18"/>
              </w:rPr>
              <w:t>表中</w: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3.1.1 实现流程图</w:t>
            </w:r>
          </w:p>
          <w:p w:rsidR="002455DD" w:rsidRDefault="00A334D1" w:rsidP="00AA2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object w:dxaOrig="5381" w:dyaOrig="5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25pt;height:192.75pt" o:ole="">
                  <v:imagedata r:id="rId9" o:title=""/>
                </v:shape>
                <o:OLEObject Type="Embed" ProgID="Visio.Drawing.11" ShapeID="_x0000_i1025" DrawAspect="Content" ObjectID="_1528973758" r:id="rId10"/>
              </w:objec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3.1.2 输入输出规则</w:t>
            </w:r>
          </w:p>
          <w:p w:rsidR="00AA25F9" w:rsidRPr="005D5D11" w:rsidRDefault="00AA25F9" w:rsidP="00AA2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5D11">
              <w:rPr>
                <w:rFonts w:ascii="宋体" w:hAnsi="宋体" w:hint="eastAsia"/>
                <w:sz w:val="18"/>
                <w:szCs w:val="18"/>
              </w:rPr>
              <w:t>用户注册模块输入输出规则</w:t>
            </w:r>
          </w:p>
          <w:tbl>
            <w:tblPr>
              <w:tblW w:w="7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6237"/>
            </w:tblGrid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用户注册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640E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注册成功后允许登录系统并享有注册用户的权限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游客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打开首页选择“立即注册”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输入用户基本信息。要求符合格式，另外账号不能重复，邮箱不能重复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注册成功后打开登录界面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查询数据中是否存在相同的账号和邮箱</w:t>
                  </w:r>
                </w:p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格式验证</w:t>
                  </w:r>
                </w:p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3.</w:t>
                  </w:r>
                  <w:r w:rsidR="00640E0A" w:rsidRPr="005D5D11">
                    <w:rPr>
                      <w:rFonts w:ascii="宋体" w:hAnsi="宋体" w:hint="eastAsia"/>
                      <w:sz w:val="18"/>
                      <w:szCs w:val="18"/>
                    </w:rPr>
                    <w:t>验证码的生成和验证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查询用户表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，增加用户信息</w:t>
                  </w:r>
                </w:p>
              </w:tc>
            </w:tr>
          </w:tbl>
          <w:p w:rsidR="007C28CE" w:rsidRDefault="007C28CE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2455D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455DD">
              <w:rPr>
                <w:rFonts w:ascii="宋体" w:hAnsi="宋体" w:hint="eastAsia"/>
                <w:sz w:val="18"/>
                <w:szCs w:val="18"/>
              </w:rPr>
              <w:t>3.1.3</w:t>
            </w:r>
            <w:r w:rsidR="002455DD" w:rsidRPr="002455DD">
              <w:rPr>
                <w:rFonts w:ascii="宋体" w:hAnsi="宋体" w:hint="eastAsia"/>
                <w:sz w:val="18"/>
                <w:szCs w:val="18"/>
              </w:rPr>
              <w:t>视图层、Action、业务层、数据持久层的说明</w:t>
            </w:r>
          </w:p>
          <w:tbl>
            <w:tblPr>
              <w:tblW w:w="750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5"/>
              <w:gridCol w:w="2297"/>
              <w:gridCol w:w="1647"/>
              <w:gridCol w:w="2208"/>
            </w:tblGrid>
            <w:tr w:rsidR="007C28CE" w:rsidRPr="00B965E2" w:rsidTr="00142BF2">
              <w:trPr>
                <w:jc w:val="center"/>
              </w:trPr>
              <w:tc>
                <w:tcPr>
                  <w:tcW w:w="1355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297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647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08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7C28CE" w:rsidRPr="007C28CE" w:rsidTr="00142BF2">
              <w:trPr>
                <w:trHeight w:val="1392"/>
                <w:jc w:val="center"/>
              </w:trPr>
              <w:tc>
                <w:tcPr>
                  <w:tcW w:w="1355" w:type="dxa"/>
                </w:tcPr>
                <w:p w:rsidR="007C28CE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login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2297" w:type="dxa"/>
                </w:tcPr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CustomerServlet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Login</w:t>
                  </w:r>
                  <w:r w:rsidR="007C28CE" w:rsidRPr="00142BF2">
                    <w:rPr>
                      <w:rFonts w:ascii="宋体" w:hAnsi="宋体"/>
                      <w:sz w:val="15"/>
                      <w:szCs w:val="15"/>
                    </w:rPr>
                    <w:t>Servlet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647" w:type="dxa"/>
                </w:tcPr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Customer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Customer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2208" w:type="dxa"/>
                </w:tcPr>
                <w:p w:rsidR="007C28CE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Customer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</w:tbl>
          <w:p w:rsidR="00B965E2" w:rsidRPr="00DC4437" w:rsidRDefault="001838C4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965E2" w:rsidRPr="00DC4437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44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5"/>
              <w:gridCol w:w="1712"/>
              <w:gridCol w:w="4394"/>
            </w:tblGrid>
            <w:tr w:rsidR="00B965E2" w:rsidRPr="0060632A" w:rsidTr="00C10A5E">
              <w:trPr>
                <w:jc w:val="center"/>
              </w:trPr>
              <w:tc>
                <w:tcPr>
                  <w:tcW w:w="1335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1712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4394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B965E2" w:rsidRPr="0060632A" w:rsidTr="00C10A5E">
              <w:trPr>
                <w:jc w:val="center"/>
              </w:trPr>
              <w:tc>
                <w:tcPr>
                  <w:tcW w:w="1335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注册界面</w:t>
                  </w:r>
                </w:p>
              </w:tc>
              <w:tc>
                <w:tcPr>
                  <w:tcW w:w="1712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注册</w:t>
                  </w:r>
                  <w:r w:rsidR="00B965E2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</w:tr>
            <w:tr w:rsidR="00B965E2" w:rsidRPr="0060632A" w:rsidTr="00C10A5E">
              <w:trPr>
                <w:jc w:val="center"/>
              </w:trPr>
              <w:tc>
                <w:tcPr>
                  <w:tcW w:w="1335" w:type="dxa"/>
                </w:tcPr>
                <w:p w:rsidR="00B965E2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登陆页面</w:t>
                  </w:r>
                </w:p>
              </w:tc>
              <w:tc>
                <w:tcPr>
                  <w:tcW w:w="1712" w:type="dxa"/>
                </w:tcPr>
                <w:p w:rsidR="00B965E2" w:rsidRPr="00142BF2" w:rsidRDefault="00C10A5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login</w:t>
                  </w:r>
                  <w:r w:rsidR="00B965E2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C10A5E" w:rsidP="00C10A5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登录页面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C10A5E" w:rsidRDefault="00C10A5E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C10A5E" w:rsidRDefault="00C10A5E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418"/>
              <w:gridCol w:w="2693"/>
            </w:tblGrid>
            <w:tr w:rsidR="00B965E2" w:rsidRPr="0060632A" w:rsidTr="00142BF2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lastRenderedPageBreak/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93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</w:t>
                  </w:r>
                </w:p>
              </w:tc>
              <w:tc>
                <w:tcPr>
                  <w:tcW w:w="141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1418" w:type="dxa"/>
                </w:tcPr>
                <w:p w:rsidR="00B965E2" w:rsidRPr="00142BF2" w:rsidRDefault="008F29F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execute() </w:t>
                  </w:r>
                  <w:r w:rsidR="00B965E2" w:rsidRPr="00142BF2">
                    <w:rPr>
                      <w:rFonts w:ascii="宋体" w:hAnsi="宋体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成功：</w:t>
                  </w:r>
                  <w:r w:rsidR="008F29F8"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失败：</w:t>
                  </w:r>
                  <w:r w:rsidR="008F29F8"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985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</w:p>
              </w:tc>
              <w:tc>
                <w:tcPr>
                  <w:tcW w:w="141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141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doPost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输出验证码</w:t>
                  </w:r>
                </w:p>
              </w:tc>
            </w:tr>
          </w:tbl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8"/>
              <w:gridCol w:w="3260"/>
              <w:gridCol w:w="2547"/>
            </w:tblGrid>
            <w:tr w:rsidR="00B965E2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547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</w:tc>
              <w:tc>
                <w:tcPr>
                  <w:tcW w:w="3260" w:type="dxa"/>
                </w:tcPr>
                <w:p w:rsidR="00B965E2" w:rsidRPr="00142BF2" w:rsidRDefault="003E1F2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 void saveUser(Users user);</w:t>
                  </w:r>
                </w:p>
              </w:tc>
              <w:tc>
                <w:tcPr>
                  <w:tcW w:w="2547" w:type="dxa"/>
                </w:tcPr>
                <w:p w:rsidR="00B965E2" w:rsidRPr="00142BF2" w:rsidRDefault="00B965E2" w:rsidP="003E1F2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</w:t>
                  </w:r>
                  <w:r w:rsidR="003E1F25" w:rsidRPr="00142BF2">
                    <w:rPr>
                      <w:rFonts w:ascii="宋体" w:hAnsi="宋体" w:hint="eastAsia"/>
                      <w:sz w:val="15"/>
                      <w:szCs w:val="15"/>
                    </w:rPr>
                    <w:t>用户对象，将用户对象信息保存到数据库</w:t>
                  </w:r>
                </w:p>
              </w:tc>
            </w:tr>
            <w:tr w:rsidR="00930B3F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930B3F" w:rsidRPr="00142BF2" w:rsidRDefault="00930B3F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</w:tc>
              <w:tc>
                <w:tcPr>
                  <w:tcW w:w="3260" w:type="dxa"/>
                </w:tcPr>
                <w:p w:rsidR="00930B3F" w:rsidRPr="00142BF2" w:rsidRDefault="00930B3F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public void saveUser(Users user)</w:t>
                  </w:r>
                </w:p>
              </w:tc>
              <w:tc>
                <w:tcPr>
                  <w:tcW w:w="2547" w:type="dxa"/>
                </w:tcPr>
                <w:p w:rsidR="00930B3F" w:rsidRPr="00142BF2" w:rsidRDefault="00930B3F" w:rsidP="003E1F2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写具体的HQL语句，调用Dao层方法</w:t>
                  </w:r>
                </w:p>
              </w:tc>
            </w:tr>
          </w:tbl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8"/>
              <w:gridCol w:w="1843"/>
              <w:gridCol w:w="3968"/>
            </w:tblGrid>
            <w:tr w:rsidR="00B965E2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968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</w:tc>
              <w:tc>
                <w:tcPr>
                  <w:tcW w:w="184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9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基类接口应用泛型和反射机制，对数据的操作进行统一处理，无需各持久层接口设计方法。</w:t>
                  </w:r>
                </w:p>
              </w:tc>
            </w:tr>
            <w:tr w:rsidR="00C81027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C81027" w:rsidRPr="00AB4A0B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UserDaoImpl</w:t>
                  </w:r>
                </w:p>
              </w:tc>
              <w:tc>
                <w:tcPr>
                  <w:tcW w:w="1843" w:type="dxa"/>
                </w:tcPr>
                <w:p w:rsidR="00C81027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IUserDao</w:t>
                  </w:r>
                </w:p>
                <w:p w:rsidR="00C81027" w:rsidRPr="0009591B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/>
                      <w:sz w:val="18"/>
                      <w:szCs w:val="18"/>
                    </w:rPr>
                    <w:t>AGenericHibernateDao</w:t>
                  </w:r>
                </w:p>
              </w:tc>
              <w:tc>
                <w:tcPr>
                  <w:tcW w:w="3968" w:type="dxa"/>
                </w:tcPr>
                <w:p w:rsidR="00C81027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UserDaoImpl继承AgenericHibernateDao类，实现IUserDao接口</w:t>
                  </w:r>
                </w:p>
              </w:tc>
            </w:tr>
          </w:tbl>
          <w:p w:rsidR="002455DD" w:rsidRDefault="00335688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2455DD">
              <w:rPr>
                <w:rFonts w:ascii="宋体" w:hAnsi="宋体" w:hint="eastAsia"/>
                <w:sz w:val="18"/>
                <w:szCs w:val="18"/>
              </w:rPr>
              <w:t>3.1.4 功能实现时序图</w:t>
            </w:r>
          </w:p>
          <w:p w:rsidR="00930B3F" w:rsidRDefault="00DC4437" w:rsidP="00B82A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673600" cy="235086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235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AA9" w:rsidRPr="005B2568" w:rsidRDefault="00B82AA9" w:rsidP="002455DD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 3.2 用户登录模块</w:t>
            </w:r>
          </w:p>
          <w:p w:rsidR="00B82AA9" w:rsidRDefault="00B82AA9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用户登录是针对已注册的用户，登录成功后，注册用户获得购物交易的相应权限。</w:t>
            </w:r>
          </w:p>
          <w:p w:rsidR="00B82AA9" w:rsidRDefault="00B82AA9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3.2.1 实现流程图</w:t>
            </w:r>
          </w:p>
          <w:p w:rsidR="00B82AA9" w:rsidRDefault="00B82AA9" w:rsidP="00B82AA9">
            <w:pPr>
              <w:jc w:val="center"/>
            </w:pPr>
            <w:r>
              <w:object w:dxaOrig="4407" w:dyaOrig="4165">
                <v:shape id="_x0000_i1026" type="#_x0000_t75" style="width:258.75pt;height:244.5pt" o:ole="">
                  <v:imagedata r:id="rId12" o:title=""/>
                </v:shape>
                <o:OLEObject Type="Embed" ProgID="Visio.Drawing.11" ShapeID="_x0000_i1026" DrawAspect="Content" ObjectID="_1528973759" r:id="rId13"/>
              </w:object>
            </w:r>
          </w:p>
          <w:p w:rsidR="00B82AA9" w:rsidRPr="00B82AA9" w:rsidRDefault="00142BF2" w:rsidP="00B82AA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="00B82AA9" w:rsidRPr="00B82AA9">
              <w:rPr>
                <w:rFonts w:ascii="宋体" w:hAnsi="宋体" w:hint="eastAsia"/>
                <w:sz w:val="18"/>
                <w:szCs w:val="18"/>
              </w:rPr>
              <w:t>3.2.2 输入输出规则</w:t>
            </w:r>
          </w:p>
          <w:p w:rsidR="00B82AA9" w:rsidRPr="00B82AA9" w:rsidRDefault="00B82AA9" w:rsidP="00B82A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82AA9">
              <w:rPr>
                <w:rFonts w:ascii="宋体" w:hAnsi="宋体" w:hint="eastAsia"/>
                <w:sz w:val="18"/>
                <w:szCs w:val="18"/>
              </w:rPr>
              <w:t>登录模块输入输出规则</w:t>
            </w:r>
          </w:p>
          <w:tbl>
            <w:tblPr>
              <w:tblW w:w="747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6061"/>
            </w:tblGrid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登录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用户登录系统以达到注册用户的系统权限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直接选择登录或在将商品加入购物车时转向登录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按照注册时输入的用户名和密码及随机验证码。可以选择两周内自动登录，则用户名和密码将存入cookie;如果不选将用户对象存入session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登录成功后打开首页，登录用户信息存放在cookie中或者是session中，用户可以进行购买商品或对自己的信息进行维护。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1.查询数据库中用户名和密码</w:t>
                  </w:r>
                </w:p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2.验证码的生成和验证</w:t>
                  </w:r>
                </w:p>
                <w:p w:rsid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3.两周内自动登录的选择</w:t>
                  </w:r>
                </w:p>
                <w:p w:rsidR="0074693B" w:rsidRPr="00B82AA9" w:rsidRDefault="0074693B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4.根据用户ID获得用户默认收货地址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查询用户表</w:t>
                  </w:r>
                </w:p>
              </w:tc>
            </w:tr>
          </w:tbl>
          <w:p w:rsidR="00B82AA9" w:rsidRDefault="00B82AA9" w:rsidP="00B82AA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3.2.3视图层、Action、业务层、数据持久层的说明</w:t>
            </w:r>
          </w:p>
          <w:tbl>
            <w:tblPr>
              <w:tblW w:w="74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2174"/>
              <w:gridCol w:w="1937"/>
              <w:gridCol w:w="2220"/>
            </w:tblGrid>
            <w:tr w:rsidR="005B2568" w:rsidRPr="0060632A" w:rsidTr="006D083A">
              <w:trPr>
                <w:jc w:val="center"/>
              </w:trPr>
              <w:tc>
                <w:tcPr>
                  <w:tcW w:w="113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7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937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20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5B2568" w:rsidRPr="0060632A" w:rsidTr="006D083A">
              <w:trPr>
                <w:trHeight w:val="1392"/>
                <w:jc w:val="center"/>
              </w:trPr>
              <w:tc>
                <w:tcPr>
                  <w:tcW w:w="113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217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UserAction.java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93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  <w:p w:rsidR="005B2568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  <w:p w:rsidR="006D083A" w:rsidRDefault="006D083A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6D083A" w:rsidRPr="00142BF2" w:rsidRDefault="006D083A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RecieverBizImpl.java</w:t>
                  </w:r>
                </w:p>
              </w:tc>
              <w:tc>
                <w:tcPr>
                  <w:tcW w:w="222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  <w:p w:rsidR="005B2568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UserDaoImpl.java</w:t>
                  </w:r>
                </w:p>
                <w:p w:rsidR="006D083A" w:rsidRDefault="006D083A" w:rsidP="006D083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6D083A" w:rsidRPr="00142BF2" w:rsidRDefault="006D083A" w:rsidP="006D083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RecieverDaoImpl.java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418"/>
              <w:gridCol w:w="4394"/>
            </w:tblGrid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439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登录界面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登录主页面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前台首页面，包括header.jsp和footer.jsp,是为了网站统一风格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页面上端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复用页面，记载用户登录信息及个人信息维护菜单以及网站Logo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等信息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页面尾端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复用页面，显示广告及友情链接信息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418"/>
              <w:gridCol w:w="2693"/>
            </w:tblGrid>
            <w:tr w:rsidR="005B2568" w:rsidRPr="0060632A" w:rsidTr="00142BF2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93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</w:t>
                  </w:r>
                </w:p>
              </w:tc>
              <w:tc>
                <w:tcPr>
                  <w:tcW w:w="141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UserLogin()</w:t>
                  </w:r>
                </w:p>
              </w:tc>
              <w:tc>
                <w:tcPr>
                  <w:tcW w:w="2693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成功：index.jsp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失败：login.jsp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985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</w:p>
              </w:tc>
              <w:tc>
                <w:tcPr>
                  <w:tcW w:w="141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doPost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输出验证码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8"/>
              <w:gridCol w:w="3260"/>
              <w:gridCol w:w="2476"/>
            </w:tblGrid>
            <w:tr w:rsidR="005B2568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476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</w:tc>
              <w:tc>
                <w:tcPr>
                  <w:tcW w:w="326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ublic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 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Users CheckLogin(final String username,final String password);</w:t>
                  </w:r>
                </w:p>
              </w:tc>
              <w:tc>
                <w:tcPr>
                  <w:tcW w:w="247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接收用户名和密码查询数据库返回Users对象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</w:tc>
              <w:tc>
                <w:tcPr>
                  <w:tcW w:w="326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ublic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 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Users CheckLogin(final String username,final String password);</w:t>
                  </w:r>
                </w:p>
              </w:tc>
              <w:tc>
                <w:tcPr>
                  <w:tcW w:w="247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写具体的HQL语句，调用数据持久层方法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1"/>
              <w:gridCol w:w="2016"/>
              <w:gridCol w:w="3828"/>
            </w:tblGrid>
            <w:tr w:rsidR="005B2568" w:rsidRPr="0060632A" w:rsidTr="00142BF2">
              <w:trPr>
                <w:jc w:val="center"/>
              </w:trPr>
              <w:tc>
                <w:tcPr>
                  <w:tcW w:w="1681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2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68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</w:tc>
              <w:tc>
                <w:tcPr>
                  <w:tcW w:w="201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2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基类接口应用泛型和反射机制，对数据的操作进行统一处理，无需各持久层接口设计方法。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68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UserDaoImpl.java</w:t>
                  </w:r>
                </w:p>
              </w:tc>
              <w:tc>
                <w:tcPr>
                  <w:tcW w:w="201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2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UserDaoImpl继承AgenericHibernateDao类，实现IUserDao接口</w:t>
                  </w:r>
                </w:p>
              </w:tc>
            </w:tr>
          </w:tbl>
          <w:p w:rsidR="00B82AA9" w:rsidRDefault="005B2568" w:rsidP="00B82AA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3.2.4 功能实现时序图</w:t>
            </w:r>
          </w:p>
          <w:p w:rsidR="005B2568" w:rsidRDefault="005B2568" w:rsidP="005B25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4406900" cy="224231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2242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E65" w:rsidRPr="005B2568" w:rsidRDefault="00162E65" w:rsidP="00162E65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 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3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092F08">
              <w:rPr>
                <w:rFonts w:ascii="宋体" w:hAnsi="宋体" w:hint="eastAsia"/>
                <w:b/>
                <w:sz w:val="18"/>
                <w:szCs w:val="18"/>
              </w:rPr>
              <w:t>商品搜索</w:t>
            </w:r>
          </w:p>
          <w:p w:rsidR="00162E65" w:rsidRDefault="00162E65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C7180">
              <w:rPr>
                <w:rFonts w:ascii="宋体" w:hAnsi="宋体" w:hint="eastAsia"/>
                <w:sz w:val="18"/>
                <w:szCs w:val="18"/>
              </w:rPr>
              <w:t>用户可以根据网站列出的</w:t>
            </w:r>
            <w:r w:rsidR="00770598">
              <w:rPr>
                <w:rFonts w:ascii="宋体" w:hAnsi="宋体" w:hint="eastAsia"/>
                <w:sz w:val="18"/>
                <w:szCs w:val="18"/>
              </w:rPr>
              <w:t>图书</w:t>
            </w:r>
            <w:r w:rsidR="004602A1">
              <w:rPr>
                <w:rFonts w:ascii="宋体" w:hAnsi="宋体" w:hint="eastAsia"/>
                <w:sz w:val="18"/>
                <w:szCs w:val="18"/>
              </w:rPr>
              <w:t>品牌、款式进行快速搜索</w:t>
            </w:r>
            <w:r w:rsidR="00770598">
              <w:rPr>
                <w:rFonts w:ascii="宋体" w:hAnsi="宋体" w:hint="eastAsia"/>
                <w:sz w:val="18"/>
                <w:szCs w:val="18"/>
              </w:rPr>
              <w:t>图书</w:t>
            </w:r>
            <w:r w:rsidR="004602A1">
              <w:rPr>
                <w:rFonts w:ascii="宋体" w:hAnsi="宋体" w:hint="eastAsia"/>
                <w:sz w:val="18"/>
                <w:szCs w:val="18"/>
              </w:rPr>
              <w:t>。还可以根据商品名字进行模糊搜素。搜索到的图书</w:t>
            </w:r>
            <w:r w:rsidR="001C7180">
              <w:rPr>
                <w:rFonts w:ascii="宋体" w:hAnsi="宋体" w:hint="eastAsia"/>
                <w:sz w:val="18"/>
                <w:szCs w:val="18"/>
              </w:rPr>
              <w:t>以列表形式分页显示，</w:t>
            </w:r>
            <w:r w:rsidR="004602A1">
              <w:rPr>
                <w:rFonts w:ascii="宋体" w:hAnsi="宋体" w:hint="eastAsia"/>
                <w:sz w:val="18"/>
                <w:szCs w:val="18"/>
              </w:rPr>
              <w:t>可以查看某本书</w:t>
            </w:r>
            <w:r w:rsidR="001C7180">
              <w:rPr>
                <w:rFonts w:ascii="宋体" w:hAnsi="宋体" w:hint="eastAsia"/>
                <w:sz w:val="18"/>
                <w:szCs w:val="18"/>
              </w:rPr>
              <w:t>的详细信息。</w:t>
            </w:r>
          </w:p>
          <w:p w:rsidR="003C5CFC" w:rsidRDefault="003C5CFC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14600">
              <w:rPr>
                <w:rFonts w:ascii="宋体" w:hAnsi="宋体" w:hint="eastAsia"/>
                <w:sz w:val="18"/>
                <w:szCs w:val="18"/>
              </w:rPr>
              <w:t>本环节首先说明品牌搜索实现过程</w:t>
            </w:r>
          </w:p>
          <w:p w:rsidR="00162E65" w:rsidRDefault="00162E65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164508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4602A1">
              <w:rPr>
                <w:rFonts w:ascii="宋体" w:hAnsi="宋体" w:hint="eastAsia"/>
                <w:sz w:val="18"/>
                <w:szCs w:val="18"/>
              </w:rPr>
              <w:t>种类</w:t>
            </w:r>
            <w:r w:rsidR="00FD04B0">
              <w:rPr>
                <w:rFonts w:ascii="宋体" w:hAnsi="宋体" w:hint="eastAsia"/>
                <w:sz w:val="18"/>
                <w:szCs w:val="18"/>
              </w:rPr>
              <w:t>搜索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162E65" w:rsidRDefault="004602A1" w:rsidP="00162E65">
            <w:pPr>
              <w:jc w:val="center"/>
            </w:pPr>
            <w:r>
              <w:object w:dxaOrig="2790" w:dyaOrig="2415">
                <v:shape id="_x0000_i1036" type="#_x0000_t75" style="width:140.25pt;height:120.75pt" o:ole="">
                  <v:imagedata r:id="rId15" o:title=""/>
                </v:shape>
                <o:OLEObject Type="Embed" ProgID="Visio.Drawing.11" ShapeID="_x0000_i1036" DrawAspect="Content" ObjectID="_1528973760" r:id="rId16"/>
              </w:object>
            </w:r>
          </w:p>
          <w:p w:rsidR="002E46C9" w:rsidRDefault="00162E65" w:rsidP="004602A1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   </w:t>
            </w:r>
          </w:p>
          <w:p w:rsidR="0001392B" w:rsidRPr="00114600" w:rsidRDefault="0001392B" w:rsidP="0001392B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 w:rsidR="004602A1">
              <w:rPr>
                <w:rFonts w:ascii="宋体" w:hAnsi="宋体" w:hint="eastAsia"/>
                <w:b/>
                <w:sz w:val="18"/>
                <w:szCs w:val="18"/>
              </w:rPr>
              <w:t>2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商品搜索-根据商品名</w:t>
            </w:r>
            <w:r w:rsidR="003A4329">
              <w:rPr>
                <w:rFonts w:ascii="宋体" w:hAnsi="宋体" w:hint="eastAsia"/>
                <w:b/>
                <w:sz w:val="18"/>
                <w:szCs w:val="18"/>
              </w:rPr>
              <w:t>和产地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模糊检索</w:t>
            </w:r>
          </w:p>
          <w:p w:rsidR="0001392B" w:rsidRDefault="004602A1" w:rsidP="000139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3.2</w:t>
            </w:r>
            <w:r w:rsidR="0001392B">
              <w:rPr>
                <w:rFonts w:ascii="宋体" w:hAnsi="宋体" w:hint="eastAsia"/>
                <w:sz w:val="18"/>
                <w:szCs w:val="18"/>
              </w:rPr>
              <w:t>.1 模糊搜索实现流程图</w:t>
            </w:r>
          </w:p>
          <w:p w:rsidR="0001392B" w:rsidRDefault="004602A1" w:rsidP="0001392B">
            <w:pPr>
              <w:jc w:val="center"/>
            </w:pPr>
            <w:r>
              <w:object w:dxaOrig="2985" w:dyaOrig="2415">
                <v:shape id="_x0000_i1037" type="#_x0000_t75" style="width:150pt;height:120.75pt" o:ole="">
                  <v:imagedata r:id="rId17" o:title=""/>
                </v:shape>
                <o:OLEObject Type="Embed" ProgID="Visio.Drawing.11" ShapeID="_x0000_i1037" DrawAspect="Content" ObjectID="_1528973761" r:id="rId18"/>
              </w:object>
            </w:r>
          </w:p>
          <w:p w:rsidR="0001392B" w:rsidRPr="00B82AA9" w:rsidRDefault="0001392B" w:rsidP="0001392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>
              <w:rPr>
                <w:rFonts w:ascii="宋体" w:hAnsi="宋体" w:hint="eastAsia"/>
                <w:sz w:val="18"/>
                <w:szCs w:val="18"/>
              </w:rPr>
              <w:t>模糊搜索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01392B" w:rsidRPr="00B82AA9" w:rsidRDefault="004602A1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图书</w:t>
            </w:r>
            <w:r w:rsidR="00E40CE5">
              <w:rPr>
                <w:rFonts w:ascii="宋体" w:hAnsi="宋体" w:hint="eastAsia"/>
                <w:sz w:val="18"/>
                <w:szCs w:val="18"/>
              </w:rPr>
              <w:t>模糊</w:t>
            </w:r>
            <w:r w:rsidR="0001392B">
              <w:rPr>
                <w:rFonts w:ascii="宋体" w:hAnsi="宋体" w:hint="eastAsia"/>
                <w:sz w:val="18"/>
                <w:szCs w:val="18"/>
              </w:rPr>
              <w:t>搜索显示</w:t>
            </w:r>
            <w:r w:rsidR="0001392B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5990"/>
            </w:tblGrid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5990" w:type="dxa"/>
                </w:tcPr>
                <w:p w:rsidR="0001392B" w:rsidRPr="00B82AA9" w:rsidRDefault="004602A1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名称模糊</w:t>
                  </w:r>
                  <w:r w:rsidR="0001392B">
                    <w:rPr>
                      <w:rFonts w:ascii="宋体" w:hAnsi="宋体" w:hint="eastAsia"/>
                      <w:sz w:val="18"/>
                      <w:szCs w:val="18"/>
                    </w:rPr>
                    <w:t>搜索显示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5990" w:type="dxa"/>
                </w:tcPr>
                <w:p w:rsidR="0001392B" w:rsidRPr="00B82AA9" w:rsidRDefault="004602A1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根据图书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搜索图书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打开网站首页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5990" w:type="dxa"/>
                </w:tcPr>
                <w:p w:rsidR="0001392B" w:rsidRPr="00B82AA9" w:rsidRDefault="004602A1" w:rsidP="004602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输入图书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4602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包含名称关键字的</w:t>
                  </w:r>
                  <w:r w:rsidR="004602A1">
                    <w:rPr>
                      <w:rFonts w:ascii="宋体" w:hAnsi="宋体" w:hint="eastAsia"/>
                      <w:sz w:val="18"/>
                      <w:szCs w:val="18"/>
                    </w:rPr>
                    <w:t>所有图书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列表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5990" w:type="dxa"/>
                </w:tcPr>
                <w:p w:rsidR="0001392B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F4060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4602A1">
                    <w:rPr>
                      <w:rFonts w:ascii="宋体" w:hAnsi="宋体" w:hint="eastAsia"/>
                      <w:sz w:val="18"/>
                      <w:szCs w:val="18"/>
                    </w:rPr>
                    <w:t>获取表单图书</w:t>
                  </w:r>
                  <w:r w:rsidR="00DA21A0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</w:p>
                <w:p w:rsidR="0001392B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 xml:space="preserve"> Action</w:t>
                  </w:r>
                  <w:r w:rsidR="004602A1">
                    <w:rPr>
                      <w:rFonts w:ascii="宋体" w:hAnsi="宋体" w:hint="eastAsia"/>
                      <w:sz w:val="18"/>
                      <w:szCs w:val="18"/>
                    </w:rPr>
                    <w:t>中获取关键字</w:t>
                  </w:r>
                </w:p>
                <w:p w:rsidR="003A4329" w:rsidRPr="001A717F" w:rsidRDefault="003A4329" w:rsidP="004602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业务层根据关键字查询</w:t>
                  </w:r>
                  <w:r w:rsidR="004602A1">
                    <w:rPr>
                      <w:rFonts w:ascii="宋体" w:hAnsi="宋体" w:hint="eastAsia"/>
                      <w:sz w:val="18"/>
                      <w:szCs w:val="18"/>
                    </w:rPr>
                    <w:t>bookinfo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01392B" w:rsidRDefault="0001392B" w:rsidP="000139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8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2195"/>
              <w:gridCol w:w="1746"/>
              <w:gridCol w:w="2326"/>
            </w:tblGrid>
            <w:tr w:rsidR="0001392B" w:rsidRPr="0060632A" w:rsidTr="00C23EFB">
              <w:trPr>
                <w:jc w:val="center"/>
              </w:trPr>
              <w:tc>
                <w:tcPr>
                  <w:tcW w:w="111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95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32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01392B" w:rsidRPr="0060632A" w:rsidTr="00C23EFB">
              <w:trPr>
                <w:trHeight w:val="402"/>
                <w:jc w:val="center"/>
              </w:trPr>
              <w:tc>
                <w:tcPr>
                  <w:tcW w:w="1116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header.jsp 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  <w:tc>
                <w:tcPr>
                  <w:tcW w:w="2195" w:type="dxa"/>
                </w:tcPr>
                <w:p w:rsidR="0001392B" w:rsidRPr="00142BF2" w:rsidRDefault="004602A1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>
                    <w:rPr>
                      <w:rFonts w:ascii="宋体" w:hAnsi="宋体"/>
                      <w:sz w:val="15"/>
                      <w:szCs w:val="15"/>
                    </w:rPr>
                    <w:t>Servlet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746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2326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197"/>
              <w:gridCol w:w="3129"/>
            </w:tblGrid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197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29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网站头部独立页面</w:t>
                  </w:r>
                </w:p>
              </w:tc>
              <w:tc>
                <w:tcPr>
                  <w:tcW w:w="2197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</w:tc>
              <w:tc>
                <w:tcPr>
                  <w:tcW w:w="3129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接收关键字和性别选择</w:t>
                  </w:r>
                </w:p>
              </w:tc>
            </w:tr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搜索结果页面</w:t>
                  </w:r>
                </w:p>
              </w:tc>
              <w:tc>
                <w:tcPr>
                  <w:tcW w:w="2197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earch.jsp,其中包含search_result.jsp</w:t>
                  </w:r>
                </w:p>
              </w:tc>
              <w:tc>
                <w:tcPr>
                  <w:tcW w:w="3129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根据前置条件将搜索结果列表显示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44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418"/>
              <w:gridCol w:w="2623"/>
            </w:tblGrid>
            <w:tr w:rsidR="0001392B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23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17" w:type="dxa"/>
                </w:tcPr>
                <w:p w:rsidR="0001392B" w:rsidRPr="00142BF2" w:rsidRDefault="003A432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01392B" w:rsidRPr="00142BF2" w:rsidRDefault="003A432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FuzzySearch()</w:t>
                  </w:r>
                </w:p>
              </w:tc>
              <w:tc>
                <w:tcPr>
                  <w:tcW w:w="262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lastRenderedPageBreak/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8"/>
              <w:gridCol w:w="3260"/>
              <w:gridCol w:w="2410"/>
            </w:tblGrid>
            <w:tr w:rsidR="0001392B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410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</w:tc>
              <w:tc>
                <w:tcPr>
                  <w:tcW w:w="3260" w:type="dxa"/>
                </w:tcPr>
                <w:p w:rsidR="0001392B" w:rsidRPr="00142BF2" w:rsidRDefault="00896FE0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FuzzySearch(Object[] params,final int currentPage,final int pageSize);</w:t>
                  </w:r>
                </w:p>
              </w:tc>
              <w:tc>
                <w:tcPr>
                  <w:tcW w:w="2410" w:type="dxa"/>
                </w:tcPr>
                <w:p w:rsidR="0001392B" w:rsidRPr="00142BF2" w:rsidRDefault="0001392B" w:rsidP="00896FE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896FE0" w:rsidRPr="00142BF2">
                    <w:rPr>
                      <w:rFonts w:ascii="宋体" w:hAnsi="宋体" w:hint="eastAsia"/>
                      <w:sz w:val="15"/>
                      <w:szCs w:val="15"/>
                    </w:rPr>
                    <w:t>名称，产地关键字及性别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，当前页数和每页记录数查询数据库中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信息返回分页信息。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3260" w:type="dxa"/>
                </w:tcPr>
                <w:p w:rsidR="0001392B" w:rsidRPr="00142BF2" w:rsidRDefault="00896FE0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FuzzySearch(Object[] params,final int currentPage,final int pageSize);</w:t>
                  </w:r>
                </w:p>
              </w:tc>
              <w:tc>
                <w:tcPr>
                  <w:tcW w:w="2410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()方法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833"/>
              <w:gridCol w:w="3849"/>
            </w:tblGrid>
            <w:tr w:rsidR="0001392B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49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IShoeDao.java</w:t>
                  </w:r>
                </w:p>
              </w:tc>
              <w:tc>
                <w:tcPr>
                  <w:tcW w:w="183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49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findByPageBean(final String hql,final Object[] param,final int currentpage,final int pageSize);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183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49" w:type="dxa"/>
                </w:tcPr>
                <w:p w:rsidR="0001392B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DaoImpl继承AgenericHibernateDao类，实现</w:t>
                  </w:r>
                  <w:r w:rsidR="00FD6CBF"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FD6CBF" w:rsidRPr="00142BF2"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01392B" w:rsidRPr="00AA4D19" w:rsidRDefault="0001392B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3.5.4 功能实现时序图</w:t>
            </w:r>
            <w:r w:rsidR="001D06D5">
              <w:rPr>
                <w:rFonts w:ascii="宋体" w:hAnsi="宋体" w:hint="eastAsia"/>
                <w:sz w:val="18"/>
                <w:szCs w:val="18"/>
              </w:rPr>
              <w:t>（同3.3.4）</w:t>
            </w:r>
          </w:p>
          <w:p w:rsidR="00AA4D19" w:rsidRPr="00114600" w:rsidRDefault="00AA4D19" w:rsidP="00AA4D19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7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商品详情</w:t>
            </w:r>
          </w:p>
          <w:p w:rsidR="00AA4D19" w:rsidRDefault="00AA4D19" w:rsidP="00AA4D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.1 商品详情实现流程图</w:t>
            </w:r>
          </w:p>
          <w:p w:rsidR="00AA4D19" w:rsidRDefault="00770598" w:rsidP="00AA4D19">
            <w:pPr>
              <w:jc w:val="center"/>
            </w:pPr>
            <w:r>
              <w:object w:dxaOrig="2985" w:dyaOrig="2415">
                <v:shape id="_x0000_i1038" type="#_x0000_t75" style="width:150pt;height:120.75pt" o:ole="">
                  <v:imagedata r:id="rId19" o:title=""/>
                </v:shape>
                <o:OLEObject Type="Embed" ProgID="Visio.Drawing.11" ShapeID="_x0000_i1038" DrawAspect="Content" ObjectID="_1528973762" r:id="rId20"/>
              </w:object>
            </w:r>
          </w:p>
          <w:p w:rsidR="00AA4D19" w:rsidRPr="00B82AA9" w:rsidRDefault="00AA4D19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AA4D19" w:rsidRPr="00B82AA9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6025"/>
            </w:tblGrid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商品详情显示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显示指定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打开商品列表页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图片或商品名称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指定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AA4D1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列表中具有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sid参数值</w:t>
                  </w:r>
                </w:p>
                <w:p w:rsidR="00AA4D1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Action中获取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sid值</w:t>
                  </w:r>
                </w:p>
                <w:p w:rsidR="00481B19" w:rsidRPr="001A717F" w:rsidRDefault="00481B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在业务层中通过sid值获取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AA4D19" w:rsidRDefault="00AA4D19" w:rsidP="00AA4D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44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2195"/>
              <w:gridCol w:w="1746"/>
              <w:gridCol w:w="2389"/>
            </w:tblGrid>
            <w:tr w:rsidR="00AA4D19" w:rsidRPr="0060632A" w:rsidTr="00C23EFB">
              <w:trPr>
                <w:jc w:val="center"/>
              </w:trPr>
              <w:tc>
                <w:tcPr>
                  <w:tcW w:w="111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95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38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AA4D19" w:rsidRPr="0060632A" w:rsidTr="00C23EFB">
              <w:trPr>
                <w:trHeight w:val="402"/>
                <w:jc w:val="center"/>
              </w:trPr>
              <w:tc>
                <w:tcPr>
                  <w:tcW w:w="1116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_result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D06888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il.jsp</w:t>
                  </w:r>
                </w:p>
              </w:tc>
              <w:tc>
                <w:tcPr>
                  <w:tcW w:w="2195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746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238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249"/>
            </w:tblGrid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4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D06888" w:rsidRPr="00142BF2">
                    <w:rPr>
                      <w:rFonts w:ascii="宋体" w:hAnsi="宋体" w:hint="eastAsia"/>
                      <w:sz w:val="15"/>
                      <w:szCs w:val="15"/>
                    </w:rPr>
                    <w:t>列表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search_result.jsp</w:t>
                  </w:r>
                </w:p>
              </w:tc>
              <w:tc>
                <w:tcPr>
                  <w:tcW w:w="3249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列表</w:t>
                  </w:r>
                </w:p>
              </w:tc>
            </w:tr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D06888" w:rsidRPr="00142BF2">
                    <w:rPr>
                      <w:rFonts w:ascii="宋体" w:hAnsi="宋体" w:hint="eastAsia"/>
                      <w:sz w:val="15"/>
                      <w:szCs w:val="15"/>
                    </w:rPr>
                    <w:t>详情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249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的详细信息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418"/>
              <w:gridCol w:w="2551"/>
            </w:tblGrid>
            <w:tr w:rsidR="00AA4D19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AA4D19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1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_result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FindBySid()</w:t>
                  </w:r>
                </w:p>
              </w:tc>
              <w:tc>
                <w:tcPr>
                  <w:tcW w:w="2551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8"/>
              <w:gridCol w:w="2882"/>
              <w:gridCol w:w="2789"/>
            </w:tblGrid>
            <w:tr w:rsidR="00AA4D19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2882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78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</w:tc>
              <w:tc>
                <w:tcPr>
                  <w:tcW w:w="2882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public 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FindById(final int sid);</w:t>
                  </w:r>
                </w:p>
              </w:tc>
              <w:tc>
                <w:tcPr>
                  <w:tcW w:w="2789" w:type="dxa"/>
                </w:tcPr>
                <w:p w:rsidR="00AA4D19" w:rsidRPr="00142BF2" w:rsidRDefault="00AA4D19" w:rsidP="00F54B7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F54B7B" w:rsidRPr="00142BF2">
                    <w:rPr>
                      <w:rFonts w:ascii="宋体" w:hAnsi="宋体" w:hint="eastAsia"/>
                      <w:sz w:val="15"/>
                      <w:szCs w:val="15"/>
                    </w:rPr>
                    <w:t>id获取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F54B7B" w:rsidRPr="00142BF2">
                    <w:rPr>
                      <w:rFonts w:ascii="宋体" w:hAnsi="宋体" w:hint="eastAsia"/>
                      <w:sz w:val="15"/>
                      <w:szCs w:val="15"/>
                    </w:rPr>
                    <w:t>对象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2882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public 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FindById(final int sid);</w:t>
                  </w:r>
                </w:p>
              </w:tc>
              <w:tc>
                <w:tcPr>
                  <w:tcW w:w="278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="00F54B7B" w:rsidRPr="00142BF2">
                    <w:rPr>
                      <w:rFonts w:ascii="宋体" w:hAnsi="宋体"/>
                      <w:sz w:val="15"/>
                      <w:szCs w:val="15"/>
                    </w:rPr>
                    <w:t>findById(sid)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833"/>
              <w:gridCol w:w="3849"/>
            </w:tblGrid>
            <w:tr w:rsidR="00AA4D19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4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IShoeDao.java</w:t>
                  </w:r>
                </w:p>
              </w:tc>
              <w:tc>
                <w:tcPr>
                  <w:tcW w:w="1833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4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T findById(ID id);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1833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</w:p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49" w:type="dxa"/>
                </w:tcPr>
                <w:p w:rsidR="00AA4D19" w:rsidRPr="00142BF2" w:rsidRDefault="0077059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DaoImpl继承AgenericHibernateDao类，实现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AA4D19" w:rsidRPr="001D06D5" w:rsidRDefault="00AA4D19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01392B" w:rsidRDefault="00E61E47" w:rsidP="005D1E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876800" cy="236820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807" t="3110" r="1928" b="4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368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F61" w:rsidRPr="00114600" w:rsidRDefault="001C6F61" w:rsidP="001C6F61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8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添加购物车</w:t>
            </w:r>
          </w:p>
          <w:p w:rsidR="001C6F61" w:rsidRDefault="001C6F61" w:rsidP="001C6F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3.8.1 </w:t>
            </w:r>
            <w:r w:rsidR="00D72B79">
              <w:rPr>
                <w:rFonts w:ascii="宋体" w:hAnsi="宋体" w:hint="eastAsia"/>
                <w:sz w:val="18"/>
                <w:szCs w:val="18"/>
              </w:rPr>
              <w:t>添加购物车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1C6F61" w:rsidRDefault="00126D3E" w:rsidP="001C6F61">
            <w:pPr>
              <w:jc w:val="center"/>
            </w:pPr>
            <w:r>
              <w:object w:dxaOrig="6738" w:dyaOrig="6537">
                <v:shape id="_x0000_i1027" type="#_x0000_t75" style="width:348pt;height:256.5pt" o:ole="">
                  <v:imagedata r:id="rId22" o:title=""/>
                </v:shape>
                <o:OLEObject Type="Embed" ProgID="Visio.Drawing.11" ShapeID="_x0000_i1027" DrawAspect="Content" ObjectID="_1528973763" r:id="rId23"/>
              </w:object>
            </w:r>
          </w:p>
          <w:p w:rsidR="001C6F61" w:rsidRPr="00B82AA9" w:rsidRDefault="001C6F61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 w:rsidR="00D72B79">
              <w:rPr>
                <w:rFonts w:ascii="宋体" w:hAnsi="宋体" w:hint="eastAsia"/>
                <w:sz w:val="18"/>
                <w:szCs w:val="18"/>
              </w:rPr>
              <w:t>添加购物车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1C6F61" w:rsidRPr="00B82AA9" w:rsidRDefault="00D72B79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添加购物车</w:t>
            </w:r>
            <w:r w:rsidR="001C6F61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6025"/>
            </w:tblGrid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添加购物车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将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添加到购物车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1C6F61" w:rsidRPr="00B82AA9" w:rsidRDefault="001C6F61" w:rsidP="00D72B7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1C6F61" w:rsidRPr="00B82AA9" w:rsidRDefault="0084034A" w:rsidP="00D72B7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1C6F61">
                    <w:rPr>
                      <w:rFonts w:ascii="宋体" w:hAnsi="宋体" w:hint="eastAsia"/>
                      <w:sz w:val="18"/>
                      <w:szCs w:val="18"/>
                    </w:rPr>
                    <w:t>打开商品</w:t>
                  </w:r>
                  <w:r w:rsidR="00D72B79">
                    <w:rPr>
                      <w:rFonts w:ascii="宋体" w:hAnsi="宋体" w:hint="eastAsia"/>
                      <w:sz w:val="18"/>
                      <w:szCs w:val="18"/>
                    </w:rPr>
                    <w:t>详情页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选择尺码后添加到购物车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打开购物车页面，显示购物车信息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9100B3" w:rsidRDefault="001C6F61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9100B3">
                    <w:rPr>
                      <w:rFonts w:ascii="宋体" w:hAnsi="宋体" w:hint="eastAsia"/>
                      <w:sz w:val="18"/>
                      <w:szCs w:val="18"/>
                    </w:rPr>
                    <w:t>页面判断是否选择尺码和个人是否有默认收货地址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  <w:p w:rsidR="001C6F61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获取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编号，尺码和数量</w:t>
                  </w:r>
                  <w:r w:rsidR="007D2005">
                    <w:rPr>
                      <w:rFonts w:ascii="宋体" w:hAnsi="宋体" w:hint="eastAsia"/>
                      <w:sz w:val="18"/>
                      <w:szCs w:val="18"/>
                    </w:rPr>
                    <w:t>(默认为1)</w:t>
                  </w:r>
                </w:p>
                <w:p w:rsidR="000A607C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. 添加到购物车的Action中根据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id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,尺码，购买数量组合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izes对象</w:t>
                  </w:r>
                  <w:r w:rsidR="00C11175">
                    <w:rPr>
                      <w:rFonts w:ascii="宋体" w:hAnsi="宋体"/>
                      <w:sz w:val="18"/>
                      <w:szCs w:val="18"/>
                    </w:rPr>
                    <w:t xml:space="preserve"> 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,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izes表中包含各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对应尺寸的库存。</w:t>
                  </w:r>
                </w:p>
                <w:p w:rsidR="000A607C" w:rsidRPr="000A607C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 xml:space="preserve">. 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如果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没有被删除，并且库存量大于购买量，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将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信息添加到Map集合（购物车</w:t>
                  </w:r>
                  <w:r w:rsidR="0008453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Cart</w:t>
                  </w:r>
                  <w:r w:rsidR="0008453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）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,并添加到session中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1C6F61" w:rsidRPr="00B82AA9" w:rsidRDefault="00EE0834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izes表</w:t>
                  </w:r>
                </w:p>
              </w:tc>
            </w:tr>
          </w:tbl>
          <w:p w:rsidR="001C6F61" w:rsidRDefault="001C6F61" w:rsidP="001C6F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094"/>
            </w:tblGrid>
            <w:tr w:rsidR="001C6F61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1C6F61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1C6F61" w:rsidRPr="00F2709D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  <w:p w:rsidR="007D2005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7D2005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1C6F61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1C6F61" w:rsidRPr="00F2709D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F2709D" w:rsidRPr="00F2709D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1C6F61" w:rsidRDefault="0077059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F2709D" w:rsidRPr="00F2709D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  <w:p w:rsidR="00B939C8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B939C8" w:rsidRPr="00F2709D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1C6F61" w:rsidRPr="00F2709D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1C6F61" w:rsidRDefault="0077059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F2709D" w:rsidRPr="00F2709D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  <w:p w:rsidR="00B939C8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B939C8" w:rsidRPr="00F2709D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258"/>
            </w:tblGrid>
            <w:tr w:rsidR="001C6F61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F2709D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F2709D" w:rsidRPr="00142BF2" w:rsidRDefault="00770598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F2709D" w:rsidRPr="00142BF2">
                    <w:rPr>
                      <w:rFonts w:ascii="宋体" w:hAnsi="宋体" w:hint="eastAsia"/>
                      <w:sz w:val="15"/>
                      <w:szCs w:val="15"/>
                    </w:rPr>
                    <w:t>详情页面</w:t>
                  </w:r>
                </w:p>
              </w:tc>
              <w:tc>
                <w:tcPr>
                  <w:tcW w:w="2077" w:type="dxa"/>
                </w:tcPr>
                <w:p w:rsidR="00F2709D" w:rsidRPr="00142BF2" w:rsidRDefault="00F2709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258" w:type="dxa"/>
                </w:tcPr>
                <w:p w:rsidR="00F2709D" w:rsidRPr="00142BF2" w:rsidRDefault="00F2709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的详细信息</w:t>
                  </w:r>
                </w:p>
              </w:tc>
            </w:tr>
            <w:tr w:rsidR="001C6F61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,其中包括cart_table.jsp</w:t>
                  </w:r>
                </w:p>
              </w:tc>
              <w:tc>
                <w:tcPr>
                  <w:tcW w:w="3258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详细信息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418"/>
              <w:gridCol w:w="2551"/>
            </w:tblGrid>
            <w:tr w:rsidR="001C6F61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lastRenderedPageBreak/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C6F61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17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1418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551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</w:tc>
            </w:tr>
            <w:tr w:rsidR="007B7865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CartAction</w:t>
                  </w:r>
                </w:p>
              </w:tc>
              <w:tc>
                <w:tcPr>
                  <w:tcW w:w="1417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roduct_detail.jsp</w:t>
                  </w:r>
                </w:p>
              </w:tc>
              <w:tc>
                <w:tcPr>
                  <w:tcW w:w="1418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getDefaultAddress()</w:t>
                  </w:r>
                </w:p>
              </w:tc>
              <w:tc>
                <w:tcPr>
                  <w:tcW w:w="2551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personal_center.jsp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51"/>
              <w:gridCol w:w="2378"/>
            </w:tblGrid>
            <w:tr w:rsidR="001C6F61" w:rsidRPr="0060632A" w:rsidTr="00C23EFB">
              <w:trPr>
                <w:jc w:val="center"/>
              </w:trPr>
              <w:tc>
                <w:tcPr>
                  <w:tcW w:w="1560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51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7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1C6F61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izesBiz.java</w:t>
                  </w:r>
                </w:p>
              </w:tc>
              <w:tc>
                <w:tcPr>
                  <w:tcW w:w="3451" w:type="dxa"/>
                </w:tcPr>
                <w:p w:rsidR="001C6F61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 xml:space="preserve">public 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izes FindBy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id(final int sid,final int count,final float sizes);</w:t>
                  </w:r>
                </w:p>
              </w:tc>
              <w:tc>
                <w:tcPr>
                  <w:tcW w:w="2378" w:type="dxa"/>
                </w:tcPr>
                <w:p w:rsidR="001C6F61" w:rsidRPr="00435055" w:rsidRDefault="001C6F61" w:rsidP="007567D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根据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id</w:t>
                  </w:r>
                  <w:r w:rsidR="007567DF" w:rsidRPr="00435055">
                    <w:rPr>
                      <w:rFonts w:ascii="宋体" w:hAnsi="宋体" w:hint="eastAsia"/>
                      <w:sz w:val="15"/>
                      <w:szCs w:val="15"/>
                    </w:rPr>
                    <w:t>,数量，尺寸获取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="007567DF" w:rsidRPr="00435055">
                    <w:rPr>
                      <w:rFonts w:ascii="宋体" w:hAnsi="宋体" w:hint="eastAsia"/>
                      <w:sz w:val="15"/>
                      <w:szCs w:val="15"/>
                    </w:rPr>
                    <w:t>尺寸信息对象（包含库存）</w:t>
                  </w:r>
                </w:p>
              </w:tc>
            </w:tr>
            <w:tr w:rsidR="007567DF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7567DF" w:rsidRPr="00435055" w:rsidRDefault="0077059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7567DF" w:rsidRPr="00435055">
                    <w:rPr>
                      <w:rFonts w:ascii="宋体" w:hAnsi="宋体" w:hint="eastAsia"/>
                      <w:sz w:val="15"/>
                      <w:szCs w:val="15"/>
                    </w:rPr>
                    <w:t>izesBizImpl.java</w:t>
                  </w:r>
                </w:p>
              </w:tc>
              <w:tc>
                <w:tcPr>
                  <w:tcW w:w="3451" w:type="dxa"/>
                </w:tcPr>
                <w:p w:rsidR="007567DF" w:rsidRPr="00435055" w:rsidRDefault="007567DF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 xml:space="preserve">public 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izes FindBy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id(final int sid,final int count,final float sizes);</w:t>
                  </w:r>
                </w:p>
              </w:tc>
              <w:tc>
                <w:tcPr>
                  <w:tcW w:w="2378" w:type="dxa"/>
                </w:tcPr>
                <w:p w:rsidR="007567DF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6506CB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451" w:type="dxa"/>
                </w:tcPr>
                <w:p w:rsidR="006506CB" w:rsidRPr="00435055" w:rsidRDefault="006506CB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78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6506CB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6506CB" w:rsidRPr="00435055" w:rsidRDefault="006506CB" w:rsidP="006506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451" w:type="dxa"/>
                </w:tcPr>
                <w:p w:rsidR="006506CB" w:rsidRPr="00435055" w:rsidRDefault="006506CB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78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2"/>
              <w:gridCol w:w="2016"/>
              <w:gridCol w:w="3697"/>
            </w:tblGrid>
            <w:tr w:rsidR="001C6F61" w:rsidRPr="0060632A" w:rsidTr="00C23EFB">
              <w:trPr>
                <w:jc w:val="center"/>
              </w:trPr>
              <w:tc>
                <w:tcPr>
                  <w:tcW w:w="1722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69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7567DF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  <w:tc>
                <w:tcPr>
                  <w:tcW w:w="2016" w:type="dxa"/>
                </w:tcPr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697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C6F61" w:rsidRPr="00142BF2" w:rsidRDefault="0077059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7567DF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2016" w:type="dxa"/>
                </w:tcPr>
                <w:p w:rsidR="001C6F61" w:rsidRPr="00142BF2" w:rsidRDefault="007050FA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izesDao</w:t>
                  </w:r>
                </w:p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697" w:type="dxa"/>
                </w:tcPr>
                <w:p w:rsidR="002474A7" w:rsidRPr="00142BF2" w:rsidRDefault="0077059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izesDaoImpl</w:t>
                  </w:r>
                </w:p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  <w:tr w:rsidR="00172DD9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72DD9" w:rsidRPr="00142BF2" w:rsidRDefault="00172DD9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697" w:type="dxa"/>
                </w:tcPr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172DD9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72DD9" w:rsidRPr="00142BF2" w:rsidRDefault="00172DD9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697" w:type="dxa"/>
                </w:tcPr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</w:t>
                  </w:r>
                </w:p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继承AgenericHibernateDao类，实现IReceiverDao接口</w:t>
                  </w:r>
                </w:p>
              </w:tc>
            </w:tr>
          </w:tbl>
          <w:p w:rsidR="001C6F61" w:rsidRPr="001D06D5" w:rsidRDefault="001C6F61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1C6F61" w:rsidRDefault="00797E03" w:rsidP="00797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772406" cy="2516429"/>
                  <wp:effectExtent l="19050" t="0" r="9144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1944" t="3406" r="2083" b="79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406" cy="2516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E03" w:rsidRDefault="00797E03" w:rsidP="00797E03">
            <w:pPr>
              <w:jc w:val="left"/>
              <w:rPr>
                <w:rFonts w:ascii="宋体" w:hAnsi="宋体"/>
              </w:rPr>
            </w:pPr>
          </w:p>
          <w:p w:rsidR="009266E3" w:rsidRPr="00114600" w:rsidRDefault="009266E3" w:rsidP="009266E3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9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3430C8">
              <w:rPr>
                <w:rFonts w:ascii="宋体" w:hAnsi="宋体" w:hint="eastAsia"/>
                <w:b/>
                <w:sz w:val="18"/>
                <w:szCs w:val="18"/>
              </w:rPr>
              <w:t>删除购物车商品</w:t>
            </w:r>
          </w:p>
          <w:p w:rsidR="009266E3" w:rsidRDefault="009266E3" w:rsidP="009266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E10A68"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C22E5D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购物车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9266E3" w:rsidRDefault="00E10A68" w:rsidP="009266E3">
            <w:pPr>
              <w:jc w:val="center"/>
            </w:pPr>
            <w:r>
              <w:object w:dxaOrig="5285" w:dyaOrig="4472">
                <v:shape id="_x0000_i1028" type="#_x0000_t75" style="width:279.75pt;height:214.5pt" o:ole="">
                  <v:imagedata r:id="rId25" o:title=""/>
                </v:shape>
                <o:OLEObject Type="Embed" ProgID="Visio.Drawing.11" ShapeID="_x0000_i1028" DrawAspect="Content" ObjectID="_1528973764" r:id="rId26"/>
              </w:object>
            </w:r>
          </w:p>
          <w:p w:rsidR="009266E3" w:rsidRPr="00B82AA9" w:rsidRDefault="009266E3" w:rsidP="009266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E10A68">
              <w:rPr>
                <w:rFonts w:ascii="宋体" w:hAnsi="宋体" w:hint="eastAsia"/>
                <w:sz w:val="18"/>
                <w:szCs w:val="18"/>
              </w:rPr>
              <w:t>9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购物车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9266E3" w:rsidRPr="00B82AA9" w:rsidRDefault="00E10A68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 w:rsidR="009266E3">
              <w:rPr>
                <w:rFonts w:ascii="宋体" w:hAnsi="宋体" w:hint="eastAsia"/>
                <w:sz w:val="18"/>
                <w:szCs w:val="18"/>
              </w:rPr>
              <w:t>购物车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9266E3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81"/>
              <w:gridCol w:w="6025"/>
            </w:tblGrid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删除购物车商品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将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图书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从</w:t>
                  </w:r>
                  <w:r w:rsidR="009266E3">
                    <w:rPr>
                      <w:rFonts w:ascii="宋体" w:hAnsi="宋体" w:hint="eastAsia"/>
                      <w:sz w:val="18"/>
                      <w:szCs w:val="18"/>
                    </w:rPr>
                    <w:t>购物车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中删除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10A68">
                    <w:rPr>
                      <w:rFonts w:ascii="宋体" w:hAnsi="宋体" w:hint="eastAsia"/>
                      <w:sz w:val="18"/>
                      <w:szCs w:val="18"/>
                    </w:rPr>
                    <w:t>在购物车页面选择删除商品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点击“删除商品”链接</w:t>
                  </w:r>
                  <w:r w:rsidR="002F1766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9266E3" w:rsidRPr="00B82AA9" w:rsidRDefault="002F1766" w:rsidP="002F176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显示删除商品后的购物车信息页面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9266E3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2F1766">
                    <w:rPr>
                      <w:rFonts w:ascii="宋体" w:hAnsi="宋体" w:hint="eastAsia"/>
                      <w:sz w:val="18"/>
                      <w:szCs w:val="18"/>
                    </w:rPr>
                    <w:t>获取页面隐藏域信息</w:t>
                  </w:r>
                </w:p>
                <w:p w:rsidR="002F1766" w:rsidRPr="000A607C" w:rsidRDefault="009266E3" w:rsidP="002F176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2. 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判断当前购物车中有几种商品（根据单个商品总价）</w:t>
                  </w:r>
                </w:p>
                <w:p w:rsidR="009266E3" w:rsidRDefault="00B20BF4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如果存在多种商品，通过js操作DOM对象删除商品</w:t>
                  </w:r>
                </w:p>
                <w:p w:rsidR="00B20BF4" w:rsidRPr="00B20BF4" w:rsidRDefault="00B20BF4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4. 如果只剩下一种商品，</w:t>
                  </w:r>
                  <w:r w:rsidR="00D74254">
                    <w:rPr>
                      <w:rFonts w:ascii="宋体" w:hAnsi="宋体" w:hint="eastAsia"/>
                      <w:sz w:val="18"/>
                      <w:szCs w:val="18"/>
                    </w:rPr>
                    <w:t>则将购物车清空，实际操作是将购物车对象从session中删除。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无</w:t>
                  </w:r>
                </w:p>
              </w:tc>
            </w:tr>
          </w:tbl>
          <w:p w:rsidR="009266E3" w:rsidRDefault="009266E3" w:rsidP="009266E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714F24">
              <w:rPr>
                <w:rFonts w:ascii="宋体" w:hAnsi="宋体" w:hint="eastAsia"/>
                <w:sz w:val="18"/>
                <w:szCs w:val="18"/>
              </w:rPr>
              <w:t>9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094"/>
            </w:tblGrid>
            <w:tr w:rsidR="009266E3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9266E3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9266E3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无</w:t>
                  </w:r>
                </w:p>
              </w:tc>
              <w:tc>
                <w:tcPr>
                  <w:tcW w:w="2094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无</w:t>
                  </w:r>
                </w:p>
              </w:tc>
            </w:tr>
          </w:tbl>
          <w:p w:rsidR="009266E3" w:rsidRPr="005B2568" w:rsidRDefault="009266E3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258"/>
            </w:tblGrid>
            <w:tr w:rsidR="009266E3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9266E3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购物车页面</w:t>
                  </w:r>
                </w:p>
              </w:tc>
              <w:tc>
                <w:tcPr>
                  <w:tcW w:w="2077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cart.jsp,其中包括cart_table.jsp</w:t>
                  </w:r>
                </w:p>
              </w:tc>
              <w:tc>
                <w:tcPr>
                  <w:tcW w:w="3258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显示购物车的详细信息</w:t>
                  </w:r>
                  <w:r w:rsidR="00237B95" w:rsidRPr="00142BF2">
                    <w:rPr>
                      <w:rFonts w:ascii="宋体" w:hAnsi="宋体" w:hint="eastAsia"/>
                      <w:sz w:val="15"/>
                      <w:szCs w:val="15"/>
                    </w:rPr>
                    <w:t>及相关js操作</w:t>
                  </w:r>
                </w:p>
              </w:tc>
            </w:tr>
          </w:tbl>
          <w:p w:rsidR="009266E3" w:rsidRPr="005B2568" w:rsidRDefault="009266E3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2"/>
              <w:gridCol w:w="1476"/>
              <w:gridCol w:w="1191"/>
              <w:gridCol w:w="2590"/>
            </w:tblGrid>
            <w:tr w:rsidR="009266E3" w:rsidRPr="0060632A" w:rsidTr="0044716C">
              <w:trPr>
                <w:jc w:val="center"/>
              </w:trPr>
              <w:tc>
                <w:tcPr>
                  <w:tcW w:w="2192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76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191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90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9266E3" w:rsidRPr="0060632A" w:rsidTr="0044716C">
              <w:trPr>
                <w:trHeight w:val="284"/>
                <w:jc w:val="center"/>
              </w:trPr>
              <w:tc>
                <w:tcPr>
                  <w:tcW w:w="2192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9266E3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76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191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deleteCart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590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index.jsp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,清空购物车后返回首页</w:t>
                  </w:r>
                </w:p>
              </w:tc>
            </w:tr>
          </w:tbl>
          <w:p w:rsidR="009266E3" w:rsidRPr="001D06D5" w:rsidRDefault="009266E3" w:rsidP="009266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 w:rsidR="00714F24">
              <w:rPr>
                <w:rFonts w:ascii="宋体" w:hAnsi="宋体" w:hint="eastAsia"/>
                <w:sz w:val="18"/>
                <w:szCs w:val="18"/>
              </w:rPr>
              <w:t>9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4F24">
              <w:rPr>
                <w:rFonts w:ascii="宋体" w:hAnsi="宋体" w:hint="eastAsia"/>
                <w:sz w:val="18"/>
                <w:szCs w:val="18"/>
              </w:rPr>
              <w:t>不清空购物车</w:t>
            </w:r>
            <w:r>
              <w:rPr>
                <w:rFonts w:ascii="宋体" w:hAnsi="宋体" w:hint="eastAsia"/>
                <w:sz w:val="18"/>
                <w:szCs w:val="18"/>
              </w:rPr>
              <w:t>（略）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4F24">
              <w:rPr>
                <w:rFonts w:ascii="宋体" w:hAnsi="宋体" w:hint="eastAsia"/>
                <w:sz w:val="18"/>
                <w:szCs w:val="18"/>
              </w:rPr>
              <w:t>清空购物车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>
                  <wp:extent cx="4659783" cy="2768610"/>
                  <wp:effectExtent l="0" t="0" r="7467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l="2437" t="3802" r="2326" b="13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086" cy="2769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6E3" w:rsidRDefault="009266E3" w:rsidP="009266E3">
            <w:pPr>
              <w:jc w:val="left"/>
              <w:rPr>
                <w:rFonts w:ascii="宋体" w:hAnsi="宋体"/>
              </w:rPr>
            </w:pPr>
          </w:p>
          <w:p w:rsidR="008F3939" w:rsidRPr="00114600" w:rsidRDefault="008F3939" w:rsidP="008F3939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10 结算购物车商品</w:t>
            </w:r>
          </w:p>
          <w:p w:rsidR="008F3939" w:rsidRDefault="008F3939" w:rsidP="008F39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84781B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.1 结算购物车商品实现流程图</w:t>
            </w:r>
          </w:p>
          <w:p w:rsidR="008F3939" w:rsidRDefault="00126D3E" w:rsidP="008F3939">
            <w:pPr>
              <w:jc w:val="center"/>
            </w:pPr>
            <w:r>
              <w:object w:dxaOrig="5285" w:dyaOrig="4472">
                <v:shape id="_x0000_i1029" type="#_x0000_t75" style="width:279.75pt;height:214.5pt" o:ole="">
                  <v:imagedata r:id="rId28" o:title=""/>
                </v:shape>
                <o:OLEObject Type="Embed" ProgID="Visio.Drawing.11" ShapeID="_x0000_i1029" DrawAspect="Content" ObjectID="_1528973765" r:id="rId29"/>
              </w:object>
            </w:r>
          </w:p>
          <w:p w:rsidR="008F3939" w:rsidRPr="00B82AA9" w:rsidRDefault="008F3939" w:rsidP="008F393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4781B">
              <w:rPr>
                <w:rFonts w:ascii="宋体" w:hAnsi="宋体" w:hint="eastAsia"/>
                <w:sz w:val="18"/>
                <w:szCs w:val="18"/>
              </w:rPr>
              <w:t>10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84781B">
              <w:rPr>
                <w:rFonts w:ascii="宋体" w:hAnsi="宋体" w:hint="eastAsia"/>
                <w:sz w:val="18"/>
                <w:szCs w:val="18"/>
              </w:rPr>
              <w:t>结算</w:t>
            </w:r>
            <w:r>
              <w:rPr>
                <w:rFonts w:ascii="宋体" w:hAnsi="宋体" w:hint="eastAsia"/>
                <w:sz w:val="18"/>
                <w:szCs w:val="18"/>
              </w:rPr>
              <w:t>购物车商品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8F3939" w:rsidRPr="00B82AA9" w:rsidRDefault="0084781B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</w:t>
            </w:r>
            <w:r w:rsidR="008F3939">
              <w:rPr>
                <w:rFonts w:ascii="宋体" w:hAnsi="宋体" w:hint="eastAsia"/>
                <w:sz w:val="18"/>
                <w:szCs w:val="18"/>
              </w:rPr>
              <w:t>购物车商品</w:t>
            </w:r>
            <w:r w:rsidR="008F3939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4781B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结算</w:t>
                  </w:r>
                  <w:r w:rsidR="008F3939">
                    <w:rPr>
                      <w:rFonts w:ascii="宋体" w:hAnsi="宋体" w:hint="eastAsia"/>
                      <w:sz w:val="18"/>
                      <w:szCs w:val="18"/>
                    </w:rPr>
                    <w:t>购物车商品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4781B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确定购物车中商品，提交结算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登录用户在购物车页面选择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“去结算”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去结算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购物车所有商品结算信息和个人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默认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收货地址信息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8F393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获取购物车信息</w:t>
                  </w:r>
                </w:p>
                <w:p w:rsidR="008F3939" w:rsidRPr="00B20BF4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2. 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获取个人默认收货地址</w:t>
                  </w:r>
                  <w:r w:rsidR="00A51CAF">
                    <w:rPr>
                      <w:rFonts w:ascii="宋体" w:hAnsi="宋体" w:hint="eastAsia"/>
                      <w:sz w:val="18"/>
                      <w:szCs w:val="18"/>
                    </w:rPr>
                    <w:t>信息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8F3939" w:rsidRPr="00B82AA9" w:rsidRDefault="00532A36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查询receives</w:t>
                  </w:r>
                </w:p>
              </w:tc>
            </w:tr>
          </w:tbl>
          <w:p w:rsidR="008F3939" w:rsidRDefault="008F3939" w:rsidP="008F393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13EE3">
              <w:rPr>
                <w:rFonts w:ascii="宋体" w:hAnsi="宋体" w:hint="eastAsia"/>
                <w:sz w:val="18"/>
                <w:szCs w:val="18"/>
              </w:rPr>
              <w:t>10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094"/>
            </w:tblGrid>
            <w:tr w:rsidR="00D2566C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D2566C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cart.jsp</w:t>
                  </w:r>
                </w:p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8F3939" w:rsidRPr="00142BF2" w:rsidRDefault="007C1C78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8F3939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D2566C" w:rsidRPr="00142BF2" w:rsidRDefault="00D2566C" w:rsidP="00D2566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8F3939" w:rsidRPr="00142BF2" w:rsidRDefault="00D2566C" w:rsidP="00D2566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8F3939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8F3939" w:rsidRPr="005B2568" w:rsidRDefault="008F3939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258"/>
            </w:tblGrid>
            <w:tr w:rsidR="008F3939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8F3939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购物车页面</w:t>
                  </w:r>
                </w:p>
              </w:tc>
              <w:tc>
                <w:tcPr>
                  <w:tcW w:w="2077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cart.jsp,其中包括cart_table.jsp</w:t>
                  </w:r>
                </w:p>
              </w:tc>
              <w:tc>
                <w:tcPr>
                  <w:tcW w:w="3258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显示购物车的详细信息及相关js操作</w:t>
                  </w:r>
                </w:p>
              </w:tc>
            </w:tr>
            <w:tr w:rsidR="00D2566C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D2566C" w:rsidRPr="00142BF2" w:rsidRDefault="00FB51C0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订单信息</w:t>
                  </w:r>
                  <w:r w:rsidR="00205955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（购物车和收货地址）</w:t>
                  </w:r>
                </w:p>
              </w:tc>
            </w:tr>
          </w:tbl>
          <w:p w:rsidR="008F3939" w:rsidRPr="005B2568" w:rsidRDefault="008F3939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2"/>
              <w:gridCol w:w="1476"/>
              <w:gridCol w:w="1418"/>
              <w:gridCol w:w="2363"/>
            </w:tblGrid>
            <w:tr w:rsidR="008F3939" w:rsidRPr="0060632A" w:rsidTr="00142BF2">
              <w:trPr>
                <w:jc w:val="center"/>
              </w:trPr>
              <w:tc>
                <w:tcPr>
                  <w:tcW w:w="2192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76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363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8F3939" w:rsidRPr="0060632A" w:rsidTr="00142BF2">
              <w:trPr>
                <w:trHeight w:val="284"/>
                <w:jc w:val="center"/>
              </w:trPr>
              <w:tc>
                <w:tcPr>
                  <w:tcW w:w="2192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OrderAction</w:t>
                  </w:r>
                </w:p>
              </w:tc>
              <w:tc>
                <w:tcPr>
                  <w:tcW w:w="1476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418" w:type="dxa"/>
                </w:tcPr>
                <w:p w:rsidR="008F3939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execute</w:t>
                  </w:r>
                  <w:r w:rsidR="008F3939"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363" w:type="dxa"/>
                </w:tcPr>
                <w:p w:rsidR="008F3939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7850D3" w:rsidRPr="005B2568" w:rsidRDefault="008F3939" w:rsidP="007850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7850D3"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3199"/>
              <w:gridCol w:w="2145"/>
            </w:tblGrid>
            <w:tr w:rsidR="007850D3" w:rsidRPr="0060632A" w:rsidTr="00C23EFB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99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45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199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45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99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45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7850D3" w:rsidRPr="005B2568" w:rsidRDefault="007850D3" w:rsidP="007850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2016"/>
              <w:gridCol w:w="3378"/>
            </w:tblGrid>
            <w:tr w:rsidR="007850D3" w:rsidRPr="0060632A" w:rsidTr="00C23EFB">
              <w:trPr>
                <w:jc w:val="center"/>
              </w:trPr>
              <w:tc>
                <w:tcPr>
                  <w:tcW w:w="2041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378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041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378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041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378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</w:t>
                  </w:r>
                </w:p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继承AgenericHibernateDao类，实现IReceiverDao接口</w:t>
                  </w:r>
                </w:p>
              </w:tc>
            </w:tr>
          </w:tbl>
          <w:p w:rsidR="008F3939" w:rsidRPr="001D06D5" w:rsidRDefault="007850D3" w:rsidP="008F393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8F3939" w:rsidRPr="001D06D5">
              <w:rPr>
                <w:rFonts w:ascii="宋体" w:hAnsi="宋体" w:hint="eastAsia"/>
                <w:sz w:val="18"/>
                <w:szCs w:val="18"/>
              </w:rPr>
              <w:t>3</w:t>
            </w:r>
            <w:r w:rsidR="005E2DDD">
              <w:rPr>
                <w:rFonts w:ascii="宋体" w:hAnsi="宋体" w:hint="eastAsia"/>
                <w:sz w:val="18"/>
                <w:szCs w:val="18"/>
              </w:rPr>
              <w:t>.10</w:t>
            </w:r>
            <w:r w:rsidR="008F3939"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8F3939" w:rsidRPr="00714F24" w:rsidRDefault="007850D3" w:rsidP="008F3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4688459" cy="2392071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1810" t="2703" r="2112" b="94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233" cy="2398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DDD" w:rsidRPr="00114600" w:rsidRDefault="005E2DDD" w:rsidP="005E2DDD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11</w:t>
            </w:r>
            <w:r w:rsidR="00BB3CFF">
              <w:rPr>
                <w:rFonts w:ascii="宋体" w:hAnsi="宋体" w:hint="eastAsia"/>
                <w:b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</w:t>
            </w:r>
          </w:p>
          <w:p w:rsidR="005E2DDD" w:rsidRDefault="005E2DDD" w:rsidP="005E2D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3.11.1 </w:t>
            </w:r>
            <w:r w:rsidR="00BB3CFF">
              <w:rPr>
                <w:rFonts w:ascii="宋体" w:hAnsi="宋体" w:hint="eastAsia"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sz w:val="18"/>
                <w:szCs w:val="18"/>
              </w:rPr>
              <w:t>商品实现流程图</w:t>
            </w:r>
          </w:p>
          <w:p w:rsidR="005E2DDD" w:rsidRDefault="00FD4320" w:rsidP="005E2DDD">
            <w:pPr>
              <w:jc w:val="center"/>
            </w:pPr>
            <w:r>
              <w:object w:dxaOrig="6738" w:dyaOrig="6537">
                <v:shape id="_x0000_i1030" type="#_x0000_t75" style="width:348pt;height:256.5pt" o:ole="">
                  <v:imagedata r:id="rId31" o:title=""/>
                </v:shape>
                <o:OLEObject Type="Embed" ProgID="Visio.Drawing.11" ShapeID="_x0000_i1030" DrawAspect="Content" ObjectID="_1528973766" r:id="rId32"/>
              </w:object>
            </w:r>
          </w:p>
          <w:p w:rsidR="005E2DDD" w:rsidRPr="00B82AA9" w:rsidRDefault="005E2DDD" w:rsidP="005E2DD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FD4320">
              <w:rPr>
                <w:rFonts w:ascii="宋体" w:hAnsi="宋体" w:hint="eastAsia"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7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6056"/>
            </w:tblGrid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直接购买商品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在商品详情页选择直接购买商品，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功能类似添加到购物车，只是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直接购买的商品不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经过购物车页面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，直接到订单页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215B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在详情页选择“直接购买”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选择尺码后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打开订单页，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>显示购物车所有商品结算信息和个人默认收货地址信息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5E2DDD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将商品添加到购物车但不现实购物车页面</w:t>
                  </w:r>
                </w:p>
                <w:p w:rsidR="005E2DDD" w:rsidRPr="00B20BF4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获取个人默认收货地址信息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 w:rsidR="00103184">
                    <w:rPr>
                      <w:rFonts w:ascii="宋体" w:hAnsi="宋体" w:hint="eastAsia"/>
                      <w:sz w:val="18"/>
                      <w:szCs w:val="18"/>
                    </w:rPr>
                    <w:t>izes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表和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receives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5E2DDD" w:rsidRDefault="005E2DDD" w:rsidP="005E2D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52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224"/>
            </w:tblGrid>
            <w:tr w:rsidR="005E2DDD" w:rsidRPr="0060632A" w:rsidTr="00C23EFB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24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5E2DDD" w:rsidRPr="0060632A" w:rsidTr="00C23EFB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E03ECF" w:rsidRPr="00142BF2" w:rsidRDefault="00E03ECF" w:rsidP="00E03EC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izesBiz.java</w:t>
                  </w:r>
                </w:p>
                <w:p w:rsidR="00E03ECF" w:rsidRPr="00142BF2" w:rsidRDefault="00770598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E03ECF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izesBizImpl.java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224" w:type="dxa"/>
                </w:tcPr>
                <w:p w:rsidR="00E03ECF" w:rsidRPr="00142BF2" w:rsidRDefault="00827600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izesDao.java</w:t>
                  </w:r>
                </w:p>
                <w:p w:rsidR="00827600" w:rsidRPr="00142BF2" w:rsidRDefault="00770598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Book</w:t>
                  </w:r>
                  <w:r w:rsidR="00827600" w:rsidRPr="00142BF2">
                    <w:rPr>
                      <w:rFonts w:ascii="宋体" w:hAnsi="宋体" w:hint="eastAsia"/>
                      <w:sz w:val="15"/>
                      <w:szCs w:val="15"/>
                    </w:rPr>
                    <w:t>izesDaoImpl.java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54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367"/>
            </w:tblGrid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36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商品详情页面</w:t>
                  </w:r>
                </w:p>
              </w:tc>
              <w:tc>
                <w:tcPr>
                  <w:tcW w:w="2077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367" w:type="dxa"/>
                </w:tcPr>
                <w:p w:rsidR="005E2DDD" w:rsidRPr="00142BF2" w:rsidRDefault="005E2DDD" w:rsidP="007D265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7D2653" w:rsidRPr="00142BF2">
                    <w:rPr>
                      <w:rFonts w:ascii="宋体" w:hAnsi="宋体" w:hint="eastAsia"/>
                      <w:sz w:val="15"/>
                      <w:szCs w:val="15"/>
                    </w:rPr>
                    <w:t>商品详情及“直接购买”链接</w:t>
                  </w:r>
                </w:p>
              </w:tc>
            </w:tr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36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订单信息页面（购物车和收货地址）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1593"/>
              <w:gridCol w:w="1418"/>
              <w:gridCol w:w="2466"/>
            </w:tblGrid>
            <w:tr w:rsidR="005E2DDD" w:rsidRPr="0060632A" w:rsidTr="0044716C">
              <w:trPr>
                <w:jc w:val="center"/>
              </w:trPr>
              <w:tc>
                <w:tcPr>
                  <w:tcW w:w="2075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593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46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5E2DDD" w:rsidRPr="0060632A" w:rsidTr="0044716C">
              <w:trPr>
                <w:trHeight w:val="284"/>
                <w:jc w:val="center"/>
              </w:trPr>
              <w:tc>
                <w:tcPr>
                  <w:tcW w:w="2075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593" w:type="dxa"/>
                </w:tcPr>
                <w:p w:rsidR="005E2DDD" w:rsidRPr="00142BF2" w:rsidRDefault="00126B2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1418" w:type="dxa"/>
                </w:tcPr>
                <w:p w:rsidR="005E2DDD" w:rsidRPr="00142BF2" w:rsidRDefault="00126B2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Buynow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46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3199"/>
              <w:gridCol w:w="2223"/>
            </w:tblGrid>
            <w:tr w:rsidR="005E2DDD" w:rsidRPr="0060632A" w:rsidTr="00C23EFB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99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223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5E2DDD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IReceiverBiz.java</w:t>
                  </w:r>
                </w:p>
              </w:tc>
              <w:tc>
                <w:tcPr>
                  <w:tcW w:w="3199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223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5E2DDD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99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223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2016"/>
              <w:gridCol w:w="3378"/>
            </w:tblGrid>
            <w:tr w:rsidR="005E2DDD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37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15A03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115A03" w:rsidRPr="00115A03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378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获取分页对象方法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</w:p>
              </w:tc>
            </w:tr>
            <w:tr w:rsidR="00115A03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115A03" w:rsidRPr="00115A03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378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ReceiverDaoImpl继承AgenericHibernateDao类，实现IReceiverDao接口</w:t>
                  </w:r>
                </w:p>
              </w:tc>
            </w:tr>
          </w:tbl>
          <w:p w:rsidR="005E2DDD" w:rsidRPr="001D06D5" w:rsidRDefault="005E2DDD" w:rsidP="005E2DD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11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5E2DDD" w:rsidRPr="00714F24" w:rsidRDefault="009E6989" w:rsidP="005E2DD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16738" cy="235549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 l="2084" t="4087" r="1658" b="5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740" cy="235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B22" w:rsidRPr="00114600" w:rsidRDefault="00466B22" w:rsidP="00466B22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12秒杀商品</w:t>
            </w:r>
          </w:p>
          <w:p w:rsidR="00466B22" w:rsidRDefault="00466B22" w:rsidP="00466B2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3.12.1 秒杀商品实现流程图</w:t>
            </w:r>
          </w:p>
          <w:p w:rsidR="00466B22" w:rsidRDefault="0066192A" w:rsidP="00466B22">
            <w:pPr>
              <w:jc w:val="center"/>
            </w:pPr>
            <w:r>
              <w:object w:dxaOrig="6738" w:dyaOrig="5506">
                <v:shape id="_x0000_i1031" type="#_x0000_t75" style="width:348pt;height:3in" o:ole="">
                  <v:imagedata r:id="rId34" o:title=""/>
                </v:shape>
                <o:OLEObject Type="Embed" ProgID="Visio.Drawing.11" ShapeID="_x0000_i1031" DrawAspect="Content" ObjectID="_1528973767" r:id="rId35"/>
              </w:object>
            </w:r>
          </w:p>
          <w:p w:rsidR="00466B22" w:rsidRPr="00B82AA9" w:rsidRDefault="00DD18DB" w:rsidP="00466B2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466B22"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66192A">
              <w:rPr>
                <w:rFonts w:ascii="宋体" w:hAnsi="宋体" w:hint="eastAsia"/>
                <w:sz w:val="18"/>
                <w:szCs w:val="18"/>
              </w:rPr>
              <w:t>秒杀</w:t>
            </w:r>
            <w:r w:rsidR="00466B22">
              <w:rPr>
                <w:rFonts w:ascii="宋体" w:hAnsi="宋体" w:hint="eastAsia"/>
                <w:sz w:val="18"/>
                <w:szCs w:val="18"/>
              </w:rPr>
              <w:t>商品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466B22" w:rsidRPr="00B82AA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 w:rsidR="00466B22"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466B22" w:rsidRPr="00B82AA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有些商品在特定时期内价格优惠，用户可以选择抢在这期间提交订单，俗成“秒杀”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模块触发条件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10695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在秒杀页面“秒杀”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10695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打开订单页，显示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商品结算信息和个人默认收货地址信息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466B22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列出所有处于秒杀期间的商品</w:t>
                  </w:r>
                </w:p>
                <w:p w:rsidR="00106959" w:rsidRPr="0010695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判断用户的积分和商品秒杀所需积分</w:t>
                  </w:r>
                </w:p>
                <w:p w:rsidR="00466B22" w:rsidRPr="00B20BF4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</w:t>
                  </w:r>
                  <w:r w:rsidR="00466B22">
                    <w:rPr>
                      <w:rFonts w:ascii="宋体" w:hAnsi="宋体" w:hint="eastAsia"/>
                      <w:sz w:val="18"/>
                      <w:szCs w:val="18"/>
                    </w:rPr>
                    <w:t>. 获取个人默认收货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地址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 w:rsidR="00C04839">
                    <w:rPr>
                      <w:rFonts w:ascii="宋体" w:hAnsi="宋体" w:hint="eastAsia"/>
                      <w:sz w:val="18"/>
                      <w:szCs w:val="18"/>
                    </w:rPr>
                    <w:t>izes表，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receives表</w:t>
                  </w:r>
                  <w:r w:rsidR="00C04839">
                    <w:rPr>
                      <w:rFonts w:ascii="宋体" w:hAnsi="宋体" w:hint="eastAsia"/>
                      <w:sz w:val="18"/>
                      <w:szCs w:val="18"/>
                    </w:rPr>
                    <w:t>，second_kills表</w:t>
                  </w:r>
                </w:p>
              </w:tc>
            </w:tr>
          </w:tbl>
          <w:p w:rsidR="00466B22" w:rsidRDefault="00466B22" w:rsidP="00466B2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094"/>
            </w:tblGrid>
            <w:tr w:rsidR="00466B22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466B22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466B22" w:rsidRPr="00435055" w:rsidRDefault="0056740D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index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466B22" w:rsidRPr="00435055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 xml:space="preserve">secondKillsLst.jsp </w:t>
                  </w:r>
                  <w:r w:rsidR="0056740D"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56740D" w:rsidRPr="00435055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1508" w:type="dxa"/>
                </w:tcPr>
                <w:p w:rsidR="00466B22" w:rsidRPr="00435055" w:rsidRDefault="0030194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  <w:p w:rsidR="00EF0342" w:rsidRPr="00435055" w:rsidRDefault="00EF034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OrderAction.java</w:t>
                  </w:r>
                </w:p>
              </w:tc>
              <w:tc>
                <w:tcPr>
                  <w:tcW w:w="2025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SecondKillsBizImpl.java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ISecondKillsDao.java</w:t>
                  </w:r>
                </w:p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2"/>
              <w:gridCol w:w="2077"/>
              <w:gridCol w:w="3258"/>
            </w:tblGrid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466B22" w:rsidRPr="00F70607" w:rsidRDefault="00CB5D1C" w:rsidP="00CB5D1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2077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index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3258" w:type="dxa"/>
                </w:tcPr>
                <w:p w:rsidR="00466B22" w:rsidRPr="00F70607" w:rsidRDefault="00CB5D1C" w:rsidP="00CB5D1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“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”链接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，转向秒杀商品页面</w:t>
                  </w:r>
                </w:p>
              </w:tc>
            </w:tr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秒杀有效商品显示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  <w:tc>
                <w:tcPr>
                  <w:tcW w:w="3258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有效的，可以进行秒杀的商品列表，分页显示</w:t>
                  </w:r>
                </w:p>
              </w:tc>
            </w:tr>
            <w:tr w:rsidR="00CB5D1C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秒杀执行页面</w:t>
                  </w:r>
                </w:p>
              </w:tc>
              <w:tc>
                <w:tcPr>
                  <w:tcW w:w="2077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  <w:tc>
                <w:tcPr>
                  <w:tcW w:w="3258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通过秒杀商品列表选择某个商品，打开该商品的详细信息和执行秒杀操作</w:t>
                  </w:r>
                </w:p>
              </w:tc>
            </w:tr>
            <w:tr w:rsidR="00624363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执行秒杀后转向订单页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1836"/>
              <w:gridCol w:w="1418"/>
              <w:gridCol w:w="2001"/>
            </w:tblGrid>
            <w:tr w:rsidR="00466B22" w:rsidRPr="0060632A" w:rsidTr="00F70607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466B22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SecondKillsAction.java</w:t>
                  </w:r>
                </w:p>
              </w:tc>
              <w:tc>
                <w:tcPr>
                  <w:tcW w:w="1836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</w:tc>
              <w:tc>
                <w:tcPr>
                  <w:tcW w:w="1418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001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</w:tr>
            <w:tr w:rsidR="002003AC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SecondKillsAction.java</w:t>
                  </w:r>
                </w:p>
              </w:tc>
              <w:tc>
                <w:tcPr>
                  <w:tcW w:w="183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  <w:tc>
                <w:tcPr>
                  <w:tcW w:w="1418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/>
                      <w:sz w:val="15"/>
                      <w:szCs w:val="15"/>
                    </w:rPr>
                    <w:t>FindBySkid()</w:t>
                  </w:r>
                </w:p>
              </w:tc>
              <w:tc>
                <w:tcPr>
                  <w:tcW w:w="2001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</w:tr>
            <w:tr w:rsidR="002003AC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OrderAction.java</w:t>
                  </w:r>
                </w:p>
              </w:tc>
              <w:tc>
                <w:tcPr>
                  <w:tcW w:w="183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  <w:tc>
                <w:tcPr>
                  <w:tcW w:w="1418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/>
                      <w:sz w:val="15"/>
                      <w:szCs w:val="15"/>
                    </w:rPr>
                    <w:t>addSecondKill()</w:t>
                  </w:r>
                </w:p>
              </w:tc>
              <w:tc>
                <w:tcPr>
                  <w:tcW w:w="2001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24"/>
              <w:gridCol w:w="3119"/>
              <w:gridCol w:w="2307"/>
            </w:tblGrid>
            <w:tr w:rsidR="00466B22" w:rsidRPr="0060632A" w:rsidTr="00F70607">
              <w:trPr>
                <w:jc w:val="center"/>
              </w:trPr>
              <w:tc>
                <w:tcPr>
                  <w:tcW w:w="202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19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0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466B22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66B22" w:rsidRPr="007567DF" w:rsidRDefault="00435055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119" w:type="dxa"/>
                </w:tcPr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//获取有效秒杀商品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PageBean findAvaliable(int currentpage,int pagesize);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//获取单个秒杀商品对象</w:t>
                  </w:r>
                </w:p>
                <w:p w:rsidR="00466B22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SecondKills FidnById(int skid);</w:t>
                  </w:r>
                </w:p>
              </w:tc>
              <w:tc>
                <w:tcPr>
                  <w:tcW w:w="2307" w:type="dxa"/>
                </w:tcPr>
                <w:p w:rsidR="00466B22" w:rsidRPr="008149D1" w:rsidRDefault="008149D1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获取有效秒杀商品在secondKillsLst.jsp中显示，获取单个秒杀商品对象是在secondKills.jsp中显示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SecondKillsBizImpl.java</w:t>
                  </w:r>
                </w:p>
              </w:tc>
              <w:tc>
                <w:tcPr>
                  <w:tcW w:w="3119" w:type="dxa"/>
                </w:tcPr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//获取有效秒杀商品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PageBean findAvaliable(int currentpage,int pagesize);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//获取单个秒杀商品对象</w:t>
                  </w:r>
                </w:p>
                <w:p w:rsidR="00435055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SecondKills FidnById(int skid);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写具体的HQL语句访问持久层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和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119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19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1754"/>
              <w:gridCol w:w="3576"/>
            </w:tblGrid>
            <w:tr w:rsidR="00466B22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75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57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365EA6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ISecondKillsDao.java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365EA6" w:rsidRDefault="00115A0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1.获取分页对象方法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</w:p>
                <w:p w:rsidR="00115A03" w:rsidRPr="00365EA6" w:rsidRDefault="00115A0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2.根据条件获取单个对象方法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</w:p>
              </w:tc>
            </w:tr>
            <w:tr w:rsidR="00365EA6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ISecondKillsDao</w:t>
                  </w:r>
                </w:p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继承AgenericHibernateDao类，实现ISecondKillsDao接口</w:t>
                  </w:r>
                </w:p>
              </w:tc>
            </w:tr>
            <w:tr w:rsidR="00466B22" w:rsidRPr="0060632A" w:rsidTr="00F70607">
              <w:trPr>
                <w:trHeight w:val="275"/>
                <w:jc w:val="center"/>
              </w:trPr>
              <w:tc>
                <w:tcPr>
                  <w:tcW w:w="2106" w:type="dxa"/>
                </w:tcPr>
                <w:p w:rsidR="00466B22" w:rsidRPr="00115A03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1754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</w:tcPr>
                <w:p w:rsidR="00466B22" w:rsidRPr="00365EA6" w:rsidRDefault="00115A03" w:rsidP="00B35B78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</w:t>
                  </w:r>
                  <w:r w:rsidR="00B35B78">
                    <w:rPr>
                      <w:rFonts w:ascii="宋体" w:hAnsi="宋体" w:hint="eastAsia"/>
                      <w:sz w:val="15"/>
                      <w:szCs w:val="15"/>
                    </w:rPr>
                    <w:t>默认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对象方法</w:t>
                  </w:r>
                  <w:r w:rsidR="00B35B78"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</w:p>
              </w:tc>
            </w:tr>
            <w:tr w:rsidR="00466B22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466B22" w:rsidRPr="00115A03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1754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576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ReceiverDaoImpl继承AgenericHibernateDao类，实现IReceiverDao接口</w:t>
                  </w:r>
                </w:p>
              </w:tc>
            </w:tr>
          </w:tbl>
          <w:p w:rsidR="00466B22" w:rsidRPr="001D06D5" w:rsidRDefault="00466B22" w:rsidP="00466B2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DD18DB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466B22" w:rsidRPr="00196D57" w:rsidRDefault="00196D57" w:rsidP="00196D5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196D57">
              <w:rPr>
                <w:rFonts w:ascii="宋体" w:hAnsi="宋体" w:hint="eastAsia"/>
                <w:sz w:val="18"/>
                <w:szCs w:val="18"/>
              </w:rPr>
              <w:t>1）获取秒杀商品列表</w:t>
            </w:r>
          </w:p>
          <w:p w:rsidR="005E2DDD" w:rsidRPr="00196D57" w:rsidRDefault="00196D57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550054" cy="2031653"/>
                  <wp:effectExtent l="19050" t="0" r="2896" b="0"/>
                  <wp:docPr id="561" name="图片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 l="1874" t="2703" r="1873" b="78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932" cy="203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F61" w:rsidRDefault="00196D57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2）</w:t>
            </w:r>
            <w:r w:rsidR="0044716C">
              <w:rPr>
                <w:rFonts w:ascii="宋体" w:hAnsi="宋体" w:hint="eastAsia"/>
                <w:sz w:val="18"/>
                <w:szCs w:val="18"/>
              </w:rPr>
              <w:t>打开秒杀商品详情页</w:t>
            </w:r>
          </w:p>
          <w:p w:rsidR="0044716C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498848" cy="2004568"/>
                  <wp:effectExtent l="0" t="0" r="0" b="0"/>
                  <wp:docPr id="562" name="图片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 l="1586" t="3030" r="1729" b="6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166" cy="200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D57" w:rsidRDefault="0044716C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3）执行秒杀</w:t>
            </w:r>
          </w:p>
          <w:p w:rsidR="0044716C" w:rsidRPr="00196D57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500339" cy="2173941"/>
                  <wp:effectExtent l="19050" t="0" r="0" b="0"/>
                  <wp:docPr id="563" name="图片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 l="1871" t="3611" r="1381" b="6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816" cy="2176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219" w:rsidRPr="00114600" w:rsidRDefault="00181219" w:rsidP="00181219">
            <w:pPr>
              <w:rPr>
                <w:rFonts w:ascii="宋体" w:hAnsi="宋体"/>
                <w:b/>
                <w:sz w:val="18"/>
                <w:szCs w:val="18"/>
              </w:rPr>
            </w:pPr>
            <w:bookmarkStart w:id="0" w:name="_GoBack"/>
            <w:bookmarkEnd w:id="0"/>
            <w:r w:rsidRPr="005B2568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14生成订单</w:t>
            </w:r>
          </w:p>
          <w:p w:rsidR="00181219" w:rsidRDefault="00181219" w:rsidP="001812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3.14.1 生成订单实现流程图</w:t>
            </w:r>
          </w:p>
          <w:p w:rsidR="00181219" w:rsidRDefault="0008467B" w:rsidP="00181219">
            <w:pPr>
              <w:jc w:val="center"/>
            </w:pPr>
            <w:r>
              <w:object w:dxaOrig="3647" w:dyaOrig="4328">
                <v:shape id="_x0000_i1032" type="#_x0000_t75" style="width:198pt;height:144.75pt" o:ole="">
                  <v:imagedata r:id="rId39" o:title=""/>
                </v:shape>
                <o:OLEObject Type="Embed" ProgID="Visio.Drawing.11" ShapeID="_x0000_i1032" DrawAspect="Content" ObjectID="_1528973768" r:id="rId40"/>
              </w:object>
            </w:r>
          </w:p>
          <w:p w:rsidR="00181219" w:rsidRPr="00B82AA9" w:rsidRDefault="00181219" w:rsidP="001812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E15546">
              <w:rPr>
                <w:rFonts w:ascii="宋体" w:hAnsi="宋体" w:hint="eastAsia"/>
                <w:sz w:val="18"/>
                <w:szCs w:val="18"/>
              </w:rPr>
              <w:t>生成订单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生成订单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购买商品后转向订单页，在订单页输入用户备注信息提交订单，实际应用中需要支付成功后才修改数据库数据，本项目为演示效果省略支付部分，用户提交订单后就修改数据库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E1554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购买商品后在订单页“提交订单”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输入用户备注信息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修改数据库商品库存，生成订单信息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18121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获取订单页商品信息</w:t>
                  </w:r>
                </w:p>
                <w:p w:rsidR="0018121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2.获取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登录用户信息</w:t>
                  </w:r>
                </w:p>
                <w:p w:rsidR="00E15546" w:rsidRPr="00B20BF4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3.修改商品库存，生成订单信息</w:t>
                  </w:r>
                  <w:r w:rsidR="00AC634A">
                    <w:rPr>
                      <w:rFonts w:ascii="宋体" w:hAnsi="宋体" w:hint="eastAsia"/>
                      <w:sz w:val="18"/>
                      <w:szCs w:val="18"/>
                    </w:rPr>
                    <w:t>，修改商品售出次数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查询spcify_</w:t>
                  </w:r>
                  <w:r w:rsidR="00770598">
                    <w:rPr>
                      <w:rFonts w:ascii="宋体" w:hAnsi="宋体" w:hint="eastAsia"/>
                      <w:sz w:val="18"/>
                      <w:szCs w:val="18"/>
                    </w:rPr>
                    <w:t>Book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表，receives表</w:t>
                  </w:r>
                </w:p>
              </w:tc>
            </w:tr>
          </w:tbl>
          <w:p w:rsidR="00181219" w:rsidRDefault="00181219" w:rsidP="001812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508"/>
              <w:gridCol w:w="2025"/>
              <w:gridCol w:w="2094"/>
            </w:tblGrid>
            <w:tr w:rsidR="00181219" w:rsidRPr="0060632A" w:rsidTr="005D07C3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181219" w:rsidRPr="0060632A" w:rsidTr="005D07C3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181219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  <w:p w:rsidR="007253CB" w:rsidRPr="00435055" w:rsidRDefault="007253CB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  <w:tc>
                <w:tcPr>
                  <w:tcW w:w="1508" w:type="dxa"/>
                </w:tcPr>
                <w:p w:rsidR="00181219" w:rsidRPr="00435055" w:rsidRDefault="007253CB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181219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izesBiz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IUsersBiz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181219" w:rsidRPr="00435055" w:rsidRDefault="007253CB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>
                    <w:rPr>
                      <w:rFonts w:ascii="宋体" w:hAnsi="宋体"/>
                      <w:sz w:val="15"/>
                      <w:szCs w:val="15"/>
                    </w:rPr>
                    <w:t>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IUsers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ISecondKills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181219" w:rsidRPr="00435055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2444"/>
              <w:gridCol w:w="3258"/>
            </w:tblGrid>
            <w:tr w:rsidR="00181219" w:rsidRPr="0060632A" w:rsidTr="005D07C3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444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181219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444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执行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后转向订单页</w:t>
                  </w:r>
                </w:p>
              </w:tc>
            </w:tr>
            <w:tr w:rsidR="00BE4D00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支付页面</w:t>
                  </w:r>
                </w:p>
              </w:tc>
              <w:tc>
                <w:tcPr>
                  <w:tcW w:w="2444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  <w:tc>
                <w:tcPr>
                  <w:tcW w:w="3258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支付接口页面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1836"/>
              <w:gridCol w:w="1418"/>
              <w:gridCol w:w="2001"/>
            </w:tblGrid>
            <w:tr w:rsidR="00181219" w:rsidRPr="0060632A" w:rsidTr="005D07C3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81219" w:rsidRPr="0060632A" w:rsidTr="005D07C3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181219" w:rsidRPr="001B4883">
                    <w:rPr>
                      <w:rFonts w:ascii="宋体" w:hAnsi="宋体"/>
                      <w:sz w:val="15"/>
                      <w:szCs w:val="15"/>
                    </w:rPr>
                    <w:t>Action</w:t>
                  </w:r>
                  <w:r w:rsidR="00181219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836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1418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createOrder()</w:t>
                  </w:r>
                </w:p>
              </w:tc>
              <w:tc>
                <w:tcPr>
                  <w:tcW w:w="2001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  <w:gridCol w:w="3402"/>
              <w:gridCol w:w="2166"/>
            </w:tblGrid>
            <w:tr w:rsidR="00181219" w:rsidRPr="0060632A" w:rsidTr="00620F3D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7567DF" w:rsidRDefault="00AD3CB2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lastRenderedPageBreak/>
                    <w:t>IOrdersBiz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void createOrder(Orders order);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生成订单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435055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void ModifyShoeCount(int ssid,int count);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 w:hint="eastAsia"/>
                      <w:sz w:val="15"/>
                      <w:szCs w:val="15"/>
                    </w:rPr>
                    <w:t>更新相应尺码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AD3CB2">
                    <w:rPr>
                      <w:rFonts w:ascii="宋体" w:hAnsi="宋体" w:hint="eastAsia"/>
                      <w:sz w:val="15"/>
                      <w:szCs w:val="15"/>
                    </w:rPr>
                    <w:t>数量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0A544A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IUsersBiz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181219" w:rsidRPr="00AD3CB2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 w:hint="eastAsia"/>
                      <w:sz w:val="15"/>
                      <w:szCs w:val="15"/>
                    </w:rPr>
                    <w:t>更新用户信息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，主要是更新用户积分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72767F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public void createOrder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(Order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 xml:space="preserve"> order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72767F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生成订单详单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72767F" w:rsidP="0072767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public void UpdateSecondKills(SecondKills kill);</w:t>
                  </w:r>
                </w:p>
              </w:tc>
              <w:tc>
                <w:tcPr>
                  <w:tcW w:w="2166" w:type="dxa"/>
                </w:tcPr>
                <w:p w:rsidR="0072767F" w:rsidRPr="0072767F" w:rsidRDefault="0072767F" w:rsidP="0072767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 w:hint="eastAsia"/>
                      <w:sz w:val="15"/>
                      <w:szCs w:val="15"/>
                    </w:rPr>
                    <w:t>更新一个秒杀商品</w:t>
                  </w:r>
                </w:p>
                <w:p w:rsidR="00181219" w:rsidRPr="008149D1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  <w:tr w:rsidR="00AD3CB2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AD3CB2" w:rsidRPr="007253CB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AD3CB2" w:rsidRPr="008149D1" w:rsidRDefault="003B06D3" w:rsidP="003B06D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B06D3">
                    <w:rPr>
                      <w:rFonts w:ascii="宋体" w:hAnsi="宋体"/>
                      <w:sz w:val="15"/>
                      <w:szCs w:val="15"/>
                    </w:rPr>
                    <w:t>public void ModifyTimessold(int sid,int count) ;</w:t>
                  </w:r>
                </w:p>
              </w:tc>
              <w:tc>
                <w:tcPr>
                  <w:tcW w:w="2166" w:type="dxa"/>
                </w:tcPr>
                <w:p w:rsidR="003B06D3" w:rsidRPr="003B06D3" w:rsidRDefault="003B06D3" w:rsidP="003B06D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B06D3">
                    <w:rPr>
                      <w:rFonts w:ascii="宋体" w:hAnsi="宋体" w:hint="eastAsia"/>
                      <w:sz w:val="15"/>
                      <w:szCs w:val="15"/>
                    </w:rPr>
                    <w:t>修改</w:t>
                  </w:r>
                  <w:r w:rsidR="00770598">
                    <w:rPr>
                      <w:rFonts w:ascii="宋体" w:hAnsi="宋体" w:hint="eastAsia"/>
                      <w:sz w:val="15"/>
                      <w:szCs w:val="15"/>
                    </w:rPr>
                    <w:t>图书</w:t>
                  </w:r>
                  <w:r w:rsidRPr="003B06D3">
                    <w:rPr>
                      <w:rFonts w:ascii="宋体" w:hAnsi="宋体" w:hint="eastAsia"/>
                      <w:sz w:val="15"/>
                      <w:szCs w:val="15"/>
                    </w:rPr>
                    <w:t>售出件数（新增）</w:t>
                  </w:r>
                </w:p>
                <w:p w:rsidR="00AD3CB2" w:rsidRPr="003B06D3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  <w:tr w:rsidR="00AD3CB2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AD3CB2" w:rsidRPr="007253CB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AD3CB2" w:rsidRPr="008149D1" w:rsidRDefault="00620F3D" w:rsidP="00620F3D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20F3D">
                    <w:rPr>
                      <w:rFonts w:ascii="宋体" w:hAnsi="宋体"/>
                      <w:sz w:val="15"/>
                      <w:szCs w:val="15"/>
                    </w:rPr>
                    <w:t>public void CreateSpcify</w:t>
                  </w:r>
                  <w:r w:rsidR="00770598">
                    <w:rPr>
                      <w:rFonts w:ascii="宋体" w:hAnsi="宋体"/>
                      <w:sz w:val="15"/>
                      <w:szCs w:val="15"/>
                    </w:rPr>
                    <w:t>Book</w:t>
                  </w:r>
                  <w:r w:rsidRPr="00620F3D">
                    <w:rPr>
                      <w:rFonts w:ascii="宋体" w:hAnsi="宋体"/>
                      <w:sz w:val="15"/>
                      <w:szCs w:val="15"/>
                    </w:rPr>
                    <w:t>(SpcifyResults spcify);</w:t>
                  </w:r>
                </w:p>
              </w:tc>
              <w:tc>
                <w:tcPr>
                  <w:tcW w:w="2166" w:type="dxa"/>
                </w:tcPr>
                <w:p w:rsidR="00620F3D" w:rsidRPr="00620F3D" w:rsidRDefault="00620F3D" w:rsidP="00620F3D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20F3D">
                    <w:rPr>
                      <w:rFonts w:ascii="宋体" w:hAnsi="宋体" w:hint="eastAsia"/>
                      <w:sz w:val="15"/>
                      <w:szCs w:val="15"/>
                    </w:rPr>
                    <w:t>添加定制鞋订单</w:t>
                  </w:r>
                </w:p>
                <w:p w:rsidR="00AD3CB2" w:rsidRPr="00620F3D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 w:rsidR="00AD3CB2"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181219" w:rsidRPr="001D06D5" w:rsidRDefault="00181219" w:rsidP="001812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181219" w:rsidRPr="00196D57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4455945" cy="2500138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004" cy="250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5BC" w:rsidRPr="00114600" w:rsidRDefault="003255BC" w:rsidP="003255BC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15 个人信息管理-收货地址</w:t>
            </w:r>
          </w:p>
          <w:p w:rsidR="003255BC" w:rsidRDefault="003255BC" w:rsidP="003255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.1 收货地址管理实现流程图</w:t>
            </w:r>
          </w:p>
          <w:p w:rsidR="003255BC" w:rsidRDefault="00C21E6A" w:rsidP="003255BC">
            <w:pPr>
              <w:jc w:val="center"/>
            </w:pPr>
            <w:r>
              <w:object w:dxaOrig="3647" w:dyaOrig="4328">
                <v:shape id="_x0000_i1033" type="#_x0000_t75" style="width:198pt;height:144.75pt" o:ole="">
                  <v:imagedata r:id="rId42" o:title=""/>
                </v:shape>
                <o:OLEObject Type="Embed" ProgID="Visio.Drawing.11" ShapeID="_x0000_i1033" DrawAspect="Content" ObjectID="_1528973769" r:id="rId43"/>
              </w:object>
            </w:r>
          </w:p>
          <w:p w:rsidR="003255BC" w:rsidRPr="00B82AA9" w:rsidRDefault="003255BC" w:rsidP="003255B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C21E6A">
              <w:rPr>
                <w:rFonts w:ascii="宋体" w:hAnsi="宋体" w:hint="eastAsia"/>
                <w:sz w:val="18"/>
                <w:szCs w:val="18"/>
              </w:rPr>
              <w:t>收货地址管理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收货地址管理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用户购买商品提交订单时，需向系统提供默认收货地址，这样商家才可以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根据收货地址给用户发货，该模块就是对注册用户收货地址的增删改查操作。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用户角色</w:t>
                  </w:r>
                </w:p>
              </w:tc>
              <w:tc>
                <w:tcPr>
                  <w:tcW w:w="6056" w:type="dxa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3255BC" w:rsidRPr="00B82AA9" w:rsidRDefault="003255BC" w:rsidP="00C21E6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进入个人中心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基本资料增删改查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更新用户对应的收货地址信息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3255BC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获取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表单值</w:t>
                  </w:r>
                </w:p>
                <w:p w:rsidR="003255BC" w:rsidRPr="00B20BF4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更新收货地址信息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</w:t>
                  </w:r>
                  <w:r w:rsidR="003255BC">
                    <w:rPr>
                      <w:rFonts w:ascii="宋体" w:hAnsi="宋体" w:hint="eastAsia"/>
                      <w:sz w:val="18"/>
                      <w:szCs w:val="18"/>
                    </w:rPr>
                    <w:t>receives表</w:t>
                  </w:r>
                </w:p>
              </w:tc>
            </w:tr>
          </w:tbl>
          <w:p w:rsidR="003255BC" w:rsidRDefault="003255BC" w:rsidP="003255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788"/>
              <w:gridCol w:w="1843"/>
              <w:gridCol w:w="1996"/>
            </w:tblGrid>
            <w:tr w:rsidR="003255BC" w:rsidRPr="0060632A" w:rsidTr="001C71E6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C33C26" w:rsidRPr="0060632A" w:rsidTr="001C71E6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1788" w:type="dxa"/>
                </w:tcPr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</w:p>
              </w:tc>
              <w:tc>
                <w:tcPr>
                  <w:tcW w:w="1996" w:type="dxa"/>
                </w:tcPr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IUsersDao.java</w:t>
                  </w:r>
                </w:p>
                <w:p w:rsidR="00C33C26" w:rsidRPr="00435055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UsersDaoImpl.java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2444"/>
              <w:gridCol w:w="3258"/>
            </w:tblGrid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444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个人中心首页</w:t>
                  </w:r>
                </w:p>
              </w:tc>
              <w:tc>
                <w:tcPr>
                  <w:tcW w:w="2444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</w:tc>
              <w:tc>
                <w:tcPr>
                  <w:tcW w:w="3258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打开个人中心，显示个人信息及订单信息</w:t>
                  </w:r>
                </w:p>
              </w:tc>
            </w:tr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个人中心菜单页</w:t>
                  </w:r>
                </w:p>
              </w:tc>
              <w:tc>
                <w:tcPr>
                  <w:tcW w:w="2444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</w:tc>
              <w:tc>
                <w:tcPr>
                  <w:tcW w:w="3258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提供个人中心管理菜单项</w:t>
                  </w:r>
                </w:p>
              </w:tc>
            </w:tr>
            <w:tr w:rsidR="001C71E6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1C71E6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收货地址管理页</w:t>
                  </w:r>
                </w:p>
              </w:tc>
              <w:tc>
                <w:tcPr>
                  <w:tcW w:w="2444" w:type="dxa"/>
                </w:tcPr>
                <w:p w:rsidR="001C71E6" w:rsidRPr="00BE4D00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3258" w:type="dxa"/>
                </w:tcPr>
                <w:p w:rsidR="001C71E6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管理个人收货地址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1836"/>
              <w:gridCol w:w="1418"/>
              <w:gridCol w:w="2001"/>
            </w:tblGrid>
            <w:tr w:rsidR="003255BC" w:rsidRPr="0060632A" w:rsidTr="005D07C3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3255BC" w:rsidRPr="0060632A" w:rsidTr="005D07C3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36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1418" w:type="dxa"/>
                </w:tcPr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AddReceive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DeleteReceive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ModifyReceive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MainReceive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3255BC" w:rsidRPr="00F70607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e</w:t>
                  </w: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xecute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001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  <w:gridCol w:w="3402"/>
              <w:gridCol w:w="2166"/>
            </w:tblGrid>
            <w:tr w:rsidR="003255BC" w:rsidRPr="0060632A" w:rsidTr="005D07C3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3255BC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402" w:type="dxa"/>
                </w:tcPr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//分页获取地址信息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PageBean SearchReceiversByuid(int uid,int currentPage,int pageSize);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//判断默认地址唯一性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boolean IsAddress();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//添加收货地址信息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void SaveReceives(Receives receive);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//获取单个地址对象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Receives FindByrecid(int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//修改地址信息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void ModifyReceive(Receives receive);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//删除地址信息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lastRenderedPageBreak/>
                    <w:t>public void DeleteReceive(int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//设置默认地址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boolean SetDefaultAddress(int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//获取默认地址</w:t>
                  </w:r>
                </w:p>
                <w:p w:rsidR="003255BC" w:rsidRPr="008149D1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66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关于收货地址的增删改查操作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  <w:p w:rsidR="003255BC" w:rsidRPr="00435055" w:rsidRDefault="003255BC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实现IReceiverBiz接口，写具体的HQL语句调用Dao层方法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3255BC" w:rsidRPr="000A544A" w:rsidRDefault="003255BC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abstract Users FindPwd(final String uaccount);</w:t>
                  </w:r>
                </w:p>
              </w:tc>
              <w:tc>
                <w:tcPr>
                  <w:tcW w:w="2166" w:type="dxa"/>
                </w:tcPr>
                <w:p w:rsidR="003255BC" w:rsidRPr="00AD3CB2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根据账号获取用户对象</w:t>
                  </w:r>
                </w:p>
              </w:tc>
            </w:tr>
            <w:tr w:rsidR="000A1890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0A1890" w:rsidRPr="008149D1" w:rsidRDefault="000A189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0A1890" w:rsidRPr="008149D1" w:rsidRDefault="000A189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0A1890" w:rsidRPr="008149D1" w:rsidRDefault="000A1890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实现IUsersBiz接口，写具体的HQL语句调用Dao层方法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3255BC" w:rsidRPr="001D06D5" w:rsidRDefault="003255BC" w:rsidP="003255B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3255BC" w:rsidRPr="00196D57" w:rsidRDefault="007B256F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713760" cy="2709654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 l="2016" t="3463" r="1853" b="75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249" cy="271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5876" w:rsidRPr="00114600" w:rsidRDefault="00C25876" w:rsidP="00C25876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16 个人信息管理-个人信息修改</w:t>
            </w:r>
          </w:p>
          <w:p w:rsidR="00C25876" w:rsidRDefault="00C25876" w:rsidP="00C2587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3.16.1 个人信息修改实现流程图</w:t>
            </w:r>
          </w:p>
          <w:p w:rsidR="00C25876" w:rsidRDefault="00C25876" w:rsidP="00C25876">
            <w:pPr>
              <w:jc w:val="center"/>
            </w:pPr>
            <w:r>
              <w:object w:dxaOrig="3647" w:dyaOrig="4328">
                <v:shape id="_x0000_i1034" type="#_x0000_t75" style="width:198pt;height:144.75pt" o:ole="">
                  <v:imagedata r:id="rId45" o:title=""/>
                </v:shape>
                <o:OLEObject Type="Embed" ProgID="Visio.Drawing.11" ShapeID="_x0000_i1034" DrawAspect="Content" ObjectID="_1528973770" r:id="rId46"/>
              </w:object>
            </w:r>
          </w:p>
          <w:p w:rsidR="00C25876" w:rsidRPr="00B82AA9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>
              <w:rPr>
                <w:rFonts w:ascii="宋体" w:hAnsi="宋体" w:hint="eastAsia"/>
                <w:sz w:val="18"/>
                <w:szCs w:val="18"/>
              </w:rPr>
              <w:t>个人信息修改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个人信息修改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注册为网站的用户登录后可以对自己的个人信息进行修改，包括个人基本信息修改和密码修改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用户角色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登录用户进入个人中心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个人信息修改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更新用户对应的基本信息和登录密码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获取表单值</w:t>
                  </w:r>
                </w:p>
                <w:p w:rsidR="00C25876" w:rsidRPr="00B20BF4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2.更新个人信息</w:t>
                  </w:r>
                </w:p>
              </w:tc>
            </w:tr>
            <w:tr w:rsidR="00C25876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操作users表</w:t>
                  </w:r>
                </w:p>
              </w:tc>
            </w:tr>
          </w:tbl>
          <w:p w:rsidR="00C25876" w:rsidRDefault="00C25876" w:rsidP="00C2587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788"/>
              <w:gridCol w:w="1843"/>
              <w:gridCol w:w="1996"/>
            </w:tblGrid>
            <w:tr w:rsidR="00C25876" w:rsidRPr="0060632A" w:rsidTr="002F6D8E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C25876" w:rsidRPr="0060632A" w:rsidTr="002F6D8E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  <w:p w:rsidR="00C25876" w:rsidRPr="00435055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1788" w:type="dxa"/>
                </w:tcPr>
                <w:p w:rsidR="00C25876" w:rsidRPr="00435055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25876" w:rsidRPr="00435055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</w:p>
              </w:tc>
              <w:tc>
                <w:tcPr>
                  <w:tcW w:w="1996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IUsersDao.java</w:t>
                  </w:r>
                </w:p>
                <w:p w:rsidR="00C25876" w:rsidRPr="00435055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UsersDaoImpl.java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2551"/>
              <w:gridCol w:w="3151"/>
            </w:tblGrid>
            <w:tr w:rsidR="00C25876" w:rsidRPr="0060632A" w:rsidTr="002F6D8E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51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C25876" w:rsidRPr="0060632A" w:rsidTr="002F6D8E">
              <w:trPr>
                <w:jc w:val="center"/>
              </w:trPr>
              <w:tc>
                <w:tcPr>
                  <w:tcW w:w="1735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个人中心首页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</w:tc>
              <w:tc>
                <w:tcPr>
                  <w:tcW w:w="3151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打开个人中心，显示个人信息及订单信息</w:t>
                  </w:r>
                </w:p>
              </w:tc>
            </w:tr>
            <w:tr w:rsidR="00C25876" w:rsidRPr="0060632A" w:rsidTr="002F6D8E">
              <w:trPr>
                <w:jc w:val="center"/>
              </w:trPr>
              <w:tc>
                <w:tcPr>
                  <w:tcW w:w="1735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个人中心菜单页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</w:tc>
              <w:tc>
                <w:tcPr>
                  <w:tcW w:w="3151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提供个人中心管理菜单项</w:t>
                  </w:r>
                </w:p>
              </w:tc>
            </w:tr>
            <w:tr w:rsidR="00C25876" w:rsidRPr="0060632A" w:rsidTr="002F6D8E">
              <w:trPr>
                <w:jc w:val="center"/>
              </w:trPr>
              <w:tc>
                <w:tcPr>
                  <w:tcW w:w="1735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信息修改页面</w:t>
                  </w:r>
                </w:p>
              </w:tc>
              <w:tc>
                <w:tcPr>
                  <w:tcW w:w="2551" w:type="dxa"/>
                </w:tcPr>
                <w:p w:rsidR="00C25876" w:rsidRPr="00BE4D00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3151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修改个人基本信息和密码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  <w:gridCol w:w="2551"/>
              <w:gridCol w:w="1418"/>
              <w:gridCol w:w="1882"/>
            </w:tblGrid>
            <w:tr w:rsidR="00C25876" w:rsidRPr="0060632A" w:rsidTr="002F6D8E">
              <w:trPr>
                <w:jc w:val="center"/>
              </w:trPr>
              <w:tc>
                <w:tcPr>
                  <w:tcW w:w="1600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1882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C25876" w:rsidRPr="0060632A" w:rsidTr="002F6D8E">
              <w:trPr>
                <w:trHeight w:val="284"/>
                <w:jc w:val="center"/>
              </w:trPr>
              <w:tc>
                <w:tcPr>
                  <w:tcW w:w="1600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1418" w:type="dxa"/>
                </w:tcPr>
                <w:p w:rsidR="00C25876" w:rsidRPr="00F645DE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645DE">
                    <w:rPr>
                      <w:rFonts w:ascii="宋体" w:hAnsi="宋体"/>
                      <w:sz w:val="15"/>
                      <w:szCs w:val="15"/>
                    </w:rPr>
                    <w:t>UpdatePersonal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645DE">
                    <w:rPr>
                      <w:rFonts w:ascii="宋体" w:hAnsi="宋体"/>
                      <w:sz w:val="15"/>
                      <w:szCs w:val="15"/>
                    </w:rPr>
                    <w:t>UpdatePassword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1882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personal_center_user_info.jsp</w:t>
                  </w:r>
                </w:p>
                <w:p w:rsidR="00C25876" w:rsidRPr="00F70607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personal_center_modify_pwd.jsp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  <w:gridCol w:w="3402"/>
              <w:gridCol w:w="2166"/>
            </w:tblGrid>
            <w:tr w:rsidR="00C25876" w:rsidRPr="0060632A" w:rsidTr="002F6D8E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C25876" w:rsidRPr="005B2568" w:rsidRDefault="00C25876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C25876" w:rsidRPr="0060632A" w:rsidTr="002F6D8E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C25876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25876" w:rsidRPr="000A544A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C25876" w:rsidRPr="008149D1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C25876" w:rsidRPr="00AD3CB2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根据接收Users对象修改用户信息</w:t>
                  </w:r>
                </w:p>
              </w:tc>
            </w:tr>
            <w:tr w:rsidR="00C25876" w:rsidRPr="0060632A" w:rsidTr="002F6D8E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C25876" w:rsidRPr="008149D1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C25876" w:rsidRPr="008149D1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C25876" w:rsidRPr="008149D1" w:rsidRDefault="00C25876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实现IUsersBiz接口，写具体的HQL语句调用Dao层方法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C25876" w:rsidRPr="001D06D5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C25876" w:rsidRPr="00196D57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1）修改个人信息</w:t>
            </w:r>
          </w:p>
          <w:p w:rsidR="00C25876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558352" cy="2292824"/>
                  <wp:effectExtent l="0" t="0" r="0" b="0"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 l="2005" t="3072" r="2342" b="10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8352" cy="229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5876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2）修改密码</w:t>
            </w:r>
          </w:p>
          <w:p w:rsidR="00181219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854664" cy="2101755"/>
                  <wp:effectExtent l="0" t="0" r="3086" b="0"/>
                  <wp:docPr id="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 l="1292" t="2866" r="1437" b="3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439" cy="2102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56F" w:rsidRPr="00114600" w:rsidRDefault="007B256F" w:rsidP="007B256F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b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个人信息管理-个人</w:t>
            </w:r>
            <w:r w:rsidR="00194288">
              <w:rPr>
                <w:rFonts w:ascii="宋体" w:hAnsi="宋体" w:hint="eastAsia"/>
                <w:b/>
                <w:sz w:val="18"/>
                <w:szCs w:val="18"/>
              </w:rPr>
              <w:t>订单管理</w:t>
            </w:r>
          </w:p>
          <w:p w:rsidR="007B256F" w:rsidRDefault="007B256F" w:rsidP="007B25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.1 个人</w:t>
            </w:r>
            <w:r w:rsidR="00194288">
              <w:rPr>
                <w:rFonts w:ascii="宋体" w:hAnsi="宋体" w:hint="eastAsia"/>
                <w:sz w:val="18"/>
                <w:szCs w:val="18"/>
              </w:rPr>
              <w:t>订单管理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7B256F" w:rsidRDefault="00825701" w:rsidP="007B256F">
            <w:pPr>
              <w:jc w:val="center"/>
            </w:pPr>
            <w:r>
              <w:object w:dxaOrig="3647" w:dyaOrig="4328">
                <v:shape id="_x0000_i1035" type="#_x0000_t75" style="width:198pt;height:144.75pt" o:ole="">
                  <v:imagedata r:id="rId49" o:title=""/>
                </v:shape>
                <o:OLEObject Type="Embed" ProgID="Visio.Drawing.11" ShapeID="_x0000_i1035" DrawAspect="Content" ObjectID="_1528973771" r:id="rId50"/>
              </w:object>
            </w:r>
          </w:p>
          <w:p w:rsidR="007B256F" w:rsidRPr="00B82AA9" w:rsidRDefault="007B256F" w:rsidP="007B256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825701">
              <w:rPr>
                <w:rFonts w:ascii="宋体" w:hAnsi="宋体" w:hint="eastAsia"/>
                <w:sz w:val="18"/>
                <w:szCs w:val="18"/>
              </w:rPr>
              <w:t>个人订单管理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6056"/>
            </w:tblGrid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7B256F" w:rsidRPr="00B82AA9" w:rsidRDefault="00A56DE6" w:rsidP="0082570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</w:t>
                  </w:r>
                  <w:r w:rsidR="00825701">
                    <w:rPr>
                      <w:rFonts w:ascii="宋体" w:hAnsi="宋体" w:hint="eastAsia"/>
                      <w:sz w:val="18"/>
                      <w:szCs w:val="18"/>
                    </w:rPr>
                    <w:t>订单管理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7B256F" w:rsidRPr="00B82AA9" w:rsidRDefault="00825701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用户购买商品后将提交订单，提交后由网站后台管理员处理订单。则用户可以在个人中心查看自己下单成功的订单、秒杀的订单、发货途中的订单、交易成功的订单、退货的订单等。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登录用户进入个人中心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7B256F" w:rsidRPr="00B82AA9" w:rsidRDefault="000700F7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对订单信息的查看，取消订单，取消退货，确认收货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输出结果</w:t>
                  </w:r>
                </w:p>
              </w:tc>
              <w:tc>
                <w:tcPr>
                  <w:tcW w:w="6056" w:type="dxa"/>
                </w:tcPr>
                <w:p w:rsidR="007B256F" w:rsidRPr="00B82AA9" w:rsidRDefault="000700F7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个人订单信息的修改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7B256F" w:rsidRDefault="007B256F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0700F7">
                    <w:rPr>
                      <w:rFonts w:ascii="宋体" w:hAnsi="宋体" w:hint="eastAsia"/>
                      <w:sz w:val="18"/>
                      <w:szCs w:val="18"/>
                    </w:rPr>
                    <w:t>修改订单状态ostate</w:t>
                  </w:r>
                </w:p>
                <w:p w:rsidR="00922D2A" w:rsidRDefault="00922D2A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待发货订单（下单成功）ostate=1</w:t>
                  </w:r>
                </w:p>
                <w:p w:rsidR="00922D2A" w:rsidRDefault="00922D2A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发货途中的订单ostate=2</w:t>
                  </w:r>
                </w:p>
                <w:p w:rsidR="00922D2A" w:rsidRDefault="00922D2A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交易成功的订单ostate=3</w:t>
                  </w:r>
                </w:p>
                <w:p w:rsidR="00922D2A" w:rsidRDefault="000E4AA6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申请退货中的订单ostate=4</w:t>
                  </w:r>
                </w:p>
                <w:p w:rsidR="000E4AA6" w:rsidRDefault="000E4AA6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已退货订单ostate=5</w:t>
                  </w:r>
                </w:p>
                <w:p w:rsidR="000E4AA6" w:rsidRDefault="000E4AA6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已取消订单ostate=6</w:t>
                  </w:r>
                </w:p>
                <w:p w:rsidR="000E4AA6" w:rsidRPr="00B20BF4" w:rsidRDefault="000E4AA6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秒杀的订单ostate=7</w:t>
                  </w:r>
                </w:p>
              </w:tc>
            </w:tr>
            <w:tr w:rsidR="007B256F" w:rsidRPr="00B82AA9" w:rsidTr="002F6D8E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2F6D8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0700F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</w:t>
                  </w:r>
                  <w:r w:rsidR="000700F7">
                    <w:rPr>
                      <w:rFonts w:ascii="宋体" w:hAnsi="宋体" w:hint="eastAsia"/>
                      <w:sz w:val="18"/>
                      <w:szCs w:val="18"/>
                    </w:rPr>
                    <w:t>orders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7B256F" w:rsidRDefault="007B256F" w:rsidP="007B25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7"/>
              <w:gridCol w:w="1788"/>
              <w:gridCol w:w="1843"/>
              <w:gridCol w:w="1996"/>
            </w:tblGrid>
            <w:tr w:rsidR="007B256F" w:rsidRPr="0060632A" w:rsidTr="002F6D8E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7B256F" w:rsidRPr="0060632A" w:rsidTr="002F6D8E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7B256F" w:rsidRPr="00435055" w:rsidRDefault="00A613C1" w:rsidP="00F645D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</w:t>
                  </w:r>
                  <w:r w:rsidR="009B40A4">
                    <w:rPr>
                      <w:rFonts w:ascii="宋体" w:hAnsi="宋体" w:hint="eastAsia"/>
                      <w:sz w:val="15"/>
                      <w:szCs w:val="15"/>
                    </w:rPr>
                    <w:t>rder.jsp</w:t>
                  </w:r>
                </w:p>
              </w:tc>
              <w:tc>
                <w:tcPr>
                  <w:tcW w:w="1788" w:type="dxa"/>
                </w:tcPr>
                <w:p w:rsidR="007B256F" w:rsidRPr="00435055" w:rsidRDefault="001E071A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7B256F" w:rsidRDefault="007B256F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1E071A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7B256F" w:rsidRPr="00435055" w:rsidRDefault="001E071A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1996" w:type="dxa"/>
                </w:tcPr>
                <w:p w:rsidR="007B256F" w:rsidRDefault="001E071A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7B256F" w:rsidRPr="00435055" w:rsidRDefault="001E071A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2551"/>
              <w:gridCol w:w="3151"/>
            </w:tblGrid>
            <w:tr w:rsidR="007B256F" w:rsidRPr="0060632A" w:rsidTr="00F645DE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51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7B256F" w:rsidRPr="0060632A" w:rsidTr="00F645DE">
              <w:trPr>
                <w:jc w:val="center"/>
              </w:trPr>
              <w:tc>
                <w:tcPr>
                  <w:tcW w:w="1735" w:type="dxa"/>
                </w:tcPr>
                <w:p w:rsidR="007B256F" w:rsidRPr="00F70607" w:rsidRDefault="00A613C1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个人订单显示页面</w:t>
                  </w:r>
                </w:p>
              </w:tc>
              <w:tc>
                <w:tcPr>
                  <w:tcW w:w="2551" w:type="dxa"/>
                </w:tcPr>
                <w:p w:rsidR="007B256F" w:rsidRPr="00F70607" w:rsidRDefault="00A613C1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  <w:tc>
                <w:tcPr>
                  <w:tcW w:w="3151" w:type="dxa"/>
                </w:tcPr>
                <w:p w:rsidR="007B256F" w:rsidRPr="00F70607" w:rsidRDefault="007B256F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</w:t>
                  </w:r>
                  <w:r w:rsidR="00A613C1">
                    <w:rPr>
                      <w:rFonts w:ascii="宋体" w:hAnsi="宋体" w:hint="eastAsia"/>
                      <w:sz w:val="15"/>
                      <w:szCs w:val="15"/>
                    </w:rPr>
                    <w:t>个人各种状态下的订单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  <w:gridCol w:w="1417"/>
              <w:gridCol w:w="2552"/>
              <w:gridCol w:w="1882"/>
            </w:tblGrid>
            <w:tr w:rsidR="007B256F" w:rsidRPr="0060632A" w:rsidTr="00A613C1">
              <w:trPr>
                <w:jc w:val="center"/>
              </w:trPr>
              <w:tc>
                <w:tcPr>
                  <w:tcW w:w="1600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2552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1882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7B256F" w:rsidRPr="0060632A" w:rsidTr="00A613C1">
              <w:trPr>
                <w:trHeight w:val="284"/>
                <w:jc w:val="center"/>
              </w:trPr>
              <w:tc>
                <w:tcPr>
                  <w:tcW w:w="1600" w:type="dxa"/>
                </w:tcPr>
                <w:p w:rsidR="007B256F" w:rsidRPr="00F70607" w:rsidRDefault="00A613C1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OrderAction</w:t>
                  </w:r>
                  <w:r w:rsidR="007B256F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417" w:type="dxa"/>
                </w:tcPr>
                <w:p w:rsidR="007B256F" w:rsidRPr="00F70607" w:rsidRDefault="00A613C1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  <w:tc>
                <w:tcPr>
                  <w:tcW w:w="2552" w:type="dxa"/>
                </w:tcPr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ShowOrder()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cancleOrder()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cancleBatch()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confirm()</w:t>
                  </w:r>
                </w:p>
                <w:p w:rsidR="007B256F" w:rsidRPr="00F70607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TurnBackOrders()</w:t>
                  </w:r>
                </w:p>
              </w:tc>
              <w:tc>
                <w:tcPr>
                  <w:tcW w:w="1882" w:type="dxa"/>
                </w:tcPr>
                <w:p w:rsidR="00E726A4" w:rsidRPr="00F70607" w:rsidRDefault="00A613C1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  <w:gridCol w:w="3402"/>
              <w:gridCol w:w="2166"/>
            </w:tblGrid>
            <w:tr w:rsidR="007B256F" w:rsidRPr="0060632A" w:rsidTr="002F6D8E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7B256F" w:rsidRPr="005B2568" w:rsidRDefault="007B256F" w:rsidP="002F6D8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667760" w:rsidRPr="0060632A" w:rsidTr="002F6D8E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667760" w:rsidRPr="00435055" w:rsidRDefault="00667760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IOrderBiz.java</w:t>
                  </w:r>
                </w:p>
              </w:tc>
              <w:tc>
                <w:tcPr>
                  <w:tcW w:w="3402" w:type="dxa"/>
                </w:tcPr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//分页显示订单列表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PageBean FindOrderByPage(int uid,int ostate,int currentpage,int pagesize);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//取消单个订单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void cancleOrder(int oid);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//取消批量订单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void BatchcancleOrder(String hql);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//获取物流信息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Orders getExpInfo(int oid);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//更新订单状态</w:t>
                  </w:r>
                </w:p>
                <w:p w:rsidR="00667760" w:rsidRPr="008149D1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boolean UpdateOrderState(int oid,int ostate);</w:t>
                  </w:r>
                </w:p>
              </w:tc>
              <w:tc>
                <w:tcPr>
                  <w:tcW w:w="2166" w:type="dxa"/>
                </w:tcPr>
                <w:p w:rsidR="00667760" w:rsidRPr="00AD3CB2" w:rsidRDefault="008C59D4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获取指定用户订单信息，取消订单，更新订单信息，获取物流信息</w:t>
                  </w:r>
                </w:p>
              </w:tc>
            </w:tr>
            <w:tr w:rsidR="00667760" w:rsidRPr="0060632A" w:rsidTr="002F6D8E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667760" w:rsidRPr="008149D1" w:rsidRDefault="00667760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OrderBizImpl.java</w:t>
                  </w:r>
                </w:p>
              </w:tc>
              <w:tc>
                <w:tcPr>
                  <w:tcW w:w="3402" w:type="dxa"/>
                </w:tcPr>
                <w:p w:rsidR="00667760" w:rsidRPr="008149D1" w:rsidRDefault="008C59D4" w:rsidP="00E726A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667760" w:rsidRPr="008149D1" w:rsidRDefault="00667760" w:rsidP="002F6D8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</w:t>
                  </w:r>
                  <w:r w:rsidR="008C59D4">
                    <w:rPr>
                      <w:rFonts w:ascii="宋体" w:hAnsi="宋体" w:hint="eastAsia"/>
                      <w:sz w:val="15"/>
                      <w:szCs w:val="15"/>
                    </w:rPr>
                    <w:t>IOrderBiz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接口，写具体的HQL语句调用Dao层方法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7B256F" w:rsidRPr="00196D57" w:rsidRDefault="007B256F" w:rsidP="009930F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7B256F" w:rsidRDefault="00C25876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900968" cy="2532442"/>
                  <wp:effectExtent l="19050" t="0" r="0" b="0"/>
                  <wp:docPr id="8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 l="1882" t="2709" r="1584" b="5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968" cy="2532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AA9" w:rsidRPr="00C25876" w:rsidRDefault="009930FF" w:rsidP="00B82AA9">
            <w:pPr>
              <w:jc w:val="left"/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</w:tr>
    </w:tbl>
    <w:p w:rsidR="009D6EF0" w:rsidRPr="00BA7E36" w:rsidRDefault="009D6EF0"/>
    <w:sectPr w:rsidR="009D6EF0" w:rsidRPr="00BA7E36" w:rsidSect="0002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52" w:rsidRDefault="003C5752" w:rsidP="00BA7E36">
      <w:r>
        <w:separator/>
      </w:r>
    </w:p>
  </w:endnote>
  <w:endnote w:type="continuationSeparator" w:id="0">
    <w:p w:rsidR="003C5752" w:rsidRDefault="003C5752" w:rsidP="00BA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52" w:rsidRDefault="003C5752" w:rsidP="00BA7E36">
      <w:r>
        <w:separator/>
      </w:r>
    </w:p>
  </w:footnote>
  <w:footnote w:type="continuationSeparator" w:id="0">
    <w:p w:rsidR="003C5752" w:rsidRDefault="003C5752" w:rsidP="00BA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E6E9F"/>
    <w:multiLevelType w:val="hybridMultilevel"/>
    <w:tmpl w:val="3490E9A6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347CCF"/>
    <w:multiLevelType w:val="hybridMultilevel"/>
    <w:tmpl w:val="B3AE978A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7E0CD1"/>
    <w:multiLevelType w:val="hybridMultilevel"/>
    <w:tmpl w:val="9CD08954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B655F1"/>
    <w:multiLevelType w:val="hybridMultilevel"/>
    <w:tmpl w:val="A726C7DE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B3638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1B0341"/>
    <w:multiLevelType w:val="hybridMultilevel"/>
    <w:tmpl w:val="E8246D40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B43AE0"/>
    <w:multiLevelType w:val="hybridMultilevel"/>
    <w:tmpl w:val="D66202DE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9D085C"/>
    <w:multiLevelType w:val="hybridMultilevel"/>
    <w:tmpl w:val="D812DB82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B3638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E36"/>
    <w:rsid w:val="0001392B"/>
    <w:rsid w:val="00017B2D"/>
    <w:rsid w:val="00021BD1"/>
    <w:rsid w:val="000262BE"/>
    <w:rsid w:val="000638D4"/>
    <w:rsid w:val="000700F7"/>
    <w:rsid w:val="00074650"/>
    <w:rsid w:val="00084533"/>
    <w:rsid w:val="0008467B"/>
    <w:rsid w:val="00092F08"/>
    <w:rsid w:val="000A1890"/>
    <w:rsid w:val="000A25CB"/>
    <w:rsid w:val="000A544A"/>
    <w:rsid w:val="000A607C"/>
    <w:rsid w:val="000B14C1"/>
    <w:rsid w:val="000E4AA6"/>
    <w:rsid w:val="000F138D"/>
    <w:rsid w:val="00102363"/>
    <w:rsid w:val="00103184"/>
    <w:rsid w:val="00106959"/>
    <w:rsid w:val="001109A3"/>
    <w:rsid w:val="00114600"/>
    <w:rsid w:val="00115A03"/>
    <w:rsid w:val="00120CA0"/>
    <w:rsid w:val="00122E4A"/>
    <w:rsid w:val="00126B2D"/>
    <w:rsid w:val="00126D3E"/>
    <w:rsid w:val="001353EE"/>
    <w:rsid w:val="001372E2"/>
    <w:rsid w:val="00142BF2"/>
    <w:rsid w:val="00150B50"/>
    <w:rsid w:val="00162E65"/>
    <w:rsid w:val="00164508"/>
    <w:rsid w:val="00172DD9"/>
    <w:rsid w:val="00181219"/>
    <w:rsid w:val="001838C4"/>
    <w:rsid w:val="00183DEB"/>
    <w:rsid w:val="00194288"/>
    <w:rsid w:val="00196D57"/>
    <w:rsid w:val="001A594C"/>
    <w:rsid w:val="001A717F"/>
    <w:rsid w:val="001B35AA"/>
    <w:rsid w:val="001B4883"/>
    <w:rsid w:val="001C6F61"/>
    <w:rsid w:val="001C7180"/>
    <w:rsid w:val="001C71E6"/>
    <w:rsid w:val="001D06D5"/>
    <w:rsid w:val="001E071A"/>
    <w:rsid w:val="002003AC"/>
    <w:rsid w:val="002038E6"/>
    <w:rsid w:val="00205955"/>
    <w:rsid w:val="00234B3C"/>
    <w:rsid w:val="00236BD6"/>
    <w:rsid w:val="00237B95"/>
    <w:rsid w:val="0024198D"/>
    <w:rsid w:val="002451D2"/>
    <w:rsid w:val="002455DD"/>
    <w:rsid w:val="002474A7"/>
    <w:rsid w:val="002647EC"/>
    <w:rsid w:val="00273174"/>
    <w:rsid w:val="00295446"/>
    <w:rsid w:val="002B7D54"/>
    <w:rsid w:val="002E46C9"/>
    <w:rsid w:val="002F1766"/>
    <w:rsid w:val="002F6D8E"/>
    <w:rsid w:val="00300CB2"/>
    <w:rsid w:val="00301943"/>
    <w:rsid w:val="003255BC"/>
    <w:rsid w:val="0032664A"/>
    <w:rsid w:val="00335688"/>
    <w:rsid w:val="003430C8"/>
    <w:rsid w:val="00365EA6"/>
    <w:rsid w:val="003A4329"/>
    <w:rsid w:val="003A4EBA"/>
    <w:rsid w:val="003B06D3"/>
    <w:rsid w:val="003B6BD4"/>
    <w:rsid w:val="003C0CA1"/>
    <w:rsid w:val="003C4E7A"/>
    <w:rsid w:val="003C5752"/>
    <w:rsid w:val="003C5CFC"/>
    <w:rsid w:val="003E1F25"/>
    <w:rsid w:val="003E5343"/>
    <w:rsid w:val="003E7CE3"/>
    <w:rsid w:val="003F052B"/>
    <w:rsid w:val="003F1A3D"/>
    <w:rsid w:val="00435055"/>
    <w:rsid w:val="0044716C"/>
    <w:rsid w:val="00452C72"/>
    <w:rsid w:val="004602A1"/>
    <w:rsid w:val="00464123"/>
    <w:rsid w:val="00466B22"/>
    <w:rsid w:val="00481B19"/>
    <w:rsid w:val="0049344D"/>
    <w:rsid w:val="00496901"/>
    <w:rsid w:val="004E2025"/>
    <w:rsid w:val="004F0D2F"/>
    <w:rsid w:val="004F4C53"/>
    <w:rsid w:val="004F5923"/>
    <w:rsid w:val="005159DA"/>
    <w:rsid w:val="00532A36"/>
    <w:rsid w:val="00541CB0"/>
    <w:rsid w:val="00544447"/>
    <w:rsid w:val="005505CF"/>
    <w:rsid w:val="00560F59"/>
    <w:rsid w:val="0056740D"/>
    <w:rsid w:val="0057657C"/>
    <w:rsid w:val="005B2568"/>
    <w:rsid w:val="005D07C3"/>
    <w:rsid w:val="005D1AC3"/>
    <w:rsid w:val="005D1EB2"/>
    <w:rsid w:val="005D5D11"/>
    <w:rsid w:val="005D6C87"/>
    <w:rsid w:val="005E2DDD"/>
    <w:rsid w:val="00620F3D"/>
    <w:rsid w:val="00621604"/>
    <w:rsid w:val="00624363"/>
    <w:rsid w:val="00640E0A"/>
    <w:rsid w:val="00643F87"/>
    <w:rsid w:val="006506CB"/>
    <w:rsid w:val="0066192A"/>
    <w:rsid w:val="00667760"/>
    <w:rsid w:val="00672A20"/>
    <w:rsid w:val="00683FDE"/>
    <w:rsid w:val="006D083A"/>
    <w:rsid w:val="006F6A81"/>
    <w:rsid w:val="007050FA"/>
    <w:rsid w:val="007135ED"/>
    <w:rsid w:val="00714F24"/>
    <w:rsid w:val="007253CB"/>
    <w:rsid w:val="0072767F"/>
    <w:rsid w:val="007320B2"/>
    <w:rsid w:val="007340E2"/>
    <w:rsid w:val="0074693B"/>
    <w:rsid w:val="007567DF"/>
    <w:rsid w:val="00770598"/>
    <w:rsid w:val="007850D3"/>
    <w:rsid w:val="00797E03"/>
    <w:rsid w:val="007A1BF6"/>
    <w:rsid w:val="007B256F"/>
    <w:rsid w:val="007B7865"/>
    <w:rsid w:val="007C1C78"/>
    <w:rsid w:val="007C28CE"/>
    <w:rsid w:val="007D2005"/>
    <w:rsid w:val="007D2653"/>
    <w:rsid w:val="007E13CA"/>
    <w:rsid w:val="00813EE3"/>
    <w:rsid w:val="008149D1"/>
    <w:rsid w:val="00825701"/>
    <w:rsid w:val="00827600"/>
    <w:rsid w:val="008357E1"/>
    <w:rsid w:val="0084034A"/>
    <w:rsid w:val="0084039A"/>
    <w:rsid w:val="0084781B"/>
    <w:rsid w:val="0087233D"/>
    <w:rsid w:val="00896FE0"/>
    <w:rsid w:val="008C59D4"/>
    <w:rsid w:val="008F29F8"/>
    <w:rsid w:val="008F3939"/>
    <w:rsid w:val="009100B3"/>
    <w:rsid w:val="00915D16"/>
    <w:rsid w:val="00922D2A"/>
    <w:rsid w:val="009266E3"/>
    <w:rsid w:val="009275C4"/>
    <w:rsid w:val="00930B3F"/>
    <w:rsid w:val="00940E90"/>
    <w:rsid w:val="00963143"/>
    <w:rsid w:val="00976423"/>
    <w:rsid w:val="009930FF"/>
    <w:rsid w:val="009B40A4"/>
    <w:rsid w:val="009C07D0"/>
    <w:rsid w:val="009C47C9"/>
    <w:rsid w:val="009D08E9"/>
    <w:rsid w:val="009D6EF0"/>
    <w:rsid w:val="009E6989"/>
    <w:rsid w:val="00A01DFA"/>
    <w:rsid w:val="00A030B9"/>
    <w:rsid w:val="00A334D1"/>
    <w:rsid w:val="00A51CAF"/>
    <w:rsid w:val="00A56DE6"/>
    <w:rsid w:val="00A613C1"/>
    <w:rsid w:val="00A85467"/>
    <w:rsid w:val="00A971B1"/>
    <w:rsid w:val="00AA25F9"/>
    <w:rsid w:val="00AA4D19"/>
    <w:rsid w:val="00AB4BEF"/>
    <w:rsid w:val="00AC2466"/>
    <w:rsid w:val="00AC634A"/>
    <w:rsid w:val="00AD3CB2"/>
    <w:rsid w:val="00B07261"/>
    <w:rsid w:val="00B13DA9"/>
    <w:rsid w:val="00B15909"/>
    <w:rsid w:val="00B20BF4"/>
    <w:rsid w:val="00B35B78"/>
    <w:rsid w:val="00B82AA9"/>
    <w:rsid w:val="00B939C8"/>
    <w:rsid w:val="00B965E2"/>
    <w:rsid w:val="00BA7E36"/>
    <w:rsid w:val="00BB3CFF"/>
    <w:rsid w:val="00BE4D00"/>
    <w:rsid w:val="00C04839"/>
    <w:rsid w:val="00C10A5E"/>
    <w:rsid w:val="00C11175"/>
    <w:rsid w:val="00C21E6A"/>
    <w:rsid w:val="00C22E5D"/>
    <w:rsid w:val="00C23EFB"/>
    <w:rsid w:val="00C25876"/>
    <w:rsid w:val="00C32106"/>
    <w:rsid w:val="00C33C26"/>
    <w:rsid w:val="00C55AD2"/>
    <w:rsid w:val="00C81027"/>
    <w:rsid w:val="00C8519C"/>
    <w:rsid w:val="00C9361D"/>
    <w:rsid w:val="00CB5D1C"/>
    <w:rsid w:val="00CE205B"/>
    <w:rsid w:val="00CE6869"/>
    <w:rsid w:val="00CF583B"/>
    <w:rsid w:val="00D06888"/>
    <w:rsid w:val="00D154B5"/>
    <w:rsid w:val="00D2566C"/>
    <w:rsid w:val="00D6424E"/>
    <w:rsid w:val="00D72B79"/>
    <w:rsid w:val="00D73437"/>
    <w:rsid w:val="00D73B77"/>
    <w:rsid w:val="00D74254"/>
    <w:rsid w:val="00D8135C"/>
    <w:rsid w:val="00DA21A0"/>
    <w:rsid w:val="00DC4437"/>
    <w:rsid w:val="00DC4F0D"/>
    <w:rsid w:val="00DC7D1A"/>
    <w:rsid w:val="00DD18DB"/>
    <w:rsid w:val="00DD59F9"/>
    <w:rsid w:val="00E03ECF"/>
    <w:rsid w:val="00E10A68"/>
    <w:rsid w:val="00E15546"/>
    <w:rsid w:val="00E16E66"/>
    <w:rsid w:val="00E215B9"/>
    <w:rsid w:val="00E34C15"/>
    <w:rsid w:val="00E40CE5"/>
    <w:rsid w:val="00E555D7"/>
    <w:rsid w:val="00E61E47"/>
    <w:rsid w:val="00E726A4"/>
    <w:rsid w:val="00E8433D"/>
    <w:rsid w:val="00EC6282"/>
    <w:rsid w:val="00EE0834"/>
    <w:rsid w:val="00EE45F8"/>
    <w:rsid w:val="00EF0342"/>
    <w:rsid w:val="00EF7869"/>
    <w:rsid w:val="00F034AA"/>
    <w:rsid w:val="00F24757"/>
    <w:rsid w:val="00F2709D"/>
    <w:rsid w:val="00F40603"/>
    <w:rsid w:val="00F53242"/>
    <w:rsid w:val="00F54B7B"/>
    <w:rsid w:val="00F645DE"/>
    <w:rsid w:val="00F70607"/>
    <w:rsid w:val="00FA41E9"/>
    <w:rsid w:val="00FB51C0"/>
    <w:rsid w:val="00FD04B0"/>
    <w:rsid w:val="00FD4320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1F65BD-52CD-457D-86EE-B202EFBB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2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E36"/>
    <w:rPr>
      <w:sz w:val="18"/>
      <w:szCs w:val="18"/>
    </w:rPr>
  </w:style>
  <w:style w:type="paragraph" w:styleId="a5">
    <w:name w:val="List Paragraph"/>
    <w:basedOn w:val="a"/>
    <w:uiPriority w:val="34"/>
    <w:qFormat/>
    <w:rsid w:val="005444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0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0B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05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3505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350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2.vsd"/><Relationship Id="rId18" Type="http://schemas.openxmlformats.org/officeDocument/2006/relationships/oleObject" Target="embeddings/Microsoft_Visio_2003-2010___4.vsd"/><Relationship Id="rId26" Type="http://schemas.openxmlformats.org/officeDocument/2006/relationships/oleObject" Target="embeddings/Microsoft_Visio_2003-2010___7.vsd"/><Relationship Id="rId39" Type="http://schemas.openxmlformats.org/officeDocument/2006/relationships/image" Target="media/image22.emf"/><Relationship Id="rId21" Type="http://schemas.openxmlformats.org/officeDocument/2006/relationships/image" Target="media/image9.emf"/><Relationship Id="rId34" Type="http://schemas.openxmlformats.org/officeDocument/2006/relationships/image" Target="media/image18.emf"/><Relationship Id="rId42" Type="http://schemas.openxmlformats.org/officeDocument/2006/relationships/image" Target="media/image24.emf"/><Relationship Id="rId47" Type="http://schemas.openxmlformats.org/officeDocument/2006/relationships/image" Target="media/image27.emf"/><Relationship Id="rId50" Type="http://schemas.openxmlformats.org/officeDocument/2006/relationships/oleObject" Target="embeddings/Microsoft_Visio_2003-2010___14.vsd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3.vsd"/><Relationship Id="rId29" Type="http://schemas.openxmlformats.org/officeDocument/2006/relationships/oleObject" Target="embeddings/Microsoft_Visio_2003-2010___8.vsd"/><Relationship Id="rId11" Type="http://schemas.openxmlformats.org/officeDocument/2006/relationships/image" Target="media/image3.emf"/><Relationship Id="rId24" Type="http://schemas.openxmlformats.org/officeDocument/2006/relationships/image" Target="media/image11.emf"/><Relationship Id="rId32" Type="http://schemas.openxmlformats.org/officeDocument/2006/relationships/oleObject" Target="embeddings/Microsoft_Visio_2003-2010___9.vsd"/><Relationship Id="rId37" Type="http://schemas.openxmlformats.org/officeDocument/2006/relationships/image" Target="media/image20.emf"/><Relationship Id="rId40" Type="http://schemas.openxmlformats.org/officeDocument/2006/relationships/oleObject" Target="embeddings/Microsoft_Visio_2003-2010___11.vsd"/><Relationship Id="rId45" Type="http://schemas.openxmlformats.org/officeDocument/2006/relationships/image" Target="media/image26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__1.vsd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4" Type="http://schemas.openxmlformats.org/officeDocument/2006/relationships/image" Target="media/image25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oleObject" Target="embeddings/Microsoft_Visio_2003-2010___10.vsd"/><Relationship Id="rId43" Type="http://schemas.openxmlformats.org/officeDocument/2006/relationships/oleObject" Target="embeddings/Microsoft_Visio_2003-2010___12.vsd"/><Relationship Id="rId48" Type="http://schemas.openxmlformats.org/officeDocument/2006/relationships/image" Target="media/image28.emf"/><Relationship Id="rId8" Type="http://schemas.openxmlformats.org/officeDocument/2006/relationships/image" Target="media/image1.png"/><Relationship Id="rId51" Type="http://schemas.openxmlformats.org/officeDocument/2006/relationships/image" Target="media/image30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image" Target="media/image21.emf"/><Relationship Id="rId46" Type="http://schemas.openxmlformats.org/officeDocument/2006/relationships/oleObject" Target="embeddings/Microsoft_Visio_2003-2010___13.vsd"/><Relationship Id="rId20" Type="http://schemas.openxmlformats.org/officeDocument/2006/relationships/oleObject" Target="embeddings/Microsoft_Visio_2003-2010___5.vsd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Microsoft_Visio_2003-2010___6.vsd"/><Relationship Id="rId28" Type="http://schemas.openxmlformats.org/officeDocument/2006/relationships/image" Target="media/image14.emf"/><Relationship Id="rId36" Type="http://schemas.openxmlformats.org/officeDocument/2006/relationships/image" Target="media/image19.emf"/><Relationship Id="rId49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540B3-693A-44F8-AD1E-EC7153A7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25</Pages>
  <Words>2714</Words>
  <Characters>15476</Characters>
  <Application>Microsoft Office Word</Application>
  <DocSecurity>0</DocSecurity>
  <Lines>128</Lines>
  <Paragraphs>36</Paragraphs>
  <ScaleCrop>false</ScaleCrop>
  <Company>Microsoft</Company>
  <LinksUpToDate>false</LinksUpToDate>
  <CharactersWithSpaces>18154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yzl</cp:lastModifiedBy>
  <cp:revision>154</cp:revision>
  <dcterms:created xsi:type="dcterms:W3CDTF">2015-05-25T19:59:00Z</dcterms:created>
  <dcterms:modified xsi:type="dcterms:W3CDTF">2016-07-02T06:09:00Z</dcterms:modified>
</cp:coreProperties>
</file>