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E365" w14:textId="77777777" w:rsidR="00607AF3" w:rsidRDefault="00000000">
      <w:pPr>
        <w:pStyle w:val="BodyText"/>
        <w:spacing w:before="39"/>
        <w:ind w:left="172" w:right="3"/>
        <w:jc w:val="center"/>
      </w:pPr>
      <w:r>
        <w:t>INFT</w:t>
      </w:r>
      <w:r>
        <w:rPr>
          <w:spacing w:val="-7"/>
        </w:rPr>
        <w:t xml:space="preserve"> </w:t>
      </w:r>
      <w:r>
        <w:t>5603</w:t>
      </w:r>
      <w:r>
        <w:rPr>
          <w:spacing w:val="-7"/>
        </w:rPr>
        <w:t xml:space="preserve"> </w:t>
      </w:r>
      <w:r>
        <w:t>Principals</w:t>
      </w:r>
      <w:r>
        <w:rPr>
          <w:spacing w:val="-7"/>
        </w:rPr>
        <w:t xml:space="preserve"> </w:t>
      </w:r>
      <w:r>
        <w:t>of</w:t>
      </w:r>
      <w:r>
        <w:rPr>
          <w:spacing w:val="-9"/>
        </w:rPr>
        <w:t xml:space="preserve"> </w:t>
      </w:r>
      <w:r>
        <w:t>Data</w:t>
      </w:r>
      <w:r>
        <w:rPr>
          <w:spacing w:val="-4"/>
        </w:rPr>
        <w:t xml:space="preserve"> </w:t>
      </w:r>
      <w:r>
        <w:t>Science,</w:t>
      </w:r>
      <w:r>
        <w:rPr>
          <w:spacing w:val="-7"/>
        </w:rPr>
        <w:t xml:space="preserve"> </w:t>
      </w:r>
      <w:r>
        <w:t>Fall</w:t>
      </w:r>
      <w:r>
        <w:rPr>
          <w:spacing w:val="-4"/>
        </w:rPr>
        <w:t xml:space="preserve"> 2023</w:t>
      </w:r>
    </w:p>
    <w:p w14:paraId="28415DBA" w14:textId="77777777" w:rsidR="00607AF3" w:rsidRDefault="00000000">
      <w:pPr>
        <w:pStyle w:val="BodyText"/>
        <w:ind w:left="172" w:right="7"/>
        <w:jc w:val="center"/>
      </w:pPr>
      <w:r>
        <w:t>Graduate</w:t>
      </w:r>
      <w:r>
        <w:rPr>
          <w:spacing w:val="-13"/>
        </w:rPr>
        <w:t xml:space="preserve"> </w:t>
      </w:r>
      <w:r>
        <w:t>College,</w:t>
      </w:r>
      <w:r>
        <w:rPr>
          <w:spacing w:val="-11"/>
        </w:rPr>
        <w:t xml:space="preserve"> </w:t>
      </w:r>
      <w:r>
        <w:t>Information</w:t>
      </w:r>
      <w:r>
        <w:rPr>
          <w:spacing w:val="-10"/>
        </w:rPr>
        <w:t xml:space="preserve"> </w:t>
      </w:r>
      <w:r>
        <w:t>Technology,</w:t>
      </w:r>
      <w:r>
        <w:rPr>
          <w:spacing w:val="-11"/>
        </w:rPr>
        <w:t xml:space="preserve"> </w:t>
      </w:r>
      <w:r>
        <w:t>Arkansas</w:t>
      </w:r>
      <w:r>
        <w:rPr>
          <w:spacing w:val="-11"/>
        </w:rPr>
        <w:t xml:space="preserve"> </w:t>
      </w:r>
      <w:r>
        <w:t>Tech</w:t>
      </w:r>
      <w:r>
        <w:rPr>
          <w:spacing w:val="-10"/>
        </w:rPr>
        <w:t xml:space="preserve"> </w:t>
      </w:r>
      <w:r>
        <w:rPr>
          <w:spacing w:val="-2"/>
        </w:rPr>
        <w:t>University</w:t>
      </w:r>
    </w:p>
    <w:p w14:paraId="6EB57FB6" w14:textId="445522D2" w:rsidR="00607AF3" w:rsidRDefault="00000000">
      <w:pPr>
        <w:pStyle w:val="BodyText"/>
        <w:ind w:left="172" w:right="6"/>
        <w:jc w:val="center"/>
      </w:pPr>
      <w:r>
        <w:rPr>
          <w:noProof/>
        </w:rPr>
        <mc:AlternateContent>
          <mc:Choice Requires="wps">
            <w:drawing>
              <wp:anchor distT="0" distB="0" distL="0" distR="0" simplePos="0" relativeHeight="15728640" behindDoc="0" locked="0" layoutInCell="1" allowOverlap="1" wp14:anchorId="647B294E" wp14:editId="63EC7757">
                <wp:simplePos x="0" y="0"/>
                <wp:positionH relativeFrom="page">
                  <wp:posOffset>611124</wp:posOffset>
                </wp:positionH>
                <wp:positionV relativeFrom="paragraph">
                  <wp:posOffset>261024</wp:posOffset>
                </wp:positionV>
                <wp:extent cx="695261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6350"/>
                        </a:xfrm>
                        <a:custGeom>
                          <a:avLst/>
                          <a:gdLst/>
                          <a:ahLst/>
                          <a:cxnLst/>
                          <a:rect l="l" t="t" r="r" b="b"/>
                          <a:pathLst>
                            <a:path w="6952615" h="6350">
                              <a:moveTo>
                                <a:pt x="6952488" y="6095"/>
                              </a:moveTo>
                              <a:lnTo>
                                <a:pt x="0" y="6095"/>
                              </a:lnTo>
                              <a:lnTo>
                                <a:pt x="0" y="0"/>
                              </a:lnTo>
                              <a:lnTo>
                                <a:pt x="6952488" y="0"/>
                              </a:lnTo>
                              <a:lnTo>
                                <a:pt x="6952488" y="60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63EBF4" id="Graphic 1" o:spid="_x0000_s1026" style="position:absolute;margin-left:48.1pt;margin-top:20.55pt;width:547.4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95261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" path="m6952488,6095l,6095,,,6952488,r,6095xe" fillcolor="black" stroked="f">
                <v:path arrowok="t"/>
                <w10:wrap anchorx="page"/>
              </v:shape>
            </w:pict>
          </mc:Fallback>
        </mc:AlternateContent>
      </w:r>
      <w:r>
        <w:t>Assignment</w:t>
      </w:r>
      <w:r>
        <w:rPr>
          <w:spacing w:val="-7"/>
        </w:rPr>
        <w:t xml:space="preserve"> </w:t>
      </w:r>
      <w:r>
        <w:t>14</w:t>
      </w:r>
      <w:r>
        <w:rPr>
          <w:spacing w:val="-6"/>
        </w:rPr>
        <w:t xml:space="preserve"> </w:t>
      </w:r>
      <w:r>
        <w:t>/</w:t>
      </w:r>
      <w:r>
        <w:rPr>
          <w:spacing w:val="-8"/>
        </w:rPr>
        <w:t xml:space="preserve"> </w:t>
      </w:r>
      <w:r>
        <w:t>Due</w:t>
      </w:r>
      <w:r>
        <w:rPr>
          <w:spacing w:val="-6"/>
        </w:rPr>
        <w:t xml:space="preserve"> </w:t>
      </w:r>
      <w:r>
        <w:t>date:</w:t>
      </w:r>
      <w:r>
        <w:rPr>
          <w:spacing w:val="-6"/>
        </w:rPr>
        <w:t xml:space="preserve"> </w:t>
      </w:r>
      <w:r>
        <w:t>Wednesday,</w:t>
      </w:r>
      <w:r>
        <w:rPr>
          <w:spacing w:val="-6"/>
        </w:rPr>
        <w:t xml:space="preserve"> </w:t>
      </w:r>
      <w:r>
        <w:t>December</w:t>
      </w:r>
      <w:r>
        <w:rPr>
          <w:spacing w:val="-6"/>
        </w:rPr>
        <w:t xml:space="preserve"> </w:t>
      </w:r>
      <w:r>
        <w:t>6</w:t>
      </w:r>
      <w:r>
        <w:rPr>
          <w:vertAlign w:val="superscript"/>
        </w:rPr>
        <w:t>th</w:t>
      </w:r>
      <w:r>
        <w:t>,</w:t>
      </w:r>
      <w:r>
        <w:rPr>
          <w:spacing w:val="-7"/>
        </w:rPr>
        <w:t xml:space="preserve"> </w:t>
      </w:r>
      <w:proofErr w:type="gramStart"/>
      <w:r>
        <w:t>2023</w:t>
      </w:r>
      <w:proofErr w:type="gramEnd"/>
      <w:r>
        <w:rPr>
          <w:spacing w:val="-6"/>
        </w:rPr>
        <w:t xml:space="preserve"> </w:t>
      </w:r>
      <w:r>
        <w:t>before</w:t>
      </w:r>
      <w:r>
        <w:rPr>
          <w:spacing w:val="-7"/>
        </w:rPr>
        <w:t xml:space="preserve"> </w:t>
      </w:r>
      <w:r>
        <w:t>midnight.</w:t>
      </w:r>
      <w:r>
        <w:rPr>
          <w:spacing w:val="-7"/>
        </w:rPr>
        <w:t xml:space="preserve"> </w:t>
      </w:r>
    </w:p>
    <w:p w14:paraId="43F14C79" w14:textId="77777777" w:rsidR="00607AF3" w:rsidRDefault="00607AF3">
      <w:pPr>
        <w:pStyle w:val="BodyText"/>
        <w:spacing w:before="174"/>
      </w:pPr>
    </w:p>
    <w:p w14:paraId="0E80D00E" w14:textId="3A8C0111" w:rsidR="00DC63AD" w:rsidRPr="00DC63AD" w:rsidRDefault="00000000" w:rsidP="00DC63AD">
      <w:pPr>
        <w:pStyle w:val="ListParagraph"/>
        <w:numPr>
          <w:ilvl w:val="0"/>
          <w:numId w:val="1"/>
        </w:numPr>
        <w:spacing w:line="398" w:lineRule="auto"/>
        <w:rPr>
          <w:rFonts w:ascii="Times New Roman"/>
          <w:sz w:val="24"/>
        </w:rPr>
      </w:pPr>
      <w:r w:rsidRPr="00DC63AD">
        <w:rPr>
          <w:rFonts w:ascii="Times New Roman"/>
          <w:sz w:val="24"/>
        </w:rPr>
        <w:t>(</w:t>
      </w:r>
      <w:r w:rsidRPr="00DC63AD">
        <w:rPr>
          <w:rFonts w:ascii="Times New Roman"/>
          <w:i/>
          <w:sz w:val="24"/>
        </w:rPr>
        <w:t>100</w:t>
      </w:r>
      <w:r w:rsidRPr="00DC63AD">
        <w:rPr>
          <w:rFonts w:ascii="Times New Roman"/>
          <w:i/>
          <w:spacing w:val="-4"/>
          <w:sz w:val="24"/>
        </w:rPr>
        <w:t xml:space="preserve"> </w:t>
      </w:r>
      <w:r w:rsidRPr="00DC63AD">
        <w:rPr>
          <w:rFonts w:ascii="Times New Roman"/>
          <w:i/>
          <w:sz w:val="24"/>
        </w:rPr>
        <w:t>points</w:t>
      </w:r>
      <w:r w:rsidRPr="00DC63AD">
        <w:rPr>
          <w:rFonts w:ascii="Times New Roman"/>
          <w:sz w:val="24"/>
        </w:rPr>
        <w:t>)</w:t>
      </w:r>
      <w:r w:rsidRPr="00DC63AD">
        <w:rPr>
          <w:rFonts w:ascii="Times New Roman"/>
          <w:spacing w:val="-4"/>
          <w:sz w:val="24"/>
        </w:rPr>
        <w:t xml:space="preserve"> </w:t>
      </w:r>
      <w:r w:rsidRPr="00DC63AD">
        <w:rPr>
          <w:rFonts w:ascii="Times New Roman"/>
          <w:sz w:val="24"/>
        </w:rPr>
        <w:t>Read</w:t>
      </w:r>
      <w:r w:rsidRPr="00DC63AD">
        <w:rPr>
          <w:rFonts w:ascii="Times New Roman"/>
          <w:spacing w:val="-6"/>
          <w:sz w:val="24"/>
        </w:rPr>
        <w:t xml:space="preserve"> </w:t>
      </w:r>
      <w:r w:rsidRPr="00DC63AD">
        <w:rPr>
          <w:rFonts w:ascii="Times New Roman"/>
          <w:sz w:val="24"/>
        </w:rPr>
        <w:t>the</w:t>
      </w:r>
      <w:r w:rsidRPr="00DC63AD">
        <w:rPr>
          <w:rFonts w:ascii="Times New Roman"/>
          <w:spacing w:val="-1"/>
          <w:sz w:val="24"/>
        </w:rPr>
        <w:t xml:space="preserve"> </w:t>
      </w:r>
      <w:r w:rsidRPr="00DC63AD">
        <w:rPr>
          <w:rFonts w:ascii="Times New Roman"/>
          <w:i/>
          <w:sz w:val="24"/>
        </w:rPr>
        <w:t>Article.pdf</w:t>
      </w:r>
      <w:r w:rsidRPr="00DC63AD">
        <w:rPr>
          <w:rFonts w:ascii="Times New Roman"/>
          <w:i/>
          <w:spacing w:val="-1"/>
          <w:sz w:val="24"/>
        </w:rPr>
        <w:t xml:space="preserve"> </w:t>
      </w:r>
      <w:r w:rsidRPr="00DC63AD">
        <w:rPr>
          <w:rFonts w:ascii="Times New Roman"/>
          <w:sz w:val="24"/>
        </w:rPr>
        <w:t>file</w:t>
      </w:r>
      <w:r w:rsidRPr="00DC63AD">
        <w:rPr>
          <w:rFonts w:ascii="Times New Roman"/>
          <w:spacing w:val="-4"/>
          <w:sz w:val="24"/>
        </w:rPr>
        <w:t xml:space="preserve"> </w:t>
      </w:r>
      <w:r w:rsidRPr="00DC63AD">
        <w:rPr>
          <w:rFonts w:ascii="Times New Roman"/>
          <w:sz w:val="24"/>
        </w:rPr>
        <w:t>about</w:t>
      </w:r>
      <w:r w:rsidRPr="00DC63AD">
        <w:rPr>
          <w:rFonts w:ascii="Times New Roman"/>
          <w:spacing w:val="-4"/>
          <w:sz w:val="24"/>
        </w:rPr>
        <w:t xml:space="preserve"> </w:t>
      </w:r>
      <w:r w:rsidRPr="00DC63AD">
        <w:rPr>
          <w:rFonts w:ascii="Times New Roman"/>
          <w:sz w:val="24"/>
        </w:rPr>
        <w:t>autoencoder</w:t>
      </w:r>
      <w:r w:rsidRPr="00DC63AD">
        <w:rPr>
          <w:rFonts w:ascii="Times New Roman"/>
          <w:spacing w:val="-4"/>
          <w:sz w:val="24"/>
        </w:rPr>
        <w:t xml:space="preserve"> </w:t>
      </w:r>
      <w:r w:rsidRPr="00DC63AD">
        <w:rPr>
          <w:rFonts w:ascii="Times New Roman"/>
          <w:sz w:val="24"/>
        </w:rPr>
        <w:t>(AE)</w:t>
      </w:r>
      <w:r w:rsidRPr="00DC63AD">
        <w:rPr>
          <w:rFonts w:ascii="Times New Roman"/>
          <w:spacing w:val="-6"/>
          <w:sz w:val="24"/>
        </w:rPr>
        <w:t xml:space="preserve"> </w:t>
      </w:r>
      <w:r w:rsidRPr="00DC63AD">
        <w:rPr>
          <w:rFonts w:ascii="Times New Roman"/>
          <w:sz w:val="24"/>
        </w:rPr>
        <w:t>under</w:t>
      </w:r>
      <w:r w:rsidRPr="00DC63AD">
        <w:rPr>
          <w:rFonts w:ascii="Times New Roman"/>
          <w:spacing w:val="-4"/>
          <w:sz w:val="24"/>
        </w:rPr>
        <w:t xml:space="preserve"> </w:t>
      </w:r>
      <w:r w:rsidRPr="00DC63AD">
        <w:rPr>
          <w:rFonts w:ascii="Times New Roman"/>
          <w:sz w:val="24"/>
        </w:rPr>
        <w:t>the</w:t>
      </w:r>
      <w:r w:rsidRPr="00DC63AD">
        <w:rPr>
          <w:rFonts w:ascii="Times New Roman"/>
          <w:spacing w:val="-1"/>
          <w:sz w:val="24"/>
        </w:rPr>
        <w:t xml:space="preserve"> </w:t>
      </w:r>
      <w:r w:rsidRPr="00DC63AD">
        <w:rPr>
          <w:rFonts w:ascii="Times New Roman"/>
          <w:sz w:val="24"/>
        </w:rPr>
        <w:t>Week</w:t>
      </w:r>
      <w:r w:rsidRPr="00DC63AD">
        <w:rPr>
          <w:rFonts w:ascii="Times New Roman"/>
          <w:spacing w:val="-6"/>
          <w:sz w:val="24"/>
        </w:rPr>
        <w:t xml:space="preserve"> </w:t>
      </w:r>
      <w:r w:rsidRPr="00DC63AD">
        <w:rPr>
          <w:rFonts w:ascii="Times New Roman"/>
          <w:sz w:val="24"/>
        </w:rPr>
        <w:t>14</w:t>
      </w:r>
      <w:r w:rsidRPr="00DC63AD">
        <w:rPr>
          <w:rFonts w:ascii="Times New Roman"/>
          <w:spacing w:val="-4"/>
          <w:sz w:val="24"/>
        </w:rPr>
        <w:t xml:space="preserve"> </w:t>
      </w:r>
      <w:r w:rsidRPr="00DC63AD">
        <w:rPr>
          <w:rFonts w:ascii="Times New Roman"/>
          <w:sz w:val="24"/>
        </w:rPr>
        <w:t>folder</w:t>
      </w:r>
      <w:r w:rsidRPr="00DC63AD">
        <w:rPr>
          <w:rFonts w:ascii="Times New Roman"/>
          <w:spacing w:val="-7"/>
          <w:sz w:val="24"/>
        </w:rPr>
        <w:t xml:space="preserve"> </w:t>
      </w:r>
      <w:r w:rsidRPr="00DC63AD">
        <w:rPr>
          <w:rFonts w:ascii="Times New Roman"/>
          <w:sz w:val="24"/>
        </w:rPr>
        <w:t>on</w:t>
      </w:r>
      <w:r w:rsidRPr="00DC63AD">
        <w:rPr>
          <w:rFonts w:ascii="Times New Roman"/>
          <w:spacing w:val="-1"/>
          <w:sz w:val="24"/>
        </w:rPr>
        <w:t xml:space="preserve"> </w:t>
      </w:r>
      <w:r w:rsidRPr="00DC63AD">
        <w:rPr>
          <w:rFonts w:ascii="Times New Roman"/>
          <w:sz w:val="24"/>
        </w:rPr>
        <w:t>Blackboard</w:t>
      </w:r>
      <w:r w:rsidRPr="00DC63AD">
        <w:rPr>
          <w:rFonts w:ascii="Times New Roman"/>
          <w:spacing w:val="-4"/>
          <w:sz w:val="24"/>
        </w:rPr>
        <w:t xml:space="preserve"> </w:t>
      </w:r>
      <w:r w:rsidRPr="00DC63AD">
        <w:rPr>
          <w:rFonts w:ascii="Times New Roman"/>
          <w:sz w:val="24"/>
        </w:rPr>
        <w:t>and write only one paragraph about it.</w:t>
      </w:r>
    </w:p>
    <w:p w14:paraId="0CD044CB" w14:textId="4C37B0BA" w:rsidR="00607AF3" w:rsidRDefault="00DC63AD" w:rsidP="00DC63AD">
      <w:pPr>
        <w:pStyle w:val="BodyText"/>
        <w:spacing w:before="160" w:line="336" w:lineRule="auto"/>
        <w:ind w:left="490"/>
        <w:rPr>
          <w:rFonts w:ascii="Times New Roman"/>
          <w:b w:val="0"/>
        </w:rPr>
      </w:pPr>
      <w:r w:rsidRPr="00DC63AD">
        <w:rPr>
          <w:rFonts w:ascii="Times New Roman"/>
          <w:b w:val="0"/>
        </w:rPr>
        <w:t xml:space="preserve">The article proposes an Improved </w:t>
      </w:r>
      <w:proofErr w:type="spellStart"/>
      <w:r w:rsidRPr="00DC63AD">
        <w:rPr>
          <w:rFonts w:ascii="Times New Roman"/>
          <w:b w:val="0"/>
        </w:rPr>
        <w:t>AutoEncoder</w:t>
      </w:r>
      <w:proofErr w:type="spellEnd"/>
      <w:r w:rsidRPr="00DC63AD">
        <w:rPr>
          <w:rFonts w:ascii="Times New Roman"/>
          <w:b w:val="0"/>
        </w:rPr>
        <w:t xml:space="preserve"> for unsupervised Anomaly Detection (IAEAD) method. It </w:t>
      </w:r>
      <w:r>
        <w:rPr>
          <w:rFonts w:ascii="Times New Roman"/>
          <w:b w:val="0"/>
        </w:rPr>
        <w:t>contains</w:t>
      </w:r>
      <w:r w:rsidRPr="00DC63AD">
        <w:rPr>
          <w:rFonts w:ascii="Times New Roman"/>
          <w:b w:val="0"/>
        </w:rPr>
        <w:t xml:space="preserve"> a Deep SVDD</w:t>
      </w:r>
      <w:r w:rsidR="009A0F4B" w:rsidRPr="009A0F4B">
        <w:rPr>
          <w:rFonts w:ascii="Times New Roman"/>
          <w:bCs w:val="0"/>
          <w:color w:val="365F91" w:themeColor="accent1" w:themeShade="BF"/>
          <w:vertAlign w:val="superscript"/>
        </w:rPr>
        <w:t>1</w:t>
      </w:r>
      <w:r w:rsidR="009A0F4B">
        <w:rPr>
          <w:rFonts w:ascii="Times New Roman"/>
          <w:bCs w:val="0"/>
          <w:color w:val="365F91" w:themeColor="accent1" w:themeShade="BF"/>
          <w:vertAlign w:val="superscript"/>
        </w:rPr>
        <w:t xml:space="preserve"> </w:t>
      </w:r>
      <w:r w:rsidRPr="00DC63AD">
        <w:rPr>
          <w:rFonts w:ascii="Times New Roman"/>
          <w:b w:val="0"/>
        </w:rPr>
        <w:t>loss term into the optimization objective of a convolutional autoencoder, in addition to the standard reconstruction loss. The Deep SVDD loss manipulates the feature space to make it more suitable for anomaly detection. Instead of using reconstruction error to detect anomalies, IAEAD calculates anomaly scores based on the distance between embedded feature vectors. Experiments on image datasets show that IAEAD outperforms other autoencoder methods, especially on relatively simple image datasets like MNIST</w:t>
      </w:r>
      <w:r w:rsidR="009A0F4B" w:rsidRPr="009A0F4B">
        <w:rPr>
          <w:rFonts w:ascii="Times New Roman"/>
          <w:bCs w:val="0"/>
          <w:color w:val="365F91" w:themeColor="accent1" w:themeShade="BF"/>
          <w:vertAlign w:val="superscript"/>
        </w:rPr>
        <w:t>2</w:t>
      </w:r>
      <w:r w:rsidRPr="00DC63AD">
        <w:rPr>
          <w:rFonts w:ascii="Times New Roman"/>
          <w:b w:val="0"/>
        </w:rPr>
        <w:t xml:space="preserve"> and Fashion-MNIST. The combination of autoencoder feature learning plus Deep SVDD loss guidance can achieve better anomaly detection performance.</w:t>
      </w:r>
    </w:p>
    <w:p w14:paraId="7D0B8C12" w14:textId="77777777" w:rsidR="009A0F4B" w:rsidRDefault="009A0F4B" w:rsidP="00DC63AD">
      <w:pPr>
        <w:pStyle w:val="BodyText"/>
        <w:spacing w:before="160" w:line="336" w:lineRule="auto"/>
        <w:ind w:left="490"/>
        <w:rPr>
          <w:rFonts w:ascii="Times New Roman"/>
          <w:b w:val="0"/>
        </w:rPr>
      </w:pPr>
    </w:p>
    <w:p w14:paraId="47C5014D" w14:textId="2DB51170" w:rsidR="009A0F4B" w:rsidRPr="009A0F4B" w:rsidRDefault="009A0F4B" w:rsidP="009A0F4B">
      <w:pPr>
        <w:pStyle w:val="BodyText"/>
        <w:numPr>
          <w:ilvl w:val="0"/>
          <w:numId w:val="2"/>
        </w:numPr>
        <w:spacing w:before="160" w:line="336" w:lineRule="auto"/>
        <w:rPr>
          <w:rFonts w:ascii="Times New Roman" w:hAnsi="Times New Roman" w:cs="Times New Roman"/>
          <w:b w:val="0"/>
          <w:bCs w:val="0"/>
          <w:sz w:val="20"/>
          <w:szCs w:val="20"/>
        </w:rPr>
      </w:pPr>
      <w:r w:rsidRPr="009A0F4B">
        <w:rPr>
          <w:rFonts w:ascii="Times New Roman"/>
          <w:b w:val="0"/>
          <w:sz w:val="20"/>
          <w:szCs w:val="20"/>
        </w:rPr>
        <w:t>Support vector data description</w:t>
      </w:r>
    </w:p>
    <w:p w14:paraId="3D6456EA" w14:textId="351F4478" w:rsidR="009A0F4B" w:rsidRPr="009A0F4B" w:rsidRDefault="009A0F4B" w:rsidP="007851E6">
      <w:pPr>
        <w:pStyle w:val="BodyText"/>
        <w:numPr>
          <w:ilvl w:val="0"/>
          <w:numId w:val="2"/>
        </w:numPr>
        <w:spacing w:before="120" w:line="336" w:lineRule="auto"/>
        <w:rPr>
          <w:rFonts w:ascii="Times New Roman" w:hAnsi="Times New Roman" w:cs="Times New Roman"/>
          <w:b w:val="0"/>
          <w:bCs w:val="0"/>
          <w:sz w:val="20"/>
          <w:szCs w:val="20"/>
        </w:rPr>
      </w:pPr>
      <w:r w:rsidRPr="009A0F4B">
        <w:rPr>
          <w:rFonts w:ascii="Times New Roman" w:hAnsi="Times New Roman" w:cs="Times New Roman" w:hint="cs"/>
          <w:b w:val="0"/>
          <w:bCs w:val="0"/>
          <w:color w:val="202124"/>
          <w:sz w:val="20"/>
          <w:szCs w:val="20"/>
          <w:shd w:val="clear" w:color="auto" w:fill="FFFFFF"/>
        </w:rPr>
        <w:t>Modified National Institute of Standards and Technology</w:t>
      </w:r>
    </w:p>
    <w:sectPr w:rsidR="009A0F4B" w:rsidRPr="009A0F4B">
      <w:type w:val="continuous"/>
      <w:pgSz w:w="12240" w:h="15840"/>
      <w:pgMar w:top="320" w:right="40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23F6"/>
    <w:multiLevelType w:val="hybridMultilevel"/>
    <w:tmpl w:val="1F14B1D4"/>
    <w:lvl w:ilvl="0" w:tplc="C910007E">
      <w:start w:val="1"/>
      <w:numFmt w:val="decimal"/>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 w15:restartNumberingAfterBreak="0">
    <w:nsid w:val="4CFA511A"/>
    <w:multiLevelType w:val="hybridMultilevel"/>
    <w:tmpl w:val="D6DC3D54"/>
    <w:lvl w:ilvl="0" w:tplc="2E5CFA2A">
      <w:start w:val="1"/>
      <w:numFmt w:val="decimal"/>
      <w:lvlText w:val="%1."/>
      <w:lvlJc w:val="left"/>
      <w:pPr>
        <w:ind w:left="490" w:hanging="360"/>
      </w:pPr>
      <w:rPr>
        <w:rFonts w:hint="default"/>
        <w:b/>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num w:numId="1" w16cid:durableId="1646465682">
    <w:abstractNumId w:val="1"/>
  </w:num>
  <w:num w:numId="2" w16cid:durableId="4399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F3"/>
    <w:rsid w:val="00607AF3"/>
    <w:rsid w:val="007851E6"/>
    <w:rsid w:val="009A0F4B"/>
    <w:rsid w:val="00DC63AD"/>
    <w:rsid w:val="00E65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BB1F7A9"/>
  <w15:docId w15:val="{1D8F3555-7DFF-EE44-83BA-EE2651DB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Microsoft Word - Assignment14.docx</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Assignment14.docx</dc:title>
  <dc:creator>tensari</dc:creator>
  <cp:lastModifiedBy>Seyed Sanjari Pirmahalleh</cp:lastModifiedBy>
  <cp:revision>3</cp:revision>
  <cp:lastPrinted>2023-12-04T04:13:00Z</cp:lastPrinted>
  <dcterms:created xsi:type="dcterms:W3CDTF">2023-12-04T04:14:00Z</dcterms:created>
  <dcterms:modified xsi:type="dcterms:W3CDTF">2023-12-04T04:38:00Z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LastSaved">
    <vt:filetime>2023-12-04T00:00:00Z</vt:filetime>
  </property>
  <property fmtid="{D5CDD505-2E9C-101B-9397-08002B2CF9AE}" pid="4" name="Producer">
    <vt:lpwstr>Microsoft: Print To PDF</vt:lpwstr>
  </property>
</Properties>
</file>