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33268C">
        <w:t>Splash Screen</w:t>
      </w:r>
    </w:p>
    <w:p w:rsidR="00490127" w:rsidRDefault="00490127" w:rsidP="00490127"/>
    <w:p w:rsidR="003B7D93" w:rsidRDefault="003B7D93" w:rsidP="00490127">
      <w:r>
        <w:t>Es obligatorio que las imágenes sean Sprites.</w:t>
      </w:r>
    </w:p>
    <w:p w:rsidR="003B7D93" w:rsidRDefault="00117CCD" w:rsidP="00490127">
      <w:r>
        <w:t>Preview: Sirve para previsualizar</w:t>
      </w:r>
    </w:p>
    <w:p w:rsidR="00117CCD" w:rsidRDefault="00117CCD" w:rsidP="00490127">
      <w:r>
        <w:t>Splash Style: Para cambiar el estilo predefinido de Unity</w:t>
      </w:r>
    </w:p>
    <w:p w:rsidR="00117CCD" w:rsidRDefault="00117CCD" w:rsidP="00490127">
      <w:r>
        <w:t xml:space="preserve">Animation: </w:t>
      </w:r>
    </w:p>
    <w:p w:rsidR="00117CCD" w:rsidRDefault="00117CCD" w:rsidP="00117CCD">
      <w:pPr>
        <w:ind w:firstLine="708"/>
      </w:pPr>
      <w:r>
        <w:t>Static: No hace Zoom al logo</w:t>
      </w:r>
    </w:p>
    <w:p w:rsidR="00117CCD" w:rsidRDefault="00117CCD" w:rsidP="00117CCD">
      <w:pPr>
        <w:ind w:firstLine="708"/>
      </w:pPr>
      <w:r>
        <w:t>Dolly: Hace Zoom al logo</w:t>
      </w:r>
    </w:p>
    <w:p w:rsidR="00117CCD" w:rsidRDefault="00117CCD" w:rsidP="00117CCD">
      <w:pPr>
        <w:ind w:firstLine="708"/>
      </w:pPr>
      <w:r>
        <w:t>Custom: Personalizar los Zooms.</w:t>
      </w:r>
    </w:p>
    <w:p w:rsidR="00DB11F7" w:rsidRDefault="00DB11F7" w:rsidP="00DB11F7">
      <w:r>
        <w:t>Draw Mode:</w:t>
      </w:r>
    </w:p>
    <w:p w:rsidR="00DB11F7" w:rsidRDefault="00DB11F7" w:rsidP="00DB11F7">
      <w:r>
        <w:tab/>
        <w:t>Sequencial: El logo sale en el orden que nosotros indiquemos.</w:t>
      </w:r>
    </w:p>
    <w:p w:rsidR="00DB11F7" w:rsidRDefault="00DB11F7" w:rsidP="00DB11F7">
      <w:r>
        <w:tab/>
        <w:t>Unity logo below: Sale el logo de Unity debajo de nuestro logo.</w:t>
      </w:r>
    </w:p>
    <w:p w:rsidR="00DB11F7" w:rsidRDefault="00DB11F7" w:rsidP="00DB11F7">
      <w:r>
        <w:t>Logos: Sirve para introducir logos. Se le indica el sprite y la duración de la animación.</w:t>
      </w:r>
    </w:p>
    <w:p w:rsidR="00C03217" w:rsidRDefault="00793A41" w:rsidP="00DB11F7">
      <w:r>
        <w:t>Background: Personaliza el fondo.</w:t>
      </w:r>
    </w:p>
    <w:p w:rsidR="00793A41" w:rsidRDefault="00793A41" w:rsidP="00DB11F7">
      <w:r>
        <w:tab/>
        <w:t>Overlay Opacity: Ignora el Stylo. 0,5 lo casi ignora y 1 lo aplica al fondo.</w:t>
      </w:r>
    </w:p>
    <w:p w:rsidR="00426C45" w:rsidRDefault="008A2616" w:rsidP="00DB11F7">
      <w:r>
        <w:tab/>
        <w:t>Color: Se pone un color.</w:t>
      </w:r>
    </w:p>
    <w:p w:rsidR="008A2616" w:rsidRDefault="008A2616" w:rsidP="00DB11F7">
      <w:r>
        <w:tab/>
        <w:t>Imagen: Se pone una imagen.</w:t>
      </w:r>
    </w:p>
    <w:p w:rsidR="008A2616" w:rsidRPr="00490127" w:rsidRDefault="008A2616" w:rsidP="00DB11F7">
      <w:r>
        <w:tab/>
        <w:t>Imagen Portait: Imagen para mostrar cuando el vertical es mayor al ancho.</w:t>
      </w:r>
      <w:bookmarkStart w:id="0" w:name="_GoBack"/>
      <w:bookmarkEnd w:id="0"/>
    </w:p>
    <w:sectPr w:rsidR="008A2616" w:rsidRPr="00490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117CCD"/>
    <w:rsid w:val="0033268C"/>
    <w:rsid w:val="003B7D93"/>
    <w:rsid w:val="00426C45"/>
    <w:rsid w:val="00455A41"/>
    <w:rsid w:val="00490127"/>
    <w:rsid w:val="0049310D"/>
    <w:rsid w:val="00650739"/>
    <w:rsid w:val="00693A57"/>
    <w:rsid w:val="00771725"/>
    <w:rsid w:val="00793A41"/>
    <w:rsid w:val="00856F25"/>
    <w:rsid w:val="0088553E"/>
    <w:rsid w:val="008A2616"/>
    <w:rsid w:val="00C03217"/>
    <w:rsid w:val="00DB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12</cp:revision>
  <dcterms:created xsi:type="dcterms:W3CDTF">2019-03-12T19:54:00Z</dcterms:created>
  <dcterms:modified xsi:type="dcterms:W3CDTF">2019-07-30T22:17:00Z</dcterms:modified>
</cp:coreProperties>
</file>