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27" w:rsidRDefault="0049310D" w:rsidP="002B2D95">
      <w:pPr>
        <w:pStyle w:val="Ttulo1"/>
      </w:pPr>
      <w:proofErr w:type="spellStart"/>
      <w:r w:rsidRPr="000A7552">
        <w:t>Unity</w:t>
      </w:r>
      <w:proofErr w:type="spellEnd"/>
      <w:r w:rsidR="00490127" w:rsidRPr="000A7552">
        <w:t xml:space="preserve"> </w:t>
      </w:r>
      <w:r w:rsidR="002B2D95">
        <w:t>Tiles</w:t>
      </w:r>
    </w:p>
    <w:p w:rsidR="002B2D95" w:rsidRDefault="002B2D95" w:rsidP="002B2D95">
      <w:pPr>
        <w:pStyle w:val="Ttulo2"/>
      </w:pPr>
    </w:p>
    <w:p w:rsidR="002B2D95" w:rsidRDefault="002B2D95" w:rsidP="002B2D95">
      <w:pPr>
        <w:pStyle w:val="Ttulo2"/>
      </w:pPr>
      <w:r>
        <w:t>Tile</w:t>
      </w:r>
    </w:p>
    <w:p w:rsidR="004400B1" w:rsidRDefault="002B2D95" w:rsidP="002B2D95">
      <w:r>
        <w:t xml:space="preserve">Es un tipo, como puede ser un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o un </w:t>
      </w:r>
      <w:proofErr w:type="spellStart"/>
      <w:r>
        <w:t>Pyshic</w:t>
      </w:r>
      <w:proofErr w:type="spellEnd"/>
      <w:r>
        <w:t xml:space="preserve"> Material</w:t>
      </w:r>
      <w:r w:rsidR="004400B1">
        <w:t>. Se crea con botó</w:t>
      </w:r>
      <w:r>
        <w:t>n</w:t>
      </w:r>
      <w:r w:rsidR="004400B1">
        <w:t xml:space="preserve"> derecho -&gt; Tile en el Project</w:t>
      </w:r>
    </w:p>
    <w:p w:rsidR="004400B1" w:rsidRDefault="004400B1" w:rsidP="002B2D95">
      <w:r>
        <w:t xml:space="preserve">Se le asigna un </w:t>
      </w:r>
      <w:proofErr w:type="spellStart"/>
      <w:r>
        <w:t>Sprite</w:t>
      </w:r>
      <w:proofErr w:type="spellEnd"/>
      <w:r>
        <w:t xml:space="preserve">, para que cuadre, al </w:t>
      </w:r>
      <w:proofErr w:type="spellStart"/>
      <w:r>
        <w:t>Sprite</w:t>
      </w:r>
      <w:proofErr w:type="spellEnd"/>
      <w:r>
        <w:t xml:space="preserve"> se le debe poner correctamente los Pixel Per </w:t>
      </w:r>
      <w:proofErr w:type="spellStart"/>
      <w:r>
        <w:t>Unit</w:t>
      </w:r>
      <w:proofErr w:type="spellEnd"/>
      <w:r>
        <w:t xml:space="preserve">. Por ejemplo si el </w:t>
      </w:r>
      <w:proofErr w:type="spellStart"/>
      <w:r w:rsidR="00EF1EF5">
        <w:t>S</w:t>
      </w:r>
      <w:r>
        <w:t>prite</w:t>
      </w:r>
      <w:proofErr w:type="spellEnd"/>
      <w:r>
        <w:t xml:space="preserve"> es de 64x64 serán 64 los Pixel Per </w:t>
      </w:r>
      <w:proofErr w:type="spellStart"/>
      <w:r>
        <w:t>Unit</w:t>
      </w:r>
      <w:proofErr w:type="spellEnd"/>
      <w:r>
        <w:t>.</w:t>
      </w:r>
    </w:p>
    <w:p w:rsidR="00852F2F" w:rsidRDefault="00852F2F" w:rsidP="002B2D95"/>
    <w:p w:rsidR="00852F2F" w:rsidRDefault="00852F2F" w:rsidP="00852F2F">
      <w:pPr>
        <w:pStyle w:val="Ttulo2"/>
      </w:pPr>
      <w:r>
        <w:t xml:space="preserve">Tile </w:t>
      </w:r>
      <w:proofErr w:type="spellStart"/>
      <w:r>
        <w:t>Palette</w:t>
      </w:r>
      <w:proofErr w:type="spellEnd"/>
    </w:p>
    <w:p w:rsidR="00852F2F" w:rsidRDefault="00852F2F" w:rsidP="00852F2F">
      <w:r>
        <w:t xml:space="preserve">Es la Paleta de Tiles que se usa para pintar en el </w:t>
      </w:r>
      <w:proofErr w:type="spellStart"/>
      <w:r>
        <w:t>Grid</w:t>
      </w:r>
      <w:proofErr w:type="spellEnd"/>
      <w:r>
        <w:t>(Es un objeto en la jerarquía de la escena que contiene todo para trabajar con tiles).</w:t>
      </w:r>
    </w:p>
    <w:p w:rsidR="00852F2F" w:rsidRDefault="00852F2F" w:rsidP="00852F2F">
      <w:r>
        <w:t xml:space="preserve">Se debe guardar la paleta y arrastrar los Tiles </w:t>
      </w:r>
      <w:proofErr w:type="spellStart"/>
      <w:r>
        <w:t>ha</w:t>
      </w:r>
      <w:proofErr w:type="spellEnd"/>
      <w:r>
        <w:t xml:space="preserve"> ella para poder usarlos.</w:t>
      </w:r>
    </w:p>
    <w:p w:rsidR="00A243F6" w:rsidRDefault="00A243F6" w:rsidP="00A243F6">
      <w:pPr>
        <w:pStyle w:val="Ttulo2"/>
      </w:pPr>
      <w:r>
        <w:t>C#</w:t>
      </w:r>
    </w:p>
    <w:p w:rsidR="00A243F6" w:rsidRDefault="00A243F6" w:rsidP="00A243F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Para trabajar con </w:t>
      </w:r>
      <w:proofErr w:type="spellStart"/>
      <w:r>
        <w:t>Codigo</w:t>
      </w:r>
      <w:proofErr w:type="spellEnd"/>
      <w:r>
        <w:t xml:space="preserve"> se debe implementar la librería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UnityEngine.Tilemaps</w:t>
      </w:r>
      <w:proofErr w:type="spellEnd"/>
    </w:p>
    <w:p w:rsidR="00A243F6" w:rsidRDefault="00A243F6" w:rsidP="00A243F6">
      <w:r>
        <w:t xml:space="preserve">El tipo </w:t>
      </w:r>
      <w:proofErr w:type="spellStart"/>
      <w:r>
        <w:t>TileMap</w:t>
      </w:r>
      <w:proofErr w:type="spellEnd"/>
      <w:r>
        <w:t xml:space="preserve"> corresponde al Objeto en la Jerarquía de la escena y el Objeto </w:t>
      </w:r>
      <w:proofErr w:type="spellStart"/>
      <w:r>
        <w:t>TileBase</w:t>
      </w:r>
      <w:proofErr w:type="spellEnd"/>
      <w:r>
        <w:t xml:space="preserve"> corresponde a un Tile en nuestro Project.</w:t>
      </w:r>
    </w:p>
    <w:p w:rsidR="00B77004" w:rsidRDefault="00B77004" w:rsidP="00A243F6">
      <w:proofErr w:type="spellStart"/>
      <w:r>
        <w:t>Tile</w:t>
      </w:r>
      <w:r w:rsidR="00133C50">
        <w:t>m</w:t>
      </w:r>
      <w:r>
        <w:t>ap</w:t>
      </w:r>
      <w:proofErr w:type="spellEnd"/>
      <w:r>
        <w:t>:</w:t>
      </w:r>
    </w:p>
    <w:p w:rsidR="00133C50" w:rsidRDefault="00133C50" w:rsidP="00133C50">
      <w:pPr>
        <w:ind w:firstLine="708"/>
      </w:pPr>
      <w:proofErr w:type="spellStart"/>
      <w:r>
        <w:t>ClearAllTiles</w:t>
      </w:r>
      <w:proofErr w:type="spellEnd"/>
      <w:r>
        <w:t xml:space="preserve">: </w:t>
      </w:r>
      <w:proofErr w:type="spellStart"/>
      <w:r>
        <w:t>Metodo</w:t>
      </w:r>
      <w:proofErr w:type="spellEnd"/>
      <w:r>
        <w:t xml:space="preserve"> para limpiar todos los Tiles del </w:t>
      </w:r>
      <w:proofErr w:type="spellStart"/>
      <w:r>
        <w:t>Tilemap</w:t>
      </w:r>
      <w:proofErr w:type="spellEnd"/>
      <w:r>
        <w:t>.</w:t>
      </w:r>
    </w:p>
    <w:p w:rsidR="00133C50" w:rsidRDefault="00133C50" w:rsidP="00133C5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tilemap.ClearAllTiles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C50" w:rsidRDefault="008A51D5" w:rsidP="00133C50">
      <w:pPr>
        <w:ind w:firstLine="708"/>
      </w:pPr>
      <w:proofErr w:type="spellStart"/>
      <w:r>
        <w:t>SetTile</w:t>
      </w:r>
      <w:proofErr w:type="spellEnd"/>
      <w:r>
        <w:t xml:space="preserve">: </w:t>
      </w:r>
      <w:proofErr w:type="spellStart"/>
      <w:r>
        <w:t>Metodo</w:t>
      </w:r>
      <w:proofErr w:type="spellEnd"/>
      <w:r>
        <w:t xml:space="preserve"> para incluir un Tile. Se le pasa un </w:t>
      </w:r>
      <w:proofErr w:type="gramStart"/>
      <w:r>
        <w:t>Vector3Int(</w:t>
      </w:r>
      <w:proofErr w:type="gramEnd"/>
      <w:r>
        <w:t xml:space="preserve"> vector solo con valores enteros) y el Tile que se quiere dibujar.</w:t>
      </w:r>
      <w:r w:rsidR="00B66296">
        <w:t xml:space="preserve"> En el ejemplo en la posición 1,4 pintara el tile</w:t>
      </w:r>
    </w:p>
    <w:p w:rsidR="00B66296" w:rsidRDefault="00B66296" w:rsidP="00133C50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proofErr w:type="spellStart"/>
      <w:proofErr w:type="gramStart"/>
      <w:r w:rsidRPr="00B66296">
        <w:rPr>
          <w:rFonts w:ascii="Consolas" w:hAnsi="Consolas" w:cs="Consolas"/>
          <w:color w:val="000000"/>
          <w:sz w:val="19"/>
          <w:szCs w:val="19"/>
          <w:lang w:val="en-US"/>
        </w:rPr>
        <w:t>tilemap.SetTile</w:t>
      </w:r>
      <w:proofErr w:type="spellEnd"/>
      <w:r w:rsidRPr="00B66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2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6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Vector3Int(1, 4, 0), tile);</w:t>
      </w:r>
    </w:p>
    <w:p w:rsidR="00AC65F6" w:rsidRDefault="00AC65F6" w:rsidP="00AC65F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849" w:rsidRDefault="00AC65F6" w:rsidP="00AC65F6">
      <w:pPr>
        <w:rPr>
          <w:rStyle w:val="Ttulo2Car"/>
        </w:rPr>
      </w:pPr>
      <w:proofErr w:type="spellStart"/>
      <w:r w:rsidRPr="00CE0849">
        <w:rPr>
          <w:rStyle w:val="Ttulo2Car"/>
        </w:rPr>
        <w:t>Perlin</w:t>
      </w:r>
      <w:proofErr w:type="spellEnd"/>
      <w:r w:rsidRPr="00CE0849">
        <w:rPr>
          <w:rStyle w:val="Ttulo2Car"/>
        </w:rPr>
        <w:t xml:space="preserve"> </w:t>
      </w:r>
      <w:proofErr w:type="spellStart"/>
      <w:r w:rsidRPr="00CE0849">
        <w:rPr>
          <w:rStyle w:val="Ttulo2Car"/>
        </w:rPr>
        <w:t>N</w:t>
      </w:r>
      <w:r w:rsidR="00CE0849">
        <w:rPr>
          <w:rStyle w:val="Ttulo2Car"/>
        </w:rPr>
        <w:t>oise</w:t>
      </w:r>
      <w:proofErr w:type="spellEnd"/>
    </w:p>
    <w:p w:rsidR="00AC65F6" w:rsidRDefault="00AC65F6" w:rsidP="00AC65F6">
      <w:r>
        <w:t xml:space="preserve"> Es un mapa de ruido que sirve para hacer terrenos en 3D o en 2D (</w:t>
      </w:r>
      <w:proofErr w:type="spellStart"/>
      <w:r>
        <w:t>minecraft</w:t>
      </w:r>
      <w:proofErr w:type="spellEnd"/>
      <w:r>
        <w:t xml:space="preserve"> está basado en esto) Puede generar tanto saltos grandes como más suavizados. Según Wikipedia es una función matemática que utiliza la interpolación entre un gran número de gradientes </w:t>
      </w:r>
      <w:proofErr w:type="spellStart"/>
      <w:r>
        <w:t>precalculados</w:t>
      </w:r>
      <w:proofErr w:type="spellEnd"/>
      <w:r>
        <w:t xml:space="preserve"> de vectores que con</w:t>
      </w:r>
      <w:r w:rsidR="00BA0285">
        <w:t>s</w:t>
      </w:r>
      <w:bookmarkStart w:id="0" w:name="_GoBack"/>
      <w:bookmarkEnd w:id="0"/>
      <w:r>
        <w:t xml:space="preserve">truyen un valor que varían </w:t>
      </w:r>
      <w:proofErr w:type="spellStart"/>
      <w:r>
        <w:t>pseudo</w:t>
      </w:r>
      <w:proofErr w:type="spellEnd"/>
      <w:r>
        <w:t>-aleatoriamente en el espacio tiempo.</w:t>
      </w:r>
      <w:r w:rsidR="00DC35D0">
        <w:t xml:space="preserve"> La ventaja de estos números aleatorios es que tiene un aspecto más orgánico.</w:t>
      </w:r>
    </w:p>
    <w:p w:rsidR="00DC35D0" w:rsidRDefault="00DC35D0" w:rsidP="00DC35D0">
      <w:pPr>
        <w:ind w:firstLine="708"/>
      </w:pP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:</w:t>
      </w:r>
    </w:p>
    <w:p w:rsidR="00DC35D0" w:rsidRDefault="00DC35D0" w:rsidP="00DC35D0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1279856</wp:posOffset>
            </wp:positionH>
            <wp:positionV relativeFrom="paragraph">
              <wp:posOffset>5466</wp:posOffset>
            </wp:positionV>
            <wp:extent cx="2352675" cy="1367790"/>
            <wp:effectExtent l="0" t="0" r="9525" b="3810"/>
            <wp:wrapTight wrapText="bothSides">
              <wp:wrapPolygon edited="0">
                <wp:start x="0" y="0"/>
                <wp:lineTo x="0" y="21359"/>
                <wp:lineTo x="21513" y="21359"/>
                <wp:lineTo x="21513" y="0"/>
                <wp:lineTo x="0" y="0"/>
              </wp:wrapPolygon>
            </wp:wrapTight>
            <wp:docPr id="1" name="Imagen 1" descr="C:\Users\Álvaro\AppData\Local\Microsoft\Windows\INetCache\Content.Word\0fd97fc7ab7ac5a7670935f1695d2a0c614e5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Álvaro\AppData\Local\Microsoft\Windows\INetCache\Content.Word\0fd97fc7ab7ac5a7670935f1695d2a0c614e52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35D0" w:rsidRDefault="00DC35D0" w:rsidP="00DC35D0"/>
    <w:p w:rsidR="00DC35D0" w:rsidRDefault="00DC35D0" w:rsidP="00DC35D0"/>
    <w:p w:rsidR="00DC35D0" w:rsidRDefault="00DC35D0" w:rsidP="00DC35D0"/>
    <w:p w:rsidR="00DC35D0" w:rsidRDefault="00DC35D0" w:rsidP="00DC35D0"/>
    <w:p w:rsidR="00DC35D0" w:rsidRDefault="00DC35D0" w:rsidP="00DC35D0"/>
    <w:p w:rsidR="00DC35D0" w:rsidRDefault="00DC35D0" w:rsidP="00DC35D0">
      <w:r>
        <w:tab/>
      </w:r>
      <w:proofErr w:type="spellStart"/>
      <w:r>
        <w:t>Numeros</w:t>
      </w:r>
      <w:proofErr w:type="spellEnd"/>
      <w:r>
        <w:t xml:space="preserve"> Aleatorios puros:</w:t>
      </w:r>
    </w:p>
    <w:p w:rsidR="00DC35D0" w:rsidRDefault="00BA0285" w:rsidP="00DC35D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75pt;height:124.6pt">
            <v:imagedata r:id="rId6" o:title="81e9d201147cd09f1b78f9541993d8460355eb3e"/>
          </v:shape>
        </w:pict>
      </w:r>
    </w:p>
    <w:p w:rsidR="00DC35D0" w:rsidRDefault="00CE0849" w:rsidP="00DC35D0">
      <w:r>
        <w:t>S</w:t>
      </w:r>
      <w:r w:rsidRPr="00CE0849">
        <w:t xml:space="preserve">emilla: </w:t>
      </w:r>
      <w:proofErr w:type="spellStart"/>
      <w:r w:rsidRPr="00CE0849">
        <w:t>segun</w:t>
      </w:r>
      <w:proofErr w:type="spellEnd"/>
      <w:r w:rsidRPr="00CE0849">
        <w:t xml:space="preserve"> el valor que le demos va a generar unos </w:t>
      </w:r>
      <w:proofErr w:type="spellStart"/>
      <w:r w:rsidRPr="00CE0849">
        <w:t>numeros</w:t>
      </w:r>
      <w:proofErr w:type="spellEnd"/>
      <w:r w:rsidRPr="00CE0849">
        <w:t xml:space="preserve"> aleatorios u otros</w:t>
      </w:r>
      <w:r>
        <w:t xml:space="preserve">, por eso es </w:t>
      </w:r>
      <w:proofErr w:type="spellStart"/>
      <w:r>
        <w:t>pseudo</w:t>
      </w:r>
      <w:proofErr w:type="spellEnd"/>
      <w:r>
        <w:t>-aleatorio. El mismo valor en la semilla siempre generará los mismos números aleatorios.</w:t>
      </w:r>
    </w:p>
    <w:p w:rsidR="00DC35D0" w:rsidRDefault="00DC35D0" w:rsidP="00DC35D0"/>
    <w:p w:rsidR="00DC35D0" w:rsidRDefault="00DC35D0" w:rsidP="00DC35D0"/>
    <w:p w:rsidR="00DC35D0" w:rsidRPr="00AC65F6" w:rsidRDefault="00DC35D0" w:rsidP="00DC35D0"/>
    <w:sectPr w:rsidR="00DC35D0" w:rsidRPr="00AC6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106ED"/>
    <w:rsid w:val="00061465"/>
    <w:rsid w:val="000A0D26"/>
    <w:rsid w:val="000A7552"/>
    <w:rsid w:val="00133C50"/>
    <w:rsid w:val="002775A2"/>
    <w:rsid w:val="002B2D95"/>
    <w:rsid w:val="003157A4"/>
    <w:rsid w:val="004018D2"/>
    <w:rsid w:val="004400B1"/>
    <w:rsid w:val="00455A41"/>
    <w:rsid w:val="00480DE9"/>
    <w:rsid w:val="00490127"/>
    <w:rsid w:val="0049310D"/>
    <w:rsid w:val="00504C2F"/>
    <w:rsid w:val="00650739"/>
    <w:rsid w:val="00693A57"/>
    <w:rsid w:val="00771725"/>
    <w:rsid w:val="00785781"/>
    <w:rsid w:val="00852F2F"/>
    <w:rsid w:val="00856F25"/>
    <w:rsid w:val="0088553E"/>
    <w:rsid w:val="008A51D5"/>
    <w:rsid w:val="00970924"/>
    <w:rsid w:val="00A243F6"/>
    <w:rsid w:val="00AC65F6"/>
    <w:rsid w:val="00B66296"/>
    <w:rsid w:val="00B77004"/>
    <w:rsid w:val="00BA0285"/>
    <w:rsid w:val="00BB1BEF"/>
    <w:rsid w:val="00CE0849"/>
    <w:rsid w:val="00DC35D0"/>
    <w:rsid w:val="00E849D3"/>
    <w:rsid w:val="00E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18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C3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27</cp:revision>
  <dcterms:created xsi:type="dcterms:W3CDTF">2019-03-12T19:54:00Z</dcterms:created>
  <dcterms:modified xsi:type="dcterms:W3CDTF">2019-10-30T01:58:00Z</dcterms:modified>
</cp:coreProperties>
</file>