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0E8EA" w14:textId="36133670" w:rsidR="007F3550" w:rsidRPr="0070284A" w:rsidRDefault="004D2D67">
      <w:pPr>
        <w:rPr>
          <w:rFonts w:ascii="Menlo" w:hAnsi="Menlo" w:cs="Menlo"/>
          <w:sz w:val="32"/>
          <w:szCs w:val="32"/>
          <w:u w:val="single"/>
        </w:rPr>
      </w:pPr>
      <w:r w:rsidRPr="0070284A">
        <w:rPr>
          <w:rFonts w:ascii="Menlo" w:hAnsi="Menlo" w:cs="Menlo"/>
          <w:sz w:val="32"/>
          <w:szCs w:val="32"/>
          <w:u w:val="single"/>
        </w:rPr>
        <w:t>Nashville Housing Portfolio Project- Data Cleaning and Data mining using SQL</w:t>
      </w:r>
    </w:p>
    <w:p w14:paraId="49010B6C" w14:textId="77777777" w:rsidR="004D2D67" w:rsidRPr="00A10813" w:rsidRDefault="004D2D67">
      <w:pPr>
        <w:rPr>
          <w:rFonts w:ascii="Menlo" w:hAnsi="Menlo" w:cs="Menlo"/>
          <w:sz w:val="12"/>
          <w:szCs w:val="12"/>
        </w:rPr>
      </w:pPr>
    </w:p>
    <w:p w14:paraId="0F641845" w14:textId="167CA7CA" w:rsidR="004D2D67" w:rsidRPr="00FC21EA" w:rsidRDefault="004D2D67">
      <w:pPr>
        <w:rPr>
          <w:rFonts w:ascii="Menlo" w:hAnsi="Menlo" w:cs="Menlo"/>
          <w:sz w:val="20"/>
          <w:szCs w:val="20"/>
        </w:rPr>
      </w:pPr>
      <w:r w:rsidRPr="00FC21EA">
        <w:rPr>
          <w:rFonts w:ascii="Menlo" w:hAnsi="Menlo" w:cs="Menlo"/>
          <w:sz w:val="20"/>
          <w:szCs w:val="20"/>
        </w:rPr>
        <w:t xml:space="preserve">Let us look at the data and take a brief overview of the columns we have: </w:t>
      </w:r>
    </w:p>
    <w:p w14:paraId="67B66015" w14:textId="44435E11" w:rsidR="004D2D67" w:rsidRPr="00FC21EA" w:rsidRDefault="004D2D67" w:rsidP="004D2D67">
      <w:pPr>
        <w:rPr>
          <w:rFonts w:ascii="Menlo" w:hAnsi="Menlo" w:cs="Menlo"/>
          <w:sz w:val="20"/>
          <w:szCs w:val="20"/>
        </w:rPr>
      </w:pPr>
      <w:r w:rsidRPr="00FC21EA">
        <w:rPr>
          <w:rFonts w:ascii="Menlo" w:hAnsi="Menlo" w:cs="Menlo"/>
          <w:sz w:val="20"/>
          <w:szCs w:val="20"/>
        </w:rPr>
        <w:t>These are the columns that we will be working with</w:t>
      </w:r>
    </w:p>
    <w:p w14:paraId="33C39DB2" w14:textId="77777777" w:rsidR="00FC21EA" w:rsidRPr="00FC21EA" w:rsidRDefault="00FC21EA" w:rsidP="00FC2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</w:rPr>
      </w:pPr>
      <w:r w:rsidRPr="00FC21EA">
        <w:rPr>
          <w:rFonts w:ascii="Menlo" w:hAnsi="Menlo" w:cs="Menlo"/>
          <w:color w:val="000000"/>
          <w:kern w:val="0"/>
          <w:sz w:val="20"/>
          <w:szCs w:val="20"/>
        </w:rPr>
        <w:t>+--------------------+---------------+------+-----+---------+-------+</w:t>
      </w:r>
    </w:p>
    <w:p w14:paraId="72858C6E" w14:textId="77777777" w:rsidR="00FC21EA" w:rsidRPr="00FC21EA" w:rsidRDefault="00FC21EA" w:rsidP="00FC2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</w:rPr>
      </w:pPr>
      <w:r w:rsidRPr="00FC21EA">
        <w:rPr>
          <w:rFonts w:ascii="Menlo" w:hAnsi="Menlo" w:cs="Menlo"/>
          <w:color w:val="000000"/>
          <w:kern w:val="0"/>
          <w:sz w:val="20"/>
          <w:szCs w:val="20"/>
        </w:rPr>
        <w:t>| Field              | Type          | Null | Key | Default | Extra |</w:t>
      </w:r>
    </w:p>
    <w:p w14:paraId="08693ED7" w14:textId="77777777" w:rsidR="00FC21EA" w:rsidRPr="00FC21EA" w:rsidRDefault="00FC21EA" w:rsidP="00FC2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</w:rPr>
      </w:pPr>
      <w:r w:rsidRPr="00FC21EA">
        <w:rPr>
          <w:rFonts w:ascii="Menlo" w:hAnsi="Menlo" w:cs="Menlo"/>
          <w:color w:val="000000"/>
          <w:kern w:val="0"/>
          <w:sz w:val="20"/>
          <w:szCs w:val="20"/>
        </w:rPr>
        <w:t>+--------------------+---------------+------+-----+---------+-------+</w:t>
      </w:r>
    </w:p>
    <w:p w14:paraId="489C80B7" w14:textId="77777777" w:rsidR="00FC21EA" w:rsidRPr="00FC21EA" w:rsidRDefault="00FC21EA" w:rsidP="00FC2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</w:rPr>
      </w:pPr>
      <w:r w:rsidRPr="00FC21EA">
        <w:rPr>
          <w:rFonts w:ascii="Menlo" w:hAnsi="Menlo" w:cs="Menlo"/>
          <w:color w:val="000000"/>
          <w:kern w:val="0"/>
          <w:sz w:val="20"/>
          <w:szCs w:val="20"/>
        </w:rPr>
        <w:t>| UniqueID           | int           | NO   | PRI | NULL    |       |</w:t>
      </w:r>
    </w:p>
    <w:p w14:paraId="3702D8AE" w14:textId="77777777" w:rsidR="00FC21EA" w:rsidRPr="00FC21EA" w:rsidRDefault="00FC21EA" w:rsidP="00FC2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</w:rPr>
      </w:pPr>
      <w:r w:rsidRPr="00FC21EA">
        <w:rPr>
          <w:rFonts w:ascii="Menlo" w:hAnsi="Menlo" w:cs="Menlo"/>
          <w:color w:val="000000"/>
          <w:kern w:val="0"/>
          <w:sz w:val="20"/>
          <w:szCs w:val="20"/>
        </w:rPr>
        <w:t>| ParcelID           | varchar(50)   | YES  |     | NULL    |       |</w:t>
      </w:r>
    </w:p>
    <w:p w14:paraId="033F49C8" w14:textId="77777777" w:rsidR="00FC21EA" w:rsidRPr="00FC21EA" w:rsidRDefault="00FC21EA" w:rsidP="00FC2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</w:rPr>
      </w:pPr>
      <w:r w:rsidRPr="00FC21EA">
        <w:rPr>
          <w:rFonts w:ascii="Menlo" w:hAnsi="Menlo" w:cs="Menlo"/>
          <w:color w:val="000000"/>
          <w:kern w:val="0"/>
          <w:sz w:val="20"/>
          <w:szCs w:val="20"/>
        </w:rPr>
        <w:t>| LandUse            | varchar(100)  | YES  |     | NULL    |       |</w:t>
      </w:r>
    </w:p>
    <w:p w14:paraId="2DFE2478" w14:textId="77777777" w:rsidR="00FC21EA" w:rsidRPr="00FC21EA" w:rsidRDefault="00FC21EA" w:rsidP="00FC2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</w:rPr>
      </w:pPr>
      <w:r w:rsidRPr="00FC21EA">
        <w:rPr>
          <w:rFonts w:ascii="Menlo" w:hAnsi="Menlo" w:cs="Menlo"/>
          <w:color w:val="000000"/>
          <w:kern w:val="0"/>
          <w:sz w:val="20"/>
          <w:szCs w:val="20"/>
        </w:rPr>
        <w:t>| SaleDate           | date          | YES  |     | NULL    |       |</w:t>
      </w:r>
    </w:p>
    <w:p w14:paraId="09C9ECE3" w14:textId="77777777" w:rsidR="00FC21EA" w:rsidRPr="00FC21EA" w:rsidRDefault="00FC21EA" w:rsidP="00FC2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</w:rPr>
      </w:pPr>
      <w:r w:rsidRPr="00FC21EA">
        <w:rPr>
          <w:rFonts w:ascii="Menlo" w:hAnsi="Menlo" w:cs="Menlo"/>
          <w:color w:val="000000"/>
          <w:kern w:val="0"/>
          <w:sz w:val="20"/>
          <w:szCs w:val="20"/>
        </w:rPr>
        <w:t>| SalePrice          | int           | YES  |     | NULL    |       |</w:t>
      </w:r>
    </w:p>
    <w:p w14:paraId="22916A0D" w14:textId="77777777" w:rsidR="00FC21EA" w:rsidRPr="00FC21EA" w:rsidRDefault="00FC21EA" w:rsidP="00FC2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</w:rPr>
      </w:pPr>
      <w:r w:rsidRPr="00FC21EA">
        <w:rPr>
          <w:rFonts w:ascii="Menlo" w:hAnsi="Menlo" w:cs="Menlo"/>
          <w:color w:val="000000"/>
          <w:kern w:val="0"/>
          <w:sz w:val="20"/>
          <w:szCs w:val="20"/>
        </w:rPr>
        <w:t>| LegalReference     | varchar(255)  | YES  |     | NULL    |       |</w:t>
      </w:r>
    </w:p>
    <w:p w14:paraId="3F9E474B" w14:textId="77777777" w:rsidR="00FC21EA" w:rsidRPr="00FC21EA" w:rsidRDefault="00FC21EA" w:rsidP="00FC2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</w:rPr>
      </w:pPr>
      <w:r w:rsidRPr="00FC21EA">
        <w:rPr>
          <w:rFonts w:ascii="Menlo" w:hAnsi="Menlo" w:cs="Menlo"/>
          <w:color w:val="000000"/>
          <w:kern w:val="0"/>
          <w:sz w:val="20"/>
          <w:szCs w:val="20"/>
        </w:rPr>
        <w:t>| SoldAsVacant       | varchar(10)   | YES  |     | NULL    |       |</w:t>
      </w:r>
    </w:p>
    <w:p w14:paraId="3621E888" w14:textId="77777777" w:rsidR="00FC21EA" w:rsidRPr="00FC21EA" w:rsidRDefault="00FC21EA" w:rsidP="00FC2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</w:rPr>
      </w:pPr>
      <w:r w:rsidRPr="00FC21EA">
        <w:rPr>
          <w:rFonts w:ascii="Menlo" w:hAnsi="Menlo" w:cs="Menlo"/>
          <w:color w:val="000000"/>
          <w:kern w:val="0"/>
          <w:sz w:val="20"/>
          <w:szCs w:val="20"/>
        </w:rPr>
        <w:t>| OwnerName          | varchar(255)  | YES  |     | NULL    |       |</w:t>
      </w:r>
    </w:p>
    <w:p w14:paraId="4DE26C8B" w14:textId="77777777" w:rsidR="00FC21EA" w:rsidRPr="00FC21EA" w:rsidRDefault="00FC21EA" w:rsidP="00FC2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</w:rPr>
      </w:pPr>
      <w:r w:rsidRPr="00FC21EA">
        <w:rPr>
          <w:rFonts w:ascii="Menlo" w:hAnsi="Menlo" w:cs="Menlo"/>
          <w:color w:val="000000"/>
          <w:kern w:val="0"/>
          <w:sz w:val="20"/>
          <w:szCs w:val="20"/>
        </w:rPr>
        <w:t>| Acreage            | decimal(10,2) | YES  |     | NULL    |       |</w:t>
      </w:r>
    </w:p>
    <w:p w14:paraId="026AE0C0" w14:textId="77777777" w:rsidR="00FC21EA" w:rsidRPr="00FC21EA" w:rsidRDefault="00FC21EA" w:rsidP="00FC2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</w:rPr>
      </w:pPr>
      <w:r w:rsidRPr="00FC21EA">
        <w:rPr>
          <w:rFonts w:ascii="Menlo" w:hAnsi="Menlo" w:cs="Menlo"/>
          <w:color w:val="000000"/>
          <w:kern w:val="0"/>
          <w:sz w:val="20"/>
          <w:szCs w:val="20"/>
        </w:rPr>
        <w:t>| LandValue          | int           | YES  |     | NULL    |       |</w:t>
      </w:r>
    </w:p>
    <w:p w14:paraId="593CC777" w14:textId="77777777" w:rsidR="00FC21EA" w:rsidRPr="00FC21EA" w:rsidRDefault="00FC21EA" w:rsidP="00FC2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</w:rPr>
      </w:pPr>
      <w:r w:rsidRPr="00FC21EA">
        <w:rPr>
          <w:rFonts w:ascii="Menlo" w:hAnsi="Menlo" w:cs="Menlo"/>
          <w:color w:val="000000"/>
          <w:kern w:val="0"/>
          <w:sz w:val="20"/>
          <w:szCs w:val="20"/>
        </w:rPr>
        <w:t>| BuildingValue      | int           | YES  |     | NULL    |       |</w:t>
      </w:r>
    </w:p>
    <w:p w14:paraId="0BBD1666" w14:textId="77777777" w:rsidR="00FC21EA" w:rsidRPr="00FC21EA" w:rsidRDefault="00FC21EA" w:rsidP="00FC2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</w:rPr>
      </w:pPr>
      <w:r w:rsidRPr="00FC21EA">
        <w:rPr>
          <w:rFonts w:ascii="Menlo" w:hAnsi="Menlo" w:cs="Menlo"/>
          <w:color w:val="000000"/>
          <w:kern w:val="0"/>
          <w:sz w:val="20"/>
          <w:szCs w:val="20"/>
        </w:rPr>
        <w:t>| TotalValue         | int           | YES  |     | NULL    |       |</w:t>
      </w:r>
    </w:p>
    <w:p w14:paraId="7010FC53" w14:textId="77777777" w:rsidR="00FC21EA" w:rsidRPr="00FC21EA" w:rsidRDefault="00FC21EA" w:rsidP="00FC2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</w:rPr>
      </w:pPr>
      <w:r w:rsidRPr="00FC21EA">
        <w:rPr>
          <w:rFonts w:ascii="Menlo" w:hAnsi="Menlo" w:cs="Menlo"/>
          <w:color w:val="000000"/>
          <w:kern w:val="0"/>
          <w:sz w:val="20"/>
          <w:szCs w:val="20"/>
        </w:rPr>
        <w:t>| YearBuilt          | year          | YES  |     | NULL    |       |</w:t>
      </w:r>
    </w:p>
    <w:p w14:paraId="56AD01F9" w14:textId="77777777" w:rsidR="00FC21EA" w:rsidRPr="00FC21EA" w:rsidRDefault="00FC21EA" w:rsidP="00FC2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</w:rPr>
      </w:pPr>
      <w:r w:rsidRPr="00FC21EA">
        <w:rPr>
          <w:rFonts w:ascii="Menlo" w:hAnsi="Menlo" w:cs="Menlo"/>
          <w:color w:val="000000"/>
          <w:kern w:val="0"/>
          <w:sz w:val="20"/>
          <w:szCs w:val="20"/>
        </w:rPr>
        <w:t>| Bedrooms           | int           | YES  |     | NULL    |       |</w:t>
      </w:r>
    </w:p>
    <w:p w14:paraId="46319708" w14:textId="77777777" w:rsidR="00FC21EA" w:rsidRPr="00FC21EA" w:rsidRDefault="00FC21EA" w:rsidP="00FC2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</w:rPr>
      </w:pPr>
      <w:r w:rsidRPr="00FC21EA">
        <w:rPr>
          <w:rFonts w:ascii="Menlo" w:hAnsi="Menlo" w:cs="Menlo"/>
          <w:color w:val="000000"/>
          <w:kern w:val="0"/>
          <w:sz w:val="20"/>
          <w:szCs w:val="20"/>
        </w:rPr>
        <w:t>| FullBath           | int           | YES  |     | NULL    |       |</w:t>
      </w:r>
    </w:p>
    <w:p w14:paraId="777BE51F" w14:textId="77777777" w:rsidR="00FC21EA" w:rsidRPr="00FC21EA" w:rsidRDefault="00FC21EA" w:rsidP="00FC2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</w:rPr>
      </w:pPr>
      <w:r w:rsidRPr="00FC21EA">
        <w:rPr>
          <w:rFonts w:ascii="Menlo" w:hAnsi="Menlo" w:cs="Menlo"/>
          <w:color w:val="000000"/>
          <w:kern w:val="0"/>
          <w:sz w:val="20"/>
          <w:szCs w:val="20"/>
        </w:rPr>
        <w:t>| HalfBath           | int           | YES  |     | NULL    |       |</w:t>
      </w:r>
    </w:p>
    <w:p w14:paraId="6711C095" w14:textId="77777777" w:rsidR="00FC21EA" w:rsidRPr="00FC21EA" w:rsidRDefault="00FC21EA" w:rsidP="00FC2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</w:rPr>
      </w:pPr>
      <w:r w:rsidRPr="00FC21EA">
        <w:rPr>
          <w:rFonts w:ascii="Menlo" w:hAnsi="Menlo" w:cs="Menlo"/>
          <w:color w:val="000000"/>
          <w:kern w:val="0"/>
          <w:sz w:val="20"/>
          <w:szCs w:val="20"/>
        </w:rPr>
        <w:t>| StreetAddress      | varchar(255)  | YES  |     | NULL    |       |</w:t>
      </w:r>
    </w:p>
    <w:p w14:paraId="2F160ABE" w14:textId="77777777" w:rsidR="00FC21EA" w:rsidRPr="00FC21EA" w:rsidRDefault="00FC21EA" w:rsidP="00FC2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</w:rPr>
      </w:pPr>
      <w:r w:rsidRPr="00FC21EA">
        <w:rPr>
          <w:rFonts w:ascii="Menlo" w:hAnsi="Menlo" w:cs="Menlo"/>
          <w:color w:val="000000"/>
          <w:kern w:val="0"/>
          <w:sz w:val="20"/>
          <w:szCs w:val="20"/>
        </w:rPr>
        <w:t>| CityAddress        | varchar(255)  | YES  |     | NULL    |       |</w:t>
      </w:r>
    </w:p>
    <w:p w14:paraId="7BA6E31A" w14:textId="77777777" w:rsidR="00FC21EA" w:rsidRPr="00FC21EA" w:rsidRDefault="00FC21EA" w:rsidP="00FC2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</w:rPr>
      </w:pPr>
      <w:r w:rsidRPr="00FC21EA">
        <w:rPr>
          <w:rFonts w:ascii="Menlo" w:hAnsi="Menlo" w:cs="Menlo"/>
          <w:color w:val="000000"/>
          <w:kern w:val="0"/>
          <w:sz w:val="20"/>
          <w:szCs w:val="20"/>
        </w:rPr>
        <w:t>| OwnerStreetAddress | varchar(255)  | YES  |     | NULL    |       |</w:t>
      </w:r>
    </w:p>
    <w:p w14:paraId="4C63529B" w14:textId="77777777" w:rsidR="00FC21EA" w:rsidRPr="00FC21EA" w:rsidRDefault="00FC21EA" w:rsidP="00FC2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</w:rPr>
      </w:pPr>
      <w:r w:rsidRPr="00FC21EA">
        <w:rPr>
          <w:rFonts w:ascii="Menlo" w:hAnsi="Menlo" w:cs="Menlo"/>
          <w:color w:val="000000"/>
          <w:kern w:val="0"/>
          <w:sz w:val="20"/>
          <w:szCs w:val="20"/>
        </w:rPr>
        <w:t>| OwnerCityAddress   | varchar(255)  | YES  |     | NULL    |       |</w:t>
      </w:r>
    </w:p>
    <w:p w14:paraId="1964EF62" w14:textId="77777777" w:rsidR="00FC21EA" w:rsidRPr="00FC21EA" w:rsidRDefault="00FC21EA" w:rsidP="00FC2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</w:rPr>
      </w:pPr>
      <w:r w:rsidRPr="00FC21EA">
        <w:rPr>
          <w:rFonts w:ascii="Menlo" w:hAnsi="Menlo" w:cs="Menlo"/>
          <w:color w:val="000000"/>
          <w:kern w:val="0"/>
          <w:sz w:val="20"/>
          <w:szCs w:val="20"/>
        </w:rPr>
        <w:t>| OwnerStateAddress  | varchar(255)  | YES  |     | NULL    |       |</w:t>
      </w:r>
    </w:p>
    <w:p w14:paraId="50404BBB" w14:textId="77777777" w:rsidR="00FC21EA" w:rsidRPr="00FC21EA" w:rsidRDefault="00FC21EA" w:rsidP="00FC2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</w:rPr>
      </w:pPr>
      <w:r w:rsidRPr="00FC21EA">
        <w:rPr>
          <w:rFonts w:ascii="Menlo" w:hAnsi="Menlo" w:cs="Menlo"/>
          <w:color w:val="000000"/>
          <w:kern w:val="0"/>
          <w:sz w:val="20"/>
          <w:szCs w:val="20"/>
        </w:rPr>
        <w:t>+--------------------+---------------+------+-----+---------+-------+</w:t>
      </w:r>
    </w:p>
    <w:p w14:paraId="2C119CC5" w14:textId="77777777" w:rsidR="00FC21EA" w:rsidRPr="00A10813" w:rsidRDefault="00FC21EA" w:rsidP="00FC2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2"/>
          <w:szCs w:val="12"/>
        </w:rPr>
      </w:pPr>
    </w:p>
    <w:p w14:paraId="774FC36C" w14:textId="77777777" w:rsidR="00A10813" w:rsidRPr="00A10813" w:rsidRDefault="00A10813" w:rsidP="00FC2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2"/>
          <w:szCs w:val="12"/>
        </w:rPr>
      </w:pPr>
    </w:p>
    <w:p w14:paraId="39DD645F" w14:textId="3F4CEF11" w:rsidR="00FC21EA" w:rsidRPr="0070284A" w:rsidRDefault="00FC21EA" w:rsidP="00FC2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u w:val="single"/>
        </w:rPr>
      </w:pPr>
      <w:r w:rsidRPr="0070284A">
        <w:rPr>
          <w:rFonts w:ascii="Menlo" w:hAnsi="Menlo" w:cs="Menlo"/>
          <w:color w:val="000000"/>
          <w:kern w:val="0"/>
          <w:sz w:val="20"/>
          <w:szCs w:val="20"/>
          <w:u w:val="single"/>
        </w:rPr>
        <w:t xml:space="preserve">Loading the housing data in </w:t>
      </w:r>
      <w:r w:rsidR="00A10813">
        <w:rPr>
          <w:rFonts w:ascii="Menlo" w:hAnsi="Menlo" w:cs="Menlo"/>
          <w:color w:val="000000"/>
          <w:kern w:val="0"/>
          <w:sz w:val="20"/>
          <w:szCs w:val="20"/>
          <w:u w:val="single"/>
        </w:rPr>
        <w:t>MySQL</w:t>
      </w:r>
    </w:p>
    <w:p w14:paraId="07105B6A" w14:textId="77777777" w:rsidR="00A10813" w:rsidRDefault="00A10813" w:rsidP="00FC2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</w:rPr>
      </w:pPr>
    </w:p>
    <w:p w14:paraId="746FEC4C" w14:textId="0A5C17DA" w:rsidR="00FC21EA" w:rsidRPr="00FC21EA" w:rsidRDefault="00A10813" w:rsidP="00FC2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</w:rPr>
      </w:pPr>
      <w:r>
        <w:rPr>
          <w:rFonts w:ascii="Menlo" w:hAnsi="Menlo" w:cs="Menlo"/>
          <w:color w:val="000000"/>
          <w:kern w:val="0"/>
          <w:sz w:val="20"/>
          <w:szCs w:val="20"/>
        </w:rPr>
        <w:t>MySQL</w:t>
      </w:r>
      <w:r w:rsidR="00FC21EA" w:rsidRPr="00FC21EA">
        <w:rPr>
          <w:rFonts w:ascii="Menlo" w:hAnsi="Menlo" w:cs="Menlo"/>
          <w:color w:val="000000"/>
          <w:kern w:val="0"/>
          <w:sz w:val="20"/>
          <w:szCs w:val="20"/>
        </w:rPr>
        <w:t>&gt; select * from PropertySales</w:t>
      </w:r>
      <w:r w:rsidR="00FC21EA" w:rsidRPr="00FC21EA">
        <w:rPr>
          <w:rFonts w:ascii="Menlo" w:hAnsi="Menlo" w:cs="Menlo"/>
          <w:color w:val="000000"/>
          <w:kern w:val="0"/>
          <w:sz w:val="20"/>
          <w:szCs w:val="20"/>
        </w:rPr>
        <w:t>;</w:t>
      </w:r>
    </w:p>
    <w:p w14:paraId="3022A67B" w14:textId="77777777" w:rsidR="004D2D67" w:rsidRPr="00A10813" w:rsidRDefault="004D2D67" w:rsidP="004D2D67">
      <w:pPr>
        <w:rPr>
          <w:rFonts w:ascii="Menlo" w:hAnsi="Menlo" w:cs="Menlo"/>
          <w:sz w:val="12"/>
          <w:szCs w:val="12"/>
        </w:rPr>
      </w:pPr>
    </w:p>
    <w:p w14:paraId="0A639245" w14:textId="3B78F23B" w:rsidR="0070284A" w:rsidRDefault="0070284A" w:rsidP="004D2D67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noProof/>
          <w:color w:val="000000"/>
          <w:kern w:val="0"/>
          <w:sz w:val="20"/>
          <w:szCs w:val="20"/>
        </w:rPr>
        <w:drawing>
          <wp:inline distT="0" distB="0" distL="0" distR="0" wp14:anchorId="29F1A6F7" wp14:editId="7A9BB147">
            <wp:extent cx="7205980" cy="1355090"/>
            <wp:effectExtent l="0" t="0" r="0" b="3810"/>
            <wp:docPr id="1411181607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81607" name="Picture 1" descr="A screenshot of a tabl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98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7850" w14:textId="77777777" w:rsidR="0070284A" w:rsidRPr="00A10813" w:rsidRDefault="0070284A" w:rsidP="00FC21EA">
      <w:pPr>
        <w:autoSpaceDE w:val="0"/>
        <w:autoSpaceDN w:val="0"/>
        <w:adjustRightInd w:val="0"/>
        <w:spacing w:after="40" w:line="240" w:lineRule="auto"/>
        <w:rPr>
          <w:rFonts w:ascii="Menlo" w:hAnsi="Menlo" w:cs="Menlo"/>
          <w:sz w:val="12"/>
          <w:szCs w:val="12"/>
        </w:rPr>
      </w:pPr>
    </w:p>
    <w:p w14:paraId="69FD78E6" w14:textId="2947F116" w:rsidR="00FC21EA" w:rsidRPr="0070284A" w:rsidRDefault="00FC21EA" w:rsidP="00FC21EA">
      <w:pPr>
        <w:autoSpaceDE w:val="0"/>
        <w:autoSpaceDN w:val="0"/>
        <w:adjustRightInd w:val="0"/>
        <w:spacing w:after="40" w:line="240" w:lineRule="auto"/>
        <w:rPr>
          <w:rFonts w:ascii="Menlo" w:hAnsi="Menlo" w:cs="Menlo"/>
          <w:kern w:val="0"/>
          <w:sz w:val="20"/>
          <w:szCs w:val="20"/>
          <w:u w:val="single"/>
        </w:rPr>
      </w:pPr>
      <w:r w:rsidRPr="0070284A">
        <w:rPr>
          <w:rFonts w:ascii="Menlo" w:hAnsi="Menlo" w:cs="Menlo"/>
          <w:kern w:val="0"/>
          <w:sz w:val="20"/>
          <w:szCs w:val="20"/>
          <w:u w:val="single"/>
        </w:rPr>
        <w:t>Cleaning and loading the</w:t>
      </w:r>
      <w:r w:rsidR="00A10813">
        <w:rPr>
          <w:rFonts w:ascii="Menlo" w:hAnsi="Menlo" w:cs="Menlo"/>
          <w:kern w:val="0"/>
          <w:sz w:val="20"/>
          <w:szCs w:val="20"/>
          <w:u w:val="single"/>
        </w:rPr>
        <w:t xml:space="preserve"> </w:t>
      </w:r>
      <w:r w:rsidRPr="0070284A">
        <w:rPr>
          <w:rFonts w:ascii="Menlo" w:hAnsi="Menlo" w:cs="Menlo"/>
          <w:kern w:val="0"/>
          <w:sz w:val="20"/>
          <w:szCs w:val="20"/>
          <w:u w:val="single"/>
        </w:rPr>
        <w:t>data</w:t>
      </w:r>
      <w:r w:rsidR="00A10813">
        <w:rPr>
          <w:rFonts w:ascii="Menlo" w:hAnsi="Menlo" w:cs="Menlo"/>
          <w:kern w:val="0"/>
          <w:sz w:val="20"/>
          <w:szCs w:val="20"/>
          <w:u w:val="single"/>
        </w:rPr>
        <w:t xml:space="preserve"> into the correct columns</w:t>
      </w:r>
    </w:p>
    <w:p w14:paraId="055BD72B" w14:textId="77777777" w:rsidR="00FC21EA" w:rsidRPr="00A10813" w:rsidRDefault="00FC21EA" w:rsidP="00FC21EA">
      <w:pPr>
        <w:autoSpaceDE w:val="0"/>
        <w:autoSpaceDN w:val="0"/>
        <w:adjustRightInd w:val="0"/>
        <w:spacing w:after="40" w:line="240" w:lineRule="auto"/>
        <w:rPr>
          <w:rFonts w:ascii="Menlo" w:hAnsi="Menlo" w:cs="Menlo"/>
          <w:kern w:val="0"/>
          <w:sz w:val="12"/>
          <w:szCs w:val="12"/>
        </w:rPr>
      </w:pPr>
    </w:p>
    <w:p w14:paraId="40771FBC" w14:textId="38267AA3" w:rsidR="004C5550" w:rsidRPr="004C5550" w:rsidRDefault="00FC21EA" w:rsidP="00FC21EA">
      <w:pPr>
        <w:autoSpaceDE w:val="0"/>
        <w:autoSpaceDN w:val="0"/>
        <w:adjustRightInd w:val="0"/>
        <w:spacing w:after="40" w:line="240" w:lineRule="auto"/>
        <w:rPr>
          <w:rFonts w:ascii="Menlo" w:hAnsi="Menlo" w:cs="Menlo"/>
          <w:kern w:val="0"/>
          <w:sz w:val="20"/>
          <w:szCs w:val="20"/>
        </w:rPr>
      </w:pPr>
      <w:r w:rsidRPr="004C5550">
        <w:rPr>
          <w:rFonts w:ascii="Menlo" w:hAnsi="Menlo" w:cs="Menlo"/>
          <w:kern w:val="0"/>
          <w:sz w:val="20"/>
          <w:szCs w:val="20"/>
        </w:rPr>
        <w:t xml:space="preserve">I knew that working with dates is a </w:t>
      </w:r>
      <w:r w:rsidR="0070284A">
        <w:rPr>
          <w:rFonts w:ascii="Menlo" w:hAnsi="Menlo" w:cs="Menlo"/>
          <w:kern w:val="0"/>
          <w:sz w:val="20"/>
          <w:szCs w:val="20"/>
        </w:rPr>
        <w:t>triumph</w:t>
      </w:r>
      <w:r w:rsidRPr="004C5550">
        <w:rPr>
          <w:rFonts w:ascii="Menlo" w:hAnsi="Menlo" w:cs="Menlo"/>
          <w:kern w:val="0"/>
          <w:sz w:val="20"/>
          <w:szCs w:val="20"/>
        </w:rPr>
        <w:t xml:space="preserve"> as the date is in multiple formats like dd/mm/yyy, yyyy/mm/dd, or even Yesterday. </w:t>
      </w:r>
    </w:p>
    <w:p w14:paraId="6049C3DF" w14:textId="373B8606" w:rsidR="004C5550" w:rsidRPr="004C5550" w:rsidRDefault="00FC21EA" w:rsidP="00FC21EA">
      <w:pPr>
        <w:autoSpaceDE w:val="0"/>
        <w:autoSpaceDN w:val="0"/>
        <w:adjustRightInd w:val="0"/>
        <w:spacing w:after="40" w:line="240" w:lineRule="auto"/>
        <w:rPr>
          <w:rFonts w:ascii="Menlo" w:hAnsi="Menlo" w:cs="Menlo"/>
          <w:kern w:val="0"/>
          <w:sz w:val="20"/>
          <w:szCs w:val="20"/>
        </w:rPr>
      </w:pPr>
      <w:r w:rsidRPr="004C5550">
        <w:rPr>
          <w:rFonts w:ascii="Menlo" w:hAnsi="Menlo" w:cs="Menlo"/>
          <w:kern w:val="0"/>
          <w:sz w:val="20"/>
          <w:szCs w:val="20"/>
        </w:rPr>
        <w:t xml:space="preserve">I have spent an entire day in analyzing the </w:t>
      </w:r>
      <w:r w:rsidR="004C5550" w:rsidRPr="004C5550">
        <w:rPr>
          <w:rFonts w:ascii="Menlo" w:hAnsi="Menlo" w:cs="Menlo"/>
          <w:kern w:val="0"/>
          <w:sz w:val="20"/>
          <w:szCs w:val="20"/>
        </w:rPr>
        <w:t>date information and trying to clean the data and bring a generic and standard date format in the entire dataset. However, it was not that easy.</w:t>
      </w:r>
    </w:p>
    <w:p w14:paraId="649C2FE0" w14:textId="26C41729" w:rsidR="004C5550" w:rsidRDefault="004C5550" w:rsidP="0070284A">
      <w:pPr>
        <w:autoSpaceDE w:val="0"/>
        <w:autoSpaceDN w:val="0"/>
        <w:adjustRightInd w:val="0"/>
        <w:spacing w:after="40" w:line="240" w:lineRule="auto"/>
        <w:rPr>
          <w:rFonts w:ascii="Menlo" w:hAnsi="Menlo" w:cs="Menlo"/>
          <w:kern w:val="0"/>
          <w:sz w:val="20"/>
          <w:szCs w:val="20"/>
        </w:rPr>
      </w:pPr>
      <w:r w:rsidRPr="004C5550">
        <w:rPr>
          <w:rFonts w:ascii="Menlo" w:hAnsi="Menlo" w:cs="Menlo"/>
          <w:kern w:val="0"/>
          <w:sz w:val="20"/>
          <w:szCs w:val="20"/>
        </w:rPr>
        <w:t xml:space="preserve">Since I was working with </w:t>
      </w:r>
      <w:r w:rsidR="00A10813">
        <w:rPr>
          <w:rFonts w:ascii="Menlo" w:hAnsi="Menlo" w:cs="Menlo"/>
          <w:kern w:val="0"/>
          <w:sz w:val="20"/>
          <w:szCs w:val="20"/>
        </w:rPr>
        <w:t>MySQL</w:t>
      </w:r>
      <w:r w:rsidRPr="004C5550">
        <w:rPr>
          <w:rFonts w:ascii="Menlo" w:hAnsi="Menlo" w:cs="Menlo"/>
          <w:kern w:val="0"/>
          <w:sz w:val="20"/>
          <w:szCs w:val="20"/>
        </w:rPr>
        <w:t xml:space="preserve"> on my terminal (local server) as I use a Mac, whenever I tried to </w:t>
      </w:r>
      <w:r>
        <w:rPr>
          <w:rFonts w:ascii="Menlo" w:hAnsi="Menlo" w:cs="Menlo"/>
          <w:kern w:val="0"/>
          <w:sz w:val="20"/>
          <w:szCs w:val="20"/>
        </w:rPr>
        <w:t>update</w:t>
      </w:r>
      <w:r w:rsidRPr="004C5550">
        <w:rPr>
          <w:rFonts w:ascii="Menlo" w:hAnsi="Menlo" w:cs="Menlo"/>
          <w:kern w:val="0"/>
          <w:sz w:val="20"/>
          <w:szCs w:val="20"/>
        </w:rPr>
        <w:t xml:space="preserve"> the </w:t>
      </w:r>
      <w:r>
        <w:rPr>
          <w:rFonts w:ascii="Menlo" w:hAnsi="Menlo" w:cs="Menlo"/>
          <w:kern w:val="0"/>
          <w:sz w:val="20"/>
          <w:szCs w:val="20"/>
        </w:rPr>
        <w:t xml:space="preserve">date </w:t>
      </w:r>
      <w:r w:rsidRPr="004C5550">
        <w:rPr>
          <w:rFonts w:ascii="Menlo" w:hAnsi="Menlo" w:cs="Menlo"/>
          <w:kern w:val="0"/>
          <w:sz w:val="20"/>
          <w:szCs w:val="20"/>
        </w:rPr>
        <w:t>format in an excel and convert</w:t>
      </w:r>
      <w:r>
        <w:rPr>
          <w:rFonts w:ascii="Menlo" w:hAnsi="Menlo" w:cs="Menlo"/>
          <w:kern w:val="0"/>
          <w:sz w:val="20"/>
          <w:szCs w:val="20"/>
        </w:rPr>
        <w:t>ed back</w:t>
      </w:r>
      <w:r w:rsidRPr="004C5550">
        <w:rPr>
          <w:rFonts w:ascii="Menlo" w:hAnsi="Menlo" w:cs="Menlo"/>
          <w:kern w:val="0"/>
          <w:sz w:val="20"/>
          <w:szCs w:val="20"/>
        </w:rPr>
        <w:t xml:space="preserve"> to CSV, the formatting was redundant.</w:t>
      </w:r>
    </w:p>
    <w:p w14:paraId="5AB40117" w14:textId="29248F56" w:rsidR="004C5550" w:rsidRPr="00A10813" w:rsidRDefault="004C5550" w:rsidP="00FC21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kern w:val="0"/>
          <w:sz w:val="20"/>
          <w:szCs w:val="20"/>
        </w:rPr>
      </w:pPr>
      <w:r>
        <w:rPr>
          <w:rFonts w:ascii="Menlo" w:hAnsi="Menlo" w:cs="Menlo"/>
          <w:kern w:val="0"/>
          <w:sz w:val="20"/>
          <w:szCs w:val="20"/>
        </w:rPr>
        <w:t>The original dataset had a Property Address</w:t>
      </w:r>
      <w:r w:rsidR="00BD4244">
        <w:rPr>
          <w:rFonts w:ascii="Menlo" w:hAnsi="Menlo" w:cs="Menlo"/>
          <w:kern w:val="0"/>
          <w:sz w:val="20"/>
          <w:szCs w:val="20"/>
        </w:rPr>
        <w:t xml:space="preserve"> column</w:t>
      </w:r>
      <w:r>
        <w:rPr>
          <w:rFonts w:ascii="Menlo" w:hAnsi="Menlo" w:cs="Menlo"/>
          <w:kern w:val="0"/>
          <w:sz w:val="20"/>
          <w:szCs w:val="20"/>
        </w:rPr>
        <w:t xml:space="preserve"> which contained data in the form of </w:t>
      </w:r>
      <w:r w:rsidR="00BD4244">
        <w:rPr>
          <w:rFonts w:ascii="Menlo" w:hAnsi="Menlo" w:cs="Menlo"/>
          <w:kern w:val="0"/>
          <w:sz w:val="20"/>
          <w:szCs w:val="20"/>
        </w:rPr>
        <w:t>“</w:t>
      </w:r>
      <w:r>
        <w:rPr>
          <w:rFonts w:ascii="Menlo" w:hAnsi="Menlo" w:cs="Menlo"/>
          <w:kern w:val="0"/>
          <w:sz w:val="20"/>
          <w:szCs w:val="20"/>
        </w:rPr>
        <w:t>1234 Main St, NYC, NY</w:t>
      </w:r>
      <w:r w:rsidR="00BD4244">
        <w:rPr>
          <w:rFonts w:ascii="Menlo" w:hAnsi="Menlo" w:cs="Menlo"/>
          <w:kern w:val="0"/>
          <w:sz w:val="20"/>
          <w:szCs w:val="20"/>
        </w:rPr>
        <w:t>”</w:t>
      </w:r>
      <w:r>
        <w:rPr>
          <w:rFonts w:ascii="Menlo" w:hAnsi="Menlo" w:cs="Menlo"/>
          <w:kern w:val="0"/>
          <w:sz w:val="20"/>
          <w:szCs w:val="20"/>
        </w:rPr>
        <w:t>. Therefore, while loading the data, the date column wa</w:t>
      </w:r>
      <w:r w:rsidR="00BD4244">
        <w:rPr>
          <w:rFonts w:ascii="Menlo" w:hAnsi="Menlo" w:cs="Menlo"/>
          <w:kern w:val="0"/>
          <w:sz w:val="20"/>
          <w:szCs w:val="20"/>
        </w:rPr>
        <w:t xml:space="preserve">s not able to identify the date and thereby throwing the date as ‘0000-00-00’. I then started working around to identify the issue and then I found it in my </w:t>
      </w:r>
      <w:r w:rsidR="00BD4244" w:rsidRPr="00A10813">
        <w:rPr>
          <w:rFonts w:ascii="Menlo" w:hAnsi="Menlo" w:cs="Menlo"/>
          <w:b/>
          <w:bCs/>
          <w:kern w:val="0"/>
          <w:sz w:val="20"/>
          <w:szCs w:val="20"/>
        </w:rPr>
        <w:t>LOAD INFILE command</w:t>
      </w:r>
    </w:p>
    <w:p w14:paraId="085CE667" w14:textId="17BB40DF" w:rsidR="00BD4244" w:rsidRPr="00BD4244" w:rsidRDefault="0070284A" w:rsidP="00BD424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sz w:val="20"/>
          <w:szCs w:val="20"/>
        </w:rPr>
      </w:pPr>
      <w:r>
        <w:rPr>
          <w:rFonts w:ascii="Menlo" w:hAnsi="Menlo" w:cs="Menlo"/>
          <w:kern w:val="0"/>
          <w:sz w:val="20"/>
          <w:szCs w:val="20"/>
        </w:rPr>
        <w:t>“</w:t>
      </w:r>
      <w:r w:rsidR="00BD4244" w:rsidRPr="00BD4244">
        <w:rPr>
          <w:rFonts w:ascii="Menlo" w:hAnsi="Menlo" w:cs="Menlo"/>
          <w:kern w:val="0"/>
          <w:sz w:val="20"/>
          <w:szCs w:val="20"/>
        </w:rPr>
        <w:t>LOAD DATA LOCAL INFILE '/path/to/your/file.csv'</w:t>
      </w:r>
    </w:p>
    <w:p w14:paraId="6EFFB4F1" w14:textId="77777777" w:rsidR="00BD4244" w:rsidRPr="00BD4244" w:rsidRDefault="00BD4244" w:rsidP="00BD424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sz w:val="20"/>
          <w:szCs w:val="20"/>
        </w:rPr>
      </w:pPr>
      <w:r w:rsidRPr="00BD4244">
        <w:rPr>
          <w:rFonts w:ascii="Menlo" w:hAnsi="Menlo" w:cs="Menlo"/>
          <w:kern w:val="0"/>
          <w:sz w:val="20"/>
          <w:szCs w:val="20"/>
        </w:rPr>
        <w:lastRenderedPageBreak/>
        <w:t>INTO TABLE your_existing_table</w:t>
      </w:r>
    </w:p>
    <w:p w14:paraId="62CD62DF" w14:textId="77777777" w:rsidR="00BD4244" w:rsidRPr="00BD4244" w:rsidRDefault="00BD4244" w:rsidP="00BD424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sz w:val="20"/>
          <w:szCs w:val="20"/>
        </w:rPr>
      </w:pPr>
      <w:r w:rsidRPr="00BD4244">
        <w:rPr>
          <w:rFonts w:ascii="Menlo" w:hAnsi="Menlo" w:cs="Menlo"/>
          <w:kern w:val="0"/>
          <w:sz w:val="20"/>
          <w:szCs w:val="20"/>
        </w:rPr>
        <w:t xml:space="preserve">FIELDS TERMINATED BY ',' </w:t>
      </w:r>
    </w:p>
    <w:p w14:paraId="7C56F421" w14:textId="5F6D1719" w:rsidR="00BD4244" w:rsidRPr="00BD4244" w:rsidRDefault="00BD4244" w:rsidP="00BD424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sz w:val="20"/>
          <w:szCs w:val="20"/>
        </w:rPr>
      </w:pPr>
      <w:r w:rsidRPr="00BD4244">
        <w:rPr>
          <w:rFonts w:ascii="Menlo" w:hAnsi="Menlo" w:cs="Menlo"/>
          <w:kern w:val="0"/>
          <w:sz w:val="20"/>
          <w:szCs w:val="20"/>
          <w:highlight w:val="yellow"/>
        </w:rPr>
        <w:t>ENCLOSED BY '"'</w:t>
      </w:r>
      <w:r>
        <w:rPr>
          <w:rFonts w:ascii="Menlo" w:hAnsi="Menlo" w:cs="Menlo"/>
          <w:kern w:val="0"/>
          <w:sz w:val="20"/>
          <w:szCs w:val="20"/>
        </w:rPr>
        <w:t xml:space="preserve">  --This was the main difference</w:t>
      </w:r>
      <w:r w:rsidR="0070284A">
        <w:rPr>
          <w:rFonts w:ascii="Menlo" w:hAnsi="Menlo" w:cs="Menlo"/>
          <w:kern w:val="0"/>
          <w:sz w:val="20"/>
          <w:szCs w:val="20"/>
        </w:rPr>
        <w:t xml:space="preserve"> while </w:t>
      </w:r>
      <w:r>
        <w:rPr>
          <w:rFonts w:ascii="Menlo" w:hAnsi="Menlo" w:cs="Menlo"/>
          <w:kern w:val="0"/>
          <w:sz w:val="20"/>
          <w:szCs w:val="20"/>
        </w:rPr>
        <w:t>load</w:t>
      </w:r>
      <w:r w:rsidR="0070284A">
        <w:rPr>
          <w:rFonts w:ascii="Menlo" w:hAnsi="Menlo" w:cs="Menlo"/>
          <w:kern w:val="0"/>
          <w:sz w:val="20"/>
          <w:szCs w:val="20"/>
        </w:rPr>
        <w:t>ing</w:t>
      </w:r>
      <w:r>
        <w:rPr>
          <w:rFonts w:ascii="Menlo" w:hAnsi="Menlo" w:cs="Menlo"/>
          <w:kern w:val="0"/>
          <w:sz w:val="20"/>
          <w:szCs w:val="20"/>
        </w:rPr>
        <w:t xml:space="preserve"> the data in its proper columns</w:t>
      </w:r>
      <w:r w:rsidR="0070284A">
        <w:rPr>
          <w:rFonts w:ascii="Menlo" w:hAnsi="Menlo" w:cs="Menlo"/>
          <w:kern w:val="0"/>
          <w:sz w:val="20"/>
          <w:szCs w:val="20"/>
        </w:rPr>
        <w:t xml:space="preserve"> which I completely missed at first</w:t>
      </w:r>
    </w:p>
    <w:p w14:paraId="2EE07E24" w14:textId="77777777" w:rsidR="00BD4244" w:rsidRPr="00BD4244" w:rsidRDefault="00BD4244" w:rsidP="00BD424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sz w:val="20"/>
          <w:szCs w:val="20"/>
        </w:rPr>
      </w:pPr>
      <w:r w:rsidRPr="00BD4244">
        <w:rPr>
          <w:rFonts w:ascii="Menlo" w:hAnsi="Menlo" w:cs="Menlo"/>
          <w:kern w:val="0"/>
          <w:sz w:val="20"/>
          <w:szCs w:val="20"/>
        </w:rPr>
        <w:t xml:space="preserve">LINES TERMINATED BY '\n' </w:t>
      </w:r>
    </w:p>
    <w:p w14:paraId="7F7CE778" w14:textId="0D8FE269" w:rsidR="00FC21EA" w:rsidRPr="004C5550" w:rsidRDefault="00BD4244" w:rsidP="00BD424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sz w:val="20"/>
          <w:szCs w:val="20"/>
        </w:rPr>
      </w:pPr>
      <w:r w:rsidRPr="00BD4244">
        <w:rPr>
          <w:rFonts w:ascii="Menlo" w:hAnsi="Menlo" w:cs="Menlo"/>
          <w:kern w:val="0"/>
          <w:sz w:val="20"/>
          <w:szCs w:val="20"/>
        </w:rPr>
        <w:t>IGNORE 1 ROWS;</w:t>
      </w:r>
      <w:r w:rsidR="0070284A">
        <w:rPr>
          <w:rFonts w:ascii="Menlo" w:hAnsi="Menlo" w:cs="Menlo"/>
          <w:kern w:val="0"/>
          <w:sz w:val="20"/>
          <w:szCs w:val="20"/>
        </w:rPr>
        <w:t>”</w:t>
      </w:r>
    </w:p>
    <w:p w14:paraId="38C9834D" w14:textId="77777777" w:rsidR="0070284A" w:rsidRPr="00A10813" w:rsidRDefault="0070284A" w:rsidP="00FC21EA">
      <w:pPr>
        <w:autoSpaceDE w:val="0"/>
        <w:autoSpaceDN w:val="0"/>
        <w:adjustRightInd w:val="0"/>
        <w:spacing w:after="40" w:line="240" w:lineRule="auto"/>
        <w:rPr>
          <w:rFonts w:ascii="Menlo" w:hAnsi="Menlo" w:cs="Menlo"/>
          <w:kern w:val="0"/>
          <w:sz w:val="12"/>
          <w:szCs w:val="12"/>
          <w:u w:val="single"/>
        </w:rPr>
      </w:pPr>
    </w:p>
    <w:p w14:paraId="351D4AF2" w14:textId="160429EF" w:rsidR="00FC21EA" w:rsidRPr="0070284A" w:rsidRDefault="00FC21EA" w:rsidP="00FC21EA">
      <w:pPr>
        <w:autoSpaceDE w:val="0"/>
        <w:autoSpaceDN w:val="0"/>
        <w:adjustRightInd w:val="0"/>
        <w:spacing w:after="40" w:line="240" w:lineRule="auto"/>
        <w:rPr>
          <w:rFonts w:ascii="Menlo" w:hAnsi="Menlo" w:cs="Menlo"/>
          <w:kern w:val="0"/>
          <w:sz w:val="20"/>
          <w:szCs w:val="20"/>
          <w:u w:val="single"/>
        </w:rPr>
      </w:pPr>
      <w:r w:rsidRPr="0070284A">
        <w:rPr>
          <w:rFonts w:ascii="Menlo" w:hAnsi="Menlo" w:cs="Menlo"/>
          <w:kern w:val="0"/>
          <w:sz w:val="20"/>
          <w:szCs w:val="20"/>
          <w:u w:val="single"/>
        </w:rPr>
        <w:t>Populate</w:t>
      </w:r>
      <w:r w:rsidR="0070284A" w:rsidRPr="0070284A">
        <w:rPr>
          <w:rFonts w:ascii="Menlo" w:hAnsi="Menlo" w:cs="Menlo"/>
          <w:kern w:val="0"/>
          <w:sz w:val="20"/>
          <w:szCs w:val="20"/>
          <w:u w:val="single"/>
        </w:rPr>
        <w:t>d</w:t>
      </w:r>
      <w:r w:rsidRPr="0070284A">
        <w:rPr>
          <w:rFonts w:ascii="Menlo" w:hAnsi="Menlo" w:cs="Menlo"/>
          <w:kern w:val="0"/>
          <w:sz w:val="20"/>
          <w:szCs w:val="20"/>
          <w:u w:val="single"/>
        </w:rPr>
        <w:t xml:space="preserve"> the PropertyAddress where the PropertyAddress is null</w:t>
      </w:r>
    </w:p>
    <w:p w14:paraId="3FD10034" w14:textId="32B341D2" w:rsidR="00FC21EA" w:rsidRPr="0070284A" w:rsidRDefault="00BD4244" w:rsidP="00FC21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sz w:val="20"/>
          <w:szCs w:val="20"/>
          <w:u w:val="single"/>
        </w:rPr>
      </w:pPr>
      <w:r w:rsidRPr="0070284A">
        <w:rPr>
          <w:rFonts w:ascii="Menlo" w:hAnsi="Menlo" w:cs="Menlo"/>
          <w:kern w:val="0"/>
          <w:sz w:val="20"/>
          <w:szCs w:val="20"/>
          <w:u w:val="single"/>
        </w:rPr>
        <w:t>U</w:t>
      </w:r>
      <w:r w:rsidR="00FC21EA" w:rsidRPr="0070284A">
        <w:rPr>
          <w:rFonts w:ascii="Menlo" w:hAnsi="Menlo" w:cs="Menlo"/>
          <w:kern w:val="0"/>
          <w:sz w:val="20"/>
          <w:szCs w:val="20"/>
          <w:u w:val="single"/>
        </w:rPr>
        <w:t>sing JOIN</w:t>
      </w:r>
      <w:r w:rsidR="0070284A" w:rsidRPr="0070284A">
        <w:rPr>
          <w:rFonts w:ascii="Menlo" w:hAnsi="Menlo" w:cs="Menlo"/>
          <w:kern w:val="0"/>
          <w:sz w:val="20"/>
          <w:szCs w:val="20"/>
          <w:u w:val="single"/>
        </w:rPr>
        <w:t>--</w:t>
      </w:r>
    </w:p>
    <w:p w14:paraId="36BEE8F6" w14:textId="77777777" w:rsidR="00A10813" w:rsidRDefault="00A10813" w:rsidP="00FC21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sz w:val="20"/>
          <w:szCs w:val="20"/>
        </w:rPr>
      </w:pPr>
    </w:p>
    <w:p w14:paraId="5001A002" w14:textId="20699655" w:rsidR="00FC21EA" w:rsidRPr="004C5550" w:rsidRDefault="00A10813" w:rsidP="00FC21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sz w:val="20"/>
          <w:szCs w:val="20"/>
        </w:rPr>
      </w:pPr>
      <w:r>
        <w:rPr>
          <w:rFonts w:ascii="Menlo" w:hAnsi="Menlo" w:cs="Menlo"/>
          <w:kern w:val="0"/>
          <w:sz w:val="20"/>
          <w:szCs w:val="20"/>
        </w:rPr>
        <w:t>MySQL</w:t>
      </w:r>
      <w:r w:rsidR="00FC21EA" w:rsidRPr="004C5550">
        <w:rPr>
          <w:rFonts w:ascii="Menlo" w:hAnsi="Menlo" w:cs="Menlo"/>
          <w:kern w:val="0"/>
          <w:sz w:val="20"/>
          <w:szCs w:val="20"/>
        </w:rPr>
        <w:t>&gt; update PropertySales AS a JOIN PropertySales AS b on a.ParcelID = b.ParcelID AND a.UniqueID &lt;&gt; b.UniqueID SET a.PropertyAddress = b.PropertyAddress where a.PropertyAddress IS NULL AND b.PropertyAddress IS NOT NULL;</w:t>
      </w:r>
    </w:p>
    <w:p w14:paraId="696453C0" w14:textId="77777777" w:rsidR="00FC21EA" w:rsidRPr="00A10813" w:rsidRDefault="00FC21EA" w:rsidP="00FC21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sz w:val="12"/>
          <w:szCs w:val="12"/>
        </w:rPr>
      </w:pPr>
    </w:p>
    <w:p w14:paraId="48EDE396" w14:textId="77777777" w:rsidR="00FC21EA" w:rsidRPr="0070284A" w:rsidRDefault="00FC21EA" w:rsidP="00FC21EA">
      <w:pPr>
        <w:autoSpaceDE w:val="0"/>
        <w:autoSpaceDN w:val="0"/>
        <w:adjustRightInd w:val="0"/>
        <w:spacing w:after="40" w:line="240" w:lineRule="auto"/>
        <w:rPr>
          <w:rFonts w:ascii="Menlo" w:hAnsi="Menlo" w:cs="Menlo"/>
          <w:kern w:val="0"/>
          <w:sz w:val="20"/>
          <w:szCs w:val="20"/>
          <w:u w:val="single"/>
        </w:rPr>
      </w:pPr>
      <w:r w:rsidRPr="0070284A">
        <w:rPr>
          <w:rFonts w:ascii="Menlo" w:hAnsi="Menlo" w:cs="Menlo"/>
          <w:kern w:val="0"/>
          <w:sz w:val="20"/>
          <w:szCs w:val="20"/>
          <w:u w:val="single"/>
        </w:rPr>
        <w:t>Breaking the Address into Street, City, State</w:t>
      </w:r>
    </w:p>
    <w:p w14:paraId="6940CE7A" w14:textId="05480E77" w:rsidR="00FC21EA" w:rsidRPr="0070284A" w:rsidRDefault="00FC21EA" w:rsidP="00FC21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sz w:val="20"/>
          <w:szCs w:val="20"/>
          <w:u w:val="single"/>
        </w:rPr>
      </w:pPr>
      <w:r w:rsidRPr="0070284A">
        <w:rPr>
          <w:rFonts w:ascii="Menlo" w:hAnsi="Menlo" w:cs="Menlo"/>
          <w:kern w:val="0"/>
          <w:sz w:val="20"/>
          <w:szCs w:val="20"/>
          <w:u w:val="single"/>
        </w:rPr>
        <w:t>Using SUBSTRING_INDEX function</w:t>
      </w:r>
      <w:r w:rsidR="0070284A" w:rsidRPr="0070284A">
        <w:rPr>
          <w:rFonts w:ascii="Menlo" w:hAnsi="Menlo" w:cs="Menlo"/>
          <w:kern w:val="0"/>
          <w:sz w:val="20"/>
          <w:szCs w:val="20"/>
          <w:u w:val="single"/>
        </w:rPr>
        <w:t xml:space="preserve">-- </w:t>
      </w:r>
    </w:p>
    <w:p w14:paraId="763E081E" w14:textId="0F1AB701" w:rsidR="00FC21EA" w:rsidRPr="004C5550" w:rsidRDefault="00FC21EA" w:rsidP="00FC21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sz w:val="20"/>
          <w:szCs w:val="20"/>
        </w:rPr>
      </w:pPr>
      <w:r w:rsidRPr="0070284A">
        <w:rPr>
          <w:rFonts w:ascii="Menlo" w:hAnsi="Menlo" w:cs="Menlo"/>
          <w:kern w:val="0"/>
          <w:sz w:val="20"/>
          <w:szCs w:val="20"/>
          <w:u w:val="single"/>
        </w:rPr>
        <w:t>street-</w:t>
      </w:r>
      <w:r w:rsidRPr="004C5550">
        <w:rPr>
          <w:rFonts w:ascii="Menlo" w:hAnsi="Menlo" w:cs="Menlo"/>
          <w:kern w:val="0"/>
          <w:sz w:val="20"/>
          <w:szCs w:val="20"/>
        </w:rPr>
        <w:t xml:space="preserve"> </w:t>
      </w:r>
      <w:r w:rsidR="00A10813">
        <w:rPr>
          <w:rFonts w:ascii="Menlo" w:hAnsi="Menlo" w:cs="Menlo"/>
          <w:kern w:val="0"/>
          <w:sz w:val="20"/>
          <w:szCs w:val="20"/>
        </w:rPr>
        <w:t>MySQL</w:t>
      </w:r>
      <w:r w:rsidRPr="004C5550">
        <w:rPr>
          <w:rFonts w:ascii="Menlo" w:hAnsi="Menlo" w:cs="Menlo"/>
          <w:kern w:val="0"/>
          <w:sz w:val="20"/>
          <w:szCs w:val="20"/>
        </w:rPr>
        <w:t>&gt; select substring_index (OwnerAddress, ',', 1) AS OwnerStreet from PropertySales;</w:t>
      </w:r>
    </w:p>
    <w:p w14:paraId="44CA5305" w14:textId="753F4C7B" w:rsidR="00FC21EA" w:rsidRPr="004C5550" w:rsidRDefault="00FC21EA" w:rsidP="00FC21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sz w:val="20"/>
          <w:szCs w:val="20"/>
        </w:rPr>
      </w:pPr>
      <w:r w:rsidRPr="0070284A">
        <w:rPr>
          <w:rFonts w:ascii="Menlo" w:hAnsi="Menlo" w:cs="Menlo"/>
          <w:kern w:val="0"/>
          <w:sz w:val="20"/>
          <w:szCs w:val="20"/>
          <w:u w:val="single"/>
        </w:rPr>
        <w:t>city-</w:t>
      </w:r>
      <w:r w:rsidRPr="004C5550">
        <w:rPr>
          <w:rFonts w:ascii="Menlo" w:hAnsi="Menlo" w:cs="Menlo"/>
          <w:kern w:val="0"/>
          <w:sz w:val="20"/>
          <w:szCs w:val="20"/>
        </w:rPr>
        <w:t xml:space="preserve"> </w:t>
      </w:r>
      <w:r w:rsidR="00A10813">
        <w:rPr>
          <w:rFonts w:ascii="Menlo" w:hAnsi="Menlo" w:cs="Menlo"/>
          <w:kern w:val="0"/>
          <w:sz w:val="20"/>
          <w:szCs w:val="20"/>
        </w:rPr>
        <w:t>MySQL</w:t>
      </w:r>
      <w:r w:rsidRPr="004C5550">
        <w:rPr>
          <w:rFonts w:ascii="Menlo" w:hAnsi="Menlo" w:cs="Menlo"/>
          <w:kern w:val="0"/>
          <w:sz w:val="20"/>
          <w:szCs w:val="20"/>
        </w:rPr>
        <w:t>&gt; select substring_index(substring_index(OwnerAddress, ',', -2),',', 1) AS OwnerCity from PropertySales</w:t>
      </w:r>
    </w:p>
    <w:p w14:paraId="20DFC4DB" w14:textId="1D3DFDE8" w:rsidR="00FC21EA" w:rsidRPr="004C5550" w:rsidRDefault="00FC21EA" w:rsidP="00FC21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sz w:val="20"/>
          <w:szCs w:val="20"/>
        </w:rPr>
      </w:pPr>
      <w:r w:rsidRPr="0070284A">
        <w:rPr>
          <w:rFonts w:ascii="Menlo" w:hAnsi="Menlo" w:cs="Menlo"/>
          <w:kern w:val="0"/>
          <w:sz w:val="20"/>
          <w:szCs w:val="20"/>
          <w:u w:val="single"/>
        </w:rPr>
        <w:t>state-</w:t>
      </w:r>
      <w:r w:rsidRPr="004C5550">
        <w:rPr>
          <w:rFonts w:ascii="Menlo" w:hAnsi="Menlo" w:cs="Menlo"/>
          <w:kern w:val="0"/>
          <w:sz w:val="20"/>
          <w:szCs w:val="20"/>
        </w:rPr>
        <w:t xml:space="preserve"> </w:t>
      </w:r>
      <w:r w:rsidR="00A10813">
        <w:rPr>
          <w:rFonts w:ascii="Menlo" w:hAnsi="Menlo" w:cs="Menlo"/>
          <w:kern w:val="0"/>
          <w:sz w:val="20"/>
          <w:szCs w:val="20"/>
        </w:rPr>
        <w:t>MySQL</w:t>
      </w:r>
      <w:r w:rsidRPr="004C5550">
        <w:rPr>
          <w:rFonts w:ascii="Menlo" w:hAnsi="Menlo" w:cs="Menlo"/>
          <w:kern w:val="0"/>
          <w:sz w:val="20"/>
          <w:szCs w:val="20"/>
        </w:rPr>
        <w:t>&gt; select substring_index(substring_index(OwnerAddress, ',', -1),',', 1) AS OwnerState from PropertySales</w:t>
      </w:r>
    </w:p>
    <w:p w14:paraId="438FB776" w14:textId="77777777" w:rsidR="00FC21EA" w:rsidRPr="00A10813" w:rsidRDefault="00FC21EA" w:rsidP="00FC21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sz w:val="12"/>
          <w:szCs w:val="12"/>
        </w:rPr>
      </w:pPr>
    </w:p>
    <w:p w14:paraId="7B7E02A7" w14:textId="77777777" w:rsidR="00FC21EA" w:rsidRPr="0070284A" w:rsidRDefault="00FC21EA" w:rsidP="00FC21EA">
      <w:pPr>
        <w:autoSpaceDE w:val="0"/>
        <w:autoSpaceDN w:val="0"/>
        <w:adjustRightInd w:val="0"/>
        <w:spacing w:after="40" w:line="240" w:lineRule="auto"/>
        <w:rPr>
          <w:rFonts w:ascii="Menlo" w:hAnsi="Menlo" w:cs="Menlo"/>
          <w:kern w:val="0"/>
          <w:sz w:val="20"/>
          <w:szCs w:val="20"/>
          <w:u w:val="single"/>
        </w:rPr>
      </w:pPr>
      <w:r w:rsidRPr="0070284A">
        <w:rPr>
          <w:rFonts w:ascii="Menlo" w:hAnsi="Menlo" w:cs="Menlo"/>
          <w:kern w:val="0"/>
          <w:sz w:val="20"/>
          <w:szCs w:val="20"/>
          <w:u w:val="single"/>
        </w:rPr>
        <w:t>Converting Y to ‘Yes’ and N to ‘No’</w:t>
      </w:r>
    </w:p>
    <w:p w14:paraId="2C38CA3D" w14:textId="6C174AB9" w:rsidR="00FC21EA" w:rsidRPr="0070284A" w:rsidRDefault="0070284A" w:rsidP="00FC21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sz w:val="20"/>
          <w:szCs w:val="20"/>
          <w:u w:val="single"/>
        </w:rPr>
      </w:pPr>
      <w:r w:rsidRPr="0070284A">
        <w:rPr>
          <w:rFonts w:ascii="Menlo" w:hAnsi="Menlo" w:cs="Menlo"/>
          <w:kern w:val="0"/>
          <w:sz w:val="20"/>
          <w:szCs w:val="20"/>
          <w:u w:val="single"/>
        </w:rPr>
        <w:t>U</w:t>
      </w:r>
      <w:r w:rsidR="00FC21EA" w:rsidRPr="0070284A">
        <w:rPr>
          <w:rFonts w:ascii="Menlo" w:hAnsi="Menlo" w:cs="Menlo"/>
          <w:kern w:val="0"/>
          <w:sz w:val="20"/>
          <w:szCs w:val="20"/>
          <w:u w:val="single"/>
        </w:rPr>
        <w:t>sing CASE statement</w:t>
      </w:r>
      <w:r>
        <w:rPr>
          <w:rFonts w:ascii="Menlo" w:hAnsi="Menlo" w:cs="Menlo"/>
          <w:kern w:val="0"/>
          <w:sz w:val="20"/>
          <w:szCs w:val="20"/>
          <w:u w:val="single"/>
        </w:rPr>
        <w:t>--</w:t>
      </w:r>
    </w:p>
    <w:p w14:paraId="612CF4ED" w14:textId="77777777" w:rsidR="00A10813" w:rsidRDefault="00A10813" w:rsidP="00FC21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sz w:val="20"/>
          <w:szCs w:val="20"/>
        </w:rPr>
      </w:pPr>
    </w:p>
    <w:p w14:paraId="19B34C85" w14:textId="02EE6B02" w:rsidR="00FC21EA" w:rsidRPr="004C5550" w:rsidRDefault="00A10813" w:rsidP="00FC21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sz w:val="20"/>
          <w:szCs w:val="20"/>
        </w:rPr>
      </w:pPr>
      <w:r>
        <w:rPr>
          <w:rFonts w:ascii="Menlo" w:hAnsi="Menlo" w:cs="Menlo"/>
          <w:kern w:val="0"/>
          <w:sz w:val="20"/>
          <w:szCs w:val="20"/>
        </w:rPr>
        <w:t>MySQL</w:t>
      </w:r>
      <w:r w:rsidR="00FC21EA" w:rsidRPr="004C5550">
        <w:rPr>
          <w:rFonts w:ascii="Menlo" w:hAnsi="Menlo" w:cs="Menlo"/>
          <w:kern w:val="0"/>
          <w:sz w:val="20"/>
          <w:szCs w:val="20"/>
        </w:rPr>
        <w:t>&gt; select SoldAsVacant, CASE when SoldAsVacant = 'Y' then ‘Yes’ when SoldAsVacant = ’N’ then ’</w:t>
      </w:r>
      <w:r w:rsidR="00BD4244" w:rsidRPr="004C5550">
        <w:rPr>
          <w:rFonts w:ascii="Menlo" w:hAnsi="Menlo" w:cs="Menlo"/>
          <w:kern w:val="0"/>
          <w:sz w:val="20"/>
          <w:szCs w:val="20"/>
        </w:rPr>
        <w:t>No</w:t>
      </w:r>
      <w:r w:rsidR="00BD4244">
        <w:rPr>
          <w:rFonts w:ascii="Menlo" w:hAnsi="Menlo" w:cs="Menlo"/>
          <w:kern w:val="0"/>
          <w:sz w:val="20"/>
          <w:szCs w:val="20"/>
        </w:rPr>
        <w:t>’</w:t>
      </w:r>
      <w:r w:rsidR="00FC21EA" w:rsidRPr="004C5550">
        <w:rPr>
          <w:rFonts w:ascii="Menlo" w:hAnsi="Menlo" w:cs="Menlo"/>
          <w:kern w:val="0"/>
          <w:sz w:val="20"/>
          <w:szCs w:val="20"/>
        </w:rPr>
        <w:t xml:space="preserve"> else SoldAsVacant end from PropertySales;</w:t>
      </w:r>
    </w:p>
    <w:p w14:paraId="0E8B534D" w14:textId="77777777" w:rsidR="00FC21EA" w:rsidRPr="00A10813" w:rsidRDefault="00FC21EA" w:rsidP="00FC21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sz w:val="12"/>
          <w:szCs w:val="12"/>
        </w:rPr>
      </w:pPr>
    </w:p>
    <w:p w14:paraId="1207614E" w14:textId="77777777" w:rsidR="00FC21EA" w:rsidRPr="0070284A" w:rsidRDefault="00FC21EA" w:rsidP="00FC21EA">
      <w:pPr>
        <w:autoSpaceDE w:val="0"/>
        <w:autoSpaceDN w:val="0"/>
        <w:adjustRightInd w:val="0"/>
        <w:spacing w:after="40" w:line="240" w:lineRule="auto"/>
        <w:rPr>
          <w:rFonts w:ascii="Menlo" w:hAnsi="Menlo" w:cs="Menlo"/>
          <w:kern w:val="0"/>
          <w:sz w:val="20"/>
          <w:szCs w:val="20"/>
          <w:u w:val="single"/>
        </w:rPr>
      </w:pPr>
      <w:r w:rsidRPr="0070284A">
        <w:rPr>
          <w:rFonts w:ascii="Menlo" w:hAnsi="Menlo" w:cs="Menlo"/>
          <w:kern w:val="0"/>
          <w:sz w:val="20"/>
          <w:szCs w:val="20"/>
          <w:u w:val="single"/>
        </w:rPr>
        <w:t>Drop unused columns</w:t>
      </w:r>
    </w:p>
    <w:p w14:paraId="3495481E" w14:textId="77777777" w:rsidR="00A10813" w:rsidRDefault="00A10813" w:rsidP="00FC21EA">
      <w:pPr>
        <w:rPr>
          <w:rFonts w:ascii="Menlo" w:hAnsi="Menlo" w:cs="Menlo"/>
          <w:kern w:val="0"/>
          <w:sz w:val="20"/>
          <w:szCs w:val="20"/>
        </w:rPr>
      </w:pPr>
    </w:p>
    <w:p w14:paraId="38E2786D" w14:textId="022CF485" w:rsidR="00FC21EA" w:rsidRPr="004C5550" w:rsidRDefault="00A10813" w:rsidP="00FC21EA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kern w:val="0"/>
          <w:sz w:val="20"/>
          <w:szCs w:val="20"/>
        </w:rPr>
        <w:t>MySQL</w:t>
      </w:r>
      <w:r w:rsidR="00FC21EA" w:rsidRPr="004C5550">
        <w:rPr>
          <w:rFonts w:ascii="Menlo" w:hAnsi="Menlo" w:cs="Menlo"/>
          <w:kern w:val="0"/>
          <w:sz w:val="20"/>
          <w:szCs w:val="20"/>
        </w:rPr>
        <w:t>&gt; alter table PropertySales drop column OwnerAddress, drop column PropertyAddress, drop column TaxDistrict;</w:t>
      </w:r>
    </w:p>
    <w:sectPr w:rsidR="00FC21EA" w:rsidRPr="004C5550" w:rsidSect="004D2D67">
      <w:pgSz w:w="12240" w:h="15840"/>
      <w:pgMar w:top="360" w:right="446" w:bottom="360" w:left="4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CA63382"/>
    <w:multiLevelType w:val="hybridMultilevel"/>
    <w:tmpl w:val="820CA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58286">
    <w:abstractNumId w:val="0"/>
  </w:num>
  <w:num w:numId="2" w16cid:durableId="714158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67"/>
    <w:rsid w:val="004C5550"/>
    <w:rsid w:val="004D2D67"/>
    <w:rsid w:val="0070284A"/>
    <w:rsid w:val="00771132"/>
    <w:rsid w:val="007D040E"/>
    <w:rsid w:val="007F3550"/>
    <w:rsid w:val="00A10813"/>
    <w:rsid w:val="00BD4244"/>
    <w:rsid w:val="00DD6B19"/>
    <w:rsid w:val="00FC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0E62D"/>
  <w15:chartTrackingRefBased/>
  <w15:docId w15:val="{CDAD3389-426F-1A4B-B15D-B6DB2808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D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2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108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2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Bhadreshkumar Shah</dc:creator>
  <cp:keywords/>
  <dc:description/>
  <cp:lastModifiedBy>Varun Bhadreshkumar Shah</cp:lastModifiedBy>
  <cp:revision>1</cp:revision>
  <dcterms:created xsi:type="dcterms:W3CDTF">2025-04-08T20:55:00Z</dcterms:created>
  <dcterms:modified xsi:type="dcterms:W3CDTF">2025-04-08T21:59:00Z</dcterms:modified>
</cp:coreProperties>
</file>