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PROJECT DEVELOPMENT PHASE</w:t>
      </w:r>
    </w:p>
    <w:p>
      <w:pPr>
        <w:jc w:val="center"/>
      </w:pPr>
      <w:r>
        <w:rPr>
          <w:b/>
          <w:sz w:val="24"/>
        </w:rPr>
        <w:t>User Acceptance Testing (UAT)</w:t>
      </w:r>
    </w:p>
    <w:p>
      <w:pPr>
        <w:jc w:val="center"/>
      </w:pPr>
      <w:r>
        <w:rPr>
          <w:i/>
        </w:rPr>
        <w:t>Medical Diagnosis Center by Service Portal (ServiceNow)</w:t>
        <w:br/>
        <w:t>Date: 02 October 2026  |  Maximum Marks: 4 Marks</w:t>
      </w:r>
    </w:p>
    <w:p>
      <w:r>
        <w:rPr>
          <w:b/>
          <w:color w:val="1F4E79"/>
          <w:sz w:val="23"/>
        </w:rP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4"/>
              </w:rPr>
              <w:t>Details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Project Name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Medical Diagnosis Center by Service Portal (ServiceNow)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Project Description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A ServiceNow-based Medical Diagnosis Center workflow that lets a patient discover a diagnostic test, select it, start Book Now, provide Patient Details, choose a Schedule, complete the configured Payment stage, finish the booking, view the Appointment in My Appointments, and access a Report created after Appointment Completed through My Lab Reports.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Project Version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Academic / Project Prototype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Testing Period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Project UAT cycle – final development/testing phase</w:t>
            </w:r>
          </w:p>
        </w:tc>
      </w:tr>
    </w:tbl>
    <w:p>
      <w:r>
        <w:rPr>
          <w:b/>
          <w:color w:val="1F4E79"/>
          <w:sz w:val="23"/>
        </w:rPr>
        <w:t>Testing Scope</w:t>
      </w:r>
    </w:p>
    <w:p>
      <w:r>
        <w:t>• Medical Test Catalog and diagnostic-test selection.</w:t>
      </w:r>
    </w:p>
    <w:p>
      <w:r>
        <w:t>• Book Now entry into the appointment journey.</w:t>
      </w:r>
    </w:p>
    <w:p>
      <w:r>
        <w:t>• Patient Details capture and configured form validation.</w:t>
      </w:r>
    </w:p>
    <w:p>
      <w:r>
        <w:t>• Schedule selection and appointment creation.</w:t>
      </w:r>
    </w:p>
    <w:p>
      <w:r>
        <w:t>• Configured Payment stage and Done completion.</w:t>
      </w:r>
    </w:p>
    <w:p>
      <w:r>
        <w:t>• My Appointments visibility and appointment status tracking.</w:t>
      </w:r>
    </w:p>
    <w:p>
      <w:r>
        <w:t>• Appointment Completed transition.</w:t>
      </w:r>
    </w:p>
    <w:p>
      <w:r>
        <w:t>• Automatic Report creation triggered by appointment completion.</w:t>
      </w:r>
    </w:p>
    <w:p>
      <w:r>
        <w:t>• My Lab Reports visibility.</w:t>
      </w:r>
    </w:p>
    <w:p>
      <w:r>
        <w:t>• Roles and ACL-based access to applicable Patient, Appointment and Report records.</w:t>
      </w:r>
    </w:p>
    <w:p>
      <w:r>
        <w:t>• End-to-end patient-to-booking-to-appointment-to-report workflow.</w:t>
      </w:r>
    </w:p>
    <w:p>
      <w:r>
        <w:rPr>
          <w:b/>
          <w:color w:val="1F4E79"/>
          <w:sz w:val="23"/>
        </w:rPr>
        <w:t>Testing Environment</w:t>
      </w:r>
    </w:p>
    <w:p>
      <w:r>
        <w:t>URL/Location: ServiceNow Personal Developer Instance / Service Portal used for the project.</w:t>
        <w:br/>
        <w:t>Credentials: Role-specific test accounts or authorized users as configured in the instance. Passwords are intentionally not included in documentation.</w:t>
      </w:r>
    </w:p>
    <w:p>
      <w:r>
        <w:rPr>
          <w:b/>
          <w:color w:val="1F4E79"/>
          <w:sz w:val="23"/>
        </w:rP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Pass/Fail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Open Medical Test Catalog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Open Service Portal → Medical Test Catalog.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Medical Test Catalog opens and configured diagnostic tests are displayed.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Catalog opened successfully and diagnostic tests were available.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Select Diagnostic Test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Select a diagnostic test and click Book Now.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Selected test opens the configured booking journey.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Book Now opened the appointment booking journey for the selected test.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Patient Details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Enter the required patient information.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Required patient details are accepted and retained.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Patient Details stage was validated with configured fields.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Schedule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Select the configured appointment date/time option.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Schedule stage accepts the configured appointment choice.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Configured schedule selection was validated.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Payment &amp; Done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Proceed through Payment and complete the booking.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Booking reaches Done and the expected Appointment context is created/available.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Payment → Done sequence was validated; no external payment gateway is claimed.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record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Inspect the created Appointment record after booking.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contains the expected patient, diagnostic-test and schedule context.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record was validated against the submitted booking information.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My Appointments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Open My Appointments after booking.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Patient can view the booked appointment and configured status.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My Appointments displayed the appointment information.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Completed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Process/mark the appointment as Completed according to the implemented workflow.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reaches the configured completed state.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completion transition was validated.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Auto Create Report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Complete an appointment and inspect the configured automation and Report record.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Corresponding Report record is created for the completed appointment.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Configured appointment-completion automation created the Report record.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My Lab Reports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Open My Lab Reports after report creation.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Authorized patient can view the available Report record.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Created Report was visible through My Lab Reports.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TC-011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Role &amp; ACL access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Test applicable patient/authorized/admin roles against Patient, Appointment and Report records.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Access is restricted according to configured role/ACL rules.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Configured role/ACL controls were validated.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TC-012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End-to-end walkthrough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Medical Test Catalog → Diagnostic Test → Book Now → Patient Details → Schedule → Payment → Done → Appointment → My Appointments → Appointment Completed → Auto Create Report → My Lab Reports.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Entire patient service journey works in the correct sequence.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End-to-end workflow was validated through the configured ServiceNow portal, records and automation.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Pass</w:t>
            </w:r>
          </w:p>
        </w:tc>
      </w:tr>
    </w:tbl>
    <w:p>
      <w:r>
        <w:rPr>
          <w:b/>
          <w:color w:val="1F4E79"/>
          <w:sz w:val="23"/>
        </w:rP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Bug ID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Bug Description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Steps to Reproduce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4"/>
              </w:rPr>
              <w:t>Additional Feedback / Resolution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BG-001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Booking-stage validation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Execute Book Now → Patient Details → Schedule → Payment → Done and inspect the Appointment record.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Closed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Booking sequence and Appointment creation were validated.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BG-002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completion automation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Complete an Appointment → inspect automation execution → inspect Report record.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Closed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Appointment completion and Report creation were validated.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BG-003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Patient/report data visibility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Open My Appointments and My Lab Reports using the applicable role.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Closed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Portal visibility and record access were verified.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BG-004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Portal form visibility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Select different diagnostic tests and inspect configured fields.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Low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Closed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Configured catalog/form behaviour was tested.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3"/>
              </w:rPr>
              <w:t>BG-005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End-to-end lifecycle progression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Run the complete diagnostic-test-to-report journey and inspect each stage.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Low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Closed</w:t>
            </w:r>
          </w:p>
        </w:tc>
        <w:tc>
          <w:tcPr>
            <w:tcW w:type="dxa" w:w="1776"/>
          </w:tcPr>
          <w:p>
            <w:r>
              <w:rPr>
                <w:sz w:val="13"/>
              </w:rPr>
              <w:t>Lifecycle evidence was reviewed from test selection through report visibility.</w:t>
            </w:r>
          </w:p>
        </w:tc>
      </w:tr>
    </w:tbl>
    <w:p>
      <w:r>
        <w:rPr>
          <w:b/>
          <w:color w:val="1F4E79"/>
          <w:sz w:val="23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Tester Name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________________________________________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Date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________________________________________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Signature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________________________________________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sz w:val="13"/>
              </w:rPr>
              <w:t>Overall UAT Result</w:t>
            </w:r>
          </w:p>
        </w:tc>
        <w:tc>
          <w:tcPr>
            <w:tcW w:type="dxa" w:w="5328"/>
          </w:tcPr>
          <w:p>
            <w:r>
              <w:rPr>
                <w:sz w:val="13"/>
              </w:rPr>
              <w:t>PASS – based on the documented final working workflow and completed UAT scenarios.</w:t>
            </w:r>
          </w:p>
        </w:tc>
      </w:tr>
    </w:tbl>
    <w:p>
      <w:r>
        <w:rPr>
          <w:b/>
          <w:color w:val="1F4E79"/>
          <w:sz w:val="23"/>
        </w:rPr>
        <w:t>Notes</w:t>
      </w:r>
    </w:p>
    <w:p>
      <w:r>
        <w:t>• Test cases should include representative positive and negative inputs.</w:t>
      </w:r>
    </w:p>
    <w:p>
      <w:r>
        <w:t>• Any new issue found after deployment should be added to bug tracking with reproducible steps.</w:t>
      </w:r>
    </w:p>
    <w:p>
      <w:r>
        <w:t>• External laboratory/device API automation, advanced analytics/Power BI/Tableau, AI/ML diagnostic classification and external messaging are future scope unless separately implemented and tested.</w:t>
      </w:r>
    </w:p>
    <w:p>
      <w:r>
        <w:t>• Current UAT evidence validates diagnostic-test selection, booking, patient details, scheduling, configured payment stage, appointment tracking, appointment completion, automatic report creation, My Lab Reports and access configuration.</w:t>
      </w:r>
    </w:p>
    <w:p>
      <w:r>
        <w:t>• Final deployment should proceed only after project owner/evaluator sign-off.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Medical Diagnosis Center by Service Portal (ServiceNow) – User Acceptance Testing (UAT)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