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40A" w:rsidRDefault="00E9640A" w:rsidP="00A3004E">
      <w:pPr>
        <w:rPr>
          <w:lang w:eastAsia="zh-TW"/>
        </w:rPr>
      </w:pPr>
    </w:p>
    <w:p w:rsidR="00AD5DEE" w:rsidRDefault="000F14E8" w:rsidP="00A3004E">
      <w:pPr>
        <w:rPr>
          <w:lang w:eastAsia="zh-TW"/>
        </w:rPr>
      </w:pPr>
      <w:r>
        <w:rPr>
          <w:noProof/>
        </w:rPr>
        <mc:AlternateContent>
          <mc:Choice Requires="wps">
            <w:drawing>
              <wp:anchor distT="0" distB="0" distL="114300" distR="114300" simplePos="0" relativeHeight="251653120" behindDoc="0" locked="0" layoutInCell="1" allowOverlap="1" wp14:anchorId="623C1DBD" wp14:editId="6F898908">
                <wp:simplePos x="0" y="0"/>
                <wp:positionH relativeFrom="column">
                  <wp:posOffset>571500</wp:posOffset>
                </wp:positionH>
                <wp:positionV relativeFrom="paragraph">
                  <wp:posOffset>335915</wp:posOffset>
                </wp:positionV>
                <wp:extent cx="4436745" cy="971550"/>
                <wp:effectExtent l="0" t="0" r="0" b="0"/>
                <wp:wrapNone/>
                <wp:docPr id="15" name="Text Box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6745" cy="97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247B" w:rsidRDefault="0021247B">
                            <w:pPr>
                              <w:jc w:val="center"/>
                              <w:rPr>
                                <w:rFonts w:ascii="Segoe Print" w:hAnsi="Segoe Print" w:cs="Segoe Print"/>
                                <w:b/>
                                <w:color w:val="063995"/>
                                <w:sz w:val="96"/>
                                <w:szCs w:val="96"/>
                              </w:rPr>
                            </w:pPr>
                            <w:r>
                              <w:rPr>
                                <w:rFonts w:cs="Aharoni"/>
                                <w:b/>
                                <w:color w:val="063995"/>
                                <w:sz w:val="122"/>
                              </w:rPr>
                              <w:t xml:space="preserve"> </w:t>
                            </w:r>
                            <w:proofErr w:type="spellStart"/>
                            <w:proofErr w:type="gramStart"/>
                            <w:r>
                              <w:rPr>
                                <w:rFonts w:ascii="Segoe Print" w:hAnsi="Segoe Print" w:cs="Segoe Print"/>
                                <w:b/>
                                <w:color w:val="063995"/>
                                <w:sz w:val="96"/>
                                <w:szCs w:val="96"/>
                              </w:rPr>
                              <w:t>zTPFDF</w:t>
                            </w:r>
                            <w:proofErr w:type="spellEnd"/>
                            <w:proofErr w:type="gramEnd"/>
                            <w:r>
                              <w:rPr>
                                <w:rFonts w:ascii="Segoe Print" w:hAnsi="Segoe Print" w:cs="Segoe Print"/>
                                <w:b/>
                                <w:color w:val="063995"/>
                                <w:sz w:val="96"/>
                                <w:szCs w:val="9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4" o:spid="_x0000_s1026" type="#_x0000_t202" style="position:absolute;margin-left:45pt;margin-top:26.45pt;width:349.35pt;height:7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" filled="f" stroked="f">
                <v:textbox>
                  <w:txbxContent>
                    <w:p w:rsidR="0021247B" w:rsidRDefault="0021247B">
                      <w:pPr>
                        <w:jc w:val="center"/>
                        <w:rPr>
                          <w:rFonts w:ascii="Segoe Print" w:hAnsi="Segoe Print" w:cs="Segoe Print"/>
                          <w:b/>
                          <w:color w:val="063995"/>
                          <w:sz w:val="96"/>
                          <w:szCs w:val="96"/>
                        </w:rPr>
                      </w:pPr>
                      <w:r>
                        <w:rPr>
                          <w:rFonts w:cs="Aharoni"/>
                          <w:b/>
                          <w:color w:val="063995"/>
                          <w:sz w:val="122"/>
                        </w:rPr>
                        <w:t xml:space="preserve"> </w:t>
                      </w:r>
                      <w:proofErr w:type="spellStart"/>
                      <w:proofErr w:type="gramStart"/>
                      <w:r>
                        <w:rPr>
                          <w:rFonts w:ascii="Segoe Print" w:hAnsi="Segoe Print" w:cs="Segoe Print"/>
                          <w:b/>
                          <w:color w:val="063995"/>
                          <w:sz w:val="96"/>
                          <w:szCs w:val="96"/>
                        </w:rPr>
                        <w:t>zTPFDF</w:t>
                      </w:r>
                      <w:proofErr w:type="spellEnd"/>
                      <w:proofErr w:type="gramEnd"/>
                      <w:r>
                        <w:rPr>
                          <w:rFonts w:ascii="Segoe Print" w:hAnsi="Segoe Print" w:cs="Segoe Print"/>
                          <w:b/>
                          <w:color w:val="063995"/>
                          <w:sz w:val="96"/>
                          <w:szCs w:val="96"/>
                        </w:rPr>
                        <w:t xml:space="preserve"> </w:t>
                      </w:r>
                    </w:p>
                  </w:txbxContent>
                </v:textbox>
              </v:shape>
            </w:pict>
          </mc:Fallback>
        </mc:AlternateContent>
      </w:r>
      <w:r w:rsidR="001127C2">
        <w:rPr>
          <w:noProof/>
        </w:rPr>
        <mc:AlternateContent>
          <mc:Choice Requires="wps">
            <w:drawing>
              <wp:anchor distT="0" distB="0" distL="114300" distR="114300" simplePos="0" relativeHeight="251654144" behindDoc="0" locked="0" layoutInCell="1" allowOverlap="1" wp14:anchorId="3E6BFC50" wp14:editId="4FBB7136">
                <wp:simplePos x="0" y="0"/>
                <wp:positionH relativeFrom="column">
                  <wp:posOffset>-12700</wp:posOffset>
                </wp:positionH>
                <wp:positionV relativeFrom="paragraph">
                  <wp:posOffset>6965315</wp:posOffset>
                </wp:positionV>
                <wp:extent cx="5934075" cy="1073785"/>
                <wp:effectExtent l="0" t="5715" r="0" b="0"/>
                <wp:wrapNone/>
                <wp:docPr id="2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1073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247B" w:rsidRDefault="0021247B" w:rsidP="00AC3434">
                            <w:pPr>
                              <w:rPr>
                                <w:rFonts w:ascii="Segoe Print" w:hAnsi="Segoe Print" w:cs="Segoe Print"/>
                                <w:b/>
                                <w:color w:val="063995"/>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1pt;margin-top:548.45pt;width:467.25pt;height:84.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" filled="f" stroked="f">
                <v:textbox>
                  <w:txbxContent>
                    <w:p w:rsidR="0021247B" w:rsidRDefault="0021247B" w:rsidP="00AC3434">
                      <w:pPr>
                        <w:rPr>
                          <w:rFonts w:ascii="Segoe Print" w:hAnsi="Segoe Print" w:cs="Segoe Print"/>
                          <w:b/>
                          <w:color w:val="063995"/>
                          <w:sz w:val="56"/>
                          <w:szCs w:val="56"/>
                        </w:rPr>
                      </w:pPr>
                    </w:p>
                  </w:txbxContent>
                </v:textbox>
              </v:shape>
            </w:pict>
          </mc:Fallback>
        </mc:AlternateContent>
      </w:r>
      <w:r w:rsidR="001127C2">
        <w:rPr>
          <w:noProof/>
        </w:rPr>
        <w:drawing>
          <wp:anchor distT="0" distB="0" distL="114300" distR="114300" simplePos="0" relativeHeight="251651072" behindDoc="0" locked="0" layoutInCell="1" allowOverlap="1" wp14:anchorId="64F310E3" wp14:editId="5BDBC05C">
            <wp:simplePos x="0" y="0"/>
            <wp:positionH relativeFrom="column">
              <wp:posOffset>-80645</wp:posOffset>
            </wp:positionH>
            <wp:positionV relativeFrom="paragraph">
              <wp:posOffset>2515870</wp:posOffset>
            </wp:positionV>
            <wp:extent cx="6129020" cy="4238625"/>
            <wp:effectExtent l="0" t="0" r="0" b="3175"/>
            <wp:wrapNone/>
            <wp:docPr id="19"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noChangeArrowheads="1"/>
                    </pic:cNvPicPr>
                  </pic:nvPicPr>
                  <pic:blipFill>
                    <a:blip r:embed="rId10">
                      <a:extLst>
                        <a:ext uri="{28A0092B-C50C-407E-A947-70E740481C1C}">
                          <a14:useLocalDpi xmlns:a14="http://schemas.microsoft.com/office/drawing/2010/main" val="0"/>
                        </a:ext>
                      </a:extLst>
                    </a:blip>
                    <a:srcRect b="8093"/>
                    <a:stretch>
                      <a:fillRect/>
                    </a:stretch>
                  </pic:blipFill>
                  <pic:spPr bwMode="auto">
                    <a:xfrm>
                      <a:off x="0" y="0"/>
                      <a:ext cx="6129020" cy="4238625"/>
                    </a:xfrm>
                    <a:prstGeom prst="rect">
                      <a:avLst/>
                    </a:prstGeom>
                    <a:noFill/>
                  </pic:spPr>
                </pic:pic>
              </a:graphicData>
            </a:graphic>
            <wp14:sizeRelH relativeFrom="page">
              <wp14:pctWidth>0</wp14:pctWidth>
            </wp14:sizeRelH>
            <wp14:sizeRelV relativeFrom="page">
              <wp14:pctHeight>0</wp14:pctHeight>
            </wp14:sizeRelV>
          </wp:anchor>
        </w:drawing>
      </w:r>
      <w:r w:rsidR="001127C2">
        <w:rPr>
          <w:noProof/>
        </w:rPr>
        <mc:AlternateContent>
          <mc:Choice Requires="wps">
            <w:drawing>
              <wp:anchor distT="0" distB="0" distL="114300" distR="114300" simplePos="0" relativeHeight="251650048" behindDoc="0" locked="0" layoutInCell="1" allowOverlap="1" wp14:anchorId="186F78D8" wp14:editId="077BADC5">
                <wp:simplePos x="0" y="0"/>
                <wp:positionH relativeFrom="column">
                  <wp:posOffset>-104775</wp:posOffset>
                </wp:positionH>
                <wp:positionV relativeFrom="paragraph">
                  <wp:posOffset>2400300</wp:posOffset>
                </wp:positionV>
                <wp:extent cx="6172200" cy="635"/>
                <wp:effectExtent l="22225" t="25400" r="41275" b="37465"/>
                <wp:wrapNone/>
                <wp:docPr id="18"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635"/>
                        </a:xfrm>
                        <a:prstGeom prst="straightConnector1">
                          <a:avLst/>
                        </a:prstGeom>
                        <a:noFill/>
                        <a:ln w="28575">
                          <a:solidFill>
                            <a:srgbClr val="063995"/>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8.25pt;margin-top:189pt;width:486pt;height:.0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" strokecolor="#063995" strokeweight="2.25pt"/>
            </w:pict>
          </mc:Fallback>
        </mc:AlternateContent>
      </w:r>
      <w:r w:rsidR="001127C2">
        <w:rPr>
          <w:noProof/>
        </w:rPr>
        <mc:AlternateContent>
          <mc:Choice Requires="wps">
            <w:drawing>
              <wp:anchor distT="0" distB="0" distL="114300" distR="114300" simplePos="0" relativeHeight="251649024" behindDoc="0" locked="0" layoutInCell="1" allowOverlap="1" wp14:anchorId="2EC613FE" wp14:editId="7FF9BE4D">
                <wp:simplePos x="0" y="0"/>
                <wp:positionH relativeFrom="column">
                  <wp:posOffset>63500</wp:posOffset>
                </wp:positionH>
                <wp:positionV relativeFrom="paragraph">
                  <wp:posOffset>1336040</wp:posOffset>
                </wp:positionV>
                <wp:extent cx="5934075" cy="1073785"/>
                <wp:effectExtent l="0" t="2540" r="0" b="3175"/>
                <wp:wrapNone/>
                <wp:docPr id="16"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1073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247B" w:rsidRDefault="0021247B">
                            <w:pPr>
                              <w:jc w:val="center"/>
                              <w:rPr>
                                <w:rFonts w:ascii="Segoe Print" w:hAnsi="Segoe Print" w:cs="Segoe Print"/>
                                <w:b/>
                                <w:color w:val="063995"/>
                                <w:sz w:val="56"/>
                                <w:szCs w:val="56"/>
                              </w:rPr>
                            </w:pPr>
                            <w:r>
                              <w:rPr>
                                <w:rFonts w:ascii="Segoe Print" w:hAnsi="Segoe Print" w:cs="Segoe Print"/>
                                <w:b/>
                                <w:color w:val="063995"/>
                                <w:sz w:val="56"/>
                                <w:szCs w:val="56"/>
                              </w:rPr>
                              <w:t>Concepts &amp; Programming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5" o:spid="_x0000_s1028" type="#_x0000_t202" style="position:absolute;margin-left:5pt;margin-top:105.2pt;width:467.25pt;height:84.5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" filled="f" stroked="f">
                <v:textbox>
                  <w:txbxContent>
                    <w:p w:rsidR="0021247B" w:rsidRDefault="0021247B">
                      <w:pPr>
                        <w:jc w:val="center"/>
                        <w:rPr>
                          <w:rFonts w:ascii="Segoe Print" w:hAnsi="Segoe Print" w:cs="Segoe Print"/>
                          <w:b/>
                          <w:color w:val="063995"/>
                          <w:sz w:val="56"/>
                          <w:szCs w:val="56"/>
                        </w:rPr>
                      </w:pPr>
                      <w:r>
                        <w:rPr>
                          <w:rFonts w:ascii="Segoe Print" w:hAnsi="Segoe Print" w:cs="Segoe Print"/>
                          <w:b/>
                          <w:color w:val="063995"/>
                          <w:sz w:val="56"/>
                          <w:szCs w:val="56"/>
                        </w:rPr>
                        <w:t>Concepts &amp; Programming</w:t>
                      </w:r>
                    </w:p>
                  </w:txbxContent>
                </v:textbox>
              </v:shape>
            </w:pict>
          </mc:Fallback>
        </mc:AlternateContent>
      </w:r>
    </w:p>
    <w:p w:rsidR="71596A45" w:rsidRDefault="71596A45" w:rsidP="71596A45">
      <w:pPr>
        <w:sectPr w:rsidR="71596A45" w:rsidSect="00B63C46">
          <w:headerReference w:type="default" r:id="rId11"/>
          <w:footerReference w:type="default" r:id="rId12"/>
          <w:pgSz w:w="12240" w:h="15840"/>
          <w:pgMar w:top="1440" w:right="1440" w:bottom="1440" w:left="1440" w:header="720" w:footer="720" w:gutter="0"/>
          <w:pgBorders>
            <w:top w:val="single" w:sz="4" w:space="1" w:color="auto" w:shadow="1"/>
            <w:left w:val="single" w:sz="4" w:space="4" w:color="auto" w:shadow="1"/>
            <w:bottom w:val="single" w:sz="4" w:space="1" w:color="auto" w:shadow="1"/>
            <w:right w:val="single" w:sz="4" w:space="4" w:color="auto" w:shadow="1"/>
          </w:pgBorders>
          <w:pgNumType w:start="1"/>
          <w:cols w:space="720"/>
          <w:docGrid w:linePitch="360"/>
        </w:sectPr>
      </w:pPr>
    </w:p>
    <w:p w:rsidR="00AD5DEE" w:rsidRDefault="00AD5DEE">
      <w:pPr>
        <w:rPr>
          <w:sz w:val="24"/>
          <w:lang w:eastAsia="zh-TW"/>
        </w:rPr>
      </w:pPr>
    </w:p>
    <w:p w:rsidR="00AD5DEE" w:rsidRDefault="00B56991">
      <w:pPr>
        <w:rPr>
          <w:rFonts w:ascii="Ebrima" w:hAnsi="Ebrima" w:cs="Ebrima"/>
          <w:b/>
          <w:bCs/>
          <w:sz w:val="32"/>
          <w:szCs w:val="32"/>
        </w:rPr>
      </w:pPr>
      <w:r>
        <w:rPr>
          <w:rFonts w:ascii="Ebrima" w:hAnsi="Ebrima" w:cs="Ebrima"/>
          <w:b/>
          <w:bCs/>
          <w:sz w:val="32"/>
          <w:szCs w:val="32"/>
        </w:rPr>
        <w:t>Revision History</w:t>
      </w:r>
    </w:p>
    <w:tbl>
      <w:tblPr>
        <w:tblpPr w:leftFromText="180" w:rightFromText="180" w:vertAnchor="page" w:horzAnchor="page" w:tblpX="1775" w:tblpY="2750"/>
        <w:tblW w:w="916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39"/>
        <w:gridCol w:w="1775"/>
        <w:gridCol w:w="2116"/>
        <w:gridCol w:w="1731"/>
        <w:gridCol w:w="2901"/>
      </w:tblGrid>
      <w:tr w:rsidR="00AD5DEE" w:rsidTr="00B00F6A">
        <w:trPr>
          <w:trHeight w:val="462"/>
        </w:trPr>
        <w:tc>
          <w:tcPr>
            <w:tcW w:w="9162" w:type="dxa"/>
            <w:gridSpan w:val="5"/>
            <w:tcBorders>
              <w:top w:val="single" w:sz="4" w:space="0" w:color="auto"/>
              <w:left w:val="single" w:sz="4" w:space="0" w:color="auto"/>
              <w:bottom w:val="nil"/>
              <w:right w:val="single" w:sz="4" w:space="0" w:color="auto"/>
            </w:tcBorders>
          </w:tcPr>
          <w:p w:rsidR="00AD5DEE" w:rsidRDefault="00B56991" w:rsidP="00B00F6A">
            <w:pPr>
              <w:pStyle w:val="TableColumnBold"/>
            </w:pPr>
            <w:r>
              <w:t xml:space="preserve">Title: Soft Product ™ or </w:t>
            </w:r>
            <w:r>
              <w:rPr>
                <w:vertAlign w:val="superscript"/>
              </w:rPr>
              <w:t xml:space="preserve">® </w:t>
            </w:r>
            <w:r>
              <w:t xml:space="preserve"> Name of manual (e.g., </w:t>
            </w:r>
            <w:proofErr w:type="spellStart"/>
            <w:r>
              <w:t>SoftLab</w:t>
            </w:r>
            <w:proofErr w:type="spellEnd"/>
            <w:r>
              <w:rPr>
                <w:rFonts w:ascii="Arial (W1)" w:hAnsi="Arial (W1)"/>
                <w:vertAlign w:val="superscript"/>
              </w:rPr>
              <w:t>®</w:t>
            </w:r>
            <w:r>
              <w:t xml:space="preserve"> v4.4 System Design I)</w:t>
            </w:r>
          </w:p>
        </w:tc>
      </w:tr>
      <w:tr w:rsidR="00AD5DEE" w:rsidTr="00B00F6A">
        <w:trPr>
          <w:trHeight w:val="386"/>
        </w:trPr>
        <w:tc>
          <w:tcPr>
            <w:tcW w:w="639" w:type="dxa"/>
            <w:tcBorders>
              <w:top w:val="nil"/>
              <w:left w:val="single" w:sz="4" w:space="0" w:color="auto"/>
              <w:bottom w:val="nil"/>
              <w:right w:val="nil"/>
            </w:tcBorders>
            <w:vAlign w:val="center"/>
          </w:tcPr>
          <w:p w:rsidR="00AD5DEE" w:rsidRDefault="00B56991" w:rsidP="00B00F6A">
            <w:pPr>
              <w:pStyle w:val="TableColumnBold"/>
            </w:pPr>
            <w:r>
              <w:t>ID:</w:t>
            </w:r>
          </w:p>
        </w:tc>
        <w:tc>
          <w:tcPr>
            <w:tcW w:w="8523" w:type="dxa"/>
            <w:gridSpan w:val="4"/>
            <w:tcBorders>
              <w:top w:val="nil"/>
              <w:left w:val="nil"/>
              <w:bottom w:val="nil"/>
              <w:right w:val="single" w:sz="4" w:space="0" w:color="auto"/>
            </w:tcBorders>
          </w:tcPr>
          <w:p w:rsidR="00AD5DEE" w:rsidRDefault="00AD5DEE" w:rsidP="00B00F6A">
            <w:pPr>
              <w:pStyle w:val="TableColumnText"/>
            </w:pPr>
          </w:p>
        </w:tc>
      </w:tr>
      <w:tr w:rsidR="00AD5DEE" w:rsidTr="00B00F6A">
        <w:trPr>
          <w:trHeight w:val="386"/>
        </w:trPr>
        <w:tc>
          <w:tcPr>
            <w:tcW w:w="639" w:type="dxa"/>
            <w:tcBorders>
              <w:top w:val="nil"/>
              <w:left w:val="single" w:sz="4" w:space="0" w:color="auto"/>
              <w:bottom w:val="nil"/>
              <w:right w:val="nil"/>
            </w:tcBorders>
            <w:vAlign w:val="center"/>
          </w:tcPr>
          <w:p w:rsidR="00AD5DEE" w:rsidRDefault="00B56991" w:rsidP="00B00F6A">
            <w:pPr>
              <w:pStyle w:val="TableColumnBold"/>
            </w:pPr>
            <w:r>
              <w:t>Effective:</w:t>
            </w:r>
          </w:p>
        </w:tc>
        <w:tc>
          <w:tcPr>
            <w:tcW w:w="8523" w:type="dxa"/>
            <w:gridSpan w:val="4"/>
            <w:tcBorders>
              <w:top w:val="nil"/>
              <w:left w:val="nil"/>
              <w:bottom w:val="nil"/>
              <w:right w:val="single" w:sz="4" w:space="0" w:color="auto"/>
            </w:tcBorders>
          </w:tcPr>
          <w:p w:rsidR="00AD5DEE" w:rsidRDefault="00B56991" w:rsidP="00B00F6A">
            <w:pPr>
              <w:pStyle w:val="TableColumnText"/>
            </w:pPr>
            <w:r>
              <w:t>Month day, year</w:t>
            </w:r>
          </w:p>
        </w:tc>
      </w:tr>
      <w:tr w:rsidR="00AD5DEE" w:rsidTr="00B00F6A">
        <w:trPr>
          <w:trHeight w:val="1145"/>
        </w:trPr>
        <w:tc>
          <w:tcPr>
            <w:tcW w:w="639" w:type="dxa"/>
            <w:tcBorders>
              <w:top w:val="single" w:sz="4" w:space="0" w:color="auto"/>
              <w:left w:val="single" w:sz="4" w:space="0" w:color="auto"/>
              <w:bottom w:val="single" w:sz="4" w:space="0" w:color="auto"/>
            </w:tcBorders>
            <w:vAlign w:val="center"/>
          </w:tcPr>
          <w:p w:rsidR="00AD5DEE" w:rsidRDefault="00B56991" w:rsidP="00B00F6A">
            <w:pPr>
              <w:pStyle w:val="TableColumnHeading"/>
            </w:pPr>
            <w:r>
              <w:t>Edition No.</w:t>
            </w:r>
          </w:p>
        </w:tc>
        <w:tc>
          <w:tcPr>
            <w:tcW w:w="1775" w:type="dxa"/>
            <w:tcBorders>
              <w:top w:val="single" w:sz="4" w:space="0" w:color="auto"/>
              <w:bottom w:val="single" w:sz="4" w:space="0" w:color="auto"/>
            </w:tcBorders>
            <w:vAlign w:val="center"/>
          </w:tcPr>
          <w:p w:rsidR="00AD5DEE" w:rsidRDefault="00B56991" w:rsidP="00B00F6A">
            <w:pPr>
              <w:pStyle w:val="TableColumnHeading"/>
            </w:pPr>
            <w:r>
              <w:t>Release Date</w:t>
            </w:r>
          </w:p>
        </w:tc>
        <w:tc>
          <w:tcPr>
            <w:tcW w:w="2116" w:type="dxa"/>
            <w:tcBorders>
              <w:top w:val="single" w:sz="4" w:space="0" w:color="auto"/>
              <w:bottom w:val="single" w:sz="4" w:space="0" w:color="auto"/>
            </w:tcBorders>
            <w:vAlign w:val="center"/>
          </w:tcPr>
          <w:p w:rsidR="00AD5DEE" w:rsidRDefault="00B56991" w:rsidP="00B00F6A">
            <w:pPr>
              <w:pStyle w:val="TableColumnHeading"/>
            </w:pPr>
            <w:r>
              <w:t>Author’s Name</w:t>
            </w:r>
          </w:p>
        </w:tc>
        <w:tc>
          <w:tcPr>
            <w:tcW w:w="1731" w:type="dxa"/>
            <w:tcBorders>
              <w:top w:val="single" w:sz="4" w:space="0" w:color="auto"/>
              <w:bottom w:val="single" w:sz="4" w:space="0" w:color="auto"/>
            </w:tcBorders>
            <w:vAlign w:val="center"/>
          </w:tcPr>
          <w:p w:rsidR="00AD5DEE" w:rsidRDefault="00B56991" w:rsidP="00B00F6A">
            <w:pPr>
              <w:pStyle w:val="TableColumnHeading"/>
            </w:pPr>
            <w:r>
              <w:t>Software Version</w:t>
            </w:r>
          </w:p>
        </w:tc>
        <w:tc>
          <w:tcPr>
            <w:tcW w:w="2901" w:type="dxa"/>
            <w:tcBorders>
              <w:top w:val="single" w:sz="4" w:space="0" w:color="auto"/>
              <w:bottom w:val="single" w:sz="4" w:space="0" w:color="auto"/>
              <w:right w:val="single" w:sz="4" w:space="0" w:color="auto"/>
            </w:tcBorders>
            <w:vAlign w:val="center"/>
          </w:tcPr>
          <w:p w:rsidR="00AD5DEE" w:rsidRDefault="00B56991" w:rsidP="00B00F6A">
            <w:pPr>
              <w:pStyle w:val="TableColumnHeading"/>
            </w:pPr>
            <w:r>
              <w:t>Reason for Change / Description of Changes</w:t>
            </w:r>
          </w:p>
        </w:tc>
      </w:tr>
      <w:tr w:rsidR="00AD5DEE" w:rsidTr="00B00F6A">
        <w:trPr>
          <w:trHeight w:val="686"/>
        </w:trPr>
        <w:tc>
          <w:tcPr>
            <w:tcW w:w="639" w:type="dxa"/>
            <w:tcBorders>
              <w:top w:val="single" w:sz="4" w:space="0" w:color="auto"/>
              <w:left w:val="single" w:sz="4" w:space="0" w:color="auto"/>
              <w:bottom w:val="single" w:sz="4" w:space="0" w:color="auto"/>
            </w:tcBorders>
          </w:tcPr>
          <w:p w:rsidR="00AD5DEE" w:rsidRDefault="00B56991" w:rsidP="00B00F6A">
            <w:pPr>
              <w:pStyle w:val="TableColumnText"/>
            </w:pPr>
            <w:r>
              <w:t>1</w:t>
            </w:r>
          </w:p>
        </w:tc>
        <w:tc>
          <w:tcPr>
            <w:tcW w:w="1775" w:type="dxa"/>
            <w:tcBorders>
              <w:top w:val="single" w:sz="4" w:space="0" w:color="auto"/>
              <w:bottom w:val="single" w:sz="4" w:space="0" w:color="auto"/>
            </w:tcBorders>
          </w:tcPr>
          <w:p w:rsidR="00AD5DEE" w:rsidRDefault="00B56991" w:rsidP="00B00F6A">
            <w:pPr>
              <w:pStyle w:val="TableColumnText"/>
            </w:pPr>
            <w:r>
              <w:t>Mm/</w:t>
            </w:r>
            <w:proofErr w:type="spellStart"/>
            <w:r>
              <w:t>dd</w:t>
            </w:r>
            <w:proofErr w:type="spellEnd"/>
            <w:r>
              <w:t>/</w:t>
            </w:r>
            <w:proofErr w:type="spellStart"/>
            <w:r>
              <w:t>yyyy</w:t>
            </w:r>
            <w:proofErr w:type="spellEnd"/>
          </w:p>
        </w:tc>
        <w:tc>
          <w:tcPr>
            <w:tcW w:w="2116" w:type="dxa"/>
            <w:tcBorders>
              <w:top w:val="single" w:sz="4" w:space="0" w:color="auto"/>
              <w:bottom w:val="single" w:sz="4" w:space="0" w:color="auto"/>
            </w:tcBorders>
          </w:tcPr>
          <w:p w:rsidR="00AD5DEE" w:rsidRDefault="00AD5DEE" w:rsidP="00B00F6A">
            <w:pPr>
              <w:pStyle w:val="TableColumnText"/>
            </w:pPr>
          </w:p>
        </w:tc>
        <w:tc>
          <w:tcPr>
            <w:tcW w:w="1731" w:type="dxa"/>
            <w:tcBorders>
              <w:top w:val="single" w:sz="4" w:space="0" w:color="auto"/>
              <w:bottom w:val="single" w:sz="4" w:space="0" w:color="auto"/>
            </w:tcBorders>
          </w:tcPr>
          <w:p w:rsidR="00AD5DEE" w:rsidRDefault="00AD5DEE" w:rsidP="00B00F6A">
            <w:pPr>
              <w:pStyle w:val="TableColumnText"/>
            </w:pPr>
          </w:p>
        </w:tc>
        <w:tc>
          <w:tcPr>
            <w:tcW w:w="2901" w:type="dxa"/>
            <w:tcBorders>
              <w:top w:val="single" w:sz="4" w:space="0" w:color="auto"/>
              <w:bottom w:val="single" w:sz="4" w:space="0" w:color="auto"/>
              <w:right w:val="single" w:sz="4" w:space="0" w:color="auto"/>
            </w:tcBorders>
          </w:tcPr>
          <w:p w:rsidR="00AD5DEE" w:rsidRDefault="00B56991" w:rsidP="00B00F6A">
            <w:pPr>
              <w:pStyle w:val="TableColumnText"/>
            </w:pPr>
            <w:r>
              <w:t>New training manual for new software version</w:t>
            </w:r>
          </w:p>
        </w:tc>
      </w:tr>
      <w:tr w:rsidR="00AD5DEE" w:rsidTr="00B00F6A">
        <w:trPr>
          <w:trHeight w:val="398"/>
        </w:trPr>
        <w:tc>
          <w:tcPr>
            <w:tcW w:w="639" w:type="dxa"/>
            <w:tcBorders>
              <w:top w:val="single" w:sz="4" w:space="0" w:color="auto"/>
              <w:left w:val="single" w:sz="4" w:space="0" w:color="auto"/>
              <w:bottom w:val="single" w:sz="4" w:space="0" w:color="auto"/>
            </w:tcBorders>
          </w:tcPr>
          <w:p w:rsidR="00AD5DEE" w:rsidRDefault="00AD5DEE" w:rsidP="00B00F6A">
            <w:pPr>
              <w:pStyle w:val="TableColumnText"/>
            </w:pPr>
          </w:p>
        </w:tc>
        <w:tc>
          <w:tcPr>
            <w:tcW w:w="1775" w:type="dxa"/>
            <w:tcBorders>
              <w:top w:val="single" w:sz="4" w:space="0" w:color="auto"/>
              <w:bottom w:val="single" w:sz="4" w:space="0" w:color="auto"/>
            </w:tcBorders>
          </w:tcPr>
          <w:p w:rsidR="00AD5DEE" w:rsidRDefault="00AD5DEE" w:rsidP="00B00F6A">
            <w:pPr>
              <w:pStyle w:val="TableColumnText"/>
            </w:pPr>
          </w:p>
        </w:tc>
        <w:tc>
          <w:tcPr>
            <w:tcW w:w="2116" w:type="dxa"/>
            <w:tcBorders>
              <w:top w:val="single" w:sz="4" w:space="0" w:color="auto"/>
              <w:bottom w:val="single" w:sz="4" w:space="0" w:color="auto"/>
            </w:tcBorders>
          </w:tcPr>
          <w:p w:rsidR="00AD5DEE" w:rsidRDefault="00AD5DEE" w:rsidP="00B00F6A">
            <w:pPr>
              <w:pStyle w:val="TableColumnText"/>
            </w:pPr>
          </w:p>
        </w:tc>
        <w:tc>
          <w:tcPr>
            <w:tcW w:w="1731" w:type="dxa"/>
            <w:tcBorders>
              <w:top w:val="single" w:sz="4" w:space="0" w:color="auto"/>
              <w:bottom w:val="single" w:sz="4" w:space="0" w:color="auto"/>
            </w:tcBorders>
          </w:tcPr>
          <w:p w:rsidR="00AD5DEE" w:rsidRDefault="00AD5DEE" w:rsidP="00B00F6A">
            <w:pPr>
              <w:pStyle w:val="TableColumnText"/>
            </w:pPr>
          </w:p>
        </w:tc>
        <w:tc>
          <w:tcPr>
            <w:tcW w:w="2901" w:type="dxa"/>
            <w:tcBorders>
              <w:top w:val="single" w:sz="4" w:space="0" w:color="auto"/>
              <w:bottom w:val="single" w:sz="4" w:space="0" w:color="auto"/>
              <w:right w:val="single" w:sz="4" w:space="0" w:color="auto"/>
            </w:tcBorders>
          </w:tcPr>
          <w:p w:rsidR="00AD5DEE" w:rsidRDefault="00AD5DEE" w:rsidP="00B00F6A">
            <w:pPr>
              <w:pStyle w:val="TableColumnText"/>
            </w:pPr>
          </w:p>
        </w:tc>
      </w:tr>
      <w:tr w:rsidR="00AD5DEE" w:rsidTr="00B00F6A">
        <w:trPr>
          <w:trHeight w:val="398"/>
        </w:trPr>
        <w:tc>
          <w:tcPr>
            <w:tcW w:w="639" w:type="dxa"/>
            <w:tcBorders>
              <w:top w:val="single" w:sz="4" w:space="0" w:color="auto"/>
              <w:left w:val="single" w:sz="4" w:space="0" w:color="auto"/>
              <w:bottom w:val="single" w:sz="4" w:space="0" w:color="auto"/>
            </w:tcBorders>
          </w:tcPr>
          <w:p w:rsidR="00AD5DEE" w:rsidRDefault="00AD5DEE" w:rsidP="00B00F6A">
            <w:pPr>
              <w:pStyle w:val="TableColumnText"/>
            </w:pPr>
          </w:p>
        </w:tc>
        <w:tc>
          <w:tcPr>
            <w:tcW w:w="1775" w:type="dxa"/>
            <w:tcBorders>
              <w:top w:val="single" w:sz="4" w:space="0" w:color="auto"/>
              <w:bottom w:val="single" w:sz="4" w:space="0" w:color="auto"/>
            </w:tcBorders>
          </w:tcPr>
          <w:p w:rsidR="00AD5DEE" w:rsidRDefault="00AD5DEE" w:rsidP="00B00F6A">
            <w:pPr>
              <w:pStyle w:val="TableColumnText"/>
            </w:pPr>
          </w:p>
        </w:tc>
        <w:tc>
          <w:tcPr>
            <w:tcW w:w="2116" w:type="dxa"/>
            <w:tcBorders>
              <w:top w:val="single" w:sz="4" w:space="0" w:color="auto"/>
              <w:bottom w:val="single" w:sz="4" w:space="0" w:color="auto"/>
            </w:tcBorders>
          </w:tcPr>
          <w:p w:rsidR="00AD5DEE" w:rsidRDefault="00AD5DEE" w:rsidP="00B00F6A">
            <w:pPr>
              <w:pStyle w:val="TableColumnText"/>
            </w:pPr>
          </w:p>
        </w:tc>
        <w:tc>
          <w:tcPr>
            <w:tcW w:w="1731" w:type="dxa"/>
            <w:tcBorders>
              <w:top w:val="single" w:sz="4" w:space="0" w:color="auto"/>
              <w:bottom w:val="single" w:sz="4" w:space="0" w:color="auto"/>
            </w:tcBorders>
          </w:tcPr>
          <w:p w:rsidR="00AD5DEE" w:rsidRDefault="00AD5DEE" w:rsidP="00B00F6A">
            <w:pPr>
              <w:pStyle w:val="TableColumnText"/>
            </w:pPr>
          </w:p>
        </w:tc>
        <w:tc>
          <w:tcPr>
            <w:tcW w:w="2901" w:type="dxa"/>
            <w:tcBorders>
              <w:top w:val="single" w:sz="4" w:space="0" w:color="auto"/>
              <w:bottom w:val="single" w:sz="4" w:space="0" w:color="auto"/>
              <w:right w:val="single" w:sz="4" w:space="0" w:color="auto"/>
            </w:tcBorders>
          </w:tcPr>
          <w:p w:rsidR="00AD5DEE" w:rsidRDefault="00AD5DEE" w:rsidP="00B00F6A">
            <w:pPr>
              <w:pStyle w:val="TableColumnText"/>
            </w:pPr>
          </w:p>
        </w:tc>
      </w:tr>
      <w:tr w:rsidR="00AD5DEE" w:rsidTr="00B00F6A">
        <w:trPr>
          <w:trHeight w:val="398"/>
        </w:trPr>
        <w:tc>
          <w:tcPr>
            <w:tcW w:w="639" w:type="dxa"/>
            <w:tcBorders>
              <w:top w:val="single" w:sz="4" w:space="0" w:color="auto"/>
              <w:left w:val="single" w:sz="4" w:space="0" w:color="auto"/>
              <w:bottom w:val="single" w:sz="4" w:space="0" w:color="auto"/>
            </w:tcBorders>
          </w:tcPr>
          <w:p w:rsidR="00AD5DEE" w:rsidRDefault="00AD5DEE" w:rsidP="00B00F6A">
            <w:pPr>
              <w:pStyle w:val="TableColumnText"/>
            </w:pPr>
          </w:p>
        </w:tc>
        <w:tc>
          <w:tcPr>
            <w:tcW w:w="1775" w:type="dxa"/>
            <w:tcBorders>
              <w:top w:val="single" w:sz="4" w:space="0" w:color="auto"/>
              <w:bottom w:val="single" w:sz="4" w:space="0" w:color="auto"/>
            </w:tcBorders>
          </w:tcPr>
          <w:p w:rsidR="00AD5DEE" w:rsidRDefault="00AD5DEE" w:rsidP="00B00F6A">
            <w:pPr>
              <w:pStyle w:val="TableColumnText"/>
            </w:pPr>
          </w:p>
        </w:tc>
        <w:tc>
          <w:tcPr>
            <w:tcW w:w="2116" w:type="dxa"/>
            <w:tcBorders>
              <w:top w:val="single" w:sz="4" w:space="0" w:color="auto"/>
              <w:bottom w:val="single" w:sz="4" w:space="0" w:color="auto"/>
            </w:tcBorders>
          </w:tcPr>
          <w:p w:rsidR="00AD5DEE" w:rsidRDefault="00AD5DEE" w:rsidP="00B00F6A">
            <w:pPr>
              <w:pStyle w:val="TableColumnText"/>
            </w:pPr>
          </w:p>
        </w:tc>
        <w:tc>
          <w:tcPr>
            <w:tcW w:w="1731" w:type="dxa"/>
            <w:tcBorders>
              <w:top w:val="single" w:sz="4" w:space="0" w:color="auto"/>
              <w:bottom w:val="single" w:sz="4" w:space="0" w:color="auto"/>
            </w:tcBorders>
          </w:tcPr>
          <w:p w:rsidR="00AD5DEE" w:rsidRDefault="00AD5DEE" w:rsidP="00B00F6A">
            <w:pPr>
              <w:pStyle w:val="TableColumnText"/>
            </w:pPr>
          </w:p>
        </w:tc>
        <w:tc>
          <w:tcPr>
            <w:tcW w:w="2901" w:type="dxa"/>
            <w:tcBorders>
              <w:top w:val="single" w:sz="4" w:space="0" w:color="auto"/>
              <w:bottom w:val="single" w:sz="4" w:space="0" w:color="auto"/>
              <w:right w:val="single" w:sz="4" w:space="0" w:color="auto"/>
            </w:tcBorders>
          </w:tcPr>
          <w:p w:rsidR="00AD5DEE" w:rsidRDefault="00AD5DEE" w:rsidP="00B00F6A">
            <w:pPr>
              <w:pStyle w:val="TableColumnText"/>
            </w:pPr>
          </w:p>
        </w:tc>
      </w:tr>
      <w:tr w:rsidR="00AD5DEE" w:rsidTr="00B00F6A">
        <w:trPr>
          <w:trHeight w:val="398"/>
        </w:trPr>
        <w:tc>
          <w:tcPr>
            <w:tcW w:w="639" w:type="dxa"/>
            <w:tcBorders>
              <w:top w:val="single" w:sz="4" w:space="0" w:color="auto"/>
              <w:left w:val="single" w:sz="4" w:space="0" w:color="auto"/>
              <w:bottom w:val="single" w:sz="4" w:space="0" w:color="auto"/>
            </w:tcBorders>
          </w:tcPr>
          <w:p w:rsidR="00AD5DEE" w:rsidRDefault="00AD5DEE" w:rsidP="00B00F6A">
            <w:pPr>
              <w:pStyle w:val="TableColumnText"/>
            </w:pPr>
          </w:p>
        </w:tc>
        <w:tc>
          <w:tcPr>
            <w:tcW w:w="1775" w:type="dxa"/>
            <w:tcBorders>
              <w:top w:val="single" w:sz="4" w:space="0" w:color="auto"/>
              <w:bottom w:val="single" w:sz="4" w:space="0" w:color="auto"/>
            </w:tcBorders>
          </w:tcPr>
          <w:p w:rsidR="00AD5DEE" w:rsidRDefault="00AD5DEE" w:rsidP="00B00F6A">
            <w:pPr>
              <w:pStyle w:val="TableColumnText"/>
            </w:pPr>
          </w:p>
        </w:tc>
        <w:tc>
          <w:tcPr>
            <w:tcW w:w="2116" w:type="dxa"/>
            <w:tcBorders>
              <w:top w:val="single" w:sz="4" w:space="0" w:color="auto"/>
              <w:bottom w:val="single" w:sz="4" w:space="0" w:color="auto"/>
            </w:tcBorders>
          </w:tcPr>
          <w:p w:rsidR="00AD5DEE" w:rsidRDefault="00AD5DEE" w:rsidP="00B00F6A">
            <w:pPr>
              <w:pStyle w:val="TableColumnText"/>
            </w:pPr>
          </w:p>
        </w:tc>
        <w:tc>
          <w:tcPr>
            <w:tcW w:w="1731" w:type="dxa"/>
            <w:tcBorders>
              <w:top w:val="single" w:sz="4" w:space="0" w:color="auto"/>
              <w:bottom w:val="single" w:sz="4" w:space="0" w:color="auto"/>
            </w:tcBorders>
          </w:tcPr>
          <w:p w:rsidR="00AD5DEE" w:rsidRDefault="00AD5DEE" w:rsidP="00B00F6A">
            <w:pPr>
              <w:pStyle w:val="TableColumnText"/>
            </w:pPr>
          </w:p>
        </w:tc>
        <w:tc>
          <w:tcPr>
            <w:tcW w:w="2901" w:type="dxa"/>
            <w:tcBorders>
              <w:top w:val="single" w:sz="4" w:space="0" w:color="auto"/>
              <w:bottom w:val="single" w:sz="4" w:space="0" w:color="auto"/>
              <w:right w:val="single" w:sz="4" w:space="0" w:color="auto"/>
            </w:tcBorders>
          </w:tcPr>
          <w:p w:rsidR="00AD5DEE" w:rsidRDefault="00AD5DEE" w:rsidP="00B00F6A">
            <w:pPr>
              <w:pStyle w:val="TableColumnText"/>
            </w:pPr>
          </w:p>
        </w:tc>
      </w:tr>
      <w:tr w:rsidR="00AD5DEE" w:rsidTr="00B00F6A">
        <w:trPr>
          <w:trHeight w:val="398"/>
        </w:trPr>
        <w:tc>
          <w:tcPr>
            <w:tcW w:w="639" w:type="dxa"/>
            <w:tcBorders>
              <w:top w:val="single" w:sz="4" w:space="0" w:color="auto"/>
              <w:left w:val="single" w:sz="4" w:space="0" w:color="auto"/>
              <w:bottom w:val="single" w:sz="4" w:space="0" w:color="auto"/>
            </w:tcBorders>
          </w:tcPr>
          <w:p w:rsidR="00AD5DEE" w:rsidRDefault="00AD5DEE" w:rsidP="00B00F6A">
            <w:pPr>
              <w:pStyle w:val="TableColumnText"/>
            </w:pPr>
          </w:p>
        </w:tc>
        <w:tc>
          <w:tcPr>
            <w:tcW w:w="1775" w:type="dxa"/>
            <w:tcBorders>
              <w:top w:val="single" w:sz="4" w:space="0" w:color="auto"/>
              <w:bottom w:val="single" w:sz="4" w:space="0" w:color="auto"/>
            </w:tcBorders>
          </w:tcPr>
          <w:p w:rsidR="00AD5DEE" w:rsidRDefault="00AD5DEE" w:rsidP="00B00F6A">
            <w:pPr>
              <w:pStyle w:val="TableColumnText"/>
            </w:pPr>
          </w:p>
        </w:tc>
        <w:tc>
          <w:tcPr>
            <w:tcW w:w="2116" w:type="dxa"/>
            <w:tcBorders>
              <w:top w:val="single" w:sz="4" w:space="0" w:color="auto"/>
              <w:bottom w:val="single" w:sz="4" w:space="0" w:color="auto"/>
            </w:tcBorders>
          </w:tcPr>
          <w:p w:rsidR="00AD5DEE" w:rsidRDefault="00AD5DEE" w:rsidP="00B00F6A">
            <w:pPr>
              <w:pStyle w:val="TableColumnText"/>
            </w:pPr>
          </w:p>
        </w:tc>
        <w:tc>
          <w:tcPr>
            <w:tcW w:w="1731" w:type="dxa"/>
            <w:tcBorders>
              <w:top w:val="single" w:sz="4" w:space="0" w:color="auto"/>
              <w:bottom w:val="single" w:sz="4" w:space="0" w:color="auto"/>
            </w:tcBorders>
          </w:tcPr>
          <w:p w:rsidR="00AD5DEE" w:rsidRDefault="00AD5DEE" w:rsidP="00B00F6A">
            <w:pPr>
              <w:pStyle w:val="TableColumnText"/>
            </w:pPr>
          </w:p>
        </w:tc>
        <w:tc>
          <w:tcPr>
            <w:tcW w:w="2901" w:type="dxa"/>
            <w:tcBorders>
              <w:top w:val="single" w:sz="4" w:space="0" w:color="auto"/>
              <w:bottom w:val="single" w:sz="4" w:space="0" w:color="auto"/>
              <w:right w:val="single" w:sz="4" w:space="0" w:color="auto"/>
            </w:tcBorders>
          </w:tcPr>
          <w:p w:rsidR="00AD5DEE" w:rsidRDefault="00AD5DEE" w:rsidP="00B00F6A">
            <w:pPr>
              <w:pStyle w:val="TableColumnText"/>
            </w:pPr>
          </w:p>
        </w:tc>
      </w:tr>
      <w:tr w:rsidR="00AD5DEE" w:rsidTr="00B00F6A">
        <w:trPr>
          <w:trHeight w:val="398"/>
        </w:trPr>
        <w:tc>
          <w:tcPr>
            <w:tcW w:w="639" w:type="dxa"/>
            <w:tcBorders>
              <w:top w:val="single" w:sz="4" w:space="0" w:color="auto"/>
              <w:left w:val="single" w:sz="4" w:space="0" w:color="auto"/>
              <w:bottom w:val="single" w:sz="4" w:space="0" w:color="auto"/>
            </w:tcBorders>
          </w:tcPr>
          <w:p w:rsidR="00AD5DEE" w:rsidRDefault="00AD5DEE" w:rsidP="00B00F6A">
            <w:pPr>
              <w:pStyle w:val="TableColumnText"/>
            </w:pPr>
          </w:p>
        </w:tc>
        <w:tc>
          <w:tcPr>
            <w:tcW w:w="1775" w:type="dxa"/>
            <w:tcBorders>
              <w:top w:val="single" w:sz="4" w:space="0" w:color="auto"/>
              <w:bottom w:val="single" w:sz="4" w:space="0" w:color="auto"/>
            </w:tcBorders>
          </w:tcPr>
          <w:p w:rsidR="00AD5DEE" w:rsidRDefault="00AD5DEE" w:rsidP="00B00F6A">
            <w:pPr>
              <w:pStyle w:val="TableColumnText"/>
            </w:pPr>
          </w:p>
        </w:tc>
        <w:tc>
          <w:tcPr>
            <w:tcW w:w="2116" w:type="dxa"/>
            <w:tcBorders>
              <w:top w:val="single" w:sz="4" w:space="0" w:color="auto"/>
              <w:bottom w:val="single" w:sz="4" w:space="0" w:color="auto"/>
            </w:tcBorders>
          </w:tcPr>
          <w:p w:rsidR="00AD5DEE" w:rsidRDefault="00AD5DEE" w:rsidP="00B00F6A">
            <w:pPr>
              <w:pStyle w:val="TableColumnText"/>
            </w:pPr>
          </w:p>
        </w:tc>
        <w:tc>
          <w:tcPr>
            <w:tcW w:w="1731" w:type="dxa"/>
            <w:tcBorders>
              <w:top w:val="single" w:sz="4" w:space="0" w:color="auto"/>
              <w:bottom w:val="single" w:sz="4" w:space="0" w:color="auto"/>
            </w:tcBorders>
          </w:tcPr>
          <w:p w:rsidR="00AD5DEE" w:rsidRDefault="00AD5DEE" w:rsidP="00B00F6A">
            <w:pPr>
              <w:pStyle w:val="TableColumnText"/>
            </w:pPr>
          </w:p>
        </w:tc>
        <w:tc>
          <w:tcPr>
            <w:tcW w:w="2901" w:type="dxa"/>
            <w:tcBorders>
              <w:top w:val="single" w:sz="4" w:space="0" w:color="auto"/>
              <w:bottom w:val="single" w:sz="4" w:space="0" w:color="auto"/>
              <w:right w:val="single" w:sz="4" w:space="0" w:color="auto"/>
            </w:tcBorders>
          </w:tcPr>
          <w:p w:rsidR="00AD5DEE" w:rsidRDefault="00AD5DEE" w:rsidP="00B00F6A">
            <w:pPr>
              <w:pStyle w:val="TableColumnText"/>
            </w:pPr>
          </w:p>
        </w:tc>
      </w:tr>
      <w:tr w:rsidR="00AD5DEE" w:rsidTr="00B00F6A">
        <w:trPr>
          <w:trHeight w:val="399"/>
        </w:trPr>
        <w:tc>
          <w:tcPr>
            <w:tcW w:w="639" w:type="dxa"/>
            <w:tcBorders>
              <w:top w:val="single" w:sz="4" w:space="0" w:color="auto"/>
              <w:left w:val="single" w:sz="4" w:space="0" w:color="auto"/>
              <w:bottom w:val="single" w:sz="4" w:space="0" w:color="auto"/>
            </w:tcBorders>
          </w:tcPr>
          <w:p w:rsidR="00AD5DEE" w:rsidRDefault="00AD5DEE" w:rsidP="00B00F6A">
            <w:pPr>
              <w:pStyle w:val="TableColumnText"/>
            </w:pPr>
          </w:p>
        </w:tc>
        <w:tc>
          <w:tcPr>
            <w:tcW w:w="1775" w:type="dxa"/>
            <w:tcBorders>
              <w:top w:val="single" w:sz="4" w:space="0" w:color="auto"/>
              <w:bottom w:val="single" w:sz="4" w:space="0" w:color="auto"/>
            </w:tcBorders>
          </w:tcPr>
          <w:p w:rsidR="00AD5DEE" w:rsidRDefault="00AD5DEE" w:rsidP="00B00F6A">
            <w:pPr>
              <w:pStyle w:val="TableColumnText"/>
            </w:pPr>
          </w:p>
        </w:tc>
        <w:tc>
          <w:tcPr>
            <w:tcW w:w="2116" w:type="dxa"/>
            <w:tcBorders>
              <w:top w:val="single" w:sz="4" w:space="0" w:color="auto"/>
              <w:bottom w:val="single" w:sz="4" w:space="0" w:color="auto"/>
            </w:tcBorders>
          </w:tcPr>
          <w:p w:rsidR="00AD5DEE" w:rsidRDefault="00AD5DEE" w:rsidP="00B00F6A">
            <w:pPr>
              <w:pStyle w:val="TableColumnText"/>
            </w:pPr>
          </w:p>
        </w:tc>
        <w:tc>
          <w:tcPr>
            <w:tcW w:w="1731" w:type="dxa"/>
            <w:tcBorders>
              <w:top w:val="single" w:sz="4" w:space="0" w:color="auto"/>
              <w:bottom w:val="single" w:sz="4" w:space="0" w:color="auto"/>
            </w:tcBorders>
          </w:tcPr>
          <w:p w:rsidR="00AD5DEE" w:rsidRDefault="00AD5DEE" w:rsidP="00B00F6A">
            <w:pPr>
              <w:pStyle w:val="TableColumnText"/>
            </w:pPr>
          </w:p>
        </w:tc>
        <w:tc>
          <w:tcPr>
            <w:tcW w:w="2901" w:type="dxa"/>
            <w:tcBorders>
              <w:top w:val="single" w:sz="4" w:space="0" w:color="auto"/>
              <w:bottom w:val="single" w:sz="4" w:space="0" w:color="auto"/>
              <w:right w:val="single" w:sz="4" w:space="0" w:color="auto"/>
            </w:tcBorders>
          </w:tcPr>
          <w:p w:rsidR="00AD5DEE" w:rsidRDefault="00AD5DEE" w:rsidP="00B00F6A">
            <w:pPr>
              <w:pStyle w:val="TableColumnText"/>
            </w:pPr>
          </w:p>
        </w:tc>
      </w:tr>
      <w:tr w:rsidR="00AD5DEE" w:rsidTr="00B00F6A">
        <w:trPr>
          <w:trHeight w:val="398"/>
        </w:trPr>
        <w:tc>
          <w:tcPr>
            <w:tcW w:w="639" w:type="dxa"/>
            <w:tcBorders>
              <w:top w:val="single" w:sz="4" w:space="0" w:color="auto"/>
              <w:left w:val="single" w:sz="4" w:space="0" w:color="auto"/>
              <w:bottom w:val="single" w:sz="4" w:space="0" w:color="auto"/>
            </w:tcBorders>
          </w:tcPr>
          <w:p w:rsidR="00AD5DEE" w:rsidRDefault="00AD5DEE" w:rsidP="00B00F6A">
            <w:pPr>
              <w:pStyle w:val="TableColumnText"/>
            </w:pPr>
          </w:p>
        </w:tc>
        <w:tc>
          <w:tcPr>
            <w:tcW w:w="1775" w:type="dxa"/>
            <w:tcBorders>
              <w:top w:val="single" w:sz="4" w:space="0" w:color="auto"/>
              <w:bottom w:val="single" w:sz="4" w:space="0" w:color="auto"/>
            </w:tcBorders>
          </w:tcPr>
          <w:p w:rsidR="00AD5DEE" w:rsidRDefault="00AD5DEE" w:rsidP="00B00F6A">
            <w:pPr>
              <w:pStyle w:val="TableColumnText"/>
            </w:pPr>
          </w:p>
        </w:tc>
        <w:tc>
          <w:tcPr>
            <w:tcW w:w="2116" w:type="dxa"/>
            <w:tcBorders>
              <w:top w:val="single" w:sz="4" w:space="0" w:color="auto"/>
              <w:bottom w:val="single" w:sz="4" w:space="0" w:color="auto"/>
            </w:tcBorders>
          </w:tcPr>
          <w:p w:rsidR="00AD5DEE" w:rsidRDefault="00AD5DEE" w:rsidP="00B00F6A">
            <w:pPr>
              <w:pStyle w:val="TableColumnText"/>
            </w:pPr>
          </w:p>
        </w:tc>
        <w:tc>
          <w:tcPr>
            <w:tcW w:w="1731" w:type="dxa"/>
            <w:tcBorders>
              <w:top w:val="single" w:sz="4" w:space="0" w:color="auto"/>
              <w:bottom w:val="single" w:sz="4" w:space="0" w:color="auto"/>
            </w:tcBorders>
          </w:tcPr>
          <w:p w:rsidR="00AD5DEE" w:rsidRDefault="00AD5DEE" w:rsidP="00B00F6A">
            <w:pPr>
              <w:pStyle w:val="TableColumnText"/>
            </w:pPr>
          </w:p>
        </w:tc>
        <w:tc>
          <w:tcPr>
            <w:tcW w:w="2901" w:type="dxa"/>
            <w:tcBorders>
              <w:top w:val="single" w:sz="4" w:space="0" w:color="auto"/>
              <w:bottom w:val="single" w:sz="4" w:space="0" w:color="auto"/>
              <w:right w:val="single" w:sz="4" w:space="0" w:color="auto"/>
            </w:tcBorders>
          </w:tcPr>
          <w:p w:rsidR="00AD5DEE" w:rsidRDefault="00AD5DEE" w:rsidP="00B00F6A">
            <w:pPr>
              <w:pStyle w:val="TableColumnText"/>
            </w:pPr>
          </w:p>
        </w:tc>
      </w:tr>
      <w:tr w:rsidR="00AD5DEE" w:rsidTr="00B00F6A">
        <w:trPr>
          <w:trHeight w:val="412"/>
        </w:trPr>
        <w:tc>
          <w:tcPr>
            <w:tcW w:w="639" w:type="dxa"/>
            <w:tcBorders>
              <w:top w:val="single" w:sz="4" w:space="0" w:color="auto"/>
              <w:left w:val="single" w:sz="4" w:space="0" w:color="auto"/>
              <w:bottom w:val="single" w:sz="4" w:space="0" w:color="auto"/>
            </w:tcBorders>
          </w:tcPr>
          <w:p w:rsidR="00AD5DEE" w:rsidRDefault="00AD5DEE" w:rsidP="00B00F6A">
            <w:pPr>
              <w:pStyle w:val="TableColumnText"/>
            </w:pPr>
          </w:p>
        </w:tc>
        <w:tc>
          <w:tcPr>
            <w:tcW w:w="1775" w:type="dxa"/>
            <w:tcBorders>
              <w:top w:val="single" w:sz="4" w:space="0" w:color="auto"/>
              <w:bottom w:val="single" w:sz="4" w:space="0" w:color="auto"/>
            </w:tcBorders>
          </w:tcPr>
          <w:p w:rsidR="00AD5DEE" w:rsidRDefault="00AD5DEE" w:rsidP="00B00F6A">
            <w:pPr>
              <w:pStyle w:val="TableColumnText"/>
            </w:pPr>
          </w:p>
        </w:tc>
        <w:tc>
          <w:tcPr>
            <w:tcW w:w="2116" w:type="dxa"/>
            <w:tcBorders>
              <w:top w:val="single" w:sz="4" w:space="0" w:color="auto"/>
              <w:bottom w:val="single" w:sz="4" w:space="0" w:color="auto"/>
            </w:tcBorders>
          </w:tcPr>
          <w:p w:rsidR="00AD5DEE" w:rsidRDefault="00AD5DEE" w:rsidP="00B00F6A">
            <w:pPr>
              <w:pStyle w:val="TableColumnText"/>
            </w:pPr>
          </w:p>
        </w:tc>
        <w:tc>
          <w:tcPr>
            <w:tcW w:w="1731" w:type="dxa"/>
            <w:tcBorders>
              <w:top w:val="single" w:sz="4" w:space="0" w:color="auto"/>
              <w:bottom w:val="single" w:sz="4" w:space="0" w:color="auto"/>
            </w:tcBorders>
          </w:tcPr>
          <w:p w:rsidR="00AD5DEE" w:rsidRDefault="00AD5DEE" w:rsidP="00B00F6A">
            <w:pPr>
              <w:pStyle w:val="TableColumnText"/>
            </w:pPr>
          </w:p>
        </w:tc>
        <w:tc>
          <w:tcPr>
            <w:tcW w:w="2901" w:type="dxa"/>
            <w:tcBorders>
              <w:top w:val="single" w:sz="4" w:space="0" w:color="auto"/>
              <w:bottom w:val="single" w:sz="4" w:space="0" w:color="auto"/>
              <w:right w:val="single" w:sz="4" w:space="0" w:color="auto"/>
            </w:tcBorders>
          </w:tcPr>
          <w:p w:rsidR="00AD5DEE" w:rsidRDefault="00AD5DEE" w:rsidP="00B00F6A">
            <w:pPr>
              <w:pStyle w:val="TableColumnText"/>
            </w:pPr>
          </w:p>
        </w:tc>
      </w:tr>
    </w:tbl>
    <w:p w:rsidR="00AD5DEE" w:rsidRDefault="00AD5DEE">
      <w:pPr>
        <w:rPr>
          <w:sz w:val="24"/>
        </w:rPr>
      </w:pPr>
    </w:p>
    <w:p w:rsidR="00AD5DEE" w:rsidRDefault="00AD5DEE">
      <w:pPr>
        <w:rPr>
          <w:sz w:val="24"/>
        </w:rPr>
      </w:pPr>
    </w:p>
    <w:p w:rsidR="00AD5DEE" w:rsidRDefault="00AD5DEE">
      <w:pPr>
        <w:rPr>
          <w:sz w:val="24"/>
        </w:rPr>
      </w:pPr>
    </w:p>
    <w:p w:rsidR="00AD5DEE" w:rsidRDefault="00AD5DEE">
      <w:pPr>
        <w:rPr>
          <w:sz w:val="24"/>
        </w:rPr>
      </w:pPr>
    </w:p>
    <w:p w:rsidR="00AD5DEE" w:rsidRDefault="00AD5DEE">
      <w:pPr>
        <w:rPr>
          <w:rFonts w:ascii="Ebrima" w:hAnsi="Ebrima" w:cs="Ebrima"/>
          <w:b/>
          <w:bCs/>
          <w:sz w:val="32"/>
          <w:szCs w:val="32"/>
        </w:rPr>
      </w:pPr>
    </w:p>
    <w:p w:rsidR="00AD5DEE" w:rsidRDefault="00AD5DEE">
      <w:pPr>
        <w:rPr>
          <w:rFonts w:ascii="Ebrima" w:hAnsi="Ebrima" w:cs="Ebrima"/>
          <w:b/>
          <w:bCs/>
          <w:sz w:val="32"/>
          <w:szCs w:val="32"/>
        </w:rPr>
      </w:pPr>
    </w:p>
    <w:p w:rsidR="00AD5DEE" w:rsidRDefault="00AD5DEE">
      <w:pPr>
        <w:rPr>
          <w:rFonts w:ascii="Ebrima" w:hAnsi="Ebrima" w:cs="Ebrima"/>
          <w:b/>
          <w:bCs/>
          <w:sz w:val="32"/>
          <w:szCs w:val="32"/>
        </w:rPr>
      </w:pPr>
    </w:p>
    <w:p w:rsidR="00AD5DEE" w:rsidRDefault="00AD5DEE" w:rsidP="002C3E22">
      <w:pPr>
        <w:rPr>
          <w:rFonts w:ascii="Ebrima" w:hAnsi="Ebrima" w:cs="Ebrima"/>
          <w:b/>
          <w:bCs/>
          <w:sz w:val="32"/>
          <w:szCs w:val="32"/>
        </w:rPr>
        <w:sectPr w:rsidR="00AD5DEE" w:rsidSect="00B63C46">
          <w:footerReference w:type="default" r:id="rId13"/>
          <w:pgSz w:w="12240" w:h="15840"/>
          <w:pgMar w:top="1440" w:right="1440" w:bottom="1440" w:left="1440" w:header="720" w:footer="720" w:gutter="0"/>
          <w:pgBorders>
            <w:top w:val="single" w:sz="4" w:space="1" w:color="auto" w:shadow="1"/>
            <w:left w:val="single" w:sz="4" w:space="4" w:color="auto" w:shadow="1"/>
            <w:bottom w:val="single" w:sz="4" w:space="1" w:color="auto" w:shadow="1"/>
            <w:right w:val="single" w:sz="4" w:space="4" w:color="auto" w:shadow="1"/>
          </w:pgBorders>
          <w:cols w:space="720"/>
          <w:docGrid w:linePitch="360"/>
        </w:sectPr>
      </w:pPr>
    </w:p>
    <w:p w:rsidR="00AD5DEE" w:rsidRDefault="00B56991">
      <w:pPr>
        <w:jc w:val="center"/>
        <w:rPr>
          <w:rFonts w:ascii="Ebrima" w:hAnsi="Ebrima" w:cs="Ebrima"/>
          <w:b/>
          <w:bCs/>
          <w:sz w:val="32"/>
          <w:szCs w:val="32"/>
        </w:rPr>
      </w:pPr>
      <w:r>
        <w:rPr>
          <w:rFonts w:ascii="Ebrima" w:hAnsi="Ebrima" w:cs="Ebrima"/>
          <w:b/>
          <w:bCs/>
          <w:sz w:val="32"/>
          <w:szCs w:val="32"/>
        </w:rPr>
        <w:lastRenderedPageBreak/>
        <w:t>Table of Contents</w:t>
      </w:r>
    </w:p>
    <w:p w:rsidR="00BF254A" w:rsidRDefault="00B56991" w:rsidP="00BF254A">
      <w:pPr>
        <w:pStyle w:val="TOC1"/>
        <w:tabs>
          <w:tab w:val="left" w:pos="420"/>
          <w:tab w:val="right" w:leader="dot" w:pos="9350"/>
        </w:tabs>
        <w:spacing w:before="184" w:after="91"/>
        <w:rPr>
          <w:rFonts w:asciiTheme="minorHAnsi" w:eastAsiaTheme="minorEastAsia" w:hAnsiTheme="minorHAnsi" w:cstheme="minorBidi"/>
          <w:b w:val="0"/>
          <w:bCs w:val="0"/>
          <w:noProof/>
          <w:lang w:eastAsia="ja-JP"/>
        </w:rPr>
      </w:pPr>
      <w:r>
        <w:rPr>
          <w:rFonts w:cs="Ebrima"/>
          <w:kern w:val="2"/>
          <w:szCs w:val="28"/>
          <w:lang w:eastAsia="en-US"/>
        </w:rPr>
        <w:fldChar w:fldCharType="begin"/>
      </w:r>
      <w:r>
        <w:instrText xml:space="preserve">TOC \o "1-3" \h  \u  </w:instrText>
      </w:r>
      <w:r>
        <w:rPr>
          <w:rFonts w:cs="Ebrima"/>
          <w:kern w:val="2"/>
          <w:szCs w:val="28"/>
          <w:lang w:eastAsia="en-US"/>
        </w:rPr>
        <w:fldChar w:fldCharType="separate"/>
      </w:r>
      <w:r w:rsidR="00BF254A">
        <w:rPr>
          <w:noProof/>
        </w:rPr>
        <w:t>1.</w:t>
      </w:r>
      <w:r w:rsidR="00BF254A">
        <w:rPr>
          <w:rFonts w:asciiTheme="minorHAnsi" w:eastAsiaTheme="minorEastAsia" w:hAnsiTheme="minorHAnsi" w:cstheme="minorBidi"/>
          <w:b w:val="0"/>
          <w:bCs w:val="0"/>
          <w:noProof/>
          <w:lang w:eastAsia="ja-JP"/>
        </w:rPr>
        <w:tab/>
      </w:r>
      <w:r w:rsidR="00BF254A">
        <w:rPr>
          <w:noProof/>
        </w:rPr>
        <w:t>INTRODUCTION TO zTPFDF</w:t>
      </w:r>
      <w:r w:rsidR="00BF254A">
        <w:rPr>
          <w:noProof/>
        </w:rPr>
        <w:tab/>
      </w:r>
      <w:r w:rsidR="00BF254A">
        <w:rPr>
          <w:noProof/>
        </w:rPr>
        <w:fldChar w:fldCharType="begin"/>
      </w:r>
      <w:r w:rsidR="00BF254A">
        <w:rPr>
          <w:noProof/>
        </w:rPr>
        <w:instrText xml:space="preserve"> PAGEREF _Toc307779744 \h </w:instrText>
      </w:r>
      <w:r w:rsidR="00BF254A">
        <w:rPr>
          <w:noProof/>
        </w:rPr>
      </w:r>
      <w:r w:rsidR="00BF254A">
        <w:rPr>
          <w:noProof/>
        </w:rPr>
        <w:fldChar w:fldCharType="separate"/>
      </w:r>
      <w:r w:rsidR="00BF254A">
        <w:rPr>
          <w:noProof/>
        </w:rPr>
        <w:t>8</w:t>
      </w:r>
      <w:r w:rsidR="00BF254A">
        <w:rPr>
          <w:noProof/>
        </w:rPr>
        <w:fldChar w:fldCharType="end"/>
      </w:r>
    </w:p>
    <w:p w:rsidR="00BF254A" w:rsidRDefault="00BF254A" w:rsidP="00BF254A">
      <w:pPr>
        <w:pStyle w:val="TOC2"/>
        <w:tabs>
          <w:tab w:val="left" w:pos="780"/>
          <w:tab w:val="right" w:leader="dot" w:pos="9350"/>
        </w:tabs>
        <w:spacing w:before="91"/>
        <w:rPr>
          <w:rFonts w:asciiTheme="minorHAnsi" w:eastAsiaTheme="minorEastAsia" w:hAnsiTheme="minorHAnsi" w:cstheme="minorBidi"/>
          <w:b w:val="0"/>
          <w:iCs w:val="0"/>
          <w:noProof/>
          <w:sz w:val="24"/>
          <w:lang w:eastAsia="ja-JP"/>
        </w:rPr>
      </w:pPr>
      <w:r w:rsidRPr="004560E4">
        <w:rPr>
          <w:noProof/>
        </w:rPr>
        <w:t>1.1.</w:t>
      </w:r>
      <w:r>
        <w:rPr>
          <w:rFonts w:asciiTheme="minorHAnsi" w:eastAsiaTheme="minorEastAsia" w:hAnsiTheme="minorHAnsi" w:cstheme="minorBidi"/>
          <w:b w:val="0"/>
          <w:iCs w:val="0"/>
          <w:noProof/>
          <w:sz w:val="24"/>
          <w:lang w:eastAsia="ja-JP"/>
        </w:rPr>
        <w:tab/>
      </w:r>
      <w:r w:rsidRPr="004560E4">
        <w:rPr>
          <w:noProof/>
          <w:u w:val="single"/>
        </w:rPr>
        <w:t>INTRODUCTION TO ZTPFDF</w:t>
      </w:r>
      <w:r>
        <w:rPr>
          <w:noProof/>
        </w:rPr>
        <w:tab/>
      </w:r>
      <w:r>
        <w:rPr>
          <w:noProof/>
        </w:rPr>
        <w:fldChar w:fldCharType="begin"/>
      </w:r>
      <w:r>
        <w:rPr>
          <w:noProof/>
        </w:rPr>
        <w:instrText xml:space="preserve"> PAGEREF _Toc307779745 \h </w:instrText>
      </w:r>
      <w:r>
        <w:rPr>
          <w:noProof/>
        </w:rPr>
      </w:r>
      <w:r>
        <w:rPr>
          <w:noProof/>
        </w:rPr>
        <w:fldChar w:fldCharType="separate"/>
      </w:r>
      <w:r>
        <w:rPr>
          <w:noProof/>
        </w:rPr>
        <w:t>9</w:t>
      </w:r>
      <w:r>
        <w:rPr>
          <w:noProof/>
        </w:rPr>
        <w:fldChar w:fldCharType="end"/>
      </w:r>
    </w:p>
    <w:p w:rsidR="00BF254A" w:rsidRDefault="00BF254A" w:rsidP="00BF254A">
      <w:pPr>
        <w:pStyle w:val="TOC2"/>
        <w:tabs>
          <w:tab w:val="left" w:pos="780"/>
          <w:tab w:val="right" w:leader="dot" w:pos="9350"/>
        </w:tabs>
        <w:spacing w:before="91"/>
        <w:rPr>
          <w:rFonts w:asciiTheme="minorHAnsi" w:eastAsiaTheme="minorEastAsia" w:hAnsiTheme="minorHAnsi" w:cstheme="minorBidi"/>
          <w:b w:val="0"/>
          <w:iCs w:val="0"/>
          <w:noProof/>
          <w:sz w:val="24"/>
          <w:lang w:eastAsia="ja-JP"/>
        </w:rPr>
      </w:pPr>
      <w:r w:rsidRPr="004560E4">
        <w:rPr>
          <w:noProof/>
        </w:rPr>
        <w:t>1.2.</w:t>
      </w:r>
      <w:r>
        <w:rPr>
          <w:rFonts w:asciiTheme="minorHAnsi" w:eastAsiaTheme="minorEastAsia" w:hAnsiTheme="minorHAnsi" w:cstheme="minorBidi"/>
          <w:b w:val="0"/>
          <w:iCs w:val="0"/>
          <w:noProof/>
          <w:sz w:val="24"/>
          <w:lang w:eastAsia="ja-JP"/>
        </w:rPr>
        <w:tab/>
      </w:r>
      <w:r w:rsidRPr="004560E4">
        <w:rPr>
          <w:noProof/>
          <w:u w:val="single"/>
        </w:rPr>
        <w:t>DIFFERENCE BETWEEN TPF AND TPFDF DATABASE ACCESS</w:t>
      </w:r>
      <w:r>
        <w:rPr>
          <w:noProof/>
        </w:rPr>
        <w:tab/>
      </w:r>
      <w:r>
        <w:rPr>
          <w:noProof/>
        </w:rPr>
        <w:fldChar w:fldCharType="begin"/>
      </w:r>
      <w:r>
        <w:rPr>
          <w:noProof/>
        </w:rPr>
        <w:instrText xml:space="preserve"> PAGEREF _Toc307779746 \h </w:instrText>
      </w:r>
      <w:r>
        <w:rPr>
          <w:noProof/>
        </w:rPr>
      </w:r>
      <w:r>
        <w:rPr>
          <w:noProof/>
        </w:rPr>
        <w:fldChar w:fldCharType="separate"/>
      </w:r>
      <w:r>
        <w:rPr>
          <w:noProof/>
        </w:rPr>
        <w:t>9</w:t>
      </w:r>
      <w:r>
        <w:rPr>
          <w:noProof/>
        </w:rPr>
        <w:fldChar w:fldCharType="end"/>
      </w:r>
    </w:p>
    <w:p w:rsidR="00BF254A" w:rsidRDefault="00BF254A" w:rsidP="00BF254A">
      <w:pPr>
        <w:pStyle w:val="TOC2"/>
        <w:tabs>
          <w:tab w:val="left" w:pos="780"/>
          <w:tab w:val="right" w:leader="dot" w:pos="9350"/>
        </w:tabs>
        <w:spacing w:before="91"/>
        <w:rPr>
          <w:rFonts w:asciiTheme="minorHAnsi" w:eastAsiaTheme="minorEastAsia" w:hAnsiTheme="minorHAnsi" w:cstheme="minorBidi"/>
          <w:b w:val="0"/>
          <w:iCs w:val="0"/>
          <w:noProof/>
          <w:sz w:val="24"/>
          <w:lang w:eastAsia="ja-JP"/>
        </w:rPr>
      </w:pPr>
      <w:r w:rsidRPr="004560E4">
        <w:rPr>
          <w:noProof/>
        </w:rPr>
        <w:t>1.3.</w:t>
      </w:r>
      <w:r>
        <w:rPr>
          <w:rFonts w:asciiTheme="minorHAnsi" w:eastAsiaTheme="minorEastAsia" w:hAnsiTheme="minorHAnsi" w:cstheme="minorBidi"/>
          <w:b w:val="0"/>
          <w:iCs w:val="0"/>
          <w:noProof/>
          <w:sz w:val="24"/>
          <w:lang w:eastAsia="ja-JP"/>
        </w:rPr>
        <w:tab/>
      </w:r>
      <w:r w:rsidRPr="004560E4">
        <w:rPr>
          <w:noProof/>
          <w:u w:val="single"/>
        </w:rPr>
        <w:t>ADVANTAGES AND DISADVANTAGES OF ZTPFDF</w:t>
      </w:r>
      <w:r>
        <w:rPr>
          <w:noProof/>
        </w:rPr>
        <w:tab/>
      </w:r>
      <w:r>
        <w:rPr>
          <w:noProof/>
        </w:rPr>
        <w:fldChar w:fldCharType="begin"/>
      </w:r>
      <w:r>
        <w:rPr>
          <w:noProof/>
        </w:rPr>
        <w:instrText xml:space="preserve"> PAGEREF _Toc307779747 \h </w:instrText>
      </w:r>
      <w:r>
        <w:rPr>
          <w:noProof/>
        </w:rPr>
      </w:r>
      <w:r>
        <w:rPr>
          <w:noProof/>
        </w:rPr>
        <w:fldChar w:fldCharType="separate"/>
      </w:r>
      <w:r>
        <w:rPr>
          <w:noProof/>
        </w:rPr>
        <w:t>10</w:t>
      </w:r>
      <w:r>
        <w:rPr>
          <w:noProof/>
        </w:rPr>
        <w:fldChar w:fldCharType="end"/>
      </w:r>
    </w:p>
    <w:p w:rsidR="00BF254A" w:rsidRDefault="00BF254A" w:rsidP="00BF254A">
      <w:pPr>
        <w:pStyle w:val="TOC2"/>
        <w:tabs>
          <w:tab w:val="left" w:pos="780"/>
          <w:tab w:val="right" w:leader="dot" w:pos="9350"/>
        </w:tabs>
        <w:spacing w:before="91"/>
        <w:rPr>
          <w:rFonts w:asciiTheme="minorHAnsi" w:eastAsiaTheme="minorEastAsia" w:hAnsiTheme="minorHAnsi" w:cstheme="minorBidi"/>
          <w:b w:val="0"/>
          <w:iCs w:val="0"/>
          <w:noProof/>
          <w:sz w:val="24"/>
          <w:lang w:eastAsia="ja-JP"/>
        </w:rPr>
      </w:pPr>
      <w:r w:rsidRPr="004560E4">
        <w:rPr>
          <w:rFonts w:ascii="Times New Roman" w:eastAsia="Times New Roman" w:hAnsi="Times New Roman"/>
          <w:noProof/>
        </w:rPr>
        <w:t>1.4.</w:t>
      </w:r>
      <w:r>
        <w:rPr>
          <w:rFonts w:asciiTheme="minorHAnsi" w:eastAsiaTheme="minorEastAsia" w:hAnsiTheme="minorHAnsi" w:cstheme="minorBidi"/>
          <w:b w:val="0"/>
          <w:iCs w:val="0"/>
          <w:noProof/>
          <w:sz w:val="24"/>
          <w:lang w:eastAsia="ja-JP"/>
        </w:rPr>
        <w:tab/>
      </w:r>
      <w:r w:rsidRPr="004560E4">
        <w:rPr>
          <w:noProof/>
          <w:u w:val="single"/>
        </w:rPr>
        <w:t>TPFDF COMPONENTS</w:t>
      </w:r>
      <w:r>
        <w:rPr>
          <w:noProof/>
        </w:rPr>
        <w:tab/>
      </w:r>
      <w:r>
        <w:rPr>
          <w:noProof/>
        </w:rPr>
        <w:fldChar w:fldCharType="begin"/>
      </w:r>
      <w:r>
        <w:rPr>
          <w:noProof/>
        </w:rPr>
        <w:instrText xml:space="preserve"> PAGEREF _Toc307779748 \h </w:instrText>
      </w:r>
      <w:r>
        <w:rPr>
          <w:noProof/>
        </w:rPr>
      </w:r>
      <w:r>
        <w:rPr>
          <w:noProof/>
        </w:rPr>
        <w:fldChar w:fldCharType="separate"/>
      </w:r>
      <w:r>
        <w:rPr>
          <w:noProof/>
        </w:rPr>
        <w:t>11</w:t>
      </w:r>
      <w:r>
        <w:rPr>
          <w:noProof/>
        </w:rPr>
        <w:fldChar w:fldCharType="end"/>
      </w:r>
    </w:p>
    <w:p w:rsidR="00BF254A" w:rsidRDefault="00BF254A" w:rsidP="00BF254A">
      <w:pPr>
        <w:pStyle w:val="TOC1"/>
        <w:tabs>
          <w:tab w:val="left" w:pos="420"/>
          <w:tab w:val="right" w:leader="dot" w:pos="9350"/>
        </w:tabs>
        <w:spacing w:before="184" w:after="91"/>
        <w:rPr>
          <w:rFonts w:asciiTheme="minorHAnsi" w:eastAsiaTheme="minorEastAsia" w:hAnsiTheme="minorHAnsi" w:cstheme="minorBidi"/>
          <w:b w:val="0"/>
          <w:bCs w:val="0"/>
          <w:noProof/>
          <w:lang w:eastAsia="ja-JP"/>
        </w:rPr>
      </w:pPr>
      <w:r>
        <w:rPr>
          <w:noProof/>
        </w:rPr>
        <w:t>2.</w:t>
      </w:r>
      <w:r>
        <w:rPr>
          <w:rFonts w:asciiTheme="minorHAnsi" w:eastAsiaTheme="minorEastAsia" w:hAnsiTheme="minorHAnsi" w:cstheme="minorBidi"/>
          <w:b w:val="0"/>
          <w:bCs w:val="0"/>
          <w:noProof/>
          <w:lang w:eastAsia="ja-JP"/>
        </w:rPr>
        <w:tab/>
      </w:r>
      <w:r>
        <w:rPr>
          <w:noProof/>
        </w:rPr>
        <w:t>TPFDF DEFINITIONS AND BASIC TERMS</w:t>
      </w:r>
      <w:r>
        <w:rPr>
          <w:noProof/>
        </w:rPr>
        <w:tab/>
      </w:r>
      <w:r>
        <w:rPr>
          <w:noProof/>
        </w:rPr>
        <w:fldChar w:fldCharType="begin"/>
      </w:r>
      <w:r>
        <w:rPr>
          <w:noProof/>
        </w:rPr>
        <w:instrText xml:space="preserve"> PAGEREF _Toc307779749 \h </w:instrText>
      </w:r>
      <w:r>
        <w:rPr>
          <w:noProof/>
        </w:rPr>
      </w:r>
      <w:r>
        <w:rPr>
          <w:noProof/>
        </w:rPr>
        <w:fldChar w:fldCharType="separate"/>
      </w:r>
      <w:r>
        <w:rPr>
          <w:noProof/>
        </w:rPr>
        <w:t>13</w:t>
      </w:r>
      <w:r>
        <w:rPr>
          <w:noProof/>
        </w:rPr>
        <w:fldChar w:fldCharType="end"/>
      </w:r>
    </w:p>
    <w:p w:rsidR="00BF254A" w:rsidRDefault="00BF254A" w:rsidP="00BF254A">
      <w:pPr>
        <w:pStyle w:val="TOC2"/>
        <w:tabs>
          <w:tab w:val="left" w:pos="780"/>
          <w:tab w:val="right" w:leader="dot" w:pos="9350"/>
        </w:tabs>
        <w:spacing w:before="91"/>
        <w:rPr>
          <w:rFonts w:asciiTheme="minorHAnsi" w:eastAsiaTheme="minorEastAsia" w:hAnsiTheme="minorHAnsi" w:cstheme="minorBidi"/>
          <w:b w:val="0"/>
          <w:iCs w:val="0"/>
          <w:noProof/>
          <w:sz w:val="24"/>
          <w:lang w:eastAsia="ja-JP"/>
        </w:rPr>
      </w:pPr>
      <w:r>
        <w:rPr>
          <w:noProof/>
        </w:rPr>
        <w:t xml:space="preserve">2.1 </w:t>
      </w:r>
      <w:r>
        <w:rPr>
          <w:rFonts w:asciiTheme="minorHAnsi" w:eastAsiaTheme="minorEastAsia" w:hAnsiTheme="minorHAnsi" w:cstheme="minorBidi"/>
          <w:b w:val="0"/>
          <w:iCs w:val="0"/>
          <w:noProof/>
          <w:sz w:val="24"/>
          <w:lang w:eastAsia="ja-JP"/>
        </w:rPr>
        <w:tab/>
      </w:r>
      <w:r>
        <w:rPr>
          <w:noProof/>
        </w:rPr>
        <w:t>TPDFDF DEFINITIONS.</w:t>
      </w:r>
      <w:r>
        <w:rPr>
          <w:noProof/>
        </w:rPr>
        <w:tab/>
      </w:r>
      <w:r>
        <w:rPr>
          <w:noProof/>
        </w:rPr>
        <w:fldChar w:fldCharType="begin"/>
      </w:r>
      <w:r>
        <w:rPr>
          <w:noProof/>
        </w:rPr>
        <w:instrText xml:space="preserve"> PAGEREF _Toc307779750 \h </w:instrText>
      </w:r>
      <w:r>
        <w:rPr>
          <w:noProof/>
        </w:rPr>
      </w:r>
      <w:r>
        <w:rPr>
          <w:noProof/>
        </w:rPr>
        <w:fldChar w:fldCharType="separate"/>
      </w:r>
      <w:r>
        <w:rPr>
          <w:noProof/>
        </w:rPr>
        <w:t>14</w:t>
      </w:r>
      <w:r>
        <w:rPr>
          <w:noProof/>
        </w:rPr>
        <w:fldChar w:fldCharType="end"/>
      </w:r>
    </w:p>
    <w:p w:rsidR="00BF254A" w:rsidRDefault="00BF254A">
      <w:pPr>
        <w:pStyle w:val="TOC3"/>
        <w:tabs>
          <w:tab w:val="left" w:pos="1194"/>
          <w:tab w:val="right" w:leader="dot" w:pos="9350"/>
        </w:tabs>
        <w:rPr>
          <w:rFonts w:asciiTheme="minorHAnsi" w:eastAsiaTheme="minorEastAsia" w:hAnsiTheme="minorHAnsi" w:cstheme="minorBidi"/>
          <w:b w:val="0"/>
          <w:noProof/>
          <w:lang w:eastAsia="ja-JP"/>
        </w:rPr>
      </w:pPr>
      <w:r w:rsidRPr="004560E4">
        <w:rPr>
          <w:rFonts w:ascii="Arial" w:hAnsi="Arial" w:cs="Arial"/>
          <w:noProof/>
        </w:rPr>
        <w:t>2.1.1</w:t>
      </w:r>
      <w:r>
        <w:rPr>
          <w:rFonts w:asciiTheme="minorHAnsi" w:eastAsiaTheme="minorEastAsia" w:hAnsiTheme="minorHAnsi" w:cstheme="minorBidi"/>
          <w:b w:val="0"/>
          <w:noProof/>
          <w:lang w:eastAsia="ja-JP"/>
        </w:rPr>
        <w:tab/>
      </w:r>
      <w:r w:rsidRPr="004560E4">
        <w:rPr>
          <w:rFonts w:ascii="Arial" w:eastAsia="Arial" w:hAnsi="Arial" w:cs="Arial"/>
          <w:noProof/>
          <w:u w:val="single"/>
        </w:rPr>
        <w:t>TPFDF FILE:</w:t>
      </w:r>
      <w:r>
        <w:rPr>
          <w:noProof/>
        </w:rPr>
        <w:tab/>
      </w:r>
      <w:r>
        <w:rPr>
          <w:noProof/>
        </w:rPr>
        <w:fldChar w:fldCharType="begin"/>
      </w:r>
      <w:r>
        <w:rPr>
          <w:noProof/>
        </w:rPr>
        <w:instrText xml:space="preserve"> PAGEREF _Toc307779751 \h </w:instrText>
      </w:r>
      <w:r>
        <w:rPr>
          <w:noProof/>
        </w:rPr>
      </w:r>
      <w:r>
        <w:rPr>
          <w:noProof/>
        </w:rPr>
        <w:fldChar w:fldCharType="separate"/>
      </w:r>
      <w:r>
        <w:rPr>
          <w:noProof/>
        </w:rPr>
        <w:t>14</w:t>
      </w:r>
      <w:r>
        <w:rPr>
          <w:noProof/>
        </w:rPr>
        <w:fldChar w:fldCharType="end"/>
      </w:r>
    </w:p>
    <w:p w:rsidR="00BF254A" w:rsidRDefault="00BF254A">
      <w:pPr>
        <w:pStyle w:val="TOC3"/>
        <w:tabs>
          <w:tab w:val="left" w:pos="1194"/>
          <w:tab w:val="right" w:leader="dot" w:pos="9350"/>
        </w:tabs>
        <w:rPr>
          <w:rFonts w:asciiTheme="minorHAnsi" w:eastAsiaTheme="minorEastAsia" w:hAnsiTheme="minorHAnsi" w:cstheme="minorBidi"/>
          <w:b w:val="0"/>
          <w:noProof/>
          <w:lang w:eastAsia="ja-JP"/>
        </w:rPr>
      </w:pPr>
      <w:r w:rsidRPr="004560E4">
        <w:rPr>
          <w:rFonts w:ascii="Arial" w:eastAsia="Arial" w:hAnsi="Arial" w:cs="Arial"/>
          <w:noProof/>
        </w:rPr>
        <w:t>2.1.2</w:t>
      </w:r>
      <w:r>
        <w:rPr>
          <w:rFonts w:asciiTheme="minorHAnsi" w:eastAsiaTheme="minorEastAsia" w:hAnsiTheme="minorHAnsi" w:cstheme="minorBidi"/>
          <w:b w:val="0"/>
          <w:noProof/>
          <w:lang w:eastAsia="ja-JP"/>
        </w:rPr>
        <w:tab/>
      </w:r>
      <w:r w:rsidRPr="004560E4">
        <w:rPr>
          <w:rFonts w:ascii="Arial" w:eastAsia="Arial" w:hAnsi="Arial" w:cs="Arial"/>
          <w:noProof/>
          <w:u w:val="single"/>
        </w:rPr>
        <w:t>SUB-FILE:</w:t>
      </w:r>
      <w:r>
        <w:rPr>
          <w:noProof/>
        </w:rPr>
        <w:tab/>
      </w:r>
      <w:r>
        <w:rPr>
          <w:noProof/>
        </w:rPr>
        <w:fldChar w:fldCharType="begin"/>
      </w:r>
      <w:r>
        <w:rPr>
          <w:noProof/>
        </w:rPr>
        <w:instrText xml:space="preserve"> PAGEREF _Toc307779752 \h </w:instrText>
      </w:r>
      <w:r>
        <w:rPr>
          <w:noProof/>
        </w:rPr>
      </w:r>
      <w:r>
        <w:rPr>
          <w:noProof/>
        </w:rPr>
        <w:fldChar w:fldCharType="separate"/>
      </w:r>
      <w:r>
        <w:rPr>
          <w:noProof/>
        </w:rPr>
        <w:t>14</w:t>
      </w:r>
      <w:r>
        <w:rPr>
          <w:noProof/>
        </w:rPr>
        <w:fldChar w:fldCharType="end"/>
      </w:r>
    </w:p>
    <w:p w:rsidR="00BF254A" w:rsidRDefault="00BF254A">
      <w:pPr>
        <w:pStyle w:val="TOC3"/>
        <w:tabs>
          <w:tab w:val="left" w:pos="1194"/>
          <w:tab w:val="right" w:leader="dot" w:pos="9350"/>
        </w:tabs>
        <w:rPr>
          <w:rFonts w:asciiTheme="minorHAnsi" w:eastAsiaTheme="minorEastAsia" w:hAnsiTheme="minorHAnsi" w:cstheme="minorBidi"/>
          <w:b w:val="0"/>
          <w:noProof/>
          <w:lang w:eastAsia="ja-JP"/>
        </w:rPr>
      </w:pPr>
      <w:r w:rsidRPr="004560E4">
        <w:rPr>
          <w:rFonts w:ascii="Arial" w:eastAsia="Arial" w:hAnsi="Arial" w:cs="Arial"/>
          <w:noProof/>
        </w:rPr>
        <w:t>2.1.3</w:t>
      </w:r>
      <w:r>
        <w:rPr>
          <w:rFonts w:asciiTheme="minorHAnsi" w:eastAsiaTheme="minorEastAsia" w:hAnsiTheme="minorHAnsi" w:cstheme="minorBidi"/>
          <w:b w:val="0"/>
          <w:noProof/>
          <w:lang w:eastAsia="ja-JP"/>
        </w:rPr>
        <w:tab/>
      </w:r>
      <w:r w:rsidRPr="004560E4">
        <w:rPr>
          <w:rFonts w:ascii="Arial" w:eastAsia="Arial" w:hAnsi="Arial" w:cs="Arial"/>
          <w:noProof/>
          <w:u w:val="single"/>
        </w:rPr>
        <w:t>BLOCKS</w:t>
      </w:r>
      <w:r>
        <w:rPr>
          <w:noProof/>
        </w:rPr>
        <w:tab/>
      </w:r>
      <w:r>
        <w:rPr>
          <w:noProof/>
        </w:rPr>
        <w:fldChar w:fldCharType="begin"/>
      </w:r>
      <w:r>
        <w:rPr>
          <w:noProof/>
        </w:rPr>
        <w:instrText xml:space="preserve"> PAGEREF _Toc307779753 \h </w:instrText>
      </w:r>
      <w:r>
        <w:rPr>
          <w:noProof/>
        </w:rPr>
      </w:r>
      <w:r>
        <w:rPr>
          <w:noProof/>
        </w:rPr>
        <w:fldChar w:fldCharType="separate"/>
      </w:r>
      <w:r>
        <w:rPr>
          <w:noProof/>
        </w:rPr>
        <w:t>14</w:t>
      </w:r>
      <w:r>
        <w:rPr>
          <w:noProof/>
        </w:rPr>
        <w:fldChar w:fldCharType="end"/>
      </w:r>
    </w:p>
    <w:p w:rsidR="00BF254A" w:rsidRDefault="00BF254A">
      <w:pPr>
        <w:pStyle w:val="TOC3"/>
        <w:tabs>
          <w:tab w:val="left" w:pos="1194"/>
          <w:tab w:val="right" w:leader="dot" w:pos="9350"/>
        </w:tabs>
        <w:rPr>
          <w:rFonts w:asciiTheme="minorHAnsi" w:eastAsiaTheme="minorEastAsia" w:hAnsiTheme="minorHAnsi" w:cstheme="minorBidi"/>
          <w:b w:val="0"/>
          <w:noProof/>
          <w:lang w:eastAsia="ja-JP"/>
        </w:rPr>
      </w:pPr>
      <w:r w:rsidRPr="004560E4">
        <w:rPr>
          <w:rFonts w:ascii="Arial" w:eastAsia="Arial" w:hAnsi="Arial" w:cs="Arial"/>
          <w:noProof/>
        </w:rPr>
        <w:t>2.1.4</w:t>
      </w:r>
      <w:r>
        <w:rPr>
          <w:rFonts w:asciiTheme="minorHAnsi" w:eastAsiaTheme="minorEastAsia" w:hAnsiTheme="minorHAnsi" w:cstheme="minorBidi"/>
          <w:b w:val="0"/>
          <w:noProof/>
          <w:lang w:eastAsia="ja-JP"/>
        </w:rPr>
        <w:tab/>
      </w:r>
      <w:r w:rsidRPr="004560E4">
        <w:rPr>
          <w:rFonts w:ascii="Arial" w:eastAsia="Arial" w:hAnsi="Arial" w:cs="Arial"/>
          <w:noProof/>
          <w:u w:val="single"/>
        </w:rPr>
        <w:t>LOGICAL RECORDS (LRECS):</w:t>
      </w:r>
      <w:r>
        <w:rPr>
          <w:noProof/>
        </w:rPr>
        <w:tab/>
      </w:r>
      <w:r>
        <w:rPr>
          <w:noProof/>
        </w:rPr>
        <w:fldChar w:fldCharType="begin"/>
      </w:r>
      <w:r>
        <w:rPr>
          <w:noProof/>
        </w:rPr>
        <w:instrText xml:space="preserve"> PAGEREF _Toc307779754 \h </w:instrText>
      </w:r>
      <w:r>
        <w:rPr>
          <w:noProof/>
        </w:rPr>
      </w:r>
      <w:r>
        <w:rPr>
          <w:noProof/>
        </w:rPr>
        <w:fldChar w:fldCharType="separate"/>
      </w:r>
      <w:r>
        <w:rPr>
          <w:noProof/>
        </w:rPr>
        <w:t>14</w:t>
      </w:r>
      <w:r>
        <w:rPr>
          <w:noProof/>
        </w:rPr>
        <w:fldChar w:fldCharType="end"/>
      </w:r>
    </w:p>
    <w:p w:rsidR="00BF254A" w:rsidRDefault="00BF254A">
      <w:pPr>
        <w:pStyle w:val="TOC3"/>
        <w:tabs>
          <w:tab w:val="left" w:pos="1194"/>
          <w:tab w:val="right" w:leader="dot" w:pos="9350"/>
        </w:tabs>
        <w:rPr>
          <w:rFonts w:asciiTheme="minorHAnsi" w:eastAsiaTheme="minorEastAsia" w:hAnsiTheme="minorHAnsi" w:cstheme="minorBidi"/>
          <w:b w:val="0"/>
          <w:noProof/>
          <w:lang w:eastAsia="ja-JP"/>
        </w:rPr>
      </w:pPr>
      <w:r w:rsidRPr="004560E4">
        <w:rPr>
          <w:rFonts w:ascii="Arial" w:eastAsia="Arial" w:hAnsi="Arial" w:cs="Arial"/>
          <w:noProof/>
        </w:rPr>
        <w:t>2.1.5</w:t>
      </w:r>
      <w:r>
        <w:rPr>
          <w:rFonts w:asciiTheme="minorHAnsi" w:eastAsiaTheme="minorEastAsia" w:hAnsiTheme="minorHAnsi" w:cstheme="minorBidi"/>
          <w:b w:val="0"/>
          <w:noProof/>
          <w:lang w:eastAsia="ja-JP"/>
        </w:rPr>
        <w:tab/>
      </w:r>
      <w:r w:rsidRPr="004560E4">
        <w:rPr>
          <w:rFonts w:ascii="Arial" w:eastAsia="Arial" w:hAnsi="Arial" w:cs="Arial"/>
          <w:noProof/>
          <w:u w:val="single"/>
        </w:rPr>
        <w:t>STANDARD TPFDF HEADER</w:t>
      </w:r>
      <w:r>
        <w:rPr>
          <w:noProof/>
        </w:rPr>
        <w:tab/>
      </w:r>
      <w:r>
        <w:rPr>
          <w:noProof/>
        </w:rPr>
        <w:fldChar w:fldCharType="begin"/>
      </w:r>
      <w:r>
        <w:rPr>
          <w:noProof/>
        </w:rPr>
        <w:instrText xml:space="preserve"> PAGEREF _Toc307779755 \h </w:instrText>
      </w:r>
      <w:r>
        <w:rPr>
          <w:noProof/>
        </w:rPr>
      </w:r>
      <w:r>
        <w:rPr>
          <w:noProof/>
        </w:rPr>
        <w:fldChar w:fldCharType="separate"/>
      </w:r>
      <w:r>
        <w:rPr>
          <w:noProof/>
        </w:rPr>
        <w:t>14</w:t>
      </w:r>
      <w:r>
        <w:rPr>
          <w:noProof/>
        </w:rPr>
        <w:fldChar w:fldCharType="end"/>
      </w:r>
    </w:p>
    <w:p w:rsidR="00BF254A" w:rsidRDefault="00BF254A" w:rsidP="00BF254A">
      <w:pPr>
        <w:pStyle w:val="TOC2"/>
        <w:tabs>
          <w:tab w:val="left" w:pos="725"/>
          <w:tab w:val="right" w:leader="dot" w:pos="9350"/>
        </w:tabs>
        <w:spacing w:before="91"/>
        <w:rPr>
          <w:rFonts w:asciiTheme="minorHAnsi" w:eastAsiaTheme="minorEastAsia" w:hAnsiTheme="minorHAnsi" w:cstheme="minorBidi"/>
          <w:b w:val="0"/>
          <w:iCs w:val="0"/>
          <w:noProof/>
          <w:sz w:val="24"/>
          <w:lang w:eastAsia="ja-JP"/>
        </w:rPr>
      </w:pPr>
      <w:r>
        <w:rPr>
          <w:noProof/>
        </w:rPr>
        <w:t>2.2</w:t>
      </w:r>
      <w:r>
        <w:rPr>
          <w:rFonts w:asciiTheme="minorHAnsi" w:eastAsiaTheme="minorEastAsia" w:hAnsiTheme="minorHAnsi" w:cstheme="minorBidi"/>
          <w:b w:val="0"/>
          <w:iCs w:val="0"/>
          <w:noProof/>
          <w:sz w:val="24"/>
          <w:lang w:eastAsia="ja-JP"/>
        </w:rPr>
        <w:tab/>
      </w:r>
      <w:r>
        <w:rPr>
          <w:noProof/>
        </w:rPr>
        <w:t>TYPES OF LRECS</w:t>
      </w:r>
      <w:r>
        <w:rPr>
          <w:noProof/>
        </w:rPr>
        <w:tab/>
      </w:r>
      <w:r>
        <w:rPr>
          <w:noProof/>
        </w:rPr>
        <w:fldChar w:fldCharType="begin"/>
      </w:r>
      <w:r>
        <w:rPr>
          <w:noProof/>
        </w:rPr>
        <w:instrText xml:space="preserve"> PAGEREF _Toc307779756 \h </w:instrText>
      </w:r>
      <w:r>
        <w:rPr>
          <w:noProof/>
        </w:rPr>
      </w:r>
      <w:r>
        <w:rPr>
          <w:noProof/>
        </w:rPr>
        <w:fldChar w:fldCharType="separate"/>
      </w:r>
      <w:r>
        <w:rPr>
          <w:noProof/>
        </w:rPr>
        <w:t>15</w:t>
      </w:r>
      <w:r>
        <w:rPr>
          <w:noProof/>
        </w:rPr>
        <w:fldChar w:fldCharType="end"/>
      </w:r>
    </w:p>
    <w:p w:rsidR="00BF254A" w:rsidRDefault="00BF254A">
      <w:pPr>
        <w:pStyle w:val="TOC3"/>
        <w:tabs>
          <w:tab w:val="left" w:pos="1194"/>
          <w:tab w:val="right" w:leader="dot" w:pos="9350"/>
        </w:tabs>
        <w:rPr>
          <w:rFonts w:asciiTheme="minorHAnsi" w:eastAsiaTheme="minorEastAsia" w:hAnsiTheme="minorHAnsi" w:cstheme="minorBidi"/>
          <w:b w:val="0"/>
          <w:noProof/>
          <w:lang w:eastAsia="ja-JP"/>
        </w:rPr>
      </w:pPr>
      <w:r w:rsidRPr="004560E4">
        <w:rPr>
          <w:rFonts w:ascii="Arial" w:hAnsi="Arial" w:cs="Arial"/>
          <w:noProof/>
        </w:rPr>
        <w:t>2.2.1</w:t>
      </w:r>
      <w:r>
        <w:rPr>
          <w:rFonts w:asciiTheme="minorHAnsi" w:eastAsiaTheme="minorEastAsia" w:hAnsiTheme="minorHAnsi" w:cstheme="minorBidi"/>
          <w:b w:val="0"/>
          <w:noProof/>
          <w:lang w:eastAsia="ja-JP"/>
        </w:rPr>
        <w:tab/>
      </w:r>
      <w:r w:rsidRPr="004560E4">
        <w:rPr>
          <w:rFonts w:ascii="Arial" w:hAnsi="Arial" w:cs="Arial"/>
          <w:noProof/>
        </w:rPr>
        <w:t>FIXED-LENGTH LREC</w:t>
      </w:r>
      <w:r>
        <w:rPr>
          <w:noProof/>
        </w:rPr>
        <w:tab/>
      </w:r>
      <w:r>
        <w:rPr>
          <w:noProof/>
        </w:rPr>
        <w:fldChar w:fldCharType="begin"/>
      </w:r>
      <w:r>
        <w:rPr>
          <w:noProof/>
        </w:rPr>
        <w:instrText xml:space="preserve"> PAGEREF _Toc307779757 \h </w:instrText>
      </w:r>
      <w:r>
        <w:rPr>
          <w:noProof/>
        </w:rPr>
      </w:r>
      <w:r>
        <w:rPr>
          <w:noProof/>
        </w:rPr>
        <w:fldChar w:fldCharType="separate"/>
      </w:r>
      <w:r>
        <w:rPr>
          <w:noProof/>
        </w:rPr>
        <w:t>16</w:t>
      </w:r>
      <w:r>
        <w:rPr>
          <w:noProof/>
        </w:rPr>
        <w:fldChar w:fldCharType="end"/>
      </w:r>
    </w:p>
    <w:p w:rsidR="00BF254A" w:rsidRDefault="00BF254A">
      <w:pPr>
        <w:pStyle w:val="TOC3"/>
        <w:tabs>
          <w:tab w:val="left" w:pos="1194"/>
          <w:tab w:val="right" w:leader="dot" w:pos="9350"/>
        </w:tabs>
        <w:rPr>
          <w:rFonts w:asciiTheme="minorHAnsi" w:eastAsiaTheme="minorEastAsia" w:hAnsiTheme="minorHAnsi" w:cstheme="minorBidi"/>
          <w:b w:val="0"/>
          <w:noProof/>
          <w:lang w:eastAsia="ja-JP"/>
        </w:rPr>
      </w:pPr>
      <w:r w:rsidRPr="004560E4">
        <w:rPr>
          <w:rFonts w:ascii="Arial" w:hAnsi="Arial" w:cs="Arial"/>
          <w:noProof/>
        </w:rPr>
        <w:t>2.2.2</w:t>
      </w:r>
      <w:r>
        <w:rPr>
          <w:rFonts w:asciiTheme="minorHAnsi" w:eastAsiaTheme="minorEastAsia" w:hAnsiTheme="minorHAnsi" w:cstheme="minorBidi"/>
          <w:b w:val="0"/>
          <w:noProof/>
          <w:lang w:eastAsia="ja-JP"/>
        </w:rPr>
        <w:tab/>
      </w:r>
      <w:r w:rsidRPr="004560E4">
        <w:rPr>
          <w:rFonts w:ascii="Arial" w:hAnsi="Arial" w:cs="Arial"/>
          <w:noProof/>
        </w:rPr>
        <w:t>VARIABLE-LENGTH LREC</w:t>
      </w:r>
      <w:r>
        <w:rPr>
          <w:noProof/>
        </w:rPr>
        <w:tab/>
      </w:r>
      <w:r>
        <w:rPr>
          <w:noProof/>
        </w:rPr>
        <w:fldChar w:fldCharType="begin"/>
      </w:r>
      <w:r>
        <w:rPr>
          <w:noProof/>
        </w:rPr>
        <w:instrText xml:space="preserve"> PAGEREF _Toc307779758 \h </w:instrText>
      </w:r>
      <w:r>
        <w:rPr>
          <w:noProof/>
        </w:rPr>
      </w:r>
      <w:r>
        <w:rPr>
          <w:noProof/>
        </w:rPr>
        <w:fldChar w:fldCharType="separate"/>
      </w:r>
      <w:r>
        <w:rPr>
          <w:noProof/>
        </w:rPr>
        <w:t>16</w:t>
      </w:r>
      <w:r>
        <w:rPr>
          <w:noProof/>
        </w:rPr>
        <w:fldChar w:fldCharType="end"/>
      </w:r>
    </w:p>
    <w:p w:rsidR="00BF254A" w:rsidRDefault="00BF254A" w:rsidP="00BF254A">
      <w:pPr>
        <w:pStyle w:val="TOC2"/>
        <w:tabs>
          <w:tab w:val="left" w:pos="725"/>
          <w:tab w:val="right" w:leader="dot" w:pos="9350"/>
        </w:tabs>
        <w:spacing w:before="91"/>
        <w:rPr>
          <w:rFonts w:asciiTheme="minorHAnsi" w:eastAsiaTheme="minorEastAsia" w:hAnsiTheme="minorHAnsi" w:cstheme="minorBidi"/>
          <w:b w:val="0"/>
          <w:iCs w:val="0"/>
          <w:noProof/>
          <w:sz w:val="24"/>
          <w:lang w:eastAsia="ja-JP"/>
        </w:rPr>
      </w:pPr>
      <w:r w:rsidRPr="004560E4">
        <w:rPr>
          <w:noProof/>
        </w:rPr>
        <w:t>2.3</w:t>
      </w:r>
      <w:r>
        <w:rPr>
          <w:rFonts w:asciiTheme="minorHAnsi" w:eastAsiaTheme="minorEastAsia" w:hAnsiTheme="minorHAnsi" w:cstheme="minorBidi"/>
          <w:b w:val="0"/>
          <w:iCs w:val="0"/>
          <w:noProof/>
          <w:sz w:val="24"/>
          <w:lang w:eastAsia="ja-JP"/>
        </w:rPr>
        <w:tab/>
      </w:r>
      <w:r w:rsidRPr="004560E4">
        <w:rPr>
          <w:noProof/>
          <w:u w:val="single"/>
        </w:rPr>
        <w:t>ALGORITHM</w:t>
      </w:r>
      <w:r>
        <w:rPr>
          <w:noProof/>
        </w:rPr>
        <w:tab/>
      </w:r>
      <w:r>
        <w:rPr>
          <w:noProof/>
        </w:rPr>
        <w:fldChar w:fldCharType="begin"/>
      </w:r>
      <w:r>
        <w:rPr>
          <w:noProof/>
        </w:rPr>
        <w:instrText xml:space="preserve"> PAGEREF _Toc307779759 \h </w:instrText>
      </w:r>
      <w:r>
        <w:rPr>
          <w:noProof/>
        </w:rPr>
      </w:r>
      <w:r>
        <w:rPr>
          <w:noProof/>
        </w:rPr>
        <w:fldChar w:fldCharType="separate"/>
      </w:r>
      <w:r>
        <w:rPr>
          <w:noProof/>
        </w:rPr>
        <w:t>16</w:t>
      </w:r>
      <w:r>
        <w:rPr>
          <w:noProof/>
        </w:rPr>
        <w:fldChar w:fldCharType="end"/>
      </w:r>
    </w:p>
    <w:p w:rsidR="00BF254A" w:rsidRDefault="00BF254A" w:rsidP="00BF254A">
      <w:pPr>
        <w:pStyle w:val="TOC2"/>
        <w:tabs>
          <w:tab w:val="left" w:pos="725"/>
          <w:tab w:val="right" w:leader="dot" w:pos="9350"/>
        </w:tabs>
        <w:spacing w:before="91"/>
        <w:rPr>
          <w:rFonts w:asciiTheme="minorHAnsi" w:eastAsiaTheme="minorEastAsia" w:hAnsiTheme="minorHAnsi" w:cstheme="minorBidi"/>
          <w:b w:val="0"/>
          <w:iCs w:val="0"/>
          <w:noProof/>
          <w:sz w:val="24"/>
          <w:lang w:eastAsia="ja-JP"/>
        </w:rPr>
      </w:pPr>
      <w:r w:rsidRPr="004560E4">
        <w:rPr>
          <w:noProof/>
        </w:rPr>
        <w:t>2.4</w:t>
      </w:r>
      <w:r>
        <w:rPr>
          <w:rFonts w:asciiTheme="minorHAnsi" w:eastAsiaTheme="minorEastAsia" w:hAnsiTheme="minorHAnsi" w:cstheme="minorBidi"/>
          <w:b w:val="0"/>
          <w:iCs w:val="0"/>
          <w:noProof/>
          <w:sz w:val="24"/>
          <w:lang w:eastAsia="ja-JP"/>
        </w:rPr>
        <w:tab/>
      </w:r>
      <w:r w:rsidRPr="004560E4">
        <w:rPr>
          <w:noProof/>
          <w:u w:val="single"/>
        </w:rPr>
        <w:t>DATA LEVEL USAGE</w:t>
      </w:r>
      <w:r>
        <w:rPr>
          <w:noProof/>
        </w:rPr>
        <w:tab/>
      </w:r>
      <w:r>
        <w:rPr>
          <w:noProof/>
        </w:rPr>
        <w:fldChar w:fldCharType="begin"/>
      </w:r>
      <w:r>
        <w:rPr>
          <w:noProof/>
        </w:rPr>
        <w:instrText xml:space="preserve"> PAGEREF _Toc307779760 \h </w:instrText>
      </w:r>
      <w:r>
        <w:rPr>
          <w:noProof/>
        </w:rPr>
      </w:r>
      <w:r>
        <w:rPr>
          <w:noProof/>
        </w:rPr>
        <w:fldChar w:fldCharType="separate"/>
      </w:r>
      <w:r>
        <w:rPr>
          <w:noProof/>
        </w:rPr>
        <w:t>16</w:t>
      </w:r>
      <w:r>
        <w:rPr>
          <w:noProof/>
        </w:rPr>
        <w:fldChar w:fldCharType="end"/>
      </w:r>
    </w:p>
    <w:p w:rsidR="00BF254A" w:rsidRDefault="00BF254A" w:rsidP="00BF254A">
      <w:pPr>
        <w:pStyle w:val="TOC2"/>
        <w:tabs>
          <w:tab w:val="left" w:pos="725"/>
          <w:tab w:val="right" w:leader="dot" w:pos="9350"/>
        </w:tabs>
        <w:spacing w:before="91"/>
        <w:rPr>
          <w:rFonts w:asciiTheme="minorHAnsi" w:eastAsiaTheme="minorEastAsia" w:hAnsiTheme="minorHAnsi" w:cstheme="minorBidi"/>
          <w:b w:val="0"/>
          <w:iCs w:val="0"/>
          <w:noProof/>
          <w:sz w:val="24"/>
          <w:lang w:eastAsia="ja-JP"/>
        </w:rPr>
      </w:pPr>
      <w:r w:rsidRPr="004560E4">
        <w:rPr>
          <w:noProof/>
        </w:rPr>
        <w:t>2.5</w:t>
      </w:r>
      <w:r>
        <w:rPr>
          <w:rFonts w:asciiTheme="minorHAnsi" w:eastAsiaTheme="minorEastAsia" w:hAnsiTheme="minorHAnsi" w:cstheme="minorBidi"/>
          <w:b w:val="0"/>
          <w:iCs w:val="0"/>
          <w:noProof/>
          <w:sz w:val="24"/>
          <w:lang w:eastAsia="ja-JP"/>
        </w:rPr>
        <w:tab/>
      </w:r>
      <w:r w:rsidRPr="004560E4">
        <w:rPr>
          <w:noProof/>
          <w:u w:val="single"/>
        </w:rPr>
        <w:t>DEFINING TPFDF FILES AND LREC'S</w:t>
      </w:r>
      <w:r>
        <w:rPr>
          <w:noProof/>
        </w:rPr>
        <w:tab/>
      </w:r>
      <w:r>
        <w:rPr>
          <w:noProof/>
        </w:rPr>
        <w:fldChar w:fldCharType="begin"/>
      </w:r>
      <w:r>
        <w:rPr>
          <w:noProof/>
        </w:rPr>
        <w:instrText xml:space="preserve"> PAGEREF _Toc307779761 \h </w:instrText>
      </w:r>
      <w:r>
        <w:rPr>
          <w:noProof/>
        </w:rPr>
      </w:r>
      <w:r>
        <w:rPr>
          <w:noProof/>
        </w:rPr>
        <w:fldChar w:fldCharType="separate"/>
      </w:r>
      <w:r>
        <w:rPr>
          <w:noProof/>
        </w:rPr>
        <w:t>17</w:t>
      </w:r>
      <w:r>
        <w:rPr>
          <w:noProof/>
        </w:rPr>
        <w:fldChar w:fldCharType="end"/>
      </w:r>
    </w:p>
    <w:p w:rsidR="00BF254A" w:rsidRDefault="00BF254A" w:rsidP="00BF254A">
      <w:pPr>
        <w:pStyle w:val="TOC2"/>
        <w:tabs>
          <w:tab w:val="left" w:pos="725"/>
          <w:tab w:val="right" w:leader="dot" w:pos="9350"/>
        </w:tabs>
        <w:spacing w:before="91"/>
        <w:rPr>
          <w:rFonts w:asciiTheme="minorHAnsi" w:eastAsiaTheme="minorEastAsia" w:hAnsiTheme="minorHAnsi" w:cstheme="minorBidi"/>
          <w:b w:val="0"/>
          <w:iCs w:val="0"/>
          <w:noProof/>
          <w:sz w:val="24"/>
          <w:lang w:eastAsia="ja-JP"/>
        </w:rPr>
      </w:pPr>
      <w:r w:rsidRPr="004560E4">
        <w:rPr>
          <w:noProof/>
        </w:rPr>
        <w:t>2.6</w:t>
      </w:r>
      <w:r>
        <w:rPr>
          <w:rFonts w:asciiTheme="minorHAnsi" w:eastAsiaTheme="minorEastAsia" w:hAnsiTheme="minorHAnsi" w:cstheme="minorBidi"/>
          <w:b w:val="0"/>
          <w:iCs w:val="0"/>
          <w:noProof/>
          <w:sz w:val="24"/>
          <w:lang w:eastAsia="ja-JP"/>
        </w:rPr>
        <w:tab/>
      </w:r>
      <w:r w:rsidRPr="004560E4">
        <w:rPr>
          <w:noProof/>
          <w:u w:val="single"/>
        </w:rPr>
        <w:t>NAME CONVENTION FOR TPFDF FILE NAMES</w:t>
      </w:r>
      <w:r>
        <w:rPr>
          <w:noProof/>
        </w:rPr>
        <w:tab/>
      </w:r>
      <w:r>
        <w:rPr>
          <w:noProof/>
        </w:rPr>
        <w:fldChar w:fldCharType="begin"/>
      </w:r>
      <w:r>
        <w:rPr>
          <w:noProof/>
        </w:rPr>
        <w:instrText xml:space="preserve"> PAGEREF _Toc307779762 \h </w:instrText>
      </w:r>
      <w:r>
        <w:rPr>
          <w:noProof/>
        </w:rPr>
      </w:r>
      <w:r>
        <w:rPr>
          <w:noProof/>
        </w:rPr>
        <w:fldChar w:fldCharType="separate"/>
      </w:r>
      <w:r>
        <w:rPr>
          <w:noProof/>
        </w:rPr>
        <w:t>17</w:t>
      </w:r>
      <w:r>
        <w:rPr>
          <w:noProof/>
        </w:rPr>
        <w:fldChar w:fldCharType="end"/>
      </w:r>
    </w:p>
    <w:p w:rsidR="00BF254A" w:rsidRDefault="00BF254A" w:rsidP="00BF254A">
      <w:pPr>
        <w:pStyle w:val="TOC2"/>
        <w:tabs>
          <w:tab w:val="left" w:pos="725"/>
          <w:tab w:val="right" w:leader="dot" w:pos="9350"/>
        </w:tabs>
        <w:spacing w:before="91"/>
        <w:rPr>
          <w:rFonts w:asciiTheme="minorHAnsi" w:eastAsiaTheme="minorEastAsia" w:hAnsiTheme="minorHAnsi" w:cstheme="minorBidi"/>
          <w:b w:val="0"/>
          <w:iCs w:val="0"/>
          <w:noProof/>
          <w:sz w:val="24"/>
          <w:lang w:eastAsia="ja-JP"/>
        </w:rPr>
      </w:pPr>
      <w:r w:rsidRPr="004560E4">
        <w:rPr>
          <w:noProof/>
        </w:rPr>
        <w:t>2.7</w:t>
      </w:r>
      <w:r>
        <w:rPr>
          <w:rFonts w:asciiTheme="minorHAnsi" w:eastAsiaTheme="minorEastAsia" w:hAnsiTheme="minorHAnsi" w:cstheme="minorBidi"/>
          <w:b w:val="0"/>
          <w:iCs w:val="0"/>
          <w:noProof/>
          <w:sz w:val="24"/>
          <w:lang w:eastAsia="ja-JP"/>
        </w:rPr>
        <w:tab/>
      </w:r>
      <w:r w:rsidRPr="004560E4">
        <w:rPr>
          <w:noProof/>
          <w:u w:val="single"/>
        </w:rPr>
        <w:t>DBDEF</w:t>
      </w:r>
      <w:r>
        <w:rPr>
          <w:noProof/>
        </w:rPr>
        <w:tab/>
      </w:r>
      <w:r>
        <w:rPr>
          <w:noProof/>
        </w:rPr>
        <w:fldChar w:fldCharType="begin"/>
      </w:r>
      <w:r>
        <w:rPr>
          <w:noProof/>
        </w:rPr>
        <w:instrText xml:space="preserve"> PAGEREF _Toc307779763 \h </w:instrText>
      </w:r>
      <w:r>
        <w:rPr>
          <w:noProof/>
        </w:rPr>
      </w:r>
      <w:r>
        <w:rPr>
          <w:noProof/>
        </w:rPr>
        <w:fldChar w:fldCharType="separate"/>
      </w:r>
      <w:r>
        <w:rPr>
          <w:noProof/>
        </w:rPr>
        <w:t>18</w:t>
      </w:r>
      <w:r>
        <w:rPr>
          <w:noProof/>
        </w:rPr>
        <w:fldChar w:fldCharType="end"/>
      </w:r>
    </w:p>
    <w:p w:rsidR="00BF254A" w:rsidRDefault="00BF254A" w:rsidP="00BF254A">
      <w:pPr>
        <w:pStyle w:val="TOC2"/>
        <w:tabs>
          <w:tab w:val="left" w:pos="725"/>
          <w:tab w:val="right" w:leader="dot" w:pos="9350"/>
        </w:tabs>
        <w:spacing w:before="91"/>
        <w:rPr>
          <w:rFonts w:asciiTheme="minorHAnsi" w:eastAsiaTheme="minorEastAsia" w:hAnsiTheme="minorHAnsi" w:cstheme="minorBidi"/>
          <w:b w:val="0"/>
          <w:iCs w:val="0"/>
          <w:noProof/>
          <w:sz w:val="24"/>
          <w:lang w:eastAsia="ja-JP"/>
        </w:rPr>
      </w:pPr>
      <w:r w:rsidRPr="004560E4">
        <w:rPr>
          <w:noProof/>
        </w:rPr>
        <w:t>2.8</w:t>
      </w:r>
      <w:r>
        <w:rPr>
          <w:rFonts w:asciiTheme="minorHAnsi" w:eastAsiaTheme="minorEastAsia" w:hAnsiTheme="minorHAnsi" w:cstheme="minorBidi"/>
          <w:b w:val="0"/>
          <w:iCs w:val="0"/>
          <w:noProof/>
          <w:sz w:val="24"/>
          <w:lang w:eastAsia="ja-JP"/>
        </w:rPr>
        <w:tab/>
      </w:r>
      <w:r w:rsidRPr="004560E4">
        <w:rPr>
          <w:noProof/>
          <w:u w:val="single"/>
        </w:rPr>
        <w:t>ORGANISATION OF LRECs</w:t>
      </w:r>
      <w:r>
        <w:rPr>
          <w:noProof/>
        </w:rPr>
        <w:tab/>
      </w:r>
      <w:r>
        <w:rPr>
          <w:noProof/>
        </w:rPr>
        <w:fldChar w:fldCharType="begin"/>
      </w:r>
      <w:r>
        <w:rPr>
          <w:noProof/>
        </w:rPr>
        <w:instrText xml:space="preserve"> PAGEREF _Toc307779764 \h </w:instrText>
      </w:r>
      <w:r>
        <w:rPr>
          <w:noProof/>
        </w:rPr>
      </w:r>
      <w:r>
        <w:rPr>
          <w:noProof/>
        </w:rPr>
        <w:fldChar w:fldCharType="separate"/>
      </w:r>
      <w:r>
        <w:rPr>
          <w:noProof/>
        </w:rPr>
        <w:t>21</w:t>
      </w:r>
      <w:r>
        <w:rPr>
          <w:noProof/>
        </w:rPr>
        <w:fldChar w:fldCharType="end"/>
      </w:r>
    </w:p>
    <w:p w:rsidR="00BF254A" w:rsidRDefault="00BF254A" w:rsidP="00BF254A">
      <w:pPr>
        <w:pStyle w:val="TOC2"/>
        <w:tabs>
          <w:tab w:val="left" w:pos="725"/>
          <w:tab w:val="right" w:leader="dot" w:pos="9350"/>
        </w:tabs>
        <w:spacing w:before="91"/>
        <w:rPr>
          <w:rFonts w:asciiTheme="minorHAnsi" w:eastAsiaTheme="minorEastAsia" w:hAnsiTheme="minorHAnsi" w:cstheme="minorBidi"/>
          <w:b w:val="0"/>
          <w:iCs w:val="0"/>
          <w:noProof/>
          <w:sz w:val="24"/>
          <w:lang w:eastAsia="ja-JP"/>
        </w:rPr>
      </w:pPr>
      <w:r w:rsidRPr="004560E4">
        <w:rPr>
          <w:noProof/>
        </w:rPr>
        <w:t>2.9</w:t>
      </w:r>
      <w:r>
        <w:rPr>
          <w:rFonts w:asciiTheme="minorHAnsi" w:eastAsiaTheme="minorEastAsia" w:hAnsiTheme="minorHAnsi" w:cstheme="minorBidi"/>
          <w:b w:val="0"/>
          <w:iCs w:val="0"/>
          <w:noProof/>
          <w:sz w:val="24"/>
          <w:lang w:eastAsia="ja-JP"/>
        </w:rPr>
        <w:tab/>
      </w:r>
      <w:r w:rsidRPr="004560E4">
        <w:rPr>
          <w:noProof/>
          <w:u w:val="single"/>
        </w:rPr>
        <w:t>TPFDF  FILE HANDLING</w:t>
      </w:r>
      <w:r>
        <w:rPr>
          <w:noProof/>
        </w:rPr>
        <w:tab/>
      </w:r>
      <w:r>
        <w:rPr>
          <w:noProof/>
        </w:rPr>
        <w:fldChar w:fldCharType="begin"/>
      </w:r>
      <w:r>
        <w:rPr>
          <w:noProof/>
        </w:rPr>
        <w:instrText xml:space="preserve"> PAGEREF _Toc307779765 \h </w:instrText>
      </w:r>
      <w:r>
        <w:rPr>
          <w:noProof/>
        </w:rPr>
      </w:r>
      <w:r>
        <w:rPr>
          <w:noProof/>
        </w:rPr>
        <w:fldChar w:fldCharType="separate"/>
      </w:r>
      <w:r>
        <w:rPr>
          <w:noProof/>
        </w:rPr>
        <w:t>21</w:t>
      </w:r>
      <w:r>
        <w:rPr>
          <w:noProof/>
        </w:rPr>
        <w:fldChar w:fldCharType="end"/>
      </w:r>
    </w:p>
    <w:p w:rsidR="00BF254A" w:rsidRDefault="00BF254A" w:rsidP="00BF254A">
      <w:pPr>
        <w:pStyle w:val="TOC2"/>
        <w:tabs>
          <w:tab w:val="left" w:pos="835"/>
          <w:tab w:val="right" w:leader="dot" w:pos="9350"/>
        </w:tabs>
        <w:spacing w:before="91"/>
        <w:rPr>
          <w:rFonts w:asciiTheme="minorHAnsi" w:eastAsiaTheme="minorEastAsia" w:hAnsiTheme="minorHAnsi" w:cstheme="minorBidi"/>
          <w:b w:val="0"/>
          <w:iCs w:val="0"/>
          <w:noProof/>
          <w:sz w:val="24"/>
          <w:lang w:eastAsia="ja-JP"/>
        </w:rPr>
      </w:pPr>
      <w:r>
        <w:rPr>
          <w:noProof/>
        </w:rPr>
        <w:t>2.10</w:t>
      </w:r>
      <w:r>
        <w:rPr>
          <w:rFonts w:asciiTheme="minorHAnsi" w:eastAsiaTheme="minorEastAsia" w:hAnsiTheme="minorHAnsi" w:cstheme="minorBidi"/>
          <w:b w:val="0"/>
          <w:iCs w:val="0"/>
          <w:noProof/>
          <w:sz w:val="24"/>
          <w:lang w:eastAsia="ja-JP"/>
        </w:rPr>
        <w:tab/>
      </w:r>
      <w:r>
        <w:rPr>
          <w:noProof/>
        </w:rPr>
        <w:t>FIELDS OF SW00SR THAT PROGRAMMER SHOULD KNOW</w:t>
      </w:r>
      <w:r>
        <w:rPr>
          <w:noProof/>
        </w:rPr>
        <w:tab/>
      </w:r>
      <w:r>
        <w:rPr>
          <w:noProof/>
        </w:rPr>
        <w:fldChar w:fldCharType="begin"/>
      </w:r>
      <w:r>
        <w:rPr>
          <w:noProof/>
        </w:rPr>
        <w:instrText xml:space="preserve"> PAGEREF _Toc307779766 \h </w:instrText>
      </w:r>
      <w:r>
        <w:rPr>
          <w:noProof/>
        </w:rPr>
      </w:r>
      <w:r>
        <w:rPr>
          <w:noProof/>
        </w:rPr>
        <w:fldChar w:fldCharType="separate"/>
      </w:r>
      <w:r>
        <w:rPr>
          <w:noProof/>
        </w:rPr>
        <w:t>22</w:t>
      </w:r>
      <w:r>
        <w:rPr>
          <w:noProof/>
        </w:rPr>
        <w:fldChar w:fldCharType="end"/>
      </w:r>
    </w:p>
    <w:p w:rsidR="00BF254A" w:rsidRDefault="00BF254A" w:rsidP="00BF254A">
      <w:pPr>
        <w:pStyle w:val="TOC1"/>
        <w:tabs>
          <w:tab w:val="left" w:pos="420"/>
          <w:tab w:val="right" w:leader="dot" w:pos="9350"/>
        </w:tabs>
        <w:spacing w:before="184" w:after="91"/>
        <w:rPr>
          <w:rFonts w:asciiTheme="minorHAnsi" w:eastAsiaTheme="minorEastAsia" w:hAnsiTheme="minorHAnsi" w:cstheme="minorBidi"/>
          <w:b w:val="0"/>
          <w:bCs w:val="0"/>
          <w:noProof/>
          <w:lang w:eastAsia="ja-JP"/>
        </w:rPr>
      </w:pPr>
      <w:r>
        <w:rPr>
          <w:noProof/>
        </w:rPr>
        <w:t>3.</w:t>
      </w:r>
      <w:r>
        <w:rPr>
          <w:rFonts w:asciiTheme="minorHAnsi" w:eastAsiaTheme="minorEastAsia" w:hAnsiTheme="minorHAnsi" w:cstheme="minorBidi"/>
          <w:b w:val="0"/>
          <w:bCs w:val="0"/>
          <w:noProof/>
          <w:lang w:eastAsia="ja-JP"/>
        </w:rPr>
        <w:tab/>
      </w:r>
      <w:r>
        <w:rPr>
          <w:noProof/>
        </w:rPr>
        <w:t>TPFDF FILE COMMANDS AND COMMAND SEQUENCE</w:t>
      </w:r>
      <w:r>
        <w:rPr>
          <w:noProof/>
        </w:rPr>
        <w:tab/>
      </w:r>
      <w:r>
        <w:rPr>
          <w:noProof/>
        </w:rPr>
        <w:fldChar w:fldCharType="begin"/>
      </w:r>
      <w:r>
        <w:rPr>
          <w:noProof/>
        </w:rPr>
        <w:instrText xml:space="preserve"> PAGEREF _Toc307779767 \h </w:instrText>
      </w:r>
      <w:r>
        <w:rPr>
          <w:noProof/>
        </w:rPr>
      </w:r>
      <w:r>
        <w:rPr>
          <w:noProof/>
        </w:rPr>
        <w:fldChar w:fldCharType="separate"/>
      </w:r>
      <w:r>
        <w:rPr>
          <w:noProof/>
        </w:rPr>
        <w:t>23</w:t>
      </w:r>
      <w:r>
        <w:rPr>
          <w:noProof/>
        </w:rPr>
        <w:fldChar w:fldCharType="end"/>
      </w:r>
    </w:p>
    <w:p w:rsidR="00BF254A" w:rsidRDefault="00BF254A" w:rsidP="00BF254A">
      <w:pPr>
        <w:pStyle w:val="TOC2"/>
        <w:tabs>
          <w:tab w:val="left" w:pos="725"/>
          <w:tab w:val="right" w:leader="dot" w:pos="9350"/>
        </w:tabs>
        <w:spacing w:before="91"/>
        <w:rPr>
          <w:rFonts w:asciiTheme="minorHAnsi" w:eastAsiaTheme="minorEastAsia" w:hAnsiTheme="minorHAnsi" w:cstheme="minorBidi"/>
          <w:b w:val="0"/>
          <w:iCs w:val="0"/>
          <w:noProof/>
          <w:sz w:val="24"/>
          <w:lang w:eastAsia="ja-JP"/>
        </w:rPr>
      </w:pPr>
      <w:r w:rsidRPr="004560E4">
        <w:rPr>
          <w:noProof/>
        </w:rPr>
        <w:t>3.1</w:t>
      </w:r>
      <w:r>
        <w:rPr>
          <w:rFonts w:asciiTheme="minorHAnsi" w:eastAsiaTheme="minorEastAsia" w:hAnsiTheme="minorHAnsi" w:cstheme="minorBidi"/>
          <w:b w:val="0"/>
          <w:iCs w:val="0"/>
          <w:noProof/>
          <w:sz w:val="24"/>
          <w:lang w:eastAsia="ja-JP"/>
        </w:rPr>
        <w:tab/>
      </w:r>
      <w:r w:rsidRPr="004560E4">
        <w:rPr>
          <w:noProof/>
          <w:u w:val="single"/>
        </w:rPr>
        <w:t>FILE COMMANDS</w:t>
      </w:r>
      <w:r>
        <w:rPr>
          <w:noProof/>
        </w:rPr>
        <w:tab/>
      </w:r>
      <w:r>
        <w:rPr>
          <w:noProof/>
        </w:rPr>
        <w:fldChar w:fldCharType="begin"/>
      </w:r>
      <w:r>
        <w:rPr>
          <w:noProof/>
        </w:rPr>
        <w:instrText xml:space="preserve"> PAGEREF _Toc307779768 \h </w:instrText>
      </w:r>
      <w:r>
        <w:rPr>
          <w:noProof/>
        </w:rPr>
      </w:r>
      <w:r>
        <w:rPr>
          <w:noProof/>
        </w:rPr>
        <w:fldChar w:fldCharType="separate"/>
      </w:r>
      <w:r>
        <w:rPr>
          <w:noProof/>
        </w:rPr>
        <w:t>24</w:t>
      </w:r>
      <w:r>
        <w:rPr>
          <w:noProof/>
        </w:rPr>
        <w:fldChar w:fldCharType="end"/>
      </w:r>
    </w:p>
    <w:p w:rsidR="00BF254A" w:rsidRDefault="00BF254A" w:rsidP="00BF254A">
      <w:pPr>
        <w:pStyle w:val="TOC2"/>
        <w:tabs>
          <w:tab w:val="left" w:pos="725"/>
          <w:tab w:val="right" w:leader="dot" w:pos="9350"/>
        </w:tabs>
        <w:spacing w:before="91"/>
        <w:rPr>
          <w:rFonts w:asciiTheme="minorHAnsi" w:eastAsiaTheme="minorEastAsia" w:hAnsiTheme="minorHAnsi" w:cstheme="minorBidi"/>
          <w:b w:val="0"/>
          <w:iCs w:val="0"/>
          <w:noProof/>
          <w:sz w:val="24"/>
          <w:lang w:eastAsia="ja-JP"/>
        </w:rPr>
      </w:pPr>
      <w:r w:rsidRPr="004560E4">
        <w:rPr>
          <w:noProof/>
        </w:rPr>
        <w:t>3.2</w:t>
      </w:r>
      <w:r>
        <w:rPr>
          <w:rFonts w:asciiTheme="minorHAnsi" w:eastAsiaTheme="minorEastAsia" w:hAnsiTheme="minorHAnsi" w:cstheme="minorBidi"/>
          <w:b w:val="0"/>
          <w:iCs w:val="0"/>
          <w:noProof/>
          <w:sz w:val="24"/>
          <w:lang w:eastAsia="ja-JP"/>
        </w:rPr>
        <w:tab/>
      </w:r>
      <w:r w:rsidRPr="004560E4">
        <w:rPr>
          <w:noProof/>
          <w:u w:val="single"/>
        </w:rPr>
        <w:t>COMMANDS SEQUENCE</w:t>
      </w:r>
      <w:r>
        <w:rPr>
          <w:noProof/>
        </w:rPr>
        <w:tab/>
      </w:r>
      <w:r>
        <w:rPr>
          <w:noProof/>
        </w:rPr>
        <w:fldChar w:fldCharType="begin"/>
      </w:r>
      <w:r>
        <w:rPr>
          <w:noProof/>
        </w:rPr>
        <w:instrText xml:space="preserve"> PAGEREF _Toc307779769 \h </w:instrText>
      </w:r>
      <w:r>
        <w:rPr>
          <w:noProof/>
        </w:rPr>
      </w:r>
      <w:r>
        <w:rPr>
          <w:noProof/>
        </w:rPr>
        <w:fldChar w:fldCharType="separate"/>
      </w:r>
      <w:r>
        <w:rPr>
          <w:noProof/>
        </w:rPr>
        <w:t>24</w:t>
      </w:r>
      <w:r>
        <w:rPr>
          <w:noProof/>
        </w:rPr>
        <w:fldChar w:fldCharType="end"/>
      </w:r>
    </w:p>
    <w:p w:rsidR="00BF254A" w:rsidRDefault="00BF254A" w:rsidP="00BF254A">
      <w:pPr>
        <w:pStyle w:val="TOC1"/>
        <w:tabs>
          <w:tab w:val="left" w:pos="420"/>
          <w:tab w:val="right" w:leader="dot" w:pos="9350"/>
        </w:tabs>
        <w:spacing w:before="184" w:after="91"/>
        <w:rPr>
          <w:rFonts w:asciiTheme="minorHAnsi" w:eastAsiaTheme="minorEastAsia" w:hAnsiTheme="minorHAnsi" w:cstheme="minorBidi"/>
          <w:b w:val="0"/>
          <w:bCs w:val="0"/>
          <w:noProof/>
          <w:lang w:eastAsia="ja-JP"/>
        </w:rPr>
      </w:pPr>
      <w:r>
        <w:rPr>
          <w:noProof/>
        </w:rPr>
        <w:t>4.</w:t>
      </w:r>
      <w:r>
        <w:rPr>
          <w:rFonts w:asciiTheme="minorHAnsi" w:eastAsiaTheme="minorEastAsia" w:hAnsiTheme="minorHAnsi" w:cstheme="minorBidi"/>
          <w:b w:val="0"/>
          <w:bCs w:val="0"/>
          <w:noProof/>
          <w:lang w:eastAsia="ja-JP"/>
        </w:rPr>
        <w:tab/>
      </w:r>
      <w:r>
        <w:rPr>
          <w:noProof/>
        </w:rPr>
        <w:t>TPFDF – GENERAL MACROS</w:t>
      </w:r>
      <w:r>
        <w:rPr>
          <w:noProof/>
        </w:rPr>
        <w:tab/>
      </w:r>
      <w:r>
        <w:rPr>
          <w:noProof/>
        </w:rPr>
        <w:fldChar w:fldCharType="begin"/>
      </w:r>
      <w:r>
        <w:rPr>
          <w:noProof/>
        </w:rPr>
        <w:instrText xml:space="preserve"> PAGEREF _Toc307779770 \h </w:instrText>
      </w:r>
      <w:r>
        <w:rPr>
          <w:noProof/>
        </w:rPr>
      </w:r>
      <w:r>
        <w:rPr>
          <w:noProof/>
        </w:rPr>
        <w:fldChar w:fldCharType="separate"/>
      </w:r>
      <w:r>
        <w:rPr>
          <w:noProof/>
        </w:rPr>
        <w:t>25</w:t>
      </w:r>
      <w:r>
        <w:rPr>
          <w:noProof/>
        </w:rPr>
        <w:fldChar w:fldCharType="end"/>
      </w:r>
    </w:p>
    <w:p w:rsidR="00BF254A" w:rsidRDefault="00BF254A" w:rsidP="00BF254A">
      <w:pPr>
        <w:pStyle w:val="TOC2"/>
        <w:tabs>
          <w:tab w:val="left" w:pos="725"/>
          <w:tab w:val="right" w:leader="dot" w:pos="9350"/>
        </w:tabs>
        <w:spacing w:before="91"/>
        <w:rPr>
          <w:rFonts w:asciiTheme="minorHAnsi" w:eastAsiaTheme="minorEastAsia" w:hAnsiTheme="minorHAnsi" w:cstheme="minorBidi"/>
          <w:b w:val="0"/>
          <w:iCs w:val="0"/>
          <w:noProof/>
          <w:sz w:val="24"/>
          <w:lang w:eastAsia="ja-JP"/>
        </w:rPr>
      </w:pPr>
      <w:r w:rsidRPr="004560E4">
        <w:rPr>
          <w:noProof/>
        </w:rPr>
        <w:t>4.1</w:t>
      </w:r>
      <w:r>
        <w:rPr>
          <w:rFonts w:asciiTheme="minorHAnsi" w:eastAsiaTheme="minorEastAsia" w:hAnsiTheme="minorHAnsi" w:cstheme="minorBidi"/>
          <w:b w:val="0"/>
          <w:iCs w:val="0"/>
          <w:noProof/>
          <w:sz w:val="24"/>
          <w:lang w:eastAsia="ja-JP"/>
        </w:rPr>
        <w:tab/>
      </w:r>
      <w:r w:rsidRPr="004560E4">
        <w:rPr>
          <w:noProof/>
          <w:u w:val="single"/>
        </w:rPr>
        <w:t>CODING A TPFDF COMMAND MACRO</w:t>
      </w:r>
      <w:r>
        <w:rPr>
          <w:noProof/>
        </w:rPr>
        <w:tab/>
      </w:r>
      <w:r>
        <w:rPr>
          <w:noProof/>
        </w:rPr>
        <w:fldChar w:fldCharType="begin"/>
      </w:r>
      <w:r>
        <w:rPr>
          <w:noProof/>
        </w:rPr>
        <w:instrText xml:space="preserve"> PAGEREF _Toc307779771 \h </w:instrText>
      </w:r>
      <w:r>
        <w:rPr>
          <w:noProof/>
        </w:rPr>
      </w:r>
      <w:r>
        <w:rPr>
          <w:noProof/>
        </w:rPr>
        <w:fldChar w:fldCharType="separate"/>
      </w:r>
      <w:r>
        <w:rPr>
          <w:noProof/>
        </w:rPr>
        <w:t>26</w:t>
      </w:r>
      <w:r>
        <w:rPr>
          <w:noProof/>
        </w:rPr>
        <w:fldChar w:fldCharType="end"/>
      </w:r>
    </w:p>
    <w:p w:rsidR="00BF254A" w:rsidRDefault="00BF254A" w:rsidP="00BF254A">
      <w:pPr>
        <w:pStyle w:val="TOC2"/>
        <w:tabs>
          <w:tab w:val="left" w:pos="725"/>
          <w:tab w:val="right" w:leader="dot" w:pos="9350"/>
        </w:tabs>
        <w:spacing w:before="91"/>
        <w:rPr>
          <w:rFonts w:asciiTheme="minorHAnsi" w:eastAsiaTheme="minorEastAsia" w:hAnsiTheme="minorHAnsi" w:cstheme="minorBidi"/>
          <w:b w:val="0"/>
          <w:iCs w:val="0"/>
          <w:noProof/>
          <w:sz w:val="24"/>
          <w:lang w:eastAsia="ja-JP"/>
        </w:rPr>
      </w:pPr>
      <w:r w:rsidRPr="004560E4">
        <w:rPr>
          <w:noProof/>
        </w:rPr>
        <w:t>4.2</w:t>
      </w:r>
      <w:r>
        <w:rPr>
          <w:rFonts w:asciiTheme="minorHAnsi" w:eastAsiaTheme="minorEastAsia" w:hAnsiTheme="minorHAnsi" w:cstheme="minorBidi"/>
          <w:b w:val="0"/>
          <w:iCs w:val="0"/>
          <w:noProof/>
          <w:sz w:val="24"/>
          <w:lang w:eastAsia="ja-JP"/>
        </w:rPr>
        <w:tab/>
      </w:r>
      <w:r w:rsidRPr="004560E4">
        <w:rPr>
          <w:noProof/>
          <w:u w:val="single"/>
        </w:rPr>
        <w:t>COMMON PARAMETERS USED IN TPFDF COMMAND MACROS</w:t>
      </w:r>
      <w:r>
        <w:rPr>
          <w:noProof/>
        </w:rPr>
        <w:tab/>
      </w:r>
      <w:r>
        <w:rPr>
          <w:noProof/>
        </w:rPr>
        <w:fldChar w:fldCharType="begin"/>
      </w:r>
      <w:r>
        <w:rPr>
          <w:noProof/>
        </w:rPr>
        <w:instrText xml:space="preserve"> PAGEREF _Toc307779772 \h </w:instrText>
      </w:r>
      <w:r>
        <w:rPr>
          <w:noProof/>
        </w:rPr>
      </w:r>
      <w:r>
        <w:rPr>
          <w:noProof/>
        </w:rPr>
        <w:fldChar w:fldCharType="separate"/>
      </w:r>
      <w:r>
        <w:rPr>
          <w:noProof/>
        </w:rPr>
        <w:t>26</w:t>
      </w:r>
      <w:r>
        <w:rPr>
          <w:noProof/>
        </w:rPr>
        <w:fldChar w:fldCharType="end"/>
      </w:r>
    </w:p>
    <w:p w:rsidR="00BF254A" w:rsidRDefault="00BF254A">
      <w:pPr>
        <w:pStyle w:val="TOC3"/>
        <w:tabs>
          <w:tab w:val="left" w:pos="1194"/>
          <w:tab w:val="right" w:leader="dot" w:pos="9350"/>
        </w:tabs>
        <w:rPr>
          <w:rFonts w:asciiTheme="minorHAnsi" w:eastAsiaTheme="minorEastAsia" w:hAnsiTheme="minorHAnsi" w:cstheme="minorBidi"/>
          <w:b w:val="0"/>
          <w:noProof/>
          <w:lang w:eastAsia="ja-JP"/>
        </w:rPr>
      </w:pPr>
      <w:r w:rsidRPr="004560E4">
        <w:rPr>
          <w:rFonts w:ascii="Arial" w:hAnsi="Arial" w:cs="Arial"/>
          <w:noProof/>
        </w:rPr>
        <w:t>4.2.1</w:t>
      </w:r>
      <w:r>
        <w:rPr>
          <w:rFonts w:asciiTheme="minorHAnsi" w:eastAsiaTheme="minorEastAsia" w:hAnsiTheme="minorHAnsi" w:cstheme="minorBidi"/>
          <w:b w:val="0"/>
          <w:noProof/>
          <w:lang w:eastAsia="ja-JP"/>
        </w:rPr>
        <w:tab/>
      </w:r>
      <w:r w:rsidRPr="004560E4">
        <w:rPr>
          <w:rFonts w:ascii="Arial" w:hAnsi="Arial" w:cs="Arial"/>
          <w:noProof/>
          <w:u w:val="single"/>
        </w:rPr>
        <w:t>"</w:t>
      </w:r>
      <w:r w:rsidRPr="004560E4">
        <w:rPr>
          <w:rFonts w:ascii="Arial" w:hAnsi="Arial" w:cs="Arial"/>
          <w:iCs/>
          <w:noProof/>
          <w:u w:val="single"/>
          <w:lang w:eastAsia="en-US"/>
        </w:rPr>
        <w:t>REF =" Parameter:</w:t>
      </w:r>
      <w:r>
        <w:rPr>
          <w:noProof/>
        </w:rPr>
        <w:tab/>
      </w:r>
      <w:r>
        <w:rPr>
          <w:noProof/>
        </w:rPr>
        <w:fldChar w:fldCharType="begin"/>
      </w:r>
      <w:r>
        <w:rPr>
          <w:noProof/>
        </w:rPr>
        <w:instrText xml:space="preserve"> PAGEREF _Toc307779773 \h </w:instrText>
      </w:r>
      <w:r>
        <w:rPr>
          <w:noProof/>
        </w:rPr>
      </w:r>
      <w:r>
        <w:rPr>
          <w:noProof/>
        </w:rPr>
        <w:fldChar w:fldCharType="separate"/>
      </w:r>
      <w:r>
        <w:rPr>
          <w:noProof/>
        </w:rPr>
        <w:t>26</w:t>
      </w:r>
      <w:r>
        <w:rPr>
          <w:noProof/>
        </w:rPr>
        <w:fldChar w:fldCharType="end"/>
      </w:r>
    </w:p>
    <w:p w:rsidR="00BF254A" w:rsidRDefault="00BF254A">
      <w:pPr>
        <w:pStyle w:val="TOC3"/>
        <w:tabs>
          <w:tab w:val="left" w:pos="1194"/>
          <w:tab w:val="right" w:leader="dot" w:pos="9350"/>
        </w:tabs>
        <w:rPr>
          <w:rFonts w:asciiTheme="minorHAnsi" w:eastAsiaTheme="minorEastAsia" w:hAnsiTheme="minorHAnsi" w:cstheme="minorBidi"/>
          <w:b w:val="0"/>
          <w:noProof/>
          <w:lang w:eastAsia="ja-JP"/>
        </w:rPr>
      </w:pPr>
      <w:r w:rsidRPr="004560E4">
        <w:rPr>
          <w:rFonts w:ascii="Arial" w:hAnsi="Arial" w:cs="Arial"/>
          <w:noProof/>
        </w:rPr>
        <w:t>4.2.2</w:t>
      </w:r>
      <w:r>
        <w:rPr>
          <w:rFonts w:asciiTheme="minorHAnsi" w:eastAsiaTheme="minorEastAsia" w:hAnsiTheme="minorHAnsi" w:cstheme="minorBidi"/>
          <w:b w:val="0"/>
          <w:noProof/>
          <w:lang w:eastAsia="ja-JP"/>
        </w:rPr>
        <w:tab/>
      </w:r>
      <w:r w:rsidRPr="004560E4">
        <w:rPr>
          <w:rFonts w:ascii="Arial" w:hAnsi="Arial" w:cs="Arial"/>
          <w:noProof/>
          <w:u w:val="single"/>
        </w:rPr>
        <w:t>FILE =" Parameter:</w:t>
      </w:r>
      <w:r>
        <w:rPr>
          <w:noProof/>
        </w:rPr>
        <w:tab/>
      </w:r>
      <w:r>
        <w:rPr>
          <w:noProof/>
        </w:rPr>
        <w:fldChar w:fldCharType="begin"/>
      </w:r>
      <w:r>
        <w:rPr>
          <w:noProof/>
        </w:rPr>
        <w:instrText xml:space="preserve"> PAGEREF _Toc307779774 \h </w:instrText>
      </w:r>
      <w:r>
        <w:rPr>
          <w:noProof/>
        </w:rPr>
      </w:r>
      <w:r>
        <w:rPr>
          <w:noProof/>
        </w:rPr>
        <w:fldChar w:fldCharType="separate"/>
      </w:r>
      <w:r>
        <w:rPr>
          <w:noProof/>
        </w:rPr>
        <w:t>26</w:t>
      </w:r>
      <w:r>
        <w:rPr>
          <w:noProof/>
        </w:rPr>
        <w:fldChar w:fldCharType="end"/>
      </w:r>
    </w:p>
    <w:p w:rsidR="00BF254A" w:rsidRDefault="00BF254A">
      <w:pPr>
        <w:pStyle w:val="TOC3"/>
        <w:tabs>
          <w:tab w:val="left" w:pos="1194"/>
          <w:tab w:val="right" w:leader="dot" w:pos="9350"/>
        </w:tabs>
        <w:rPr>
          <w:rFonts w:asciiTheme="minorHAnsi" w:eastAsiaTheme="minorEastAsia" w:hAnsiTheme="minorHAnsi" w:cstheme="minorBidi"/>
          <w:b w:val="0"/>
          <w:noProof/>
          <w:lang w:eastAsia="ja-JP"/>
        </w:rPr>
      </w:pPr>
      <w:r w:rsidRPr="004560E4">
        <w:rPr>
          <w:rFonts w:ascii="Arial" w:hAnsi="Arial" w:cs="Arial"/>
          <w:noProof/>
        </w:rPr>
        <w:t>4.2.3</w:t>
      </w:r>
      <w:r>
        <w:rPr>
          <w:rFonts w:asciiTheme="minorHAnsi" w:eastAsiaTheme="minorEastAsia" w:hAnsiTheme="minorHAnsi" w:cstheme="minorBidi"/>
          <w:b w:val="0"/>
          <w:noProof/>
          <w:lang w:eastAsia="ja-JP"/>
        </w:rPr>
        <w:tab/>
      </w:r>
      <w:r w:rsidRPr="004560E4">
        <w:rPr>
          <w:rFonts w:ascii="Arial" w:hAnsi="Arial" w:cs="Arial"/>
          <w:noProof/>
          <w:u w:val="single"/>
        </w:rPr>
        <w:t>"SUFFIX =" Parameter:</w:t>
      </w:r>
      <w:r>
        <w:rPr>
          <w:noProof/>
        </w:rPr>
        <w:tab/>
      </w:r>
      <w:r>
        <w:rPr>
          <w:noProof/>
        </w:rPr>
        <w:fldChar w:fldCharType="begin"/>
      </w:r>
      <w:r>
        <w:rPr>
          <w:noProof/>
        </w:rPr>
        <w:instrText xml:space="preserve"> PAGEREF _Toc307779775 \h </w:instrText>
      </w:r>
      <w:r>
        <w:rPr>
          <w:noProof/>
        </w:rPr>
      </w:r>
      <w:r>
        <w:rPr>
          <w:noProof/>
        </w:rPr>
        <w:fldChar w:fldCharType="separate"/>
      </w:r>
      <w:r>
        <w:rPr>
          <w:noProof/>
        </w:rPr>
        <w:t>26</w:t>
      </w:r>
      <w:r>
        <w:rPr>
          <w:noProof/>
        </w:rPr>
        <w:fldChar w:fldCharType="end"/>
      </w:r>
    </w:p>
    <w:p w:rsidR="00BF254A" w:rsidRDefault="00BF254A" w:rsidP="00BF254A">
      <w:pPr>
        <w:pStyle w:val="TOC2"/>
        <w:tabs>
          <w:tab w:val="left" w:pos="725"/>
          <w:tab w:val="right" w:leader="dot" w:pos="9350"/>
        </w:tabs>
        <w:spacing w:before="91"/>
        <w:rPr>
          <w:rFonts w:asciiTheme="minorHAnsi" w:eastAsiaTheme="minorEastAsia" w:hAnsiTheme="minorHAnsi" w:cstheme="minorBidi"/>
          <w:b w:val="0"/>
          <w:iCs w:val="0"/>
          <w:noProof/>
          <w:sz w:val="24"/>
          <w:lang w:eastAsia="ja-JP"/>
        </w:rPr>
      </w:pPr>
      <w:r w:rsidRPr="004560E4">
        <w:rPr>
          <w:noProof/>
        </w:rPr>
        <w:t>4.3</w:t>
      </w:r>
      <w:r>
        <w:rPr>
          <w:rFonts w:asciiTheme="minorHAnsi" w:eastAsiaTheme="minorEastAsia" w:hAnsiTheme="minorHAnsi" w:cstheme="minorBidi"/>
          <w:b w:val="0"/>
          <w:iCs w:val="0"/>
          <w:noProof/>
          <w:sz w:val="24"/>
          <w:lang w:eastAsia="ja-JP"/>
        </w:rPr>
        <w:tab/>
      </w:r>
      <w:r w:rsidRPr="004560E4">
        <w:rPr>
          <w:noProof/>
          <w:u w:val="single"/>
        </w:rPr>
        <w:t xml:space="preserve">PARAMETERS TO PICK ONE </w:t>
      </w:r>
      <w:r w:rsidR="009F698C">
        <w:rPr>
          <w:noProof/>
          <w:u w:val="single"/>
        </w:rPr>
        <w:t>SUB-FILE</w:t>
      </w:r>
      <w:r>
        <w:rPr>
          <w:noProof/>
        </w:rPr>
        <w:tab/>
      </w:r>
      <w:r>
        <w:rPr>
          <w:noProof/>
        </w:rPr>
        <w:fldChar w:fldCharType="begin"/>
      </w:r>
      <w:r>
        <w:rPr>
          <w:noProof/>
        </w:rPr>
        <w:instrText xml:space="preserve"> PAGEREF _Toc307779776 \h </w:instrText>
      </w:r>
      <w:r>
        <w:rPr>
          <w:noProof/>
        </w:rPr>
      </w:r>
      <w:r>
        <w:rPr>
          <w:noProof/>
        </w:rPr>
        <w:fldChar w:fldCharType="separate"/>
      </w:r>
      <w:r>
        <w:rPr>
          <w:noProof/>
        </w:rPr>
        <w:t>27</w:t>
      </w:r>
      <w:r>
        <w:rPr>
          <w:noProof/>
        </w:rPr>
        <w:fldChar w:fldCharType="end"/>
      </w:r>
    </w:p>
    <w:p w:rsidR="00BF254A" w:rsidRDefault="00BF254A" w:rsidP="00BF254A">
      <w:pPr>
        <w:pStyle w:val="TOC2"/>
        <w:tabs>
          <w:tab w:val="left" w:pos="725"/>
          <w:tab w:val="right" w:leader="dot" w:pos="9350"/>
        </w:tabs>
        <w:spacing w:before="91"/>
        <w:rPr>
          <w:rFonts w:asciiTheme="minorHAnsi" w:eastAsiaTheme="minorEastAsia" w:hAnsiTheme="minorHAnsi" w:cstheme="minorBidi"/>
          <w:b w:val="0"/>
          <w:iCs w:val="0"/>
          <w:noProof/>
          <w:sz w:val="24"/>
          <w:lang w:eastAsia="ja-JP"/>
        </w:rPr>
      </w:pPr>
      <w:r w:rsidRPr="004560E4">
        <w:rPr>
          <w:noProof/>
        </w:rPr>
        <w:t>4.4</w:t>
      </w:r>
      <w:r>
        <w:rPr>
          <w:rFonts w:asciiTheme="minorHAnsi" w:eastAsiaTheme="minorEastAsia" w:hAnsiTheme="minorHAnsi" w:cstheme="minorBidi"/>
          <w:b w:val="0"/>
          <w:iCs w:val="0"/>
          <w:noProof/>
          <w:sz w:val="24"/>
          <w:lang w:eastAsia="ja-JP"/>
        </w:rPr>
        <w:tab/>
      </w:r>
      <w:r w:rsidRPr="004560E4">
        <w:rPr>
          <w:noProof/>
          <w:u w:val="single"/>
        </w:rPr>
        <w:t>PARAMETERS USED TO SPECIFY LREC (S) TO OPERATE</w:t>
      </w:r>
      <w:r>
        <w:rPr>
          <w:noProof/>
        </w:rPr>
        <w:tab/>
      </w:r>
      <w:r>
        <w:rPr>
          <w:noProof/>
        </w:rPr>
        <w:fldChar w:fldCharType="begin"/>
      </w:r>
      <w:r>
        <w:rPr>
          <w:noProof/>
        </w:rPr>
        <w:instrText xml:space="preserve"> PAGEREF _Toc307779777 \h </w:instrText>
      </w:r>
      <w:r>
        <w:rPr>
          <w:noProof/>
        </w:rPr>
      </w:r>
      <w:r>
        <w:rPr>
          <w:noProof/>
        </w:rPr>
        <w:fldChar w:fldCharType="separate"/>
      </w:r>
      <w:r>
        <w:rPr>
          <w:noProof/>
        </w:rPr>
        <w:t>27</w:t>
      </w:r>
      <w:r>
        <w:rPr>
          <w:noProof/>
        </w:rPr>
        <w:fldChar w:fldCharType="end"/>
      </w:r>
    </w:p>
    <w:p w:rsidR="00BF254A" w:rsidRDefault="00BF254A">
      <w:pPr>
        <w:pStyle w:val="TOC3"/>
        <w:tabs>
          <w:tab w:val="left" w:pos="1194"/>
          <w:tab w:val="right" w:leader="dot" w:pos="9350"/>
        </w:tabs>
        <w:rPr>
          <w:rFonts w:asciiTheme="minorHAnsi" w:eastAsiaTheme="minorEastAsia" w:hAnsiTheme="minorHAnsi" w:cstheme="minorBidi"/>
          <w:b w:val="0"/>
          <w:noProof/>
          <w:lang w:eastAsia="ja-JP"/>
        </w:rPr>
      </w:pPr>
      <w:r w:rsidRPr="004560E4">
        <w:rPr>
          <w:rFonts w:ascii="Arial" w:hAnsi="Arial" w:cs="Arial"/>
          <w:noProof/>
        </w:rPr>
        <w:lastRenderedPageBreak/>
        <w:t>4.4.1</w:t>
      </w:r>
      <w:r>
        <w:rPr>
          <w:rFonts w:asciiTheme="minorHAnsi" w:eastAsiaTheme="minorEastAsia" w:hAnsiTheme="minorHAnsi" w:cstheme="minorBidi"/>
          <w:b w:val="0"/>
          <w:noProof/>
          <w:lang w:eastAsia="ja-JP"/>
        </w:rPr>
        <w:tab/>
      </w:r>
      <w:r w:rsidRPr="004560E4">
        <w:rPr>
          <w:rFonts w:ascii="Arial" w:hAnsi="Arial" w:cs="Arial"/>
          <w:noProof/>
          <w:u w:val="single"/>
        </w:rPr>
        <w:t>DEFINITIONS</w:t>
      </w:r>
      <w:r>
        <w:rPr>
          <w:noProof/>
        </w:rPr>
        <w:tab/>
      </w:r>
      <w:r>
        <w:rPr>
          <w:noProof/>
        </w:rPr>
        <w:fldChar w:fldCharType="begin"/>
      </w:r>
      <w:r>
        <w:rPr>
          <w:noProof/>
        </w:rPr>
        <w:instrText xml:space="preserve"> PAGEREF _Toc307779778 \h </w:instrText>
      </w:r>
      <w:r>
        <w:rPr>
          <w:noProof/>
        </w:rPr>
      </w:r>
      <w:r>
        <w:rPr>
          <w:noProof/>
        </w:rPr>
        <w:fldChar w:fldCharType="separate"/>
      </w:r>
      <w:r>
        <w:rPr>
          <w:noProof/>
        </w:rPr>
        <w:t>27</w:t>
      </w:r>
      <w:r>
        <w:rPr>
          <w:noProof/>
        </w:rPr>
        <w:fldChar w:fldCharType="end"/>
      </w:r>
    </w:p>
    <w:p w:rsidR="00BF254A" w:rsidRDefault="00BF254A">
      <w:pPr>
        <w:pStyle w:val="TOC3"/>
        <w:tabs>
          <w:tab w:val="left" w:pos="1194"/>
          <w:tab w:val="right" w:leader="dot" w:pos="9350"/>
        </w:tabs>
        <w:rPr>
          <w:rFonts w:asciiTheme="minorHAnsi" w:eastAsiaTheme="minorEastAsia" w:hAnsiTheme="minorHAnsi" w:cstheme="minorBidi"/>
          <w:b w:val="0"/>
          <w:noProof/>
          <w:lang w:eastAsia="ja-JP"/>
        </w:rPr>
      </w:pPr>
      <w:r w:rsidRPr="004560E4">
        <w:rPr>
          <w:rFonts w:ascii="Arial" w:hAnsi="Arial" w:cs="Arial"/>
          <w:noProof/>
        </w:rPr>
        <w:t>4.4.2</w:t>
      </w:r>
      <w:r>
        <w:rPr>
          <w:rFonts w:asciiTheme="minorHAnsi" w:eastAsiaTheme="minorEastAsia" w:hAnsiTheme="minorHAnsi" w:cstheme="minorBidi"/>
          <w:b w:val="0"/>
          <w:noProof/>
          <w:lang w:eastAsia="ja-JP"/>
        </w:rPr>
        <w:tab/>
      </w:r>
      <w:r w:rsidRPr="004560E4">
        <w:rPr>
          <w:rFonts w:ascii="Arial" w:hAnsi="Arial" w:cs="Arial"/>
          <w:noProof/>
          <w:u w:val="single"/>
        </w:rPr>
        <w:t>"MATCHING"</w:t>
      </w:r>
      <w:r>
        <w:rPr>
          <w:noProof/>
        </w:rPr>
        <w:tab/>
      </w:r>
      <w:r>
        <w:rPr>
          <w:noProof/>
        </w:rPr>
        <w:fldChar w:fldCharType="begin"/>
      </w:r>
      <w:r>
        <w:rPr>
          <w:noProof/>
        </w:rPr>
        <w:instrText xml:space="preserve"> PAGEREF _Toc307779779 \h </w:instrText>
      </w:r>
      <w:r>
        <w:rPr>
          <w:noProof/>
        </w:rPr>
      </w:r>
      <w:r>
        <w:rPr>
          <w:noProof/>
        </w:rPr>
        <w:fldChar w:fldCharType="separate"/>
      </w:r>
      <w:r>
        <w:rPr>
          <w:noProof/>
        </w:rPr>
        <w:t>27</w:t>
      </w:r>
      <w:r>
        <w:rPr>
          <w:noProof/>
        </w:rPr>
        <w:fldChar w:fldCharType="end"/>
      </w:r>
    </w:p>
    <w:p w:rsidR="00BF254A" w:rsidRDefault="00BF254A">
      <w:pPr>
        <w:pStyle w:val="TOC3"/>
        <w:tabs>
          <w:tab w:val="left" w:pos="1194"/>
          <w:tab w:val="right" w:leader="dot" w:pos="9350"/>
        </w:tabs>
        <w:rPr>
          <w:rFonts w:asciiTheme="minorHAnsi" w:eastAsiaTheme="minorEastAsia" w:hAnsiTheme="minorHAnsi" w:cstheme="minorBidi"/>
          <w:b w:val="0"/>
          <w:noProof/>
          <w:lang w:eastAsia="ja-JP"/>
        </w:rPr>
      </w:pPr>
      <w:r w:rsidRPr="004560E4">
        <w:rPr>
          <w:rFonts w:ascii="Arial" w:hAnsi="Arial" w:cs="Arial"/>
          <w:noProof/>
        </w:rPr>
        <w:t>4.4.3</w:t>
      </w:r>
      <w:r>
        <w:rPr>
          <w:rFonts w:asciiTheme="minorHAnsi" w:eastAsiaTheme="minorEastAsia" w:hAnsiTheme="minorHAnsi" w:cstheme="minorBidi"/>
          <w:b w:val="0"/>
          <w:noProof/>
          <w:lang w:eastAsia="ja-JP"/>
        </w:rPr>
        <w:tab/>
      </w:r>
      <w:r w:rsidRPr="004560E4">
        <w:rPr>
          <w:rFonts w:ascii="Arial" w:hAnsi="Arial" w:cs="Arial"/>
          <w:noProof/>
          <w:u w:val="single"/>
        </w:rPr>
        <w:t>ORGANIZATION</w:t>
      </w:r>
      <w:r>
        <w:rPr>
          <w:noProof/>
        </w:rPr>
        <w:tab/>
      </w:r>
      <w:r>
        <w:rPr>
          <w:noProof/>
        </w:rPr>
        <w:fldChar w:fldCharType="begin"/>
      </w:r>
      <w:r>
        <w:rPr>
          <w:noProof/>
        </w:rPr>
        <w:instrText xml:space="preserve"> PAGEREF _Toc307779780 \h </w:instrText>
      </w:r>
      <w:r>
        <w:rPr>
          <w:noProof/>
        </w:rPr>
      </w:r>
      <w:r>
        <w:rPr>
          <w:noProof/>
        </w:rPr>
        <w:fldChar w:fldCharType="separate"/>
      </w:r>
      <w:r>
        <w:rPr>
          <w:noProof/>
        </w:rPr>
        <w:t>27</w:t>
      </w:r>
      <w:r>
        <w:rPr>
          <w:noProof/>
        </w:rPr>
        <w:fldChar w:fldCharType="end"/>
      </w:r>
    </w:p>
    <w:p w:rsidR="00BF254A" w:rsidRDefault="00BF254A">
      <w:pPr>
        <w:pStyle w:val="TOC3"/>
        <w:tabs>
          <w:tab w:val="left" w:pos="1194"/>
          <w:tab w:val="right" w:leader="dot" w:pos="9350"/>
        </w:tabs>
        <w:rPr>
          <w:rFonts w:asciiTheme="minorHAnsi" w:eastAsiaTheme="minorEastAsia" w:hAnsiTheme="minorHAnsi" w:cstheme="minorBidi"/>
          <w:b w:val="0"/>
          <w:noProof/>
          <w:lang w:eastAsia="ja-JP"/>
        </w:rPr>
      </w:pPr>
      <w:r w:rsidRPr="004560E4">
        <w:rPr>
          <w:rFonts w:ascii="Arial" w:hAnsi="Arial" w:cs="Arial"/>
          <w:noProof/>
        </w:rPr>
        <w:t>4.4.4</w:t>
      </w:r>
      <w:r>
        <w:rPr>
          <w:rFonts w:asciiTheme="minorHAnsi" w:eastAsiaTheme="minorEastAsia" w:hAnsiTheme="minorHAnsi" w:cstheme="minorBidi"/>
          <w:b w:val="0"/>
          <w:noProof/>
          <w:lang w:eastAsia="ja-JP"/>
        </w:rPr>
        <w:tab/>
      </w:r>
      <w:r w:rsidRPr="004560E4">
        <w:rPr>
          <w:rFonts w:ascii="Arial" w:hAnsi="Arial" w:cs="Arial"/>
          <w:noProof/>
          <w:u w:val="single"/>
        </w:rPr>
        <w:t>BASIC POINTS RELATED TO THE KEY PARAMETERS</w:t>
      </w:r>
      <w:r>
        <w:rPr>
          <w:noProof/>
        </w:rPr>
        <w:tab/>
      </w:r>
      <w:r>
        <w:rPr>
          <w:noProof/>
        </w:rPr>
        <w:fldChar w:fldCharType="begin"/>
      </w:r>
      <w:r>
        <w:rPr>
          <w:noProof/>
        </w:rPr>
        <w:instrText xml:space="preserve"> PAGEREF _Toc307779781 \h </w:instrText>
      </w:r>
      <w:r>
        <w:rPr>
          <w:noProof/>
        </w:rPr>
      </w:r>
      <w:r>
        <w:rPr>
          <w:noProof/>
        </w:rPr>
        <w:fldChar w:fldCharType="separate"/>
      </w:r>
      <w:r>
        <w:rPr>
          <w:noProof/>
        </w:rPr>
        <w:t>28</w:t>
      </w:r>
      <w:r>
        <w:rPr>
          <w:noProof/>
        </w:rPr>
        <w:fldChar w:fldCharType="end"/>
      </w:r>
    </w:p>
    <w:p w:rsidR="00BF254A" w:rsidRDefault="00BF254A">
      <w:pPr>
        <w:pStyle w:val="TOC3"/>
        <w:tabs>
          <w:tab w:val="left" w:pos="1194"/>
          <w:tab w:val="right" w:leader="dot" w:pos="9350"/>
        </w:tabs>
        <w:rPr>
          <w:rFonts w:asciiTheme="minorHAnsi" w:eastAsiaTheme="minorEastAsia" w:hAnsiTheme="minorHAnsi" w:cstheme="minorBidi"/>
          <w:b w:val="0"/>
          <w:noProof/>
          <w:lang w:eastAsia="ja-JP"/>
        </w:rPr>
      </w:pPr>
      <w:r w:rsidRPr="004560E4">
        <w:rPr>
          <w:rFonts w:ascii="Arial" w:hAnsi="Arial" w:cs="Arial"/>
          <w:noProof/>
        </w:rPr>
        <w:t>4.4.5</w:t>
      </w:r>
      <w:r>
        <w:rPr>
          <w:rFonts w:asciiTheme="minorHAnsi" w:eastAsiaTheme="minorEastAsia" w:hAnsiTheme="minorHAnsi" w:cstheme="minorBidi"/>
          <w:b w:val="0"/>
          <w:noProof/>
          <w:lang w:eastAsia="ja-JP"/>
        </w:rPr>
        <w:tab/>
      </w:r>
      <w:r w:rsidRPr="004560E4">
        <w:rPr>
          <w:rFonts w:ascii="Arial" w:hAnsi="Arial" w:cs="Arial"/>
          <w:noProof/>
          <w:u w:val="single"/>
        </w:rPr>
        <w:t>Sub-parameter used with KEYn Parameter</w:t>
      </w:r>
      <w:r>
        <w:rPr>
          <w:noProof/>
        </w:rPr>
        <w:tab/>
      </w:r>
      <w:r>
        <w:rPr>
          <w:noProof/>
        </w:rPr>
        <w:fldChar w:fldCharType="begin"/>
      </w:r>
      <w:r>
        <w:rPr>
          <w:noProof/>
        </w:rPr>
        <w:instrText xml:space="preserve"> PAGEREF _Toc307779782 \h </w:instrText>
      </w:r>
      <w:r>
        <w:rPr>
          <w:noProof/>
        </w:rPr>
      </w:r>
      <w:r>
        <w:rPr>
          <w:noProof/>
        </w:rPr>
        <w:fldChar w:fldCharType="separate"/>
      </w:r>
      <w:r>
        <w:rPr>
          <w:noProof/>
        </w:rPr>
        <w:t>29</w:t>
      </w:r>
      <w:r>
        <w:rPr>
          <w:noProof/>
        </w:rPr>
        <w:fldChar w:fldCharType="end"/>
      </w:r>
    </w:p>
    <w:p w:rsidR="00BF254A" w:rsidRDefault="00BF254A" w:rsidP="00BF254A">
      <w:pPr>
        <w:pStyle w:val="TOC1"/>
        <w:tabs>
          <w:tab w:val="left" w:pos="420"/>
          <w:tab w:val="right" w:leader="dot" w:pos="9350"/>
        </w:tabs>
        <w:spacing w:before="184" w:after="91"/>
        <w:rPr>
          <w:rFonts w:asciiTheme="minorHAnsi" w:eastAsiaTheme="minorEastAsia" w:hAnsiTheme="minorHAnsi" w:cstheme="minorBidi"/>
          <w:b w:val="0"/>
          <w:bCs w:val="0"/>
          <w:noProof/>
          <w:lang w:eastAsia="ja-JP"/>
        </w:rPr>
      </w:pPr>
      <w:r w:rsidRPr="004560E4">
        <w:rPr>
          <w:i/>
          <w:noProof/>
        </w:rPr>
        <w:t>5.</w:t>
      </w:r>
      <w:r>
        <w:rPr>
          <w:rFonts w:asciiTheme="minorHAnsi" w:eastAsiaTheme="minorEastAsia" w:hAnsiTheme="minorHAnsi" w:cstheme="minorBidi"/>
          <w:b w:val="0"/>
          <w:bCs w:val="0"/>
          <w:noProof/>
          <w:lang w:eastAsia="ja-JP"/>
        </w:rPr>
        <w:tab/>
      </w:r>
      <w:r>
        <w:rPr>
          <w:noProof/>
        </w:rPr>
        <w:t>TPFDF MACROS:</w:t>
      </w:r>
      <w:r>
        <w:rPr>
          <w:noProof/>
        </w:rPr>
        <w:tab/>
      </w:r>
      <w:r>
        <w:rPr>
          <w:noProof/>
        </w:rPr>
        <w:fldChar w:fldCharType="begin"/>
      </w:r>
      <w:r>
        <w:rPr>
          <w:noProof/>
        </w:rPr>
        <w:instrText xml:space="preserve"> PAGEREF _Toc307779783 \h </w:instrText>
      </w:r>
      <w:r>
        <w:rPr>
          <w:noProof/>
        </w:rPr>
      </w:r>
      <w:r>
        <w:rPr>
          <w:noProof/>
        </w:rPr>
        <w:fldChar w:fldCharType="separate"/>
      </w:r>
      <w:r>
        <w:rPr>
          <w:noProof/>
        </w:rPr>
        <w:t>31</w:t>
      </w:r>
      <w:r>
        <w:rPr>
          <w:noProof/>
        </w:rPr>
        <w:fldChar w:fldCharType="end"/>
      </w:r>
    </w:p>
    <w:p w:rsidR="00BF254A" w:rsidRDefault="00BF254A" w:rsidP="00BF254A">
      <w:pPr>
        <w:pStyle w:val="TOC2"/>
        <w:tabs>
          <w:tab w:val="left" w:pos="615"/>
          <w:tab w:val="right" w:leader="dot" w:pos="9350"/>
        </w:tabs>
        <w:spacing w:before="91"/>
        <w:rPr>
          <w:rFonts w:asciiTheme="minorHAnsi" w:eastAsiaTheme="minorEastAsia" w:hAnsiTheme="minorHAnsi" w:cstheme="minorBidi"/>
          <w:b w:val="0"/>
          <w:iCs w:val="0"/>
          <w:noProof/>
          <w:sz w:val="24"/>
          <w:lang w:eastAsia="ja-JP"/>
        </w:rPr>
      </w:pPr>
      <w:r w:rsidRPr="004560E4">
        <w:rPr>
          <w:noProof/>
        </w:rPr>
        <w:t>6.</w:t>
      </w:r>
      <w:r>
        <w:rPr>
          <w:rFonts w:asciiTheme="minorHAnsi" w:eastAsiaTheme="minorEastAsia" w:hAnsiTheme="minorHAnsi" w:cstheme="minorBidi"/>
          <w:b w:val="0"/>
          <w:iCs w:val="0"/>
          <w:noProof/>
          <w:sz w:val="24"/>
          <w:lang w:eastAsia="ja-JP"/>
        </w:rPr>
        <w:tab/>
      </w:r>
      <w:r w:rsidRPr="004560E4">
        <w:rPr>
          <w:noProof/>
          <w:u w:val="single"/>
        </w:rPr>
        <w:t xml:space="preserve">OPEN A </w:t>
      </w:r>
      <w:r w:rsidR="009F698C">
        <w:rPr>
          <w:noProof/>
          <w:u w:val="single"/>
        </w:rPr>
        <w:t>SUB-FILE</w:t>
      </w:r>
      <w:r w:rsidRPr="004560E4">
        <w:rPr>
          <w:noProof/>
          <w:u w:val="single"/>
        </w:rPr>
        <w:t xml:space="preserve">  - DBOPN</w:t>
      </w:r>
      <w:r>
        <w:rPr>
          <w:noProof/>
        </w:rPr>
        <w:tab/>
      </w:r>
      <w:r>
        <w:rPr>
          <w:noProof/>
        </w:rPr>
        <w:fldChar w:fldCharType="begin"/>
      </w:r>
      <w:r>
        <w:rPr>
          <w:noProof/>
        </w:rPr>
        <w:instrText xml:space="preserve"> PAGEREF _Toc307779784 \h </w:instrText>
      </w:r>
      <w:r>
        <w:rPr>
          <w:noProof/>
        </w:rPr>
      </w:r>
      <w:r>
        <w:rPr>
          <w:noProof/>
        </w:rPr>
        <w:fldChar w:fldCharType="separate"/>
      </w:r>
      <w:r>
        <w:rPr>
          <w:noProof/>
        </w:rPr>
        <w:t>31</w:t>
      </w:r>
      <w:r>
        <w:rPr>
          <w:noProof/>
        </w:rPr>
        <w:fldChar w:fldCharType="end"/>
      </w:r>
    </w:p>
    <w:p w:rsidR="00BF254A" w:rsidRDefault="00BF254A" w:rsidP="00BF254A">
      <w:pPr>
        <w:pStyle w:val="TOC2"/>
        <w:tabs>
          <w:tab w:val="left" w:pos="615"/>
          <w:tab w:val="right" w:leader="dot" w:pos="9350"/>
        </w:tabs>
        <w:spacing w:before="91"/>
        <w:rPr>
          <w:rFonts w:asciiTheme="minorHAnsi" w:eastAsiaTheme="minorEastAsia" w:hAnsiTheme="minorHAnsi" w:cstheme="minorBidi"/>
          <w:b w:val="0"/>
          <w:iCs w:val="0"/>
          <w:noProof/>
          <w:sz w:val="24"/>
          <w:lang w:eastAsia="ja-JP"/>
        </w:rPr>
      </w:pPr>
      <w:r>
        <w:rPr>
          <w:noProof/>
        </w:rPr>
        <w:t>7.</w:t>
      </w:r>
      <w:r>
        <w:rPr>
          <w:rFonts w:asciiTheme="minorHAnsi" w:eastAsiaTheme="minorEastAsia" w:hAnsiTheme="minorHAnsi" w:cstheme="minorBidi"/>
          <w:b w:val="0"/>
          <w:iCs w:val="0"/>
          <w:noProof/>
          <w:sz w:val="24"/>
          <w:lang w:eastAsia="ja-JP"/>
        </w:rPr>
        <w:tab/>
      </w:r>
      <w:r>
        <w:rPr>
          <w:noProof/>
        </w:rPr>
        <w:t xml:space="preserve">dfopn–OPEN A </w:t>
      </w:r>
      <w:r w:rsidR="009F698C">
        <w:rPr>
          <w:noProof/>
        </w:rPr>
        <w:t>SUB-FILE</w:t>
      </w:r>
      <w:r>
        <w:rPr>
          <w:noProof/>
        </w:rPr>
        <w:tab/>
      </w:r>
      <w:r>
        <w:rPr>
          <w:noProof/>
        </w:rPr>
        <w:fldChar w:fldCharType="begin"/>
      </w:r>
      <w:r>
        <w:rPr>
          <w:noProof/>
        </w:rPr>
        <w:instrText xml:space="preserve"> PAGEREF _Toc307779785 \h </w:instrText>
      </w:r>
      <w:r>
        <w:rPr>
          <w:noProof/>
        </w:rPr>
      </w:r>
      <w:r>
        <w:rPr>
          <w:noProof/>
        </w:rPr>
        <w:fldChar w:fldCharType="separate"/>
      </w:r>
      <w:r>
        <w:rPr>
          <w:noProof/>
        </w:rPr>
        <w:t>32</w:t>
      </w:r>
      <w:r>
        <w:rPr>
          <w:noProof/>
        </w:rPr>
        <w:fldChar w:fldCharType="end"/>
      </w:r>
    </w:p>
    <w:p w:rsidR="00BF254A" w:rsidRDefault="00BF254A" w:rsidP="00BF254A">
      <w:pPr>
        <w:pStyle w:val="TOC2"/>
        <w:tabs>
          <w:tab w:val="left" w:pos="615"/>
          <w:tab w:val="right" w:leader="dot" w:pos="9350"/>
        </w:tabs>
        <w:spacing w:before="91"/>
        <w:rPr>
          <w:rFonts w:asciiTheme="minorHAnsi" w:eastAsiaTheme="minorEastAsia" w:hAnsiTheme="minorHAnsi" w:cstheme="minorBidi"/>
          <w:b w:val="0"/>
          <w:iCs w:val="0"/>
          <w:noProof/>
          <w:sz w:val="24"/>
          <w:lang w:eastAsia="ja-JP"/>
        </w:rPr>
      </w:pPr>
      <w:r>
        <w:rPr>
          <w:noProof/>
        </w:rPr>
        <w:t>8.</w:t>
      </w:r>
      <w:r>
        <w:rPr>
          <w:rFonts w:asciiTheme="minorHAnsi" w:eastAsiaTheme="minorEastAsia" w:hAnsiTheme="minorHAnsi" w:cstheme="minorBidi"/>
          <w:b w:val="0"/>
          <w:iCs w:val="0"/>
          <w:noProof/>
          <w:sz w:val="24"/>
          <w:lang w:eastAsia="ja-JP"/>
        </w:rPr>
        <w:tab/>
      </w:r>
      <w:r>
        <w:rPr>
          <w:noProof/>
        </w:rPr>
        <w:t>TPFDF Macros: Read an LREC  -- DBRED</w:t>
      </w:r>
      <w:r>
        <w:rPr>
          <w:noProof/>
        </w:rPr>
        <w:tab/>
      </w:r>
      <w:r>
        <w:rPr>
          <w:noProof/>
        </w:rPr>
        <w:fldChar w:fldCharType="begin"/>
      </w:r>
      <w:r>
        <w:rPr>
          <w:noProof/>
        </w:rPr>
        <w:instrText xml:space="preserve"> PAGEREF _Toc307779786 \h </w:instrText>
      </w:r>
      <w:r>
        <w:rPr>
          <w:noProof/>
        </w:rPr>
      </w:r>
      <w:r>
        <w:rPr>
          <w:noProof/>
        </w:rPr>
        <w:fldChar w:fldCharType="separate"/>
      </w:r>
      <w:r>
        <w:rPr>
          <w:noProof/>
        </w:rPr>
        <w:t>34</w:t>
      </w:r>
      <w:r>
        <w:rPr>
          <w:noProof/>
        </w:rPr>
        <w:fldChar w:fldCharType="end"/>
      </w:r>
    </w:p>
    <w:p w:rsidR="00BF254A" w:rsidRDefault="00BF254A" w:rsidP="00BF254A">
      <w:pPr>
        <w:pStyle w:val="TOC2"/>
        <w:tabs>
          <w:tab w:val="left" w:pos="615"/>
          <w:tab w:val="right" w:leader="dot" w:pos="9350"/>
        </w:tabs>
        <w:spacing w:before="91"/>
        <w:rPr>
          <w:rFonts w:asciiTheme="minorHAnsi" w:eastAsiaTheme="minorEastAsia" w:hAnsiTheme="minorHAnsi" w:cstheme="minorBidi"/>
          <w:b w:val="0"/>
          <w:iCs w:val="0"/>
          <w:noProof/>
          <w:sz w:val="24"/>
          <w:lang w:eastAsia="ja-JP"/>
        </w:rPr>
      </w:pPr>
      <w:r w:rsidRPr="004560E4">
        <w:rPr>
          <w:noProof/>
        </w:rPr>
        <w:t>9.</w:t>
      </w:r>
      <w:r>
        <w:rPr>
          <w:rFonts w:asciiTheme="minorHAnsi" w:eastAsiaTheme="minorEastAsia" w:hAnsiTheme="minorHAnsi" w:cstheme="minorBidi"/>
          <w:b w:val="0"/>
          <w:iCs w:val="0"/>
          <w:noProof/>
          <w:sz w:val="24"/>
          <w:lang w:eastAsia="ja-JP"/>
        </w:rPr>
        <w:tab/>
      </w:r>
      <w:r w:rsidRPr="004560E4">
        <w:rPr>
          <w:noProof/>
          <w:u w:val="single"/>
        </w:rPr>
        <w:t>dfred–Read one or more logical records</w:t>
      </w:r>
      <w:r>
        <w:rPr>
          <w:noProof/>
        </w:rPr>
        <w:tab/>
      </w:r>
      <w:r>
        <w:rPr>
          <w:noProof/>
        </w:rPr>
        <w:fldChar w:fldCharType="begin"/>
      </w:r>
      <w:r>
        <w:rPr>
          <w:noProof/>
        </w:rPr>
        <w:instrText xml:space="preserve"> PAGEREF _Toc307779787 \h </w:instrText>
      </w:r>
      <w:r>
        <w:rPr>
          <w:noProof/>
        </w:rPr>
      </w:r>
      <w:r>
        <w:rPr>
          <w:noProof/>
        </w:rPr>
        <w:fldChar w:fldCharType="separate"/>
      </w:r>
      <w:r>
        <w:rPr>
          <w:noProof/>
        </w:rPr>
        <w:t>36</w:t>
      </w:r>
      <w:r>
        <w:rPr>
          <w:noProof/>
        </w:rPr>
        <w:fldChar w:fldCharType="end"/>
      </w:r>
    </w:p>
    <w:p w:rsidR="00BF254A" w:rsidRDefault="00BF254A" w:rsidP="00BF254A">
      <w:pPr>
        <w:pStyle w:val="TOC2"/>
        <w:tabs>
          <w:tab w:val="left" w:pos="725"/>
          <w:tab w:val="right" w:leader="dot" w:pos="9350"/>
        </w:tabs>
        <w:spacing w:before="91"/>
        <w:rPr>
          <w:rFonts w:asciiTheme="minorHAnsi" w:eastAsiaTheme="minorEastAsia" w:hAnsiTheme="minorHAnsi" w:cstheme="minorBidi"/>
          <w:b w:val="0"/>
          <w:iCs w:val="0"/>
          <w:noProof/>
          <w:sz w:val="24"/>
          <w:lang w:eastAsia="ja-JP"/>
        </w:rPr>
      </w:pPr>
      <w:r>
        <w:rPr>
          <w:noProof/>
        </w:rPr>
        <w:t>10.</w:t>
      </w:r>
      <w:r>
        <w:rPr>
          <w:rFonts w:asciiTheme="minorHAnsi" w:eastAsiaTheme="minorEastAsia" w:hAnsiTheme="minorHAnsi" w:cstheme="minorBidi"/>
          <w:b w:val="0"/>
          <w:iCs w:val="0"/>
          <w:noProof/>
          <w:sz w:val="24"/>
          <w:lang w:eastAsia="ja-JP"/>
        </w:rPr>
        <w:tab/>
      </w:r>
      <w:r>
        <w:rPr>
          <w:noProof/>
        </w:rPr>
        <w:t xml:space="preserve">TPFDF Macros: Close a </w:t>
      </w:r>
      <w:r w:rsidR="009F698C">
        <w:rPr>
          <w:noProof/>
        </w:rPr>
        <w:t>Sub-file</w:t>
      </w:r>
      <w:r>
        <w:rPr>
          <w:noProof/>
        </w:rPr>
        <w:t>(s) -- DBCLS</w:t>
      </w:r>
      <w:r>
        <w:rPr>
          <w:noProof/>
        </w:rPr>
        <w:tab/>
      </w:r>
      <w:r>
        <w:rPr>
          <w:noProof/>
        </w:rPr>
        <w:fldChar w:fldCharType="begin"/>
      </w:r>
      <w:r>
        <w:rPr>
          <w:noProof/>
        </w:rPr>
        <w:instrText xml:space="preserve"> PAGEREF _Toc307779788 \h </w:instrText>
      </w:r>
      <w:r>
        <w:rPr>
          <w:noProof/>
        </w:rPr>
      </w:r>
      <w:r>
        <w:rPr>
          <w:noProof/>
        </w:rPr>
        <w:fldChar w:fldCharType="separate"/>
      </w:r>
      <w:r>
        <w:rPr>
          <w:noProof/>
        </w:rPr>
        <w:t>38</w:t>
      </w:r>
      <w:r>
        <w:rPr>
          <w:noProof/>
        </w:rPr>
        <w:fldChar w:fldCharType="end"/>
      </w:r>
    </w:p>
    <w:p w:rsidR="00BF254A" w:rsidRDefault="00BF254A" w:rsidP="00BF254A">
      <w:pPr>
        <w:pStyle w:val="TOC2"/>
        <w:tabs>
          <w:tab w:val="left" w:pos="725"/>
          <w:tab w:val="right" w:leader="dot" w:pos="9350"/>
        </w:tabs>
        <w:spacing w:before="91"/>
        <w:rPr>
          <w:rFonts w:asciiTheme="minorHAnsi" w:eastAsiaTheme="minorEastAsia" w:hAnsiTheme="minorHAnsi" w:cstheme="minorBidi"/>
          <w:b w:val="0"/>
          <w:iCs w:val="0"/>
          <w:noProof/>
          <w:sz w:val="24"/>
          <w:lang w:eastAsia="ja-JP"/>
        </w:rPr>
      </w:pPr>
      <w:r w:rsidRPr="004560E4">
        <w:rPr>
          <w:noProof/>
        </w:rPr>
        <w:t>11.</w:t>
      </w:r>
      <w:r>
        <w:rPr>
          <w:rFonts w:asciiTheme="minorHAnsi" w:eastAsiaTheme="minorEastAsia" w:hAnsiTheme="minorHAnsi" w:cstheme="minorBidi"/>
          <w:b w:val="0"/>
          <w:iCs w:val="0"/>
          <w:noProof/>
          <w:sz w:val="24"/>
          <w:lang w:eastAsia="ja-JP"/>
        </w:rPr>
        <w:tab/>
      </w:r>
      <w:r w:rsidRPr="004560E4">
        <w:rPr>
          <w:noProof/>
          <w:u w:val="single"/>
        </w:rPr>
        <w:t>dfcls–Close a sub file</w:t>
      </w:r>
      <w:r>
        <w:rPr>
          <w:noProof/>
        </w:rPr>
        <w:tab/>
      </w:r>
      <w:r>
        <w:rPr>
          <w:noProof/>
        </w:rPr>
        <w:fldChar w:fldCharType="begin"/>
      </w:r>
      <w:r>
        <w:rPr>
          <w:noProof/>
        </w:rPr>
        <w:instrText xml:space="preserve"> PAGEREF _Toc307779789 \h </w:instrText>
      </w:r>
      <w:r>
        <w:rPr>
          <w:noProof/>
        </w:rPr>
      </w:r>
      <w:r>
        <w:rPr>
          <w:noProof/>
        </w:rPr>
        <w:fldChar w:fldCharType="separate"/>
      </w:r>
      <w:r>
        <w:rPr>
          <w:noProof/>
        </w:rPr>
        <w:t>39</w:t>
      </w:r>
      <w:r>
        <w:rPr>
          <w:noProof/>
        </w:rPr>
        <w:fldChar w:fldCharType="end"/>
      </w:r>
    </w:p>
    <w:p w:rsidR="00BF254A" w:rsidRDefault="00BF254A" w:rsidP="00BF254A">
      <w:pPr>
        <w:pStyle w:val="TOC2"/>
        <w:tabs>
          <w:tab w:val="left" w:pos="725"/>
          <w:tab w:val="right" w:leader="dot" w:pos="9350"/>
        </w:tabs>
        <w:spacing w:before="91"/>
        <w:rPr>
          <w:rFonts w:asciiTheme="minorHAnsi" w:eastAsiaTheme="minorEastAsia" w:hAnsiTheme="minorHAnsi" w:cstheme="minorBidi"/>
          <w:b w:val="0"/>
          <w:iCs w:val="0"/>
          <w:noProof/>
          <w:sz w:val="24"/>
          <w:lang w:eastAsia="ja-JP"/>
        </w:rPr>
      </w:pPr>
      <w:r w:rsidRPr="004560E4">
        <w:rPr>
          <w:noProof/>
        </w:rPr>
        <w:t>12.</w:t>
      </w:r>
      <w:r>
        <w:rPr>
          <w:rFonts w:asciiTheme="minorHAnsi" w:eastAsiaTheme="minorEastAsia" w:hAnsiTheme="minorHAnsi" w:cstheme="minorBidi"/>
          <w:b w:val="0"/>
          <w:iCs w:val="0"/>
          <w:noProof/>
          <w:sz w:val="24"/>
          <w:lang w:eastAsia="ja-JP"/>
        </w:rPr>
        <w:tab/>
      </w:r>
      <w:r w:rsidRPr="004560E4">
        <w:rPr>
          <w:noProof/>
          <w:u w:val="single"/>
        </w:rPr>
        <w:t>CHECKING RETURN CONDITIONS OF TPFDF COMMAND MACROS</w:t>
      </w:r>
      <w:r>
        <w:rPr>
          <w:noProof/>
        </w:rPr>
        <w:tab/>
      </w:r>
      <w:r>
        <w:rPr>
          <w:noProof/>
        </w:rPr>
        <w:fldChar w:fldCharType="begin"/>
      </w:r>
      <w:r>
        <w:rPr>
          <w:noProof/>
        </w:rPr>
        <w:instrText xml:space="preserve"> PAGEREF _Toc307779790 \h </w:instrText>
      </w:r>
      <w:r>
        <w:rPr>
          <w:noProof/>
        </w:rPr>
      </w:r>
      <w:r>
        <w:rPr>
          <w:noProof/>
        </w:rPr>
        <w:fldChar w:fldCharType="separate"/>
      </w:r>
      <w:r>
        <w:rPr>
          <w:noProof/>
        </w:rPr>
        <w:t>41</w:t>
      </w:r>
      <w:r>
        <w:rPr>
          <w:noProof/>
        </w:rPr>
        <w:fldChar w:fldCharType="end"/>
      </w:r>
    </w:p>
    <w:p w:rsidR="00BF254A" w:rsidRDefault="00BF254A" w:rsidP="00BF254A">
      <w:pPr>
        <w:pStyle w:val="TOC2"/>
        <w:tabs>
          <w:tab w:val="left" w:pos="725"/>
          <w:tab w:val="right" w:leader="dot" w:pos="9350"/>
        </w:tabs>
        <w:spacing w:before="91"/>
        <w:rPr>
          <w:rFonts w:asciiTheme="minorHAnsi" w:eastAsiaTheme="minorEastAsia" w:hAnsiTheme="minorHAnsi" w:cstheme="minorBidi"/>
          <w:b w:val="0"/>
          <w:iCs w:val="0"/>
          <w:noProof/>
          <w:sz w:val="24"/>
          <w:lang w:eastAsia="ja-JP"/>
        </w:rPr>
      </w:pPr>
      <w:r w:rsidRPr="004560E4">
        <w:rPr>
          <w:noProof/>
        </w:rPr>
        <w:t>13.</w:t>
      </w:r>
      <w:r>
        <w:rPr>
          <w:rFonts w:asciiTheme="minorHAnsi" w:eastAsiaTheme="minorEastAsia" w:hAnsiTheme="minorHAnsi" w:cstheme="minorBidi"/>
          <w:b w:val="0"/>
          <w:iCs w:val="0"/>
          <w:noProof/>
          <w:sz w:val="24"/>
          <w:lang w:eastAsia="ja-JP"/>
        </w:rPr>
        <w:tab/>
      </w:r>
      <w:r w:rsidRPr="004560E4">
        <w:rPr>
          <w:noProof/>
          <w:u w:val="single"/>
        </w:rPr>
        <w:t>ADD an LREC -- DBADD</w:t>
      </w:r>
      <w:r>
        <w:rPr>
          <w:noProof/>
        </w:rPr>
        <w:tab/>
      </w:r>
      <w:r>
        <w:rPr>
          <w:noProof/>
        </w:rPr>
        <w:fldChar w:fldCharType="begin"/>
      </w:r>
      <w:r>
        <w:rPr>
          <w:noProof/>
        </w:rPr>
        <w:instrText xml:space="preserve"> PAGEREF _Toc307779791 \h </w:instrText>
      </w:r>
      <w:r>
        <w:rPr>
          <w:noProof/>
        </w:rPr>
      </w:r>
      <w:r>
        <w:rPr>
          <w:noProof/>
        </w:rPr>
        <w:fldChar w:fldCharType="separate"/>
      </w:r>
      <w:r>
        <w:rPr>
          <w:noProof/>
        </w:rPr>
        <w:t>42</w:t>
      </w:r>
      <w:r>
        <w:rPr>
          <w:noProof/>
        </w:rPr>
        <w:fldChar w:fldCharType="end"/>
      </w:r>
    </w:p>
    <w:p w:rsidR="00BF254A" w:rsidRDefault="00BF254A" w:rsidP="00BF254A">
      <w:pPr>
        <w:pStyle w:val="TOC2"/>
        <w:tabs>
          <w:tab w:val="left" w:pos="725"/>
          <w:tab w:val="right" w:leader="dot" w:pos="9350"/>
        </w:tabs>
        <w:spacing w:before="91"/>
        <w:rPr>
          <w:rFonts w:asciiTheme="minorHAnsi" w:eastAsiaTheme="minorEastAsia" w:hAnsiTheme="minorHAnsi" w:cstheme="minorBidi"/>
          <w:b w:val="0"/>
          <w:iCs w:val="0"/>
          <w:noProof/>
          <w:sz w:val="24"/>
          <w:lang w:eastAsia="ja-JP"/>
        </w:rPr>
      </w:pPr>
      <w:r>
        <w:rPr>
          <w:noProof/>
        </w:rPr>
        <w:t>14.</w:t>
      </w:r>
      <w:r>
        <w:rPr>
          <w:rFonts w:asciiTheme="minorHAnsi" w:eastAsiaTheme="minorEastAsia" w:hAnsiTheme="minorHAnsi" w:cstheme="minorBidi"/>
          <w:b w:val="0"/>
          <w:iCs w:val="0"/>
          <w:noProof/>
          <w:sz w:val="24"/>
          <w:lang w:eastAsia="ja-JP"/>
        </w:rPr>
        <w:tab/>
      </w:r>
      <w:r>
        <w:rPr>
          <w:noProof/>
        </w:rPr>
        <w:t xml:space="preserve">dfadd–Add one or more logical records to a </w:t>
      </w:r>
      <w:r w:rsidR="009F698C">
        <w:rPr>
          <w:noProof/>
        </w:rPr>
        <w:t>sub-file</w:t>
      </w:r>
      <w:r>
        <w:rPr>
          <w:noProof/>
        </w:rPr>
        <w:tab/>
      </w:r>
      <w:r>
        <w:rPr>
          <w:noProof/>
        </w:rPr>
        <w:fldChar w:fldCharType="begin"/>
      </w:r>
      <w:r>
        <w:rPr>
          <w:noProof/>
        </w:rPr>
        <w:instrText xml:space="preserve"> PAGEREF _Toc307779792 \h </w:instrText>
      </w:r>
      <w:r>
        <w:rPr>
          <w:noProof/>
        </w:rPr>
      </w:r>
      <w:r>
        <w:rPr>
          <w:noProof/>
        </w:rPr>
        <w:fldChar w:fldCharType="separate"/>
      </w:r>
      <w:r>
        <w:rPr>
          <w:noProof/>
        </w:rPr>
        <w:t>44</w:t>
      </w:r>
      <w:r>
        <w:rPr>
          <w:noProof/>
        </w:rPr>
        <w:fldChar w:fldCharType="end"/>
      </w:r>
    </w:p>
    <w:p w:rsidR="00BF254A" w:rsidRDefault="00BF254A" w:rsidP="00BF254A">
      <w:pPr>
        <w:pStyle w:val="TOC2"/>
        <w:tabs>
          <w:tab w:val="left" w:pos="725"/>
          <w:tab w:val="right" w:leader="dot" w:pos="9350"/>
        </w:tabs>
        <w:spacing w:before="91"/>
        <w:rPr>
          <w:rFonts w:asciiTheme="minorHAnsi" w:eastAsiaTheme="minorEastAsia" w:hAnsiTheme="minorHAnsi" w:cstheme="minorBidi"/>
          <w:b w:val="0"/>
          <w:iCs w:val="0"/>
          <w:noProof/>
          <w:sz w:val="24"/>
          <w:lang w:eastAsia="ja-JP"/>
        </w:rPr>
      </w:pPr>
      <w:r w:rsidRPr="004560E4">
        <w:rPr>
          <w:noProof/>
        </w:rPr>
        <w:t>15.</w:t>
      </w:r>
      <w:r>
        <w:rPr>
          <w:rFonts w:asciiTheme="minorHAnsi" w:eastAsiaTheme="minorEastAsia" w:hAnsiTheme="minorHAnsi" w:cstheme="minorBidi"/>
          <w:b w:val="0"/>
          <w:iCs w:val="0"/>
          <w:noProof/>
          <w:sz w:val="24"/>
          <w:lang w:eastAsia="ja-JP"/>
        </w:rPr>
        <w:tab/>
      </w:r>
      <w:r w:rsidRPr="004560E4">
        <w:rPr>
          <w:noProof/>
          <w:u w:val="single"/>
        </w:rPr>
        <w:t>DELETE AN LREC -- DBDEL</w:t>
      </w:r>
      <w:r>
        <w:rPr>
          <w:noProof/>
        </w:rPr>
        <w:tab/>
      </w:r>
      <w:r>
        <w:rPr>
          <w:noProof/>
        </w:rPr>
        <w:fldChar w:fldCharType="begin"/>
      </w:r>
      <w:r>
        <w:rPr>
          <w:noProof/>
        </w:rPr>
        <w:instrText xml:space="preserve"> PAGEREF _Toc307779793 \h </w:instrText>
      </w:r>
      <w:r>
        <w:rPr>
          <w:noProof/>
        </w:rPr>
      </w:r>
      <w:r>
        <w:rPr>
          <w:noProof/>
        </w:rPr>
        <w:fldChar w:fldCharType="separate"/>
      </w:r>
      <w:r>
        <w:rPr>
          <w:noProof/>
        </w:rPr>
        <w:t>46</w:t>
      </w:r>
      <w:r>
        <w:rPr>
          <w:noProof/>
        </w:rPr>
        <w:fldChar w:fldCharType="end"/>
      </w:r>
    </w:p>
    <w:p w:rsidR="00BF254A" w:rsidRDefault="00BF254A" w:rsidP="00BF254A">
      <w:pPr>
        <w:pStyle w:val="TOC2"/>
        <w:tabs>
          <w:tab w:val="left" w:pos="725"/>
          <w:tab w:val="right" w:leader="dot" w:pos="9350"/>
        </w:tabs>
        <w:spacing w:before="91"/>
        <w:rPr>
          <w:rFonts w:asciiTheme="minorHAnsi" w:eastAsiaTheme="minorEastAsia" w:hAnsiTheme="minorHAnsi" w:cstheme="minorBidi"/>
          <w:b w:val="0"/>
          <w:iCs w:val="0"/>
          <w:noProof/>
          <w:sz w:val="24"/>
          <w:lang w:eastAsia="ja-JP"/>
        </w:rPr>
      </w:pPr>
      <w:r w:rsidRPr="004560E4">
        <w:rPr>
          <w:noProof/>
        </w:rPr>
        <w:t>16.</w:t>
      </w:r>
      <w:r>
        <w:rPr>
          <w:rFonts w:asciiTheme="minorHAnsi" w:eastAsiaTheme="minorEastAsia" w:hAnsiTheme="minorHAnsi" w:cstheme="minorBidi"/>
          <w:b w:val="0"/>
          <w:iCs w:val="0"/>
          <w:noProof/>
          <w:sz w:val="24"/>
          <w:lang w:eastAsia="ja-JP"/>
        </w:rPr>
        <w:tab/>
      </w:r>
      <w:r w:rsidRPr="004560E4">
        <w:rPr>
          <w:noProof/>
          <w:u w:val="single"/>
        </w:rPr>
        <w:t>dfdel–Delete one or more logical records</w:t>
      </w:r>
      <w:r>
        <w:rPr>
          <w:noProof/>
        </w:rPr>
        <w:tab/>
      </w:r>
      <w:r>
        <w:rPr>
          <w:noProof/>
        </w:rPr>
        <w:fldChar w:fldCharType="begin"/>
      </w:r>
      <w:r>
        <w:rPr>
          <w:noProof/>
        </w:rPr>
        <w:instrText xml:space="preserve"> PAGEREF _Toc307779794 \h </w:instrText>
      </w:r>
      <w:r>
        <w:rPr>
          <w:noProof/>
        </w:rPr>
      </w:r>
      <w:r>
        <w:rPr>
          <w:noProof/>
        </w:rPr>
        <w:fldChar w:fldCharType="separate"/>
      </w:r>
      <w:r>
        <w:rPr>
          <w:noProof/>
        </w:rPr>
        <w:t>48</w:t>
      </w:r>
      <w:r>
        <w:rPr>
          <w:noProof/>
        </w:rPr>
        <w:fldChar w:fldCharType="end"/>
      </w:r>
    </w:p>
    <w:p w:rsidR="00BF254A" w:rsidRDefault="00BF254A" w:rsidP="00BF254A">
      <w:pPr>
        <w:pStyle w:val="TOC2"/>
        <w:tabs>
          <w:tab w:val="left" w:pos="725"/>
          <w:tab w:val="right" w:leader="dot" w:pos="9350"/>
        </w:tabs>
        <w:spacing w:before="91"/>
        <w:rPr>
          <w:rFonts w:asciiTheme="minorHAnsi" w:eastAsiaTheme="minorEastAsia" w:hAnsiTheme="minorHAnsi" w:cstheme="minorBidi"/>
          <w:b w:val="0"/>
          <w:iCs w:val="0"/>
          <w:noProof/>
          <w:sz w:val="24"/>
          <w:lang w:eastAsia="ja-JP"/>
        </w:rPr>
      </w:pPr>
      <w:r>
        <w:rPr>
          <w:noProof/>
        </w:rPr>
        <w:t>17.</w:t>
      </w:r>
      <w:r>
        <w:rPr>
          <w:rFonts w:asciiTheme="minorHAnsi" w:eastAsiaTheme="minorEastAsia" w:hAnsiTheme="minorHAnsi" w:cstheme="minorBidi"/>
          <w:b w:val="0"/>
          <w:iCs w:val="0"/>
          <w:noProof/>
          <w:sz w:val="24"/>
          <w:lang w:eastAsia="ja-JP"/>
        </w:rPr>
        <w:tab/>
      </w:r>
      <w:r>
        <w:rPr>
          <w:noProof/>
        </w:rPr>
        <w:t>TPFDF MACROS: MODIFY AN LREC -- DBMOD</w:t>
      </w:r>
      <w:r>
        <w:rPr>
          <w:noProof/>
        </w:rPr>
        <w:tab/>
      </w:r>
      <w:r>
        <w:rPr>
          <w:noProof/>
        </w:rPr>
        <w:fldChar w:fldCharType="begin"/>
      </w:r>
      <w:r>
        <w:rPr>
          <w:noProof/>
        </w:rPr>
        <w:instrText xml:space="preserve"> PAGEREF _Toc307779795 \h </w:instrText>
      </w:r>
      <w:r>
        <w:rPr>
          <w:noProof/>
        </w:rPr>
      </w:r>
      <w:r>
        <w:rPr>
          <w:noProof/>
        </w:rPr>
        <w:fldChar w:fldCharType="separate"/>
      </w:r>
      <w:r>
        <w:rPr>
          <w:noProof/>
        </w:rPr>
        <w:t>49</w:t>
      </w:r>
      <w:r>
        <w:rPr>
          <w:noProof/>
        </w:rPr>
        <w:fldChar w:fldCharType="end"/>
      </w:r>
    </w:p>
    <w:p w:rsidR="00BF254A" w:rsidRDefault="00BF254A" w:rsidP="00BF254A">
      <w:pPr>
        <w:pStyle w:val="TOC2"/>
        <w:tabs>
          <w:tab w:val="left" w:pos="725"/>
          <w:tab w:val="right" w:leader="dot" w:pos="9350"/>
        </w:tabs>
        <w:spacing w:before="91"/>
        <w:rPr>
          <w:rFonts w:asciiTheme="minorHAnsi" w:eastAsiaTheme="minorEastAsia" w:hAnsiTheme="minorHAnsi" w:cstheme="minorBidi"/>
          <w:b w:val="0"/>
          <w:iCs w:val="0"/>
          <w:noProof/>
          <w:sz w:val="24"/>
          <w:lang w:eastAsia="ja-JP"/>
        </w:rPr>
      </w:pPr>
      <w:r w:rsidRPr="004560E4">
        <w:rPr>
          <w:noProof/>
        </w:rPr>
        <w:t>18.</w:t>
      </w:r>
      <w:r>
        <w:rPr>
          <w:rFonts w:asciiTheme="minorHAnsi" w:eastAsiaTheme="minorEastAsia" w:hAnsiTheme="minorHAnsi" w:cstheme="minorBidi"/>
          <w:b w:val="0"/>
          <w:iCs w:val="0"/>
          <w:noProof/>
          <w:sz w:val="24"/>
          <w:lang w:eastAsia="ja-JP"/>
        </w:rPr>
        <w:tab/>
      </w:r>
      <w:r w:rsidRPr="004560E4">
        <w:rPr>
          <w:noProof/>
          <w:u w:val="single"/>
        </w:rPr>
        <w:t>dfmod–Perform or indicate logical record modifications</w:t>
      </w:r>
      <w:r>
        <w:rPr>
          <w:noProof/>
        </w:rPr>
        <w:tab/>
      </w:r>
      <w:r>
        <w:rPr>
          <w:noProof/>
        </w:rPr>
        <w:fldChar w:fldCharType="begin"/>
      </w:r>
      <w:r>
        <w:rPr>
          <w:noProof/>
        </w:rPr>
        <w:instrText xml:space="preserve"> PAGEREF _Toc307779796 \h </w:instrText>
      </w:r>
      <w:r>
        <w:rPr>
          <w:noProof/>
        </w:rPr>
      </w:r>
      <w:r>
        <w:rPr>
          <w:noProof/>
        </w:rPr>
        <w:fldChar w:fldCharType="separate"/>
      </w:r>
      <w:r>
        <w:rPr>
          <w:noProof/>
        </w:rPr>
        <w:t>50</w:t>
      </w:r>
      <w:r>
        <w:rPr>
          <w:noProof/>
        </w:rPr>
        <w:fldChar w:fldCharType="end"/>
      </w:r>
    </w:p>
    <w:p w:rsidR="00BF254A" w:rsidRDefault="00BF254A" w:rsidP="00BF254A">
      <w:pPr>
        <w:pStyle w:val="TOC2"/>
        <w:tabs>
          <w:tab w:val="left" w:pos="725"/>
          <w:tab w:val="right" w:leader="dot" w:pos="9350"/>
        </w:tabs>
        <w:spacing w:before="91"/>
        <w:rPr>
          <w:rFonts w:asciiTheme="minorHAnsi" w:eastAsiaTheme="minorEastAsia" w:hAnsiTheme="minorHAnsi" w:cstheme="minorBidi"/>
          <w:b w:val="0"/>
          <w:iCs w:val="0"/>
          <w:noProof/>
          <w:sz w:val="24"/>
          <w:lang w:eastAsia="ja-JP"/>
        </w:rPr>
      </w:pPr>
      <w:r>
        <w:rPr>
          <w:noProof/>
        </w:rPr>
        <w:t>19.</w:t>
      </w:r>
      <w:r>
        <w:rPr>
          <w:rFonts w:asciiTheme="minorHAnsi" w:eastAsiaTheme="minorEastAsia" w:hAnsiTheme="minorHAnsi" w:cstheme="minorBidi"/>
          <w:b w:val="0"/>
          <w:iCs w:val="0"/>
          <w:noProof/>
          <w:sz w:val="24"/>
          <w:lang w:eastAsia="ja-JP"/>
        </w:rPr>
        <w:tab/>
      </w:r>
      <w:r>
        <w:rPr>
          <w:noProof/>
        </w:rPr>
        <w:t>RETAIN An LREC--- DBRET</w:t>
      </w:r>
      <w:r>
        <w:rPr>
          <w:noProof/>
        </w:rPr>
        <w:tab/>
      </w:r>
      <w:r>
        <w:rPr>
          <w:noProof/>
        </w:rPr>
        <w:fldChar w:fldCharType="begin"/>
      </w:r>
      <w:r>
        <w:rPr>
          <w:noProof/>
        </w:rPr>
        <w:instrText xml:space="preserve"> PAGEREF _Toc307779797 \h </w:instrText>
      </w:r>
      <w:r>
        <w:rPr>
          <w:noProof/>
        </w:rPr>
      </w:r>
      <w:r>
        <w:rPr>
          <w:noProof/>
        </w:rPr>
        <w:fldChar w:fldCharType="separate"/>
      </w:r>
      <w:r>
        <w:rPr>
          <w:noProof/>
        </w:rPr>
        <w:t>51</w:t>
      </w:r>
      <w:r>
        <w:rPr>
          <w:noProof/>
        </w:rPr>
        <w:fldChar w:fldCharType="end"/>
      </w:r>
    </w:p>
    <w:p w:rsidR="00BF254A" w:rsidRDefault="00BF254A" w:rsidP="00BF254A">
      <w:pPr>
        <w:pStyle w:val="TOC2"/>
        <w:tabs>
          <w:tab w:val="left" w:pos="725"/>
          <w:tab w:val="right" w:leader="dot" w:pos="9350"/>
        </w:tabs>
        <w:spacing w:before="91"/>
        <w:rPr>
          <w:rFonts w:asciiTheme="minorHAnsi" w:eastAsiaTheme="minorEastAsia" w:hAnsiTheme="minorHAnsi" w:cstheme="minorBidi"/>
          <w:b w:val="0"/>
          <w:iCs w:val="0"/>
          <w:noProof/>
          <w:sz w:val="24"/>
          <w:lang w:eastAsia="ja-JP"/>
        </w:rPr>
      </w:pPr>
      <w:r w:rsidRPr="004560E4">
        <w:rPr>
          <w:noProof/>
        </w:rPr>
        <w:t>20.</w:t>
      </w:r>
      <w:r>
        <w:rPr>
          <w:rFonts w:asciiTheme="minorHAnsi" w:eastAsiaTheme="minorEastAsia" w:hAnsiTheme="minorHAnsi" w:cstheme="minorBidi"/>
          <w:b w:val="0"/>
          <w:iCs w:val="0"/>
          <w:noProof/>
          <w:sz w:val="24"/>
          <w:lang w:eastAsia="ja-JP"/>
        </w:rPr>
        <w:tab/>
      </w:r>
      <w:r w:rsidRPr="004560E4">
        <w:rPr>
          <w:noProof/>
        </w:rPr>
        <w:t>TPFDF Macros: Replace an LREC -- DBREP</w:t>
      </w:r>
      <w:r>
        <w:rPr>
          <w:noProof/>
        </w:rPr>
        <w:tab/>
      </w:r>
      <w:r>
        <w:rPr>
          <w:noProof/>
        </w:rPr>
        <w:fldChar w:fldCharType="begin"/>
      </w:r>
      <w:r>
        <w:rPr>
          <w:noProof/>
        </w:rPr>
        <w:instrText xml:space="preserve"> PAGEREF _Toc307779798 \h </w:instrText>
      </w:r>
      <w:r>
        <w:rPr>
          <w:noProof/>
        </w:rPr>
      </w:r>
      <w:r>
        <w:rPr>
          <w:noProof/>
        </w:rPr>
        <w:fldChar w:fldCharType="separate"/>
      </w:r>
      <w:r>
        <w:rPr>
          <w:noProof/>
        </w:rPr>
        <w:t>51</w:t>
      </w:r>
      <w:r>
        <w:rPr>
          <w:noProof/>
        </w:rPr>
        <w:fldChar w:fldCharType="end"/>
      </w:r>
    </w:p>
    <w:p w:rsidR="00BF254A" w:rsidRDefault="00BF254A" w:rsidP="00BF254A">
      <w:pPr>
        <w:pStyle w:val="TOC2"/>
        <w:tabs>
          <w:tab w:val="left" w:pos="725"/>
          <w:tab w:val="right" w:leader="dot" w:pos="9350"/>
        </w:tabs>
        <w:spacing w:before="91"/>
        <w:rPr>
          <w:rFonts w:asciiTheme="minorHAnsi" w:eastAsiaTheme="minorEastAsia" w:hAnsiTheme="minorHAnsi" w:cstheme="minorBidi"/>
          <w:b w:val="0"/>
          <w:iCs w:val="0"/>
          <w:noProof/>
          <w:sz w:val="24"/>
          <w:lang w:eastAsia="ja-JP"/>
        </w:rPr>
      </w:pPr>
      <w:r w:rsidRPr="004560E4">
        <w:rPr>
          <w:noProof/>
        </w:rPr>
        <w:t>21.</w:t>
      </w:r>
      <w:r>
        <w:rPr>
          <w:rFonts w:asciiTheme="minorHAnsi" w:eastAsiaTheme="minorEastAsia" w:hAnsiTheme="minorHAnsi" w:cstheme="minorBidi"/>
          <w:b w:val="0"/>
          <w:iCs w:val="0"/>
          <w:noProof/>
          <w:sz w:val="24"/>
          <w:lang w:eastAsia="ja-JP"/>
        </w:rPr>
        <w:tab/>
      </w:r>
      <w:r w:rsidRPr="004560E4">
        <w:rPr>
          <w:noProof/>
          <w:u w:val="single"/>
        </w:rPr>
        <w:t>dfrep–Replace a logical record with another logical record</w:t>
      </w:r>
      <w:r>
        <w:rPr>
          <w:noProof/>
        </w:rPr>
        <w:tab/>
      </w:r>
      <w:r>
        <w:rPr>
          <w:noProof/>
        </w:rPr>
        <w:fldChar w:fldCharType="begin"/>
      </w:r>
      <w:r>
        <w:rPr>
          <w:noProof/>
        </w:rPr>
        <w:instrText xml:space="preserve"> PAGEREF _Toc307779799 \h </w:instrText>
      </w:r>
      <w:r>
        <w:rPr>
          <w:noProof/>
        </w:rPr>
      </w:r>
      <w:r>
        <w:rPr>
          <w:noProof/>
        </w:rPr>
        <w:fldChar w:fldCharType="separate"/>
      </w:r>
      <w:r>
        <w:rPr>
          <w:noProof/>
        </w:rPr>
        <w:t>53</w:t>
      </w:r>
      <w:r>
        <w:rPr>
          <w:noProof/>
        </w:rPr>
        <w:fldChar w:fldCharType="end"/>
      </w:r>
    </w:p>
    <w:p w:rsidR="00BF254A" w:rsidRDefault="00BF254A" w:rsidP="00BF254A">
      <w:pPr>
        <w:pStyle w:val="TOC1"/>
        <w:tabs>
          <w:tab w:val="left" w:pos="540"/>
          <w:tab w:val="right" w:leader="dot" w:pos="9350"/>
        </w:tabs>
        <w:spacing w:before="184" w:after="91"/>
        <w:rPr>
          <w:rFonts w:asciiTheme="minorHAnsi" w:eastAsiaTheme="minorEastAsia" w:hAnsiTheme="minorHAnsi" w:cstheme="minorBidi"/>
          <w:b w:val="0"/>
          <w:bCs w:val="0"/>
          <w:noProof/>
          <w:lang w:eastAsia="ja-JP"/>
        </w:rPr>
      </w:pPr>
      <w:r>
        <w:rPr>
          <w:noProof/>
        </w:rPr>
        <w:t>22.</w:t>
      </w:r>
      <w:r>
        <w:rPr>
          <w:rFonts w:asciiTheme="minorHAnsi" w:eastAsiaTheme="minorEastAsia" w:hAnsiTheme="minorHAnsi" w:cstheme="minorBidi"/>
          <w:b w:val="0"/>
          <w:bCs w:val="0"/>
          <w:noProof/>
          <w:lang w:eastAsia="ja-JP"/>
        </w:rPr>
        <w:tab/>
      </w:r>
      <w:r>
        <w:rPr>
          <w:noProof/>
        </w:rPr>
        <w:t>TPFDF MACROS:  MISCELLANEOUS GENERAL MACROS</w:t>
      </w:r>
      <w:r>
        <w:rPr>
          <w:noProof/>
        </w:rPr>
        <w:tab/>
      </w:r>
      <w:r>
        <w:rPr>
          <w:noProof/>
        </w:rPr>
        <w:fldChar w:fldCharType="begin"/>
      </w:r>
      <w:r>
        <w:rPr>
          <w:noProof/>
        </w:rPr>
        <w:instrText xml:space="preserve"> PAGEREF _Toc307779800 \h </w:instrText>
      </w:r>
      <w:r>
        <w:rPr>
          <w:noProof/>
        </w:rPr>
      </w:r>
      <w:r>
        <w:rPr>
          <w:noProof/>
        </w:rPr>
        <w:fldChar w:fldCharType="separate"/>
      </w:r>
      <w:r>
        <w:rPr>
          <w:noProof/>
        </w:rPr>
        <w:t>53</w:t>
      </w:r>
      <w:r>
        <w:rPr>
          <w:noProof/>
        </w:rPr>
        <w:fldChar w:fldCharType="end"/>
      </w:r>
    </w:p>
    <w:p w:rsidR="00BF254A" w:rsidRDefault="00BF254A" w:rsidP="00BF254A">
      <w:pPr>
        <w:pStyle w:val="TOC2"/>
        <w:tabs>
          <w:tab w:val="left" w:pos="725"/>
          <w:tab w:val="right" w:leader="dot" w:pos="9350"/>
        </w:tabs>
        <w:spacing w:before="91"/>
        <w:rPr>
          <w:rFonts w:asciiTheme="minorHAnsi" w:eastAsiaTheme="minorEastAsia" w:hAnsiTheme="minorHAnsi" w:cstheme="minorBidi"/>
          <w:b w:val="0"/>
          <w:iCs w:val="0"/>
          <w:noProof/>
          <w:sz w:val="24"/>
          <w:lang w:eastAsia="ja-JP"/>
        </w:rPr>
      </w:pPr>
      <w:r w:rsidRPr="004560E4">
        <w:rPr>
          <w:noProof/>
        </w:rPr>
        <w:t>23.</w:t>
      </w:r>
      <w:r>
        <w:rPr>
          <w:rFonts w:asciiTheme="minorHAnsi" w:eastAsiaTheme="minorEastAsia" w:hAnsiTheme="minorHAnsi" w:cstheme="minorBidi"/>
          <w:b w:val="0"/>
          <w:iCs w:val="0"/>
          <w:noProof/>
          <w:sz w:val="24"/>
          <w:lang w:eastAsia="ja-JP"/>
        </w:rPr>
        <w:tab/>
      </w:r>
      <w:r w:rsidRPr="004560E4">
        <w:rPr>
          <w:noProof/>
          <w:u w:val="single"/>
        </w:rPr>
        <w:t>DBCRE COMMAND MACRO:</w:t>
      </w:r>
      <w:r>
        <w:rPr>
          <w:noProof/>
        </w:rPr>
        <w:tab/>
      </w:r>
      <w:r>
        <w:rPr>
          <w:noProof/>
        </w:rPr>
        <w:fldChar w:fldCharType="begin"/>
      </w:r>
      <w:r>
        <w:rPr>
          <w:noProof/>
        </w:rPr>
        <w:instrText xml:space="preserve"> PAGEREF _Toc307779801 \h </w:instrText>
      </w:r>
      <w:r>
        <w:rPr>
          <w:noProof/>
        </w:rPr>
      </w:r>
      <w:r>
        <w:rPr>
          <w:noProof/>
        </w:rPr>
        <w:fldChar w:fldCharType="separate"/>
      </w:r>
      <w:r>
        <w:rPr>
          <w:noProof/>
        </w:rPr>
        <w:t>54</w:t>
      </w:r>
      <w:r>
        <w:rPr>
          <w:noProof/>
        </w:rPr>
        <w:fldChar w:fldCharType="end"/>
      </w:r>
    </w:p>
    <w:p w:rsidR="00BF254A" w:rsidRDefault="00BF254A" w:rsidP="00BF254A">
      <w:pPr>
        <w:pStyle w:val="TOC2"/>
        <w:tabs>
          <w:tab w:val="left" w:pos="725"/>
          <w:tab w:val="right" w:leader="dot" w:pos="9350"/>
        </w:tabs>
        <w:spacing w:before="91"/>
        <w:rPr>
          <w:rFonts w:asciiTheme="minorHAnsi" w:eastAsiaTheme="minorEastAsia" w:hAnsiTheme="minorHAnsi" w:cstheme="minorBidi"/>
          <w:b w:val="0"/>
          <w:iCs w:val="0"/>
          <w:noProof/>
          <w:sz w:val="24"/>
          <w:lang w:eastAsia="ja-JP"/>
        </w:rPr>
      </w:pPr>
      <w:r w:rsidRPr="004560E4">
        <w:rPr>
          <w:noProof/>
        </w:rPr>
        <w:t>24.</w:t>
      </w:r>
      <w:r>
        <w:rPr>
          <w:rFonts w:asciiTheme="minorHAnsi" w:eastAsiaTheme="minorEastAsia" w:hAnsiTheme="minorHAnsi" w:cstheme="minorBidi"/>
          <w:b w:val="0"/>
          <w:iCs w:val="0"/>
          <w:noProof/>
          <w:sz w:val="24"/>
          <w:lang w:eastAsia="ja-JP"/>
        </w:rPr>
        <w:tab/>
      </w:r>
      <w:r w:rsidRPr="004560E4">
        <w:rPr>
          <w:noProof/>
          <w:u w:val="single"/>
        </w:rPr>
        <w:t xml:space="preserve">dfcre–Create a </w:t>
      </w:r>
      <w:r w:rsidR="009F698C">
        <w:rPr>
          <w:noProof/>
          <w:u w:val="single"/>
        </w:rPr>
        <w:t>sub-file</w:t>
      </w:r>
      <w:r>
        <w:rPr>
          <w:noProof/>
        </w:rPr>
        <w:tab/>
      </w:r>
      <w:r>
        <w:rPr>
          <w:noProof/>
        </w:rPr>
        <w:fldChar w:fldCharType="begin"/>
      </w:r>
      <w:r>
        <w:rPr>
          <w:noProof/>
        </w:rPr>
        <w:instrText xml:space="preserve"> PAGEREF _Toc307779802 \h </w:instrText>
      </w:r>
      <w:r>
        <w:rPr>
          <w:noProof/>
        </w:rPr>
      </w:r>
      <w:r>
        <w:rPr>
          <w:noProof/>
        </w:rPr>
        <w:fldChar w:fldCharType="separate"/>
      </w:r>
      <w:r>
        <w:rPr>
          <w:noProof/>
        </w:rPr>
        <w:t>55</w:t>
      </w:r>
      <w:r>
        <w:rPr>
          <w:noProof/>
        </w:rPr>
        <w:fldChar w:fldCharType="end"/>
      </w:r>
    </w:p>
    <w:p w:rsidR="00BF254A" w:rsidRDefault="00BF254A" w:rsidP="00BF254A">
      <w:pPr>
        <w:pStyle w:val="TOC2"/>
        <w:tabs>
          <w:tab w:val="left" w:pos="725"/>
          <w:tab w:val="right" w:leader="dot" w:pos="9350"/>
        </w:tabs>
        <w:spacing w:before="91"/>
        <w:rPr>
          <w:rFonts w:asciiTheme="minorHAnsi" w:eastAsiaTheme="minorEastAsia" w:hAnsiTheme="minorHAnsi" w:cstheme="minorBidi"/>
          <w:b w:val="0"/>
          <w:iCs w:val="0"/>
          <w:noProof/>
          <w:sz w:val="24"/>
          <w:lang w:eastAsia="ja-JP"/>
        </w:rPr>
      </w:pPr>
      <w:r w:rsidRPr="004560E4">
        <w:rPr>
          <w:noProof/>
        </w:rPr>
        <w:t>25.</w:t>
      </w:r>
      <w:r>
        <w:rPr>
          <w:rFonts w:asciiTheme="minorHAnsi" w:eastAsiaTheme="minorEastAsia" w:hAnsiTheme="minorHAnsi" w:cstheme="minorBidi"/>
          <w:b w:val="0"/>
          <w:iCs w:val="0"/>
          <w:noProof/>
          <w:sz w:val="24"/>
          <w:lang w:eastAsia="ja-JP"/>
        </w:rPr>
        <w:tab/>
      </w:r>
      <w:r w:rsidRPr="004560E4">
        <w:rPr>
          <w:noProof/>
          <w:u w:val="single"/>
        </w:rPr>
        <w:t>The DBADR Command Macro:</w:t>
      </w:r>
      <w:r>
        <w:rPr>
          <w:noProof/>
        </w:rPr>
        <w:tab/>
      </w:r>
      <w:r>
        <w:rPr>
          <w:noProof/>
        </w:rPr>
        <w:fldChar w:fldCharType="begin"/>
      </w:r>
      <w:r>
        <w:rPr>
          <w:noProof/>
        </w:rPr>
        <w:instrText xml:space="preserve"> PAGEREF _Toc307779803 \h </w:instrText>
      </w:r>
      <w:r>
        <w:rPr>
          <w:noProof/>
        </w:rPr>
      </w:r>
      <w:r>
        <w:rPr>
          <w:noProof/>
        </w:rPr>
        <w:fldChar w:fldCharType="separate"/>
      </w:r>
      <w:r>
        <w:rPr>
          <w:noProof/>
        </w:rPr>
        <w:t>55</w:t>
      </w:r>
      <w:r>
        <w:rPr>
          <w:noProof/>
        </w:rPr>
        <w:fldChar w:fldCharType="end"/>
      </w:r>
    </w:p>
    <w:p w:rsidR="00BF254A" w:rsidRDefault="00BF254A" w:rsidP="00BF254A">
      <w:pPr>
        <w:pStyle w:val="TOC2"/>
        <w:tabs>
          <w:tab w:val="left" w:pos="725"/>
          <w:tab w:val="right" w:leader="dot" w:pos="9350"/>
        </w:tabs>
        <w:spacing w:before="91"/>
        <w:rPr>
          <w:rFonts w:asciiTheme="minorHAnsi" w:eastAsiaTheme="minorEastAsia" w:hAnsiTheme="minorHAnsi" w:cstheme="minorBidi"/>
          <w:b w:val="0"/>
          <w:iCs w:val="0"/>
          <w:noProof/>
          <w:sz w:val="24"/>
          <w:lang w:eastAsia="ja-JP"/>
        </w:rPr>
      </w:pPr>
      <w:r w:rsidRPr="004560E4">
        <w:rPr>
          <w:noProof/>
        </w:rPr>
        <w:t>26.</w:t>
      </w:r>
      <w:r>
        <w:rPr>
          <w:rFonts w:asciiTheme="minorHAnsi" w:eastAsiaTheme="minorEastAsia" w:hAnsiTheme="minorHAnsi" w:cstheme="minorBidi"/>
          <w:b w:val="0"/>
          <w:iCs w:val="0"/>
          <w:noProof/>
          <w:sz w:val="24"/>
          <w:lang w:eastAsia="ja-JP"/>
        </w:rPr>
        <w:tab/>
      </w:r>
      <w:r w:rsidRPr="004560E4">
        <w:rPr>
          <w:noProof/>
          <w:u w:val="single"/>
        </w:rPr>
        <w:t>dfadr–Provide the file address of a prime block</w:t>
      </w:r>
      <w:r>
        <w:rPr>
          <w:noProof/>
        </w:rPr>
        <w:tab/>
      </w:r>
      <w:r>
        <w:rPr>
          <w:noProof/>
        </w:rPr>
        <w:fldChar w:fldCharType="begin"/>
      </w:r>
      <w:r>
        <w:rPr>
          <w:noProof/>
        </w:rPr>
        <w:instrText xml:space="preserve"> PAGEREF _Toc307779804 \h </w:instrText>
      </w:r>
      <w:r>
        <w:rPr>
          <w:noProof/>
        </w:rPr>
      </w:r>
      <w:r>
        <w:rPr>
          <w:noProof/>
        </w:rPr>
        <w:fldChar w:fldCharType="separate"/>
      </w:r>
      <w:r>
        <w:rPr>
          <w:noProof/>
        </w:rPr>
        <w:t>57</w:t>
      </w:r>
      <w:r>
        <w:rPr>
          <w:noProof/>
        </w:rPr>
        <w:fldChar w:fldCharType="end"/>
      </w:r>
    </w:p>
    <w:p w:rsidR="00BF254A" w:rsidRDefault="00BF254A" w:rsidP="00BF254A">
      <w:pPr>
        <w:pStyle w:val="TOC2"/>
        <w:tabs>
          <w:tab w:val="left" w:pos="725"/>
          <w:tab w:val="right" w:leader="dot" w:pos="9350"/>
        </w:tabs>
        <w:spacing w:before="91"/>
        <w:rPr>
          <w:rFonts w:asciiTheme="minorHAnsi" w:eastAsiaTheme="minorEastAsia" w:hAnsiTheme="minorHAnsi" w:cstheme="minorBidi"/>
          <w:b w:val="0"/>
          <w:iCs w:val="0"/>
          <w:noProof/>
          <w:sz w:val="24"/>
          <w:lang w:eastAsia="ja-JP"/>
        </w:rPr>
      </w:pPr>
      <w:r>
        <w:rPr>
          <w:noProof/>
        </w:rPr>
        <w:t>27.</w:t>
      </w:r>
      <w:r>
        <w:rPr>
          <w:rFonts w:asciiTheme="minorHAnsi" w:eastAsiaTheme="minorEastAsia" w:hAnsiTheme="minorHAnsi" w:cstheme="minorBidi"/>
          <w:b w:val="0"/>
          <w:iCs w:val="0"/>
          <w:noProof/>
          <w:sz w:val="24"/>
          <w:lang w:eastAsia="ja-JP"/>
        </w:rPr>
        <w:tab/>
      </w:r>
      <w:r>
        <w:rPr>
          <w:noProof/>
        </w:rPr>
        <w:t>The DBDSP Command Macro:</w:t>
      </w:r>
      <w:r>
        <w:rPr>
          <w:noProof/>
        </w:rPr>
        <w:tab/>
      </w:r>
      <w:r>
        <w:rPr>
          <w:noProof/>
        </w:rPr>
        <w:fldChar w:fldCharType="begin"/>
      </w:r>
      <w:r>
        <w:rPr>
          <w:noProof/>
        </w:rPr>
        <w:instrText xml:space="preserve"> PAGEREF _Toc307779805 \h </w:instrText>
      </w:r>
      <w:r>
        <w:rPr>
          <w:noProof/>
        </w:rPr>
      </w:r>
      <w:r>
        <w:rPr>
          <w:noProof/>
        </w:rPr>
        <w:fldChar w:fldCharType="separate"/>
      </w:r>
      <w:r>
        <w:rPr>
          <w:noProof/>
        </w:rPr>
        <w:t>58</w:t>
      </w:r>
      <w:r>
        <w:rPr>
          <w:noProof/>
        </w:rPr>
        <w:fldChar w:fldCharType="end"/>
      </w:r>
    </w:p>
    <w:p w:rsidR="00BF254A" w:rsidRDefault="00BF254A" w:rsidP="00BF254A">
      <w:pPr>
        <w:pStyle w:val="TOC2"/>
        <w:tabs>
          <w:tab w:val="left" w:pos="725"/>
          <w:tab w:val="right" w:leader="dot" w:pos="9350"/>
        </w:tabs>
        <w:spacing w:before="91"/>
        <w:rPr>
          <w:rFonts w:asciiTheme="minorHAnsi" w:eastAsiaTheme="minorEastAsia" w:hAnsiTheme="minorHAnsi" w:cstheme="minorBidi"/>
          <w:b w:val="0"/>
          <w:iCs w:val="0"/>
          <w:noProof/>
          <w:sz w:val="24"/>
          <w:lang w:eastAsia="ja-JP"/>
        </w:rPr>
      </w:pPr>
      <w:r>
        <w:rPr>
          <w:noProof/>
        </w:rPr>
        <w:t>28.</w:t>
      </w:r>
      <w:r>
        <w:rPr>
          <w:rFonts w:asciiTheme="minorHAnsi" w:eastAsiaTheme="minorEastAsia" w:hAnsiTheme="minorHAnsi" w:cstheme="minorBidi"/>
          <w:b w:val="0"/>
          <w:iCs w:val="0"/>
          <w:noProof/>
          <w:sz w:val="24"/>
          <w:lang w:eastAsia="ja-JP"/>
        </w:rPr>
        <w:tab/>
      </w:r>
      <w:r>
        <w:rPr>
          <w:noProof/>
        </w:rPr>
        <w:t xml:space="preserve">dfdsp–Display logical records from a </w:t>
      </w:r>
      <w:r w:rsidR="009F698C">
        <w:rPr>
          <w:noProof/>
        </w:rPr>
        <w:t>sub-file</w:t>
      </w:r>
      <w:r>
        <w:rPr>
          <w:noProof/>
        </w:rPr>
        <w:tab/>
      </w:r>
      <w:r>
        <w:rPr>
          <w:noProof/>
        </w:rPr>
        <w:fldChar w:fldCharType="begin"/>
      </w:r>
      <w:r>
        <w:rPr>
          <w:noProof/>
        </w:rPr>
        <w:instrText xml:space="preserve"> PAGEREF _Toc307779806 \h </w:instrText>
      </w:r>
      <w:r>
        <w:rPr>
          <w:noProof/>
        </w:rPr>
      </w:r>
      <w:r>
        <w:rPr>
          <w:noProof/>
        </w:rPr>
        <w:fldChar w:fldCharType="separate"/>
      </w:r>
      <w:r>
        <w:rPr>
          <w:noProof/>
        </w:rPr>
        <w:t>59</w:t>
      </w:r>
      <w:r>
        <w:rPr>
          <w:noProof/>
        </w:rPr>
        <w:fldChar w:fldCharType="end"/>
      </w:r>
    </w:p>
    <w:p w:rsidR="00BF254A" w:rsidRDefault="00BF254A" w:rsidP="00BF254A">
      <w:pPr>
        <w:pStyle w:val="TOC2"/>
        <w:tabs>
          <w:tab w:val="left" w:pos="725"/>
          <w:tab w:val="right" w:leader="dot" w:pos="9350"/>
        </w:tabs>
        <w:spacing w:before="91"/>
        <w:rPr>
          <w:rFonts w:asciiTheme="minorHAnsi" w:eastAsiaTheme="minorEastAsia" w:hAnsiTheme="minorHAnsi" w:cstheme="minorBidi"/>
          <w:b w:val="0"/>
          <w:iCs w:val="0"/>
          <w:noProof/>
          <w:sz w:val="24"/>
          <w:lang w:eastAsia="ja-JP"/>
        </w:rPr>
      </w:pPr>
      <w:r w:rsidRPr="004560E4">
        <w:rPr>
          <w:noProof/>
        </w:rPr>
        <w:t>29.</w:t>
      </w:r>
      <w:r>
        <w:rPr>
          <w:rFonts w:asciiTheme="minorHAnsi" w:eastAsiaTheme="minorEastAsia" w:hAnsiTheme="minorHAnsi" w:cstheme="minorBidi"/>
          <w:b w:val="0"/>
          <w:iCs w:val="0"/>
          <w:noProof/>
          <w:sz w:val="24"/>
          <w:lang w:eastAsia="ja-JP"/>
        </w:rPr>
        <w:tab/>
      </w:r>
      <w:r w:rsidRPr="004560E4">
        <w:rPr>
          <w:noProof/>
          <w:u w:val="single"/>
        </w:rPr>
        <w:t>The DBKEY Command Macro:</w:t>
      </w:r>
      <w:r>
        <w:rPr>
          <w:noProof/>
        </w:rPr>
        <w:tab/>
      </w:r>
      <w:r>
        <w:rPr>
          <w:noProof/>
        </w:rPr>
        <w:fldChar w:fldCharType="begin"/>
      </w:r>
      <w:r>
        <w:rPr>
          <w:noProof/>
        </w:rPr>
        <w:instrText xml:space="preserve"> PAGEREF _Toc307779807 \h </w:instrText>
      </w:r>
      <w:r>
        <w:rPr>
          <w:noProof/>
        </w:rPr>
      </w:r>
      <w:r>
        <w:rPr>
          <w:noProof/>
        </w:rPr>
        <w:fldChar w:fldCharType="separate"/>
      </w:r>
      <w:r>
        <w:rPr>
          <w:noProof/>
        </w:rPr>
        <w:t>61</w:t>
      </w:r>
      <w:r>
        <w:rPr>
          <w:noProof/>
        </w:rPr>
        <w:fldChar w:fldCharType="end"/>
      </w:r>
    </w:p>
    <w:p w:rsidR="00BF254A" w:rsidRDefault="00BF254A" w:rsidP="00BF254A">
      <w:pPr>
        <w:pStyle w:val="TOC2"/>
        <w:tabs>
          <w:tab w:val="left" w:pos="725"/>
          <w:tab w:val="right" w:leader="dot" w:pos="9350"/>
        </w:tabs>
        <w:spacing w:before="91"/>
        <w:rPr>
          <w:rFonts w:asciiTheme="minorHAnsi" w:eastAsiaTheme="minorEastAsia" w:hAnsiTheme="minorHAnsi" w:cstheme="minorBidi"/>
          <w:b w:val="0"/>
          <w:iCs w:val="0"/>
          <w:noProof/>
          <w:sz w:val="24"/>
          <w:lang w:eastAsia="ja-JP"/>
        </w:rPr>
      </w:pPr>
      <w:r w:rsidRPr="004560E4">
        <w:rPr>
          <w:noProof/>
        </w:rPr>
        <w:t>30.</w:t>
      </w:r>
      <w:r>
        <w:rPr>
          <w:rFonts w:asciiTheme="minorHAnsi" w:eastAsiaTheme="minorEastAsia" w:hAnsiTheme="minorHAnsi" w:cstheme="minorBidi"/>
          <w:b w:val="0"/>
          <w:iCs w:val="0"/>
          <w:noProof/>
          <w:sz w:val="24"/>
          <w:lang w:eastAsia="ja-JP"/>
        </w:rPr>
        <w:tab/>
      </w:r>
      <w:r w:rsidRPr="004560E4">
        <w:rPr>
          <w:noProof/>
        </w:rPr>
        <w:t>dfkey–Activate a key list</w:t>
      </w:r>
      <w:r>
        <w:rPr>
          <w:noProof/>
        </w:rPr>
        <w:tab/>
      </w:r>
      <w:r>
        <w:rPr>
          <w:noProof/>
        </w:rPr>
        <w:fldChar w:fldCharType="begin"/>
      </w:r>
      <w:r>
        <w:rPr>
          <w:noProof/>
        </w:rPr>
        <w:instrText xml:space="preserve"> PAGEREF _Toc307779808 \h </w:instrText>
      </w:r>
      <w:r>
        <w:rPr>
          <w:noProof/>
        </w:rPr>
      </w:r>
      <w:r>
        <w:rPr>
          <w:noProof/>
        </w:rPr>
        <w:fldChar w:fldCharType="separate"/>
      </w:r>
      <w:r>
        <w:rPr>
          <w:noProof/>
        </w:rPr>
        <w:t>62</w:t>
      </w:r>
      <w:r>
        <w:rPr>
          <w:noProof/>
        </w:rPr>
        <w:fldChar w:fldCharType="end"/>
      </w:r>
    </w:p>
    <w:p w:rsidR="00BF254A" w:rsidRDefault="00BF254A" w:rsidP="00BF254A">
      <w:pPr>
        <w:pStyle w:val="TOC2"/>
        <w:tabs>
          <w:tab w:val="left" w:pos="725"/>
          <w:tab w:val="right" w:leader="dot" w:pos="9350"/>
        </w:tabs>
        <w:spacing w:before="91"/>
        <w:rPr>
          <w:rFonts w:asciiTheme="minorHAnsi" w:eastAsiaTheme="minorEastAsia" w:hAnsiTheme="minorHAnsi" w:cstheme="minorBidi"/>
          <w:b w:val="0"/>
          <w:iCs w:val="0"/>
          <w:noProof/>
          <w:sz w:val="24"/>
          <w:lang w:eastAsia="ja-JP"/>
        </w:rPr>
      </w:pPr>
      <w:r w:rsidRPr="004560E4">
        <w:rPr>
          <w:noProof/>
        </w:rPr>
        <w:t>31.</w:t>
      </w:r>
      <w:r>
        <w:rPr>
          <w:rFonts w:asciiTheme="minorHAnsi" w:eastAsiaTheme="minorEastAsia" w:hAnsiTheme="minorHAnsi" w:cstheme="minorBidi"/>
          <w:b w:val="0"/>
          <w:iCs w:val="0"/>
          <w:noProof/>
          <w:sz w:val="24"/>
          <w:lang w:eastAsia="ja-JP"/>
        </w:rPr>
        <w:tab/>
      </w:r>
      <w:r w:rsidRPr="004560E4">
        <w:rPr>
          <w:noProof/>
          <w:u w:val="single"/>
        </w:rPr>
        <w:t>The DBSETK Command Macro:</w:t>
      </w:r>
      <w:r>
        <w:rPr>
          <w:noProof/>
        </w:rPr>
        <w:tab/>
      </w:r>
      <w:r>
        <w:rPr>
          <w:noProof/>
        </w:rPr>
        <w:fldChar w:fldCharType="begin"/>
      </w:r>
      <w:r>
        <w:rPr>
          <w:noProof/>
        </w:rPr>
        <w:instrText xml:space="preserve"> PAGEREF _Toc307779809 \h </w:instrText>
      </w:r>
      <w:r>
        <w:rPr>
          <w:noProof/>
        </w:rPr>
      </w:r>
      <w:r>
        <w:rPr>
          <w:noProof/>
        </w:rPr>
        <w:fldChar w:fldCharType="separate"/>
      </w:r>
      <w:r>
        <w:rPr>
          <w:noProof/>
        </w:rPr>
        <w:t>63</w:t>
      </w:r>
      <w:r>
        <w:rPr>
          <w:noProof/>
        </w:rPr>
        <w:fldChar w:fldCharType="end"/>
      </w:r>
    </w:p>
    <w:p w:rsidR="00BF254A" w:rsidRDefault="00BF254A" w:rsidP="00BF254A">
      <w:pPr>
        <w:pStyle w:val="TOC2"/>
        <w:tabs>
          <w:tab w:val="left" w:pos="725"/>
          <w:tab w:val="right" w:leader="dot" w:pos="9350"/>
        </w:tabs>
        <w:spacing w:before="91"/>
        <w:rPr>
          <w:rFonts w:asciiTheme="minorHAnsi" w:eastAsiaTheme="minorEastAsia" w:hAnsiTheme="minorHAnsi" w:cstheme="minorBidi"/>
          <w:b w:val="0"/>
          <w:iCs w:val="0"/>
          <w:noProof/>
          <w:sz w:val="24"/>
          <w:lang w:eastAsia="ja-JP"/>
        </w:rPr>
      </w:pPr>
      <w:r>
        <w:rPr>
          <w:noProof/>
        </w:rPr>
        <w:t>32.</w:t>
      </w:r>
      <w:r>
        <w:rPr>
          <w:rFonts w:asciiTheme="minorHAnsi" w:eastAsiaTheme="minorEastAsia" w:hAnsiTheme="minorHAnsi" w:cstheme="minorBidi"/>
          <w:b w:val="0"/>
          <w:iCs w:val="0"/>
          <w:noProof/>
          <w:sz w:val="24"/>
          <w:lang w:eastAsia="ja-JP"/>
        </w:rPr>
        <w:tab/>
      </w:r>
      <w:r>
        <w:rPr>
          <w:noProof/>
        </w:rPr>
        <w:t>df_setkey–Setting up a key in a key list</w:t>
      </w:r>
      <w:r>
        <w:rPr>
          <w:noProof/>
        </w:rPr>
        <w:tab/>
      </w:r>
      <w:r>
        <w:rPr>
          <w:noProof/>
        </w:rPr>
        <w:fldChar w:fldCharType="begin"/>
      </w:r>
      <w:r>
        <w:rPr>
          <w:noProof/>
        </w:rPr>
        <w:instrText xml:space="preserve"> PAGEREF _Toc307779810 \h </w:instrText>
      </w:r>
      <w:r>
        <w:rPr>
          <w:noProof/>
        </w:rPr>
      </w:r>
      <w:r>
        <w:rPr>
          <w:noProof/>
        </w:rPr>
        <w:fldChar w:fldCharType="separate"/>
      </w:r>
      <w:r>
        <w:rPr>
          <w:noProof/>
        </w:rPr>
        <w:t>65</w:t>
      </w:r>
      <w:r>
        <w:rPr>
          <w:noProof/>
        </w:rPr>
        <w:fldChar w:fldCharType="end"/>
      </w:r>
    </w:p>
    <w:p w:rsidR="00BF254A" w:rsidRDefault="00BF254A" w:rsidP="00BF254A">
      <w:pPr>
        <w:pStyle w:val="TOC2"/>
        <w:tabs>
          <w:tab w:val="left" w:pos="725"/>
          <w:tab w:val="right" w:leader="dot" w:pos="9350"/>
        </w:tabs>
        <w:spacing w:before="91"/>
        <w:rPr>
          <w:rFonts w:asciiTheme="minorHAnsi" w:eastAsiaTheme="minorEastAsia" w:hAnsiTheme="minorHAnsi" w:cstheme="minorBidi"/>
          <w:b w:val="0"/>
          <w:iCs w:val="0"/>
          <w:noProof/>
          <w:sz w:val="24"/>
          <w:lang w:eastAsia="ja-JP"/>
        </w:rPr>
      </w:pPr>
      <w:r w:rsidRPr="004560E4">
        <w:rPr>
          <w:noProof/>
        </w:rPr>
        <w:t>33.</w:t>
      </w:r>
      <w:r>
        <w:rPr>
          <w:rFonts w:asciiTheme="minorHAnsi" w:eastAsiaTheme="minorEastAsia" w:hAnsiTheme="minorHAnsi" w:cstheme="minorBidi"/>
          <w:b w:val="0"/>
          <w:iCs w:val="0"/>
          <w:noProof/>
          <w:sz w:val="24"/>
          <w:lang w:eastAsia="ja-JP"/>
        </w:rPr>
        <w:tab/>
      </w:r>
      <w:r w:rsidRPr="004560E4">
        <w:rPr>
          <w:noProof/>
          <w:u w:val="single"/>
        </w:rPr>
        <w:t>The DBSPA Command Macro:</w:t>
      </w:r>
      <w:r>
        <w:rPr>
          <w:noProof/>
        </w:rPr>
        <w:tab/>
      </w:r>
      <w:r>
        <w:rPr>
          <w:noProof/>
        </w:rPr>
        <w:fldChar w:fldCharType="begin"/>
      </w:r>
      <w:r>
        <w:rPr>
          <w:noProof/>
        </w:rPr>
        <w:instrText xml:space="preserve"> PAGEREF _Toc307779811 \h </w:instrText>
      </w:r>
      <w:r>
        <w:rPr>
          <w:noProof/>
        </w:rPr>
      </w:r>
      <w:r>
        <w:rPr>
          <w:noProof/>
        </w:rPr>
        <w:fldChar w:fldCharType="separate"/>
      </w:r>
      <w:r>
        <w:rPr>
          <w:noProof/>
        </w:rPr>
        <w:t>68</w:t>
      </w:r>
      <w:r>
        <w:rPr>
          <w:noProof/>
        </w:rPr>
        <w:fldChar w:fldCharType="end"/>
      </w:r>
    </w:p>
    <w:p w:rsidR="00BF254A" w:rsidRDefault="00BF254A" w:rsidP="00BF254A">
      <w:pPr>
        <w:pStyle w:val="TOC2"/>
        <w:tabs>
          <w:tab w:val="left" w:pos="725"/>
          <w:tab w:val="right" w:leader="dot" w:pos="9350"/>
        </w:tabs>
        <w:spacing w:before="91"/>
        <w:rPr>
          <w:rFonts w:asciiTheme="minorHAnsi" w:eastAsiaTheme="minorEastAsia" w:hAnsiTheme="minorHAnsi" w:cstheme="minorBidi"/>
          <w:b w:val="0"/>
          <w:iCs w:val="0"/>
          <w:noProof/>
          <w:sz w:val="24"/>
          <w:lang w:eastAsia="ja-JP"/>
        </w:rPr>
      </w:pPr>
      <w:r w:rsidRPr="004560E4">
        <w:rPr>
          <w:noProof/>
        </w:rPr>
        <w:t>34.</w:t>
      </w:r>
      <w:r>
        <w:rPr>
          <w:rFonts w:asciiTheme="minorHAnsi" w:eastAsiaTheme="minorEastAsia" w:hAnsiTheme="minorHAnsi" w:cstheme="minorBidi"/>
          <w:b w:val="0"/>
          <w:iCs w:val="0"/>
          <w:noProof/>
          <w:sz w:val="24"/>
          <w:lang w:eastAsia="ja-JP"/>
        </w:rPr>
        <w:tab/>
      </w:r>
      <w:r w:rsidRPr="004560E4">
        <w:rPr>
          <w:noProof/>
        </w:rPr>
        <w:t>dfspa–Create work space</w:t>
      </w:r>
      <w:r>
        <w:rPr>
          <w:noProof/>
        </w:rPr>
        <w:tab/>
      </w:r>
      <w:r>
        <w:rPr>
          <w:noProof/>
        </w:rPr>
        <w:fldChar w:fldCharType="begin"/>
      </w:r>
      <w:r>
        <w:rPr>
          <w:noProof/>
        </w:rPr>
        <w:instrText xml:space="preserve"> PAGEREF _Toc307779812 \h </w:instrText>
      </w:r>
      <w:r>
        <w:rPr>
          <w:noProof/>
        </w:rPr>
      </w:r>
      <w:r>
        <w:rPr>
          <w:noProof/>
        </w:rPr>
        <w:fldChar w:fldCharType="separate"/>
      </w:r>
      <w:r>
        <w:rPr>
          <w:noProof/>
        </w:rPr>
        <w:t>69</w:t>
      </w:r>
      <w:r>
        <w:rPr>
          <w:noProof/>
        </w:rPr>
        <w:fldChar w:fldCharType="end"/>
      </w:r>
    </w:p>
    <w:p w:rsidR="00BF254A" w:rsidRDefault="00BF254A" w:rsidP="00BF254A">
      <w:pPr>
        <w:pStyle w:val="TOC2"/>
        <w:tabs>
          <w:tab w:val="left" w:pos="725"/>
          <w:tab w:val="right" w:leader="dot" w:pos="9350"/>
        </w:tabs>
        <w:spacing w:before="91"/>
        <w:rPr>
          <w:rFonts w:asciiTheme="minorHAnsi" w:eastAsiaTheme="minorEastAsia" w:hAnsiTheme="minorHAnsi" w:cstheme="minorBidi"/>
          <w:b w:val="0"/>
          <w:iCs w:val="0"/>
          <w:noProof/>
          <w:sz w:val="24"/>
          <w:lang w:eastAsia="ja-JP"/>
        </w:rPr>
      </w:pPr>
      <w:r>
        <w:rPr>
          <w:noProof/>
        </w:rPr>
        <w:lastRenderedPageBreak/>
        <w:t>35.</w:t>
      </w:r>
      <w:r>
        <w:rPr>
          <w:rFonts w:asciiTheme="minorHAnsi" w:eastAsiaTheme="minorEastAsia" w:hAnsiTheme="minorHAnsi" w:cstheme="minorBidi"/>
          <w:b w:val="0"/>
          <w:iCs w:val="0"/>
          <w:noProof/>
          <w:sz w:val="24"/>
          <w:lang w:eastAsia="ja-JP"/>
        </w:rPr>
        <w:tab/>
      </w:r>
      <w:r>
        <w:rPr>
          <w:noProof/>
        </w:rPr>
        <w:t>The DBIFB Command Macro :</w:t>
      </w:r>
      <w:r>
        <w:rPr>
          <w:noProof/>
        </w:rPr>
        <w:tab/>
      </w:r>
      <w:r>
        <w:rPr>
          <w:noProof/>
        </w:rPr>
        <w:fldChar w:fldCharType="begin"/>
      </w:r>
      <w:r>
        <w:rPr>
          <w:noProof/>
        </w:rPr>
        <w:instrText xml:space="preserve"> PAGEREF _Toc307779813 \h </w:instrText>
      </w:r>
      <w:r>
        <w:rPr>
          <w:noProof/>
        </w:rPr>
      </w:r>
      <w:r>
        <w:rPr>
          <w:noProof/>
        </w:rPr>
        <w:fldChar w:fldCharType="separate"/>
      </w:r>
      <w:r>
        <w:rPr>
          <w:noProof/>
        </w:rPr>
        <w:t>70</w:t>
      </w:r>
      <w:r>
        <w:rPr>
          <w:noProof/>
        </w:rPr>
        <w:fldChar w:fldCharType="end"/>
      </w:r>
    </w:p>
    <w:p w:rsidR="00BF254A" w:rsidRDefault="00BF254A" w:rsidP="00BF254A">
      <w:pPr>
        <w:pStyle w:val="TOC2"/>
        <w:tabs>
          <w:tab w:val="left" w:pos="725"/>
          <w:tab w:val="right" w:leader="dot" w:pos="9350"/>
        </w:tabs>
        <w:spacing w:before="91"/>
        <w:rPr>
          <w:rFonts w:asciiTheme="minorHAnsi" w:eastAsiaTheme="minorEastAsia" w:hAnsiTheme="minorHAnsi" w:cstheme="minorBidi"/>
          <w:b w:val="0"/>
          <w:iCs w:val="0"/>
          <w:noProof/>
          <w:sz w:val="24"/>
          <w:lang w:eastAsia="ja-JP"/>
        </w:rPr>
      </w:pPr>
      <w:r w:rsidRPr="004560E4">
        <w:rPr>
          <w:noProof/>
        </w:rPr>
        <w:t>36.</w:t>
      </w:r>
      <w:r>
        <w:rPr>
          <w:rFonts w:asciiTheme="minorHAnsi" w:eastAsiaTheme="minorEastAsia" w:hAnsiTheme="minorHAnsi" w:cstheme="minorBidi"/>
          <w:b w:val="0"/>
          <w:iCs w:val="0"/>
          <w:noProof/>
          <w:sz w:val="24"/>
          <w:lang w:eastAsia="ja-JP"/>
        </w:rPr>
        <w:tab/>
      </w:r>
      <w:r w:rsidRPr="004560E4">
        <w:rPr>
          <w:noProof/>
          <w:u w:val="single"/>
        </w:rPr>
        <w:t>dfifb–Check a SW00SR slot</w:t>
      </w:r>
      <w:r>
        <w:rPr>
          <w:noProof/>
        </w:rPr>
        <w:tab/>
      </w:r>
      <w:r>
        <w:rPr>
          <w:noProof/>
        </w:rPr>
        <w:fldChar w:fldCharType="begin"/>
      </w:r>
      <w:r>
        <w:rPr>
          <w:noProof/>
        </w:rPr>
        <w:instrText xml:space="preserve"> PAGEREF _Toc307779814 \h </w:instrText>
      </w:r>
      <w:r>
        <w:rPr>
          <w:noProof/>
        </w:rPr>
      </w:r>
      <w:r>
        <w:rPr>
          <w:noProof/>
        </w:rPr>
        <w:fldChar w:fldCharType="separate"/>
      </w:r>
      <w:r>
        <w:rPr>
          <w:noProof/>
        </w:rPr>
        <w:t>71</w:t>
      </w:r>
      <w:r>
        <w:rPr>
          <w:noProof/>
        </w:rPr>
        <w:fldChar w:fldCharType="end"/>
      </w:r>
    </w:p>
    <w:p w:rsidR="00BF254A" w:rsidRDefault="00BF254A" w:rsidP="00BF254A">
      <w:pPr>
        <w:pStyle w:val="TOC2"/>
        <w:tabs>
          <w:tab w:val="left" w:pos="725"/>
          <w:tab w:val="right" w:leader="dot" w:pos="9350"/>
        </w:tabs>
        <w:spacing w:before="91"/>
        <w:rPr>
          <w:rFonts w:asciiTheme="minorHAnsi" w:eastAsiaTheme="minorEastAsia" w:hAnsiTheme="minorHAnsi" w:cstheme="minorBidi"/>
          <w:b w:val="0"/>
          <w:iCs w:val="0"/>
          <w:noProof/>
          <w:sz w:val="24"/>
          <w:lang w:eastAsia="ja-JP"/>
        </w:rPr>
      </w:pPr>
      <w:r w:rsidRPr="004560E4">
        <w:rPr>
          <w:noProof/>
        </w:rPr>
        <w:t>37.</w:t>
      </w:r>
      <w:r>
        <w:rPr>
          <w:rFonts w:asciiTheme="minorHAnsi" w:eastAsiaTheme="minorEastAsia" w:hAnsiTheme="minorHAnsi" w:cstheme="minorBidi"/>
          <w:b w:val="0"/>
          <w:iCs w:val="0"/>
          <w:noProof/>
          <w:sz w:val="24"/>
          <w:lang w:eastAsia="ja-JP"/>
        </w:rPr>
        <w:tab/>
      </w:r>
      <w:r w:rsidRPr="004560E4">
        <w:rPr>
          <w:noProof/>
          <w:u w:val="single"/>
        </w:rPr>
        <w:t>The DBFRL Command Macro :</w:t>
      </w:r>
      <w:r>
        <w:rPr>
          <w:noProof/>
        </w:rPr>
        <w:tab/>
      </w:r>
      <w:r>
        <w:rPr>
          <w:noProof/>
        </w:rPr>
        <w:fldChar w:fldCharType="begin"/>
      </w:r>
      <w:r>
        <w:rPr>
          <w:noProof/>
        </w:rPr>
        <w:instrText xml:space="preserve"> PAGEREF _Toc307779815 \h </w:instrText>
      </w:r>
      <w:r>
        <w:rPr>
          <w:noProof/>
        </w:rPr>
      </w:r>
      <w:r>
        <w:rPr>
          <w:noProof/>
        </w:rPr>
        <w:fldChar w:fldCharType="separate"/>
      </w:r>
      <w:r>
        <w:rPr>
          <w:noProof/>
        </w:rPr>
        <w:t>72</w:t>
      </w:r>
      <w:r>
        <w:rPr>
          <w:noProof/>
        </w:rPr>
        <w:fldChar w:fldCharType="end"/>
      </w:r>
    </w:p>
    <w:p w:rsidR="00BF254A" w:rsidRDefault="00BF254A" w:rsidP="00BF254A">
      <w:pPr>
        <w:pStyle w:val="TOC2"/>
        <w:tabs>
          <w:tab w:val="left" w:pos="725"/>
          <w:tab w:val="right" w:leader="dot" w:pos="9350"/>
        </w:tabs>
        <w:spacing w:before="91"/>
        <w:rPr>
          <w:rFonts w:asciiTheme="minorHAnsi" w:eastAsiaTheme="minorEastAsia" w:hAnsiTheme="minorHAnsi" w:cstheme="minorBidi"/>
          <w:b w:val="0"/>
          <w:iCs w:val="0"/>
          <w:noProof/>
          <w:sz w:val="24"/>
          <w:lang w:eastAsia="ja-JP"/>
        </w:rPr>
      </w:pPr>
      <w:r w:rsidRPr="004560E4">
        <w:rPr>
          <w:noProof/>
        </w:rPr>
        <w:t>38.</w:t>
      </w:r>
      <w:r>
        <w:rPr>
          <w:rFonts w:asciiTheme="minorHAnsi" w:eastAsiaTheme="minorEastAsia" w:hAnsiTheme="minorHAnsi" w:cstheme="minorBidi"/>
          <w:b w:val="0"/>
          <w:iCs w:val="0"/>
          <w:noProof/>
          <w:sz w:val="24"/>
          <w:lang w:eastAsia="ja-JP"/>
        </w:rPr>
        <w:tab/>
      </w:r>
      <w:r w:rsidRPr="004560E4">
        <w:rPr>
          <w:noProof/>
          <w:u w:val="single"/>
        </w:rPr>
        <w:t>dffrl–Ensure an ECB data level is free</w:t>
      </w:r>
      <w:r>
        <w:rPr>
          <w:noProof/>
        </w:rPr>
        <w:tab/>
      </w:r>
      <w:r>
        <w:rPr>
          <w:noProof/>
        </w:rPr>
        <w:fldChar w:fldCharType="begin"/>
      </w:r>
      <w:r>
        <w:rPr>
          <w:noProof/>
        </w:rPr>
        <w:instrText xml:space="preserve"> PAGEREF _Toc307779816 \h </w:instrText>
      </w:r>
      <w:r>
        <w:rPr>
          <w:noProof/>
        </w:rPr>
      </w:r>
      <w:r>
        <w:rPr>
          <w:noProof/>
        </w:rPr>
        <w:fldChar w:fldCharType="separate"/>
      </w:r>
      <w:r>
        <w:rPr>
          <w:noProof/>
        </w:rPr>
        <w:t>72</w:t>
      </w:r>
      <w:r>
        <w:rPr>
          <w:noProof/>
        </w:rPr>
        <w:fldChar w:fldCharType="end"/>
      </w:r>
    </w:p>
    <w:p w:rsidR="00BF254A" w:rsidRDefault="00BF254A" w:rsidP="00BF254A">
      <w:pPr>
        <w:pStyle w:val="TOC2"/>
        <w:tabs>
          <w:tab w:val="left" w:pos="725"/>
          <w:tab w:val="right" w:leader="dot" w:pos="9350"/>
        </w:tabs>
        <w:spacing w:before="91"/>
        <w:rPr>
          <w:rFonts w:asciiTheme="minorHAnsi" w:eastAsiaTheme="minorEastAsia" w:hAnsiTheme="minorHAnsi" w:cstheme="minorBidi"/>
          <w:b w:val="0"/>
          <w:iCs w:val="0"/>
          <w:noProof/>
          <w:sz w:val="24"/>
          <w:lang w:eastAsia="ja-JP"/>
        </w:rPr>
      </w:pPr>
      <w:r w:rsidRPr="004560E4">
        <w:rPr>
          <w:noProof/>
        </w:rPr>
        <w:t>39.</w:t>
      </w:r>
      <w:r>
        <w:rPr>
          <w:rFonts w:asciiTheme="minorHAnsi" w:eastAsiaTheme="minorEastAsia" w:hAnsiTheme="minorHAnsi" w:cstheme="minorBidi"/>
          <w:b w:val="0"/>
          <w:iCs w:val="0"/>
          <w:noProof/>
          <w:sz w:val="24"/>
          <w:lang w:eastAsia="ja-JP"/>
        </w:rPr>
        <w:tab/>
      </w:r>
      <w:r w:rsidRPr="004560E4">
        <w:rPr>
          <w:noProof/>
          <w:u w:val="single"/>
        </w:rPr>
        <w:t>The DBCKP Command Macro :</w:t>
      </w:r>
      <w:r>
        <w:rPr>
          <w:noProof/>
        </w:rPr>
        <w:tab/>
      </w:r>
      <w:r>
        <w:rPr>
          <w:noProof/>
        </w:rPr>
        <w:fldChar w:fldCharType="begin"/>
      </w:r>
      <w:r>
        <w:rPr>
          <w:noProof/>
        </w:rPr>
        <w:instrText xml:space="preserve"> PAGEREF _Toc307779817 \h </w:instrText>
      </w:r>
      <w:r>
        <w:rPr>
          <w:noProof/>
        </w:rPr>
      </w:r>
      <w:r>
        <w:rPr>
          <w:noProof/>
        </w:rPr>
        <w:fldChar w:fldCharType="separate"/>
      </w:r>
      <w:r>
        <w:rPr>
          <w:noProof/>
        </w:rPr>
        <w:t>74</w:t>
      </w:r>
      <w:r>
        <w:rPr>
          <w:noProof/>
        </w:rPr>
        <w:fldChar w:fldCharType="end"/>
      </w:r>
    </w:p>
    <w:p w:rsidR="00BF254A" w:rsidRDefault="00BF254A" w:rsidP="00BF254A">
      <w:pPr>
        <w:pStyle w:val="TOC2"/>
        <w:tabs>
          <w:tab w:val="left" w:pos="732"/>
          <w:tab w:val="right" w:leader="dot" w:pos="9350"/>
        </w:tabs>
        <w:spacing w:before="91"/>
        <w:rPr>
          <w:rFonts w:asciiTheme="minorHAnsi" w:eastAsiaTheme="minorEastAsia" w:hAnsiTheme="minorHAnsi" w:cstheme="minorBidi"/>
          <w:b w:val="0"/>
          <w:iCs w:val="0"/>
          <w:noProof/>
          <w:sz w:val="24"/>
          <w:lang w:eastAsia="ja-JP"/>
        </w:rPr>
      </w:pPr>
      <w:r w:rsidRPr="004560E4">
        <w:rPr>
          <w:rFonts w:ascii="Calibri" w:hAnsi="Calibri"/>
          <w:noProof/>
        </w:rPr>
        <w:t>40.</w:t>
      </w:r>
      <w:r>
        <w:rPr>
          <w:rFonts w:asciiTheme="minorHAnsi" w:eastAsiaTheme="minorEastAsia" w:hAnsiTheme="minorHAnsi" w:cstheme="minorBidi"/>
          <w:b w:val="0"/>
          <w:iCs w:val="0"/>
          <w:noProof/>
          <w:sz w:val="24"/>
          <w:lang w:eastAsia="ja-JP"/>
        </w:rPr>
        <w:tab/>
      </w:r>
      <w:r w:rsidRPr="004560E4">
        <w:rPr>
          <w:noProof/>
          <w:u w:val="single"/>
        </w:rPr>
        <w:t xml:space="preserve">dfckp–Checkpoint a </w:t>
      </w:r>
      <w:r w:rsidR="009F698C">
        <w:rPr>
          <w:noProof/>
          <w:u w:val="single"/>
        </w:rPr>
        <w:t>sub-file</w:t>
      </w:r>
      <w:r>
        <w:rPr>
          <w:noProof/>
        </w:rPr>
        <w:tab/>
      </w:r>
      <w:r>
        <w:rPr>
          <w:noProof/>
        </w:rPr>
        <w:fldChar w:fldCharType="begin"/>
      </w:r>
      <w:r>
        <w:rPr>
          <w:noProof/>
        </w:rPr>
        <w:instrText xml:space="preserve"> PAGEREF _Toc307779818 \h </w:instrText>
      </w:r>
      <w:r>
        <w:rPr>
          <w:noProof/>
        </w:rPr>
      </w:r>
      <w:r>
        <w:rPr>
          <w:noProof/>
        </w:rPr>
        <w:fldChar w:fldCharType="separate"/>
      </w:r>
      <w:r>
        <w:rPr>
          <w:noProof/>
        </w:rPr>
        <w:t>75</w:t>
      </w:r>
      <w:r>
        <w:rPr>
          <w:noProof/>
        </w:rPr>
        <w:fldChar w:fldCharType="end"/>
      </w:r>
    </w:p>
    <w:p w:rsidR="00BF254A" w:rsidRDefault="00BF254A" w:rsidP="00BF254A">
      <w:pPr>
        <w:pStyle w:val="TOC2"/>
        <w:tabs>
          <w:tab w:val="left" w:pos="725"/>
          <w:tab w:val="right" w:leader="dot" w:pos="9350"/>
        </w:tabs>
        <w:spacing w:before="91"/>
        <w:rPr>
          <w:rFonts w:asciiTheme="minorHAnsi" w:eastAsiaTheme="minorEastAsia" w:hAnsiTheme="minorHAnsi" w:cstheme="minorBidi"/>
          <w:b w:val="0"/>
          <w:iCs w:val="0"/>
          <w:noProof/>
          <w:sz w:val="24"/>
          <w:lang w:eastAsia="ja-JP"/>
        </w:rPr>
      </w:pPr>
      <w:r>
        <w:rPr>
          <w:noProof/>
        </w:rPr>
        <w:t>41.</w:t>
      </w:r>
      <w:r>
        <w:rPr>
          <w:rFonts w:asciiTheme="minorHAnsi" w:eastAsiaTheme="minorEastAsia" w:hAnsiTheme="minorHAnsi" w:cstheme="minorBidi"/>
          <w:b w:val="0"/>
          <w:iCs w:val="0"/>
          <w:noProof/>
          <w:sz w:val="24"/>
          <w:lang w:eastAsia="ja-JP"/>
        </w:rPr>
        <w:tab/>
      </w:r>
      <w:r>
        <w:rPr>
          <w:noProof/>
        </w:rPr>
        <w:t>The DBCLR Command Macro :</w:t>
      </w:r>
      <w:r>
        <w:rPr>
          <w:noProof/>
        </w:rPr>
        <w:tab/>
      </w:r>
      <w:r>
        <w:rPr>
          <w:noProof/>
        </w:rPr>
        <w:fldChar w:fldCharType="begin"/>
      </w:r>
      <w:r>
        <w:rPr>
          <w:noProof/>
        </w:rPr>
        <w:instrText xml:space="preserve"> PAGEREF _Toc307779819 \h </w:instrText>
      </w:r>
      <w:r>
        <w:rPr>
          <w:noProof/>
        </w:rPr>
      </w:r>
      <w:r>
        <w:rPr>
          <w:noProof/>
        </w:rPr>
        <w:fldChar w:fldCharType="separate"/>
      </w:r>
      <w:r>
        <w:rPr>
          <w:noProof/>
        </w:rPr>
        <w:t>76</w:t>
      </w:r>
      <w:r>
        <w:rPr>
          <w:noProof/>
        </w:rPr>
        <w:fldChar w:fldCharType="end"/>
      </w:r>
    </w:p>
    <w:p w:rsidR="00BF254A" w:rsidRDefault="00BF254A" w:rsidP="00BF254A">
      <w:pPr>
        <w:pStyle w:val="TOC2"/>
        <w:tabs>
          <w:tab w:val="left" w:pos="615"/>
          <w:tab w:val="right" w:leader="dot" w:pos="9350"/>
        </w:tabs>
        <w:spacing w:before="91"/>
        <w:rPr>
          <w:rFonts w:asciiTheme="minorHAnsi" w:eastAsiaTheme="minorEastAsia" w:hAnsiTheme="minorHAnsi" w:cstheme="minorBidi"/>
          <w:b w:val="0"/>
          <w:iCs w:val="0"/>
          <w:noProof/>
          <w:sz w:val="24"/>
          <w:lang w:eastAsia="ja-JP"/>
        </w:rPr>
      </w:pPr>
      <w:r w:rsidRPr="004560E4">
        <w:rPr>
          <w:noProof/>
        </w:rPr>
        <w:t>4.</w:t>
      </w:r>
      <w:r>
        <w:rPr>
          <w:rFonts w:asciiTheme="minorHAnsi" w:eastAsiaTheme="minorEastAsia" w:hAnsiTheme="minorHAnsi" w:cstheme="minorBidi"/>
          <w:b w:val="0"/>
          <w:iCs w:val="0"/>
          <w:noProof/>
          <w:sz w:val="24"/>
          <w:lang w:eastAsia="ja-JP"/>
        </w:rPr>
        <w:tab/>
      </w:r>
      <w:r w:rsidRPr="004560E4">
        <w:rPr>
          <w:noProof/>
          <w:u w:val="single"/>
        </w:rPr>
        <w:t>TPFDF ADVANCED MACRO:</w:t>
      </w:r>
      <w:r>
        <w:rPr>
          <w:noProof/>
        </w:rPr>
        <w:tab/>
      </w:r>
      <w:r>
        <w:rPr>
          <w:noProof/>
        </w:rPr>
        <w:fldChar w:fldCharType="begin"/>
      </w:r>
      <w:r>
        <w:rPr>
          <w:noProof/>
        </w:rPr>
        <w:instrText xml:space="preserve"> PAGEREF _Toc307779820 \h </w:instrText>
      </w:r>
      <w:r>
        <w:rPr>
          <w:noProof/>
        </w:rPr>
      </w:r>
      <w:r>
        <w:rPr>
          <w:noProof/>
        </w:rPr>
        <w:fldChar w:fldCharType="separate"/>
      </w:r>
      <w:r>
        <w:rPr>
          <w:noProof/>
        </w:rPr>
        <w:t>76</w:t>
      </w:r>
      <w:r>
        <w:rPr>
          <w:noProof/>
        </w:rPr>
        <w:fldChar w:fldCharType="end"/>
      </w:r>
    </w:p>
    <w:p w:rsidR="00BF254A" w:rsidRDefault="00BF254A" w:rsidP="00BF254A">
      <w:pPr>
        <w:pStyle w:val="TOC2"/>
        <w:tabs>
          <w:tab w:val="left" w:pos="615"/>
          <w:tab w:val="right" w:leader="dot" w:pos="9350"/>
        </w:tabs>
        <w:spacing w:before="91"/>
        <w:rPr>
          <w:rFonts w:asciiTheme="minorHAnsi" w:eastAsiaTheme="minorEastAsia" w:hAnsiTheme="minorHAnsi" w:cstheme="minorBidi"/>
          <w:b w:val="0"/>
          <w:iCs w:val="0"/>
          <w:noProof/>
          <w:sz w:val="24"/>
          <w:lang w:eastAsia="ja-JP"/>
        </w:rPr>
      </w:pPr>
      <w:r>
        <w:rPr>
          <w:noProof/>
        </w:rPr>
        <w:t>1.</w:t>
      </w:r>
      <w:r>
        <w:rPr>
          <w:rFonts w:asciiTheme="minorHAnsi" w:eastAsiaTheme="minorEastAsia" w:hAnsiTheme="minorHAnsi" w:cstheme="minorBidi"/>
          <w:b w:val="0"/>
          <w:iCs w:val="0"/>
          <w:noProof/>
          <w:sz w:val="24"/>
          <w:lang w:eastAsia="ja-JP"/>
        </w:rPr>
        <w:tab/>
      </w:r>
      <w:r>
        <w:rPr>
          <w:noProof/>
        </w:rPr>
        <w:t xml:space="preserve">Copy a </w:t>
      </w:r>
      <w:r w:rsidR="009F698C">
        <w:rPr>
          <w:noProof/>
        </w:rPr>
        <w:t>sub-file</w:t>
      </w:r>
      <w:r>
        <w:rPr>
          <w:noProof/>
        </w:rPr>
        <w:t xml:space="preserve"> (DBCPY)</w:t>
      </w:r>
      <w:r>
        <w:rPr>
          <w:noProof/>
        </w:rPr>
        <w:tab/>
      </w:r>
      <w:r>
        <w:rPr>
          <w:noProof/>
        </w:rPr>
        <w:fldChar w:fldCharType="begin"/>
      </w:r>
      <w:r>
        <w:rPr>
          <w:noProof/>
        </w:rPr>
        <w:instrText xml:space="preserve"> PAGEREF _Toc307779821 \h </w:instrText>
      </w:r>
      <w:r>
        <w:rPr>
          <w:noProof/>
        </w:rPr>
      </w:r>
      <w:r>
        <w:rPr>
          <w:noProof/>
        </w:rPr>
        <w:fldChar w:fldCharType="separate"/>
      </w:r>
      <w:r>
        <w:rPr>
          <w:noProof/>
        </w:rPr>
        <w:t>76</w:t>
      </w:r>
      <w:r>
        <w:rPr>
          <w:noProof/>
        </w:rPr>
        <w:fldChar w:fldCharType="end"/>
      </w:r>
    </w:p>
    <w:p w:rsidR="00BF254A" w:rsidRDefault="00BF254A" w:rsidP="00BF254A">
      <w:pPr>
        <w:pStyle w:val="TOC2"/>
        <w:tabs>
          <w:tab w:val="left" w:pos="615"/>
          <w:tab w:val="right" w:leader="dot" w:pos="9350"/>
        </w:tabs>
        <w:spacing w:before="91"/>
        <w:rPr>
          <w:rFonts w:asciiTheme="minorHAnsi" w:eastAsiaTheme="minorEastAsia" w:hAnsiTheme="minorHAnsi" w:cstheme="minorBidi"/>
          <w:b w:val="0"/>
          <w:iCs w:val="0"/>
          <w:noProof/>
          <w:sz w:val="24"/>
          <w:lang w:eastAsia="ja-JP"/>
        </w:rPr>
      </w:pPr>
      <w:r>
        <w:rPr>
          <w:noProof/>
        </w:rPr>
        <w:t>2.</w:t>
      </w:r>
      <w:r>
        <w:rPr>
          <w:rFonts w:asciiTheme="minorHAnsi" w:eastAsiaTheme="minorEastAsia" w:hAnsiTheme="minorHAnsi" w:cstheme="minorBidi"/>
          <w:b w:val="0"/>
          <w:iCs w:val="0"/>
          <w:noProof/>
          <w:sz w:val="24"/>
          <w:lang w:eastAsia="ja-JP"/>
        </w:rPr>
        <w:tab/>
      </w:r>
      <w:r>
        <w:rPr>
          <w:noProof/>
        </w:rPr>
        <w:t xml:space="preserve">dfcpy–COPY A </w:t>
      </w:r>
      <w:r w:rsidR="009F698C">
        <w:rPr>
          <w:noProof/>
        </w:rPr>
        <w:t>SUB-FILE</w:t>
      </w:r>
      <w:r>
        <w:rPr>
          <w:noProof/>
        </w:rPr>
        <w:tab/>
      </w:r>
      <w:r>
        <w:rPr>
          <w:noProof/>
        </w:rPr>
        <w:fldChar w:fldCharType="begin"/>
      </w:r>
      <w:r>
        <w:rPr>
          <w:noProof/>
        </w:rPr>
        <w:instrText xml:space="preserve"> PAGEREF _Toc307779822 \h </w:instrText>
      </w:r>
      <w:r>
        <w:rPr>
          <w:noProof/>
        </w:rPr>
      </w:r>
      <w:r>
        <w:rPr>
          <w:noProof/>
        </w:rPr>
        <w:fldChar w:fldCharType="separate"/>
      </w:r>
      <w:r>
        <w:rPr>
          <w:noProof/>
        </w:rPr>
        <w:t>77</w:t>
      </w:r>
      <w:r>
        <w:rPr>
          <w:noProof/>
        </w:rPr>
        <w:fldChar w:fldCharType="end"/>
      </w:r>
    </w:p>
    <w:p w:rsidR="00BF254A" w:rsidRDefault="00BF254A" w:rsidP="00BF254A">
      <w:pPr>
        <w:pStyle w:val="TOC2"/>
        <w:tabs>
          <w:tab w:val="left" w:pos="615"/>
          <w:tab w:val="right" w:leader="dot" w:pos="9350"/>
        </w:tabs>
        <w:spacing w:before="91"/>
        <w:rPr>
          <w:rFonts w:asciiTheme="minorHAnsi" w:eastAsiaTheme="minorEastAsia" w:hAnsiTheme="minorHAnsi" w:cstheme="minorBidi"/>
          <w:b w:val="0"/>
          <w:iCs w:val="0"/>
          <w:noProof/>
          <w:sz w:val="24"/>
          <w:lang w:eastAsia="ja-JP"/>
        </w:rPr>
      </w:pPr>
      <w:r w:rsidRPr="004560E4">
        <w:rPr>
          <w:noProof/>
        </w:rPr>
        <w:t>3.</w:t>
      </w:r>
      <w:r>
        <w:rPr>
          <w:rFonts w:asciiTheme="minorHAnsi" w:eastAsiaTheme="minorEastAsia" w:hAnsiTheme="minorHAnsi" w:cstheme="minorBidi"/>
          <w:b w:val="0"/>
          <w:iCs w:val="0"/>
          <w:noProof/>
          <w:sz w:val="24"/>
          <w:lang w:eastAsia="ja-JP"/>
        </w:rPr>
        <w:tab/>
      </w:r>
      <w:r w:rsidRPr="004560E4">
        <w:rPr>
          <w:noProof/>
          <w:u w:val="single"/>
        </w:rPr>
        <w:t xml:space="preserve">DBRST: Restore a </w:t>
      </w:r>
      <w:r w:rsidR="009F698C">
        <w:rPr>
          <w:noProof/>
          <w:u w:val="single"/>
        </w:rPr>
        <w:t>sub-file</w:t>
      </w:r>
      <w:r>
        <w:rPr>
          <w:noProof/>
        </w:rPr>
        <w:tab/>
      </w:r>
      <w:r>
        <w:rPr>
          <w:noProof/>
        </w:rPr>
        <w:fldChar w:fldCharType="begin"/>
      </w:r>
      <w:r>
        <w:rPr>
          <w:noProof/>
        </w:rPr>
        <w:instrText xml:space="preserve"> PAGEREF _Toc307779823 \h </w:instrText>
      </w:r>
      <w:r>
        <w:rPr>
          <w:noProof/>
        </w:rPr>
      </w:r>
      <w:r>
        <w:rPr>
          <w:noProof/>
        </w:rPr>
        <w:fldChar w:fldCharType="separate"/>
      </w:r>
      <w:r>
        <w:rPr>
          <w:noProof/>
        </w:rPr>
        <w:t>79</w:t>
      </w:r>
      <w:r>
        <w:rPr>
          <w:noProof/>
        </w:rPr>
        <w:fldChar w:fldCharType="end"/>
      </w:r>
    </w:p>
    <w:p w:rsidR="00BF254A" w:rsidRDefault="00BF254A" w:rsidP="00BF254A">
      <w:pPr>
        <w:pStyle w:val="TOC2"/>
        <w:tabs>
          <w:tab w:val="left" w:pos="615"/>
          <w:tab w:val="right" w:leader="dot" w:pos="9350"/>
        </w:tabs>
        <w:spacing w:before="91"/>
        <w:rPr>
          <w:rFonts w:asciiTheme="minorHAnsi" w:eastAsiaTheme="minorEastAsia" w:hAnsiTheme="minorHAnsi" w:cstheme="minorBidi"/>
          <w:b w:val="0"/>
          <w:iCs w:val="0"/>
          <w:noProof/>
          <w:sz w:val="24"/>
          <w:lang w:eastAsia="ja-JP"/>
        </w:rPr>
      </w:pPr>
      <w:r w:rsidRPr="004560E4">
        <w:rPr>
          <w:noProof/>
        </w:rPr>
        <w:t>4.</w:t>
      </w:r>
      <w:r>
        <w:rPr>
          <w:rFonts w:asciiTheme="minorHAnsi" w:eastAsiaTheme="minorEastAsia" w:hAnsiTheme="minorHAnsi" w:cstheme="minorBidi"/>
          <w:b w:val="0"/>
          <w:iCs w:val="0"/>
          <w:noProof/>
          <w:sz w:val="24"/>
          <w:lang w:eastAsia="ja-JP"/>
        </w:rPr>
        <w:tab/>
      </w:r>
      <w:r w:rsidRPr="004560E4">
        <w:rPr>
          <w:noProof/>
          <w:u w:val="single"/>
        </w:rPr>
        <w:t xml:space="preserve">dfrst–RESTORE A </w:t>
      </w:r>
      <w:r w:rsidR="009F698C">
        <w:rPr>
          <w:noProof/>
          <w:u w:val="single"/>
        </w:rPr>
        <w:t>SUB-FILE</w:t>
      </w:r>
      <w:r>
        <w:rPr>
          <w:noProof/>
        </w:rPr>
        <w:tab/>
      </w:r>
      <w:r>
        <w:rPr>
          <w:noProof/>
        </w:rPr>
        <w:fldChar w:fldCharType="begin"/>
      </w:r>
      <w:r>
        <w:rPr>
          <w:noProof/>
        </w:rPr>
        <w:instrText xml:space="preserve"> PAGEREF _Toc307779824 \h </w:instrText>
      </w:r>
      <w:r>
        <w:rPr>
          <w:noProof/>
        </w:rPr>
      </w:r>
      <w:r>
        <w:rPr>
          <w:noProof/>
        </w:rPr>
        <w:fldChar w:fldCharType="separate"/>
      </w:r>
      <w:r>
        <w:rPr>
          <w:noProof/>
        </w:rPr>
        <w:t>81</w:t>
      </w:r>
      <w:r>
        <w:rPr>
          <w:noProof/>
        </w:rPr>
        <w:fldChar w:fldCharType="end"/>
      </w:r>
    </w:p>
    <w:p w:rsidR="00BF254A" w:rsidRDefault="00BF254A" w:rsidP="00BF254A">
      <w:pPr>
        <w:pStyle w:val="TOC2"/>
        <w:tabs>
          <w:tab w:val="right" w:leader="dot" w:pos="9350"/>
        </w:tabs>
        <w:spacing w:before="91"/>
        <w:rPr>
          <w:rFonts w:asciiTheme="minorHAnsi" w:eastAsiaTheme="minorEastAsia" w:hAnsiTheme="minorHAnsi" w:cstheme="minorBidi"/>
          <w:b w:val="0"/>
          <w:iCs w:val="0"/>
          <w:noProof/>
          <w:sz w:val="24"/>
          <w:lang w:eastAsia="ja-JP"/>
        </w:rPr>
      </w:pPr>
      <w:r w:rsidRPr="004560E4">
        <w:rPr>
          <w:noProof/>
          <w:color w:val="000000"/>
        </w:rPr>
        <w:t>Return conditions</w:t>
      </w:r>
      <w:r>
        <w:rPr>
          <w:noProof/>
        </w:rPr>
        <w:tab/>
      </w:r>
      <w:r>
        <w:rPr>
          <w:noProof/>
        </w:rPr>
        <w:fldChar w:fldCharType="begin"/>
      </w:r>
      <w:r>
        <w:rPr>
          <w:noProof/>
        </w:rPr>
        <w:instrText xml:space="preserve"> PAGEREF _Toc307779825 \h </w:instrText>
      </w:r>
      <w:r>
        <w:rPr>
          <w:noProof/>
        </w:rPr>
      </w:r>
      <w:r>
        <w:rPr>
          <w:noProof/>
        </w:rPr>
        <w:fldChar w:fldCharType="separate"/>
      </w:r>
      <w:r>
        <w:rPr>
          <w:noProof/>
        </w:rPr>
        <w:t>81</w:t>
      </w:r>
      <w:r>
        <w:rPr>
          <w:noProof/>
        </w:rPr>
        <w:fldChar w:fldCharType="end"/>
      </w:r>
    </w:p>
    <w:p w:rsidR="00BF254A" w:rsidRDefault="00BF254A" w:rsidP="00BF254A">
      <w:pPr>
        <w:pStyle w:val="TOC2"/>
        <w:tabs>
          <w:tab w:val="right" w:leader="dot" w:pos="9350"/>
        </w:tabs>
        <w:spacing w:before="91"/>
        <w:rPr>
          <w:rFonts w:asciiTheme="minorHAnsi" w:eastAsiaTheme="minorEastAsia" w:hAnsiTheme="minorHAnsi" w:cstheme="minorBidi"/>
          <w:b w:val="0"/>
          <w:iCs w:val="0"/>
          <w:noProof/>
          <w:sz w:val="24"/>
          <w:lang w:eastAsia="ja-JP"/>
        </w:rPr>
      </w:pPr>
      <w:r w:rsidRPr="004560E4">
        <w:rPr>
          <w:noProof/>
          <w:color w:val="000000"/>
        </w:rPr>
        <w:t>Examples</w:t>
      </w:r>
      <w:r>
        <w:rPr>
          <w:noProof/>
        </w:rPr>
        <w:tab/>
      </w:r>
      <w:r>
        <w:rPr>
          <w:noProof/>
        </w:rPr>
        <w:fldChar w:fldCharType="begin"/>
      </w:r>
      <w:r>
        <w:rPr>
          <w:noProof/>
        </w:rPr>
        <w:instrText xml:space="preserve"> PAGEREF _Toc307779826 \h </w:instrText>
      </w:r>
      <w:r>
        <w:rPr>
          <w:noProof/>
        </w:rPr>
      </w:r>
      <w:r>
        <w:rPr>
          <w:noProof/>
        </w:rPr>
        <w:fldChar w:fldCharType="separate"/>
      </w:r>
      <w:r>
        <w:rPr>
          <w:noProof/>
        </w:rPr>
        <w:t>82</w:t>
      </w:r>
      <w:r>
        <w:rPr>
          <w:noProof/>
        </w:rPr>
        <w:fldChar w:fldCharType="end"/>
      </w:r>
    </w:p>
    <w:p w:rsidR="00BF254A" w:rsidRDefault="00BF254A" w:rsidP="00BF254A">
      <w:pPr>
        <w:pStyle w:val="TOC2"/>
        <w:tabs>
          <w:tab w:val="left" w:pos="615"/>
          <w:tab w:val="right" w:leader="dot" w:pos="9350"/>
        </w:tabs>
        <w:spacing w:before="91"/>
        <w:rPr>
          <w:rFonts w:asciiTheme="minorHAnsi" w:eastAsiaTheme="minorEastAsia" w:hAnsiTheme="minorHAnsi" w:cstheme="minorBidi"/>
          <w:b w:val="0"/>
          <w:iCs w:val="0"/>
          <w:noProof/>
          <w:sz w:val="24"/>
          <w:lang w:eastAsia="ja-JP"/>
        </w:rPr>
      </w:pPr>
      <w:r w:rsidRPr="004560E4">
        <w:rPr>
          <w:noProof/>
        </w:rPr>
        <w:t>5.</w:t>
      </w:r>
      <w:r>
        <w:rPr>
          <w:rFonts w:asciiTheme="minorHAnsi" w:eastAsiaTheme="minorEastAsia" w:hAnsiTheme="minorHAnsi" w:cstheme="minorBidi"/>
          <w:b w:val="0"/>
          <w:iCs w:val="0"/>
          <w:noProof/>
          <w:sz w:val="24"/>
          <w:lang w:eastAsia="ja-JP"/>
        </w:rPr>
        <w:tab/>
      </w:r>
      <w:r w:rsidRPr="004560E4">
        <w:rPr>
          <w:noProof/>
        </w:rPr>
        <w:t>DBSRT: Sort a file</w:t>
      </w:r>
      <w:r>
        <w:rPr>
          <w:noProof/>
        </w:rPr>
        <w:tab/>
      </w:r>
      <w:r>
        <w:rPr>
          <w:noProof/>
        </w:rPr>
        <w:fldChar w:fldCharType="begin"/>
      </w:r>
      <w:r>
        <w:rPr>
          <w:noProof/>
        </w:rPr>
        <w:instrText xml:space="preserve"> PAGEREF _Toc307779827 \h </w:instrText>
      </w:r>
      <w:r>
        <w:rPr>
          <w:noProof/>
        </w:rPr>
      </w:r>
      <w:r>
        <w:rPr>
          <w:noProof/>
        </w:rPr>
        <w:fldChar w:fldCharType="separate"/>
      </w:r>
      <w:r>
        <w:rPr>
          <w:noProof/>
        </w:rPr>
        <w:t>83</w:t>
      </w:r>
      <w:r>
        <w:rPr>
          <w:noProof/>
        </w:rPr>
        <w:fldChar w:fldCharType="end"/>
      </w:r>
    </w:p>
    <w:p w:rsidR="00BF254A" w:rsidRDefault="00BF254A" w:rsidP="00BF254A">
      <w:pPr>
        <w:pStyle w:val="TOC2"/>
        <w:tabs>
          <w:tab w:val="left" w:pos="615"/>
          <w:tab w:val="right" w:leader="dot" w:pos="9350"/>
        </w:tabs>
        <w:spacing w:before="91"/>
        <w:rPr>
          <w:rFonts w:asciiTheme="minorHAnsi" w:eastAsiaTheme="minorEastAsia" w:hAnsiTheme="minorHAnsi" w:cstheme="minorBidi"/>
          <w:b w:val="0"/>
          <w:iCs w:val="0"/>
          <w:noProof/>
          <w:sz w:val="24"/>
          <w:lang w:eastAsia="ja-JP"/>
        </w:rPr>
      </w:pPr>
      <w:r w:rsidRPr="004560E4">
        <w:rPr>
          <w:noProof/>
        </w:rPr>
        <w:t>6.</w:t>
      </w:r>
      <w:r>
        <w:rPr>
          <w:rFonts w:asciiTheme="minorHAnsi" w:eastAsiaTheme="minorEastAsia" w:hAnsiTheme="minorHAnsi" w:cstheme="minorBidi"/>
          <w:b w:val="0"/>
          <w:iCs w:val="0"/>
          <w:noProof/>
          <w:sz w:val="24"/>
          <w:lang w:eastAsia="ja-JP"/>
        </w:rPr>
        <w:tab/>
      </w:r>
      <w:r w:rsidRPr="004560E4">
        <w:rPr>
          <w:noProof/>
          <w:u w:val="single"/>
        </w:rPr>
        <w:t>dfsrt–SORT A SUB FILE</w:t>
      </w:r>
      <w:r>
        <w:rPr>
          <w:noProof/>
        </w:rPr>
        <w:tab/>
      </w:r>
      <w:r>
        <w:rPr>
          <w:noProof/>
        </w:rPr>
        <w:fldChar w:fldCharType="begin"/>
      </w:r>
      <w:r>
        <w:rPr>
          <w:noProof/>
        </w:rPr>
        <w:instrText xml:space="preserve"> PAGEREF _Toc307779828 \h </w:instrText>
      </w:r>
      <w:r>
        <w:rPr>
          <w:noProof/>
        </w:rPr>
      </w:r>
      <w:r>
        <w:rPr>
          <w:noProof/>
        </w:rPr>
        <w:fldChar w:fldCharType="separate"/>
      </w:r>
      <w:r>
        <w:rPr>
          <w:noProof/>
        </w:rPr>
        <w:t>85</w:t>
      </w:r>
      <w:r>
        <w:rPr>
          <w:noProof/>
        </w:rPr>
        <w:fldChar w:fldCharType="end"/>
      </w:r>
    </w:p>
    <w:p w:rsidR="00BF254A" w:rsidRDefault="00BF254A" w:rsidP="00BF254A">
      <w:pPr>
        <w:pStyle w:val="TOC2"/>
        <w:tabs>
          <w:tab w:val="right" w:leader="dot" w:pos="9350"/>
        </w:tabs>
        <w:spacing w:before="91"/>
        <w:rPr>
          <w:rFonts w:asciiTheme="minorHAnsi" w:eastAsiaTheme="minorEastAsia" w:hAnsiTheme="minorHAnsi" w:cstheme="minorBidi"/>
          <w:b w:val="0"/>
          <w:iCs w:val="0"/>
          <w:noProof/>
          <w:sz w:val="24"/>
          <w:lang w:eastAsia="ja-JP"/>
        </w:rPr>
      </w:pPr>
      <w:r w:rsidRPr="004560E4">
        <w:rPr>
          <w:noProof/>
          <w:color w:val="000000"/>
        </w:rPr>
        <w:t>Examples</w:t>
      </w:r>
      <w:r>
        <w:rPr>
          <w:noProof/>
        </w:rPr>
        <w:tab/>
      </w:r>
      <w:r>
        <w:rPr>
          <w:noProof/>
        </w:rPr>
        <w:fldChar w:fldCharType="begin"/>
      </w:r>
      <w:r>
        <w:rPr>
          <w:noProof/>
        </w:rPr>
        <w:instrText xml:space="preserve"> PAGEREF _Toc307779829 \h </w:instrText>
      </w:r>
      <w:r>
        <w:rPr>
          <w:noProof/>
        </w:rPr>
      </w:r>
      <w:r>
        <w:rPr>
          <w:noProof/>
        </w:rPr>
        <w:fldChar w:fldCharType="separate"/>
      </w:r>
      <w:r>
        <w:rPr>
          <w:noProof/>
        </w:rPr>
        <w:t>86</w:t>
      </w:r>
      <w:r>
        <w:rPr>
          <w:noProof/>
        </w:rPr>
        <w:fldChar w:fldCharType="end"/>
      </w:r>
    </w:p>
    <w:p w:rsidR="00BF254A" w:rsidRDefault="00BF254A" w:rsidP="00BF254A">
      <w:pPr>
        <w:pStyle w:val="TOC2"/>
        <w:tabs>
          <w:tab w:val="left" w:pos="615"/>
          <w:tab w:val="right" w:leader="dot" w:pos="9350"/>
        </w:tabs>
        <w:spacing w:before="91"/>
        <w:rPr>
          <w:rFonts w:asciiTheme="minorHAnsi" w:eastAsiaTheme="minorEastAsia" w:hAnsiTheme="minorHAnsi" w:cstheme="minorBidi"/>
          <w:b w:val="0"/>
          <w:iCs w:val="0"/>
          <w:noProof/>
          <w:sz w:val="24"/>
          <w:lang w:eastAsia="ja-JP"/>
        </w:rPr>
      </w:pPr>
      <w:r w:rsidRPr="004560E4">
        <w:rPr>
          <w:noProof/>
        </w:rPr>
        <w:t>7.</w:t>
      </w:r>
      <w:r>
        <w:rPr>
          <w:rFonts w:asciiTheme="minorHAnsi" w:eastAsiaTheme="minorEastAsia" w:hAnsiTheme="minorHAnsi" w:cstheme="minorBidi"/>
          <w:b w:val="0"/>
          <w:iCs w:val="0"/>
          <w:noProof/>
          <w:sz w:val="24"/>
          <w:lang w:eastAsia="ja-JP"/>
        </w:rPr>
        <w:tab/>
      </w:r>
      <w:r w:rsidRPr="004560E4">
        <w:rPr>
          <w:noProof/>
          <w:u w:val="single"/>
        </w:rPr>
        <w:t>DBMRG: Merge two files</w:t>
      </w:r>
      <w:r>
        <w:rPr>
          <w:noProof/>
        </w:rPr>
        <w:tab/>
      </w:r>
      <w:r>
        <w:rPr>
          <w:noProof/>
        </w:rPr>
        <w:fldChar w:fldCharType="begin"/>
      </w:r>
      <w:r>
        <w:rPr>
          <w:noProof/>
        </w:rPr>
        <w:instrText xml:space="preserve"> PAGEREF _Toc307779830 \h </w:instrText>
      </w:r>
      <w:r>
        <w:rPr>
          <w:noProof/>
        </w:rPr>
      </w:r>
      <w:r>
        <w:rPr>
          <w:noProof/>
        </w:rPr>
        <w:fldChar w:fldCharType="separate"/>
      </w:r>
      <w:r>
        <w:rPr>
          <w:noProof/>
        </w:rPr>
        <w:t>86</w:t>
      </w:r>
      <w:r>
        <w:rPr>
          <w:noProof/>
        </w:rPr>
        <w:fldChar w:fldCharType="end"/>
      </w:r>
    </w:p>
    <w:p w:rsidR="00BF254A" w:rsidRDefault="00BF254A" w:rsidP="00BF254A">
      <w:pPr>
        <w:pStyle w:val="TOC2"/>
        <w:tabs>
          <w:tab w:val="right" w:leader="dot" w:pos="9350"/>
        </w:tabs>
        <w:spacing w:before="91"/>
        <w:rPr>
          <w:rFonts w:asciiTheme="minorHAnsi" w:eastAsiaTheme="minorEastAsia" w:hAnsiTheme="minorHAnsi" w:cstheme="minorBidi"/>
          <w:b w:val="0"/>
          <w:iCs w:val="0"/>
          <w:noProof/>
          <w:sz w:val="24"/>
          <w:lang w:eastAsia="ja-JP"/>
        </w:rPr>
      </w:pPr>
      <w:r w:rsidRPr="004560E4">
        <w:rPr>
          <w:noProof/>
          <w:color w:val="000000"/>
        </w:rPr>
        <w:t>Examples</w:t>
      </w:r>
      <w:r>
        <w:rPr>
          <w:noProof/>
        </w:rPr>
        <w:tab/>
      </w:r>
      <w:r>
        <w:rPr>
          <w:noProof/>
        </w:rPr>
        <w:fldChar w:fldCharType="begin"/>
      </w:r>
      <w:r>
        <w:rPr>
          <w:noProof/>
        </w:rPr>
        <w:instrText xml:space="preserve"> PAGEREF _Toc307779831 \h </w:instrText>
      </w:r>
      <w:r>
        <w:rPr>
          <w:noProof/>
        </w:rPr>
      </w:r>
      <w:r>
        <w:rPr>
          <w:noProof/>
        </w:rPr>
        <w:fldChar w:fldCharType="separate"/>
      </w:r>
      <w:r>
        <w:rPr>
          <w:noProof/>
        </w:rPr>
        <w:t>88</w:t>
      </w:r>
      <w:r>
        <w:rPr>
          <w:noProof/>
        </w:rPr>
        <w:fldChar w:fldCharType="end"/>
      </w:r>
    </w:p>
    <w:p w:rsidR="00BF254A" w:rsidRDefault="00BF254A" w:rsidP="00BF254A">
      <w:pPr>
        <w:pStyle w:val="TOC1"/>
        <w:tabs>
          <w:tab w:val="left" w:pos="420"/>
          <w:tab w:val="right" w:leader="dot" w:pos="9350"/>
        </w:tabs>
        <w:spacing w:before="184" w:after="91"/>
        <w:rPr>
          <w:rFonts w:asciiTheme="minorHAnsi" w:eastAsiaTheme="minorEastAsia" w:hAnsiTheme="minorHAnsi" w:cstheme="minorBidi"/>
          <w:b w:val="0"/>
          <w:bCs w:val="0"/>
          <w:noProof/>
          <w:lang w:eastAsia="ja-JP"/>
        </w:rPr>
      </w:pPr>
      <w:r>
        <w:rPr>
          <w:noProof/>
        </w:rPr>
        <w:t>9.</w:t>
      </w:r>
      <w:r>
        <w:rPr>
          <w:rFonts w:asciiTheme="minorHAnsi" w:eastAsiaTheme="minorEastAsia" w:hAnsiTheme="minorHAnsi" w:cstheme="minorBidi"/>
          <w:b w:val="0"/>
          <w:bCs w:val="0"/>
          <w:noProof/>
          <w:lang w:eastAsia="ja-JP"/>
        </w:rPr>
        <w:tab/>
      </w:r>
      <w:r>
        <w:rPr>
          <w:noProof/>
        </w:rPr>
        <w:t>TPFDF Indexing Support</w:t>
      </w:r>
      <w:r>
        <w:rPr>
          <w:noProof/>
        </w:rPr>
        <w:tab/>
      </w:r>
      <w:r>
        <w:rPr>
          <w:noProof/>
        </w:rPr>
        <w:fldChar w:fldCharType="begin"/>
      </w:r>
      <w:r>
        <w:rPr>
          <w:noProof/>
        </w:rPr>
        <w:instrText xml:space="preserve"> PAGEREF _Toc307779832 \h </w:instrText>
      </w:r>
      <w:r>
        <w:rPr>
          <w:noProof/>
        </w:rPr>
      </w:r>
      <w:r>
        <w:rPr>
          <w:noProof/>
        </w:rPr>
        <w:fldChar w:fldCharType="separate"/>
      </w:r>
      <w:r>
        <w:rPr>
          <w:noProof/>
        </w:rPr>
        <w:t>89</w:t>
      </w:r>
      <w:r>
        <w:rPr>
          <w:noProof/>
        </w:rPr>
        <w:fldChar w:fldCharType="end"/>
      </w:r>
    </w:p>
    <w:p w:rsidR="00BF254A" w:rsidRDefault="00BF254A" w:rsidP="00BF254A">
      <w:pPr>
        <w:pStyle w:val="TOC2"/>
        <w:tabs>
          <w:tab w:val="left" w:pos="725"/>
          <w:tab w:val="right" w:leader="dot" w:pos="9350"/>
        </w:tabs>
        <w:spacing w:before="91"/>
        <w:rPr>
          <w:rFonts w:asciiTheme="minorHAnsi" w:eastAsiaTheme="minorEastAsia" w:hAnsiTheme="minorHAnsi" w:cstheme="minorBidi"/>
          <w:b w:val="0"/>
          <w:iCs w:val="0"/>
          <w:noProof/>
          <w:sz w:val="24"/>
          <w:lang w:eastAsia="ja-JP"/>
        </w:rPr>
      </w:pPr>
      <w:r w:rsidRPr="004560E4">
        <w:rPr>
          <w:noProof/>
        </w:rPr>
        <w:t>10.</w:t>
      </w:r>
      <w:r>
        <w:rPr>
          <w:rFonts w:asciiTheme="minorHAnsi" w:eastAsiaTheme="minorEastAsia" w:hAnsiTheme="minorHAnsi" w:cstheme="minorBidi"/>
          <w:b w:val="0"/>
          <w:iCs w:val="0"/>
          <w:noProof/>
          <w:sz w:val="24"/>
          <w:lang w:eastAsia="ja-JP"/>
        </w:rPr>
        <w:tab/>
      </w:r>
      <w:r w:rsidRPr="004560E4">
        <w:rPr>
          <w:noProof/>
        </w:rPr>
        <w:t>BLOCK INDEXING</w:t>
      </w:r>
      <w:r>
        <w:rPr>
          <w:noProof/>
        </w:rPr>
        <w:tab/>
      </w:r>
      <w:r>
        <w:rPr>
          <w:noProof/>
        </w:rPr>
        <w:fldChar w:fldCharType="begin"/>
      </w:r>
      <w:r>
        <w:rPr>
          <w:noProof/>
        </w:rPr>
        <w:instrText xml:space="preserve"> PAGEREF _Toc307779833 \h </w:instrText>
      </w:r>
      <w:r>
        <w:rPr>
          <w:noProof/>
        </w:rPr>
      </w:r>
      <w:r>
        <w:rPr>
          <w:noProof/>
        </w:rPr>
        <w:fldChar w:fldCharType="separate"/>
      </w:r>
      <w:r>
        <w:rPr>
          <w:noProof/>
        </w:rPr>
        <w:t>89</w:t>
      </w:r>
      <w:r>
        <w:rPr>
          <w:noProof/>
        </w:rPr>
        <w:fldChar w:fldCharType="end"/>
      </w:r>
    </w:p>
    <w:p w:rsidR="00BF254A" w:rsidRDefault="00BF254A" w:rsidP="00BF254A">
      <w:pPr>
        <w:pStyle w:val="TOC2"/>
        <w:tabs>
          <w:tab w:val="left" w:pos="725"/>
          <w:tab w:val="right" w:leader="dot" w:pos="9350"/>
        </w:tabs>
        <w:spacing w:before="91"/>
        <w:rPr>
          <w:rFonts w:asciiTheme="minorHAnsi" w:eastAsiaTheme="minorEastAsia" w:hAnsiTheme="minorHAnsi" w:cstheme="minorBidi"/>
          <w:b w:val="0"/>
          <w:iCs w:val="0"/>
          <w:noProof/>
          <w:sz w:val="24"/>
          <w:lang w:eastAsia="ja-JP"/>
        </w:rPr>
      </w:pPr>
      <w:r w:rsidRPr="004560E4">
        <w:rPr>
          <w:noProof/>
        </w:rPr>
        <w:t>11.</w:t>
      </w:r>
      <w:r>
        <w:rPr>
          <w:rFonts w:asciiTheme="minorHAnsi" w:eastAsiaTheme="minorEastAsia" w:hAnsiTheme="minorHAnsi" w:cstheme="minorBidi"/>
          <w:b w:val="0"/>
          <w:iCs w:val="0"/>
          <w:noProof/>
          <w:sz w:val="24"/>
          <w:lang w:eastAsia="ja-JP"/>
        </w:rPr>
        <w:tab/>
      </w:r>
      <w:r w:rsidRPr="004560E4">
        <w:rPr>
          <w:noProof/>
        </w:rPr>
        <w:t>B+TREE Indexing</w:t>
      </w:r>
      <w:r>
        <w:rPr>
          <w:noProof/>
        </w:rPr>
        <w:tab/>
      </w:r>
      <w:r>
        <w:rPr>
          <w:noProof/>
        </w:rPr>
        <w:fldChar w:fldCharType="begin"/>
      </w:r>
      <w:r>
        <w:rPr>
          <w:noProof/>
        </w:rPr>
        <w:instrText xml:space="preserve"> PAGEREF _Toc307779834 \h </w:instrText>
      </w:r>
      <w:r>
        <w:rPr>
          <w:noProof/>
        </w:rPr>
      </w:r>
      <w:r>
        <w:rPr>
          <w:noProof/>
        </w:rPr>
        <w:fldChar w:fldCharType="separate"/>
      </w:r>
      <w:r>
        <w:rPr>
          <w:noProof/>
        </w:rPr>
        <w:t>90</w:t>
      </w:r>
      <w:r>
        <w:rPr>
          <w:noProof/>
        </w:rPr>
        <w:fldChar w:fldCharType="end"/>
      </w:r>
    </w:p>
    <w:p w:rsidR="00BF254A" w:rsidRDefault="00BF254A" w:rsidP="00BF254A">
      <w:pPr>
        <w:pStyle w:val="TOC2"/>
        <w:tabs>
          <w:tab w:val="left" w:pos="725"/>
          <w:tab w:val="right" w:leader="dot" w:pos="9350"/>
        </w:tabs>
        <w:spacing w:before="91"/>
        <w:rPr>
          <w:rFonts w:asciiTheme="minorHAnsi" w:eastAsiaTheme="minorEastAsia" w:hAnsiTheme="minorHAnsi" w:cstheme="minorBidi"/>
          <w:b w:val="0"/>
          <w:iCs w:val="0"/>
          <w:noProof/>
          <w:sz w:val="24"/>
          <w:lang w:eastAsia="ja-JP"/>
        </w:rPr>
      </w:pPr>
      <w:r w:rsidRPr="004560E4">
        <w:rPr>
          <w:noProof/>
        </w:rPr>
        <w:t>13.</w:t>
      </w:r>
      <w:r>
        <w:rPr>
          <w:rFonts w:asciiTheme="minorHAnsi" w:eastAsiaTheme="minorEastAsia" w:hAnsiTheme="minorHAnsi" w:cstheme="minorBidi"/>
          <w:b w:val="0"/>
          <w:iCs w:val="0"/>
          <w:noProof/>
          <w:sz w:val="24"/>
          <w:lang w:eastAsia="ja-JP"/>
        </w:rPr>
        <w:tab/>
      </w:r>
      <w:r w:rsidRPr="004560E4">
        <w:rPr>
          <w:noProof/>
        </w:rPr>
        <w:t>TPFDF Macros : Create an Index   -- DBIDX</w:t>
      </w:r>
      <w:r>
        <w:rPr>
          <w:noProof/>
        </w:rPr>
        <w:tab/>
      </w:r>
      <w:r>
        <w:rPr>
          <w:noProof/>
        </w:rPr>
        <w:fldChar w:fldCharType="begin"/>
      </w:r>
      <w:r>
        <w:rPr>
          <w:noProof/>
        </w:rPr>
        <w:instrText xml:space="preserve"> PAGEREF _Toc307779835 \h </w:instrText>
      </w:r>
      <w:r>
        <w:rPr>
          <w:noProof/>
        </w:rPr>
      </w:r>
      <w:r>
        <w:rPr>
          <w:noProof/>
        </w:rPr>
        <w:fldChar w:fldCharType="separate"/>
      </w:r>
      <w:r>
        <w:rPr>
          <w:noProof/>
        </w:rPr>
        <w:t>92</w:t>
      </w:r>
      <w:r>
        <w:rPr>
          <w:noProof/>
        </w:rPr>
        <w:fldChar w:fldCharType="end"/>
      </w:r>
    </w:p>
    <w:p w:rsidR="00BF254A" w:rsidRDefault="00BF254A" w:rsidP="00BF254A">
      <w:pPr>
        <w:pStyle w:val="TOC2"/>
        <w:tabs>
          <w:tab w:val="right" w:leader="dot" w:pos="9350"/>
        </w:tabs>
        <w:spacing w:before="91"/>
        <w:rPr>
          <w:rFonts w:asciiTheme="minorHAnsi" w:eastAsiaTheme="minorEastAsia" w:hAnsiTheme="minorHAnsi" w:cstheme="minorBidi"/>
          <w:b w:val="0"/>
          <w:iCs w:val="0"/>
          <w:noProof/>
          <w:sz w:val="24"/>
          <w:lang w:eastAsia="ja-JP"/>
        </w:rPr>
      </w:pPr>
      <w:r w:rsidRPr="004560E4">
        <w:rPr>
          <w:noProof/>
          <w:color w:val="000000"/>
        </w:rPr>
        <w:t>Format</w:t>
      </w:r>
      <w:r>
        <w:rPr>
          <w:noProof/>
        </w:rPr>
        <w:tab/>
      </w:r>
      <w:r>
        <w:rPr>
          <w:noProof/>
        </w:rPr>
        <w:fldChar w:fldCharType="begin"/>
      </w:r>
      <w:r>
        <w:rPr>
          <w:noProof/>
        </w:rPr>
        <w:instrText xml:space="preserve"> PAGEREF _Toc307779836 \h </w:instrText>
      </w:r>
      <w:r>
        <w:rPr>
          <w:noProof/>
        </w:rPr>
      </w:r>
      <w:r>
        <w:rPr>
          <w:noProof/>
        </w:rPr>
        <w:fldChar w:fldCharType="separate"/>
      </w:r>
      <w:r>
        <w:rPr>
          <w:noProof/>
        </w:rPr>
        <w:t>93</w:t>
      </w:r>
      <w:r>
        <w:rPr>
          <w:noProof/>
        </w:rPr>
        <w:fldChar w:fldCharType="end"/>
      </w:r>
    </w:p>
    <w:p w:rsidR="00BF254A" w:rsidRDefault="00BF254A" w:rsidP="00BF254A">
      <w:pPr>
        <w:pStyle w:val="TOC2"/>
        <w:tabs>
          <w:tab w:val="right" w:leader="dot" w:pos="9350"/>
        </w:tabs>
        <w:spacing w:before="91"/>
        <w:rPr>
          <w:rFonts w:asciiTheme="minorHAnsi" w:eastAsiaTheme="minorEastAsia" w:hAnsiTheme="minorHAnsi" w:cstheme="minorBidi"/>
          <w:b w:val="0"/>
          <w:iCs w:val="0"/>
          <w:noProof/>
          <w:sz w:val="24"/>
          <w:lang w:eastAsia="ja-JP"/>
        </w:rPr>
      </w:pPr>
      <w:r w:rsidRPr="004560E4">
        <w:rPr>
          <w:noProof/>
          <w:color w:val="000000"/>
        </w:rPr>
        <w:t>Examples</w:t>
      </w:r>
      <w:r>
        <w:rPr>
          <w:noProof/>
        </w:rPr>
        <w:tab/>
      </w:r>
      <w:r>
        <w:rPr>
          <w:noProof/>
        </w:rPr>
        <w:fldChar w:fldCharType="begin"/>
      </w:r>
      <w:r>
        <w:rPr>
          <w:noProof/>
        </w:rPr>
        <w:instrText xml:space="preserve"> PAGEREF _Toc307779837 \h </w:instrText>
      </w:r>
      <w:r>
        <w:rPr>
          <w:noProof/>
        </w:rPr>
      </w:r>
      <w:r>
        <w:rPr>
          <w:noProof/>
        </w:rPr>
        <w:fldChar w:fldCharType="separate"/>
      </w:r>
      <w:r>
        <w:rPr>
          <w:noProof/>
        </w:rPr>
        <w:t>94</w:t>
      </w:r>
      <w:r>
        <w:rPr>
          <w:noProof/>
        </w:rPr>
        <w:fldChar w:fldCharType="end"/>
      </w:r>
    </w:p>
    <w:p w:rsidR="00BF254A" w:rsidRDefault="00BF254A" w:rsidP="00BF254A">
      <w:pPr>
        <w:pStyle w:val="TOC2"/>
        <w:tabs>
          <w:tab w:val="right" w:leader="dot" w:pos="9350"/>
        </w:tabs>
        <w:spacing w:before="91"/>
        <w:rPr>
          <w:rFonts w:asciiTheme="minorHAnsi" w:eastAsiaTheme="minorEastAsia" w:hAnsiTheme="minorHAnsi" w:cstheme="minorBidi"/>
          <w:b w:val="0"/>
          <w:iCs w:val="0"/>
          <w:noProof/>
          <w:sz w:val="24"/>
          <w:lang w:eastAsia="ja-JP"/>
        </w:rPr>
      </w:pPr>
      <w:r>
        <w:rPr>
          <w:noProof/>
        </w:rPr>
        <w:t>TPFDF Macros : Delete an Index   -- DBDIX</w:t>
      </w:r>
      <w:r>
        <w:rPr>
          <w:noProof/>
        </w:rPr>
        <w:tab/>
      </w:r>
      <w:r>
        <w:rPr>
          <w:noProof/>
        </w:rPr>
        <w:fldChar w:fldCharType="begin"/>
      </w:r>
      <w:r>
        <w:rPr>
          <w:noProof/>
        </w:rPr>
        <w:instrText xml:space="preserve"> PAGEREF _Toc307779838 \h </w:instrText>
      </w:r>
      <w:r>
        <w:rPr>
          <w:noProof/>
        </w:rPr>
      </w:r>
      <w:r>
        <w:rPr>
          <w:noProof/>
        </w:rPr>
        <w:fldChar w:fldCharType="separate"/>
      </w:r>
      <w:r>
        <w:rPr>
          <w:noProof/>
        </w:rPr>
        <w:t>94</w:t>
      </w:r>
      <w:r>
        <w:rPr>
          <w:noProof/>
        </w:rPr>
        <w:fldChar w:fldCharType="end"/>
      </w:r>
    </w:p>
    <w:p w:rsidR="00BF254A" w:rsidRDefault="00BF254A" w:rsidP="00BF254A">
      <w:pPr>
        <w:pStyle w:val="TOC2"/>
        <w:tabs>
          <w:tab w:val="right" w:leader="dot" w:pos="9350"/>
        </w:tabs>
        <w:spacing w:before="91"/>
        <w:rPr>
          <w:rFonts w:asciiTheme="minorHAnsi" w:eastAsiaTheme="minorEastAsia" w:hAnsiTheme="minorHAnsi" w:cstheme="minorBidi"/>
          <w:b w:val="0"/>
          <w:iCs w:val="0"/>
          <w:noProof/>
          <w:sz w:val="24"/>
          <w:lang w:eastAsia="ja-JP"/>
        </w:rPr>
      </w:pPr>
      <w:r w:rsidRPr="004560E4">
        <w:rPr>
          <w:noProof/>
          <w:color w:val="000000"/>
        </w:rPr>
        <w:t>Format</w:t>
      </w:r>
      <w:r>
        <w:rPr>
          <w:noProof/>
        </w:rPr>
        <w:tab/>
      </w:r>
      <w:r>
        <w:rPr>
          <w:noProof/>
        </w:rPr>
        <w:fldChar w:fldCharType="begin"/>
      </w:r>
      <w:r>
        <w:rPr>
          <w:noProof/>
        </w:rPr>
        <w:instrText xml:space="preserve"> PAGEREF _Toc307779839 \h </w:instrText>
      </w:r>
      <w:r>
        <w:rPr>
          <w:noProof/>
        </w:rPr>
      </w:r>
      <w:r>
        <w:rPr>
          <w:noProof/>
        </w:rPr>
        <w:fldChar w:fldCharType="separate"/>
      </w:r>
      <w:r>
        <w:rPr>
          <w:noProof/>
        </w:rPr>
        <w:t>95</w:t>
      </w:r>
      <w:r>
        <w:rPr>
          <w:noProof/>
        </w:rPr>
        <w:fldChar w:fldCharType="end"/>
      </w:r>
    </w:p>
    <w:p w:rsidR="00BF254A" w:rsidRDefault="00BF254A" w:rsidP="00BF254A">
      <w:pPr>
        <w:pStyle w:val="TOC2"/>
        <w:tabs>
          <w:tab w:val="right" w:leader="dot" w:pos="9350"/>
        </w:tabs>
        <w:spacing w:before="91"/>
        <w:rPr>
          <w:rFonts w:asciiTheme="minorHAnsi" w:eastAsiaTheme="minorEastAsia" w:hAnsiTheme="minorHAnsi" w:cstheme="minorBidi"/>
          <w:b w:val="0"/>
          <w:iCs w:val="0"/>
          <w:noProof/>
          <w:sz w:val="24"/>
          <w:lang w:eastAsia="ja-JP"/>
        </w:rPr>
      </w:pPr>
      <w:r w:rsidRPr="004560E4">
        <w:rPr>
          <w:noProof/>
          <w:color w:val="000000"/>
        </w:rPr>
        <w:t>Examples</w:t>
      </w:r>
      <w:r>
        <w:rPr>
          <w:noProof/>
        </w:rPr>
        <w:tab/>
      </w:r>
      <w:r>
        <w:rPr>
          <w:noProof/>
        </w:rPr>
        <w:fldChar w:fldCharType="begin"/>
      </w:r>
      <w:r>
        <w:rPr>
          <w:noProof/>
        </w:rPr>
        <w:instrText xml:space="preserve"> PAGEREF _Toc307779840 \h </w:instrText>
      </w:r>
      <w:r>
        <w:rPr>
          <w:noProof/>
        </w:rPr>
      </w:r>
      <w:r>
        <w:rPr>
          <w:noProof/>
        </w:rPr>
        <w:fldChar w:fldCharType="separate"/>
      </w:r>
      <w:r>
        <w:rPr>
          <w:noProof/>
        </w:rPr>
        <w:t>96</w:t>
      </w:r>
      <w:r>
        <w:rPr>
          <w:noProof/>
        </w:rPr>
        <w:fldChar w:fldCharType="end"/>
      </w:r>
    </w:p>
    <w:p w:rsidR="00BF254A" w:rsidRDefault="00BF254A" w:rsidP="00BF254A">
      <w:pPr>
        <w:pStyle w:val="TOC2"/>
        <w:tabs>
          <w:tab w:val="right" w:leader="dot" w:pos="9350"/>
        </w:tabs>
        <w:spacing w:before="91"/>
        <w:rPr>
          <w:rFonts w:asciiTheme="minorHAnsi" w:eastAsiaTheme="minorEastAsia" w:hAnsiTheme="minorHAnsi" w:cstheme="minorBidi"/>
          <w:b w:val="0"/>
          <w:iCs w:val="0"/>
          <w:noProof/>
          <w:sz w:val="24"/>
          <w:lang w:eastAsia="ja-JP"/>
        </w:rPr>
      </w:pPr>
      <w:r>
        <w:rPr>
          <w:noProof/>
        </w:rPr>
        <w:t>TPFDF Partitioning and Interleaving</w:t>
      </w:r>
      <w:r>
        <w:rPr>
          <w:noProof/>
        </w:rPr>
        <w:tab/>
      </w:r>
      <w:r>
        <w:rPr>
          <w:noProof/>
        </w:rPr>
        <w:fldChar w:fldCharType="begin"/>
      </w:r>
      <w:r>
        <w:rPr>
          <w:noProof/>
        </w:rPr>
        <w:instrText xml:space="preserve"> PAGEREF _Toc307779841 \h </w:instrText>
      </w:r>
      <w:r>
        <w:rPr>
          <w:noProof/>
        </w:rPr>
      </w:r>
      <w:r>
        <w:rPr>
          <w:noProof/>
        </w:rPr>
        <w:fldChar w:fldCharType="separate"/>
      </w:r>
      <w:r>
        <w:rPr>
          <w:noProof/>
        </w:rPr>
        <w:t>97</w:t>
      </w:r>
      <w:r>
        <w:rPr>
          <w:noProof/>
        </w:rPr>
        <w:fldChar w:fldCharType="end"/>
      </w:r>
    </w:p>
    <w:p w:rsidR="00BF254A" w:rsidRDefault="00BF254A" w:rsidP="00BF254A">
      <w:pPr>
        <w:pStyle w:val="TOC2"/>
        <w:tabs>
          <w:tab w:val="right" w:leader="dot" w:pos="9350"/>
        </w:tabs>
        <w:spacing w:before="91"/>
        <w:rPr>
          <w:rFonts w:asciiTheme="minorHAnsi" w:eastAsiaTheme="minorEastAsia" w:hAnsiTheme="minorHAnsi" w:cstheme="minorBidi"/>
          <w:b w:val="0"/>
          <w:iCs w:val="0"/>
          <w:noProof/>
          <w:sz w:val="24"/>
          <w:lang w:eastAsia="ja-JP"/>
        </w:rPr>
      </w:pPr>
      <w:r>
        <w:rPr>
          <w:noProof/>
        </w:rPr>
        <w:t>Using UNIQUE key</w:t>
      </w:r>
      <w:r>
        <w:rPr>
          <w:noProof/>
        </w:rPr>
        <w:tab/>
      </w:r>
      <w:r>
        <w:rPr>
          <w:noProof/>
        </w:rPr>
        <w:fldChar w:fldCharType="begin"/>
      </w:r>
      <w:r>
        <w:rPr>
          <w:noProof/>
        </w:rPr>
        <w:instrText xml:space="preserve"> PAGEREF _Toc307779842 \h </w:instrText>
      </w:r>
      <w:r>
        <w:rPr>
          <w:noProof/>
        </w:rPr>
      </w:r>
      <w:r>
        <w:rPr>
          <w:noProof/>
        </w:rPr>
        <w:fldChar w:fldCharType="separate"/>
      </w:r>
      <w:r>
        <w:rPr>
          <w:noProof/>
        </w:rPr>
        <w:t>99</w:t>
      </w:r>
      <w:r>
        <w:rPr>
          <w:noProof/>
        </w:rPr>
        <w:fldChar w:fldCharType="end"/>
      </w:r>
    </w:p>
    <w:p w:rsidR="00BF254A" w:rsidRDefault="00BF254A" w:rsidP="00BF254A">
      <w:pPr>
        <w:pStyle w:val="TOC2"/>
        <w:tabs>
          <w:tab w:val="right" w:leader="dot" w:pos="9350"/>
        </w:tabs>
        <w:spacing w:before="91"/>
        <w:rPr>
          <w:rFonts w:asciiTheme="minorHAnsi" w:eastAsiaTheme="minorEastAsia" w:hAnsiTheme="minorHAnsi" w:cstheme="minorBidi"/>
          <w:b w:val="0"/>
          <w:iCs w:val="0"/>
          <w:noProof/>
          <w:sz w:val="24"/>
          <w:lang w:eastAsia="ja-JP"/>
        </w:rPr>
      </w:pPr>
      <w:r>
        <w:rPr>
          <w:noProof/>
        </w:rPr>
        <w:t>ADD CURRENT Files</w:t>
      </w:r>
      <w:r>
        <w:rPr>
          <w:noProof/>
        </w:rPr>
        <w:tab/>
      </w:r>
      <w:r>
        <w:rPr>
          <w:noProof/>
        </w:rPr>
        <w:fldChar w:fldCharType="begin"/>
      </w:r>
      <w:r>
        <w:rPr>
          <w:noProof/>
        </w:rPr>
        <w:instrText xml:space="preserve"> PAGEREF _Toc307779843 \h </w:instrText>
      </w:r>
      <w:r>
        <w:rPr>
          <w:noProof/>
        </w:rPr>
      </w:r>
      <w:r>
        <w:rPr>
          <w:noProof/>
        </w:rPr>
        <w:fldChar w:fldCharType="separate"/>
      </w:r>
      <w:r>
        <w:rPr>
          <w:noProof/>
        </w:rPr>
        <w:t>100</w:t>
      </w:r>
      <w:r>
        <w:rPr>
          <w:noProof/>
        </w:rPr>
        <w:fldChar w:fldCharType="end"/>
      </w:r>
    </w:p>
    <w:p w:rsidR="00BF254A" w:rsidRDefault="00BF254A" w:rsidP="00BF254A">
      <w:pPr>
        <w:pStyle w:val="TOC2"/>
        <w:tabs>
          <w:tab w:val="right" w:leader="dot" w:pos="9350"/>
        </w:tabs>
        <w:spacing w:before="91"/>
        <w:rPr>
          <w:rFonts w:asciiTheme="minorHAnsi" w:eastAsiaTheme="minorEastAsia" w:hAnsiTheme="minorHAnsi" w:cstheme="minorBidi"/>
          <w:b w:val="0"/>
          <w:iCs w:val="0"/>
          <w:noProof/>
          <w:sz w:val="24"/>
          <w:lang w:eastAsia="ja-JP"/>
        </w:rPr>
      </w:pPr>
      <w:r>
        <w:rPr>
          <w:noProof/>
        </w:rPr>
        <w:t>Push down chaining</w:t>
      </w:r>
      <w:r>
        <w:rPr>
          <w:noProof/>
        </w:rPr>
        <w:tab/>
      </w:r>
      <w:r>
        <w:rPr>
          <w:noProof/>
        </w:rPr>
        <w:fldChar w:fldCharType="begin"/>
      </w:r>
      <w:r>
        <w:rPr>
          <w:noProof/>
        </w:rPr>
        <w:instrText xml:space="preserve"> PAGEREF _Toc307779844 \h </w:instrText>
      </w:r>
      <w:r>
        <w:rPr>
          <w:noProof/>
        </w:rPr>
      </w:r>
      <w:r>
        <w:rPr>
          <w:noProof/>
        </w:rPr>
        <w:fldChar w:fldCharType="separate"/>
      </w:r>
      <w:r>
        <w:rPr>
          <w:noProof/>
        </w:rPr>
        <w:t>101</w:t>
      </w:r>
      <w:r>
        <w:rPr>
          <w:noProof/>
        </w:rPr>
        <w:fldChar w:fldCharType="end"/>
      </w:r>
    </w:p>
    <w:p w:rsidR="00BF254A" w:rsidRDefault="00BF254A" w:rsidP="00BF254A">
      <w:pPr>
        <w:pStyle w:val="TOC2"/>
        <w:tabs>
          <w:tab w:val="right" w:leader="dot" w:pos="9350"/>
        </w:tabs>
        <w:spacing w:before="91"/>
        <w:rPr>
          <w:rFonts w:asciiTheme="minorHAnsi" w:eastAsiaTheme="minorEastAsia" w:hAnsiTheme="minorHAnsi" w:cstheme="minorBidi"/>
          <w:b w:val="0"/>
          <w:iCs w:val="0"/>
          <w:noProof/>
          <w:sz w:val="24"/>
          <w:lang w:eastAsia="ja-JP"/>
        </w:rPr>
      </w:pPr>
      <w:r>
        <w:rPr>
          <w:noProof/>
        </w:rPr>
        <w:t>TPFDF Option Byte Settings</w:t>
      </w:r>
      <w:r>
        <w:rPr>
          <w:noProof/>
        </w:rPr>
        <w:tab/>
      </w:r>
      <w:r>
        <w:rPr>
          <w:noProof/>
        </w:rPr>
        <w:fldChar w:fldCharType="begin"/>
      </w:r>
      <w:r>
        <w:rPr>
          <w:noProof/>
        </w:rPr>
        <w:instrText xml:space="preserve"> PAGEREF _Toc307779845 \h </w:instrText>
      </w:r>
      <w:r>
        <w:rPr>
          <w:noProof/>
        </w:rPr>
      </w:r>
      <w:r>
        <w:rPr>
          <w:noProof/>
        </w:rPr>
        <w:fldChar w:fldCharType="separate"/>
      </w:r>
      <w:r>
        <w:rPr>
          <w:noProof/>
        </w:rPr>
        <w:t>102</w:t>
      </w:r>
      <w:r>
        <w:rPr>
          <w:noProof/>
        </w:rPr>
        <w:fldChar w:fldCharType="end"/>
      </w:r>
    </w:p>
    <w:p w:rsidR="00BF254A" w:rsidRDefault="00BF254A">
      <w:pPr>
        <w:pStyle w:val="TOC3"/>
        <w:tabs>
          <w:tab w:val="left" w:pos="1200"/>
          <w:tab w:val="right" w:leader="dot" w:pos="9350"/>
        </w:tabs>
        <w:rPr>
          <w:rFonts w:asciiTheme="minorHAnsi" w:eastAsiaTheme="minorEastAsia" w:hAnsiTheme="minorHAnsi" w:cstheme="minorBidi"/>
          <w:b w:val="0"/>
          <w:noProof/>
          <w:lang w:eastAsia="ja-JP"/>
        </w:rPr>
      </w:pPr>
      <w:r>
        <w:rPr>
          <w:noProof/>
        </w:rPr>
        <w:t>1.1.1.</w:t>
      </w:r>
      <w:r>
        <w:rPr>
          <w:rFonts w:asciiTheme="minorHAnsi" w:eastAsiaTheme="minorEastAsia" w:hAnsiTheme="minorHAnsi" w:cstheme="minorBidi"/>
          <w:b w:val="0"/>
          <w:noProof/>
          <w:lang w:eastAsia="ja-JP"/>
        </w:rPr>
        <w:tab/>
      </w:r>
      <w:r>
        <w:rPr>
          <w:noProof/>
        </w:rPr>
        <w:t>TPFDF Option Byte Settings</w:t>
      </w:r>
      <w:r>
        <w:rPr>
          <w:noProof/>
        </w:rPr>
        <w:tab/>
      </w:r>
      <w:r>
        <w:rPr>
          <w:noProof/>
        </w:rPr>
        <w:fldChar w:fldCharType="begin"/>
      </w:r>
      <w:r>
        <w:rPr>
          <w:noProof/>
        </w:rPr>
        <w:instrText xml:space="preserve"> PAGEREF _Toc307779846 \h </w:instrText>
      </w:r>
      <w:r>
        <w:rPr>
          <w:noProof/>
        </w:rPr>
      </w:r>
      <w:r>
        <w:rPr>
          <w:noProof/>
        </w:rPr>
        <w:fldChar w:fldCharType="separate"/>
      </w:r>
      <w:r>
        <w:rPr>
          <w:noProof/>
        </w:rPr>
        <w:t>102</w:t>
      </w:r>
      <w:r>
        <w:rPr>
          <w:noProof/>
        </w:rPr>
        <w:fldChar w:fldCharType="end"/>
      </w:r>
    </w:p>
    <w:p w:rsidR="00BF254A" w:rsidRDefault="00BF254A">
      <w:pPr>
        <w:pStyle w:val="TOC3"/>
        <w:tabs>
          <w:tab w:val="left" w:pos="1200"/>
          <w:tab w:val="right" w:leader="dot" w:pos="9350"/>
        </w:tabs>
        <w:rPr>
          <w:rFonts w:asciiTheme="minorHAnsi" w:eastAsiaTheme="minorEastAsia" w:hAnsiTheme="minorHAnsi" w:cstheme="minorBidi"/>
          <w:b w:val="0"/>
          <w:noProof/>
          <w:lang w:eastAsia="ja-JP"/>
        </w:rPr>
      </w:pPr>
      <w:r>
        <w:rPr>
          <w:noProof/>
        </w:rPr>
        <w:t>1.1.2.</w:t>
      </w:r>
      <w:r>
        <w:rPr>
          <w:rFonts w:asciiTheme="minorHAnsi" w:eastAsiaTheme="minorEastAsia" w:hAnsiTheme="minorHAnsi" w:cstheme="minorBidi"/>
          <w:b w:val="0"/>
          <w:noProof/>
          <w:lang w:eastAsia="ja-JP"/>
        </w:rPr>
        <w:tab/>
      </w:r>
      <w:r>
        <w:rPr>
          <w:noProof/>
        </w:rPr>
        <w:t>TPFDF Option Byte Settings</w:t>
      </w:r>
      <w:r>
        <w:rPr>
          <w:noProof/>
        </w:rPr>
        <w:tab/>
      </w:r>
      <w:r>
        <w:rPr>
          <w:noProof/>
        </w:rPr>
        <w:fldChar w:fldCharType="begin"/>
      </w:r>
      <w:r>
        <w:rPr>
          <w:noProof/>
        </w:rPr>
        <w:instrText xml:space="preserve"> PAGEREF _Toc307779847 \h </w:instrText>
      </w:r>
      <w:r>
        <w:rPr>
          <w:noProof/>
        </w:rPr>
      </w:r>
      <w:r>
        <w:rPr>
          <w:noProof/>
        </w:rPr>
        <w:fldChar w:fldCharType="separate"/>
      </w:r>
      <w:r>
        <w:rPr>
          <w:noProof/>
        </w:rPr>
        <w:t>104</w:t>
      </w:r>
      <w:r>
        <w:rPr>
          <w:noProof/>
        </w:rPr>
        <w:fldChar w:fldCharType="end"/>
      </w:r>
    </w:p>
    <w:p w:rsidR="00BF254A" w:rsidRDefault="00BF254A" w:rsidP="00BF254A">
      <w:pPr>
        <w:pStyle w:val="TOC1"/>
        <w:tabs>
          <w:tab w:val="left" w:pos="540"/>
          <w:tab w:val="right" w:leader="dot" w:pos="9350"/>
        </w:tabs>
        <w:spacing w:before="184" w:after="91"/>
        <w:rPr>
          <w:rFonts w:asciiTheme="minorHAnsi" w:eastAsiaTheme="minorEastAsia" w:hAnsiTheme="minorHAnsi" w:cstheme="minorBidi"/>
          <w:b w:val="0"/>
          <w:bCs w:val="0"/>
          <w:noProof/>
          <w:lang w:eastAsia="ja-JP"/>
        </w:rPr>
      </w:pPr>
      <w:r>
        <w:rPr>
          <w:noProof/>
        </w:rPr>
        <w:lastRenderedPageBreak/>
        <w:t>14.</w:t>
      </w:r>
      <w:r>
        <w:rPr>
          <w:rFonts w:asciiTheme="minorHAnsi" w:eastAsiaTheme="minorEastAsia" w:hAnsiTheme="minorHAnsi" w:cstheme="minorBidi"/>
          <w:b w:val="0"/>
          <w:bCs w:val="0"/>
          <w:noProof/>
          <w:lang w:eastAsia="ja-JP"/>
        </w:rPr>
        <w:tab/>
      </w:r>
      <w:r>
        <w:rPr>
          <w:noProof/>
        </w:rPr>
        <w:t>TPFDF MACRO DESIGN</w:t>
      </w:r>
      <w:r>
        <w:rPr>
          <w:noProof/>
        </w:rPr>
        <w:tab/>
      </w:r>
      <w:r>
        <w:rPr>
          <w:noProof/>
        </w:rPr>
        <w:fldChar w:fldCharType="begin"/>
      </w:r>
      <w:r>
        <w:rPr>
          <w:noProof/>
        </w:rPr>
        <w:instrText xml:space="preserve"> PAGEREF _Toc307779848 \h </w:instrText>
      </w:r>
      <w:r>
        <w:rPr>
          <w:noProof/>
        </w:rPr>
      </w:r>
      <w:r>
        <w:rPr>
          <w:noProof/>
        </w:rPr>
        <w:fldChar w:fldCharType="separate"/>
      </w:r>
      <w:r>
        <w:rPr>
          <w:noProof/>
        </w:rPr>
        <w:t>105</w:t>
      </w:r>
      <w:r>
        <w:rPr>
          <w:noProof/>
        </w:rPr>
        <w:fldChar w:fldCharType="end"/>
      </w:r>
    </w:p>
    <w:p w:rsidR="00BF254A" w:rsidRDefault="00BF254A" w:rsidP="00BF254A">
      <w:pPr>
        <w:pStyle w:val="TOC2"/>
        <w:tabs>
          <w:tab w:val="left" w:pos="615"/>
          <w:tab w:val="right" w:leader="dot" w:pos="9350"/>
        </w:tabs>
        <w:spacing w:before="91"/>
        <w:rPr>
          <w:rFonts w:asciiTheme="minorHAnsi" w:eastAsiaTheme="minorEastAsia" w:hAnsiTheme="minorHAnsi" w:cstheme="minorBidi"/>
          <w:b w:val="0"/>
          <w:iCs w:val="0"/>
          <w:noProof/>
          <w:sz w:val="24"/>
          <w:lang w:eastAsia="ja-JP"/>
        </w:rPr>
      </w:pPr>
      <w:r>
        <w:rPr>
          <w:noProof/>
        </w:rPr>
        <w:t>5.</w:t>
      </w:r>
      <w:r>
        <w:rPr>
          <w:rFonts w:asciiTheme="minorHAnsi" w:eastAsiaTheme="minorEastAsia" w:hAnsiTheme="minorHAnsi" w:cstheme="minorBidi"/>
          <w:b w:val="0"/>
          <w:iCs w:val="0"/>
          <w:noProof/>
          <w:sz w:val="24"/>
          <w:lang w:eastAsia="ja-JP"/>
        </w:rPr>
        <w:tab/>
      </w:r>
      <w:r>
        <w:rPr>
          <w:noProof/>
        </w:rPr>
        <w:t>TPFDF MACRO DESIGN - Contents</w:t>
      </w:r>
      <w:r>
        <w:rPr>
          <w:noProof/>
        </w:rPr>
        <w:tab/>
      </w:r>
      <w:r>
        <w:rPr>
          <w:noProof/>
        </w:rPr>
        <w:fldChar w:fldCharType="begin"/>
      </w:r>
      <w:r>
        <w:rPr>
          <w:noProof/>
        </w:rPr>
        <w:instrText xml:space="preserve"> PAGEREF _Toc307779849 \h </w:instrText>
      </w:r>
      <w:r>
        <w:rPr>
          <w:noProof/>
        </w:rPr>
      </w:r>
      <w:r>
        <w:rPr>
          <w:noProof/>
        </w:rPr>
        <w:fldChar w:fldCharType="separate"/>
      </w:r>
      <w:r>
        <w:rPr>
          <w:noProof/>
        </w:rPr>
        <w:t>107</w:t>
      </w:r>
      <w:r>
        <w:rPr>
          <w:noProof/>
        </w:rPr>
        <w:fldChar w:fldCharType="end"/>
      </w:r>
    </w:p>
    <w:p w:rsidR="00BF254A" w:rsidRDefault="00BF254A" w:rsidP="00BF254A">
      <w:pPr>
        <w:pStyle w:val="TOC2"/>
        <w:tabs>
          <w:tab w:val="left" w:pos="615"/>
          <w:tab w:val="right" w:leader="dot" w:pos="9350"/>
        </w:tabs>
        <w:spacing w:before="91"/>
        <w:rPr>
          <w:rFonts w:asciiTheme="minorHAnsi" w:eastAsiaTheme="minorEastAsia" w:hAnsiTheme="minorHAnsi" w:cstheme="minorBidi"/>
          <w:b w:val="0"/>
          <w:iCs w:val="0"/>
          <w:noProof/>
          <w:sz w:val="24"/>
          <w:lang w:eastAsia="ja-JP"/>
        </w:rPr>
      </w:pPr>
      <w:r>
        <w:rPr>
          <w:noProof/>
        </w:rPr>
        <w:t>1.</w:t>
      </w:r>
      <w:r>
        <w:rPr>
          <w:rFonts w:asciiTheme="minorHAnsi" w:eastAsiaTheme="minorEastAsia" w:hAnsiTheme="minorHAnsi" w:cstheme="minorBidi"/>
          <w:b w:val="0"/>
          <w:iCs w:val="0"/>
          <w:noProof/>
          <w:sz w:val="24"/>
          <w:lang w:eastAsia="ja-JP"/>
        </w:rPr>
        <w:tab/>
      </w:r>
      <w:r>
        <w:rPr>
          <w:noProof/>
        </w:rPr>
        <w:t>Physical Design – Guidelines</w:t>
      </w:r>
      <w:r>
        <w:rPr>
          <w:noProof/>
        </w:rPr>
        <w:tab/>
      </w:r>
      <w:r>
        <w:rPr>
          <w:noProof/>
        </w:rPr>
        <w:fldChar w:fldCharType="begin"/>
      </w:r>
      <w:r>
        <w:rPr>
          <w:noProof/>
        </w:rPr>
        <w:instrText xml:space="preserve"> PAGEREF _Toc307779850 \h </w:instrText>
      </w:r>
      <w:r>
        <w:rPr>
          <w:noProof/>
        </w:rPr>
      </w:r>
      <w:r>
        <w:rPr>
          <w:noProof/>
        </w:rPr>
        <w:fldChar w:fldCharType="separate"/>
      </w:r>
      <w:r>
        <w:rPr>
          <w:noProof/>
        </w:rPr>
        <w:t>108</w:t>
      </w:r>
      <w:r>
        <w:rPr>
          <w:noProof/>
        </w:rPr>
        <w:fldChar w:fldCharType="end"/>
      </w:r>
    </w:p>
    <w:p w:rsidR="00BF254A" w:rsidRDefault="00BF254A">
      <w:pPr>
        <w:pStyle w:val="TOC3"/>
        <w:tabs>
          <w:tab w:val="left" w:pos="840"/>
          <w:tab w:val="right" w:leader="dot" w:pos="9350"/>
        </w:tabs>
        <w:rPr>
          <w:rFonts w:asciiTheme="minorHAnsi" w:eastAsiaTheme="minorEastAsia" w:hAnsiTheme="minorHAnsi" w:cstheme="minorBidi"/>
          <w:b w:val="0"/>
          <w:noProof/>
          <w:lang w:eastAsia="ja-JP"/>
        </w:rPr>
      </w:pPr>
      <w:r>
        <w:rPr>
          <w:noProof/>
        </w:rPr>
        <w:t>2.</w:t>
      </w:r>
      <w:r>
        <w:rPr>
          <w:rFonts w:asciiTheme="minorHAnsi" w:eastAsiaTheme="minorEastAsia" w:hAnsiTheme="minorHAnsi" w:cstheme="minorBidi"/>
          <w:b w:val="0"/>
          <w:noProof/>
          <w:lang w:eastAsia="ja-JP"/>
        </w:rPr>
        <w:tab/>
      </w:r>
      <w:r>
        <w:rPr>
          <w:noProof/>
        </w:rPr>
        <w:t>Physical Design – Guidelines</w:t>
      </w:r>
      <w:r>
        <w:rPr>
          <w:noProof/>
        </w:rPr>
        <w:tab/>
      </w:r>
      <w:r>
        <w:rPr>
          <w:noProof/>
        </w:rPr>
        <w:fldChar w:fldCharType="begin"/>
      </w:r>
      <w:r>
        <w:rPr>
          <w:noProof/>
        </w:rPr>
        <w:instrText xml:space="preserve"> PAGEREF _Toc307779851 \h </w:instrText>
      </w:r>
      <w:r>
        <w:rPr>
          <w:noProof/>
        </w:rPr>
      </w:r>
      <w:r>
        <w:rPr>
          <w:noProof/>
        </w:rPr>
        <w:fldChar w:fldCharType="separate"/>
      </w:r>
      <w:r>
        <w:rPr>
          <w:noProof/>
        </w:rPr>
        <w:t>109</w:t>
      </w:r>
      <w:r>
        <w:rPr>
          <w:noProof/>
        </w:rPr>
        <w:fldChar w:fldCharType="end"/>
      </w:r>
    </w:p>
    <w:p w:rsidR="00BF254A" w:rsidRDefault="00BF254A" w:rsidP="00BF254A">
      <w:pPr>
        <w:pStyle w:val="TOC2"/>
        <w:tabs>
          <w:tab w:val="left" w:pos="615"/>
          <w:tab w:val="right" w:leader="dot" w:pos="9350"/>
        </w:tabs>
        <w:spacing w:before="91"/>
        <w:rPr>
          <w:rFonts w:asciiTheme="minorHAnsi" w:eastAsiaTheme="minorEastAsia" w:hAnsiTheme="minorHAnsi" w:cstheme="minorBidi"/>
          <w:b w:val="0"/>
          <w:iCs w:val="0"/>
          <w:noProof/>
          <w:sz w:val="24"/>
          <w:lang w:eastAsia="ja-JP"/>
        </w:rPr>
      </w:pPr>
      <w:r>
        <w:rPr>
          <w:noProof/>
        </w:rPr>
        <w:t>3.</w:t>
      </w:r>
      <w:r>
        <w:rPr>
          <w:rFonts w:asciiTheme="minorHAnsi" w:eastAsiaTheme="minorEastAsia" w:hAnsiTheme="minorHAnsi" w:cstheme="minorBidi"/>
          <w:b w:val="0"/>
          <w:iCs w:val="0"/>
          <w:noProof/>
          <w:sz w:val="24"/>
          <w:lang w:eastAsia="ja-JP"/>
        </w:rPr>
        <w:tab/>
      </w:r>
      <w:r>
        <w:rPr>
          <w:noProof/>
        </w:rPr>
        <w:t>Indexing</w:t>
      </w:r>
      <w:r>
        <w:rPr>
          <w:noProof/>
        </w:rPr>
        <w:tab/>
      </w:r>
      <w:r>
        <w:rPr>
          <w:noProof/>
        </w:rPr>
        <w:fldChar w:fldCharType="begin"/>
      </w:r>
      <w:r>
        <w:rPr>
          <w:noProof/>
        </w:rPr>
        <w:instrText xml:space="preserve"> PAGEREF _Toc307779852 \h </w:instrText>
      </w:r>
      <w:r>
        <w:rPr>
          <w:noProof/>
        </w:rPr>
      </w:r>
      <w:r>
        <w:rPr>
          <w:noProof/>
        </w:rPr>
        <w:fldChar w:fldCharType="separate"/>
      </w:r>
      <w:r>
        <w:rPr>
          <w:noProof/>
        </w:rPr>
        <w:t>111</w:t>
      </w:r>
      <w:r>
        <w:rPr>
          <w:noProof/>
        </w:rPr>
        <w:fldChar w:fldCharType="end"/>
      </w:r>
    </w:p>
    <w:p w:rsidR="00BF254A" w:rsidRDefault="00BF254A" w:rsidP="00BF254A">
      <w:pPr>
        <w:pStyle w:val="TOC2"/>
        <w:tabs>
          <w:tab w:val="left" w:pos="615"/>
          <w:tab w:val="right" w:leader="dot" w:pos="9350"/>
        </w:tabs>
        <w:spacing w:before="91"/>
        <w:rPr>
          <w:rFonts w:asciiTheme="minorHAnsi" w:eastAsiaTheme="minorEastAsia" w:hAnsiTheme="minorHAnsi" w:cstheme="minorBidi"/>
          <w:b w:val="0"/>
          <w:iCs w:val="0"/>
          <w:noProof/>
          <w:sz w:val="24"/>
          <w:lang w:eastAsia="ja-JP"/>
        </w:rPr>
      </w:pPr>
      <w:r>
        <w:rPr>
          <w:noProof/>
        </w:rPr>
        <w:t>4.</w:t>
      </w:r>
      <w:r>
        <w:rPr>
          <w:rFonts w:asciiTheme="minorHAnsi" w:eastAsiaTheme="minorEastAsia" w:hAnsiTheme="minorHAnsi" w:cstheme="minorBidi"/>
          <w:b w:val="0"/>
          <w:iCs w:val="0"/>
          <w:noProof/>
          <w:sz w:val="24"/>
          <w:lang w:eastAsia="ja-JP"/>
        </w:rPr>
        <w:tab/>
      </w:r>
      <w:r>
        <w:rPr>
          <w:noProof/>
        </w:rPr>
        <w:t>Coding DSECT</w:t>
      </w:r>
      <w:r>
        <w:rPr>
          <w:noProof/>
        </w:rPr>
        <w:tab/>
      </w:r>
      <w:r>
        <w:rPr>
          <w:noProof/>
        </w:rPr>
        <w:fldChar w:fldCharType="begin"/>
      </w:r>
      <w:r>
        <w:rPr>
          <w:noProof/>
        </w:rPr>
        <w:instrText xml:space="preserve"> PAGEREF _Toc307779853 \h </w:instrText>
      </w:r>
      <w:r>
        <w:rPr>
          <w:noProof/>
        </w:rPr>
      </w:r>
      <w:r>
        <w:rPr>
          <w:noProof/>
        </w:rPr>
        <w:fldChar w:fldCharType="separate"/>
      </w:r>
      <w:r>
        <w:rPr>
          <w:noProof/>
        </w:rPr>
        <w:t>111</w:t>
      </w:r>
      <w:r>
        <w:rPr>
          <w:noProof/>
        </w:rPr>
        <w:fldChar w:fldCharType="end"/>
      </w:r>
    </w:p>
    <w:p w:rsidR="00BF254A" w:rsidRDefault="00BF254A" w:rsidP="00BF254A">
      <w:pPr>
        <w:pStyle w:val="TOC2"/>
        <w:tabs>
          <w:tab w:val="right" w:leader="dot" w:pos="9350"/>
        </w:tabs>
        <w:spacing w:before="91"/>
        <w:rPr>
          <w:rFonts w:asciiTheme="minorHAnsi" w:eastAsiaTheme="minorEastAsia" w:hAnsiTheme="minorHAnsi" w:cstheme="minorBidi"/>
          <w:b w:val="0"/>
          <w:iCs w:val="0"/>
          <w:noProof/>
          <w:sz w:val="24"/>
          <w:lang w:eastAsia="ja-JP"/>
        </w:rPr>
      </w:pPr>
      <w:r>
        <w:rPr>
          <w:noProof/>
        </w:rPr>
        <w:t>Initial Area &amp; Global Set Symbols</w:t>
      </w:r>
      <w:r>
        <w:rPr>
          <w:noProof/>
        </w:rPr>
        <w:tab/>
      </w:r>
      <w:r>
        <w:rPr>
          <w:noProof/>
        </w:rPr>
        <w:fldChar w:fldCharType="begin"/>
      </w:r>
      <w:r>
        <w:rPr>
          <w:noProof/>
        </w:rPr>
        <w:instrText xml:space="preserve"> PAGEREF _Toc307779854 \h </w:instrText>
      </w:r>
      <w:r>
        <w:rPr>
          <w:noProof/>
        </w:rPr>
      </w:r>
      <w:r>
        <w:rPr>
          <w:noProof/>
        </w:rPr>
        <w:fldChar w:fldCharType="separate"/>
      </w:r>
      <w:r>
        <w:rPr>
          <w:noProof/>
        </w:rPr>
        <w:t>113</w:t>
      </w:r>
      <w:r>
        <w:rPr>
          <w:noProof/>
        </w:rPr>
        <w:fldChar w:fldCharType="end"/>
      </w:r>
    </w:p>
    <w:p w:rsidR="00BF254A" w:rsidRDefault="00BF254A" w:rsidP="00BF254A">
      <w:pPr>
        <w:pStyle w:val="TOC2"/>
        <w:tabs>
          <w:tab w:val="right" w:leader="dot" w:pos="9350"/>
        </w:tabs>
        <w:spacing w:before="91"/>
        <w:rPr>
          <w:rFonts w:asciiTheme="minorHAnsi" w:eastAsiaTheme="minorEastAsia" w:hAnsiTheme="minorHAnsi" w:cstheme="minorBidi"/>
          <w:b w:val="0"/>
          <w:iCs w:val="0"/>
          <w:noProof/>
          <w:sz w:val="24"/>
          <w:lang w:eastAsia="ja-JP"/>
        </w:rPr>
      </w:pPr>
      <w:r>
        <w:rPr>
          <w:noProof/>
        </w:rPr>
        <w:t>Meaning of the Global Indicators</w:t>
      </w:r>
      <w:r>
        <w:rPr>
          <w:noProof/>
        </w:rPr>
        <w:tab/>
      </w:r>
      <w:r>
        <w:rPr>
          <w:noProof/>
        </w:rPr>
        <w:fldChar w:fldCharType="begin"/>
      </w:r>
      <w:r>
        <w:rPr>
          <w:noProof/>
        </w:rPr>
        <w:instrText xml:space="preserve"> PAGEREF _Toc307779855 \h </w:instrText>
      </w:r>
      <w:r>
        <w:rPr>
          <w:noProof/>
        </w:rPr>
      </w:r>
      <w:r>
        <w:rPr>
          <w:noProof/>
        </w:rPr>
        <w:fldChar w:fldCharType="separate"/>
      </w:r>
      <w:r>
        <w:rPr>
          <w:noProof/>
        </w:rPr>
        <w:t>114</w:t>
      </w:r>
      <w:r>
        <w:rPr>
          <w:noProof/>
        </w:rPr>
        <w:fldChar w:fldCharType="end"/>
      </w:r>
    </w:p>
    <w:p w:rsidR="00BF254A" w:rsidRDefault="00BF254A">
      <w:pPr>
        <w:pStyle w:val="TOC3"/>
        <w:tabs>
          <w:tab w:val="left" w:pos="840"/>
          <w:tab w:val="right" w:leader="dot" w:pos="9350"/>
        </w:tabs>
        <w:rPr>
          <w:rFonts w:asciiTheme="minorHAnsi" w:eastAsiaTheme="minorEastAsia" w:hAnsiTheme="minorHAnsi" w:cstheme="minorBidi"/>
          <w:b w:val="0"/>
          <w:noProof/>
          <w:lang w:eastAsia="ja-JP"/>
        </w:rPr>
      </w:pPr>
      <w:r>
        <w:rPr>
          <w:noProof/>
        </w:rPr>
        <w:t>5.</w:t>
      </w:r>
      <w:r>
        <w:rPr>
          <w:rFonts w:asciiTheme="minorHAnsi" w:eastAsiaTheme="minorEastAsia" w:hAnsiTheme="minorHAnsi" w:cstheme="minorBidi"/>
          <w:b w:val="0"/>
          <w:noProof/>
          <w:lang w:eastAsia="ja-JP"/>
        </w:rPr>
        <w:tab/>
      </w:r>
      <w:r>
        <w:rPr>
          <w:noProof/>
        </w:rPr>
        <w:t>Block Header</w:t>
      </w:r>
      <w:r>
        <w:rPr>
          <w:noProof/>
        </w:rPr>
        <w:tab/>
      </w:r>
      <w:r>
        <w:rPr>
          <w:noProof/>
        </w:rPr>
        <w:fldChar w:fldCharType="begin"/>
      </w:r>
      <w:r>
        <w:rPr>
          <w:noProof/>
        </w:rPr>
        <w:instrText xml:space="preserve"> PAGEREF _Toc307779856 \h </w:instrText>
      </w:r>
      <w:r>
        <w:rPr>
          <w:noProof/>
        </w:rPr>
      </w:r>
      <w:r>
        <w:rPr>
          <w:noProof/>
        </w:rPr>
        <w:fldChar w:fldCharType="separate"/>
      </w:r>
      <w:r>
        <w:rPr>
          <w:noProof/>
        </w:rPr>
        <w:t>116</w:t>
      </w:r>
      <w:r>
        <w:rPr>
          <w:noProof/>
        </w:rPr>
        <w:fldChar w:fldCharType="end"/>
      </w:r>
    </w:p>
    <w:p w:rsidR="00BF254A" w:rsidRDefault="00BF254A">
      <w:pPr>
        <w:pStyle w:val="TOC3"/>
        <w:tabs>
          <w:tab w:val="left" w:pos="787"/>
          <w:tab w:val="right" w:leader="dot" w:pos="9350"/>
        </w:tabs>
        <w:rPr>
          <w:rFonts w:asciiTheme="minorHAnsi" w:eastAsiaTheme="minorEastAsia" w:hAnsiTheme="minorHAnsi" w:cstheme="minorBidi"/>
          <w:b w:val="0"/>
          <w:noProof/>
          <w:lang w:eastAsia="ja-JP"/>
        </w:rPr>
      </w:pPr>
      <w:r>
        <w:rPr>
          <w:noProof/>
        </w:rPr>
        <w:t>i.</w:t>
      </w:r>
      <w:r>
        <w:rPr>
          <w:rFonts w:asciiTheme="minorHAnsi" w:eastAsiaTheme="minorEastAsia" w:hAnsiTheme="minorHAnsi" w:cstheme="minorBidi"/>
          <w:b w:val="0"/>
          <w:noProof/>
          <w:lang w:eastAsia="ja-JP"/>
        </w:rPr>
        <w:tab/>
      </w:r>
      <w:r>
        <w:rPr>
          <w:noProof/>
        </w:rPr>
        <w:t>LREC definition</w:t>
      </w:r>
      <w:r>
        <w:rPr>
          <w:noProof/>
        </w:rPr>
        <w:tab/>
      </w:r>
      <w:r>
        <w:rPr>
          <w:noProof/>
        </w:rPr>
        <w:fldChar w:fldCharType="begin"/>
      </w:r>
      <w:r>
        <w:rPr>
          <w:noProof/>
        </w:rPr>
        <w:instrText xml:space="preserve"> PAGEREF _Toc307779857 \h </w:instrText>
      </w:r>
      <w:r>
        <w:rPr>
          <w:noProof/>
        </w:rPr>
      </w:r>
      <w:r>
        <w:rPr>
          <w:noProof/>
        </w:rPr>
        <w:fldChar w:fldCharType="separate"/>
      </w:r>
      <w:r>
        <w:rPr>
          <w:noProof/>
        </w:rPr>
        <w:t>117</w:t>
      </w:r>
      <w:r>
        <w:rPr>
          <w:noProof/>
        </w:rPr>
        <w:fldChar w:fldCharType="end"/>
      </w:r>
    </w:p>
    <w:p w:rsidR="00BF254A" w:rsidRDefault="00BF254A">
      <w:pPr>
        <w:pStyle w:val="TOC3"/>
        <w:tabs>
          <w:tab w:val="left" w:pos="853"/>
          <w:tab w:val="right" w:leader="dot" w:pos="9350"/>
        </w:tabs>
        <w:rPr>
          <w:rFonts w:asciiTheme="minorHAnsi" w:eastAsiaTheme="minorEastAsia" w:hAnsiTheme="minorHAnsi" w:cstheme="minorBidi"/>
          <w:b w:val="0"/>
          <w:noProof/>
          <w:lang w:eastAsia="ja-JP"/>
        </w:rPr>
      </w:pPr>
      <w:r>
        <w:rPr>
          <w:noProof/>
        </w:rPr>
        <w:t>ii.</w:t>
      </w:r>
      <w:r>
        <w:rPr>
          <w:rFonts w:asciiTheme="minorHAnsi" w:eastAsiaTheme="minorEastAsia" w:hAnsiTheme="minorHAnsi" w:cstheme="minorBidi"/>
          <w:b w:val="0"/>
          <w:noProof/>
          <w:lang w:eastAsia="ja-JP"/>
        </w:rPr>
        <w:tab/>
      </w:r>
      <w:r>
        <w:rPr>
          <w:noProof/>
        </w:rPr>
        <w:t>User Fields</w:t>
      </w:r>
      <w:r>
        <w:rPr>
          <w:noProof/>
        </w:rPr>
        <w:tab/>
      </w:r>
      <w:r>
        <w:rPr>
          <w:noProof/>
        </w:rPr>
        <w:fldChar w:fldCharType="begin"/>
      </w:r>
      <w:r>
        <w:rPr>
          <w:noProof/>
        </w:rPr>
        <w:instrText xml:space="preserve"> PAGEREF _Toc307779858 \h </w:instrText>
      </w:r>
      <w:r>
        <w:rPr>
          <w:noProof/>
        </w:rPr>
      </w:r>
      <w:r>
        <w:rPr>
          <w:noProof/>
        </w:rPr>
        <w:fldChar w:fldCharType="separate"/>
      </w:r>
      <w:r>
        <w:rPr>
          <w:noProof/>
        </w:rPr>
        <w:t>118</w:t>
      </w:r>
      <w:r>
        <w:rPr>
          <w:noProof/>
        </w:rPr>
        <w:fldChar w:fldCharType="end"/>
      </w:r>
    </w:p>
    <w:p w:rsidR="00BF254A" w:rsidRDefault="00BF254A" w:rsidP="00BF254A">
      <w:pPr>
        <w:pStyle w:val="TOC2"/>
        <w:tabs>
          <w:tab w:val="right" w:leader="dot" w:pos="9350"/>
        </w:tabs>
        <w:spacing w:before="91"/>
        <w:rPr>
          <w:rFonts w:asciiTheme="minorHAnsi" w:eastAsiaTheme="minorEastAsia" w:hAnsiTheme="minorHAnsi" w:cstheme="minorBidi"/>
          <w:b w:val="0"/>
          <w:iCs w:val="0"/>
          <w:noProof/>
          <w:sz w:val="24"/>
          <w:lang w:eastAsia="ja-JP"/>
        </w:rPr>
      </w:pPr>
      <w:r>
        <w:rPr>
          <w:noProof/>
        </w:rPr>
        <w:t>Algorithm</w:t>
      </w:r>
      <w:r>
        <w:rPr>
          <w:noProof/>
        </w:rPr>
        <w:tab/>
      </w:r>
      <w:r>
        <w:rPr>
          <w:noProof/>
        </w:rPr>
        <w:fldChar w:fldCharType="begin"/>
      </w:r>
      <w:r>
        <w:rPr>
          <w:noProof/>
        </w:rPr>
        <w:instrText xml:space="preserve"> PAGEREF _Toc307779859 \h </w:instrText>
      </w:r>
      <w:r>
        <w:rPr>
          <w:noProof/>
        </w:rPr>
      </w:r>
      <w:r>
        <w:rPr>
          <w:noProof/>
        </w:rPr>
        <w:fldChar w:fldCharType="separate"/>
      </w:r>
      <w:r>
        <w:rPr>
          <w:noProof/>
        </w:rPr>
        <w:t>119</w:t>
      </w:r>
      <w:r>
        <w:rPr>
          <w:noProof/>
        </w:rPr>
        <w:fldChar w:fldCharType="end"/>
      </w:r>
    </w:p>
    <w:p w:rsidR="00BF254A" w:rsidRDefault="00BF254A" w:rsidP="00BF254A">
      <w:pPr>
        <w:pStyle w:val="TOC2"/>
        <w:tabs>
          <w:tab w:val="right" w:leader="dot" w:pos="9350"/>
        </w:tabs>
        <w:spacing w:before="91"/>
        <w:rPr>
          <w:rFonts w:asciiTheme="minorHAnsi" w:eastAsiaTheme="minorEastAsia" w:hAnsiTheme="minorHAnsi" w:cstheme="minorBidi"/>
          <w:b w:val="0"/>
          <w:iCs w:val="0"/>
          <w:noProof/>
          <w:sz w:val="24"/>
          <w:lang w:eastAsia="ja-JP"/>
        </w:rPr>
      </w:pPr>
      <w:r>
        <w:rPr>
          <w:noProof/>
        </w:rPr>
        <w:t>Default Keys</w:t>
      </w:r>
      <w:r>
        <w:rPr>
          <w:noProof/>
        </w:rPr>
        <w:tab/>
      </w:r>
      <w:r>
        <w:rPr>
          <w:noProof/>
        </w:rPr>
        <w:fldChar w:fldCharType="begin"/>
      </w:r>
      <w:r>
        <w:rPr>
          <w:noProof/>
        </w:rPr>
        <w:instrText xml:space="preserve"> PAGEREF _Toc307779860 \h </w:instrText>
      </w:r>
      <w:r>
        <w:rPr>
          <w:noProof/>
        </w:rPr>
      </w:r>
      <w:r>
        <w:rPr>
          <w:noProof/>
        </w:rPr>
        <w:fldChar w:fldCharType="separate"/>
      </w:r>
      <w:r>
        <w:rPr>
          <w:noProof/>
        </w:rPr>
        <w:t>120</w:t>
      </w:r>
      <w:r>
        <w:rPr>
          <w:noProof/>
        </w:rPr>
        <w:fldChar w:fldCharType="end"/>
      </w:r>
    </w:p>
    <w:p w:rsidR="00BF254A" w:rsidRDefault="00BF254A" w:rsidP="00BF254A">
      <w:pPr>
        <w:pStyle w:val="TOC2"/>
        <w:tabs>
          <w:tab w:val="right" w:leader="dot" w:pos="9350"/>
        </w:tabs>
        <w:spacing w:before="91"/>
        <w:rPr>
          <w:rFonts w:asciiTheme="minorHAnsi" w:eastAsiaTheme="minorEastAsia" w:hAnsiTheme="minorHAnsi" w:cstheme="minorBidi"/>
          <w:b w:val="0"/>
          <w:iCs w:val="0"/>
          <w:noProof/>
          <w:sz w:val="24"/>
          <w:lang w:eastAsia="ja-JP"/>
        </w:rPr>
      </w:pPr>
      <w:r>
        <w:rPr>
          <w:noProof/>
        </w:rPr>
        <w:t>Indexing Parameters</w:t>
      </w:r>
      <w:r>
        <w:rPr>
          <w:noProof/>
        </w:rPr>
        <w:tab/>
      </w:r>
      <w:r>
        <w:rPr>
          <w:noProof/>
        </w:rPr>
        <w:fldChar w:fldCharType="begin"/>
      </w:r>
      <w:r>
        <w:rPr>
          <w:noProof/>
        </w:rPr>
        <w:instrText xml:space="preserve"> PAGEREF _Toc307779861 \h </w:instrText>
      </w:r>
      <w:r>
        <w:rPr>
          <w:noProof/>
        </w:rPr>
      </w:r>
      <w:r>
        <w:rPr>
          <w:noProof/>
        </w:rPr>
        <w:fldChar w:fldCharType="separate"/>
      </w:r>
      <w:r>
        <w:rPr>
          <w:noProof/>
        </w:rPr>
        <w:t>121</w:t>
      </w:r>
      <w:r>
        <w:rPr>
          <w:noProof/>
        </w:rPr>
        <w:fldChar w:fldCharType="end"/>
      </w:r>
    </w:p>
    <w:p w:rsidR="00BF254A" w:rsidRDefault="00BF254A">
      <w:pPr>
        <w:pStyle w:val="TOC3"/>
        <w:tabs>
          <w:tab w:val="left" w:pos="920"/>
          <w:tab w:val="right" w:leader="dot" w:pos="9350"/>
        </w:tabs>
        <w:rPr>
          <w:rFonts w:asciiTheme="minorHAnsi" w:eastAsiaTheme="minorEastAsia" w:hAnsiTheme="minorHAnsi" w:cstheme="minorBidi"/>
          <w:b w:val="0"/>
          <w:noProof/>
          <w:lang w:eastAsia="ja-JP"/>
        </w:rPr>
      </w:pPr>
      <w:r>
        <w:rPr>
          <w:noProof/>
        </w:rPr>
        <w:t>iii.</w:t>
      </w:r>
      <w:r>
        <w:rPr>
          <w:rFonts w:asciiTheme="minorHAnsi" w:eastAsiaTheme="minorEastAsia" w:hAnsiTheme="minorHAnsi" w:cstheme="minorBidi"/>
          <w:b w:val="0"/>
          <w:noProof/>
          <w:lang w:eastAsia="ja-JP"/>
        </w:rPr>
        <w:tab/>
      </w:r>
      <w:r>
        <w:rPr>
          <w:noProof/>
        </w:rPr>
        <w:t>Guidelines – Logical Records</w:t>
      </w:r>
      <w:r>
        <w:rPr>
          <w:noProof/>
        </w:rPr>
        <w:tab/>
      </w:r>
      <w:r>
        <w:rPr>
          <w:noProof/>
        </w:rPr>
        <w:fldChar w:fldCharType="begin"/>
      </w:r>
      <w:r>
        <w:rPr>
          <w:noProof/>
        </w:rPr>
        <w:instrText xml:space="preserve"> PAGEREF _Toc307779862 \h </w:instrText>
      </w:r>
      <w:r>
        <w:rPr>
          <w:noProof/>
        </w:rPr>
      </w:r>
      <w:r>
        <w:rPr>
          <w:noProof/>
        </w:rPr>
        <w:fldChar w:fldCharType="separate"/>
      </w:r>
      <w:r>
        <w:rPr>
          <w:noProof/>
        </w:rPr>
        <w:t>122</w:t>
      </w:r>
      <w:r>
        <w:rPr>
          <w:noProof/>
        </w:rPr>
        <w:fldChar w:fldCharType="end"/>
      </w:r>
    </w:p>
    <w:p w:rsidR="00BF254A" w:rsidRDefault="00BF254A">
      <w:pPr>
        <w:pStyle w:val="TOC3"/>
        <w:tabs>
          <w:tab w:val="left" w:pos="907"/>
          <w:tab w:val="right" w:leader="dot" w:pos="9350"/>
        </w:tabs>
        <w:rPr>
          <w:rFonts w:asciiTheme="minorHAnsi" w:eastAsiaTheme="minorEastAsia" w:hAnsiTheme="minorHAnsi" w:cstheme="minorBidi"/>
          <w:b w:val="0"/>
          <w:noProof/>
          <w:lang w:eastAsia="ja-JP"/>
        </w:rPr>
      </w:pPr>
      <w:r>
        <w:rPr>
          <w:noProof/>
        </w:rPr>
        <w:t>iv.</w:t>
      </w:r>
      <w:r>
        <w:rPr>
          <w:rFonts w:asciiTheme="minorHAnsi" w:eastAsiaTheme="minorEastAsia" w:hAnsiTheme="minorHAnsi" w:cstheme="minorBidi"/>
          <w:b w:val="0"/>
          <w:noProof/>
          <w:lang w:eastAsia="ja-JP"/>
        </w:rPr>
        <w:tab/>
      </w:r>
      <w:r>
        <w:rPr>
          <w:noProof/>
        </w:rPr>
        <w:t>Block Sizes</w:t>
      </w:r>
      <w:r>
        <w:rPr>
          <w:noProof/>
        </w:rPr>
        <w:tab/>
      </w:r>
      <w:r>
        <w:rPr>
          <w:noProof/>
        </w:rPr>
        <w:fldChar w:fldCharType="begin"/>
      </w:r>
      <w:r>
        <w:rPr>
          <w:noProof/>
        </w:rPr>
        <w:instrText xml:space="preserve"> PAGEREF _Toc307779863 \h </w:instrText>
      </w:r>
      <w:r>
        <w:rPr>
          <w:noProof/>
        </w:rPr>
      </w:r>
      <w:r>
        <w:rPr>
          <w:noProof/>
        </w:rPr>
        <w:fldChar w:fldCharType="separate"/>
      </w:r>
      <w:r>
        <w:rPr>
          <w:noProof/>
        </w:rPr>
        <w:t>123</w:t>
      </w:r>
      <w:r>
        <w:rPr>
          <w:noProof/>
        </w:rPr>
        <w:fldChar w:fldCharType="end"/>
      </w:r>
    </w:p>
    <w:p w:rsidR="00BF254A" w:rsidRDefault="00BF254A">
      <w:pPr>
        <w:pStyle w:val="TOC3"/>
        <w:tabs>
          <w:tab w:val="left" w:pos="840"/>
          <w:tab w:val="right" w:leader="dot" w:pos="9350"/>
        </w:tabs>
        <w:rPr>
          <w:rFonts w:asciiTheme="minorHAnsi" w:eastAsiaTheme="minorEastAsia" w:hAnsiTheme="minorHAnsi" w:cstheme="minorBidi"/>
          <w:b w:val="0"/>
          <w:noProof/>
          <w:lang w:eastAsia="ja-JP"/>
        </w:rPr>
      </w:pPr>
      <w:r>
        <w:rPr>
          <w:noProof/>
        </w:rPr>
        <w:t>v.</w:t>
      </w:r>
      <w:r>
        <w:rPr>
          <w:rFonts w:asciiTheme="minorHAnsi" w:eastAsiaTheme="minorEastAsia" w:hAnsiTheme="minorHAnsi" w:cstheme="minorBidi"/>
          <w:b w:val="0"/>
          <w:noProof/>
          <w:lang w:eastAsia="ja-JP"/>
        </w:rPr>
        <w:tab/>
      </w:r>
      <w:r>
        <w:rPr>
          <w:noProof/>
        </w:rPr>
        <w:t>Block Sizes</w:t>
      </w:r>
      <w:r>
        <w:rPr>
          <w:noProof/>
        </w:rPr>
        <w:tab/>
      </w:r>
      <w:r>
        <w:rPr>
          <w:noProof/>
        </w:rPr>
        <w:fldChar w:fldCharType="begin"/>
      </w:r>
      <w:r>
        <w:rPr>
          <w:noProof/>
        </w:rPr>
        <w:instrText xml:space="preserve"> PAGEREF _Toc307779864 \h </w:instrText>
      </w:r>
      <w:r>
        <w:rPr>
          <w:noProof/>
        </w:rPr>
      </w:r>
      <w:r>
        <w:rPr>
          <w:noProof/>
        </w:rPr>
        <w:fldChar w:fldCharType="separate"/>
      </w:r>
      <w:r>
        <w:rPr>
          <w:noProof/>
        </w:rPr>
        <w:t>124</w:t>
      </w:r>
      <w:r>
        <w:rPr>
          <w:noProof/>
        </w:rPr>
        <w:fldChar w:fldCharType="end"/>
      </w:r>
    </w:p>
    <w:p w:rsidR="00BF254A" w:rsidRDefault="00BF254A" w:rsidP="00BF254A">
      <w:pPr>
        <w:pStyle w:val="TOC2"/>
        <w:tabs>
          <w:tab w:val="right" w:leader="dot" w:pos="9350"/>
        </w:tabs>
        <w:spacing w:before="91"/>
        <w:rPr>
          <w:rFonts w:asciiTheme="minorHAnsi" w:eastAsiaTheme="minorEastAsia" w:hAnsiTheme="minorHAnsi" w:cstheme="minorBidi"/>
          <w:b w:val="0"/>
          <w:iCs w:val="0"/>
          <w:noProof/>
          <w:sz w:val="24"/>
          <w:lang w:eastAsia="ja-JP"/>
        </w:rPr>
      </w:pPr>
      <w:r>
        <w:rPr>
          <w:noProof/>
        </w:rPr>
        <w:t>Tips on using Indexing</w:t>
      </w:r>
      <w:r>
        <w:rPr>
          <w:noProof/>
        </w:rPr>
        <w:tab/>
      </w:r>
      <w:r>
        <w:rPr>
          <w:noProof/>
        </w:rPr>
        <w:fldChar w:fldCharType="begin"/>
      </w:r>
      <w:r>
        <w:rPr>
          <w:noProof/>
        </w:rPr>
        <w:instrText xml:space="preserve"> PAGEREF _Toc307779865 \h </w:instrText>
      </w:r>
      <w:r>
        <w:rPr>
          <w:noProof/>
        </w:rPr>
      </w:r>
      <w:r>
        <w:rPr>
          <w:noProof/>
        </w:rPr>
        <w:fldChar w:fldCharType="separate"/>
      </w:r>
      <w:r>
        <w:rPr>
          <w:noProof/>
        </w:rPr>
        <w:t>125</w:t>
      </w:r>
      <w:r>
        <w:rPr>
          <w:noProof/>
        </w:rPr>
        <w:fldChar w:fldCharType="end"/>
      </w:r>
    </w:p>
    <w:p w:rsidR="00BF254A" w:rsidRDefault="00BF254A" w:rsidP="00BF254A">
      <w:pPr>
        <w:pStyle w:val="TOC1"/>
        <w:tabs>
          <w:tab w:val="left" w:pos="420"/>
          <w:tab w:val="right" w:leader="dot" w:pos="9350"/>
        </w:tabs>
        <w:spacing w:before="184" w:after="91"/>
        <w:rPr>
          <w:rFonts w:asciiTheme="minorHAnsi" w:eastAsiaTheme="minorEastAsia" w:hAnsiTheme="minorHAnsi" w:cstheme="minorBidi"/>
          <w:b w:val="0"/>
          <w:bCs w:val="0"/>
          <w:noProof/>
          <w:lang w:eastAsia="ja-JP"/>
        </w:rPr>
      </w:pPr>
      <w:r>
        <w:rPr>
          <w:noProof/>
        </w:rPr>
        <w:t>6.</w:t>
      </w:r>
      <w:r>
        <w:rPr>
          <w:rFonts w:asciiTheme="minorHAnsi" w:eastAsiaTheme="minorEastAsia" w:hAnsiTheme="minorHAnsi" w:cstheme="minorBidi"/>
          <w:b w:val="0"/>
          <w:bCs w:val="0"/>
          <w:noProof/>
          <w:lang w:eastAsia="ja-JP"/>
        </w:rPr>
        <w:tab/>
      </w:r>
      <w:r>
        <w:rPr>
          <w:noProof/>
        </w:rPr>
        <w:t>TPFDF UTILITIES</w:t>
      </w:r>
      <w:r>
        <w:rPr>
          <w:noProof/>
        </w:rPr>
        <w:tab/>
      </w:r>
      <w:r>
        <w:rPr>
          <w:noProof/>
        </w:rPr>
        <w:fldChar w:fldCharType="begin"/>
      </w:r>
      <w:r>
        <w:rPr>
          <w:noProof/>
        </w:rPr>
        <w:instrText xml:space="preserve"> PAGEREF _Toc307779866 \h </w:instrText>
      </w:r>
      <w:r>
        <w:rPr>
          <w:noProof/>
        </w:rPr>
      </w:r>
      <w:r>
        <w:rPr>
          <w:noProof/>
        </w:rPr>
        <w:fldChar w:fldCharType="separate"/>
      </w:r>
      <w:r>
        <w:rPr>
          <w:noProof/>
        </w:rPr>
        <w:t>127</w:t>
      </w:r>
      <w:r>
        <w:rPr>
          <w:noProof/>
        </w:rPr>
        <w:fldChar w:fldCharType="end"/>
      </w:r>
    </w:p>
    <w:p w:rsidR="00BF254A" w:rsidRDefault="00BF254A" w:rsidP="00BF254A">
      <w:pPr>
        <w:pStyle w:val="TOC2"/>
        <w:tabs>
          <w:tab w:val="right" w:leader="dot" w:pos="9350"/>
        </w:tabs>
        <w:spacing w:before="91"/>
        <w:rPr>
          <w:rFonts w:asciiTheme="minorHAnsi" w:eastAsiaTheme="minorEastAsia" w:hAnsiTheme="minorHAnsi" w:cstheme="minorBidi"/>
          <w:b w:val="0"/>
          <w:iCs w:val="0"/>
          <w:noProof/>
          <w:sz w:val="24"/>
          <w:lang w:eastAsia="ja-JP"/>
        </w:rPr>
      </w:pPr>
      <w:r>
        <w:rPr>
          <w:noProof/>
        </w:rPr>
        <w:t>TPFDF Utilities – Contents</w:t>
      </w:r>
      <w:r>
        <w:rPr>
          <w:noProof/>
        </w:rPr>
        <w:tab/>
      </w:r>
      <w:r>
        <w:rPr>
          <w:noProof/>
        </w:rPr>
        <w:fldChar w:fldCharType="begin"/>
      </w:r>
      <w:r>
        <w:rPr>
          <w:noProof/>
        </w:rPr>
        <w:instrText xml:space="preserve"> PAGEREF _Toc307779867 \h </w:instrText>
      </w:r>
      <w:r>
        <w:rPr>
          <w:noProof/>
        </w:rPr>
      </w:r>
      <w:r>
        <w:rPr>
          <w:noProof/>
        </w:rPr>
        <w:fldChar w:fldCharType="separate"/>
      </w:r>
      <w:r>
        <w:rPr>
          <w:noProof/>
        </w:rPr>
        <w:t>129</w:t>
      </w:r>
      <w:r>
        <w:rPr>
          <w:noProof/>
        </w:rPr>
        <w:fldChar w:fldCharType="end"/>
      </w:r>
    </w:p>
    <w:p w:rsidR="00BF254A" w:rsidRDefault="00BF254A" w:rsidP="00BF254A">
      <w:pPr>
        <w:pStyle w:val="TOC2"/>
        <w:tabs>
          <w:tab w:val="right" w:leader="dot" w:pos="9350"/>
        </w:tabs>
        <w:spacing w:before="91"/>
        <w:rPr>
          <w:rFonts w:asciiTheme="minorHAnsi" w:eastAsiaTheme="minorEastAsia" w:hAnsiTheme="minorHAnsi" w:cstheme="minorBidi"/>
          <w:b w:val="0"/>
          <w:iCs w:val="0"/>
          <w:noProof/>
          <w:sz w:val="24"/>
          <w:lang w:eastAsia="ja-JP"/>
        </w:rPr>
      </w:pPr>
      <w:r>
        <w:rPr>
          <w:noProof/>
        </w:rPr>
        <w:t>CRUISE – Introduction</w:t>
      </w:r>
      <w:r>
        <w:rPr>
          <w:noProof/>
        </w:rPr>
        <w:tab/>
      </w:r>
      <w:r>
        <w:rPr>
          <w:noProof/>
        </w:rPr>
        <w:fldChar w:fldCharType="begin"/>
      </w:r>
      <w:r>
        <w:rPr>
          <w:noProof/>
        </w:rPr>
        <w:instrText xml:space="preserve"> PAGEREF _Toc307779868 \h </w:instrText>
      </w:r>
      <w:r>
        <w:rPr>
          <w:noProof/>
        </w:rPr>
      </w:r>
      <w:r>
        <w:rPr>
          <w:noProof/>
        </w:rPr>
        <w:fldChar w:fldCharType="separate"/>
      </w:r>
      <w:r>
        <w:rPr>
          <w:noProof/>
        </w:rPr>
        <w:t>130</w:t>
      </w:r>
      <w:r>
        <w:rPr>
          <w:noProof/>
        </w:rPr>
        <w:fldChar w:fldCharType="end"/>
      </w:r>
    </w:p>
    <w:p w:rsidR="00BF254A" w:rsidRDefault="00BF254A" w:rsidP="00BF254A">
      <w:pPr>
        <w:pStyle w:val="TOC2"/>
        <w:tabs>
          <w:tab w:val="right" w:leader="dot" w:pos="9350"/>
        </w:tabs>
        <w:spacing w:before="91"/>
        <w:rPr>
          <w:rFonts w:asciiTheme="minorHAnsi" w:eastAsiaTheme="minorEastAsia" w:hAnsiTheme="minorHAnsi" w:cstheme="minorBidi"/>
          <w:b w:val="0"/>
          <w:iCs w:val="0"/>
          <w:noProof/>
          <w:sz w:val="24"/>
          <w:lang w:eastAsia="ja-JP"/>
        </w:rPr>
      </w:pPr>
      <w:r>
        <w:rPr>
          <w:noProof/>
        </w:rPr>
        <w:t>TPFDF Online Maintenance – ZUDFM Commands</w:t>
      </w:r>
      <w:r>
        <w:rPr>
          <w:noProof/>
        </w:rPr>
        <w:tab/>
      </w:r>
      <w:r>
        <w:rPr>
          <w:noProof/>
        </w:rPr>
        <w:fldChar w:fldCharType="begin"/>
      </w:r>
      <w:r>
        <w:rPr>
          <w:noProof/>
        </w:rPr>
        <w:instrText xml:space="preserve"> PAGEREF _Toc307779869 \h </w:instrText>
      </w:r>
      <w:r>
        <w:rPr>
          <w:noProof/>
        </w:rPr>
      </w:r>
      <w:r>
        <w:rPr>
          <w:noProof/>
        </w:rPr>
        <w:fldChar w:fldCharType="separate"/>
      </w:r>
      <w:r>
        <w:rPr>
          <w:noProof/>
        </w:rPr>
        <w:t>131</w:t>
      </w:r>
      <w:r>
        <w:rPr>
          <w:noProof/>
        </w:rPr>
        <w:fldChar w:fldCharType="end"/>
      </w:r>
    </w:p>
    <w:p w:rsidR="00BF254A" w:rsidRDefault="00BF254A" w:rsidP="00BF254A">
      <w:pPr>
        <w:pStyle w:val="TOC2"/>
        <w:tabs>
          <w:tab w:val="right" w:leader="dot" w:pos="9350"/>
        </w:tabs>
        <w:spacing w:before="91"/>
        <w:rPr>
          <w:rFonts w:asciiTheme="minorHAnsi" w:eastAsiaTheme="minorEastAsia" w:hAnsiTheme="minorHAnsi" w:cstheme="minorBidi"/>
          <w:b w:val="0"/>
          <w:iCs w:val="0"/>
          <w:noProof/>
          <w:sz w:val="24"/>
          <w:lang w:eastAsia="ja-JP"/>
        </w:rPr>
      </w:pPr>
      <w:r>
        <w:rPr>
          <w:noProof/>
        </w:rPr>
        <w:t>OAI(ACCESS) – File access using ID or DSECT name</w:t>
      </w:r>
      <w:r>
        <w:rPr>
          <w:noProof/>
        </w:rPr>
        <w:tab/>
      </w:r>
      <w:r>
        <w:rPr>
          <w:noProof/>
        </w:rPr>
        <w:fldChar w:fldCharType="begin"/>
      </w:r>
      <w:r>
        <w:rPr>
          <w:noProof/>
        </w:rPr>
        <w:instrText xml:space="preserve"> PAGEREF _Toc307779870 \h </w:instrText>
      </w:r>
      <w:r>
        <w:rPr>
          <w:noProof/>
        </w:rPr>
      </w:r>
      <w:r>
        <w:rPr>
          <w:noProof/>
        </w:rPr>
        <w:fldChar w:fldCharType="separate"/>
      </w:r>
      <w:r>
        <w:rPr>
          <w:noProof/>
        </w:rPr>
        <w:t>132</w:t>
      </w:r>
      <w:r>
        <w:rPr>
          <w:noProof/>
        </w:rPr>
        <w:fldChar w:fldCharType="end"/>
      </w:r>
    </w:p>
    <w:p w:rsidR="00BF254A" w:rsidRDefault="00BF254A" w:rsidP="00BF254A">
      <w:pPr>
        <w:pStyle w:val="TOC2"/>
        <w:tabs>
          <w:tab w:val="right" w:leader="dot" w:pos="9350"/>
        </w:tabs>
        <w:spacing w:before="91"/>
        <w:rPr>
          <w:rFonts w:asciiTheme="minorHAnsi" w:eastAsiaTheme="minorEastAsia" w:hAnsiTheme="minorHAnsi" w:cstheme="minorBidi"/>
          <w:b w:val="0"/>
          <w:iCs w:val="0"/>
          <w:noProof/>
          <w:sz w:val="24"/>
          <w:lang w:eastAsia="ja-JP"/>
        </w:rPr>
      </w:pPr>
      <w:r>
        <w:rPr>
          <w:noProof/>
        </w:rPr>
        <w:t>OAI/DBTAB(DEF) – Display DBDEF table items</w:t>
      </w:r>
      <w:r>
        <w:rPr>
          <w:noProof/>
        </w:rPr>
        <w:tab/>
      </w:r>
      <w:r>
        <w:rPr>
          <w:noProof/>
        </w:rPr>
        <w:fldChar w:fldCharType="begin"/>
      </w:r>
      <w:r>
        <w:rPr>
          <w:noProof/>
        </w:rPr>
        <w:instrText xml:space="preserve"> PAGEREF _Toc307779871 \h </w:instrText>
      </w:r>
      <w:r>
        <w:rPr>
          <w:noProof/>
        </w:rPr>
      </w:r>
      <w:r>
        <w:rPr>
          <w:noProof/>
        </w:rPr>
        <w:fldChar w:fldCharType="separate"/>
      </w:r>
      <w:r>
        <w:rPr>
          <w:noProof/>
        </w:rPr>
        <w:t>134</w:t>
      </w:r>
      <w:r>
        <w:rPr>
          <w:noProof/>
        </w:rPr>
        <w:fldChar w:fldCharType="end"/>
      </w:r>
    </w:p>
    <w:p w:rsidR="00BF254A" w:rsidRDefault="00BF254A">
      <w:pPr>
        <w:pStyle w:val="TOC3"/>
        <w:tabs>
          <w:tab w:val="right" w:leader="dot" w:pos="9350"/>
        </w:tabs>
        <w:rPr>
          <w:rFonts w:asciiTheme="minorHAnsi" w:eastAsiaTheme="minorEastAsia" w:hAnsiTheme="minorHAnsi" w:cstheme="minorBidi"/>
          <w:b w:val="0"/>
          <w:noProof/>
          <w:lang w:eastAsia="ja-JP"/>
        </w:rPr>
      </w:pPr>
      <w:r>
        <w:rPr>
          <w:noProof/>
        </w:rPr>
        <w:t>i.</w:t>
      </w:r>
      <w:r>
        <w:rPr>
          <w:noProof/>
        </w:rPr>
        <w:tab/>
      </w:r>
      <w:r>
        <w:rPr>
          <w:noProof/>
        </w:rPr>
        <w:fldChar w:fldCharType="begin"/>
      </w:r>
      <w:r>
        <w:rPr>
          <w:noProof/>
        </w:rPr>
        <w:instrText xml:space="preserve"> PAGEREF _Toc307779872 \h </w:instrText>
      </w:r>
      <w:r>
        <w:rPr>
          <w:noProof/>
        </w:rPr>
      </w:r>
      <w:r>
        <w:rPr>
          <w:noProof/>
        </w:rPr>
        <w:fldChar w:fldCharType="separate"/>
      </w:r>
      <w:r>
        <w:rPr>
          <w:noProof/>
        </w:rPr>
        <w:t>134</w:t>
      </w:r>
      <w:r>
        <w:rPr>
          <w:noProof/>
        </w:rPr>
        <w:fldChar w:fldCharType="end"/>
      </w:r>
    </w:p>
    <w:p w:rsidR="00BF254A" w:rsidRDefault="00BF254A" w:rsidP="00BF254A">
      <w:pPr>
        <w:pStyle w:val="TOC2"/>
        <w:tabs>
          <w:tab w:val="right" w:leader="dot" w:pos="9350"/>
        </w:tabs>
        <w:spacing w:before="91"/>
        <w:rPr>
          <w:rFonts w:asciiTheme="minorHAnsi" w:eastAsiaTheme="minorEastAsia" w:hAnsiTheme="minorHAnsi" w:cstheme="minorBidi"/>
          <w:b w:val="0"/>
          <w:iCs w:val="0"/>
          <w:noProof/>
          <w:sz w:val="24"/>
          <w:lang w:eastAsia="ja-JP"/>
        </w:rPr>
      </w:pPr>
      <w:r>
        <w:rPr>
          <w:noProof/>
        </w:rPr>
        <w:t>OAINIT(INIT)– Initialize files</w:t>
      </w:r>
      <w:r>
        <w:rPr>
          <w:noProof/>
        </w:rPr>
        <w:tab/>
      </w:r>
      <w:r>
        <w:rPr>
          <w:noProof/>
        </w:rPr>
        <w:fldChar w:fldCharType="begin"/>
      </w:r>
      <w:r>
        <w:rPr>
          <w:noProof/>
        </w:rPr>
        <w:instrText xml:space="preserve"> PAGEREF _Toc307779873 \h </w:instrText>
      </w:r>
      <w:r>
        <w:rPr>
          <w:noProof/>
        </w:rPr>
      </w:r>
      <w:r>
        <w:rPr>
          <w:noProof/>
        </w:rPr>
        <w:fldChar w:fldCharType="separate"/>
      </w:r>
      <w:r>
        <w:rPr>
          <w:noProof/>
        </w:rPr>
        <w:t>137</w:t>
      </w:r>
      <w:r>
        <w:rPr>
          <w:noProof/>
        </w:rPr>
        <w:fldChar w:fldCharType="end"/>
      </w:r>
    </w:p>
    <w:p w:rsidR="00BF254A" w:rsidRDefault="00BF254A" w:rsidP="00BF254A">
      <w:pPr>
        <w:pStyle w:val="TOC2"/>
        <w:tabs>
          <w:tab w:val="right" w:leader="dot" w:pos="9350"/>
        </w:tabs>
        <w:spacing w:before="91"/>
        <w:rPr>
          <w:rFonts w:asciiTheme="minorHAnsi" w:eastAsiaTheme="minorEastAsia" w:hAnsiTheme="minorHAnsi" w:cstheme="minorBidi"/>
          <w:b w:val="0"/>
          <w:iCs w:val="0"/>
          <w:noProof/>
          <w:sz w:val="24"/>
          <w:lang w:eastAsia="ja-JP"/>
        </w:rPr>
      </w:pPr>
      <w:r>
        <w:rPr>
          <w:noProof/>
        </w:rPr>
        <w:t xml:space="preserve">OA(FAD) – Display the contents of a </w:t>
      </w:r>
      <w:r w:rsidR="009F698C">
        <w:rPr>
          <w:noProof/>
        </w:rPr>
        <w:t>sub-file</w:t>
      </w:r>
      <w:r>
        <w:rPr>
          <w:noProof/>
        </w:rPr>
        <w:tab/>
      </w:r>
      <w:r>
        <w:rPr>
          <w:noProof/>
        </w:rPr>
        <w:fldChar w:fldCharType="begin"/>
      </w:r>
      <w:r>
        <w:rPr>
          <w:noProof/>
        </w:rPr>
        <w:instrText xml:space="preserve"> PAGEREF _Toc307779874 \h </w:instrText>
      </w:r>
      <w:r>
        <w:rPr>
          <w:noProof/>
        </w:rPr>
      </w:r>
      <w:r>
        <w:rPr>
          <w:noProof/>
        </w:rPr>
        <w:fldChar w:fldCharType="separate"/>
      </w:r>
      <w:r>
        <w:rPr>
          <w:noProof/>
        </w:rPr>
        <w:t>138</w:t>
      </w:r>
      <w:r>
        <w:rPr>
          <w:noProof/>
        </w:rPr>
        <w:fldChar w:fldCharType="end"/>
      </w:r>
    </w:p>
    <w:p w:rsidR="00BF254A" w:rsidRDefault="00BF254A" w:rsidP="00BF254A">
      <w:pPr>
        <w:pStyle w:val="TOC2"/>
        <w:tabs>
          <w:tab w:val="right" w:leader="dot" w:pos="9350"/>
        </w:tabs>
        <w:spacing w:before="91"/>
        <w:rPr>
          <w:rFonts w:asciiTheme="minorHAnsi" w:eastAsiaTheme="minorEastAsia" w:hAnsiTheme="minorHAnsi" w:cstheme="minorBidi"/>
          <w:b w:val="0"/>
          <w:iCs w:val="0"/>
          <w:noProof/>
          <w:sz w:val="24"/>
          <w:lang w:eastAsia="ja-JP"/>
        </w:rPr>
      </w:pPr>
      <w:r>
        <w:rPr>
          <w:noProof/>
        </w:rPr>
        <w:t xml:space="preserve">OA*(DISPLAY) – Display LRECs in a </w:t>
      </w:r>
      <w:r w:rsidR="009F698C">
        <w:rPr>
          <w:noProof/>
        </w:rPr>
        <w:t>sub-file</w:t>
      </w:r>
      <w:r>
        <w:rPr>
          <w:noProof/>
        </w:rPr>
        <w:tab/>
      </w:r>
      <w:r>
        <w:rPr>
          <w:noProof/>
        </w:rPr>
        <w:fldChar w:fldCharType="begin"/>
      </w:r>
      <w:r>
        <w:rPr>
          <w:noProof/>
        </w:rPr>
        <w:instrText xml:space="preserve"> PAGEREF _Toc307779875 \h </w:instrText>
      </w:r>
      <w:r>
        <w:rPr>
          <w:noProof/>
        </w:rPr>
      </w:r>
      <w:r>
        <w:rPr>
          <w:noProof/>
        </w:rPr>
        <w:fldChar w:fldCharType="separate"/>
      </w:r>
      <w:r>
        <w:rPr>
          <w:noProof/>
        </w:rPr>
        <w:t>139</w:t>
      </w:r>
      <w:r>
        <w:rPr>
          <w:noProof/>
        </w:rPr>
        <w:fldChar w:fldCharType="end"/>
      </w:r>
    </w:p>
    <w:p w:rsidR="00BF254A" w:rsidRDefault="00BF254A" w:rsidP="00BF254A">
      <w:pPr>
        <w:pStyle w:val="TOC2"/>
        <w:tabs>
          <w:tab w:val="right" w:leader="dot" w:pos="9350"/>
        </w:tabs>
        <w:spacing w:before="91"/>
        <w:rPr>
          <w:rFonts w:asciiTheme="minorHAnsi" w:eastAsiaTheme="minorEastAsia" w:hAnsiTheme="minorHAnsi" w:cstheme="minorBidi"/>
          <w:b w:val="0"/>
          <w:iCs w:val="0"/>
          <w:noProof/>
          <w:sz w:val="24"/>
          <w:lang w:eastAsia="ja-JP"/>
        </w:rPr>
      </w:pPr>
      <w:r>
        <w:rPr>
          <w:noProof/>
        </w:rPr>
        <w:t xml:space="preserve">OAA(ADD) – Add LRECs to a </w:t>
      </w:r>
      <w:r w:rsidR="009F698C">
        <w:rPr>
          <w:noProof/>
        </w:rPr>
        <w:t>sub-file</w:t>
      </w:r>
      <w:r>
        <w:rPr>
          <w:noProof/>
        </w:rPr>
        <w:tab/>
      </w:r>
      <w:r>
        <w:rPr>
          <w:noProof/>
        </w:rPr>
        <w:fldChar w:fldCharType="begin"/>
      </w:r>
      <w:r>
        <w:rPr>
          <w:noProof/>
        </w:rPr>
        <w:instrText xml:space="preserve"> PAGEREF _Toc307779876 \h </w:instrText>
      </w:r>
      <w:r>
        <w:rPr>
          <w:noProof/>
        </w:rPr>
      </w:r>
      <w:r>
        <w:rPr>
          <w:noProof/>
        </w:rPr>
        <w:fldChar w:fldCharType="separate"/>
      </w:r>
      <w:r>
        <w:rPr>
          <w:noProof/>
        </w:rPr>
        <w:t>142</w:t>
      </w:r>
      <w:r>
        <w:rPr>
          <w:noProof/>
        </w:rPr>
        <w:fldChar w:fldCharType="end"/>
      </w:r>
    </w:p>
    <w:p w:rsidR="00BF254A" w:rsidRDefault="00BF254A" w:rsidP="00BF254A">
      <w:pPr>
        <w:pStyle w:val="TOC2"/>
        <w:tabs>
          <w:tab w:val="right" w:leader="dot" w:pos="9350"/>
        </w:tabs>
        <w:spacing w:before="91"/>
        <w:rPr>
          <w:rFonts w:asciiTheme="minorHAnsi" w:eastAsiaTheme="minorEastAsia" w:hAnsiTheme="minorHAnsi" w:cstheme="minorBidi"/>
          <w:b w:val="0"/>
          <w:iCs w:val="0"/>
          <w:noProof/>
          <w:sz w:val="24"/>
          <w:lang w:eastAsia="ja-JP"/>
        </w:rPr>
      </w:pPr>
      <w:r>
        <w:rPr>
          <w:noProof/>
        </w:rPr>
        <w:t xml:space="preserve">OAX(DELETE) – Delete LRECs from a </w:t>
      </w:r>
      <w:r w:rsidR="009F698C">
        <w:rPr>
          <w:noProof/>
        </w:rPr>
        <w:t>sub-file</w:t>
      </w:r>
      <w:r>
        <w:rPr>
          <w:noProof/>
        </w:rPr>
        <w:tab/>
      </w:r>
      <w:r>
        <w:rPr>
          <w:noProof/>
        </w:rPr>
        <w:fldChar w:fldCharType="begin"/>
      </w:r>
      <w:r>
        <w:rPr>
          <w:noProof/>
        </w:rPr>
        <w:instrText xml:space="preserve"> PAGEREF _Toc307779877 \h </w:instrText>
      </w:r>
      <w:r>
        <w:rPr>
          <w:noProof/>
        </w:rPr>
      </w:r>
      <w:r>
        <w:rPr>
          <w:noProof/>
        </w:rPr>
        <w:fldChar w:fldCharType="separate"/>
      </w:r>
      <w:r>
        <w:rPr>
          <w:noProof/>
        </w:rPr>
        <w:t>144</w:t>
      </w:r>
      <w:r>
        <w:rPr>
          <w:noProof/>
        </w:rPr>
        <w:fldChar w:fldCharType="end"/>
      </w:r>
    </w:p>
    <w:p w:rsidR="00BF254A" w:rsidRDefault="00BF254A" w:rsidP="00BF254A">
      <w:pPr>
        <w:pStyle w:val="TOC2"/>
        <w:tabs>
          <w:tab w:val="right" w:leader="dot" w:pos="9350"/>
        </w:tabs>
        <w:spacing w:before="91"/>
        <w:rPr>
          <w:rFonts w:asciiTheme="minorHAnsi" w:eastAsiaTheme="minorEastAsia" w:hAnsiTheme="minorHAnsi" w:cstheme="minorBidi"/>
          <w:b w:val="0"/>
          <w:iCs w:val="0"/>
          <w:noProof/>
          <w:sz w:val="24"/>
          <w:lang w:eastAsia="ja-JP"/>
        </w:rPr>
      </w:pPr>
      <w:r>
        <w:rPr>
          <w:noProof/>
        </w:rPr>
        <w:t>OAR(REPLACE) – Replace User data in an LREC</w:t>
      </w:r>
      <w:r>
        <w:rPr>
          <w:noProof/>
        </w:rPr>
        <w:tab/>
      </w:r>
      <w:r>
        <w:rPr>
          <w:noProof/>
        </w:rPr>
        <w:fldChar w:fldCharType="begin"/>
      </w:r>
      <w:r>
        <w:rPr>
          <w:noProof/>
        </w:rPr>
        <w:instrText xml:space="preserve"> PAGEREF _Toc307779878 \h </w:instrText>
      </w:r>
      <w:r>
        <w:rPr>
          <w:noProof/>
        </w:rPr>
      </w:r>
      <w:r>
        <w:rPr>
          <w:noProof/>
        </w:rPr>
        <w:fldChar w:fldCharType="separate"/>
      </w:r>
      <w:r>
        <w:rPr>
          <w:noProof/>
        </w:rPr>
        <w:t>145</w:t>
      </w:r>
      <w:r>
        <w:rPr>
          <w:noProof/>
        </w:rPr>
        <w:fldChar w:fldCharType="end"/>
      </w:r>
    </w:p>
    <w:p w:rsidR="00BF254A" w:rsidRDefault="00BF254A" w:rsidP="00BF254A">
      <w:pPr>
        <w:pStyle w:val="TOC2"/>
        <w:tabs>
          <w:tab w:val="right" w:leader="dot" w:pos="9350"/>
        </w:tabs>
        <w:spacing w:before="91"/>
        <w:rPr>
          <w:rFonts w:asciiTheme="minorHAnsi" w:eastAsiaTheme="minorEastAsia" w:hAnsiTheme="minorHAnsi" w:cstheme="minorBidi"/>
          <w:b w:val="0"/>
          <w:iCs w:val="0"/>
          <w:noProof/>
          <w:sz w:val="24"/>
          <w:lang w:eastAsia="ja-JP"/>
        </w:rPr>
      </w:pPr>
      <w:r>
        <w:rPr>
          <w:noProof/>
        </w:rPr>
        <w:t>OAF(FCH) – Display Forward &amp; Backward chaining</w:t>
      </w:r>
      <w:r>
        <w:rPr>
          <w:noProof/>
        </w:rPr>
        <w:tab/>
      </w:r>
      <w:r>
        <w:rPr>
          <w:noProof/>
        </w:rPr>
        <w:fldChar w:fldCharType="begin"/>
      </w:r>
      <w:r>
        <w:rPr>
          <w:noProof/>
        </w:rPr>
        <w:instrText xml:space="preserve"> PAGEREF _Toc307779879 \h </w:instrText>
      </w:r>
      <w:r>
        <w:rPr>
          <w:noProof/>
        </w:rPr>
      </w:r>
      <w:r>
        <w:rPr>
          <w:noProof/>
        </w:rPr>
        <w:fldChar w:fldCharType="separate"/>
      </w:r>
      <w:r>
        <w:rPr>
          <w:noProof/>
        </w:rPr>
        <w:t>147</w:t>
      </w:r>
      <w:r>
        <w:rPr>
          <w:noProof/>
        </w:rPr>
        <w:fldChar w:fldCharType="end"/>
      </w:r>
    </w:p>
    <w:p w:rsidR="00BF254A" w:rsidRDefault="00BF254A" w:rsidP="00BF254A">
      <w:pPr>
        <w:pStyle w:val="TOC2"/>
        <w:tabs>
          <w:tab w:val="right" w:leader="dot" w:pos="9350"/>
        </w:tabs>
        <w:spacing w:before="91"/>
        <w:rPr>
          <w:rFonts w:asciiTheme="minorHAnsi" w:eastAsiaTheme="minorEastAsia" w:hAnsiTheme="minorHAnsi" w:cstheme="minorBidi"/>
          <w:b w:val="0"/>
          <w:iCs w:val="0"/>
          <w:noProof/>
          <w:sz w:val="24"/>
          <w:lang w:eastAsia="ja-JP"/>
        </w:rPr>
      </w:pPr>
      <w:r>
        <w:rPr>
          <w:noProof/>
        </w:rPr>
        <w:t xml:space="preserve">OAP(PACK) – Pack a </w:t>
      </w:r>
      <w:r w:rsidR="009F698C">
        <w:rPr>
          <w:noProof/>
        </w:rPr>
        <w:t>sub-file</w:t>
      </w:r>
      <w:r>
        <w:rPr>
          <w:noProof/>
        </w:rPr>
        <w:tab/>
      </w:r>
      <w:r>
        <w:rPr>
          <w:noProof/>
        </w:rPr>
        <w:fldChar w:fldCharType="begin"/>
      </w:r>
      <w:r>
        <w:rPr>
          <w:noProof/>
        </w:rPr>
        <w:instrText xml:space="preserve"> PAGEREF _Toc307779880 \h </w:instrText>
      </w:r>
      <w:r>
        <w:rPr>
          <w:noProof/>
        </w:rPr>
      </w:r>
      <w:r>
        <w:rPr>
          <w:noProof/>
        </w:rPr>
        <w:fldChar w:fldCharType="separate"/>
      </w:r>
      <w:r>
        <w:rPr>
          <w:noProof/>
        </w:rPr>
        <w:t>148</w:t>
      </w:r>
      <w:r>
        <w:rPr>
          <w:noProof/>
        </w:rPr>
        <w:fldChar w:fldCharType="end"/>
      </w:r>
    </w:p>
    <w:p w:rsidR="00BF254A" w:rsidRDefault="00BF254A" w:rsidP="00BF254A">
      <w:pPr>
        <w:pStyle w:val="TOC2"/>
        <w:tabs>
          <w:tab w:val="right" w:leader="dot" w:pos="9350"/>
        </w:tabs>
        <w:spacing w:before="91"/>
        <w:rPr>
          <w:rFonts w:asciiTheme="minorHAnsi" w:eastAsiaTheme="minorEastAsia" w:hAnsiTheme="minorHAnsi" w:cstheme="minorBidi"/>
          <w:b w:val="0"/>
          <w:iCs w:val="0"/>
          <w:noProof/>
          <w:sz w:val="24"/>
          <w:lang w:eastAsia="ja-JP"/>
        </w:rPr>
      </w:pPr>
      <w:r>
        <w:rPr>
          <w:noProof/>
        </w:rPr>
        <w:t>OAL(LOG) – Display recent OA commands</w:t>
      </w:r>
      <w:r>
        <w:rPr>
          <w:noProof/>
        </w:rPr>
        <w:tab/>
      </w:r>
      <w:r>
        <w:rPr>
          <w:noProof/>
        </w:rPr>
        <w:fldChar w:fldCharType="begin"/>
      </w:r>
      <w:r>
        <w:rPr>
          <w:noProof/>
        </w:rPr>
        <w:instrText xml:space="preserve"> PAGEREF _Toc307779881 \h </w:instrText>
      </w:r>
      <w:r>
        <w:rPr>
          <w:noProof/>
        </w:rPr>
      </w:r>
      <w:r>
        <w:rPr>
          <w:noProof/>
        </w:rPr>
        <w:fldChar w:fldCharType="separate"/>
      </w:r>
      <w:r>
        <w:rPr>
          <w:noProof/>
        </w:rPr>
        <w:t>149</w:t>
      </w:r>
      <w:r>
        <w:rPr>
          <w:noProof/>
        </w:rPr>
        <w:fldChar w:fldCharType="end"/>
      </w:r>
    </w:p>
    <w:p w:rsidR="00BF254A" w:rsidRDefault="00BF254A" w:rsidP="00BF254A">
      <w:pPr>
        <w:pStyle w:val="TOC2"/>
        <w:tabs>
          <w:tab w:val="right" w:leader="dot" w:pos="9350"/>
        </w:tabs>
        <w:spacing w:before="91"/>
        <w:rPr>
          <w:rFonts w:asciiTheme="minorHAnsi" w:eastAsiaTheme="minorEastAsia" w:hAnsiTheme="minorHAnsi" w:cstheme="minorBidi"/>
          <w:b w:val="0"/>
          <w:iCs w:val="0"/>
          <w:noProof/>
          <w:sz w:val="24"/>
          <w:lang w:eastAsia="ja-JP"/>
        </w:rPr>
      </w:pPr>
      <w:r>
        <w:rPr>
          <w:noProof/>
        </w:rPr>
        <w:t>OAE(RESTRICT) – Restrict Table Handling</w:t>
      </w:r>
      <w:r>
        <w:rPr>
          <w:noProof/>
        </w:rPr>
        <w:tab/>
      </w:r>
      <w:r>
        <w:rPr>
          <w:noProof/>
        </w:rPr>
        <w:fldChar w:fldCharType="begin"/>
      </w:r>
      <w:r>
        <w:rPr>
          <w:noProof/>
        </w:rPr>
        <w:instrText xml:space="preserve"> PAGEREF _Toc307779882 \h </w:instrText>
      </w:r>
      <w:r>
        <w:rPr>
          <w:noProof/>
        </w:rPr>
      </w:r>
      <w:r>
        <w:rPr>
          <w:noProof/>
        </w:rPr>
        <w:fldChar w:fldCharType="separate"/>
      </w:r>
      <w:r>
        <w:rPr>
          <w:noProof/>
        </w:rPr>
        <w:t>150</w:t>
      </w:r>
      <w:r>
        <w:rPr>
          <w:noProof/>
        </w:rPr>
        <w:fldChar w:fldCharType="end"/>
      </w:r>
    </w:p>
    <w:p w:rsidR="00BF254A" w:rsidRDefault="00BF254A" w:rsidP="00BF254A">
      <w:pPr>
        <w:pStyle w:val="TOC2"/>
        <w:tabs>
          <w:tab w:val="right" w:leader="dot" w:pos="9350"/>
        </w:tabs>
        <w:spacing w:before="91"/>
        <w:rPr>
          <w:rFonts w:asciiTheme="minorHAnsi" w:eastAsiaTheme="minorEastAsia" w:hAnsiTheme="minorHAnsi" w:cstheme="minorBidi"/>
          <w:b w:val="0"/>
          <w:iCs w:val="0"/>
          <w:noProof/>
          <w:sz w:val="24"/>
          <w:lang w:eastAsia="ja-JP"/>
        </w:rPr>
      </w:pPr>
      <w:r>
        <w:rPr>
          <w:noProof/>
        </w:rPr>
        <w:t>OAZ(TOD) – Convert time</w:t>
      </w:r>
      <w:r>
        <w:rPr>
          <w:noProof/>
        </w:rPr>
        <w:tab/>
      </w:r>
      <w:r>
        <w:rPr>
          <w:noProof/>
        </w:rPr>
        <w:fldChar w:fldCharType="begin"/>
      </w:r>
      <w:r>
        <w:rPr>
          <w:noProof/>
        </w:rPr>
        <w:instrText xml:space="preserve"> PAGEREF _Toc307779883 \h </w:instrText>
      </w:r>
      <w:r>
        <w:rPr>
          <w:noProof/>
        </w:rPr>
      </w:r>
      <w:r>
        <w:rPr>
          <w:noProof/>
        </w:rPr>
        <w:fldChar w:fldCharType="separate"/>
      </w:r>
      <w:r>
        <w:rPr>
          <w:noProof/>
        </w:rPr>
        <w:t>151</w:t>
      </w:r>
      <w:r>
        <w:rPr>
          <w:noProof/>
        </w:rPr>
        <w:fldChar w:fldCharType="end"/>
      </w:r>
    </w:p>
    <w:p w:rsidR="00BF254A" w:rsidRDefault="00BF254A" w:rsidP="00BF254A">
      <w:pPr>
        <w:pStyle w:val="TOC1"/>
        <w:tabs>
          <w:tab w:val="left" w:pos="420"/>
          <w:tab w:val="right" w:leader="dot" w:pos="9350"/>
        </w:tabs>
        <w:spacing w:before="184" w:after="91"/>
        <w:rPr>
          <w:rFonts w:asciiTheme="minorHAnsi" w:eastAsiaTheme="minorEastAsia" w:hAnsiTheme="minorHAnsi" w:cstheme="minorBidi"/>
          <w:b w:val="0"/>
          <w:bCs w:val="0"/>
          <w:noProof/>
          <w:lang w:eastAsia="ja-JP"/>
        </w:rPr>
      </w:pPr>
      <w:r>
        <w:rPr>
          <w:noProof/>
        </w:rPr>
        <w:lastRenderedPageBreak/>
        <w:t>7.</w:t>
      </w:r>
      <w:r>
        <w:rPr>
          <w:rFonts w:asciiTheme="minorHAnsi" w:eastAsiaTheme="minorEastAsia" w:hAnsiTheme="minorHAnsi" w:cstheme="minorBidi"/>
          <w:b w:val="0"/>
          <w:bCs w:val="0"/>
          <w:noProof/>
          <w:lang w:eastAsia="ja-JP"/>
        </w:rPr>
        <w:tab/>
      </w:r>
      <w:r>
        <w:rPr>
          <w:noProof/>
        </w:rPr>
        <w:t>tpfdf quick reference tables</w:t>
      </w:r>
      <w:r>
        <w:rPr>
          <w:noProof/>
        </w:rPr>
        <w:tab/>
      </w:r>
      <w:r>
        <w:rPr>
          <w:noProof/>
        </w:rPr>
        <w:fldChar w:fldCharType="begin"/>
      </w:r>
      <w:r>
        <w:rPr>
          <w:noProof/>
        </w:rPr>
        <w:instrText xml:space="preserve"> PAGEREF _Toc307779884 \h </w:instrText>
      </w:r>
      <w:r>
        <w:rPr>
          <w:noProof/>
        </w:rPr>
      </w:r>
      <w:r>
        <w:rPr>
          <w:noProof/>
        </w:rPr>
        <w:fldChar w:fldCharType="separate"/>
      </w:r>
      <w:r>
        <w:rPr>
          <w:noProof/>
        </w:rPr>
        <w:t>152</w:t>
      </w:r>
      <w:r>
        <w:rPr>
          <w:noProof/>
        </w:rPr>
        <w:fldChar w:fldCharType="end"/>
      </w:r>
    </w:p>
    <w:p w:rsidR="00BF254A" w:rsidRDefault="00BF254A" w:rsidP="00BF254A">
      <w:pPr>
        <w:pStyle w:val="TOC2"/>
        <w:tabs>
          <w:tab w:val="right" w:leader="dot" w:pos="9350"/>
        </w:tabs>
        <w:spacing w:before="91"/>
        <w:rPr>
          <w:rFonts w:asciiTheme="minorHAnsi" w:eastAsiaTheme="minorEastAsia" w:hAnsiTheme="minorHAnsi" w:cstheme="minorBidi"/>
          <w:b w:val="0"/>
          <w:iCs w:val="0"/>
          <w:noProof/>
          <w:sz w:val="24"/>
          <w:lang w:eastAsia="ja-JP"/>
        </w:rPr>
      </w:pPr>
      <w:r>
        <w:rPr>
          <w:noProof/>
        </w:rPr>
        <w:t>TPFDF Basic Dumps</w:t>
      </w:r>
      <w:r>
        <w:rPr>
          <w:noProof/>
        </w:rPr>
        <w:tab/>
      </w:r>
      <w:r>
        <w:rPr>
          <w:noProof/>
        </w:rPr>
        <w:fldChar w:fldCharType="begin"/>
      </w:r>
      <w:r>
        <w:rPr>
          <w:noProof/>
        </w:rPr>
        <w:instrText xml:space="preserve"> PAGEREF _Toc307779885 \h </w:instrText>
      </w:r>
      <w:r>
        <w:rPr>
          <w:noProof/>
        </w:rPr>
      </w:r>
      <w:r>
        <w:rPr>
          <w:noProof/>
        </w:rPr>
        <w:fldChar w:fldCharType="separate"/>
      </w:r>
      <w:r>
        <w:rPr>
          <w:noProof/>
        </w:rPr>
        <w:t>153</w:t>
      </w:r>
      <w:r>
        <w:rPr>
          <w:noProof/>
        </w:rPr>
        <w:fldChar w:fldCharType="end"/>
      </w:r>
    </w:p>
    <w:p w:rsidR="00BF254A" w:rsidRDefault="00BF254A">
      <w:pPr>
        <w:pStyle w:val="TOC3"/>
        <w:tabs>
          <w:tab w:val="left" w:pos="787"/>
          <w:tab w:val="right" w:leader="dot" w:pos="9350"/>
        </w:tabs>
        <w:rPr>
          <w:rFonts w:asciiTheme="minorHAnsi" w:eastAsiaTheme="minorEastAsia" w:hAnsiTheme="minorHAnsi" w:cstheme="minorBidi"/>
          <w:b w:val="0"/>
          <w:noProof/>
          <w:lang w:eastAsia="ja-JP"/>
        </w:rPr>
      </w:pPr>
      <w:r>
        <w:rPr>
          <w:noProof/>
        </w:rPr>
        <w:t>i.</w:t>
      </w:r>
      <w:r>
        <w:rPr>
          <w:rFonts w:asciiTheme="minorHAnsi" w:eastAsiaTheme="minorEastAsia" w:hAnsiTheme="minorHAnsi" w:cstheme="minorBidi"/>
          <w:b w:val="0"/>
          <w:noProof/>
          <w:lang w:eastAsia="ja-JP"/>
        </w:rPr>
        <w:tab/>
      </w:r>
      <w:r>
        <w:rPr>
          <w:noProof/>
        </w:rPr>
        <w:t>Table of TPFDF Algorithms</w:t>
      </w:r>
      <w:r>
        <w:rPr>
          <w:noProof/>
        </w:rPr>
        <w:tab/>
      </w:r>
      <w:r>
        <w:rPr>
          <w:noProof/>
        </w:rPr>
        <w:fldChar w:fldCharType="begin"/>
      </w:r>
      <w:r>
        <w:rPr>
          <w:noProof/>
        </w:rPr>
        <w:instrText xml:space="preserve"> PAGEREF _Toc307779886 \h </w:instrText>
      </w:r>
      <w:r>
        <w:rPr>
          <w:noProof/>
        </w:rPr>
      </w:r>
      <w:r>
        <w:rPr>
          <w:noProof/>
        </w:rPr>
        <w:fldChar w:fldCharType="separate"/>
      </w:r>
      <w:r>
        <w:rPr>
          <w:noProof/>
        </w:rPr>
        <w:t>154</w:t>
      </w:r>
      <w:r>
        <w:rPr>
          <w:noProof/>
        </w:rPr>
        <w:fldChar w:fldCharType="end"/>
      </w:r>
    </w:p>
    <w:p w:rsidR="00BF254A" w:rsidRDefault="00BF254A" w:rsidP="00BF254A">
      <w:pPr>
        <w:pStyle w:val="TOC2"/>
        <w:tabs>
          <w:tab w:val="right" w:leader="dot" w:pos="9350"/>
        </w:tabs>
        <w:spacing w:before="91"/>
        <w:rPr>
          <w:rFonts w:asciiTheme="minorHAnsi" w:eastAsiaTheme="minorEastAsia" w:hAnsiTheme="minorHAnsi" w:cstheme="minorBidi"/>
          <w:b w:val="0"/>
          <w:iCs w:val="0"/>
          <w:noProof/>
          <w:sz w:val="24"/>
          <w:lang w:eastAsia="ja-JP"/>
        </w:rPr>
      </w:pPr>
      <w:r>
        <w:rPr>
          <w:noProof/>
        </w:rPr>
        <w:t>SW00RTN Conditions returned from TPFDF Commands</w:t>
      </w:r>
      <w:r>
        <w:rPr>
          <w:noProof/>
        </w:rPr>
        <w:tab/>
      </w:r>
      <w:r>
        <w:rPr>
          <w:noProof/>
        </w:rPr>
        <w:fldChar w:fldCharType="begin"/>
      </w:r>
      <w:r>
        <w:rPr>
          <w:noProof/>
        </w:rPr>
        <w:instrText xml:space="preserve"> PAGEREF _Toc307779887 \h </w:instrText>
      </w:r>
      <w:r>
        <w:rPr>
          <w:noProof/>
        </w:rPr>
      </w:r>
      <w:r>
        <w:rPr>
          <w:noProof/>
        </w:rPr>
        <w:fldChar w:fldCharType="separate"/>
      </w:r>
      <w:r>
        <w:rPr>
          <w:noProof/>
        </w:rPr>
        <w:t>156</w:t>
      </w:r>
      <w:r>
        <w:rPr>
          <w:noProof/>
        </w:rPr>
        <w:fldChar w:fldCharType="end"/>
      </w:r>
    </w:p>
    <w:p w:rsidR="00BF254A" w:rsidRDefault="00BF254A" w:rsidP="00BF254A">
      <w:pPr>
        <w:pStyle w:val="TOC2"/>
        <w:tabs>
          <w:tab w:val="right" w:leader="dot" w:pos="9350"/>
        </w:tabs>
        <w:spacing w:before="91"/>
        <w:rPr>
          <w:rFonts w:asciiTheme="minorHAnsi" w:eastAsiaTheme="minorEastAsia" w:hAnsiTheme="minorHAnsi" w:cstheme="minorBidi"/>
          <w:b w:val="0"/>
          <w:iCs w:val="0"/>
          <w:noProof/>
          <w:sz w:val="24"/>
          <w:lang w:eastAsia="ja-JP"/>
        </w:rPr>
      </w:pPr>
      <w:r>
        <w:rPr>
          <w:noProof/>
        </w:rPr>
        <w:t>TPFDF Option Byte Settings</w:t>
      </w:r>
      <w:r>
        <w:rPr>
          <w:noProof/>
        </w:rPr>
        <w:tab/>
      </w:r>
      <w:r>
        <w:rPr>
          <w:noProof/>
        </w:rPr>
        <w:fldChar w:fldCharType="begin"/>
      </w:r>
      <w:r>
        <w:rPr>
          <w:noProof/>
        </w:rPr>
        <w:instrText xml:space="preserve"> PAGEREF _Toc307779888 \h </w:instrText>
      </w:r>
      <w:r>
        <w:rPr>
          <w:noProof/>
        </w:rPr>
      </w:r>
      <w:r>
        <w:rPr>
          <w:noProof/>
        </w:rPr>
        <w:fldChar w:fldCharType="separate"/>
      </w:r>
      <w:r>
        <w:rPr>
          <w:noProof/>
        </w:rPr>
        <w:t>157</w:t>
      </w:r>
      <w:r>
        <w:rPr>
          <w:noProof/>
        </w:rPr>
        <w:fldChar w:fldCharType="end"/>
      </w:r>
    </w:p>
    <w:p w:rsidR="00BF254A" w:rsidRDefault="00BF254A" w:rsidP="00BF254A">
      <w:pPr>
        <w:pStyle w:val="TOC2"/>
        <w:tabs>
          <w:tab w:val="right" w:leader="dot" w:pos="9350"/>
        </w:tabs>
        <w:spacing w:before="91"/>
        <w:rPr>
          <w:rFonts w:asciiTheme="minorHAnsi" w:eastAsiaTheme="minorEastAsia" w:hAnsiTheme="minorHAnsi" w:cstheme="minorBidi"/>
          <w:b w:val="0"/>
          <w:iCs w:val="0"/>
          <w:noProof/>
          <w:sz w:val="24"/>
          <w:lang w:eastAsia="ja-JP"/>
        </w:rPr>
      </w:pPr>
      <w:r>
        <w:rPr>
          <w:noProof/>
        </w:rPr>
        <w:t>Meaning of the Global Indicators</w:t>
      </w:r>
      <w:r>
        <w:rPr>
          <w:noProof/>
        </w:rPr>
        <w:tab/>
      </w:r>
      <w:r>
        <w:rPr>
          <w:noProof/>
        </w:rPr>
        <w:fldChar w:fldCharType="begin"/>
      </w:r>
      <w:r>
        <w:rPr>
          <w:noProof/>
        </w:rPr>
        <w:instrText xml:space="preserve"> PAGEREF _Toc307779889 \h </w:instrText>
      </w:r>
      <w:r>
        <w:rPr>
          <w:noProof/>
        </w:rPr>
      </w:r>
      <w:r>
        <w:rPr>
          <w:noProof/>
        </w:rPr>
        <w:fldChar w:fldCharType="separate"/>
      </w:r>
      <w:r>
        <w:rPr>
          <w:noProof/>
        </w:rPr>
        <w:t>158</w:t>
      </w:r>
      <w:r>
        <w:rPr>
          <w:noProof/>
        </w:rPr>
        <w:fldChar w:fldCharType="end"/>
      </w:r>
    </w:p>
    <w:p w:rsidR="00BF254A" w:rsidRDefault="00BF254A" w:rsidP="00BF254A">
      <w:pPr>
        <w:pStyle w:val="TOC2"/>
        <w:tabs>
          <w:tab w:val="right" w:leader="dot" w:pos="9350"/>
        </w:tabs>
        <w:spacing w:before="91"/>
        <w:rPr>
          <w:rFonts w:asciiTheme="minorHAnsi" w:eastAsiaTheme="minorEastAsia" w:hAnsiTheme="minorHAnsi" w:cstheme="minorBidi"/>
          <w:b w:val="0"/>
          <w:iCs w:val="0"/>
          <w:noProof/>
          <w:sz w:val="24"/>
          <w:lang w:eastAsia="ja-JP"/>
        </w:rPr>
      </w:pPr>
      <w:r>
        <w:rPr>
          <w:noProof/>
        </w:rPr>
        <w:t>ZUDFM Entries for Online Maintenance of TPFDF Files</w:t>
      </w:r>
      <w:r>
        <w:rPr>
          <w:noProof/>
        </w:rPr>
        <w:tab/>
      </w:r>
      <w:r>
        <w:rPr>
          <w:noProof/>
        </w:rPr>
        <w:fldChar w:fldCharType="begin"/>
      </w:r>
      <w:r>
        <w:rPr>
          <w:noProof/>
        </w:rPr>
        <w:instrText xml:space="preserve"> PAGEREF _Toc307779890 \h </w:instrText>
      </w:r>
      <w:r>
        <w:rPr>
          <w:noProof/>
        </w:rPr>
      </w:r>
      <w:r>
        <w:rPr>
          <w:noProof/>
        </w:rPr>
        <w:fldChar w:fldCharType="separate"/>
      </w:r>
      <w:r>
        <w:rPr>
          <w:noProof/>
        </w:rPr>
        <w:t>159</w:t>
      </w:r>
      <w:r>
        <w:rPr>
          <w:noProof/>
        </w:rPr>
        <w:fldChar w:fldCharType="end"/>
      </w:r>
    </w:p>
    <w:p w:rsidR="00AD5DEE" w:rsidRDefault="00B56991">
      <w:pPr>
        <w:pStyle w:val="TOC3"/>
        <w:rPr>
          <w:rFonts w:cs="Ebrima"/>
          <w:kern w:val="2"/>
          <w:szCs w:val="28"/>
          <w:lang w:eastAsia="en-US"/>
        </w:rPr>
      </w:pPr>
      <w:r>
        <w:rPr>
          <w:rFonts w:cs="Ebrima"/>
          <w:i/>
          <w:iCs/>
          <w:kern w:val="2"/>
          <w:szCs w:val="28"/>
          <w:lang w:eastAsia="en-US"/>
        </w:rPr>
        <w:fldChar w:fldCharType="end"/>
      </w:r>
    </w:p>
    <w:p w:rsidR="002C3E22" w:rsidRDefault="002C3E22" w:rsidP="002C3E22">
      <w:pPr>
        <w:pStyle w:val="Style4"/>
        <w:rPr>
          <w:rFonts w:cs="Ebrima"/>
          <w:kern w:val="2"/>
          <w:szCs w:val="28"/>
          <w:lang w:eastAsia="en-US"/>
        </w:rPr>
      </w:pPr>
    </w:p>
    <w:p w:rsidR="002C3E22" w:rsidRDefault="002C3E22" w:rsidP="002C3E22">
      <w:pPr>
        <w:pStyle w:val="Style4"/>
        <w:rPr>
          <w:rFonts w:cs="Ebrima"/>
          <w:kern w:val="2"/>
          <w:szCs w:val="28"/>
          <w:lang w:eastAsia="en-US"/>
        </w:rPr>
      </w:pPr>
    </w:p>
    <w:p w:rsidR="002C3E22" w:rsidRDefault="00B56991" w:rsidP="009102F1">
      <w:pPr>
        <w:pStyle w:val="Style4"/>
        <w:jc w:val="left"/>
      </w:pPr>
      <w:r>
        <w:rPr>
          <w:rFonts w:cs="Ebrima"/>
          <w:kern w:val="2"/>
          <w:szCs w:val="28"/>
          <w:lang w:eastAsia="en-US"/>
        </w:rPr>
        <w:br w:type="page"/>
      </w:r>
    </w:p>
    <w:p w:rsidR="002C3E22" w:rsidRDefault="002C3E22" w:rsidP="002C3E22">
      <w:pPr>
        <w:pStyle w:val="TOC3"/>
      </w:pPr>
    </w:p>
    <w:p w:rsidR="002C3E22" w:rsidRDefault="002C3E22" w:rsidP="002C3E22">
      <w:pPr>
        <w:pStyle w:val="TOC3"/>
      </w:pPr>
    </w:p>
    <w:p w:rsidR="002C3E22" w:rsidRDefault="002C3E22" w:rsidP="002C3E22">
      <w:pPr>
        <w:pStyle w:val="TOC3"/>
      </w:pPr>
    </w:p>
    <w:p w:rsidR="002C3E22" w:rsidRDefault="002C3E22" w:rsidP="002C3E22">
      <w:pPr>
        <w:pStyle w:val="TOC3"/>
      </w:pPr>
    </w:p>
    <w:p w:rsidR="002C3E22" w:rsidRDefault="002C3E22" w:rsidP="002C3E22">
      <w:pPr>
        <w:pStyle w:val="TOC3"/>
      </w:pPr>
    </w:p>
    <w:p w:rsidR="002C3E22" w:rsidRDefault="002C3E22" w:rsidP="002C3E22">
      <w:pPr>
        <w:pStyle w:val="TOC3"/>
      </w:pPr>
    </w:p>
    <w:p w:rsidR="002C3E22" w:rsidRDefault="002C3E22" w:rsidP="002C3E22">
      <w:pPr>
        <w:pStyle w:val="TOC3"/>
      </w:pPr>
    </w:p>
    <w:p w:rsidR="002C3E22" w:rsidRDefault="002C3E22" w:rsidP="002C3E22">
      <w:pPr>
        <w:pStyle w:val="TOC3"/>
      </w:pPr>
    </w:p>
    <w:p w:rsidR="002C3E22" w:rsidRDefault="002C3E22" w:rsidP="002C3E22">
      <w:pPr>
        <w:pStyle w:val="TOC3"/>
      </w:pPr>
    </w:p>
    <w:p w:rsidR="002C3E22" w:rsidRDefault="002C3E22" w:rsidP="002C3E22">
      <w:pPr>
        <w:pStyle w:val="TOC3"/>
      </w:pPr>
    </w:p>
    <w:p w:rsidR="002C3E22" w:rsidRDefault="002C3E22" w:rsidP="002C3E22">
      <w:pPr>
        <w:pStyle w:val="TOC3"/>
      </w:pPr>
    </w:p>
    <w:p w:rsidR="002C3E22" w:rsidRDefault="002C3E22" w:rsidP="002C3E22">
      <w:pPr>
        <w:pStyle w:val="TOC3"/>
      </w:pPr>
    </w:p>
    <w:p w:rsidR="002C3E22" w:rsidRDefault="002C3E22" w:rsidP="002C3E22">
      <w:pPr>
        <w:pStyle w:val="TOC3"/>
      </w:pPr>
    </w:p>
    <w:p w:rsidR="002C3E22" w:rsidRDefault="002C3E22" w:rsidP="002C3E22">
      <w:pPr>
        <w:pStyle w:val="TOC3"/>
      </w:pPr>
    </w:p>
    <w:p w:rsidR="00BE659D" w:rsidRDefault="00BE659D" w:rsidP="002C3E22">
      <w:pPr>
        <w:pStyle w:val="TOC3"/>
      </w:pPr>
    </w:p>
    <w:p w:rsidR="00BE659D" w:rsidRDefault="00BE659D" w:rsidP="002C3E22">
      <w:pPr>
        <w:pStyle w:val="TOC3"/>
      </w:pPr>
    </w:p>
    <w:p w:rsidR="00BE659D" w:rsidRDefault="00BE659D" w:rsidP="002C3E22">
      <w:pPr>
        <w:pStyle w:val="TOC3"/>
      </w:pPr>
    </w:p>
    <w:p w:rsidR="00BE659D" w:rsidRDefault="00BE659D" w:rsidP="002C3E22">
      <w:pPr>
        <w:pStyle w:val="TOC3"/>
      </w:pPr>
    </w:p>
    <w:p w:rsidR="00BE659D" w:rsidRDefault="00BE659D" w:rsidP="002C3E22">
      <w:pPr>
        <w:pStyle w:val="TOC3"/>
      </w:pPr>
    </w:p>
    <w:p w:rsidR="006C21BC" w:rsidRDefault="006C21BC" w:rsidP="006C07AD">
      <w:bookmarkStart w:id="0" w:name="_Toc307779744"/>
    </w:p>
    <w:p w:rsidR="000E640D" w:rsidRDefault="00BE659D" w:rsidP="00A615A0">
      <w:pPr>
        <w:pStyle w:val="Heading1"/>
      </w:pPr>
      <w:r>
        <w:t>I</w:t>
      </w:r>
      <w:bookmarkStart w:id="1" w:name="_Toc20985"/>
      <w:bookmarkStart w:id="2" w:name="_Toc20879"/>
      <w:bookmarkStart w:id="3" w:name="_Toc27450"/>
      <w:bookmarkStart w:id="4" w:name="_Toc26528"/>
      <w:bookmarkStart w:id="5" w:name="_Toc31366"/>
      <w:bookmarkStart w:id="6" w:name="_Toc12009"/>
      <w:bookmarkEnd w:id="1"/>
      <w:bookmarkEnd w:id="2"/>
      <w:r>
        <w:t xml:space="preserve">NTRODUCTION TO </w:t>
      </w:r>
      <w:proofErr w:type="spellStart"/>
      <w:r>
        <w:t>zTPFDF</w:t>
      </w:r>
      <w:bookmarkEnd w:id="0"/>
      <w:proofErr w:type="spellEnd"/>
    </w:p>
    <w:p w:rsidR="00BE659D" w:rsidRDefault="00BE659D" w:rsidP="00BE659D"/>
    <w:p w:rsidR="00BE659D" w:rsidRDefault="00BE659D" w:rsidP="00BE659D"/>
    <w:p w:rsidR="00BE659D" w:rsidRDefault="00BE659D" w:rsidP="00BE659D"/>
    <w:p w:rsidR="00BE659D" w:rsidRDefault="00BE659D" w:rsidP="00BE659D"/>
    <w:p w:rsidR="00BE659D" w:rsidRDefault="00BE659D" w:rsidP="00BE659D"/>
    <w:p w:rsidR="00BE659D" w:rsidRDefault="00BE659D" w:rsidP="00BE659D"/>
    <w:p w:rsidR="00BE659D" w:rsidRDefault="00BE659D" w:rsidP="00BE659D"/>
    <w:p w:rsidR="00394623" w:rsidRDefault="00394623" w:rsidP="00BE659D"/>
    <w:p w:rsidR="00394623" w:rsidRDefault="00394623">
      <w:pPr>
        <w:spacing w:after="0" w:line="240" w:lineRule="auto"/>
      </w:pPr>
      <w:r>
        <w:br w:type="page"/>
      </w:r>
    </w:p>
    <w:p w:rsidR="00394623" w:rsidRPr="00964F22" w:rsidRDefault="00394623" w:rsidP="00BE659D">
      <w:pPr>
        <w:rPr>
          <w:rFonts w:ascii="Arial Narrow" w:hAnsi="Arial Narrow" w:cs="Arial"/>
        </w:rPr>
      </w:pPr>
      <w:r w:rsidRPr="00964F22">
        <w:rPr>
          <w:rFonts w:ascii="Arial Narrow" w:hAnsi="Arial Narrow" w:cs="Arial"/>
        </w:rPr>
        <w:lastRenderedPageBreak/>
        <w:t xml:space="preserve">This chapter will provide introduction to </w:t>
      </w:r>
      <w:proofErr w:type="spellStart"/>
      <w:r w:rsidRPr="00964F22">
        <w:rPr>
          <w:rFonts w:ascii="Arial Narrow" w:hAnsi="Arial Narrow" w:cs="Arial"/>
        </w:rPr>
        <w:t>zTPFDF</w:t>
      </w:r>
      <w:proofErr w:type="spellEnd"/>
      <w:r w:rsidRPr="00964F22">
        <w:rPr>
          <w:rFonts w:ascii="Arial Narrow" w:hAnsi="Arial Narrow" w:cs="Arial"/>
        </w:rPr>
        <w:t xml:space="preserve">. </w:t>
      </w:r>
    </w:p>
    <w:p w:rsidR="00394623" w:rsidRPr="00964F22" w:rsidRDefault="00394623" w:rsidP="00BE659D">
      <w:pPr>
        <w:rPr>
          <w:rFonts w:ascii="Arial Narrow" w:hAnsi="Arial Narrow" w:cs="Arial"/>
        </w:rPr>
      </w:pPr>
      <w:r w:rsidRPr="00964F22">
        <w:rPr>
          <w:rFonts w:ascii="Arial Narrow" w:hAnsi="Arial Narrow" w:cs="Arial"/>
        </w:rPr>
        <w:t>Following topics will be discussed in this section</w:t>
      </w:r>
    </w:p>
    <w:p w:rsidR="00BE659D" w:rsidRPr="00964F22" w:rsidRDefault="00394623" w:rsidP="00CB56D2">
      <w:pPr>
        <w:pStyle w:val="ListParagraph"/>
        <w:numPr>
          <w:ilvl w:val="0"/>
          <w:numId w:val="145"/>
        </w:numPr>
        <w:rPr>
          <w:rFonts w:ascii="Arial Narrow" w:hAnsi="Arial Narrow" w:cs="Arial"/>
          <w:sz w:val="22"/>
          <w:szCs w:val="22"/>
        </w:rPr>
      </w:pPr>
      <w:r w:rsidRPr="00964F22">
        <w:rPr>
          <w:rFonts w:ascii="Arial Narrow" w:hAnsi="Arial Narrow" w:cs="Arial"/>
          <w:sz w:val="22"/>
          <w:szCs w:val="22"/>
        </w:rPr>
        <w:t xml:space="preserve">Introduction to </w:t>
      </w:r>
      <w:proofErr w:type="spellStart"/>
      <w:r w:rsidRPr="00964F22">
        <w:rPr>
          <w:rFonts w:ascii="Arial Narrow" w:hAnsi="Arial Narrow" w:cs="Arial"/>
          <w:sz w:val="22"/>
          <w:szCs w:val="22"/>
        </w:rPr>
        <w:t>zTPFDF</w:t>
      </w:r>
      <w:proofErr w:type="spellEnd"/>
      <w:r w:rsidRPr="00964F22">
        <w:rPr>
          <w:rFonts w:ascii="Arial Narrow" w:hAnsi="Arial Narrow" w:cs="Arial"/>
          <w:sz w:val="22"/>
          <w:szCs w:val="22"/>
        </w:rPr>
        <w:t xml:space="preserve"> </w:t>
      </w:r>
    </w:p>
    <w:p w:rsidR="00394623" w:rsidRPr="00964F22" w:rsidRDefault="00394623" w:rsidP="00CB56D2">
      <w:pPr>
        <w:pStyle w:val="ListParagraph"/>
        <w:numPr>
          <w:ilvl w:val="0"/>
          <w:numId w:val="145"/>
        </w:numPr>
        <w:rPr>
          <w:rFonts w:ascii="Arial Narrow" w:hAnsi="Arial Narrow" w:cs="Arial"/>
          <w:sz w:val="22"/>
          <w:szCs w:val="22"/>
        </w:rPr>
      </w:pPr>
      <w:r w:rsidRPr="00964F22">
        <w:rPr>
          <w:rFonts w:ascii="Arial Narrow" w:hAnsi="Arial Narrow" w:cs="Arial"/>
          <w:sz w:val="22"/>
          <w:szCs w:val="22"/>
        </w:rPr>
        <w:t xml:space="preserve">Difference between </w:t>
      </w:r>
      <w:proofErr w:type="spellStart"/>
      <w:r w:rsidRPr="00964F22">
        <w:rPr>
          <w:rFonts w:ascii="Arial Narrow" w:hAnsi="Arial Narrow" w:cs="Arial"/>
          <w:sz w:val="22"/>
          <w:szCs w:val="22"/>
        </w:rPr>
        <w:t>zTPF</w:t>
      </w:r>
      <w:proofErr w:type="spellEnd"/>
      <w:r w:rsidRPr="00964F22">
        <w:rPr>
          <w:rFonts w:ascii="Arial Narrow" w:hAnsi="Arial Narrow" w:cs="Arial"/>
          <w:sz w:val="22"/>
          <w:szCs w:val="22"/>
        </w:rPr>
        <w:t xml:space="preserve"> and </w:t>
      </w:r>
      <w:proofErr w:type="spellStart"/>
      <w:r w:rsidRPr="00964F22">
        <w:rPr>
          <w:rFonts w:ascii="Arial Narrow" w:hAnsi="Arial Narrow" w:cs="Arial"/>
          <w:sz w:val="22"/>
          <w:szCs w:val="22"/>
        </w:rPr>
        <w:t>zTPFDF</w:t>
      </w:r>
      <w:proofErr w:type="spellEnd"/>
      <w:r w:rsidRPr="00964F22">
        <w:rPr>
          <w:rFonts w:ascii="Arial Narrow" w:hAnsi="Arial Narrow" w:cs="Arial"/>
          <w:sz w:val="22"/>
          <w:szCs w:val="22"/>
        </w:rPr>
        <w:t xml:space="preserve"> Database Access</w:t>
      </w:r>
    </w:p>
    <w:p w:rsidR="00394623" w:rsidRPr="00964F22" w:rsidRDefault="00394623" w:rsidP="00CB56D2">
      <w:pPr>
        <w:pStyle w:val="ListParagraph"/>
        <w:numPr>
          <w:ilvl w:val="0"/>
          <w:numId w:val="145"/>
        </w:numPr>
        <w:rPr>
          <w:rFonts w:ascii="Arial Narrow" w:hAnsi="Arial Narrow" w:cs="Arial"/>
          <w:sz w:val="22"/>
          <w:szCs w:val="22"/>
        </w:rPr>
      </w:pPr>
      <w:r w:rsidRPr="00964F22">
        <w:rPr>
          <w:rFonts w:ascii="Arial Narrow" w:hAnsi="Arial Narrow" w:cs="Arial"/>
          <w:sz w:val="22"/>
          <w:szCs w:val="22"/>
        </w:rPr>
        <w:t xml:space="preserve"> Advantage and Disadvantage of </w:t>
      </w:r>
      <w:proofErr w:type="spellStart"/>
      <w:r w:rsidRPr="00964F22">
        <w:rPr>
          <w:rFonts w:ascii="Arial Narrow" w:hAnsi="Arial Narrow" w:cs="Arial"/>
          <w:sz w:val="22"/>
          <w:szCs w:val="22"/>
        </w:rPr>
        <w:t>zTPFDF</w:t>
      </w:r>
      <w:proofErr w:type="spellEnd"/>
      <w:r w:rsidRPr="00964F22">
        <w:rPr>
          <w:rFonts w:ascii="Arial Narrow" w:hAnsi="Arial Narrow" w:cs="Arial"/>
          <w:sz w:val="22"/>
          <w:szCs w:val="22"/>
        </w:rPr>
        <w:t xml:space="preserve"> </w:t>
      </w:r>
    </w:p>
    <w:p w:rsidR="00394623" w:rsidRPr="00964F22" w:rsidRDefault="00394623" w:rsidP="00CB56D2">
      <w:pPr>
        <w:pStyle w:val="ListParagraph"/>
        <w:numPr>
          <w:ilvl w:val="0"/>
          <w:numId w:val="145"/>
        </w:numPr>
        <w:rPr>
          <w:rFonts w:ascii="Arial Narrow" w:hAnsi="Arial Narrow" w:cs="Arial"/>
          <w:sz w:val="22"/>
          <w:szCs w:val="22"/>
        </w:rPr>
      </w:pPr>
      <w:proofErr w:type="spellStart"/>
      <w:r w:rsidRPr="00964F22">
        <w:rPr>
          <w:rFonts w:ascii="Arial Narrow" w:hAnsi="Arial Narrow" w:cs="Arial"/>
          <w:sz w:val="22"/>
          <w:szCs w:val="22"/>
        </w:rPr>
        <w:t>zTPFDF</w:t>
      </w:r>
      <w:proofErr w:type="spellEnd"/>
      <w:r w:rsidRPr="00964F22">
        <w:rPr>
          <w:rFonts w:ascii="Arial Narrow" w:hAnsi="Arial Narrow" w:cs="Arial"/>
          <w:sz w:val="22"/>
          <w:szCs w:val="22"/>
        </w:rPr>
        <w:t xml:space="preserve"> Components</w:t>
      </w:r>
    </w:p>
    <w:p w:rsidR="00394623" w:rsidRPr="00964F22" w:rsidRDefault="00394623" w:rsidP="00394623">
      <w:pPr>
        <w:rPr>
          <w:rFonts w:ascii="Arial Narrow" w:hAnsi="Arial Narrow" w:cs="Arial"/>
        </w:rPr>
      </w:pPr>
    </w:p>
    <w:p w:rsidR="00394623" w:rsidRPr="00964F22" w:rsidRDefault="00394623" w:rsidP="00394623">
      <w:pPr>
        <w:rPr>
          <w:rFonts w:ascii="Arial Narrow" w:hAnsi="Arial Narrow" w:cs="Arial"/>
        </w:rPr>
      </w:pPr>
      <w:r w:rsidRPr="00964F22">
        <w:rPr>
          <w:rFonts w:ascii="Arial Narrow" w:hAnsi="Arial Narrow" w:cs="Arial"/>
        </w:rPr>
        <w:t xml:space="preserve">Following </w:t>
      </w:r>
      <w:proofErr w:type="spellStart"/>
      <w:r w:rsidRPr="00964F22">
        <w:rPr>
          <w:rFonts w:ascii="Arial Narrow" w:hAnsi="Arial Narrow" w:cs="Arial"/>
        </w:rPr>
        <w:t>zTPFDF</w:t>
      </w:r>
      <w:proofErr w:type="spellEnd"/>
      <w:r w:rsidRPr="00964F22">
        <w:rPr>
          <w:rFonts w:ascii="Arial Narrow" w:hAnsi="Arial Narrow" w:cs="Arial"/>
        </w:rPr>
        <w:t xml:space="preserve"> components are discussed in this section. </w:t>
      </w:r>
    </w:p>
    <w:p w:rsidR="00394623" w:rsidRPr="00964F22" w:rsidRDefault="00394623" w:rsidP="00083D8D">
      <w:pPr>
        <w:pStyle w:val="Normal1"/>
        <w:numPr>
          <w:ilvl w:val="0"/>
          <w:numId w:val="28"/>
        </w:numPr>
        <w:ind w:left="720"/>
        <w:jc w:val="both"/>
        <w:rPr>
          <w:rFonts w:ascii="Arial Narrow" w:eastAsia="MS Mincho" w:hAnsi="Arial Narrow" w:cs="Arial"/>
          <w:color w:val="auto"/>
          <w:sz w:val="22"/>
          <w:szCs w:val="22"/>
        </w:rPr>
      </w:pPr>
      <w:r w:rsidRPr="00964F22">
        <w:rPr>
          <w:rFonts w:ascii="Arial Narrow" w:eastAsia="MS Mincho" w:hAnsi="Arial Narrow" w:cs="Arial"/>
          <w:color w:val="auto"/>
          <w:sz w:val="22"/>
          <w:szCs w:val="22"/>
        </w:rPr>
        <w:t>DBDEF Table, DBDEF Macros and DSECT Marcos</w:t>
      </w:r>
    </w:p>
    <w:p w:rsidR="00394623" w:rsidRPr="00964F22" w:rsidRDefault="00394623" w:rsidP="00083D8D">
      <w:pPr>
        <w:pStyle w:val="Normal1"/>
        <w:numPr>
          <w:ilvl w:val="0"/>
          <w:numId w:val="28"/>
        </w:numPr>
        <w:ind w:left="720"/>
        <w:jc w:val="both"/>
        <w:rPr>
          <w:rFonts w:ascii="Arial Narrow" w:eastAsia="MS Mincho" w:hAnsi="Arial Narrow" w:cs="Arial"/>
          <w:color w:val="auto"/>
          <w:sz w:val="22"/>
          <w:szCs w:val="22"/>
        </w:rPr>
      </w:pPr>
      <w:r w:rsidRPr="00964F22">
        <w:rPr>
          <w:rFonts w:ascii="Arial Narrow" w:eastAsia="MS Mincho" w:hAnsi="Arial Narrow" w:cs="Arial"/>
          <w:color w:val="auto"/>
          <w:sz w:val="22"/>
          <w:szCs w:val="22"/>
        </w:rPr>
        <w:t>DBIFB Block</w:t>
      </w:r>
    </w:p>
    <w:p w:rsidR="00394623" w:rsidRPr="00964F22" w:rsidRDefault="00394623" w:rsidP="00083D8D">
      <w:pPr>
        <w:pStyle w:val="Normal1"/>
        <w:numPr>
          <w:ilvl w:val="0"/>
          <w:numId w:val="28"/>
        </w:numPr>
        <w:ind w:left="720"/>
        <w:jc w:val="both"/>
        <w:rPr>
          <w:rFonts w:ascii="Arial Narrow" w:eastAsia="MS Mincho" w:hAnsi="Arial Narrow" w:cs="Arial"/>
          <w:color w:val="auto"/>
          <w:sz w:val="22"/>
          <w:szCs w:val="22"/>
        </w:rPr>
      </w:pPr>
      <w:r w:rsidRPr="00964F22">
        <w:rPr>
          <w:rFonts w:ascii="Arial Narrow" w:eastAsia="MS Mincho" w:hAnsi="Arial Narrow" w:cs="Arial"/>
          <w:color w:val="auto"/>
          <w:sz w:val="22"/>
          <w:szCs w:val="22"/>
        </w:rPr>
        <w:t>Macros and Functions</w:t>
      </w:r>
    </w:p>
    <w:p w:rsidR="00394623" w:rsidRPr="00964F22" w:rsidRDefault="00394623" w:rsidP="00083D8D">
      <w:pPr>
        <w:pStyle w:val="Normal1"/>
        <w:numPr>
          <w:ilvl w:val="0"/>
          <w:numId w:val="28"/>
        </w:numPr>
        <w:ind w:left="720"/>
        <w:jc w:val="both"/>
        <w:rPr>
          <w:rFonts w:ascii="Arial Narrow" w:eastAsia="MS Mincho" w:hAnsi="Arial Narrow" w:cs="Arial"/>
          <w:color w:val="auto"/>
          <w:sz w:val="22"/>
          <w:szCs w:val="22"/>
        </w:rPr>
      </w:pPr>
      <w:r w:rsidRPr="00964F22">
        <w:rPr>
          <w:rFonts w:ascii="Arial Narrow" w:eastAsia="MS Mincho" w:hAnsi="Arial Narrow" w:cs="Arial"/>
          <w:color w:val="auto"/>
          <w:sz w:val="22"/>
          <w:szCs w:val="22"/>
        </w:rPr>
        <w:t>Maintenance and Test Utility (ZUDFM)</w:t>
      </w:r>
    </w:p>
    <w:p w:rsidR="00394623" w:rsidRPr="00964F22" w:rsidRDefault="00394623" w:rsidP="00083D8D">
      <w:pPr>
        <w:pStyle w:val="Normal1"/>
        <w:numPr>
          <w:ilvl w:val="0"/>
          <w:numId w:val="28"/>
        </w:numPr>
        <w:ind w:left="720"/>
        <w:jc w:val="both"/>
        <w:rPr>
          <w:rFonts w:ascii="Arial Narrow" w:eastAsia="MS Mincho" w:hAnsi="Arial Narrow" w:cs="Arial"/>
          <w:color w:val="auto"/>
          <w:sz w:val="22"/>
          <w:szCs w:val="22"/>
        </w:rPr>
      </w:pPr>
      <w:r w:rsidRPr="00964F22">
        <w:rPr>
          <w:rFonts w:ascii="Arial Narrow" w:eastAsia="MS Mincho" w:hAnsi="Arial Narrow" w:cs="Arial"/>
          <w:color w:val="auto"/>
          <w:sz w:val="22"/>
          <w:szCs w:val="22"/>
        </w:rPr>
        <w:t>Data Collection Utility (ZUDFC)</w:t>
      </w:r>
    </w:p>
    <w:p w:rsidR="00394623" w:rsidRPr="00964F22" w:rsidRDefault="00394623" w:rsidP="00083D8D">
      <w:pPr>
        <w:pStyle w:val="Normal1"/>
        <w:numPr>
          <w:ilvl w:val="0"/>
          <w:numId w:val="28"/>
        </w:numPr>
        <w:ind w:left="720"/>
        <w:jc w:val="both"/>
        <w:rPr>
          <w:rFonts w:ascii="Arial Narrow" w:eastAsia="MS Mincho" w:hAnsi="Arial Narrow" w:cs="Arial"/>
          <w:color w:val="auto"/>
          <w:sz w:val="22"/>
          <w:szCs w:val="22"/>
        </w:rPr>
      </w:pPr>
      <w:r w:rsidRPr="00964F22">
        <w:rPr>
          <w:rFonts w:ascii="Arial Narrow" w:eastAsia="MS Mincho" w:hAnsi="Arial Narrow" w:cs="Arial"/>
          <w:color w:val="auto"/>
          <w:sz w:val="22"/>
          <w:szCs w:val="22"/>
        </w:rPr>
        <w:t>Capture/Restore utility, information and statistics environment (ZFCRU)</w:t>
      </w:r>
    </w:p>
    <w:p w:rsidR="00394623" w:rsidRPr="00964F22" w:rsidRDefault="00394623" w:rsidP="00083D8D">
      <w:pPr>
        <w:pStyle w:val="Normal1"/>
        <w:numPr>
          <w:ilvl w:val="0"/>
          <w:numId w:val="28"/>
        </w:numPr>
        <w:ind w:left="720"/>
        <w:jc w:val="both"/>
        <w:rPr>
          <w:rFonts w:ascii="Arial Narrow" w:eastAsia="MS Mincho" w:hAnsi="Arial Narrow" w:cs="Arial"/>
          <w:color w:val="auto"/>
          <w:sz w:val="22"/>
          <w:szCs w:val="22"/>
        </w:rPr>
      </w:pPr>
      <w:r w:rsidRPr="00964F22">
        <w:rPr>
          <w:rFonts w:ascii="Arial Narrow" w:eastAsia="MS Mincho" w:hAnsi="Arial Narrow" w:cs="Arial"/>
          <w:color w:val="auto"/>
          <w:sz w:val="22"/>
          <w:szCs w:val="22"/>
        </w:rPr>
        <w:t>Recoup Utility</w:t>
      </w:r>
    </w:p>
    <w:p w:rsidR="00394623" w:rsidRPr="002A1BD9" w:rsidRDefault="00394623" w:rsidP="00394623">
      <w:pPr>
        <w:rPr>
          <w:rFonts w:ascii="Arial" w:hAnsi="Arial" w:cs="Arial"/>
          <w:sz w:val="20"/>
          <w:szCs w:val="20"/>
        </w:rPr>
      </w:pPr>
    </w:p>
    <w:p w:rsidR="00BE659D" w:rsidRDefault="00BE659D" w:rsidP="00BE659D"/>
    <w:p w:rsidR="00BE659D" w:rsidRDefault="00BE659D" w:rsidP="00BE659D"/>
    <w:p w:rsidR="00BE659D" w:rsidRDefault="00BE659D" w:rsidP="00BE659D"/>
    <w:p w:rsidR="00BE659D" w:rsidRDefault="00BE659D" w:rsidP="00BE659D"/>
    <w:p w:rsidR="00394623" w:rsidRDefault="00394623" w:rsidP="00BE659D"/>
    <w:p w:rsidR="00394623" w:rsidRDefault="00394623" w:rsidP="00BE659D"/>
    <w:p w:rsidR="00394623" w:rsidRDefault="00394623" w:rsidP="00BE659D"/>
    <w:p w:rsidR="00394623" w:rsidRDefault="00394623" w:rsidP="00BE659D"/>
    <w:p w:rsidR="00394623" w:rsidRDefault="00394623" w:rsidP="00BE659D"/>
    <w:p w:rsidR="00394623" w:rsidRDefault="00394623" w:rsidP="00BE659D"/>
    <w:p w:rsidR="00394623" w:rsidRDefault="00394623" w:rsidP="00BE659D"/>
    <w:p w:rsidR="00394623" w:rsidRDefault="00394623" w:rsidP="00BE659D"/>
    <w:p w:rsidR="00394623" w:rsidRDefault="00394623" w:rsidP="00BE659D"/>
    <w:p w:rsidR="002A1BD9" w:rsidRDefault="002A1BD9" w:rsidP="00BE659D"/>
    <w:p w:rsidR="00394623" w:rsidRDefault="00394623" w:rsidP="00BE659D"/>
    <w:p w:rsidR="00A85BBC" w:rsidRPr="000B0951" w:rsidRDefault="00C26844" w:rsidP="00CB56D2">
      <w:pPr>
        <w:pStyle w:val="Heading2"/>
        <w:numPr>
          <w:ilvl w:val="1"/>
          <w:numId w:val="253"/>
        </w:numPr>
      </w:pPr>
      <w:bookmarkStart w:id="7" w:name="_Toc307779745"/>
      <w:r w:rsidRPr="000B0951">
        <w:lastRenderedPageBreak/>
        <w:t xml:space="preserve">INTRODUCTION TO </w:t>
      </w:r>
      <w:r w:rsidR="006C21BC" w:rsidRPr="000B0951">
        <w:t>z</w:t>
      </w:r>
      <w:r w:rsidR="001D0488" w:rsidRPr="000B0951">
        <w:t>/</w:t>
      </w:r>
      <w:r w:rsidRPr="000B0951">
        <w:t>TPFDF</w:t>
      </w:r>
      <w:bookmarkEnd w:id="7"/>
    </w:p>
    <w:p w:rsidR="00AD65B7" w:rsidRPr="000925F9" w:rsidRDefault="006C21BC" w:rsidP="00CB56D2">
      <w:pPr>
        <w:pStyle w:val="ListParagraph"/>
        <w:numPr>
          <w:ilvl w:val="0"/>
          <w:numId w:val="95"/>
        </w:numPr>
        <w:tabs>
          <w:tab w:val="left" w:pos="567"/>
        </w:tabs>
        <w:spacing w:line="360" w:lineRule="auto"/>
        <w:rPr>
          <w:rFonts w:ascii="Arial" w:hAnsi="Arial" w:cs="Arial"/>
          <w:sz w:val="20"/>
          <w:szCs w:val="20"/>
        </w:rPr>
      </w:pPr>
      <w:proofErr w:type="gramStart"/>
      <w:r w:rsidRPr="000925F9">
        <w:rPr>
          <w:rFonts w:ascii="Arial" w:hAnsi="Arial" w:cs="Arial"/>
          <w:sz w:val="20"/>
          <w:szCs w:val="20"/>
        </w:rPr>
        <w:t>z</w:t>
      </w:r>
      <w:r w:rsidR="00397FE8" w:rsidRPr="000925F9">
        <w:rPr>
          <w:rFonts w:ascii="Arial" w:hAnsi="Arial" w:cs="Arial"/>
          <w:sz w:val="20"/>
          <w:szCs w:val="20"/>
        </w:rPr>
        <w:t>/</w:t>
      </w:r>
      <w:r w:rsidR="00AD65B7" w:rsidRPr="000925F9">
        <w:rPr>
          <w:rFonts w:ascii="Arial" w:hAnsi="Arial" w:cs="Arial"/>
          <w:sz w:val="20"/>
          <w:szCs w:val="20"/>
        </w:rPr>
        <w:t>TPFDF</w:t>
      </w:r>
      <w:proofErr w:type="gramEnd"/>
      <w:r w:rsidR="00AD65B7" w:rsidRPr="000925F9">
        <w:rPr>
          <w:rFonts w:ascii="Arial" w:hAnsi="Arial" w:cs="Arial"/>
          <w:sz w:val="20"/>
          <w:szCs w:val="20"/>
        </w:rPr>
        <w:t xml:space="preserve"> </w:t>
      </w:r>
      <w:r w:rsidR="000E640D" w:rsidRPr="000925F9">
        <w:rPr>
          <w:rFonts w:ascii="Arial" w:hAnsi="Arial" w:cs="Arial"/>
          <w:sz w:val="20"/>
          <w:szCs w:val="20"/>
        </w:rPr>
        <w:t>is a database manager for application programs that run in a z/TPF operating environment.</w:t>
      </w:r>
      <w:r w:rsidR="00AD65B7" w:rsidRPr="000925F9">
        <w:rPr>
          <w:rFonts w:ascii="Arial" w:hAnsi="Arial" w:cs="Arial"/>
          <w:sz w:val="20"/>
          <w:szCs w:val="20"/>
        </w:rPr>
        <w:t xml:space="preserve"> </w:t>
      </w:r>
    </w:p>
    <w:p w:rsidR="000E640D" w:rsidRPr="000925F9" w:rsidRDefault="00397FE8" w:rsidP="00CB56D2">
      <w:pPr>
        <w:pStyle w:val="ListParagraph"/>
        <w:numPr>
          <w:ilvl w:val="0"/>
          <w:numId w:val="95"/>
        </w:numPr>
        <w:tabs>
          <w:tab w:val="left" w:pos="567"/>
        </w:tabs>
        <w:rPr>
          <w:rFonts w:ascii="Arial" w:hAnsi="Arial" w:cs="Arial"/>
          <w:sz w:val="20"/>
          <w:szCs w:val="20"/>
        </w:rPr>
      </w:pPr>
      <w:proofErr w:type="gramStart"/>
      <w:r w:rsidRPr="000925F9">
        <w:rPr>
          <w:rFonts w:ascii="Arial" w:hAnsi="Arial" w:cs="Arial"/>
          <w:sz w:val="20"/>
          <w:szCs w:val="20"/>
        </w:rPr>
        <w:t>z/</w:t>
      </w:r>
      <w:r w:rsidR="000E640D" w:rsidRPr="000925F9">
        <w:rPr>
          <w:rFonts w:ascii="Arial" w:hAnsi="Arial" w:cs="Arial"/>
          <w:sz w:val="20"/>
          <w:szCs w:val="20"/>
        </w:rPr>
        <w:t>TPFDF</w:t>
      </w:r>
      <w:proofErr w:type="gramEnd"/>
      <w:r w:rsidR="000E640D" w:rsidRPr="000925F9">
        <w:rPr>
          <w:rFonts w:ascii="Arial" w:hAnsi="Arial" w:cs="Arial"/>
          <w:sz w:val="20"/>
          <w:szCs w:val="20"/>
        </w:rPr>
        <w:t xml:space="preserve"> product increases programmer productivity by providing centralized database routines so that application programmers need to understand only the logical relationships of data, not the physical characteristics. </w:t>
      </w:r>
    </w:p>
    <w:p w:rsidR="000E640D" w:rsidRPr="000925F9" w:rsidRDefault="000E640D" w:rsidP="00CB56D2">
      <w:pPr>
        <w:pStyle w:val="ListParagraph"/>
        <w:numPr>
          <w:ilvl w:val="0"/>
          <w:numId w:val="95"/>
        </w:numPr>
        <w:tabs>
          <w:tab w:val="left" w:pos="567"/>
        </w:tabs>
        <w:spacing w:before="60" w:after="60"/>
        <w:rPr>
          <w:rFonts w:ascii="Arial" w:hAnsi="Arial" w:cs="Arial"/>
          <w:sz w:val="20"/>
          <w:szCs w:val="20"/>
        </w:rPr>
      </w:pPr>
      <w:proofErr w:type="gramStart"/>
      <w:r w:rsidRPr="000925F9">
        <w:rPr>
          <w:rFonts w:ascii="Arial" w:hAnsi="Arial" w:cs="Arial"/>
          <w:sz w:val="20"/>
          <w:szCs w:val="20"/>
        </w:rPr>
        <w:t>z/TPFDF</w:t>
      </w:r>
      <w:proofErr w:type="gramEnd"/>
      <w:r w:rsidRPr="000925F9">
        <w:rPr>
          <w:rFonts w:ascii="Arial" w:hAnsi="Arial" w:cs="Arial"/>
          <w:sz w:val="20"/>
          <w:szCs w:val="20"/>
        </w:rPr>
        <w:t xml:space="preserve"> product helps to simplify the job of the application programmer by allowing high-speed access to persistent data on the z/TPF system while providing a simple application interface.</w:t>
      </w:r>
    </w:p>
    <w:p w:rsidR="000E640D" w:rsidRPr="000925F9" w:rsidRDefault="00A80290" w:rsidP="00CB56D2">
      <w:pPr>
        <w:pStyle w:val="ListParagraph"/>
        <w:numPr>
          <w:ilvl w:val="0"/>
          <w:numId w:val="95"/>
        </w:numPr>
        <w:tabs>
          <w:tab w:val="left" w:pos="567"/>
        </w:tabs>
        <w:spacing w:line="360" w:lineRule="auto"/>
        <w:rPr>
          <w:rFonts w:ascii="Arial" w:hAnsi="Arial" w:cs="Arial"/>
          <w:sz w:val="20"/>
          <w:szCs w:val="20"/>
        </w:rPr>
      </w:pPr>
      <w:proofErr w:type="gramStart"/>
      <w:r w:rsidRPr="000925F9">
        <w:rPr>
          <w:rFonts w:ascii="Arial" w:hAnsi="Arial" w:cs="Arial"/>
          <w:sz w:val="20"/>
          <w:szCs w:val="20"/>
        </w:rPr>
        <w:t>z</w:t>
      </w:r>
      <w:r w:rsidR="00EA5E17" w:rsidRPr="000925F9">
        <w:rPr>
          <w:rFonts w:ascii="Arial" w:hAnsi="Arial" w:cs="Arial"/>
          <w:sz w:val="20"/>
          <w:szCs w:val="20"/>
        </w:rPr>
        <w:t>/</w:t>
      </w:r>
      <w:r w:rsidR="000E640D" w:rsidRPr="000925F9">
        <w:rPr>
          <w:rFonts w:ascii="Arial" w:hAnsi="Arial" w:cs="Arial"/>
          <w:sz w:val="20"/>
          <w:szCs w:val="20"/>
        </w:rPr>
        <w:t>TPFDF</w:t>
      </w:r>
      <w:proofErr w:type="gramEnd"/>
      <w:r w:rsidR="000E640D" w:rsidRPr="000925F9">
        <w:rPr>
          <w:rFonts w:ascii="Arial" w:hAnsi="Arial" w:cs="Arial"/>
          <w:sz w:val="20"/>
          <w:szCs w:val="20"/>
        </w:rPr>
        <w:t xml:space="preserve"> is a </w:t>
      </w:r>
      <w:r w:rsidRPr="000925F9">
        <w:rPr>
          <w:rFonts w:ascii="Arial" w:hAnsi="Arial" w:cs="Arial"/>
          <w:sz w:val="20"/>
          <w:szCs w:val="20"/>
        </w:rPr>
        <w:t>standardized</w:t>
      </w:r>
      <w:r w:rsidR="000E640D" w:rsidRPr="000925F9">
        <w:rPr>
          <w:rFonts w:ascii="Arial" w:hAnsi="Arial" w:cs="Arial"/>
          <w:sz w:val="20"/>
          <w:szCs w:val="20"/>
        </w:rPr>
        <w:t xml:space="preserve"> interface between the z</w:t>
      </w:r>
      <w:r w:rsidR="00EA5E17" w:rsidRPr="000925F9">
        <w:rPr>
          <w:rFonts w:ascii="Arial" w:hAnsi="Arial" w:cs="Arial"/>
          <w:sz w:val="20"/>
          <w:szCs w:val="20"/>
        </w:rPr>
        <w:t>/</w:t>
      </w:r>
      <w:r w:rsidR="000E640D" w:rsidRPr="000925F9">
        <w:rPr>
          <w:rFonts w:ascii="Arial" w:hAnsi="Arial" w:cs="Arial"/>
          <w:sz w:val="20"/>
          <w:szCs w:val="20"/>
        </w:rPr>
        <w:t>TPF applications and the online database.</w:t>
      </w:r>
    </w:p>
    <w:p w:rsidR="00A80290" w:rsidRPr="00964F22" w:rsidRDefault="00A80290" w:rsidP="00CB56D2">
      <w:pPr>
        <w:pStyle w:val="ListParagraph"/>
        <w:numPr>
          <w:ilvl w:val="0"/>
          <w:numId w:val="95"/>
        </w:numPr>
        <w:tabs>
          <w:tab w:val="left" w:pos="567"/>
        </w:tabs>
        <w:rPr>
          <w:rFonts w:ascii="Arial Narrow" w:hAnsi="Arial Narrow" w:cs="Arial"/>
          <w:sz w:val="22"/>
          <w:szCs w:val="22"/>
        </w:rPr>
      </w:pPr>
      <w:proofErr w:type="gramStart"/>
      <w:r w:rsidRPr="000925F9">
        <w:rPr>
          <w:rFonts w:ascii="Arial" w:hAnsi="Arial" w:cs="Arial"/>
          <w:sz w:val="20"/>
          <w:szCs w:val="20"/>
        </w:rPr>
        <w:t>z</w:t>
      </w:r>
      <w:r w:rsidR="00EA5E17" w:rsidRPr="000925F9">
        <w:rPr>
          <w:rFonts w:ascii="Arial" w:hAnsi="Arial" w:cs="Arial"/>
          <w:sz w:val="20"/>
          <w:szCs w:val="20"/>
        </w:rPr>
        <w:t>/</w:t>
      </w:r>
      <w:r w:rsidR="000E640D" w:rsidRPr="000925F9">
        <w:rPr>
          <w:rFonts w:ascii="Arial" w:hAnsi="Arial" w:cs="Arial"/>
          <w:sz w:val="20"/>
          <w:szCs w:val="20"/>
        </w:rPr>
        <w:t>TPFDF</w:t>
      </w:r>
      <w:proofErr w:type="gramEnd"/>
      <w:r w:rsidR="000E640D" w:rsidRPr="000925F9">
        <w:rPr>
          <w:rFonts w:ascii="Arial" w:hAnsi="Arial" w:cs="Arial"/>
          <w:sz w:val="20"/>
          <w:szCs w:val="20"/>
        </w:rPr>
        <w:t xml:space="preserve"> acts as a middleware database management system for z</w:t>
      </w:r>
      <w:r w:rsidR="00EA5E17" w:rsidRPr="000925F9">
        <w:rPr>
          <w:rFonts w:ascii="Arial" w:hAnsi="Arial" w:cs="Arial"/>
          <w:sz w:val="20"/>
          <w:szCs w:val="20"/>
        </w:rPr>
        <w:t>/</w:t>
      </w:r>
      <w:r w:rsidR="000E640D" w:rsidRPr="000925F9">
        <w:rPr>
          <w:rFonts w:ascii="Arial" w:hAnsi="Arial" w:cs="Arial"/>
          <w:sz w:val="20"/>
          <w:szCs w:val="20"/>
        </w:rPr>
        <w:t>TPF files, and works as a bridge between Application Programs and z</w:t>
      </w:r>
      <w:r w:rsidR="00EA5E17" w:rsidRPr="000925F9">
        <w:rPr>
          <w:rFonts w:ascii="Arial" w:hAnsi="Arial" w:cs="Arial"/>
          <w:sz w:val="20"/>
          <w:szCs w:val="20"/>
        </w:rPr>
        <w:t>/</w:t>
      </w:r>
      <w:r w:rsidR="000E640D" w:rsidRPr="000925F9">
        <w:rPr>
          <w:rFonts w:ascii="Arial" w:hAnsi="Arial" w:cs="Arial"/>
          <w:sz w:val="20"/>
          <w:szCs w:val="20"/>
        </w:rPr>
        <w:t>TPF by providing Application interface macros</w:t>
      </w:r>
      <w:r w:rsidR="000E640D" w:rsidRPr="00964F22">
        <w:rPr>
          <w:rFonts w:ascii="Arial Narrow" w:hAnsi="Arial Narrow" w:cs="Arial"/>
          <w:sz w:val="22"/>
          <w:szCs w:val="22"/>
        </w:rPr>
        <w:t>.</w:t>
      </w:r>
    </w:p>
    <w:p w:rsidR="002A1BD9" w:rsidRPr="00964F22" w:rsidRDefault="002A1BD9" w:rsidP="002A1BD9">
      <w:pPr>
        <w:pStyle w:val="ListParagraph"/>
        <w:tabs>
          <w:tab w:val="left" w:pos="567"/>
        </w:tabs>
        <w:ind w:left="927"/>
        <w:rPr>
          <w:rFonts w:ascii="Arial Narrow" w:hAnsi="Arial Narrow" w:cs="Arial"/>
          <w:sz w:val="22"/>
          <w:szCs w:val="22"/>
        </w:rPr>
      </w:pPr>
    </w:p>
    <w:p w:rsidR="002A1BD9" w:rsidRPr="009102F1" w:rsidRDefault="002A1BD9" w:rsidP="002A1BD9">
      <w:pPr>
        <w:pStyle w:val="ListParagraph"/>
        <w:tabs>
          <w:tab w:val="left" w:pos="567"/>
        </w:tabs>
        <w:ind w:left="927"/>
        <w:rPr>
          <w:rFonts w:ascii="Arial" w:hAnsi="Arial" w:cs="Arial"/>
          <w:sz w:val="20"/>
          <w:szCs w:val="20"/>
        </w:rPr>
      </w:pPr>
    </w:p>
    <w:p w:rsidR="000E640D" w:rsidRPr="00896CF6" w:rsidRDefault="00C26844" w:rsidP="00CB56D2">
      <w:pPr>
        <w:pStyle w:val="Heading2"/>
        <w:numPr>
          <w:ilvl w:val="1"/>
          <w:numId w:val="253"/>
        </w:numPr>
      </w:pPr>
      <w:bookmarkStart w:id="8" w:name="_Toc307779746"/>
      <w:r w:rsidRPr="00896CF6">
        <w:t xml:space="preserve">DIFFERENCE BETWEEN </w:t>
      </w:r>
      <w:r w:rsidR="003B449F">
        <w:t>z/</w:t>
      </w:r>
      <w:r w:rsidRPr="00896CF6">
        <w:t xml:space="preserve">TPF AND </w:t>
      </w:r>
      <w:r w:rsidR="003B449F">
        <w:t>z/</w:t>
      </w:r>
      <w:r w:rsidRPr="00896CF6">
        <w:t>TPFDF DATABASE ACCESS</w:t>
      </w:r>
      <w:bookmarkEnd w:id="8"/>
    </w:p>
    <w:p w:rsidR="000E640D" w:rsidRPr="00F876E1" w:rsidRDefault="001127C2" w:rsidP="003B449F">
      <w:pPr>
        <w:ind w:left="720"/>
        <w:jc w:val="center"/>
        <w:rPr>
          <w:rFonts w:ascii="Arial" w:hAnsi="Arial" w:cs="Arial"/>
          <w:b/>
          <w:iCs/>
          <w:sz w:val="24"/>
          <w:szCs w:val="24"/>
          <w:u w:val="single"/>
        </w:rPr>
      </w:pPr>
      <w:r w:rsidRPr="00F876E1">
        <w:rPr>
          <w:rFonts w:ascii="Arial" w:hAnsi="Arial" w:cs="Arial"/>
          <w:b/>
          <w:iCs/>
          <w:noProof/>
          <w:sz w:val="24"/>
          <w:szCs w:val="24"/>
          <w:u w:val="single"/>
        </w:rPr>
        <mc:AlternateContent>
          <mc:Choice Requires="wps">
            <w:drawing>
              <wp:anchor distT="0" distB="0" distL="114300" distR="114300" simplePos="0" relativeHeight="251659264" behindDoc="0" locked="0" layoutInCell="1" allowOverlap="1" wp14:anchorId="17CC7056" wp14:editId="18FE4572">
                <wp:simplePos x="0" y="0"/>
                <wp:positionH relativeFrom="column">
                  <wp:posOffset>1257300</wp:posOffset>
                </wp:positionH>
                <wp:positionV relativeFrom="paragraph">
                  <wp:posOffset>287655</wp:posOffset>
                </wp:positionV>
                <wp:extent cx="1371600" cy="2286000"/>
                <wp:effectExtent l="0" t="0" r="0" b="4445"/>
                <wp:wrapTight wrapText="bothSides">
                  <wp:wrapPolygon edited="0">
                    <wp:start x="0" y="0"/>
                    <wp:lineTo x="21600" y="0"/>
                    <wp:lineTo x="21600" y="21600"/>
                    <wp:lineTo x="0" y="21600"/>
                    <wp:lineTo x="0" y="0"/>
                  </wp:wrapPolygon>
                </wp:wrapTight>
                <wp:docPr id="13" name="Text Box 3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286000"/>
                        </a:xfrm>
                        <a:prstGeom prst="rect">
                          <a:avLst/>
                        </a:prstGeom>
                        <a:noFill/>
                        <a:ln>
                          <a:noFill/>
                        </a:ln>
                        <a:extLst>
                          <a:ext uri="{909E8E84-426E-40DD-AFC4-6F175D3DCCD1}">
                            <a14:hiddenFill xmlns:a14="http://schemas.microsoft.com/office/drawing/2010/main">
                              <a:gradFill rotWithShape="0">
                                <a:gsLst>
                                  <a:gs pos="0">
                                    <a:srgbClr val="BBD5F0"/>
                                  </a:gs>
                                  <a:gs pos="100000">
                                    <a:srgbClr val="9CBEE0"/>
                                  </a:gs>
                                </a:gsLst>
                                <a:lin ang="5400000"/>
                              </a:gradFill>
                            </a14:hiddenFill>
                          </a:ext>
                          <a:ext uri="{91240B29-F687-4F45-9708-019B960494DF}">
                            <a14:hiddenLine xmlns:a14="http://schemas.microsoft.com/office/drawing/2010/main" w="15875">
                              <a:solidFill>
                                <a:srgbClr val="739CC3"/>
                              </a:solidFill>
                              <a:miter lim="200000"/>
                              <a:headEnd/>
                              <a:tailEnd/>
                            </a14:hiddenLine>
                          </a:ext>
                        </a:extLst>
                      </wps:spPr>
                      <wps:txbx>
                        <w:txbxContent>
                          <w:p w:rsidR="0021247B" w:rsidRDefault="0021247B" w:rsidP="00B63C46">
                            <w:pPr>
                              <w:pBdr>
                                <w:top w:val="single" w:sz="4" w:space="1" w:color="auto"/>
                                <w:left w:val="single" w:sz="4" w:space="4" w:color="auto"/>
                                <w:bottom w:val="single" w:sz="4" w:space="1" w:color="auto"/>
                                <w:right w:val="single" w:sz="4" w:space="4" w:color="auto"/>
                              </w:pBdr>
                              <w:spacing w:after="0" w:line="240" w:lineRule="auto"/>
                            </w:pPr>
                            <w:r>
                              <w:t xml:space="preserve"> ENTRC    FACE</w:t>
                            </w:r>
                          </w:p>
                          <w:p w:rsidR="0021247B" w:rsidRDefault="0021247B" w:rsidP="00B63C46">
                            <w:pPr>
                              <w:pBdr>
                                <w:top w:val="single" w:sz="4" w:space="1" w:color="auto"/>
                                <w:left w:val="single" w:sz="4" w:space="4" w:color="auto"/>
                                <w:bottom w:val="single" w:sz="4" w:space="1" w:color="auto"/>
                                <w:right w:val="single" w:sz="4" w:space="4" w:color="auto"/>
                              </w:pBdr>
                              <w:spacing w:after="0" w:line="240" w:lineRule="auto"/>
                            </w:pPr>
                            <w:r>
                              <w:t>FIWHC     D4</w:t>
                            </w:r>
                            <w:proofErr w:type="gramStart"/>
                            <w:r>
                              <w:t>,label</w:t>
                            </w:r>
                            <w:proofErr w:type="gramEnd"/>
                          </w:p>
                          <w:p w:rsidR="0021247B" w:rsidRDefault="0021247B" w:rsidP="00B63C46">
                            <w:pPr>
                              <w:pBdr>
                                <w:top w:val="single" w:sz="4" w:space="1" w:color="auto"/>
                                <w:left w:val="single" w:sz="4" w:space="4" w:color="auto"/>
                                <w:bottom w:val="single" w:sz="4" w:space="1" w:color="auto"/>
                                <w:right w:val="single" w:sz="4" w:space="4" w:color="auto"/>
                              </w:pBdr>
                              <w:spacing w:after="0" w:line="240" w:lineRule="auto"/>
                            </w:pPr>
                            <w:r>
                              <w:t>Setup FCH Address</w:t>
                            </w:r>
                          </w:p>
                          <w:p w:rsidR="0021247B" w:rsidRDefault="0021247B" w:rsidP="00B63C46">
                            <w:pPr>
                              <w:pBdr>
                                <w:top w:val="single" w:sz="4" w:space="1" w:color="auto"/>
                                <w:left w:val="single" w:sz="4" w:space="4" w:color="auto"/>
                                <w:bottom w:val="single" w:sz="4" w:space="1" w:color="auto"/>
                                <w:right w:val="single" w:sz="4" w:space="4" w:color="auto"/>
                              </w:pBdr>
                              <w:spacing w:after="0" w:line="240" w:lineRule="auto"/>
                            </w:pPr>
                            <w:r>
                              <w:t>RCUNC     D4</w:t>
                            </w:r>
                          </w:p>
                          <w:p w:rsidR="0021247B" w:rsidRDefault="0021247B" w:rsidP="00B63C46">
                            <w:pPr>
                              <w:pBdr>
                                <w:top w:val="single" w:sz="4" w:space="1" w:color="auto"/>
                                <w:left w:val="single" w:sz="4" w:space="4" w:color="auto"/>
                                <w:bottom w:val="single" w:sz="4" w:space="1" w:color="auto"/>
                                <w:right w:val="single" w:sz="4" w:space="4" w:color="auto"/>
                              </w:pBdr>
                              <w:spacing w:after="0" w:line="240" w:lineRule="auto"/>
                            </w:pPr>
                            <w:r>
                              <w:t>FINWHC   D4</w:t>
                            </w:r>
                            <w:proofErr w:type="gramStart"/>
                            <w:r>
                              <w:t>,label</w:t>
                            </w:r>
                            <w:proofErr w:type="gramEnd"/>
                          </w:p>
                          <w:p w:rsidR="0021247B" w:rsidRDefault="0021247B" w:rsidP="00B63C46">
                            <w:pPr>
                              <w:pBdr>
                                <w:top w:val="single" w:sz="4" w:space="1" w:color="auto"/>
                                <w:left w:val="single" w:sz="4" w:space="4" w:color="auto"/>
                                <w:bottom w:val="single" w:sz="4" w:space="1" w:color="auto"/>
                                <w:right w:val="single" w:sz="4" w:space="4" w:color="auto"/>
                              </w:pBdr>
                              <w:spacing w:after="0" w:line="240" w:lineRule="auto"/>
                            </w:pPr>
                            <w:r>
                              <w:t>Need new overflow</w:t>
                            </w:r>
                          </w:p>
                          <w:p w:rsidR="0021247B" w:rsidRDefault="0021247B" w:rsidP="00B63C46">
                            <w:pPr>
                              <w:pBdr>
                                <w:top w:val="single" w:sz="4" w:space="1" w:color="auto"/>
                                <w:left w:val="single" w:sz="4" w:space="4" w:color="auto"/>
                                <w:bottom w:val="single" w:sz="4" w:space="1" w:color="auto"/>
                                <w:right w:val="single" w:sz="4" w:space="4" w:color="auto"/>
                              </w:pBdr>
                              <w:spacing w:after="0" w:line="240" w:lineRule="auto"/>
                            </w:pPr>
                            <w:r>
                              <w:t>GETFC       D5</w:t>
                            </w:r>
                            <w:proofErr w:type="gramStart"/>
                            <w:r>
                              <w:t>,ID</w:t>
                            </w:r>
                            <w:proofErr w:type="gramEnd"/>
                            <w:r>
                              <w:t>=’5R’</w:t>
                            </w:r>
                          </w:p>
                          <w:p w:rsidR="0021247B" w:rsidRDefault="0021247B" w:rsidP="00B63C46">
                            <w:pPr>
                              <w:pBdr>
                                <w:top w:val="single" w:sz="4" w:space="1" w:color="auto"/>
                                <w:left w:val="single" w:sz="4" w:space="4" w:color="auto"/>
                                <w:bottom w:val="single" w:sz="4" w:space="1" w:color="auto"/>
                                <w:right w:val="single" w:sz="4" w:space="4" w:color="auto"/>
                              </w:pBdr>
                              <w:spacing w:after="0" w:line="240" w:lineRule="auto"/>
                            </w:pPr>
                            <w:r>
                              <w:t>Modify data block</w:t>
                            </w:r>
                          </w:p>
                          <w:p w:rsidR="0021247B" w:rsidRDefault="0021247B" w:rsidP="00B63C46">
                            <w:pPr>
                              <w:pBdr>
                                <w:top w:val="single" w:sz="4" w:space="1" w:color="auto"/>
                                <w:left w:val="single" w:sz="4" w:space="4" w:color="auto"/>
                                <w:bottom w:val="single" w:sz="4" w:space="1" w:color="auto"/>
                                <w:right w:val="single" w:sz="4" w:space="4" w:color="auto"/>
                              </w:pBdr>
                              <w:spacing w:after="0" w:line="240" w:lineRule="auto"/>
                            </w:pPr>
                            <w:proofErr w:type="spellStart"/>
                            <w:r>
                              <w:t>FlLUC</w:t>
                            </w:r>
                            <w:proofErr w:type="spellEnd"/>
                            <w:r>
                              <w:t xml:space="preserve">         D5</w:t>
                            </w:r>
                          </w:p>
                          <w:p w:rsidR="0021247B" w:rsidRDefault="0021247B" w:rsidP="00B63C46">
                            <w:pPr>
                              <w:pBdr>
                                <w:top w:val="single" w:sz="4" w:space="1" w:color="auto"/>
                                <w:left w:val="single" w:sz="4" w:space="4" w:color="auto"/>
                                <w:bottom w:val="single" w:sz="4" w:space="1" w:color="auto"/>
                                <w:right w:val="single" w:sz="4" w:space="4" w:color="auto"/>
                              </w:pBdr>
                              <w:spacing w:after="0" w:line="240" w:lineRule="auto"/>
                            </w:pPr>
                            <w:r>
                              <w:t>FILUC         D5</w:t>
                            </w:r>
                          </w:p>
                          <w:p w:rsidR="0021247B" w:rsidRDefault="0021247B" w:rsidP="00B63C46">
                            <w:pPr>
                              <w:pBdr>
                                <w:top w:val="single" w:sz="4" w:space="1" w:color="auto"/>
                                <w:left w:val="single" w:sz="4" w:space="4" w:color="auto"/>
                                <w:bottom w:val="single" w:sz="4" w:space="1" w:color="auto"/>
                                <w:right w:val="single" w:sz="4" w:space="4" w:color="auto"/>
                              </w:pBdr>
                              <w:spacing w:after="0" w:line="240" w:lineRule="auto"/>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3" o:spid="_x0000_s1029" type="#_x0000_t202" style="position:absolute;left:0;text-align:left;margin-left:99pt;margin-top:22.65pt;width:108pt;height:18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" filled="f" fillcolor="#bbd5f0" stroked="f" strokecolor="#739cc3" strokeweight="1.25pt">
                <v:fill color2="#9cbee0" focus="100%" type="gradient">
                  <o:fill v:ext="view" type="gradientUnscaled"/>
                </v:fill>
                <v:stroke miterlimit="2"/>
                <v:textbox inset=",7.2pt,,7.2pt">
                  <w:txbxContent>
                    <w:p w:rsidR="0021247B" w:rsidRDefault="0021247B" w:rsidP="00B63C46">
                      <w:pPr>
                        <w:pBdr>
                          <w:top w:val="single" w:sz="4" w:space="1" w:color="auto"/>
                          <w:left w:val="single" w:sz="4" w:space="4" w:color="auto"/>
                          <w:bottom w:val="single" w:sz="4" w:space="1" w:color="auto"/>
                          <w:right w:val="single" w:sz="4" w:space="4" w:color="auto"/>
                        </w:pBdr>
                        <w:spacing w:after="0" w:line="240" w:lineRule="auto"/>
                      </w:pPr>
                      <w:r>
                        <w:t xml:space="preserve"> ENTRC    FACE</w:t>
                      </w:r>
                    </w:p>
                    <w:p w:rsidR="0021247B" w:rsidRDefault="0021247B" w:rsidP="00B63C46">
                      <w:pPr>
                        <w:pBdr>
                          <w:top w:val="single" w:sz="4" w:space="1" w:color="auto"/>
                          <w:left w:val="single" w:sz="4" w:space="4" w:color="auto"/>
                          <w:bottom w:val="single" w:sz="4" w:space="1" w:color="auto"/>
                          <w:right w:val="single" w:sz="4" w:space="4" w:color="auto"/>
                        </w:pBdr>
                        <w:spacing w:after="0" w:line="240" w:lineRule="auto"/>
                      </w:pPr>
                      <w:r>
                        <w:t>FIWHC     D4</w:t>
                      </w:r>
                      <w:proofErr w:type="gramStart"/>
                      <w:r>
                        <w:t>,label</w:t>
                      </w:r>
                      <w:proofErr w:type="gramEnd"/>
                    </w:p>
                    <w:p w:rsidR="0021247B" w:rsidRDefault="0021247B" w:rsidP="00B63C46">
                      <w:pPr>
                        <w:pBdr>
                          <w:top w:val="single" w:sz="4" w:space="1" w:color="auto"/>
                          <w:left w:val="single" w:sz="4" w:space="4" w:color="auto"/>
                          <w:bottom w:val="single" w:sz="4" w:space="1" w:color="auto"/>
                          <w:right w:val="single" w:sz="4" w:space="4" w:color="auto"/>
                        </w:pBdr>
                        <w:spacing w:after="0" w:line="240" w:lineRule="auto"/>
                      </w:pPr>
                      <w:r>
                        <w:t>Setup FCH Address</w:t>
                      </w:r>
                    </w:p>
                    <w:p w:rsidR="0021247B" w:rsidRDefault="0021247B" w:rsidP="00B63C46">
                      <w:pPr>
                        <w:pBdr>
                          <w:top w:val="single" w:sz="4" w:space="1" w:color="auto"/>
                          <w:left w:val="single" w:sz="4" w:space="4" w:color="auto"/>
                          <w:bottom w:val="single" w:sz="4" w:space="1" w:color="auto"/>
                          <w:right w:val="single" w:sz="4" w:space="4" w:color="auto"/>
                        </w:pBdr>
                        <w:spacing w:after="0" w:line="240" w:lineRule="auto"/>
                      </w:pPr>
                      <w:r>
                        <w:t>RCUNC     D4</w:t>
                      </w:r>
                    </w:p>
                    <w:p w:rsidR="0021247B" w:rsidRDefault="0021247B" w:rsidP="00B63C46">
                      <w:pPr>
                        <w:pBdr>
                          <w:top w:val="single" w:sz="4" w:space="1" w:color="auto"/>
                          <w:left w:val="single" w:sz="4" w:space="4" w:color="auto"/>
                          <w:bottom w:val="single" w:sz="4" w:space="1" w:color="auto"/>
                          <w:right w:val="single" w:sz="4" w:space="4" w:color="auto"/>
                        </w:pBdr>
                        <w:spacing w:after="0" w:line="240" w:lineRule="auto"/>
                      </w:pPr>
                      <w:r>
                        <w:t>FINWHC   D4</w:t>
                      </w:r>
                      <w:proofErr w:type="gramStart"/>
                      <w:r>
                        <w:t>,label</w:t>
                      </w:r>
                      <w:proofErr w:type="gramEnd"/>
                    </w:p>
                    <w:p w:rsidR="0021247B" w:rsidRDefault="0021247B" w:rsidP="00B63C46">
                      <w:pPr>
                        <w:pBdr>
                          <w:top w:val="single" w:sz="4" w:space="1" w:color="auto"/>
                          <w:left w:val="single" w:sz="4" w:space="4" w:color="auto"/>
                          <w:bottom w:val="single" w:sz="4" w:space="1" w:color="auto"/>
                          <w:right w:val="single" w:sz="4" w:space="4" w:color="auto"/>
                        </w:pBdr>
                        <w:spacing w:after="0" w:line="240" w:lineRule="auto"/>
                      </w:pPr>
                      <w:r>
                        <w:t>Need new overflow</w:t>
                      </w:r>
                    </w:p>
                    <w:p w:rsidR="0021247B" w:rsidRDefault="0021247B" w:rsidP="00B63C46">
                      <w:pPr>
                        <w:pBdr>
                          <w:top w:val="single" w:sz="4" w:space="1" w:color="auto"/>
                          <w:left w:val="single" w:sz="4" w:space="4" w:color="auto"/>
                          <w:bottom w:val="single" w:sz="4" w:space="1" w:color="auto"/>
                          <w:right w:val="single" w:sz="4" w:space="4" w:color="auto"/>
                        </w:pBdr>
                        <w:spacing w:after="0" w:line="240" w:lineRule="auto"/>
                      </w:pPr>
                      <w:r>
                        <w:t>GETFC       D5</w:t>
                      </w:r>
                      <w:proofErr w:type="gramStart"/>
                      <w:r>
                        <w:t>,ID</w:t>
                      </w:r>
                      <w:proofErr w:type="gramEnd"/>
                      <w:r>
                        <w:t>=’5R’</w:t>
                      </w:r>
                    </w:p>
                    <w:p w:rsidR="0021247B" w:rsidRDefault="0021247B" w:rsidP="00B63C46">
                      <w:pPr>
                        <w:pBdr>
                          <w:top w:val="single" w:sz="4" w:space="1" w:color="auto"/>
                          <w:left w:val="single" w:sz="4" w:space="4" w:color="auto"/>
                          <w:bottom w:val="single" w:sz="4" w:space="1" w:color="auto"/>
                          <w:right w:val="single" w:sz="4" w:space="4" w:color="auto"/>
                        </w:pBdr>
                        <w:spacing w:after="0" w:line="240" w:lineRule="auto"/>
                      </w:pPr>
                      <w:r>
                        <w:t>Modify data block</w:t>
                      </w:r>
                    </w:p>
                    <w:p w:rsidR="0021247B" w:rsidRDefault="0021247B" w:rsidP="00B63C46">
                      <w:pPr>
                        <w:pBdr>
                          <w:top w:val="single" w:sz="4" w:space="1" w:color="auto"/>
                          <w:left w:val="single" w:sz="4" w:space="4" w:color="auto"/>
                          <w:bottom w:val="single" w:sz="4" w:space="1" w:color="auto"/>
                          <w:right w:val="single" w:sz="4" w:space="4" w:color="auto"/>
                        </w:pBdr>
                        <w:spacing w:after="0" w:line="240" w:lineRule="auto"/>
                      </w:pPr>
                      <w:proofErr w:type="spellStart"/>
                      <w:r>
                        <w:t>FlLUC</w:t>
                      </w:r>
                      <w:proofErr w:type="spellEnd"/>
                      <w:r>
                        <w:t xml:space="preserve">         D5</w:t>
                      </w:r>
                    </w:p>
                    <w:p w:rsidR="0021247B" w:rsidRDefault="0021247B" w:rsidP="00B63C46">
                      <w:pPr>
                        <w:pBdr>
                          <w:top w:val="single" w:sz="4" w:space="1" w:color="auto"/>
                          <w:left w:val="single" w:sz="4" w:space="4" w:color="auto"/>
                          <w:bottom w:val="single" w:sz="4" w:space="1" w:color="auto"/>
                          <w:right w:val="single" w:sz="4" w:space="4" w:color="auto"/>
                        </w:pBdr>
                        <w:spacing w:after="0" w:line="240" w:lineRule="auto"/>
                      </w:pPr>
                      <w:r>
                        <w:t>FILUC         D5</w:t>
                      </w:r>
                    </w:p>
                    <w:p w:rsidR="0021247B" w:rsidRDefault="0021247B" w:rsidP="00B63C46">
                      <w:pPr>
                        <w:pBdr>
                          <w:top w:val="single" w:sz="4" w:space="1" w:color="auto"/>
                          <w:left w:val="single" w:sz="4" w:space="4" w:color="auto"/>
                          <w:bottom w:val="single" w:sz="4" w:space="1" w:color="auto"/>
                          <w:right w:val="single" w:sz="4" w:space="4" w:color="auto"/>
                        </w:pBdr>
                        <w:spacing w:after="0" w:line="240" w:lineRule="auto"/>
                      </w:pPr>
                    </w:p>
                  </w:txbxContent>
                </v:textbox>
                <w10:wrap type="tight"/>
              </v:shape>
            </w:pict>
          </mc:Fallback>
        </mc:AlternateContent>
      </w:r>
      <w:r w:rsidR="00964B2F" w:rsidRPr="00F876E1">
        <w:rPr>
          <w:rFonts w:ascii="Arial" w:hAnsi="Arial" w:cs="Arial"/>
          <w:b/>
          <w:iCs/>
          <w:sz w:val="24"/>
          <w:szCs w:val="24"/>
          <w:u w:val="single"/>
        </w:rPr>
        <w:t>T</w:t>
      </w:r>
      <w:r w:rsidR="00362468" w:rsidRPr="00F876E1">
        <w:rPr>
          <w:rFonts w:ascii="Arial" w:hAnsi="Arial" w:cs="Arial"/>
          <w:b/>
          <w:iCs/>
          <w:sz w:val="24"/>
          <w:szCs w:val="24"/>
          <w:u w:val="single"/>
        </w:rPr>
        <w:t xml:space="preserve">RADITIONAL </w:t>
      </w:r>
      <w:r w:rsidR="003B449F">
        <w:rPr>
          <w:rFonts w:ascii="Arial" w:hAnsi="Arial" w:cs="Arial"/>
          <w:b/>
          <w:iCs/>
          <w:sz w:val="24"/>
          <w:szCs w:val="24"/>
          <w:u w:val="single"/>
        </w:rPr>
        <w:t>z/</w:t>
      </w:r>
      <w:r w:rsidR="00362468" w:rsidRPr="00F876E1">
        <w:rPr>
          <w:rFonts w:ascii="Arial" w:hAnsi="Arial" w:cs="Arial"/>
          <w:b/>
          <w:iCs/>
          <w:sz w:val="24"/>
          <w:szCs w:val="24"/>
          <w:u w:val="single"/>
        </w:rPr>
        <w:t>TPF DATABASE ACCESS</w:t>
      </w:r>
    </w:p>
    <w:p w:rsidR="000E640D" w:rsidRPr="000E640D" w:rsidRDefault="001127C2" w:rsidP="000E640D">
      <w:r>
        <w:rPr>
          <w:noProof/>
        </w:rPr>
        <mc:AlternateContent>
          <mc:Choice Requires="wps">
            <w:drawing>
              <wp:anchor distT="0" distB="0" distL="114300" distR="114300" simplePos="0" relativeHeight="251656192" behindDoc="0" locked="0" layoutInCell="1" allowOverlap="1" wp14:anchorId="6DBAF4B6" wp14:editId="384AE334">
                <wp:simplePos x="0" y="0"/>
                <wp:positionH relativeFrom="column">
                  <wp:posOffset>3314700</wp:posOffset>
                </wp:positionH>
                <wp:positionV relativeFrom="paragraph">
                  <wp:posOffset>62865</wp:posOffset>
                </wp:positionV>
                <wp:extent cx="1257300" cy="1371600"/>
                <wp:effectExtent l="0" t="0" r="0" b="635"/>
                <wp:wrapTight wrapText="bothSides">
                  <wp:wrapPolygon edited="0">
                    <wp:start x="0" y="0"/>
                    <wp:lineTo x="21600" y="0"/>
                    <wp:lineTo x="21600" y="21600"/>
                    <wp:lineTo x="0" y="21600"/>
                    <wp:lineTo x="0" y="0"/>
                  </wp:wrapPolygon>
                </wp:wrapTight>
                <wp:docPr id="12" name="Text Box 3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371600"/>
                        </a:xfrm>
                        <a:prstGeom prst="rect">
                          <a:avLst/>
                        </a:prstGeom>
                        <a:noFill/>
                        <a:ln>
                          <a:noFill/>
                        </a:ln>
                        <a:extLst>
                          <a:ext uri="{909E8E84-426E-40DD-AFC4-6F175D3DCCD1}">
                            <a14:hiddenFill xmlns:a14="http://schemas.microsoft.com/office/drawing/2010/main">
                              <a:gradFill rotWithShape="0">
                                <a:gsLst>
                                  <a:gs pos="0">
                                    <a:srgbClr val="BBD5F0"/>
                                  </a:gs>
                                  <a:gs pos="100000">
                                    <a:srgbClr val="9CBEE0"/>
                                  </a:gs>
                                </a:gsLst>
                                <a:lin ang="5400000"/>
                              </a:gradFill>
                            </a14:hiddenFill>
                          </a:ext>
                          <a:ext uri="{91240B29-F687-4F45-9708-019B960494DF}">
                            <a14:hiddenLine xmlns:a14="http://schemas.microsoft.com/office/drawing/2010/main" w="15875">
                              <a:solidFill>
                                <a:srgbClr val="739CC3"/>
                              </a:solidFill>
                              <a:miter lim="200000"/>
                              <a:headEnd/>
                              <a:tailEnd/>
                            </a14:hiddenLine>
                          </a:ext>
                        </a:extLst>
                      </wps:spPr>
                      <wps:txbx>
                        <w:txbxContent>
                          <w:p w:rsidR="0021247B" w:rsidRDefault="0021247B" w:rsidP="00B63C46">
                            <w:pPr>
                              <w:pBdr>
                                <w:top w:val="single" w:sz="4" w:space="1" w:color="auto"/>
                                <w:left w:val="single" w:sz="4" w:space="4" w:color="auto"/>
                                <w:bottom w:val="single" w:sz="4" w:space="1" w:color="auto"/>
                                <w:right w:val="single" w:sz="4" w:space="4" w:color="auto"/>
                              </w:pBdr>
                            </w:pPr>
                            <w:r>
                              <w:t xml:space="preserve">     </w:t>
                            </w:r>
                          </w:p>
                          <w:p w:rsidR="0021247B" w:rsidRDefault="0021247B" w:rsidP="00B63C46">
                            <w:pPr>
                              <w:pBdr>
                                <w:top w:val="single" w:sz="4" w:space="1" w:color="auto"/>
                                <w:left w:val="single" w:sz="4" w:space="4" w:color="auto"/>
                                <w:bottom w:val="single" w:sz="4" w:space="1" w:color="auto"/>
                                <w:right w:val="single" w:sz="4" w:space="4" w:color="auto"/>
                              </w:pBdr>
                            </w:pPr>
                            <w:r>
                              <w:t xml:space="preserve">  </w:t>
                            </w:r>
                            <w:proofErr w:type="gramStart"/>
                            <w:r>
                              <w:t>z/TPF</w:t>
                            </w:r>
                            <w:proofErr w:type="gramEnd"/>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9" o:spid="_x0000_s1030" type="#_x0000_t202" style="position:absolute;margin-left:261pt;margin-top:4.95pt;width:99pt;height:10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" filled="f" fillcolor="#bbd5f0" stroked="f" strokecolor="#739cc3" strokeweight="1.25pt">
                <v:fill color2="#9cbee0" focus="100%" type="gradient">
                  <o:fill v:ext="view" type="gradientUnscaled"/>
                </v:fill>
                <v:stroke miterlimit="2"/>
                <v:textbox inset=",7.2pt,,7.2pt">
                  <w:txbxContent>
                    <w:p w:rsidR="0021247B" w:rsidRDefault="0021247B" w:rsidP="00B63C46">
                      <w:pPr>
                        <w:pBdr>
                          <w:top w:val="single" w:sz="4" w:space="1" w:color="auto"/>
                          <w:left w:val="single" w:sz="4" w:space="4" w:color="auto"/>
                          <w:bottom w:val="single" w:sz="4" w:space="1" w:color="auto"/>
                          <w:right w:val="single" w:sz="4" w:space="4" w:color="auto"/>
                        </w:pBdr>
                      </w:pPr>
                      <w:r>
                        <w:t xml:space="preserve">     </w:t>
                      </w:r>
                    </w:p>
                    <w:p w:rsidR="0021247B" w:rsidRDefault="0021247B" w:rsidP="00B63C46">
                      <w:pPr>
                        <w:pBdr>
                          <w:top w:val="single" w:sz="4" w:space="1" w:color="auto"/>
                          <w:left w:val="single" w:sz="4" w:space="4" w:color="auto"/>
                          <w:bottom w:val="single" w:sz="4" w:space="1" w:color="auto"/>
                          <w:right w:val="single" w:sz="4" w:space="4" w:color="auto"/>
                        </w:pBdr>
                      </w:pPr>
                      <w:r>
                        <w:t xml:space="preserve">  </w:t>
                      </w:r>
                      <w:proofErr w:type="gramStart"/>
                      <w:r>
                        <w:t>z/TPF</w:t>
                      </w:r>
                      <w:proofErr w:type="gramEnd"/>
                    </w:p>
                  </w:txbxContent>
                </v:textbox>
                <w10:wrap type="tight"/>
              </v:shape>
            </w:pict>
          </mc:Fallback>
        </mc:AlternateContent>
      </w:r>
      <w:r>
        <w:rPr>
          <w:noProof/>
        </w:rPr>
        <w:drawing>
          <wp:anchor distT="0" distB="0" distL="114300" distR="114300" simplePos="0" relativeHeight="251658240" behindDoc="0" locked="0" layoutInCell="0" allowOverlap="0" wp14:anchorId="2BFB09C0" wp14:editId="58B1C5A4">
            <wp:simplePos x="0" y="0"/>
            <wp:positionH relativeFrom="margin">
              <wp:posOffset>1143000</wp:posOffset>
            </wp:positionH>
            <wp:positionV relativeFrom="paragraph">
              <wp:posOffset>8001000</wp:posOffset>
            </wp:positionV>
            <wp:extent cx="5257800" cy="1803400"/>
            <wp:effectExtent l="0" t="0" r="0" b="0"/>
            <wp:wrapNone/>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7800" cy="18034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0" allowOverlap="0" wp14:anchorId="36F81BF1" wp14:editId="6754AD96">
            <wp:simplePos x="0" y="0"/>
            <wp:positionH relativeFrom="margin">
              <wp:posOffset>1143000</wp:posOffset>
            </wp:positionH>
            <wp:positionV relativeFrom="paragraph">
              <wp:posOffset>8001000</wp:posOffset>
            </wp:positionV>
            <wp:extent cx="5257800" cy="1803400"/>
            <wp:effectExtent l="0" t="0" r="0" b="0"/>
            <wp:wrapNone/>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7800" cy="1803400"/>
                    </a:xfrm>
                    <a:prstGeom prst="rect">
                      <a:avLst/>
                    </a:prstGeom>
                    <a:noFill/>
                  </pic:spPr>
                </pic:pic>
              </a:graphicData>
            </a:graphic>
            <wp14:sizeRelH relativeFrom="page">
              <wp14:pctWidth>0</wp14:pctWidth>
            </wp14:sizeRelH>
            <wp14:sizeRelV relativeFrom="page">
              <wp14:pctHeight>0</wp14:pctHeight>
            </wp14:sizeRelV>
          </wp:anchor>
        </w:drawing>
      </w:r>
    </w:p>
    <w:p w:rsidR="000E640D" w:rsidRPr="000E640D" w:rsidRDefault="001127C2" w:rsidP="000E640D">
      <w:r>
        <w:rPr>
          <w:noProof/>
        </w:rPr>
        <mc:AlternateContent>
          <mc:Choice Requires="wps">
            <w:drawing>
              <wp:anchor distT="0" distB="0" distL="114300" distR="114300" simplePos="0" relativeHeight="251660288" behindDoc="0" locked="0" layoutInCell="1" allowOverlap="1" wp14:anchorId="369446CF" wp14:editId="716D3B94">
                <wp:simplePos x="0" y="0"/>
                <wp:positionH relativeFrom="column">
                  <wp:posOffset>2628900</wp:posOffset>
                </wp:positionH>
                <wp:positionV relativeFrom="paragraph">
                  <wp:posOffset>196850</wp:posOffset>
                </wp:positionV>
                <wp:extent cx="685800" cy="0"/>
                <wp:effectExtent l="101600" t="171450" r="127000" b="209550"/>
                <wp:wrapNone/>
                <wp:docPr id="11"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straightConnector1">
                          <a:avLst/>
                        </a:prstGeom>
                        <a:noFill/>
                        <a:ln w="25400">
                          <a:solidFill>
                            <a:srgbClr val="4F81BD"/>
                          </a:solidFill>
                          <a:round/>
                          <a:headEnd/>
                          <a:tailEnd type="arrow" w="med" len="me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207pt;margin-top:15.5pt;width:54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" strokecolor="#4f81bd" strokeweight="2pt">
                <v:stroke endarrow="open"/>
                <v:shadow on="t" color="black" opacity="24903f" origin=",.5" offset="0,.55556mm"/>
              </v:shape>
            </w:pict>
          </mc:Fallback>
        </mc:AlternateContent>
      </w:r>
      <w:r>
        <w:rPr>
          <w:noProof/>
        </w:rPr>
        <w:drawing>
          <wp:anchor distT="0" distB="0" distL="114300" distR="114300" simplePos="0" relativeHeight="251655168" behindDoc="0" locked="0" layoutInCell="0" allowOverlap="0" wp14:anchorId="06938871" wp14:editId="64E60B46">
            <wp:simplePos x="0" y="0"/>
            <wp:positionH relativeFrom="margin">
              <wp:posOffset>1143000</wp:posOffset>
            </wp:positionH>
            <wp:positionV relativeFrom="paragraph">
              <wp:posOffset>8001000</wp:posOffset>
            </wp:positionV>
            <wp:extent cx="5257800" cy="1803400"/>
            <wp:effectExtent l="0" t="0" r="0" b="0"/>
            <wp:wrapNone/>
            <wp:docPr id="318" name="image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7800" cy="1803400"/>
                    </a:xfrm>
                    <a:prstGeom prst="rect">
                      <a:avLst/>
                    </a:prstGeom>
                    <a:noFill/>
                  </pic:spPr>
                </pic:pic>
              </a:graphicData>
            </a:graphic>
            <wp14:sizeRelH relativeFrom="page">
              <wp14:pctWidth>0</wp14:pctWidth>
            </wp14:sizeRelH>
            <wp14:sizeRelV relativeFrom="page">
              <wp14:pctHeight>0</wp14:pctHeight>
            </wp14:sizeRelV>
          </wp:anchor>
        </w:drawing>
      </w:r>
    </w:p>
    <w:p w:rsidR="00B63C46" w:rsidRDefault="001127C2" w:rsidP="00A95187">
      <w:pPr>
        <w:rPr>
          <w:sz w:val="24"/>
        </w:rPr>
      </w:pPr>
      <w:r>
        <w:rPr>
          <w:noProof/>
        </w:rPr>
        <mc:AlternateContent>
          <mc:Choice Requires="wps">
            <w:drawing>
              <wp:anchor distT="0" distB="0" distL="114300" distR="114300" simplePos="0" relativeHeight="251661312" behindDoc="0" locked="0" layoutInCell="1" allowOverlap="1" wp14:anchorId="684B6D6B" wp14:editId="30B19EC7">
                <wp:simplePos x="0" y="0"/>
                <wp:positionH relativeFrom="column">
                  <wp:posOffset>2628900</wp:posOffset>
                </wp:positionH>
                <wp:positionV relativeFrom="paragraph">
                  <wp:posOffset>216535</wp:posOffset>
                </wp:positionV>
                <wp:extent cx="685800" cy="0"/>
                <wp:effectExtent l="101600" t="165735" r="127000" b="215265"/>
                <wp:wrapNone/>
                <wp:docPr id="10"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straightConnector1">
                          <a:avLst/>
                        </a:prstGeom>
                        <a:noFill/>
                        <a:ln w="25400">
                          <a:solidFill>
                            <a:srgbClr val="4F81BD"/>
                          </a:solidFill>
                          <a:round/>
                          <a:headEnd/>
                          <a:tailEnd type="arrow" w="med" len="me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207pt;margin-top:17.05pt;width:54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" strokecolor="#4f81bd" strokeweight="2pt">
                <v:stroke endarrow="open"/>
                <v:shadow on="t" color="black" opacity="24903f" origin=",.5" offset="0,.55556mm"/>
              </v:shape>
            </w:pict>
          </mc:Fallback>
        </mc:AlternateContent>
      </w:r>
    </w:p>
    <w:p w:rsidR="00B63C46" w:rsidRDefault="00B63C46" w:rsidP="00A95187"/>
    <w:p w:rsidR="00B63C46" w:rsidRDefault="00B63C46" w:rsidP="00A95187"/>
    <w:p w:rsidR="00B63C46" w:rsidRDefault="00B63C46" w:rsidP="00A95187"/>
    <w:p w:rsidR="00006BF1" w:rsidRPr="00F66540" w:rsidRDefault="00006BF1" w:rsidP="00A95187"/>
    <w:p w:rsidR="00A80290" w:rsidRDefault="00A80290" w:rsidP="009102F1">
      <w:pPr>
        <w:pStyle w:val="NoSpacing"/>
      </w:pPr>
    </w:p>
    <w:p w:rsidR="004C1AD1" w:rsidRPr="000925F9" w:rsidRDefault="00642B46" w:rsidP="00CB56D2">
      <w:pPr>
        <w:pStyle w:val="ListParagraph"/>
        <w:numPr>
          <w:ilvl w:val="0"/>
          <w:numId w:val="95"/>
        </w:numPr>
        <w:tabs>
          <w:tab w:val="left" w:pos="567"/>
        </w:tabs>
        <w:rPr>
          <w:rFonts w:ascii="Arial" w:hAnsi="Arial" w:cs="Arial"/>
          <w:sz w:val="20"/>
          <w:szCs w:val="20"/>
        </w:rPr>
      </w:pPr>
      <w:r w:rsidRPr="000925F9">
        <w:rPr>
          <w:rFonts w:ascii="Arial" w:hAnsi="Arial" w:cs="Arial"/>
          <w:sz w:val="20"/>
          <w:szCs w:val="20"/>
        </w:rPr>
        <w:t>There is no Database Manager</w:t>
      </w:r>
    </w:p>
    <w:p w:rsidR="004C1AD1" w:rsidRPr="000925F9" w:rsidRDefault="004C1AD1" w:rsidP="00CB56D2">
      <w:pPr>
        <w:pStyle w:val="ListParagraph"/>
        <w:numPr>
          <w:ilvl w:val="0"/>
          <w:numId w:val="95"/>
        </w:numPr>
        <w:tabs>
          <w:tab w:val="left" w:pos="567"/>
        </w:tabs>
        <w:rPr>
          <w:rFonts w:ascii="Arial" w:hAnsi="Arial" w:cs="Arial"/>
          <w:sz w:val="20"/>
          <w:szCs w:val="20"/>
        </w:rPr>
      </w:pPr>
      <w:r w:rsidRPr="000925F9">
        <w:rPr>
          <w:rFonts w:ascii="Arial" w:hAnsi="Arial" w:cs="Arial"/>
          <w:sz w:val="20"/>
          <w:szCs w:val="20"/>
        </w:rPr>
        <w:t>Each Application performs own database maintenance.</w:t>
      </w:r>
    </w:p>
    <w:p w:rsidR="00A136E8" w:rsidRPr="000925F9" w:rsidRDefault="00A136E8" w:rsidP="00CB56D2">
      <w:pPr>
        <w:pStyle w:val="ListParagraph"/>
        <w:numPr>
          <w:ilvl w:val="0"/>
          <w:numId w:val="95"/>
        </w:numPr>
        <w:tabs>
          <w:tab w:val="left" w:pos="567"/>
        </w:tabs>
        <w:rPr>
          <w:rFonts w:ascii="Arial" w:hAnsi="Arial" w:cs="Arial"/>
          <w:sz w:val="20"/>
          <w:szCs w:val="20"/>
        </w:rPr>
      </w:pPr>
      <w:r w:rsidRPr="000925F9">
        <w:rPr>
          <w:rFonts w:ascii="Arial" w:hAnsi="Arial" w:cs="Arial"/>
          <w:sz w:val="20"/>
          <w:szCs w:val="20"/>
        </w:rPr>
        <w:t>Programmer needs to be aware of size and location of the data</w:t>
      </w:r>
    </w:p>
    <w:p w:rsidR="00497B4A" w:rsidRDefault="004C1AD1" w:rsidP="00CB56D2">
      <w:pPr>
        <w:pStyle w:val="ListParagraph"/>
        <w:numPr>
          <w:ilvl w:val="0"/>
          <w:numId w:val="95"/>
        </w:numPr>
        <w:tabs>
          <w:tab w:val="left" w:pos="567"/>
        </w:tabs>
        <w:rPr>
          <w:rFonts w:ascii="Arial" w:hAnsi="Arial" w:cs="Arial"/>
          <w:sz w:val="20"/>
          <w:szCs w:val="20"/>
        </w:rPr>
      </w:pPr>
      <w:r w:rsidRPr="000925F9">
        <w:rPr>
          <w:rFonts w:ascii="Arial" w:hAnsi="Arial" w:cs="Arial"/>
          <w:sz w:val="20"/>
          <w:szCs w:val="20"/>
        </w:rPr>
        <w:t>Same routines are coded multiple times by multiple applications</w:t>
      </w:r>
      <w:r w:rsidRPr="00BD576D">
        <w:rPr>
          <w:rFonts w:ascii="Arial" w:hAnsi="Arial" w:cs="Arial"/>
          <w:sz w:val="20"/>
          <w:szCs w:val="20"/>
        </w:rPr>
        <w:t xml:space="preserve">. </w:t>
      </w:r>
    </w:p>
    <w:p w:rsidR="002A1BD9" w:rsidRDefault="002A1BD9" w:rsidP="002A1BD9">
      <w:pPr>
        <w:tabs>
          <w:tab w:val="left" w:pos="567"/>
        </w:tabs>
        <w:rPr>
          <w:rFonts w:ascii="Arial" w:hAnsi="Arial" w:cs="Arial"/>
          <w:sz w:val="20"/>
          <w:szCs w:val="20"/>
        </w:rPr>
      </w:pPr>
    </w:p>
    <w:p w:rsidR="002A1BD9" w:rsidRDefault="002A1BD9" w:rsidP="002A1BD9">
      <w:pPr>
        <w:tabs>
          <w:tab w:val="left" w:pos="567"/>
        </w:tabs>
        <w:rPr>
          <w:rFonts w:ascii="Arial" w:hAnsi="Arial" w:cs="Arial"/>
          <w:sz w:val="20"/>
          <w:szCs w:val="20"/>
        </w:rPr>
      </w:pPr>
    </w:p>
    <w:p w:rsidR="002A1BD9" w:rsidRDefault="002A1BD9" w:rsidP="002A1BD9">
      <w:pPr>
        <w:tabs>
          <w:tab w:val="left" w:pos="567"/>
        </w:tabs>
        <w:rPr>
          <w:rFonts w:ascii="Arial" w:hAnsi="Arial" w:cs="Arial"/>
          <w:sz w:val="20"/>
          <w:szCs w:val="20"/>
        </w:rPr>
      </w:pPr>
    </w:p>
    <w:p w:rsidR="002A1BD9" w:rsidRDefault="002A1BD9" w:rsidP="002A1BD9">
      <w:pPr>
        <w:tabs>
          <w:tab w:val="left" w:pos="567"/>
        </w:tabs>
        <w:rPr>
          <w:rFonts w:ascii="Arial" w:hAnsi="Arial" w:cs="Arial"/>
          <w:sz w:val="20"/>
          <w:szCs w:val="20"/>
        </w:rPr>
      </w:pPr>
    </w:p>
    <w:p w:rsidR="002A1BD9" w:rsidRDefault="002A1BD9" w:rsidP="002A1BD9">
      <w:pPr>
        <w:tabs>
          <w:tab w:val="left" w:pos="567"/>
        </w:tabs>
        <w:rPr>
          <w:rFonts w:ascii="Arial" w:hAnsi="Arial" w:cs="Arial"/>
          <w:sz w:val="20"/>
          <w:szCs w:val="20"/>
        </w:rPr>
      </w:pPr>
    </w:p>
    <w:p w:rsidR="002A1BD9" w:rsidRDefault="002A1BD9" w:rsidP="002A1BD9">
      <w:pPr>
        <w:tabs>
          <w:tab w:val="left" w:pos="567"/>
        </w:tabs>
        <w:rPr>
          <w:rFonts w:ascii="Arial" w:hAnsi="Arial" w:cs="Arial"/>
          <w:sz w:val="20"/>
          <w:szCs w:val="20"/>
        </w:rPr>
      </w:pPr>
    </w:p>
    <w:p w:rsidR="002A1BD9" w:rsidRDefault="002A1BD9" w:rsidP="002A1BD9">
      <w:pPr>
        <w:tabs>
          <w:tab w:val="left" w:pos="567"/>
        </w:tabs>
        <w:rPr>
          <w:rFonts w:ascii="Arial" w:hAnsi="Arial" w:cs="Arial"/>
          <w:sz w:val="20"/>
          <w:szCs w:val="20"/>
        </w:rPr>
      </w:pPr>
    </w:p>
    <w:p w:rsidR="00E752DA" w:rsidRPr="002A1BD9" w:rsidRDefault="00E752DA" w:rsidP="002A1BD9">
      <w:pPr>
        <w:tabs>
          <w:tab w:val="left" w:pos="567"/>
        </w:tabs>
        <w:rPr>
          <w:rFonts w:ascii="Arial" w:hAnsi="Arial" w:cs="Arial"/>
          <w:sz w:val="20"/>
          <w:szCs w:val="20"/>
        </w:rPr>
      </w:pPr>
    </w:p>
    <w:p w:rsidR="004C1AD1" w:rsidRPr="0021247B" w:rsidRDefault="00964F22" w:rsidP="00E752DA">
      <w:pPr>
        <w:ind w:left="1440"/>
        <w:jc w:val="center"/>
        <w:rPr>
          <w:rFonts w:ascii="Arial" w:hAnsi="Arial" w:cs="Arial"/>
          <w:b/>
          <w:iCs/>
          <w:sz w:val="24"/>
          <w:szCs w:val="24"/>
          <w:u w:val="single"/>
        </w:rPr>
      </w:pPr>
      <w:proofErr w:type="gramStart"/>
      <w:r w:rsidRPr="0021247B">
        <w:rPr>
          <w:rFonts w:ascii="Arial" w:hAnsi="Arial" w:cs="Arial"/>
          <w:b/>
          <w:iCs/>
          <w:sz w:val="24"/>
          <w:szCs w:val="24"/>
          <w:u w:val="single"/>
        </w:rPr>
        <w:lastRenderedPageBreak/>
        <w:t>z/TPFDF</w:t>
      </w:r>
      <w:proofErr w:type="gramEnd"/>
      <w:r w:rsidRPr="0021247B">
        <w:rPr>
          <w:rFonts w:ascii="Arial" w:hAnsi="Arial" w:cs="Arial"/>
          <w:b/>
          <w:iCs/>
          <w:sz w:val="24"/>
          <w:szCs w:val="24"/>
          <w:u w:val="single"/>
        </w:rPr>
        <w:t xml:space="preserve"> DATABASE ACCESS</w:t>
      </w:r>
    </w:p>
    <w:p w:rsidR="004C1AD1" w:rsidRDefault="001127C2" w:rsidP="004C1AD1">
      <w:pPr>
        <w:rPr>
          <w:rFonts w:ascii="Arial" w:hAnsi="Arial" w:cs="Arial"/>
          <w:sz w:val="26"/>
          <w:szCs w:val="26"/>
        </w:rPr>
      </w:pPr>
      <w:r>
        <w:rPr>
          <w:noProof/>
        </w:rPr>
        <w:drawing>
          <wp:anchor distT="0" distB="0" distL="114300" distR="114300" simplePos="0" relativeHeight="251662336" behindDoc="0" locked="0" layoutInCell="0" allowOverlap="0" wp14:anchorId="29250A44" wp14:editId="0D07A19B">
            <wp:simplePos x="0" y="0"/>
            <wp:positionH relativeFrom="margin">
              <wp:posOffset>228600</wp:posOffset>
            </wp:positionH>
            <wp:positionV relativeFrom="paragraph">
              <wp:posOffset>-4445</wp:posOffset>
            </wp:positionV>
            <wp:extent cx="5435600" cy="2019300"/>
            <wp:effectExtent l="0" t="0" r="0" b="12700"/>
            <wp:wrapNone/>
            <wp:docPr id="326" name="image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5600" cy="2019300"/>
                    </a:xfrm>
                    <a:prstGeom prst="rect">
                      <a:avLst/>
                    </a:prstGeom>
                    <a:noFill/>
                  </pic:spPr>
                </pic:pic>
              </a:graphicData>
            </a:graphic>
            <wp14:sizeRelH relativeFrom="page">
              <wp14:pctWidth>0</wp14:pctWidth>
            </wp14:sizeRelH>
            <wp14:sizeRelV relativeFrom="page">
              <wp14:pctHeight>0</wp14:pctHeight>
            </wp14:sizeRelV>
          </wp:anchor>
        </w:drawing>
      </w:r>
    </w:p>
    <w:p w:rsidR="004C1AD1" w:rsidRDefault="004C1AD1" w:rsidP="004C1AD1">
      <w:pPr>
        <w:rPr>
          <w:rFonts w:ascii="Arial" w:hAnsi="Arial" w:cs="Arial"/>
          <w:sz w:val="26"/>
          <w:szCs w:val="26"/>
        </w:rPr>
      </w:pPr>
    </w:p>
    <w:p w:rsidR="004C1AD1" w:rsidRDefault="004C1AD1" w:rsidP="004C1AD1">
      <w:pPr>
        <w:rPr>
          <w:rFonts w:ascii="Arial" w:hAnsi="Arial" w:cs="Arial"/>
          <w:sz w:val="26"/>
          <w:szCs w:val="26"/>
        </w:rPr>
      </w:pPr>
    </w:p>
    <w:p w:rsidR="004C1AD1" w:rsidRDefault="004C1AD1" w:rsidP="004C1AD1">
      <w:pPr>
        <w:rPr>
          <w:rFonts w:ascii="Arial" w:hAnsi="Arial" w:cs="Arial"/>
          <w:sz w:val="26"/>
          <w:szCs w:val="26"/>
        </w:rPr>
      </w:pPr>
    </w:p>
    <w:p w:rsidR="004C1AD1" w:rsidRDefault="004C1AD1" w:rsidP="004C1AD1">
      <w:pPr>
        <w:rPr>
          <w:rFonts w:ascii="Arial" w:hAnsi="Arial" w:cs="Arial"/>
          <w:sz w:val="26"/>
          <w:szCs w:val="26"/>
        </w:rPr>
      </w:pPr>
    </w:p>
    <w:p w:rsidR="004C1AD1" w:rsidRDefault="004C1AD1" w:rsidP="004C1AD1">
      <w:pPr>
        <w:rPr>
          <w:rFonts w:ascii="Arial" w:hAnsi="Arial" w:cs="Arial"/>
          <w:sz w:val="26"/>
          <w:szCs w:val="26"/>
        </w:rPr>
      </w:pPr>
    </w:p>
    <w:p w:rsidR="004C1AD1" w:rsidRPr="00964F22" w:rsidRDefault="004C1AD1" w:rsidP="00EA5E17">
      <w:pPr>
        <w:pStyle w:val="NoSpacing"/>
        <w:ind w:left="360"/>
        <w:rPr>
          <w:rFonts w:ascii="Arial Narrow" w:eastAsia="MS Mincho" w:hAnsi="Arial Narrow"/>
          <w:sz w:val="24"/>
          <w:szCs w:val="24"/>
        </w:rPr>
      </w:pPr>
      <w:r>
        <w:rPr>
          <w:rFonts w:ascii="Arial" w:hAnsi="Arial" w:cs="Arial"/>
          <w:sz w:val="26"/>
          <w:szCs w:val="26"/>
        </w:rPr>
        <w:t xml:space="preserve">      </w:t>
      </w:r>
      <w:r w:rsidRPr="00964F22">
        <w:rPr>
          <w:rFonts w:ascii="Arial Narrow" w:eastAsia="MS Mincho" w:hAnsi="Arial Narrow"/>
          <w:sz w:val="24"/>
          <w:szCs w:val="24"/>
        </w:rPr>
        <w:t xml:space="preserve">Application Program         </w:t>
      </w:r>
      <w:r w:rsidR="00E752DA">
        <w:rPr>
          <w:rFonts w:ascii="Arial Narrow" w:eastAsia="MS Mincho" w:hAnsi="Arial Narrow"/>
          <w:sz w:val="24"/>
          <w:szCs w:val="24"/>
        </w:rPr>
        <w:t xml:space="preserve">           </w:t>
      </w:r>
      <w:r w:rsidRPr="00964F22">
        <w:rPr>
          <w:rFonts w:ascii="Arial Narrow" w:eastAsia="MS Mincho" w:hAnsi="Arial Narrow"/>
          <w:sz w:val="24"/>
          <w:szCs w:val="24"/>
        </w:rPr>
        <w:t xml:space="preserve"> </w:t>
      </w:r>
      <w:r w:rsidR="0097361C" w:rsidRPr="00964F22">
        <w:rPr>
          <w:rFonts w:ascii="Arial Narrow" w:eastAsia="MS Mincho" w:hAnsi="Arial Narrow"/>
          <w:sz w:val="24"/>
          <w:szCs w:val="24"/>
        </w:rPr>
        <w:t>z/</w:t>
      </w:r>
      <w:r w:rsidRPr="00964F22">
        <w:rPr>
          <w:rFonts w:ascii="Arial Narrow" w:eastAsia="MS Mincho" w:hAnsi="Arial Narrow"/>
          <w:sz w:val="24"/>
          <w:szCs w:val="24"/>
        </w:rPr>
        <w:t xml:space="preserve">TPFDF Program            </w:t>
      </w:r>
      <w:r w:rsidR="00E752DA">
        <w:rPr>
          <w:rFonts w:ascii="Arial Narrow" w:eastAsia="MS Mincho" w:hAnsi="Arial Narrow"/>
          <w:sz w:val="24"/>
          <w:szCs w:val="24"/>
        </w:rPr>
        <w:t xml:space="preserve">          </w:t>
      </w:r>
      <w:r w:rsidRPr="00964F22">
        <w:rPr>
          <w:rFonts w:ascii="Arial Narrow" w:eastAsia="MS Mincho" w:hAnsi="Arial Narrow"/>
          <w:sz w:val="24"/>
          <w:szCs w:val="24"/>
        </w:rPr>
        <w:t xml:space="preserve">     Control Program</w:t>
      </w:r>
    </w:p>
    <w:p w:rsidR="004C1AD1" w:rsidRPr="00EA5E17" w:rsidRDefault="004C1AD1" w:rsidP="00EA5E17">
      <w:pPr>
        <w:pStyle w:val="NoSpacing"/>
        <w:ind w:left="720"/>
        <w:rPr>
          <w:rFonts w:ascii="Cambria" w:eastAsia="MS Mincho" w:hAnsi="Cambria"/>
          <w:sz w:val="24"/>
          <w:szCs w:val="24"/>
        </w:rPr>
      </w:pPr>
    </w:p>
    <w:p w:rsidR="004C1AD1" w:rsidRPr="00043D25" w:rsidRDefault="004C1AD1" w:rsidP="00CB56D2">
      <w:pPr>
        <w:pStyle w:val="ListParagraph"/>
        <w:numPr>
          <w:ilvl w:val="0"/>
          <w:numId w:val="95"/>
        </w:numPr>
        <w:tabs>
          <w:tab w:val="left" w:pos="567"/>
        </w:tabs>
        <w:rPr>
          <w:rFonts w:ascii="Arial" w:hAnsi="Arial" w:cs="Arial"/>
          <w:sz w:val="20"/>
          <w:szCs w:val="20"/>
        </w:rPr>
      </w:pPr>
      <w:r w:rsidRPr="00043D25">
        <w:rPr>
          <w:rFonts w:ascii="Arial" w:hAnsi="Arial" w:cs="Arial"/>
          <w:sz w:val="20"/>
          <w:szCs w:val="20"/>
        </w:rPr>
        <w:t xml:space="preserve">In the </w:t>
      </w:r>
      <w:r w:rsidR="0097361C" w:rsidRPr="00043D25">
        <w:rPr>
          <w:rFonts w:ascii="Arial" w:hAnsi="Arial" w:cs="Arial"/>
          <w:sz w:val="20"/>
          <w:szCs w:val="20"/>
        </w:rPr>
        <w:t>z/</w:t>
      </w:r>
      <w:r w:rsidRPr="00043D25">
        <w:rPr>
          <w:rFonts w:ascii="Arial" w:hAnsi="Arial" w:cs="Arial"/>
          <w:sz w:val="20"/>
          <w:szCs w:val="20"/>
        </w:rPr>
        <w:t xml:space="preserve">TPFDF environment </w:t>
      </w:r>
    </w:p>
    <w:p w:rsidR="004C1AD1" w:rsidRPr="00043D25" w:rsidRDefault="004C1AD1" w:rsidP="00CB56D2">
      <w:pPr>
        <w:pStyle w:val="ListParagraph"/>
        <w:numPr>
          <w:ilvl w:val="1"/>
          <w:numId w:val="95"/>
        </w:numPr>
        <w:tabs>
          <w:tab w:val="left" w:pos="567"/>
        </w:tabs>
        <w:rPr>
          <w:rFonts w:ascii="Arial" w:hAnsi="Arial" w:cs="Arial"/>
          <w:sz w:val="20"/>
          <w:szCs w:val="20"/>
        </w:rPr>
      </w:pPr>
      <w:r w:rsidRPr="00043D25">
        <w:rPr>
          <w:rFonts w:ascii="Arial" w:hAnsi="Arial" w:cs="Arial"/>
          <w:sz w:val="20"/>
          <w:szCs w:val="20"/>
        </w:rPr>
        <w:t xml:space="preserve">Application deals with logical records </w:t>
      </w:r>
    </w:p>
    <w:p w:rsidR="004C1AD1" w:rsidRPr="00043D25" w:rsidRDefault="004C1AD1" w:rsidP="00CB56D2">
      <w:pPr>
        <w:pStyle w:val="ListParagraph"/>
        <w:numPr>
          <w:ilvl w:val="1"/>
          <w:numId w:val="95"/>
        </w:numPr>
        <w:tabs>
          <w:tab w:val="left" w:pos="567"/>
        </w:tabs>
        <w:rPr>
          <w:rFonts w:ascii="Arial" w:hAnsi="Arial" w:cs="Arial"/>
          <w:sz w:val="20"/>
          <w:szCs w:val="20"/>
        </w:rPr>
      </w:pPr>
      <w:r w:rsidRPr="00043D25">
        <w:rPr>
          <w:rFonts w:ascii="Arial" w:hAnsi="Arial" w:cs="Arial"/>
          <w:sz w:val="20"/>
          <w:szCs w:val="20"/>
        </w:rPr>
        <w:t xml:space="preserve">The physical aspects of accessing a logical record are all handled by </w:t>
      </w:r>
      <w:r w:rsidR="00061224">
        <w:rPr>
          <w:rFonts w:ascii="Arial" w:hAnsi="Arial" w:cs="Arial"/>
          <w:sz w:val="20"/>
          <w:szCs w:val="20"/>
        </w:rPr>
        <w:t>z/</w:t>
      </w:r>
      <w:r w:rsidRPr="00043D25">
        <w:rPr>
          <w:rFonts w:ascii="Arial" w:hAnsi="Arial" w:cs="Arial"/>
          <w:sz w:val="20"/>
          <w:szCs w:val="20"/>
        </w:rPr>
        <w:t>TPFDF</w:t>
      </w:r>
      <w:r w:rsidR="00061224">
        <w:rPr>
          <w:rFonts w:ascii="Arial" w:hAnsi="Arial" w:cs="Arial"/>
          <w:sz w:val="20"/>
          <w:szCs w:val="20"/>
        </w:rPr>
        <w:t xml:space="preserve"> program called through functions</w:t>
      </w:r>
      <w:r w:rsidRPr="00043D25">
        <w:rPr>
          <w:rFonts w:ascii="Arial" w:hAnsi="Arial" w:cs="Arial"/>
          <w:sz w:val="20"/>
          <w:szCs w:val="20"/>
        </w:rPr>
        <w:t>.</w:t>
      </w:r>
    </w:p>
    <w:p w:rsidR="004C1AD1" w:rsidRPr="00043D25" w:rsidRDefault="004C1AD1" w:rsidP="00CB56D2">
      <w:pPr>
        <w:pStyle w:val="ListParagraph"/>
        <w:numPr>
          <w:ilvl w:val="1"/>
          <w:numId w:val="95"/>
        </w:numPr>
        <w:tabs>
          <w:tab w:val="left" w:pos="567"/>
        </w:tabs>
        <w:rPr>
          <w:rFonts w:ascii="Arial" w:hAnsi="Arial" w:cs="Arial"/>
          <w:sz w:val="20"/>
          <w:szCs w:val="20"/>
        </w:rPr>
      </w:pPr>
      <w:r w:rsidRPr="00043D25">
        <w:rPr>
          <w:rFonts w:ascii="Arial" w:hAnsi="Arial" w:cs="Arial"/>
          <w:sz w:val="20"/>
          <w:szCs w:val="20"/>
        </w:rPr>
        <w:t>The application does not know on what levels the physical records were retrieved or how many chain records exist.</w:t>
      </w:r>
    </w:p>
    <w:p w:rsidR="004C1AD1" w:rsidRPr="00043D25" w:rsidRDefault="004C1AD1" w:rsidP="00CB56D2">
      <w:pPr>
        <w:pStyle w:val="ListParagraph"/>
        <w:numPr>
          <w:ilvl w:val="1"/>
          <w:numId w:val="95"/>
        </w:numPr>
        <w:tabs>
          <w:tab w:val="left" w:pos="567"/>
        </w:tabs>
        <w:rPr>
          <w:rFonts w:ascii="Arial" w:hAnsi="Arial" w:cs="Arial"/>
          <w:sz w:val="20"/>
          <w:szCs w:val="20"/>
        </w:rPr>
      </w:pPr>
      <w:r w:rsidRPr="00043D25">
        <w:rPr>
          <w:rFonts w:ascii="Arial" w:hAnsi="Arial" w:cs="Arial"/>
          <w:sz w:val="20"/>
          <w:szCs w:val="20"/>
        </w:rPr>
        <w:t xml:space="preserve">Even though </w:t>
      </w:r>
      <w:r w:rsidR="0097361C" w:rsidRPr="00043D25">
        <w:rPr>
          <w:rFonts w:ascii="Arial" w:hAnsi="Arial" w:cs="Arial"/>
          <w:sz w:val="20"/>
          <w:szCs w:val="20"/>
        </w:rPr>
        <w:t>z/</w:t>
      </w:r>
      <w:r w:rsidRPr="00043D25">
        <w:rPr>
          <w:rFonts w:ascii="Arial" w:hAnsi="Arial" w:cs="Arial"/>
          <w:sz w:val="20"/>
          <w:szCs w:val="20"/>
        </w:rPr>
        <w:t>TPFDF deals with the physical i</w:t>
      </w:r>
      <w:r w:rsidR="00DF26B6">
        <w:rPr>
          <w:rFonts w:ascii="Arial" w:hAnsi="Arial" w:cs="Arial"/>
          <w:sz w:val="20"/>
          <w:szCs w:val="20"/>
        </w:rPr>
        <w:t>ssu</w:t>
      </w:r>
      <w:r w:rsidRPr="00043D25">
        <w:rPr>
          <w:rFonts w:ascii="Arial" w:hAnsi="Arial" w:cs="Arial"/>
          <w:sz w:val="20"/>
          <w:szCs w:val="20"/>
        </w:rPr>
        <w:t>es, the application still is very much aware of the physical data organization, and in most cases, applications logic is based on that knowledge</w:t>
      </w:r>
    </w:p>
    <w:p w:rsidR="00362468" w:rsidRDefault="004C1AD1" w:rsidP="00CB56D2">
      <w:pPr>
        <w:pStyle w:val="ListParagraph"/>
        <w:numPr>
          <w:ilvl w:val="1"/>
          <w:numId w:val="95"/>
        </w:numPr>
        <w:tabs>
          <w:tab w:val="left" w:pos="567"/>
        </w:tabs>
        <w:rPr>
          <w:rFonts w:ascii="Arial" w:hAnsi="Arial" w:cs="Arial"/>
          <w:sz w:val="20"/>
          <w:szCs w:val="20"/>
        </w:rPr>
      </w:pPr>
      <w:r w:rsidRPr="00043D25">
        <w:rPr>
          <w:rFonts w:ascii="Arial" w:hAnsi="Arial" w:cs="Arial"/>
          <w:sz w:val="20"/>
          <w:szCs w:val="20"/>
        </w:rPr>
        <w:t xml:space="preserve">There is some extra CPU utilization time compared to developing a similar database using the traditional </w:t>
      </w:r>
      <w:r w:rsidR="00061224">
        <w:rPr>
          <w:rFonts w:ascii="Arial" w:hAnsi="Arial" w:cs="Arial"/>
          <w:sz w:val="20"/>
          <w:szCs w:val="20"/>
        </w:rPr>
        <w:t>z/</w:t>
      </w:r>
      <w:r w:rsidRPr="00043D25">
        <w:rPr>
          <w:rFonts w:ascii="Arial" w:hAnsi="Arial" w:cs="Arial"/>
          <w:sz w:val="20"/>
          <w:szCs w:val="20"/>
        </w:rPr>
        <w:t xml:space="preserve">TPF database environment, but no extra I/O. </w:t>
      </w:r>
    </w:p>
    <w:p w:rsidR="004C1AD1" w:rsidRPr="00043D25" w:rsidRDefault="004C1AD1" w:rsidP="00CB56D2">
      <w:pPr>
        <w:pStyle w:val="ListParagraph"/>
        <w:numPr>
          <w:ilvl w:val="1"/>
          <w:numId w:val="95"/>
        </w:numPr>
        <w:tabs>
          <w:tab w:val="left" w:pos="567"/>
        </w:tabs>
        <w:rPr>
          <w:rFonts w:ascii="Arial" w:hAnsi="Arial" w:cs="Arial"/>
          <w:sz w:val="20"/>
          <w:szCs w:val="20"/>
        </w:rPr>
      </w:pPr>
      <w:r w:rsidRPr="00043D25">
        <w:rPr>
          <w:rFonts w:ascii="Arial" w:hAnsi="Arial" w:cs="Arial"/>
          <w:sz w:val="20"/>
          <w:szCs w:val="20"/>
        </w:rPr>
        <w:t xml:space="preserve">There are many </w:t>
      </w:r>
      <w:r w:rsidR="00061224">
        <w:rPr>
          <w:rFonts w:ascii="Arial" w:hAnsi="Arial" w:cs="Arial"/>
          <w:sz w:val="20"/>
          <w:szCs w:val="20"/>
        </w:rPr>
        <w:t>z/</w:t>
      </w:r>
      <w:r w:rsidRPr="00043D25">
        <w:rPr>
          <w:rFonts w:ascii="Arial" w:hAnsi="Arial" w:cs="Arial"/>
          <w:sz w:val="20"/>
          <w:szCs w:val="20"/>
        </w:rPr>
        <w:t xml:space="preserve">TPFDF database design options available to optimize performance. </w:t>
      </w:r>
    </w:p>
    <w:p w:rsidR="00964F22" w:rsidRPr="00964F22" w:rsidRDefault="00964F22" w:rsidP="00964F22">
      <w:pPr>
        <w:pStyle w:val="ListParagraph"/>
        <w:tabs>
          <w:tab w:val="left" w:pos="567"/>
        </w:tabs>
        <w:ind w:left="927"/>
        <w:rPr>
          <w:rFonts w:ascii="Arial Narrow" w:hAnsi="Arial Narrow"/>
          <w:sz w:val="22"/>
          <w:szCs w:val="22"/>
        </w:rPr>
      </w:pPr>
    </w:p>
    <w:p w:rsidR="00095DB6" w:rsidRPr="00C26844" w:rsidRDefault="001674F2" w:rsidP="00CB56D2">
      <w:pPr>
        <w:pStyle w:val="Heading2"/>
        <w:numPr>
          <w:ilvl w:val="1"/>
          <w:numId w:val="253"/>
        </w:numPr>
      </w:pPr>
      <w:bookmarkStart w:id="9" w:name="_Toc307779747"/>
      <w:r w:rsidRPr="00C26844">
        <w:t xml:space="preserve">ADVANTAGES AND DISADVANTAGES OF </w:t>
      </w:r>
      <w:r w:rsidR="0097361C" w:rsidRPr="00C26844">
        <w:t>z</w:t>
      </w:r>
      <w:r w:rsidR="0097361C">
        <w:t>/</w:t>
      </w:r>
      <w:r w:rsidRPr="00C26844">
        <w:t>TPFDF</w:t>
      </w:r>
      <w:bookmarkEnd w:id="9"/>
    </w:p>
    <w:p w:rsidR="00095DB6" w:rsidRPr="00964F22" w:rsidRDefault="00964F22" w:rsidP="00E85294">
      <w:pPr>
        <w:numPr>
          <w:ilvl w:val="0"/>
          <w:numId w:val="2"/>
        </w:numPr>
        <w:tabs>
          <w:tab w:val="clear" w:pos="567"/>
          <w:tab w:val="num" w:pos="1287"/>
        </w:tabs>
        <w:spacing w:before="120" w:after="120" w:line="240" w:lineRule="auto"/>
        <w:jc w:val="both"/>
        <w:rPr>
          <w:rFonts w:ascii="Arial Narrow" w:hAnsi="Arial Narrow"/>
          <w:b/>
          <w:sz w:val="24"/>
          <w:szCs w:val="24"/>
          <w:u w:val="single"/>
        </w:rPr>
      </w:pPr>
      <w:r w:rsidRPr="00964F22">
        <w:rPr>
          <w:rFonts w:ascii="Arial Narrow" w:hAnsi="Arial Narrow"/>
          <w:b/>
          <w:sz w:val="24"/>
          <w:szCs w:val="24"/>
          <w:u w:val="single"/>
        </w:rPr>
        <w:t xml:space="preserve">ADVANTAGES </w:t>
      </w:r>
    </w:p>
    <w:p w:rsidR="00095DB6" w:rsidRPr="00D12419" w:rsidRDefault="00095DB6" w:rsidP="00083D8D">
      <w:pPr>
        <w:pStyle w:val="Normal1"/>
        <w:numPr>
          <w:ilvl w:val="0"/>
          <w:numId w:val="28"/>
        </w:numPr>
        <w:jc w:val="both"/>
        <w:rPr>
          <w:rFonts w:ascii="Arial" w:eastAsia="MS Mincho" w:hAnsi="Arial" w:cs="Arial"/>
          <w:color w:val="auto"/>
          <w:sz w:val="20"/>
          <w:szCs w:val="20"/>
        </w:rPr>
      </w:pPr>
      <w:proofErr w:type="gramStart"/>
      <w:r w:rsidRPr="00D12419">
        <w:rPr>
          <w:rFonts w:ascii="Arial" w:eastAsia="MS Mincho" w:hAnsi="Arial" w:cs="Arial"/>
          <w:color w:val="auto"/>
          <w:sz w:val="20"/>
          <w:szCs w:val="20"/>
        </w:rPr>
        <w:t>z</w:t>
      </w:r>
      <w:r w:rsidR="00964F22" w:rsidRPr="00D12419">
        <w:rPr>
          <w:rFonts w:ascii="Arial" w:eastAsia="MS Mincho" w:hAnsi="Arial" w:cs="Arial"/>
          <w:color w:val="auto"/>
          <w:sz w:val="20"/>
          <w:szCs w:val="20"/>
        </w:rPr>
        <w:t>/</w:t>
      </w:r>
      <w:r w:rsidRPr="00D12419">
        <w:rPr>
          <w:rFonts w:ascii="Arial" w:eastAsia="MS Mincho" w:hAnsi="Arial" w:cs="Arial"/>
          <w:color w:val="auto"/>
          <w:sz w:val="20"/>
          <w:szCs w:val="20"/>
        </w:rPr>
        <w:t>TPF</w:t>
      </w:r>
      <w:proofErr w:type="gramEnd"/>
      <w:r w:rsidRPr="00D12419">
        <w:rPr>
          <w:rFonts w:ascii="Arial" w:eastAsia="MS Mincho" w:hAnsi="Arial" w:cs="Arial"/>
          <w:color w:val="auto"/>
          <w:sz w:val="20"/>
          <w:szCs w:val="20"/>
        </w:rPr>
        <w:t xml:space="preserve"> Programmers spend 80% of the time in taking care of handling the database access and maintenance and 20% of the time </w:t>
      </w:r>
      <w:r w:rsidR="00BF6AB5" w:rsidRPr="00D12419">
        <w:rPr>
          <w:rFonts w:ascii="Arial" w:eastAsia="MS Mincho" w:hAnsi="Arial" w:cs="Arial"/>
          <w:color w:val="auto"/>
          <w:sz w:val="20"/>
          <w:szCs w:val="20"/>
        </w:rPr>
        <w:t>focusing</w:t>
      </w:r>
      <w:r w:rsidRPr="00D12419">
        <w:rPr>
          <w:rFonts w:ascii="Arial" w:eastAsia="MS Mincho" w:hAnsi="Arial" w:cs="Arial"/>
          <w:color w:val="auto"/>
          <w:sz w:val="20"/>
          <w:szCs w:val="20"/>
        </w:rPr>
        <w:t xml:space="preserve"> on the business logic.</w:t>
      </w:r>
    </w:p>
    <w:p w:rsidR="00095DB6" w:rsidRPr="00D12419" w:rsidRDefault="00E9719B" w:rsidP="00083D8D">
      <w:pPr>
        <w:pStyle w:val="Normal1"/>
        <w:numPr>
          <w:ilvl w:val="0"/>
          <w:numId w:val="28"/>
        </w:numPr>
        <w:jc w:val="both"/>
        <w:rPr>
          <w:rFonts w:ascii="Arial" w:eastAsia="MS Mincho" w:hAnsi="Arial" w:cs="Arial"/>
          <w:color w:val="auto"/>
          <w:sz w:val="20"/>
          <w:szCs w:val="20"/>
        </w:rPr>
      </w:pPr>
      <w:r w:rsidRPr="00D12419">
        <w:rPr>
          <w:rFonts w:ascii="Arial" w:eastAsia="MS Mincho" w:hAnsi="Arial" w:cs="Arial"/>
          <w:color w:val="auto"/>
          <w:sz w:val="20"/>
          <w:szCs w:val="20"/>
        </w:rPr>
        <w:t>Usage of z</w:t>
      </w:r>
      <w:r w:rsidR="00B75E7E" w:rsidRPr="00D12419">
        <w:rPr>
          <w:rFonts w:ascii="Arial" w:eastAsia="MS Mincho" w:hAnsi="Arial" w:cs="Arial"/>
          <w:color w:val="auto"/>
          <w:sz w:val="20"/>
          <w:szCs w:val="20"/>
        </w:rPr>
        <w:t>/</w:t>
      </w:r>
      <w:r w:rsidRPr="00D12419">
        <w:rPr>
          <w:rFonts w:ascii="Arial" w:eastAsia="MS Mincho" w:hAnsi="Arial" w:cs="Arial"/>
          <w:color w:val="auto"/>
          <w:sz w:val="20"/>
          <w:szCs w:val="20"/>
        </w:rPr>
        <w:t>T</w:t>
      </w:r>
      <w:r w:rsidR="00095DB6" w:rsidRPr="00D12419">
        <w:rPr>
          <w:rFonts w:ascii="Arial" w:eastAsia="MS Mincho" w:hAnsi="Arial" w:cs="Arial"/>
          <w:color w:val="auto"/>
          <w:sz w:val="20"/>
          <w:szCs w:val="20"/>
        </w:rPr>
        <w:t>PFDF would help the programmer forget about database i</w:t>
      </w:r>
      <w:r w:rsidR="00DF26B6">
        <w:rPr>
          <w:rFonts w:ascii="Arial" w:eastAsia="MS Mincho" w:hAnsi="Arial" w:cs="Arial"/>
          <w:color w:val="auto"/>
          <w:sz w:val="20"/>
          <w:szCs w:val="20"/>
        </w:rPr>
        <w:t>ssu</w:t>
      </w:r>
      <w:r w:rsidR="00095DB6" w:rsidRPr="00D12419">
        <w:rPr>
          <w:rFonts w:ascii="Arial" w:eastAsia="MS Mincho" w:hAnsi="Arial" w:cs="Arial"/>
          <w:color w:val="auto"/>
          <w:sz w:val="20"/>
          <w:szCs w:val="20"/>
        </w:rPr>
        <w:t xml:space="preserve">es such as </w:t>
      </w:r>
    </w:p>
    <w:p w:rsidR="00095DB6" w:rsidRPr="00043D25" w:rsidRDefault="00095DB6" w:rsidP="00CB56D2">
      <w:pPr>
        <w:pStyle w:val="ListParagraph"/>
        <w:numPr>
          <w:ilvl w:val="1"/>
          <w:numId w:val="95"/>
        </w:numPr>
        <w:tabs>
          <w:tab w:val="left" w:pos="567"/>
        </w:tabs>
        <w:spacing w:before="60" w:after="60"/>
        <w:rPr>
          <w:rFonts w:ascii="Arial" w:hAnsi="Arial" w:cs="Arial"/>
          <w:sz w:val="20"/>
          <w:szCs w:val="20"/>
        </w:rPr>
      </w:pPr>
      <w:r w:rsidRPr="00043D25">
        <w:rPr>
          <w:rFonts w:ascii="Arial" w:hAnsi="Arial" w:cs="Arial"/>
          <w:sz w:val="20"/>
          <w:szCs w:val="20"/>
        </w:rPr>
        <w:t>Ensuring the Database Chaining</w:t>
      </w:r>
    </w:p>
    <w:p w:rsidR="00095DB6" w:rsidRPr="00043D25" w:rsidRDefault="00095DB6" w:rsidP="00CB56D2">
      <w:pPr>
        <w:pStyle w:val="ListParagraph"/>
        <w:numPr>
          <w:ilvl w:val="1"/>
          <w:numId w:val="95"/>
        </w:numPr>
        <w:tabs>
          <w:tab w:val="left" w:pos="567"/>
        </w:tabs>
        <w:spacing w:before="60" w:after="60"/>
        <w:rPr>
          <w:rFonts w:ascii="Arial" w:hAnsi="Arial" w:cs="Arial"/>
          <w:sz w:val="20"/>
          <w:szCs w:val="20"/>
        </w:rPr>
      </w:pPr>
      <w:r w:rsidRPr="00043D25">
        <w:rPr>
          <w:rFonts w:ascii="Arial" w:hAnsi="Arial" w:cs="Arial"/>
          <w:sz w:val="20"/>
          <w:szCs w:val="20"/>
        </w:rPr>
        <w:t>Ensuring the Integrity of the Database</w:t>
      </w:r>
    </w:p>
    <w:p w:rsidR="00095DB6" w:rsidRPr="00043D25" w:rsidRDefault="00095DB6" w:rsidP="00CB56D2">
      <w:pPr>
        <w:pStyle w:val="ListParagraph"/>
        <w:numPr>
          <w:ilvl w:val="1"/>
          <w:numId w:val="95"/>
        </w:numPr>
        <w:tabs>
          <w:tab w:val="left" w:pos="567"/>
        </w:tabs>
        <w:spacing w:before="60" w:after="60"/>
        <w:rPr>
          <w:rFonts w:ascii="Arial" w:hAnsi="Arial" w:cs="Arial"/>
          <w:sz w:val="20"/>
          <w:szCs w:val="20"/>
        </w:rPr>
      </w:pPr>
      <w:r w:rsidRPr="00043D25">
        <w:rPr>
          <w:rFonts w:ascii="Arial" w:hAnsi="Arial" w:cs="Arial"/>
          <w:sz w:val="20"/>
          <w:szCs w:val="20"/>
        </w:rPr>
        <w:t>Making sure space utilization is optimal in the database etc.</w:t>
      </w:r>
    </w:p>
    <w:p w:rsidR="00095DB6" w:rsidRPr="00043D25" w:rsidRDefault="00E9719B" w:rsidP="00CB56D2">
      <w:pPr>
        <w:pStyle w:val="ListParagraph"/>
        <w:numPr>
          <w:ilvl w:val="1"/>
          <w:numId w:val="95"/>
        </w:numPr>
        <w:tabs>
          <w:tab w:val="left" w:pos="567"/>
        </w:tabs>
        <w:spacing w:before="60" w:after="60"/>
        <w:rPr>
          <w:rFonts w:ascii="Arial" w:hAnsi="Arial" w:cs="Arial"/>
          <w:sz w:val="20"/>
          <w:szCs w:val="20"/>
        </w:rPr>
      </w:pPr>
      <w:proofErr w:type="gramStart"/>
      <w:r w:rsidRPr="00043D25">
        <w:rPr>
          <w:rFonts w:ascii="Arial" w:hAnsi="Arial" w:cs="Arial"/>
          <w:sz w:val="20"/>
          <w:szCs w:val="20"/>
        </w:rPr>
        <w:t>z</w:t>
      </w:r>
      <w:r w:rsidR="00B75E7E" w:rsidRPr="00043D25">
        <w:rPr>
          <w:rFonts w:ascii="Arial" w:hAnsi="Arial" w:cs="Arial"/>
          <w:sz w:val="20"/>
          <w:szCs w:val="20"/>
        </w:rPr>
        <w:t>/</w:t>
      </w:r>
      <w:r w:rsidR="00095DB6" w:rsidRPr="00043D25">
        <w:rPr>
          <w:rFonts w:ascii="Arial" w:hAnsi="Arial" w:cs="Arial"/>
          <w:sz w:val="20"/>
          <w:szCs w:val="20"/>
        </w:rPr>
        <w:t>TPFDF</w:t>
      </w:r>
      <w:proofErr w:type="gramEnd"/>
      <w:r w:rsidR="00095DB6" w:rsidRPr="00043D25">
        <w:rPr>
          <w:rFonts w:ascii="Arial" w:hAnsi="Arial" w:cs="Arial"/>
          <w:sz w:val="20"/>
          <w:szCs w:val="20"/>
        </w:rPr>
        <w:t xml:space="preserve"> Programmer is not worried about the Physical size, Pool Type and physical location of data within the file.</w:t>
      </w:r>
    </w:p>
    <w:p w:rsidR="00095DB6" w:rsidRPr="00D12419" w:rsidRDefault="008A66EE" w:rsidP="00083D8D">
      <w:pPr>
        <w:pStyle w:val="Normal1"/>
        <w:numPr>
          <w:ilvl w:val="0"/>
          <w:numId w:val="28"/>
        </w:numPr>
        <w:jc w:val="both"/>
        <w:rPr>
          <w:rFonts w:ascii="Arial" w:eastAsia="MS Mincho" w:hAnsi="Arial" w:cs="Arial"/>
          <w:color w:val="auto"/>
          <w:sz w:val="20"/>
          <w:szCs w:val="20"/>
        </w:rPr>
      </w:pPr>
      <w:r w:rsidRPr="00D12419">
        <w:rPr>
          <w:rFonts w:ascii="Arial" w:eastAsia="MS Mincho" w:hAnsi="Arial" w:cs="Arial"/>
          <w:color w:val="auto"/>
          <w:sz w:val="20"/>
          <w:szCs w:val="20"/>
        </w:rPr>
        <w:t>z</w:t>
      </w:r>
      <w:r w:rsidR="00B75E7E" w:rsidRPr="00D12419">
        <w:rPr>
          <w:rFonts w:ascii="Arial" w:eastAsia="MS Mincho" w:hAnsi="Arial" w:cs="Arial"/>
          <w:color w:val="auto"/>
          <w:sz w:val="20"/>
          <w:szCs w:val="20"/>
        </w:rPr>
        <w:t>/</w:t>
      </w:r>
      <w:r w:rsidR="00095DB6" w:rsidRPr="00D12419">
        <w:rPr>
          <w:rFonts w:ascii="Arial" w:eastAsia="MS Mincho" w:hAnsi="Arial" w:cs="Arial"/>
          <w:color w:val="auto"/>
          <w:sz w:val="20"/>
          <w:szCs w:val="20"/>
        </w:rPr>
        <w:t xml:space="preserve">TPFDF </w:t>
      </w:r>
      <w:r w:rsidR="00061224">
        <w:rPr>
          <w:rFonts w:ascii="Arial" w:eastAsia="MS Mincho" w:hAnsi="Arial" w:cs="Arial"/>
          <w:color w:val="auto"/>
          <w:sz w:val="20"/>
          <w:szCs w:val="20"/>
        </w:rPr>
        <w:t>p</w:t>
      </w:r>
      <w:r w:rsidR="00095DB6" w:rsidRPr="00D12419">
        <w:rPr>
          <w:rFonts w:ascii="Arial" w:eastAsia="MS Mincho" w:hAnsi="Arial" w:cs="Arial"/>
          <w:color w:val="auto"/>
          <w:sz w:val="20"/>
          <w:szCs w:val="20"/>
        </w:rPr>
        <w:t>rovides standard interface macros to perform read, modify, update, add, delete and other logical operations on z</w:t>
      </w:r>
      <w:r w:rsidR="00B75E7E" w:rsidRPr="00D12419">
        <w:rPr>
          <w:rFonts w:ascii="Arial" w:eastAsia="MS Mincho" w:hAnsi="Arial" w:cs="Arial"/>
          <w:color w:val="auto"/>
          <w:sz w:val="20"/>
          <w:szCs w:val="20"/>
        </w:rPr>
        <w:t>/</w:t>
      </w:r>
      <w:r w:rsidR="00095DB6" w:rsidRPr="00D12419">
        <w:rPr>
          <w:rFonts w:ascii="Arial" w:eastAsia="MS Mincho" w:hAnsi="Arial" w:cs="Arial"/>
          <w:color w:val="auto"/>
          <w:sz w:val="20"/>
          <w:szCs w:val="20"/>
        </w:rPr>
        <w:t>TPF Files</w:t>
      </w:r>
    </w:p>
    <w:p w:rsidR="00095DB6" w:rsidRPr="00D12419" w:rsidRDefault="00095DB6" w:rsidP="00083D8D">
      <w:pPr>
        <w:pStyle w:val="Normal1"/>
        <w:numPr>
          <w:ilvl w:val="0"/>
          <w:numId w:val="28"/>
        </w:numPr>
        <w:jc w:val="both"/>
        <w:rPr>
          <w:rFonts w:ascii="Arial" w:eastAsia="MS Mincho" w:hAnsi="Arial" w:cs="Arial"/>
          <w:color w:val="auto"/>
          <w:sz w:val="20"/>
          <w:szCs w:val="20"/>
        </w:rPr>
      </w:pPr>
      <w:r w:rsidRPr="00D12419">
        <w:rPr>
          <w:rFonts w:ascii="Arial" w:eastAsia="MS Mincho" w:hAnsi="Arial" w:cs="Arial"/>
          <w:color w:val="auto"/>
          <w:sz w:val="20"/>
          <w:szCs w:val="20"/>
        </w:rPr>
        <w:t xml:space="preserve">Data is referred logically as a ‘Logical Record’ with certain key attributes, as opposed to a physical location based identification in traditional file handling </w:t>
      </w:r>
    </w:p>
    <w:p w:rsidR="00095DB6" w:rsidRPr="00D12419" w:rsidRDefault="00095DB6" w:rsidP="00083D8D">
      <w:pPr>
        <w:pStyle w:val="Normal1"/>
        <w:numPr>
          <w:ilvl w:val="0"/>
          <w:numId w:val="28"/>
        </w:numPr>
        <w:jc w:val="both"/>
        <w:rPr>
          <w:rFonts w:ascii="Arial" w:eastAsia="MS Mincho" w:hAnsi="Arial" w:cs="Arial"/>
          <w:color w:val="auto"/>
          <w:sz w:val="20"/>
          <w:szCs w:val="20"/>
        </w:rPr>
      </w:pPr>
      <w:r w:rsidRPr="00D12419">
        <w:rPr>
          <w:rFonts w:ascii="Arial" w:eastAsia="MS Mincho" w:hAnsi="Arial" w:cs="Arial"/>
          <w:color w:val="auto"/>
          <w:sz w:val="20"/>
          <w:szCs w:val="20"/>
        </w:rPr>
        <w:t xml:space="preserve">Usage of </w:t>
      </w:r>
      <w:r w:rsidR="005361BF" w:rsidRPr="00D12419">
        <w:rPr>
          <w:rFonts w:ascii="Arial" w:eastAsia="MS Mincho" w:hAnsi="Arial" w:cs="Arial"/>
          <w:color w:val="auto"/>
          <w:sz w:val="20"/>
          <w:szCs w:val="20"/>
        </w:rPr>
        <w:t>z/</w:t>
      </w:r>
      <w:r w:rsidRPr="00D12419">
        <w:rPr>
          <w:rFonts w:ascii="Arial" w:eastAsia="MS Mincho" w:hAnsi="Arial" w:cs="Arial"/>
          <w:color w:val="auto"/>
          <w:sz w:val="20"/>
          <w:szCs w:val="20"/>
        </w:rPr>
        <w:t xml:space="preserve">TPFDF brings about a large increase in programmer productivity due to </w:t>
      </w:r>
    </w:p>
    <w:p w:rsidR="00095DB6" w:rsidRPr="00BE6B8B" w:rsidRDefault="00095DB6" w:rsidP="00CB56D2">
      <w:pPr>
        <w:pStyle w:val="ListParagraph"/>
        <w:numPr>
          <w:ilvl w:val="1"/>
          <w:numId w:val="95"/>
        </w:numPr>
        <w:tabs>
          <w:tab w:val="left" w:pos="567"/>
        </w:tabs>
        <w:spacing w:before="60" w:after="60"/>
        <w:rPr>
          <w:rFonts w:ascii="Arial" w:hAnsi="Arial" w:cs="Arial"/>
          <w:sz w:val="20"/>
          <w:szCs w:val="20"/>
        </w:rPr>
      </w:pPr>
      <w:r w:rsidRPr="00043D25">
        <w:rPr>
          <w:rFonts w:ascii="Arial" w:hAnsi="Arial" w:cs="Arial"/>
          <w:sz w:val="20"/>
          <w:szCs w:val="20"/>
        </w:rPr>
        <w:t>Rapid Application Development</w:t>
      </w:r>
    </w:p>
    <w:p w:rsidR="00095DB6" w:rsidRPr="007C7AD0" w:rsidRDefault="00095DB6" w:rsidP="00CB56D2">
      <w:pPr>
        <w:pStyle w:val="ListParagraph"/>
        <w:numPr>
          <w:ilvl w:val="1"/>
          <w:numId w:val="95"/>
        </w:numPr>
        <w:tabs>
          <w:tab w:val="left" w:pos="567"/>
        </w:tabs>
        <w:spacing w:before="60" w:after="60"/>
        <w:rPr>
          <w:rFonts w:ascii="Arial" w:hAnsi="Arial" w:cs="Arial"/>
          <w:sz w:val="20"/>
          <w:szCs w:val="20"/>
        </w:rPr>
      </w:pPr>
      <w:r w:rsidRPr="00043D25">
        <w:rPr>
          <w:rFonts w:ascii="Arial" w:hAnsi="Arial" w:cs="Arial"/>
          <w:sz w:val="20"/>
          <w:szCs w:val="20"/>
        </w:rPr>
        <w:t>Better Application Maintenance</w:t>
      </w:r>
    </w:p>
    <w:p w:rsidR="00095DB6" w:rsidRPr="00043D25" w:rsidRDefault="00095DB6" w:rsidP="00CB56D2">
      <w:pPr>
        <w:pStyle w:val="ListParagraph"/>
        <w:numPr>
          <w:ilvl w:val="1"/>
          <w:numId w:val="95"/>
        </w:numPr>
        <w:tabs>
          <w:tab w:val="left" w:pos="567"/>
        </w:tabs>
        <w:spacing w:before="60" w:after="60"/>
        <w:contextualSpacing w:val="0"/>
        <w:rPr>
          <w:rFonts w:ascii="Arial" w:hAnsi="Arial" w:cs="Arial"/>
          <w:sz w:val="20"/>
          <w:szCs w:val="20"/>
        </w:rPr>
      </w:pPr>
      <w:r w:rsidRPr="00043D25">
        <w:rPr>
          <w:rFonts w:ascii="Arial" w:hAnsi="Arial" w:cs="Arial"/>
          <w:sz w:val="20"/>
          <w:szCs w:val="20"/>
        </w:rPr>
        <w:t xml:space="preserve">Features such as Online utilities to maintain the database and CRUISE offer excellent capabilities to maintain and </w:t>
      </w:r>
      <w:r w:rsidR="005B06F8" w:rsidRPr="00043D25">
        <w:rPr>
          <w:rFonts w:ascii="Arial" w:hAnsi="Arial" w:cs="Arial"/>
          <w:sz w:val="20"/>
          <w:szCs w:val="20"/>
        </w:rPr>
        <w:t>optimize</w:t>
      </w:r>
      <w:r w:rsidRPr="00043D25">
        <w:rPr>
          <w:rFonts w:ascii="Arial" w:hAnsi="Arial" w:cs="Arial"/>
          <w:sz w:val="20"/>
          <w:szCs w:val="20"/>
        </w:rPr>
        <w:t xml:space="preserve"> the performance of TPFDF Databases</w:t>
      </w:r>
    </w:p>
    <w:p w:rsidR="00BF6AB5" w:rsidRPr="00D12419" w:rsidRDefault="00061224" w:rsidP="00083D8D">
      <w:pPr>
        <w:pStyle w:val="Normal1"/>
        <w:numPr>
          <w:ilvl w:val="0"/>
          <w:numId w:val="28"/>
        </w:numPr>
        <w:jc w:val="both"/>
        <w:rPr>
          <w:rFonts w:ascii="Arial" w:eastAsia="MS Mincho" w:hAnsi="Arial" w:cs="Arial"/>
          <w:color w:val="auto"/>
          <w:sz w:val="20"/>
          <w:szCs w:val="20"/>
        </w:rPr>
      </w:pPr>
      <w:r>
        <w:rPr>
          <w:rFonts w:ascii="Arial" w:eastAsia="MS Mincho" w:hAnsi="Arial" w:cs="Arial"/>
          <w:color w:val="auto"/>
          <w:sz w:val="20"/>
          <w:szCs w:val="20"/>
        </w:rPr>
        <w:lastRenderedPageBreak/>
        <w:t>z/</w:t>
      </w:r>
      <w:r w:rsidR="001623E4">
        <w:rPr>
          <w:rFonts w:ascii="Arial" w:eastAsia="MS Mincho" w:hAnsi="Arial" w:cs="Arial"/>
          <w:color w:val="auto"/>
          <w:sz w:val="20"/>
          <w:szCs w:val="20"/>
        </w:rPr>
        <w:t xml:space="preserve">TPFDF </w:t>
      </w:r>
      <w:r w:rsidR="00BF6AB5" w:rsidRPr="00D12419">
        <w:rPr>
          <w:rFonts w:ascii="Arial" w:eastAsia="MS Mincho" w:hAnsi="Arial" w:cs="Arial"/>
          <w:color w:val="auto"/>
          <w:sz w:val="20"/>
          <w:szCs w:val="20"/>
        </w:rPr>
        <w:t xml:space="preserve">automatically </w:t>
      </w:r>
      <w:r w:rsidR="005B06F8" w:rsidRPr="00D12419">
        <w:rPr>
          <w:rFonts w:ascii="Arial" w:eastAsia="MS Mincho" w:hAnsi="Arial" w:cs="Arial"/>
          <w:color w:val="auto"/>
          <w:sz w:val="20"/>
          <w:szCs w:val="20"/>
        </w:rPr>
        <w:t>organize</w:t>
      </w:r>
      <w:r w:rsidR="001623E4">
        <w:rPr>
          <w:rFonts w:ascii="Arial" w:eastAsia="MS Mincho" w:hAnsi="Arial" w:cs="Arial"/>
          <w:color w:val="auto"/>
          <w:sz w:val="20"/>
          <w:szCs w:val="20"/>
        </w:rPr>
        <w:t>s</w:t>
      </w:r>
      <w:r w:rsidR="00BF6AB5" w:rsidRPr="00D12419">
        <w:rPr>
          <w:rFonts w:ascii="Arial" w:eastAsia="MS Mincho" w:hAnsi="Arial" w:cs="Arial"/>
          <w:color w:val="auto"/>
          <w:sz w:val="20"/>
          <w:szCs w:val="20"/>
        </w:rPr>
        <w:t xml:space="preserve"> the database in a preferred sequence so the programmer need not worry about re-sequencing or sorting a Data file</w:t>
      </w:r>
    </w:p>
    <w:p w:rsidR="00BF6AB5" w:rsidRPr="00D12419" w:rsidRDefault="00061224" w:rsidP="00083D8D">
      <w:pPr>
        <w:pStyle w:val="Normal1"/>
        <w:numPr>
          <w:ilvl w:val="0"/>
          <w:numId w:val="28"/>
        </w:numPr>
        <w:jc w:val="both"/>
        <w:rPr>
          <w:rFonts w:ascii="Arial" w:eastAsia="MS Mincho" w:hAnsi="Arial" w:cs="Arial"/>
          <w:color w:val="auto"/>
          <w:sz w:val="20"/>
          <w:szCs w:val="20"/>
        </w:rPr>
      </w:pPr>
      <w:r>
        <w:rPr>
          <w:rFonts w:ascii="Arial" w:eastAsia="MS Mincho" w:hAnsi="Arial" w:cs="Arial"/>
          <w:color w:val="auto"/>
          <w:sz w:val="20"/>
          <w:szCs w:val="20"/>
        </w:rPr>
        <w:t>z/</w:t>
      </w:r>
      <w:r w:rsidR="00BF6AB5" w:rsidRPr="00D12419">
        <w:rPr>
          <w:rFonts w:ascii="Arial" w:eastAsia="MS Mincho" w:hAnsi="Arial" w:cs="Arial"/>
          <w:color w:val="auto"/>
          <w:sz w:val="20"/>
          <w:szCs w:val="20"/>
        </w:rPr>
        <w:t>TPFDF also comes with the capability of automatically adjusting the file space based on the data in the files</w:t>
      </w:r>
    </w:p>
    <w:p w:rsidR="00526261" w:rsidRDefault="00526261" w:rsidP="00122D31">
      <w:pPr>
        <w:spacing w:before="120" w:after="120" w:line="240" w:lineRule="auto"/>
        <w:ind w:left="360"/>
        <w:jc w:val="both"/>
        <w:rPr>
          <w:b/>
          <w:sz w:val="28"/>
          <w:szCs w:val="28"/>
          <w:u w:val="single"/>
        </w:rPr>
      </w:pPr>
    </w:p>
    <w:p w:rsidR="00BF6AB5" w:rsidRPr="00505ECA" w:rsidRDefault="00505ECA" w:rsidP="00122D31">
      <w:pPr>
        <w:spacing w:before="120" w:after="120" w:line="240" w:lineRule="auto"/>
        <w:ind w:left="360"/>
        <w:jc w:val="both"/>
        <w:rPr>
          <w:rFonts w:ascii="Arial Narrow" w:hAnsi="Arial Narrow"/>
          <w:b/>
          <w:sz w:val="24"/>
          <w:szCs w:val="24"/>
          <w:u w:val="single"/>
        </w:rPr>
      </w:pPr>
      <w:r w:rsidRPr="00505ECA">
        <w:rPr>
          <w:rFonts w:ascii="Arial Narrow" w:hAnsi="Arial Narrow"/>
          <w:b/>
          <w:sz w:val="24"/>
          <w:szCs w:val="24"/>
          <w:u w:val="single"/>
        </w:rPr>
        <w:t xml:space="preserve">DISADVANTAGES </w:t>
      </w:r>
    </w:p>
    <w:p w:rsidR="00A47AE9" w:rsidRPr="00B30F69" w:rsidRDefault="005361BF" w:rsidP="00083D8D">
      <w:pPr>
        <w:pStyle w:val="Normal1"/>
        <w:numPr>
          <w:ilvl w:val="0"/>
          <w:numId w:val="28"/>
        </w:numPr>
        <w:jc w:val="both"/>
        <w:rPr>
          <w:rFonts w:ascii="Arial" w:eastAsia="MS Mincho" w:hAnsi="Arial" w:cs="Arial"/>
          <w:color w:val="auto"/>
          <w:sz w:val="20"/>
          <w:szCs w:val="20"/>
        </w:rPr>
      </w:pPr>
      <w:proofErr w:type="gramStart"/>
      <w:r w:rsidRPr="00B30F69">
        <w:rPr>
          <w:rFonts w:ascii="Arial" w:eastAsia="MS Mincho" w:hAnsi="Arial" w:cs="Arial"/>
          <w:color w:val="auto"/>
          <w:sz w:val="20"/>
          <w:szCs w:val="20"/>
        </w:rPr>
        <w:t>z/</w:t>
      </w:r>
      <w:r w:rsidR="00BF6AB5" w:rsidRPr="00B30F69">
        <w:rPr>
          <w:rFonts w:ascii="Arial" w:eastAsia="MS Mincho" w:hAnsi="Arial" w:cs="Arial"/>
          <w:color w:val="auto"/>
          <w:sz w:val="20"/>
          <w:szCs w:val="20"/>
        </w:rPr>
        <w:t>TPFDF</w:t>
      </w:r>
      <w:proofErr w:type="gramEnd"/>
      <w:r w:rsidR="00BF6AB5" w:rsidRPr="00B30F69">
        <w:rPr>
          <w:rFonts w:ascii="Arial" w:eastAsia="MS Mincho" w:hAnsi="Arial" w:cs="Arial"/>
          <w:color w:val="auto"/>
          <w:sz w:val="20"/>
          <w:szCs w:val="20"/>
        </w:rPr>
        <w:t xml:space="preserve"> uses a large amount of core and internally i</w:t>
      </w:r>
      <w:r w:rsidR="00DF26B6">
        <w:rPr>
          <w:rFonts w:ascii="Arial" w:eastAsia="MS Mincho" w:hAnsi="Arial" w:cs="Arial"/>
          <w:color w:val="auto"/>
          <w:sz w:val="20"/>
          <w:szCs w:val="20"/>
        </w:rPr>
        <w:t>ssu</w:t>
      </w:r>
      <w:r w:rsidR="00BF6AB5" w:rsidRPr="00B30F69">
        <w:rPr>
          <w:rFonts w:ascii="Arial" w:eastAsia="MS Mincho" w:hAnsi="Arial" w:cs="Arial"/>
          <w:color w:val="auto"/>
          <w:sz w:val="20"/>
          <w:szCs w:val="20"/>
        </w:rPr>
        <w:t>es a number of z</w:t>
      </w:r>
      <w:r w:rsidR="001623E4">
        <w:rPr>
          <w:rFonts w:ascii="Arial" w:eastAsia="MS Mincho" w:hAnsi="Arial" w:cs="Arial"/>
          <w:color w:val="auto"/>
          <w:sz w:val="20"/>
          <w:szCs w:val="20"/>
        </w:rPr>
        <w:t>/</w:t>
      </w:r>
      <w:r w:rsidR="00BF6AB5" w:rsidRPr="00B30F69">
        <w:rPr>
          <w:rFonts w:ascii="Arial" w:eastAsia="MS Mincho" w:hAnsi="Arial" w:cs="Arial"/>
          <w:color w:val="auto"/>
          <w:sz w:val="20"/>
          <w:szCs w:val="20"/>
        </w:rPr>
        <w:t>TPF Macros to manage the data levels. Recent releases use DECB and hence these overheads are now minimal</w:t>
      </w:r>
    </w:p>
    <w:p w:rsidR="00A47AE9" w:rsidRPr="00B30F69" w:rsidRDefault="00BF6AB5" w:rsidP="00083D8D">
      <w:pPr>
        <w:pStyle w:val="Normal1"/>
        <w:numPr>
          <w:ilvl w:val="0"/>
          <w:numId w:val="28"/>
        </w:numPr>
        <w:jc w:val="both"/>
        <w:rPr>
          <w:rFonts w:ascii="Arial" w:eastAsia="MS Mincho" w:hAnsi="Arial" w:cs="Arial"/>
          <w:color w:val="auto"/>
          <w:sz w:val="20"/>
          <w:szCs w:val="20"/>
        </w:rPr>
      </w:pPr>
      <w:r w:rsidRPr="00B30F69">
        <w:rPr>
          <w:rFonts w:ascii="Arial" w:eastAsia="MS Mincho" w:hAnsi="Arial" w:cs="Arial"/>
          <w:color w:val="auto"/>
          <w:sz w:val="20"/>
          <w:szCs w:val="20"/>
        </w:rPr>
        <w:t xml:space="preserve">Enters a number of </w:t>
      </w:r>
      <w:r w:rsidR="001623E4">
        <w:rPr>
          <w:rFonts w:ascii="Arial" w:eastAsia="MS Mincho" w:hAnsi="Arial" w:cs="Arial"/>
          <w:color w:val="auto"/>
          <w:sz w:val="20"/>
          <w:szCs w:val="20"/>
        </w:rPr>
        <w:t>z/</w:t>
      </w:r>
      <w:r w:rsidRPr="00B30F69">
        <w:rPr>
          <w:rFonts w:ascii="Arial" w:eastAsia="MS Mincho" w:hAnsi="Arial" w:cs="Arial"/>
          <w:color w:val="auto"/>
          <w:sz w:val="20"/>
          <w:szCs w:val="20"/>
        </w:rPr>
        <w:t xml:space="preserve">TPFDF Programs (Beginning with </w:t>
      </w:r>
      <w:proofErr w:type="spellStart"/>
      <w:r w:rsidRPr="00B30F69">
        <w:rPr>
          <w:rFonts w:ascii="Arial" w:eastAsia="MS Mincho" w:hAnsi="Arial" w:cs="Arial"/>
          <w:color w:val="auto"/>
          <w:sz w:val="20"/>
          <w:szCs w:val="20"/>
        </w:rPr>
        <w:t>UFxx</w:t>
      </w:r>
      <w:proofErr w:type="spellEnd"/>
      <w:r w:rsidRPr="00B30F69">
        <w:rPr>
          <w:rFonts w:ascii="Arial" w:eastAsia="MS Mincho" w:hAnsi="Arial" w:cs="Arial"/>
          <w:color w:val="auto"/>
          <w:sz w:val="20"/>
          <w:szCs w:val="20"/>
        </w:rPr>
        <w:t xml:space="preserve">). Recently released CEP (Common Entry Point) feature of </w:t>
      </w:r>
      <w:r w:rsidR="001623E4">
        <w:rPr>
          <w:rFonts w:ascii="Arial" w:eastAsia="MS Mincho" w:hAnsi="Arial" w:cs="Arial"/>
          <w:color w:val="auto"/>
          <w:sz w:val="20"/>
          <w:szCs w:val="20"/>
        </w:rPr>
        <w:t>z/</w:t>
      </w:r>
      <w:r w:rsidRPr="00B30F69">
        <w:rPr>
          <w:rFonts w:ascii="Arial" w:eastAsia="MS Mincho" w:hAnsi="Arial" w:cs="Arial"/>
          <w:color w:val="auto"/>
          <w:sz w:val="20"/>
          <w:szCs w:val="20"/>
        </w:rPr>
        <w:t>TPFDF ensures that these overheads are also reduced to a minimum</w:t>
      </w:r>
    </w:p>
    <w:p w:rsidR="00BF6AB5" w:rsidRPr="00B30F69" w:rsidRDefault="00BF6AB5" w:rsidP="00083D8D">
      <w:pPr>
        <w:pStyle w:val="Normal1"/>
        <w:numPr>
          <w:ilvl w:val="0"/>
          <w:numId w:val="28"/>
        </w:numPr>
        <w:jc w:val="both"/>
        <w:rPr>
          <w:rFonts w:ascii="Arial" w:eastAsia="MS Mincho" w:hAnsi="Arial" w:cs="Arial"/>
          <w:color w:val="auto"/>
          <w:sz w:val="20"/>
          <w:szCs w:val="20"/>
        </w:rPr>
      </w:pPr>
      <w:r w:rsidRPr="00B30F69">
        <w:rPr>
          <w:rFonts w:ascii="Arial" w:eastAsia="MS Mincho" w:hAnsi="Arial" w:cs="Arial"/>
          <w:color w:val="auto"/>
          <w:sz w:val="20"/>
          <w:szCs w:val="20"/>
        </w:rPr>
        <w:t>Increase in Number of Instructions executed and Processing time</w:t>
      </w:r>
    </w:p>
    <w:p w:rsidR="00BF6AB5" w:rsidRPr="006361C6" w:rsidRDefault="00BF6AB5" w:rsidP="00BF6AB5">
      <w:pPr>
        <w:pStyle w:val="Normal1"/>
        <w:jc w:val="both"/>
        <w:rPr>
          <w:rFonts w:ascii="Arial" w:eastAsia="Arial" w:hAnsi="Arial" w:cs="Arial"/>
          <w:color w:val="auto"/>
          <w:sz w:val="26"/>
        </w:rPr>
      </w:pPr>
      <w:r w:rsidRPr="007D1E6E">
        <w:rPr>
          <w:rFonts w:ascii="Arial" w:eastAsia="Arial" w:hAnsi="Arial" w:cs="Arial"/>
          <w:color w:val="auto"/>
          <w:sz w:val="26"/>
        </w:rPr>
        <w:t xml:space="preserve">    </w:t>
      </w:r>
      <w:r>
        <w:rPr>
          <w:rFonts w:ascii="Arial" w:eastAsia="Arial" w:hAnsi="Arial" w:cs="Arial"/>
          <w:sz w:val="20"/>
        </w:rPr>
        <w:t xml:space="preserve">            </w:t>
      </w:r>
      <w:r>
        <w:rPr>
          <w:rFonts w:ascii="Courier New" w:eastAsia="Courier New" w:hAnsi="Courier New" w:cs="Courier New"/>
          <w:sz w:val="20"/>
        </w:rPr>
        <w:t xml:space="preserve">                         </w:t>
      </w:r>
    </w:p>
    <w:p w:rsidR="00BF6AB5" w:rsidRPr="00A42FDD" w:rsidRDefault="005361BF" w:rsidP="00CB56D2">
      <w:pPr>
        <w:pStyle w:val="Heading2"/>
        <w:numPr>
          <w:ilvl w:val="1"/>
          <w:numId w:val="253"/>
        </w:numPr>
      </w:pPr>
      <w:bookmarkStart w:id="10" w:name="h.zu0gcz" w:colFirst="0" w:colLast="0"/>
      <w:bookmarkStart w:id="11" w:name="_Toc307779748"/>
      <w:bookmarkEnd w:id="10"/>
      <w:proofErr w:type="gramStart"/>
      <w:r>
        <w:t>z/</w:t>
      </w:r>
      <w:r w:rsidR="001674F2" w:rsidRPr="00C26844">
        <w:t>TPFDF</w:t>
      </w:r>
      <w:proofErr w:type="gramEnd"/>
      <w:r w:rsidR="001674F2" w:rsidRPr="00C26844">
        <w:t xml:space="preserve"> COMPONENTS</w:t>
      </w:r>
      <w:bookmarkEnd w:id="11"/>
    </w:p>
    <w:p w:rsidR="003D10FA" w:rsidRPr="00D70588" w:rsidRDefault="003D10FA" w:rsidP="00A47AE9">
      <w:pPr>
        <w:pStyle w:val="Normal1"/>
        <w:jc w:val="both"/>
        <w:rPr>
          <w:rFonts w:ascii="Arial" w:eastAsia="MS Mincho" w:hAnsi="Arial" w:cs="Arial"/>
          <w:color w:val="auto"/>
          <w:sz w:val="20"/>
          <w:szCs w:val="20"/>
        </w:rPr>
      </w:pPr>
      <w:r w:rsidRPr="00D70588">
        <w:rPr>
          <w:rFonts w:ascii="Arial" w:eastAsia="MS Mincho" w:hAnsi="Arial" w:cs="Arial"/>
          <w:color w:val="auto"/>
          <w:sz w:val="20"/>
          <w:szCs w:val="20"/>
        </w:rPr>
        <w:t xml:space="preserve">Basic Components of </w:t>
      </w:r>
      <w:r w:rsidR="005361BF" w:rsidRPr="00D70588">
        <w:rPr>
          <w:rFonts w:ascii="Arial" w:eastAsia="MS Mincho" w:hAnsi="Arial" w:cs="Arial"/>
          <w:color w:val="auto"/>
          <w:sz w:val="20"/>
          <w:szCs w:val="20"/>
        </w:rPr>
        <w:t>z/</w:t>
      </w:r>
      <w:r w:rsidRPr="00D70588">
        <w:rPr>
          <w:rFonts w:ascii="Arial" w:eastAsia="MS Mincho" w:hAnsi="Arial" w:cs="Arial"/>
          <w:color w:val="auto"/>
          <w:sz w:val="20"/>
          <w:szCs w:val="20"/>
        </w:rPr>
        <w:t>TPFDF are</w:t>
      </w:r>
    </w:p>
    <w:p w:rsidR="003D10FA" w:rsidRPr="00D70588" w:rsidRDefault="003D10FA" w:rsidP="00083D8D">
      <w:pPr>
        <w:pStyle w:val="Normal1"/>
        <w:numPr>
          <w:ilvl w:val="0"/>
          <w:numId w:val="28"/>
        </w:numPr>
        <w:ind w:left="720"/>
        <w:jc w:val="both"/>
        <w:rPr>
          <w:rFonts w:ascii="Arial" w:eastAsia="MS Mincho" w:hAnsi="Arial" w:cs="Arial"/>
          <w:color w:val="auto"/>
          <w:sz w:val="20"/>
          <w:szCs w:val="20"/>
        </w:rPr>
      </w:pPr>
      <w:r w:rsidRPr="00D70588">
        <w:rPr>
          <w:rFonts w:ascii="Arial" w:eastAsia="MS Mincho" w:hAnsi="Arial" w:cs="Arial"/>
          <w:color w:val="auto"/>
          <w:sz w:val="20"/>
          <w:szCs w:val="20"/>
        </w:rPr>
        <w:t>DBDEF Table</w:t>
      </w:r>
      <w:r w:rsidR="001674F2" w:rsidRPr="00D70588">
        <w:rPr>
          <w:rFonts w:ascii="Arial" w:eastAsia="MS Mincho" w:hAnsi="Arial" w:cs="Arial"/>
          <w:color w:val="auto"/>
          <w:sz w:val="20"/>
          <w:szCs w:val="20"/>
        </w:rPr>
        <w:t>, DBDEF Macros and DSECT Marcos</w:t>
      </w:r>
    </w:p>
    <w:p w:rsidR="003D10FA" w:rsidRPr="00D70588" w:rsidRDefault="003D10FA" w:rsidP="00083D8D">
      <w:pPr>
        <w:pStyle w:val="Normal1"/>
        <w:numPr>
          <w:ilvl w:val="0"/>
          <w:numId w:val="28"/>
        </w:numPr>
        <w:ind w:left="720"/>
        <w:jc w:val="both"/>
        <w:rPr>
          <w:rFonts w:ascii="Arial" w:eastAsia="MS Mincho" w:hAnsi="Arial" w:cs="Arial"/>
          <w:color w:val="auto"/>
          <w:sz w:val="20"/>
          <w:szCs w:val="20"/>
        </w:rPr>
      </w:pPr>
      <w:r w:rsidRPr="00D70588">
        <w:rPr>
          <w:rFonts w:ascii="Arial" w:eastAsia="MS Mincho" w:hAnsi="Arial" w:cs="Arial"/>
          <w:color w:val="auto"/>
          <w:sz w:val="20"/>
          <w:szCs w:val="20"/>
        </w:rPr>
        <w:t>DBIFB Block</w:t>
      </w:r>
    </w:p>
    <w:p w:rsidR="003D10FA" w:rsidRPr="00D70588" w:rsidRDefault="003D10FA" w:rsidP="00083D8D">
      <w:pPr>
        <w:pStyle w:val="Normal1"/>
        <w:numPr>
          <w:ilvl w:val="0"/>
          <w:numId w:val="28"/>
        </w:numPr>
        <w:ind w:left="720"/>
        <w:jc w:val="both"/>
        <w:rPr>
          <w:rFonts w:ascii="Arial" w:eastAsia="MS Mincho" w:hAnsi="Arial" w:cs="Arial"/>
          <w:color w:val="auto"/>
          <w:sz w:val="20"/>
          <w:szCs w:val="20"/>
        </w:rPr>
      </w:pPr>
      <w:r w:rsidRPr="00D70588">
        <w:rPr>
          <w:rFonts w:ascii="Arial" w:eastAsia="MS Mincho" w:hAnsi="Arial" w:cs="Arial"/>
          <w:color w:val="auto"/>
          <w:sz w:val="20"/>
          <w:szCs w:val="20"/>
        </w:rPr>
        <w:t>Macros and Functions</w:t>
      </w:r>
    </w:p>
    <w:p w:rsidR="003D10FA" w:rsidRPr="00D70588" w:rsidRDefault="003D10FA" w:rsidP="00083D8D">
      <w:pPr>
        <w:pStyle w:val="Normal1"/>
        <w:numPr>
          <w:ilvl w:val="0"/>
          <w:numId w:val="28"/>
        </w:numPr>
        <w:ind w:left="720"/>
        <w:jc w:val="both"/>
        <w:rPr>
          <w:rFonts w:ascii="Arial" w:eastAsia="MS Mincho" w:hAnsi="Arial" w:cs="Arial"/>
          <w:color w:val="auto"/>
          <w:sz w:val="20"/>
          <w:szCs w:val="20"/>
        </w:rPr>
      </w:pPr>
      <w:r w:rsidRPr="00D70588">
        <w:rPr>
          <w:rFonts w:ascii="Arial" w:eastAsia="MS Mincho" w:hAnsi="Arial" w:cs="Arial"/>
          <w:color w:val="auto"/>
          <w:sz w:val="20"/>
          <w:szCs w:val="20"/>
        </w:rPr>
        <w:t>Maintenance and Test Utility (ZUDFM)</w:t>
      </w:r>
    </w:p>
    <w:p w:rsidR="003D10FA" w:rsidRPr="00D70588" w:rsidRDefault="003D10FA" w:rsidP="00083D8D">
      <w:pPr>
        <w:pStyle w:val="Normal1"/>
        <w:numPr>
          <w:ilvl w:val="0"/>
          <w:numId w:val="28"/>
        </w:numPr>
        <w:ind w:left="720"/>
        <w:jc w:val="both"/>
        <w:rPr>
          <w:rFonts w:ascii="Arial" w:eastAsia="MS Mincho" w:hAnsi="Arial" w:cs="Arial"/>
          <w:color w:val="auto"/>
          <w:sz w:val="20"/>
          <w:szCs w:val="20"/>
        </w:rPr>
      </w:pPr>
      <w:r w:rsidRPr="00D70588">
        <w:rPr>
          <w:rFonts w:ascii="Arial" w:eastAsia="MS Mincho" w:hAnsi="Arial" w:cs="Arial"/>
          <w:color w:val="auto"/>
          <w:sz w:val="20"/>
          <w:szCs w:val="20"/>
        </w:rPr>
        <w:t>Data Collection Utility (ZUDFC)</w:t>
      </w:r>
    </w:p>
    <w:p w:rsidR="001674F2" w:rsidRPr="00D70588" w:rsidRDefault="001674F2" w:rsidP="00083D8D">
      <w:pPr>
        <w:pStyle w:val="Normal1"/>
        <w:numPr>
          <w:ilvl w:val="0"/>
          <w:numId w:val="28"/>
        </w:numPr>
        <w:ind w:left="720"/>
        <w:jc w:val="both"/>
        <w:rPr>
          <w:rFonts w:ascii="Arial" w:eastAsia="MS Mincho" w:hAnsi="Arial" w:cs="Arial"/>
          <w:color w:val="auto"/>
          <w:sz w:val="20"/>
          <w:szCs w:val="20"/>
        </w:rPr>
      </w:pPr>
      <w:r w:rsidRPr="00D70588">
        <w:rPr>
          <w:rFonts w:ascii="Arial" w:eastAsia="MS Mincho" w:hAnsi="Arial" w:cs="Arial"/>
          <w:color w:val="auto"/>
          <w:sz w:val="20"/>
          <w:szCs w:val="20"/>
        </w:rPr>
        <w:t>Capture/Restore utility, information and statistics environment (ZFCRU)</w:t>
      </w:r>
    </w:p>
    <w:p w:rsidR="001674F2" w:rsidRPr="00D70588" w:rsidRDefault="001674F2" w:rsidP="00083D8D">
      <w:pPr>
        <w:pStyle w:val="Normal1"/>
        <w:numPr>
          <w:ilvl w:val="0"/>
          <w:numId w:val="28"/>
        </w:numPr>
        <w:ind w:left="720"/>
        <w:jc w:val="both"/>
        <w:rPr>
          <w:rFonts w:ascii="Arial" w:eastAsia="MS Mincho" w:hAnsi="Arial" w:cs="Arial"/>
          <w:color w:val="auto"/>
          <w:sz w:val="20"/>
          <w:szCs w:val="20"/>
        </w:rPr>
      </w:pPr>
      <w:r w:rsidRPr="00D70588">
        <w:rPr>
          <w:rFonts w:ascii="Arial" w:eastAsia="MS Mincho" w:hAnsi="Arial" w:cs="Arial"/>
          <w:color w:val="auto"/>
          <w:sz w:val="20"/>
          <w:szCs w:val="20"/>
        </w:rPr>
        <w:t>Recoup Utility</w:t>
      </w:r>
    </w:p>
    <w:p w:rsidR="001674F2" w:rsidRPr="001674F2" w:rsidRDefault="001674F2" w:rsidP="001674F2">
      <w:pPr>
        <w:pStyle w:val="Normal1"/>
        <w:jc w:val="both"/>
        <w:rPr>
          <w:rFonts w:ascii="Arial" w:eastAsia="Arial" w:hAnsi="Arial" w:cs="Arial"/>
          <w:color w:val="auto"/>
          <w:sz w:val="26"/>
        </w:rPr>
      </w:pPr>
    </w:p>
    <w:p w:rsidR="001674F2" w:rsidRPr="00D12419" w:rsidRDefault="006954C4" w:rsidP="00CB56D2">
      <w:pPr>
        <w:pStyle w:val="Normal1"/>
        <w:numPr>
          <w:ilvl w:val="1"/>
          <w:numId w:val="254"/>
        </w:numPr>
        <w:jc w:val="both"/>
        <w:rPr>
          <w:rFonts w:ascii="Arial" w:eastAsia="Arial" w:hAnsi="Arial" w:cs="Arial"/>
          <w:b/>
          <w:color w:val="auto"/>
          <w:u w:val="single"/>
        </w:rPr>
      </w:pPr>
      <w:r w:rsidRPr="00D12419">
        <w:rPr>
          <w:rFonts w:ascii="Arial" w:eastAsia="Arial" w:hAnsi="Arial" w:cs="Arial"/>
          <w:b/>
          <w:color w:val="auto"/>
          <w:u w:val="single"/>
        </w:rPr>
        <w:t>DBDEF TABLE, DBDEF MACROS AND DSECT MARCOS</w:t>
      </w:r>
    </w:p>
    <w:p w:rsidR="001674F2" w:rsidRPr="006A71AA" w:rsidRDefault="001674F2" w:rsidP="00083D8D">
      <w:pPr>
        <w:pStyle w:val="Normal1"/>
        <w:numPr>
          <w:ilvl w:val="0"/>
          <w:numId w:val="30"/>
        </w:numPr>
        <w:jc w:val="both"/>
        <w:rPr>
          <w:rFonts w:ascii="Arial" w:eastAsia="MS Mincho" w:hAnsi="Arial" w:cs="Arial"/>
          <w:color w:val="auto"/>
          <w:sz w:val="20"/>
          <w:szCs w:val="20"/>
        </w:rPr>
      </w:pPr>
      <w:r w:rsidRPr="006A71AA">
        <w:rPr>
          <w:rFonts w:ascii="Arial" w:eastAsia="MS Mincho" w:hAnsi="Arial" w:cs="Arial"/>
          <w:color w:val="auto"/>
          <w:sz w:val="20"/>
          <w:szCs w:val="20"/>
        </w:rPr>
        <w:t xml:space="preserve">DBDEF Table is generated using </w:t>
      </w:r>
    </w:p>
    <w:p w:rsidR="001674F2" w:rsidRPr="006A71AA" w:rsidRDefault="001674F2" w:rsidP="00CB56D2">
      <w:pPr>
        <w:pStyle w:val="Normal1"/>
        <w:numPr>
          <w:ilvl w:val="1"/>
          <w:numId w:val="147"/>
        </w:numPr>
        <w:jc w:val="both"/>
        <w:rPr>
          <w:rFonts w:ascii="Arial" w:eastAsia="MS Mincho" w:hAnsi="Arial" w:cs="Arial"/>
          <w:color w:val="auto"/>
          <w:sz w:val="20"/>
          <w:szCs w:val="20"/>
        </w:rPr>
      </w:pPr>
      <w:r w:rsidRPr="006A71AA">
        <w:rPr>
          <w:rFonts w:ascii="Arial" w:eastAsia="MS Mincho" w:hAnsi="Arial" w:cs="Arial"/>
          <w:color w:val="auto"/>
          <w:sz w:val="20"/>
          <w:szCs w:val="20"/>
        </w:rPr>
        <w:t xml:space="preserve">DBDEF Macro instruction with the parameters that describes the file to </w:t>
      </w:r>
      <w:r w:rsidR="001C407E">
        <w:rPr>
          <w:rFonts w:ascii="Arial" w:eastAsia="MS Mincho" w:hAnsi="Arial" w:cs="Arial"/>
          <w:color w:val="auto"/>
          <w:sz w:val="20"/>
          <w:szCs w:val="20"/>
        </w:rPr>
        <w:t>z/</w:t>
      </w:r>
      <w:r w:rsidRPr="006A71AA">
        <w:rPr>
          <w:rFonts w:ascii="Arial" w:eastAsia="MS Mincho" w:hAnsi="Arial" w:cs="Arial"/>
          <w:color w:val="auto"/>
          <w:sz w:val="20"/>
          <w:szCs w:val="20"/>
        </w:rPr>
        <w:t>TPFDF</w:t>
      </w:r>
    </w:p>
    <w:p w:rsidR="001674F2" w:rsidRPr="006A71AA" w:rsidRDefault="001674F2" w:rsidP="00CB56D2">
      <w:pPr>
        <w:pStyle w:val="Normal1"/>
        <w:numPr>
          <w:ilvl w:val="1"/>
          <w:numId w:val="147"/>
        </w:numPr>
        <w:jc w:val="both"/>
        <w:rPr>
          <w:rFonts w:ascii="Arial" w:eastAsia="MS Mincho" w:hAnsi="Arial" w:cs="Arial"/>
          <w:color w:val="auto"/>
          <w:sz w:val="20"/>
          <w:szCs w:val="20"/>
        </w:rPr>
      </w:pPr>
      <w:r w:rsidRPr="006A71AA">
        <w:rPr>
          <w:rFonts w:ascii="Arial" w:eastAsia="MS Mincho" w:hAnsi="Arial" w:cs="Arial"/>
          <w:color w:val="auto"/>
          <w:sz w:val="20"/>
          <w:szCs w:val="20"/>
        </w:rPr>
        <w:t>DSECT Macro that describes the file and LRECs layout</w:t>
      </w:r>
    </w:p>
    <w:p w:rsidR="009C6E63" w:rsidRPr="006A71AA" w:rsidRDefault="009C6E63" w:rsidP="00083D8D">
      <w:pPr>
        <w:pStyle w:val="Normal1"/>
        <w:numPr>
          <w:ilvl w:val="0"/>
          <w:numId w:val="30"/>
        </w:numPr>
        <w:jc w:val="both"/>
        <w:rPr>
          <w:rFonts w:ascii="Arial" w:eastAsia="MS Mincho" w:hAnsi="Arial" w:cs="Arial"/>
          <w:color w:val="auto"/>
          <w:sz w:val="20"/>
          <w:szCs w:val="20"/>
        </w:rPr>
      </w:pPr>
      <w:r w:rsidRPr="006A71AA">
        <w:rPr>
          <w:rFonts w:ascii="Arial" w:eastAsia="MS Mincho" w:hAnsi="Arial" w:cs="Arial"/>
          <w:color w:val="auto"/>
          <w:sz w:val="20"/>
          <w:szCs w:val="20"/>
        </w:rPr>
        <w:t>It provides the central definition for the database</w:t>
      </w:r>
    </w:p>
    <w:p w:rsidR="009C6E63" w:rsidRPr="006A71AA" w:rsidRDefault="009C6E63" w:rsidP="00083D8D">
      <w:pPr>
        <w:pStyle w:val="Normal1"/>
        <w:numPr>
          <w:ilvl w:val="0"/>
          <w:numId w:val="30"/>
        </w:numPr>
        <w:jc w:val="both"/>
        <w:rPr>
          <w:rFonts w:ascii="Arial" w:eastAsia="MS Mincho" w:hAnsi="Arial" w:cs="Arial"/>
          <w:color w:val="auto"/>
          <w:sz w:val="20"/>
          <w:szCs w:val="20"/>
        </w:rPr>
      </w:pPr>
      <w:r w:rsidRPr="006A71AA">
        <w:rPr>
          <w:rFonts w:ascii="Arial" w:eastAsia="MS Mincho" w:hAnsi="Arial" w:cs="Arial"/>
          <w:color w:val="auto"/>
          <w:sz w:val="20"/>
          <w:szCs w:val="20"/>
        </w:rPr>
        <w:t>It holds information about the Location, Organization, characteristics of a file</w:t>
      </w:r>
    </w:p>
    <w:p w:rsidR="009C6E63" w:rsidRPr="006A71AA" w:rsidRDefault="009C6E63" w:rsidP="00083D8D">
      <w:pPr>
        <w:pStyle w:val="Normal1"/>
        <w:numPr>
          <w:ilvl w:val="0"/>
          <w:numId w:val="30"/>
        </w:numPr>
        <w:jc w:val="both"/>
        <w:rPr>
          <w:rFonts w:ascii="Arial" w:eastAsia="MS Mincho" w:hAnsi="Arial" w:cs="Arial"/>
          <w:color w:val="auto"/>
          <w:sz w:val="20"/>
          <w:szCs w:val="20"/>
        </w:rPr>
      </w:pPr>
      <w:r w:rsidRPr="006A71AA">
        <w:rPr>
          <w:rFonts w:ascii="Arial" w:eastAsia="MS Mincho" w:hAnsi="Arial" w:cs="Arial"/>
          <w:color w:val="auto"/>
          <w:sz w:val="20"/>
          <w:szCs w:val="20"/>
        </w:rPr>
        <w:t>There is one DBDEF table and one Assembler DSECT macro for each file ID.</w:t>
      </w:r>
    </w:p>
    <w:p w:rsidR="009C6E63" w:rsidRPr="006A71AA" w:rsidRDefault="009C6E63" w:rsidP="00083D8D">
      <w:pPr>
        <w:pStyle w:val="Normal1"/>
        <w:numPr>
          <w:ilvl w:val="0"/>
          <w:numId w:val="30"/>
        </w:numPr>
        <w:jc w:val="both"/>
        <w:rPr>
          <w:rFonts w:ascii="Arial" w:eastAsia="MS Mincho" w:hAnsi="Arial" w:cs="Arial"/>
          <w:color w:val="auto"/>
          <w:sz w:val="20"/>
          <w:szCs w:val="20"/>
        </w:rPr>
      </w:pPr>
      <w:r w:rsidRPr="006A71AA">
        <w:rPr>
          <w:rFonts w:ascii="Arial" w:eastAsia="MS Mincho" w:hAnsi="Arial" w:cs="Arial"/>
          <w:color w:val="auto"/>
          <w:sz w:val="20"/>
          <w:szCs w:val="20"/>
        </w:rPr>
        <w:t>DBDEF Macro contains information like File ID, name of the DSECT</w:t>
      </w:r>
    </w:p>
    <w:p w:rsidR="009C6E63" w:rsidRPr="006A71AA" w:rsidRDefault="009C6E63" w:rsidP="00083D8D">
      <w:pPr>
        <w:pStyle w:val="Normal1"/>
        <w:numPr>
          <w:ilvl w:val="0"/>
          <w:numId w:val="30"/>
        </w:numPr>
        <w:jc w:val="both"/>
        <w:rPr>
          <w:rFonts w:ascii="Arial" w:eastAsia="MS Mincho" w:hAnsi="Arial" w:cs="Arial"/>
          <w:color w:val="auto"/>
          <w:sz w:val="20"/>
          <w:szCs w:val="20"/>
        </w:rPr>
      </w:pPr>
      <w:r w:rsidRPr="006A71AA">
        <w:rPr>
          <w:rFonts w:ascii="Arial" w:eastAsia="MS Mincho" w:hAnsi="Arial" w:cs="Arial"/>
          <w:color w:val="auto"/>
          <w:sz w:val="20"/>
          <w:szCs w:val="20"/>
        </w:rPr>
        <w:t xml:space="preserve">DBDEF Table is assembled output of DBDEF Macro.  </w:t>
      </w:r>
    </w:p>
    <w:p w:rsidR="009C6E63" w:rsidRPr="00B30F69" w:rsidRDefault="009C6E63" w:rsidP="00083D8D">
      <w:pPr>
        <w:pStyle w:val="Normal1"/>
        <w:numPr>
          <w:ilvl w:val="0"/>
          <w:numId w:val="30"/>
        </w:numPr>
        <w:jc w:val="both"/>
        <w:rPr>
          <w:rFonts w:ascii="Arial" w:eastAsia="MS Mincho" w:hAnsi="Arial" w:cs="Arial"/>
          <w:color w:val="auto"/>
          <w:sz w:val="20"/>
          <w:szCs w:val="20"/>
        </w:rPr>
      </w:pPr>
      <w:r w:rsidRPr="006A71AA">
        <w:rPr>
          <w:rFonts w:ascii="Arial" w:eastAsia="MS Mincho" w:hAnsi="Arial" w:cs="Arial"/>
          <w:color w:val="auto"/>
          <w:sz w:val="20"/>
          <w:szCs w:val="20"/>
        </w:rPr>
        <w:t>It is loaded on the online system</w:t>
      </w:r>
      <w:r w:rsidRPr="00B30F69">
        <w:rPr>
          <w:rFonts w:ascii="Arial" w:eastAsia="MS Mincho" w:hAnsi="Arial" w:cs="Arial"/>
          <w:color w:val="auto"/>
          <w:sz w:val="20"/>
          <w:szCs w:val="20"/>
        </w:rPr>
        <w:t xml:space="preserve">,  </w:t>
      </w:r>
    </w:p>
    <w:p w:rsidR="009102F1" w:rsidRPr="00C16EEE" w:rsidRDefault="009102F1" w:rsidP="009102F1">
      <w:pPr>
        <w:pStyle w:val="Normal1"/>
        <w:ind w:left="720"/>
        <w:jc w:val="both"/>
        <w:rPr>
          <w:rFonts w:ascii="Arial" w:eastAsia="MS Mincho" w:hAnsi="Arial" w:cs="Arial"/>
          <w:color w:val="auto"/>
          <w:sz w:val="20"/>
          <w:szCs w:val="20"/>
        </w:rPr>
      </w:pPr>
    </w:p>
    <w:p w:rsidR="009C6E63" w:rsidRPr="00C16EEE" w:rsidRDefault="009C6E63" w:rsidP="009C6E63">
      <w:pPr>
        <w:pStyle w:val="Normal1"/>
        <w:jc w:val="both"/>
        <w:rPr>
          <w:rFonts w:ascii="Arial" w:eastAsia="MS Mincho" w:hAnsi="Arial" w:cs="Arial"/>
          <w:color w:val="auto"/>
          <w:sz w:val="20"/>
          <w:szCs w:val="20"/>
        </w:rPr>
      </w:pPr>
      <w:r w:rsidRPr="00C16EEE">
        <w:rPr>
          <w:rFonts w:ascii="Arial" w:eastAsia="MS Mincho" w:hAnsi="Arial" w:cs="Arial"/>
          <w:color w:val="auto"/>
          <w:sz w:val="20"/>
          <w:szCs w:val="20"/>
        </w:rPr>
        <w:t xml:space="preserve"> </w:t>
      </w:r>
    </w:p>
    <w:p w:rsidR="009C6E63" w:rsidRPr="00D12419" w:rsidRDefault="009C6E63" w:rsidP="00083D8D">
      <w:pPr>
        <w:pStyle w:val="Normal1"/>
        <w:numPr>
          <w:ilvl w:val="2"/>
          <w:numId w:val="29"/>
        </w:numPr>
        <w:jc w:val="both"/>
        <w:rPr>
          <w:rFonts w:ascii="Arial" w:eastAsia="Arial" w:hAnsi="Arial" w:cs="Arial"/>
          <w:b/>
          <w:color w:val="auto"/>
          <w:u w:val="single"/>
        </w:rPr>
      </w:pPr>
      <w:r w:rsidRPr="00D12419">
        <w:rPr>
          <w:rFonts w:ascii="Arial" w:eastAsia="Arial" w:hAnsi="Arial" w:cs="Arial"/>
          <w:b/>
          <w:color w:val="auto"/>
          <w:u w:val="single"/>
        </w:rPr>
        <w:t>DBIFB BLOCK</w:t>
      </w:r>
    </w:p>
    <w:p w:rsidR="009A568B" w:rsidRPr="00F5585C" w:rsidRDefault="009C6E63" w:rsidP="00083D8D">
      <w:pPr>
        <w:pStyle w:val="Normal1"/>
        <w:numPr>
          <w:ilvl w:val="0"/>
          <w:numId w:val="30"/>
        </w:numPr>
        <w:jc w:val="both"/>
        <w:rPr>
          <w:rFonts w:ascii="Arial" w:eastAsia="MS Mincho" w:hAnsi="Arial" w:cs="Arial"/>
          <w:color w:val="auto"/>
          <w:sz w:val="20"/>
          <w:szCs w:val="20"/>
        </w:rPr>
      </w:pPr>
      <w:r w:rsidRPr="00F5585C">
        <w:rPr>
          <w:rFonts w:ascii="Arial" w:eastAsia="MS Mincho" w:hAnsi="Arial" w:cs="Arial"/>
          <w:color w:val="auto"/>
          <w:sz w:val="20"/>
          <w:szCs w:val="20"/>
        </w:rPr>
        <w:t>Whenever application o</w:t>
      </w:r>
      <w:r w:rsidR="009A568B" w:rsidRPr="00F5585C">
        <w:rPr>
          <w:rFonts w:ascii="Arial" w:eastAsia="MS Mincho" w:hAnsi="Arial" w:cs="Arial"/>
          <w:color w:val="auto"/>
          <w:sz w:val="20"/>
          <w:szCs w:val="20"/>
        </w:rPr>
        <w:t xml:space="preserve">pens a file using DBOPN or </w:t>
      </w:r>
      <w:proofErr w:type="spellStart"/>
      <w:r w:rsidR="009A568B" w:rsidRPr="00F5585C">
        <w:rPr>
          <w:rFonts w:ascii="Arial" w:eastAsia="MS Mincho" w:hAnsi="Arial" w:cs="Arial"/>
          <w:color w:val="auto"/>
          <w:sz w:val="20"/>
          <w:szCs w:val="20"/>
        </w:rPr>
        <w:t>dfopn</w:t>
      </w:r>
      <w:proofErr w:type="spellEnd"/>
      <w:r w:rsidR="009A568B" w:rsidRPr="00F5585C">
        <w:rPr>
          <w:rFonts w:ascii="Arial" w:eastAsia="MS Mincho" w:hAnsi="Arial" w:cs="Arial"/>
          <w:color w:val="auto"/>
          <w:sz w:val="20"/>
          <w:szCs w:val="20"/>
        </w:rPr>
        <w:t xml:space="preserve"> for first time, a work area called DBIFB (</w:t>
      </w:r>
      <w:proofErr w:type="spellStart"/>
      <w:r w:rsidR="009A568B" w:rsidRPr="00F5585C">
        <w:rPr>
          <w:rFonts w:ascii="Arial" w:eastAsia="MS Mincho" w:hAnsi="Arial" w:cs="Arial"/>
          <w:color w:val="auto"/>
          <w:sz w:val="20"/>
          <w:szCs w:val="20"/>
        </w:rPr>
        <w:t>DataBase</w:t>
      </w:r>
      <w:proofErr w:type="spellEnd"/>
      <w:r w:rsidR="009A568B" w:rsidRPr="00F5585C">
        <w:rPr>
          <w:rFonts w:ascii="Arial" w:eastAsia="MS Mincho" w:hAnsi="Arial" w:cs="Arial"/>
          <w:color w:val="auto"/>
          <w:sz w:val="20"/>
          <w:szCs w:val="20"/>
        </w:rPr>
        <w:t xml:space="preserve"> </w:t>
      </w:r>
      <w:proofErr w:type="spellStart"/>
      <w:r w:rsidR="009A568B" w:rsidRPr="00F5585C">
        <w:rPr>
          <w:rFonts w:ascii="Arial" w:eastAsia="MS Mincho" w:hAnsi="Arial" w:cs="Arial"/>
          <w:color w:val="auto"/>
          <w:sz w:val="20"/>
          <w:szCs w:val="20"/>
        </w:rPr>
        <w:t>InterFace</w:t>
      </w:r>
      <w:proofErr w:type="spellEnd"/>
      <w:r w:rsidR="009A568B" w:rsidRPr="00F5585C">
        <w:rPr>
          <w:rFonts w:ascii="Arial" w:eastAsia="MS Mincho" w:hAnsi="Arial" w:cs="Arial"/>
          <w:color w:val="auto"/>
          <w:sz w:val="20"/>
          <w:szCs w:val="20"/>
        </w:rPr>
        <w:t xml:space="preserve"> Block) is created</w:t>
      </w:r>
    </w:p>
    <w:p w:rsidR="009A568B" w:rsidRPr="00F5585C" w:rsidRDefault="009A568B" w:rsidP="00083D8D">
      <w:pPr>
        <w:pStyle w:val="Normal1"/>
        <w:numPr>
          <w:ilvl w:val="0"/>
          <w:numId w:val="30"/>
        </w:numPr>
        <w:jc w:val="both"/>
        <w:rPr>
          <w:rFonts w:ascii="Arial" w:eastAsia="MS Mincho" w:hAnsi="Arial" w:cs="Arial"/>
          <w:color w:val="auto"/>
          <w:sz w:val="20"/>
          <w:szCs w:val="20"/>
        </w:rPr>
      </w:pPr>
      <w:r w:rsidRPr="00F5585C">
        <w:rPr>
          <w:rFonts w:ascii="Arial" w:eastAsia="MS Mincho" w:hAnsi="Arial" w:cs="Arial"/>
          <w:color w:val="auto"/>
          <w:sz w:val="20"/>
          <w:szCs w:val="20"/>
        </w:rPr>
        <w:t>DBIFB block contains SW00SR slot, which contains information about an individual sub-file.</w:t>
      </w:r>
    </w:p>
    <w:p w:rsidR="009A568B" w:rsidRPr="00F5585C" w:rsidRDefault="009A568B" w:rsidP="00083D8D">
      <w:pPr>
        <w:pStyle w:val="Normal1"/>
        <w:numPr>
          <w:ilvl w:val="0"/>
          <w:numId w:val="30"/>
        </w:numPr>
        <w:jc w:val="both"/>
        <w:rPr>
          <w:rFonts w:ascii="Arial" w:eastAsia="MS Mincho" w:hAnsi="Arial" w:cs="Arial"/>
          <w:color w:val="auto"/>
          <w:sz w:val="20"/>
          <w:szCs w:val="20"/>
        </w:rPr>
      </w:pPr>
      <w:r w:rsidRPr="00F5585C">
        <w:rPr>
          <w:rFonts w:ascii="Arial" w:eastAsia="MS Mincho" w:hAnsi="Arial" w:cs="Arial"/>
          <w:color w:val="auto"/>
          <w:sz w:val="20"/>
          <w:szCs w:val="20"/>
        </w:rPr>
        <w:t>This SW00SR slot is created when DBOPN is i</w:t>
      </w:r>
      <w:r w:rsidR="00DF26B6">
        <w:rPr>
          <w:rFonts w:ascii="Arial" w:eastAsia="MS Mincho" w:hAnsi="Arial" w:cs="Arial"/>
          <w:color w:val="auto"/>
          <w:sz w:val="20"/>
          <w:szCs w:val="20"/>
        </w:rPr>
        <w:t>ssu</w:t>
      </w:r>
      <w:r w:rsidRPr="00F5585C">
        <w:rPr>
          <w:rFonts w:ascii="Arial" w:eastAsia="MS Mincho" w:hAnsi="Arial" w:cs="Arial"/>
          <w:color w:val="auto"/>
          <w:sz w:val="20"/>
          <w:szCs w:val="20"/>
        </w:rPr>
        <w:t xml:space="preserve">ed. </w:t>
      </w:r>
    </w:p>
    <w:p w:rsidR="00FA56AB" w:rsidRPr="00F5585C" w:rsidRDefault="009A568B" w:rsidP="00083D8D">
      <w:pPr>
        <w:pStyle w:val="Normal1"/>
        <w:numPr>
          <w:ilvl w:val="0"/>
          <w:numId w:val="30"/>
        </w:numPr>
        <w:jc w:val="both"/>
        <w:rPr>
          <w:rFonts w:ascii="Arial" w:eastAsia="MS Mincho" w:hAnsi="Arial" w:cs="Arial"/>
          <w:color w:val="auto"/>
          <w:sz w:val="20"/>
          <w:szCs w:val="20"/>
        </w:rPr>
      </w:pPr>
      <w:r w:rsidRPr="00F5585C">
        <w:rPr>
          <w:rFonts w:ascii="Arial" w:eastAsia="MS Mincho" w:hAnsi="Arial" w:cs="Arial"/>
          <w:color w:val="auto"/>
          <w:sz w:val="20"/>
          <w:szCs w:val="20"/>
        </w:rPr>
        <w:t>Next macro or function will move relevant information from DBDEF table into SW00SR slot.</w:t>
      </w:r>
    </w:p>
    <w:p w:rsidR="00FA56AB" w:rsidRPr="00F5585C" w:rsidRDefault="009A568B" w:rsidP="00083D8D">
      <w:pPr>
        <w:pStyle w:val="Normal1"/>
        <w:numPr>
          <w:ilvl w:val="0"/>
          <w:numId w:val="30"/>
        </w:numPr>
        <w:jc w:val="both"/>
        <w:rPr>
          <w:rFonts w:ascii="Arial" w:eastAsia="MS Mincho" w:hAnsi="Arial" w:cs="Arial"/>
          <w:color w:val="auto"/>
          <w:sz w:val="20"/>
          <w:szCs w:val="20"/>
        </w:rPr>
      </w:pPr>
      <w:r w:rsidRPr="00F5585C">
        <w:rPr>
          <w:rFonts w:ascii="Arial" w:eastAsia="MS Mincho" w:hAnsi="Arial" w:cs="Arial"/>
          <w:color w:val="auto"/>
          <w:sz w:val="20"/>
          <w:szCs w:val="20"/>
        </w:rPr>
        <w:t>Fields of SW00SR slot are used by z</w:t>
      </w:r>
      <w:r w:rsidR="008B2D24">
        <w:rPr>
          <w:rFonts w:ascii="Arial" w:eastAsia="MS Mincho" w:hAnsi="Arial" w:cs="Arial"/>
          <w:color w:val="auto"/>
          <w:sz w:val="20"/>
          <w:szCs w:val="20"/>
        </w:rPr>
        <w:t>/</w:t>
      </w:r>
      <w:r w:rsidRPr="00F5585C">
        <w:rPr>
          <w:rFonts w:ascii="Arial" w:eastAsia="MS Mincho" w:hAnsi="Arial" w:cs="Arial"/>
          <w:color w:val="auto"/>
          <w:sz w:val="20"/>
          <w:szCs w:val="20"/>
        </w:rPr>
        <w:t>TPFDF to return information to the application program</w:t>
      </w:r>
    </w:p>
    <w:p w:rsidR="00FA56AB" w:rsidRPr="00F5585C" w:rsidRDefault="00FA56AB" w:rsidP="00083D8D">
      <w:pPr>
        <w:pStyle w:val="Normal1"/>
        <w:numPr>
          <w:ilvl w:val="0"/>
          <w:numId w:val="30"/>
        </w:numPr>
        <w:jc w:val="both"/>
        <w:rPr>
          <w:rFonts w:ascii="Arial" w:eastAsia="MS Mincho" w:hAnsi="Arial" w:cs="Arial"/>
          <w:color w:val="auto"/>
          <w:sz w:val="20"/>
          <w:szCs w:val="20"/>
        </w:rPr>
      </w:pPr>
      <w:r w:rsidRPr="00F5585C">
        <w:rPr>
          <w:rFonts w:ascii="Arial" w:eastAsia="MS Mincho" w:hAnsi="Arial" w:cs="Arial"/>
          <w:color w:val="auto"/>
          <w:sz w:val="20"/>
          <w:szCs w:val="20"/>
        </w:rPr>
        <w:t xml:space="preserve">Address of DBIFB block is stored </w:t>
      </w:r>
      <w:r w:rsidR="00936BDE" w:rsidRPr="00F5585C">
        <w:rPr>
          <w:rFonts w:ascii="Arial" w:eastAsia="MS Mincho" w:hAnsi="Arial" w:cs="Arial"/>
          <w:color w:val="auto"/>
          <w:sz w:val="20"/>
          <w:szCs w:val="20"/>
        </w:rPr>
        <w:t xml:space="preserve">at </w:t>
      </w:r>
      <w:r w:rsidR="00936BDE" w:rsidRPr="00B30F69">
        <w:rPr>
          <w:rFonts w:ascii="Arial" w:eastAsia="MS Mincho" w:hAnsi="Arial" w:cs="Arial"/>
          <w:b/>
          <w:color w:val="auto"/>
          <w:sz w:val="20"/>
          <w:szCs w:val="20"/>
        </w:rPr>
        <w:t>CE1DBS</w:t>
      </w:r>
      <w:r w:rsidR="00936BDE" w:rsidRPr="00F5585C">
        <w:rPr>
          <w:rFonts w:ascii="Arial" w:eastAsia="MS Mincho" w:hAnsi="Arial" w:cs="Arial"/>
          <w:color w:val="auto"/>
          <w:sz w:val="20"/>
          <w:szCs w:val="20"/>
        </w:rPr>
        <w:t>.</w:t>
      </w:r>
    </w:p>
    <w:p w:rsidR="00936BDE" w:rsidRPr="00F5585C" w:rsidRDefault="00936BDE" w:rsidP="00083D8D">
      <w:pPr>
        <w:pStyle w:val="Normal1"/>
        <w:numPr>
          <w:ilvl w:val="0"/>
          <w:numId w:val="30"/>
        </w:numPr>
        <w:jc w:val="both"/>
        <w:rPr>
          <w:rFonts w:ascii="Arial" w:eastAsia="MS Mincho" w:hAnsi="Arial" w:cs="Arial"/>
          <w:color w:val="auto"/>
          <w:sz w:val="20"/>
          <w:szCs w:val="20"/>
        </w:rPr>
      </w:pPr>
      <w:r w:rsidRPr="00F5585C">
        <w:rPr>
          <w:rFonts w:ascii="Arial" w:eastAsia="MS Mincho" w:hAnsi="Arial" w:cs="Arial"/>
          <w:color w:val="auto"/>
          <w:sz w:val="20"/>
          <w:szCs w:val="20"/>
        </w:rPr>
        <w:t xml:space="preserve">The SW00SR slot is returned when the </w:t>
      </w:r>
      <w:r w:rsidR="008B2D24">
        <w:rPr>
          <w:rFonts w:ascii="Arial" w:eastAsia="MS Mincho" w:hAnsi="Arial" w:cs="Arial"/>
          <w:color w:val="auto"/>
          <w:sz w:val="20"/>
          <w:szCs w:val="20"/>
        </w:rPr>
        <w:t>z/</w:t>
      </w:r>
      <w:r w:rsidRPr="00F5585C">
        <w:rPr>
          <w:rFonts w:ascii="Arial" w:eastAsia="MS Mincho" w:hAnsi="Arial" w:cs="Arial"/>
          <w:color w:val="auto"/>
          <w:sz w:val="20"/>
          <w:szCs w:val="20"/>
        </w:rPr>
        <w:t xml:space="preserve">TPFDF file is </w:t>
      </w:r>
      <w:proofErr w:type="spellStart"/>
      <w:r w:rsidRPr="00F5585C">
        <w:rPr>
          <w:rFonts w:ascii="Arial" w:eastAsia="MS Mincho" w:hAnsi="Arial" w:cs="Arial"/>
          <w:color w:val="auto"/>
          <w:sz w:val="20"/>
          <w:szCs w:val="20"/>
        </w:rPr>
        <w:t>DBCLS'ed</w:t>
      </w:r>
      <w:proofErr w:type="spellEnd"/>
      <w:r w:rsidRPr="00F5585C">
        <w:rPr>
          <w:rFonts w:ascii="Arial" w:eastAsia="MS Mincho" w:hAnsi="Arial" w:cs="Arial"/>
          <w:color w:val="auto"/>
          <w:sz w:val="20"/>
          <w:szCs w:val="20"/>
        </w:rPr>
        <w:t>.</w:t>
      </w:r>
    </w:p>
    <w:p w:rsidR="00936BDE" w:rsidRPr="00F5585C" w:rsidRDefault="00936BDE" w:rsidP="00083D8D">
      <w:pPr>
        <w:pStyle w:val="Normal1"/>
        <w:numPr>
          <w:ilvl w:val="0"/>
          <w:numId w:val="30"/>
        </w:numPr>
        <w:jc w:val="both"/>
        <w:rPr>
          <w:rFonts w:ascii="Arial" w:eastAsia="MS Mincho" w:hAnsi="Arial" w:cs="Arial"/>
          <w:color w:val="auto"/>
          <w:sz w:val="20"/>
          <w:szCs w:val="20"/>
        </w:rPr>
      </w:pPr>
      <w:r w:rsidRPr="00F5585C">
        <w:rPr>
          <w:rFonts w:ascii="Arial" w:eastAsia="MS Mincho" w:hAnsi="Arial" w:cs="Arial"/>
          <w:color w:val="auto"/>
          <w:sz w:val="20"/>
          <w:szCs w:val="20"/>
        </w:rPr>
        <w:t xml:space="preserve">The count of the number of </w:t>
      </w:r>
      <w:r w:rsidR="008B2D24">
        <w:rPr>
          <w:rFonts w:ascii="Arial" w:eastAsia="MS Mincho" w:hAnsi="Arial" w:cs="Arial"/>
          <w:color w:val="auto"/>
          <w:sz w:val="20"/>
          <w:szCs w:val="20"/>
        </w:rPr>
        <w:t>z/</w:t>
      </w:r>
      <w:r w:rsidRPr="00F5585C">
        <w:rPr>
          <w:rFonts w:ascii="Arial" w:eastAsia="MS Mincho" w:hAnsi="Arial" w:cs="Arial"/>
          <w:color w:val="auto"/>
          <w:sz w:val="20"/>
          <w:szCs w:val="20"/>
        </w:rPr>
        <w:t xml:space="preserve">TPFDF files open is maintained in the ECB field </w:t>
      </w:r>
      <w:r w:rsidRPr="00F5585C">
        <w:rPr>
          <w:rFonts w:ascii="Arial" w:eastAsia="MS Mincho" w:hAnsi="Arial" w:cs="Arial"/>
          <w:b/>
          <w:color w:val="auto"/>
          <w:sz w:val="20"/>
          <w:szCs w:val="20"/>
        </w:rPr>
        <w:t>CE1DBO</w:t>
      </w:r>
      <w:r w:rsidRPr="00F5585C">
        <w:rPr>
          <w:rFonts w:ascii="Arial" w:eastAsia="MS Mincho" w:hAnsi="Arial" w:cs="Arial"/>
          <w:color w:val="auto"/>
          <w:sz w:val="20"/>
          <w:szCs w:val="20"/>
        </w:rPr>
        <w:t>.</w:t>
      </w:r>
    </w:p>
    <w:p w:rsidR="00BF6AB5" w:rsidRPr="00F5585C" w:rsidRDefault="00936BDE" w:rsidP="00083D8D">
      <w:pPr>
        <w:pStyle w:val="Normal1"/>
        <w:numPr>
          <w:ilvl w:val="0"/>
          <w:numId w:val="30"/>
        </w:numPr>
        <w:jc w:val="both"/>
        <w:rPr>
          <w:rFonts w:ascii="Arial" w:eastAsia="MS Mincho" w:hAnsi="Arial" w:cs="Arial"/>
          <w:color w:val="auto"/>
          <w:sz w:val="20"/>
          <w:szCs w:val="20"/>
        </w:rPr>
      </w:pPr>
      <w:r w:rsidRPr="00F5585C">
        <w:rPr>
          <w:rFonts w:ascii="Arial" w:eastAsia="MS Mincho" w:hAnsi="Arial" w:cs="Arial"/>
          <w:color w:val="auto"/>
          <w:sz w:val="20"/>
          <w:szCs w:val="20"/>
        </w:rPr>
        <w:t>A system error (SERRC DB0112) will occur at ECB EXITC time if any TPFDF files are open</w:t>
      </w:r>
      <w:r w:rsidRPr="0037335F">
        <w:rPr>
          <w:rFonts w:ascii="Arial" w:eastAsia="MS Mincho" w:hAnsi="Arial" w:cs="Arial"/>
          <w:color w:val="auto"/>
          <w:sz w:val="20"/>
          <w:szCs w:val="20"/>
        </w:rPr>
        <w:t>.</w:t>
      </w:r>
      <w:r w:rsidR="009A568B" w:rsidRPr="00F5585C">
        <w:rPr>
          <w:rFonts w:ascii="Arial" w:eastAsia="MS Mincho" w:hAnsi="Arial" w:cs="Arial"/>
          <w:color w:val="auto"/>
          <w:sz w:val="20"/>
          <w:szCs w:val="20"/>
        </w:rPr>
        <w:t xml:space="preserve">  </w:t>
      </w:r>
    </w:p>
    <w:p w:rsidR="00505ECA" w:rsidRDefault="00505ECA" w:rsidP="00505ECA">
      <w:pPr>
        <w:pStyle w:val="Normal1"/>
        <w:ind w:left="720"/>
        <w:jc w:val="both"/>
        <w:rPr>
          <w:rFonts w:ascii="Cambria" w:eastAsia="MS Mincho" w:hAnsi="Cambria"/>
          <w:color w:val="auto"/>
        </w:rPr>
      </w:pPr>
    </w:p>
    <w:p w:rsidR="00F5585C" w:rsidRDefault="00F5585C" w:rsidP="00505ECA">
      <w:pPr>
        <w:pStyle w:val="Normal1"/>
        <w:ind w:left="720"/>
        <w:jc w:val="both"/>
        <w:rPr>
          <w:rFonts w:ascii="Cambria" w:eastAsia="MS Mincho" w:hAnsi="Cambria"/>
          <w:color w:val="auto"/>
        </w:rPr>
      </w:pPr>
    </w:p>
    <w:p w:rsidR="00A47AE9" w:rsidRDefault="00A47AE9" w:rsidP="00505ECA">
      <w:pPr>
        <w:pStyle w:val="Normal1"/>
        <w:ind w:left="720"/>
        <w:jc w:val="both"/>
        <w:rPr>
          <w:rFonts w:ascii="Cambria" w:eastAsia="MS Mincho" w:hAnsi="Cambria"/>
          <w:color w:val="auto"/>
        </w:rPr>
      </w:pPr>
    </w:p>
    <w:p w:rsidR="00B30F69" w:rsidRDefault="00B30F69" w:rsidP="00505ECA">
      <w:pPr>
        <w:pStyle w:val="Normal1"/>
        <w:ind w:left="720"/>
        <w:jc w:val="both"/>
        <w:rPr>
          <w:rFonts w:ascii="Cambria" w:eastAsia="MS Mincho" w:hAnsi="Cambria"/>
          <w:color w:val="auto"/>
        </w:rPr>
      </w:pPr>
    </w:p>
    <w:p w:rsidR="00F5585C" w:rsidRPr="0037335F" w:rsidRDefault="00F5585C" w:rsidP="00505ECA">
      <w:pPr>
        <w:pStyle w:val="Normal1"/>
        <w:ind w:left="720"/>
        <w:jc w:val="both"/>
        <w:rPr>
          <w:rFonts w:ascii="Cambria" w:eastAsia="MS Mincho" w:hAnsi="Cambria"/>
          <w:color w:val="auto"/>
        </w:rPr>
      </w:pPr>
    </w:p>
    <w:p w:rsidR="009A568B" w:rsidRPr="00D12419" w:rsidRDefault="009A568B" w:rsidP="00083D8D">
      <w:pPr>
        <w:pStyle w:val="Normal1"/>
        <w:numPr>
          <w:ilvl w:val="2"/>
          <w:numId w:val="29"/>
        </w:numPr>
        <w:jc w:val="both"/>
        <w:rPr>
          <w:rFonts w:ascii="Arial" w:eastAsia="Arial" w:hAnsi="Arial" w:cs="Arial"/>
          <w:b/>
          <w:color w:val="auto"/>
          <w:u w:val="single"/>
        </w:rPr>
      </w:pPr>
      <w:r w:rsidRPr="00D12419">
        <w:rPr>
          <w:rFonts w:ascii="Arial" w:eastAsia="Arial" w:hAnsi="Arial" w:cs="Arial"/>
          <w:b/>
          <w:color w:val="auto"/>
          <w:u w:val="single"/>
        </w:rPr>
        <w:lastRenderedPageBreak/>
        <w:t>MACROS AND FUNCTIONS</w:t>
      </w:r>
    </w:p>
    <w:p w:rsidR="0015122F" w:rsidRPr="00F5585C" w:rsidRDefault="0015122F" w:rsidP="00083D8D">
      <w:pPr>
        <w:pStyle w:val="Normal1"/>
        <w:numPr>
          <w:ilvl w:val="0"/>
          <w:numId w:val="30"/>
        </w:numPr>
        <w:jc w:val="both"/>
        <w:rPr>
          <w:rFonts w:ascii="Arial" w:eastAsia="MS Mincho" w:hAnsi="Arial" w:cs="Arial"/>
          <w:color w:val="auto"/>
          <w:sz w:val="20"/>
          <w:szCs w:val="20"/>
        </w:rPr>
      </w:pPr>
      <w:r w:rsidRPr="00F5585C">
        <w:rPr>
          <w:rFonts w:ascii="Arial" w:eastAsia="MS Mincho" w:hAnsi="Arial" w:cs="Arial"/>
          <w:color w:val="auto"/>
          <w:sz w:val="20"/>
          <w:szCs w:val="20"/>
        </w:rPr>
        <w:t xml:space="preserve">Programmer code high-level z/TPFDF macros or functions to retrieve or data. </w:t>
      </w:r>
    </w:p>
    <w:p w:rsidR="0015122F" w:rsidRPr="00F5585C" w:rsidRDefault="002C3E22" w:rsidP="00083D8D">
      <w:pPr>
        <w:pStyle w:val="Normal1"/>
        <w:numPr>
          <w:ilvl w:val="0"/>
          <w:numId w:val="30"/>
        </w:numPr>
        <w:jc w:val="both"/>
        <w:rPr>
          <w:rFonts w:ascii="Arial" w:eastAsia="MS Mincho" w:hAnsi="Arial" w:cs="Arial"/>
          <w:color w:val="auto"/>
          <w:sz w:val="20"/>
          <w:szCs w:val="20"/>
        </w:rPr>
      </w:pPr>
      <w:r w:rsidRPr="00F5585C">
        <w:rPr>
          <w:rFonts w:ascii="Arial" w:eastAsia="MS Mincho" w:hAnsi="Arial" w:cs="Arial"/>
          <w:color w:val="auto"/>
          <w:sz w:val="20"/>
          <w:szCs w:val="20"/>
        </w:rPr>
        <w:t>These macros call</w:t>
      </w:r>
      <w:r w:rsidR="0015122F" w:rsidRPr="00F5585C">
        <w:rPr>
          <w:rFonts w:ascii="Arial" w:eastAsia="MS Mincho" w:hAnsi="Arial" w:cs="Arial"/>
          <w:color w:val="auto"/>
          <w:sz w:val="20"/>
          <w:szCs w:val="20"/>
        </w:rPr>
        <w:t xml:space="preserve"> online z/</w:t>
      </w:r>
      <w:r w:rsidRPr="00F5585C">
        <w:rPr>
          <w:rFonts w:ascii="Arial" w:eastAsia="MS Mincho" w:hAnsi="Arial" w:cs="Arial"/>
          <w:color w:val="auto"/>
          <w:sz w:val="20"/>
          <w:szCs w:val="20"/>
        </w:rPr>
        <w:t>TPFDF, which</w:t>
      </w:r>
      <w:r w:rsidR="0015122F" w:rsidRPr="00F5585C">
        <w:rPr>
          <w:rFonts w:ascii="Arial" w:eastAsia="MS Mincho" w:hAnsi="Arial" w:cs="Arial"/>
          <w:color w:val="auto"/>
          <w:sz w:val="20"/>
          <w:szCs w:val="20"/>
        </w:rPr>
        <w:t xml:space="preserve"> uses the information in DBDEF tables to generate traditional z/TPF file handling requests.</w:t>
      </w:r>
    </w:p>
    <w:p w:rsidR="00BF6AB5" w:rsidRPr="00F5585C" w:rsidRDefault="00BF6AB5" w:rsidP="00BF6AB5">
      <w:pPr>
        <w:pStyle w:val="Normal1"/>
        <w:jc w:val="both"/>
        <w:rPr>
          <w:rFonts w:ascii="Arial" w:eastAsia="Arial" w:hAnsi="Arial" w:cs="Arial"/>
          <w:b/>
          <w:color w:val="auto"/>
          <w:sz w:val="20"/>
          <w:szCs w:val="20"/>
          <w:u w:val="single"/>
        </w:rPr>
      </w:pPr>
    </w:p>
    <w:p w:rsidR="00E07B37" w:rsidRPr="0015122F" w:rsidRDefault="00E07B37" w:rsidP="00BF6AB5">
      <w:pPr>
        <w:pStyle w:val="Normal1"/>
        <w:jc w:val="both"/>
        <w:rPr>
          <w:rFonts w:ascii="Arial" w:eastAsia="Arial" w:hAnsi="Arial" w:cs="Arial"/>
          <w:b/>
          <w:color w:val="auto"/>
          <w:sz w:val="26"/>
          <w:u w:val="single"/>
        </w:rPr>
      </w:pPr>
    </w:p>
    <w:p w:rsidR="0015122F" w:rsidRPr="00D12419" w:rsidRDefault="00212270" w:rsidP="00083D8D">
      <w:pPr>
        <w:pStyle w:val="Normal1"/>
        <w:numPr>
          <w:ilvl w:val="2"/>
          <w:numId w:val="29"/>
        </w:numPr>
        <w:jc w:val="both"/>
        <w:rPr>
          <w:rFonts w:ascii="Arial" w:eastAsia="Arial" w:hAnsi="Arial" w:cs="Arial"/>
          <w:b/>
          <w:color w:val="auto"/>
          <w:u w:val="single"/>
        </w:rPr>
      </w:pPr>
      <w:r w:rsidRPr="00D12419">
        <w:rPr>
          <w:rFonts w:ascii="Arial" w:eastAsia="Arial" w:hAnsi="Arial" w:cs="Arial"/>
          <w:b/>
          <w:color w:val="auto"/>
          <w:u w:val="single"/>
        </w:rPr>
        <w:t>MAINTENANCE AND TEST UTILITY (ZUDFM)</w:t>
      </w:r>
    </w:p>
    <w:p w:rsidR="00212270" w:rsidRPr="002E44F7" w:rsidRDefault="00212270" w:rsidP="00083D8D">
      <w:pPr>
        <w:pStyle w:val="Normal1"/>
        <w:numPr>
          <w:ilvl w:val="0"/>
          <w:numId w:val="30"/>
        </w:numPr>
        <w:jc w:val="both"/>
        <w:rPr>
          <w:rFonts w:ascii="Arial" w:eastAsia="MS Mincho" w:hAnsi="Arial" w:cs="Arial"/>
          <w:color w:val="auto"/>
          <w:sz w:val="20"/>
          <w:szCs w:val="20"/>
        </w:rPr>
      </w:pPr>
      <w:r w:rsidRPr="002E44F7">
        <w:rPr>
          <w:rFonts w:ascii="Arial" w:eastAsia="MS Mincho" w:hAnsi="Arial" w:cs="Arial"/>
          <w:color w:val="auto"/>
          <w:sz w:val="20"/>
          <w:szCs w:val="20"/>
        </w:rPr>
        <w:t>This provides maintenance and test capabilities that include:</w:t>
      </w:r>
    </w:p>
    <w:p w:rsidR="00212270" w:rsidRPr="002E44F7" w:rsidRDefault="00212270" w:rsidP="004A05C0">
      <w:pPr>
        <w:pStyle w:val="Normal1"/>
        <w:numPr>
          <w:ilvl w:val="1"/>
          <w:numId w:val="3"/>
        </w:numPr>
        <w:jc w:val="both"/>
        <w:rPr>
          <w:rFonts w:ascii="Arial" w:eastAsia="MS Mincho" w:hAnsi="Arial" w:cs="Arial"/>
          <w:color w:val="auto"/>
          <w:sz w:val="20"/>
          <w:szCs w:val="20"/>
        </w:rPr>
      </w:pPr>
      <w:r w:rsidRPr="002E44F7">
        <w:rPr>
          <w:rFonts w:ascii="Arial" w:eastAsia="MS Mincho" w:hAnsi="Arial" w:cs="Arial"/>
          <w:color w:val="auto"/>
          <w:sz w:val="20"/>
          <w:szCs w:val="20"/>
        </w:rPr>
        <w:t>Initializing files</w:t>
      </w:r>
    </w:p>
    <w:p w:rsidR="0015122F" w:rsidRPr="002C3E22" w:rsidRDefault="00212270" w:rsidP="004A05C0">
      <w:pPr>
        <w:pStyle w:val="Normal1"/>
        <w:numPr>
          <w:ilvl w:val="1"/>
          <w:numId w:val="3"/>
        </w:numPr>
        <w:jc w:val="both"/>
        <w:rPr>
          <w:rFonts w:ascii="Arial" w:hAnsi="Arial" w:cs="Arial"/>
          <w:sz w:val="20"/>
          <w:szCs w:val="20"/>
        </w:rPr>
      </w:pPr>
      <w:r w:rsidRPr="002E44F7">
        <w:rPr>
          <w:rFonts w:ascii="Arial" w:eastAsia="MS Mincho" w:hAnsi="Arial" w:cs="Arial"/>
          <w:color w:val="auto"/>
          <w:sz w:val="20"/>
          <w:szCs w:val="20"/>
        </w:rPr>
        <w:t>Displaying and modifying files</w:t>
      </w:r>
      <w:r w:rsidRPr="002C3E22">
        <w:rPr>
          <w:rFonts w:ascii="Arial" w:hAnsi="Arial" w:cs="Arial"/>
          <w:sz w:val="20"/>
          <w:szCs w:val="20"/>
        </w:rPr>
        <w:t>.</w:t>
      </w:r>
    </w:p>
    <w:p w:rsidR="004F7B06" w:rsidRDefault="004F7B06" w:rsidP="004F7B06">
      <w:pPr>
        <w:pStyle w:val="Normal1"/>
        <w:ind w:left="1224"/>
        <w:jc w:val="both"/>
        <w:rPr>
          <w:rFonts w:ascii="Arial" w:eastAsia="Arial" w:hAnsi="Arial" w:cs="Arial"/>
          <w:b/>
          <w:color w:val="auto"/>
          <w:sz w:val="26"/>
          <w:u w:val="single"/>
        </w:rPr>
      </w:pPr>
    </w:p>
    <w:p w:rsidR="0015122F" w:rsidRPr="00D12419" w:rsidRDefault="00212270" w:rsidP="00083D8D">
      <w:pPr>
        <w:pStyle w:val="Normal1"/>
        <w:numPr>
          <w:ilvl w:val="2"/>
          <w:numId w:val="29"/>
        </w:numPr>
        <w:jc w:val="both"/>
        <w:rPr>
          <w:rFonts w:ascii="Arial" w:eastAsia="Arial" w:hAnsi="Arial" w:cs="Arial"/>
          <w:b/>
          <w:color w:val="auto"/>
          <w:u w:val="single"/>
        </w:rPr>
      </w:pPr>
      <w:r w:rsidRPr="00D12419">
        <w:rPr>
          <w:rFonts w:ascii="Arial" w:eastAsia="Arial" w:hAnsi="Arial" w:cs="Arial"/>
          <w:b/>
          <w:color w:val="auto"/>
          <w:u w:val="single"/>
        </w:rPr>
        <w:t>DATA COLLECTION UTILITY (ZUDFC)</w:t>
      </w:r>
    </w:p>
    <w:p w:rsidR="00212270" w:rsidRPr="00D12419" w:rsidRDefault="00CF1E9E" w:rsidP="0021247B">
      <w:pPr>
        <w:pStyle w:val="Normal1"/>
        <w:jc w:val="both"/>
        <w:rPr>
          <w:rFonts w:ascii="Arial" w:eastAsia="MS Mincho" w:hAnsi="Arial" w:cs="Arial"/>
          <w:color w:val="auto"/>
          <w:sz w:val="20"/>
          <w:szCs w:val="20"/>
        </w:rPr>
      </w:pPr>
      <w:r w:rsidRPr="00D12419">
        <w:rPr>
          <w:rFonts w:ascii="Arial" w:eastAsia="MS Mincho" w:hAnsi="Arial" w:cs="Arial"/>
          <w:color w:val="auto"/>
          <w:sz w:val="20"/>
          <w:szCs w:val="20"/>
        </w:rPr>
        <w:t>This command is used to gather and display statistics related to system usage.</w:t>
      </w:r>
    </w:p>
    <w:p w:rsidR="004F7B06" w:rsidRPr="00CF1E9E" w:rsidRDefault="002C3E22" w:rsidP="002C3E22">
      <w:pPr>
        <w:pStyle w:val="Normal1"/>
        <w:tabs>
          <w:tab w:val="left" w:pos="2480"/>
        </w:tabs>
        <w:ind w:left="720"/>
        <w:jc w:val="both"/>
        <w:rPr>
          <w:rFonts w:ascii="Arial" w:eastAsia="MS Mincho" w:hAnsi="Arial" w:cs="Arial"/>
          <w:color w:val="auto"/>
          <w:sz w:val="26"/>
          <w:szCs w:val="26"/>
        </w:rPr>
      </w:pPr>
      <w:r>
        <w:rPr>
          <w:rFonts w:ascii="Arial" w:eastAsia="MS Mincho" w:hAnsi="Arial" w:cs="Arial"/>
          <w:color w:val="auto"/>
          <w:sz w:val="26"/>
          <w:szCs w:val="26"/>
        </w:rPr>
        <w:tab/>
      </w:r>
    </w:p>
    <w:p w:rsidR="0015122F" w:rsidRPr="00D12419" w:rsidRDefault="00CF1E9E" w:rsidP="00083D8D">
      <w:pPr>
        <w:pStyle w:val="Normal1"/>
        <w:numPr>
          <w:ilvl w:val="2"/>
          <w:numId w:val="29"/>
        </w:numPr>
        <w:jc w:val="both"/>
        <w:rPr>
          <w:rFonts w:ascii="Arial" w:eastAsia="Arial" w:hAnsi="Arial" w:cs="Arial"/>
          <w:b/>
          <w:color w:val="auto"/>
          <w:u w:val="single"/>
        </w:rPr>
      </w:pPr>
      <w:r w:rsidRPr="00D12419">
        <w:rPr>
          <w:rFonts w:ascii="Arial" w:eastAsia="Arial" w:hAnsi="Arial" w:cs="Arial"/>
          <w:b/>
          <w:color w:val="auto"/>
          <w:u w:val="single"/>
        </w:rPr>
        <w:t>CAPTURE/RESTORE UTILITY, INFORMATION AND STATISTICS ENVIRONMENT (ZFCRU)</w:t>
      </w:r>
    </w:p>
    <w:p w:rsidR="00CF1E9E" w:rsidRPr="002C00BF" w:rsidRDefault="00CF1E9E" w:rsidP="00083D8D">
      <w:pPr>
        <w:pStyle w:val="Normal1"/>
        <w:numPr>
          <w:ilvl w:val="0"/>
          <w:numId w:val="30"/>
        </w:numPr>
        <w:jc w:val="both"/>
        <w:rPr>
          <w:rFonts w:ascii="Arial" w:eastAsia="MS Mincho" w:hAnsi="Arial" w:cs="Arial"/>
          <w:color w:val="auto"/>
          <w:sz w:val="20"/>
          <w:szCs w:val="20"/>
        </w:rPr>
      </w:pPr>
      <w:r w:rsidRPr="002C00BF">
        <w:rPr>
          <w:rFonts w:ascii="Arial" w:eastAsia="MS Mincho" w:hAnsi="Arial" w:cs="Arial"/>
          <w:color w:val="auto"/>
          <w:sz w:val="20"/>
          <w:szCs w:val="20"/>
        </w:rPr>
        <w:t>ZFCRU commands provide capture and restore capabilities that include:</w:t>
      </w:r>
    </w:p>
    <w:p w:rsidR="00CF1E9E" w:rsidRPr="00F730E9" w:rsidRDefault="00CF1E9E" w:rsidP="00083D8D">
      <w:pPr>
        <w:pStyle w:val="ListParagraph"/>
        <w:widowControl w:val="0"/>
        <w:numPr>
          <w:ilvl w:val="1"/>
          <w:numId w:val="31"/>
        </w:numPr>
        <w:autoSpaceDE w:val="0"/>
        <w:autoSpaceDN w:val="0"/>
        <w:adjustRightInd w:val="0"/>
        <w:rPr>
          <w:rFonts w:ascii="Arial" w:hAnsi="Arial" w:cs="Arial"/>
          <w:sz w:val="20"/>
          <w:szCs w:val="20"/>
        </w:rPr>
      </w:pPr>
      <w:r w:rsidRPr="00F730E9">
        <w:rPr>
          <w:rFonts w:ascii="Arial" w:hAnsi="Arial" w:cs="Arial"/>
          <w:sz w:val="20"/>
          <w:szCs w:val="20"/>
        </w:rPr>
        <w:t>Capturing files</w:t>
      </w:r>
    </w:p>
    <w:p w:rsidR="00CF1E9E" w:rsidRPr="00F730E9" w:rsidRDefault="00CF1E9E" w:rsidP="00083D8D">
      <w:pPr>
        <w:pStyle w:val="ListParagraph"/>
        <w:widowControl w:val="0"/>
        <w:numPr>
          <w:ilvl w:val="1"/>
          <w:numId w:val="31"/>
        </w:numPr>
        <w:autoSpaceDE w:val="0"/>
        <w:autoSpaceDN w:val="0"/>
        <w:adjustRightInd w:val="0"/>
        <w:rPr>
          <w:rFonts w:ascii="Arial" w:hAnsi="Arial" w:cs="Arial"/>
          <w:sz w:val="20"/>
          <w:szCs w:val="20"/>
        </w:rPr>
      </w:pPr>
      <w:r w:rsidRPr="00F730E9">
        <w:rPr>
          <w:rFonts w:ascii="Arial" w:hAnsi="Arial" w:cs="Arial"/>
          <w:sz w:val="20"/>
          <w:szCs w:val="20"/>
        </w:rPr>
        <w:t>Copying files</w:t>
      </w:r>
    </w:p>
    <w:p w:rsidR="00CF1E9E" w:rsidRPr="00F730E9" w:rsidRDefault="00CF1E9E" w:rsidP="00083D8D">
      <w:pPr>
        <w:pStyle w:val="ListParagraph"/>
        <w:widowControl w:val="0"/>
        <w:numPr>
          <w:ilvl w:val="1"/>
          <w:numId w:val="31"/>
        </w:numPr>
        <w:autoSpaceDE w:val="0"/>
        <w:autoSpaceDN w:val="0"/>
        <w:adjustRightInd w:val="0"/>
        <w:rPr>
          <w:rFonts w:ascii="Arial" w:hAnsi="Arial" w:cs="Arial"/>
          <w:sz w:val="20"/>
          <w:szCs w:val="20"/>
        </w:rPr>
      </w:pPr>
      <w:r w:rsidRPr="00F730E9">
        <w:rPr>
          <w:rFonts w:ascii="Arial" w:hAnsi="Arial" w:cs="Arial"/>
          <w:sz w:val="20"/>
          <w:szCs w:val="20"/>
        </w:rPr>
        <w:t>Logging files</w:t>
      </w:r>
    </w:p>
    <w:p w:rsidR="00CF1E9E" w:rsidRPr="00F730E9" w:rsidRDefault="00CF1E9E" w:rsidP="00083D8D">
      <w:pPr>
        <w:pStyle w:val="ListParagraph"/>
        <w:widowControl w:val="0"/>
        <w:numPr>
          <w:ilvl w:val="1"/>
          <w:numId w:val="31"/>
        </w:numPr>
        <w:autoSpaceDE w:val="0"/>
        <w:autoSpaceDN w:val="0"/>
        <w:adjustRightInd w:val="0"/>
        <w:rPr>
          <w:rFonts w:ascii="Arial" w:hAnsi="Arial" w:cs="Arial"/>
          <w:sz w:val="20"/>
          <w:szCs w:val="20"/>
        </w:rPr>
      </w:pPr>
      <w:r w:rsidRPr="00F730E9">
        <w:rPr>
          <w:rFonts w:ascii="Arial" w:hAnsi="Arial" w:cs="Arial"/>
          <w:sz w:val="20"/>
          <w:szCs w:val="20"/>
        </w:rPr>
        <w:t>Printing files</w:t>
      </w:r>
    </w:p>
    <w:p w:rsidR="00CF1E9E" w:rsidRPr="00F730E9" w:rsidRDefault="00CF1E9E" w:rsidP="00083D8D">
      <w:pPr>
        <w:pStyle w:val="ListParagraph"/>
        <w:widowControl w:val="0"/>
        <w:numPr>
          <w:ilvl w:val="1"/>
          <w:numId w:val="31"/>
        </w:numPr>
        <w:autoSpaceDE w:val="0"/>
        <w:autoSpaceDN w:val="0"/>
        <w:adjustRightInd w:val="0"/>
        <w:rPr>
          <w:rFonts w:ascii="Arial" w:hAnsi="Arial" w:cs="Arial"/>
          <w:sz w:val="20"/>
          <w:szCs w:val="20"/>
        </w:rPr>
      </w:pPr>
      <w:r w:rsidRPr="00F730E9">
        <w:rPr>
          <w:rFonts w:ascii="Arial" w:hAnsi="Arial" w:cs="Arial"/>
          <w:sz w:val="20"/>
          <w:szCs w:val="20"/>
        </w:rPr>
        <w:t>Restoring files</w:t>
      </w:r>
    </w:p>
    <w:p w:rsidR="00CF1E9E" w:rsidRPr="002C3E22" w:rsidRDefault="00CF1E9E" w:rsidP="00083D8D">
      <w:pPr>
        <w:pStyle w:val="ListParagraph"/>
        <w:widowControl w:val="0"/>
        <w:numPr>
          <w:ilvl w:val="1"/>
          <w:numId w:val="31"/>
        </w:numPr>
        <w:autoSpaceDE w:val="0"/>
        <w:autoSpaceDN w:val="0"/>
        <w:adjustRightInd w:val="0"/>
        <w:rPr>
          <w:rFonts w:ascii="Arial" w:hAnsi="Arial" w:cs="Arial"/>
          <w:sz w:val="20"/>
          <w:szCs w:val="20"/>
        </w:rPr>
      </w:pPr>
      <w:r w:rsidRPr="00F730E9">
        <w:rPr>
          <w:rFonts w:ascii="Arial" w:hAnsi="Arial" w:cs="Arial"/>
          <w:sz w:val="20"/>
          <w:szCs w:val="20"/>
        </w:rPr>
        <w:t>Validating files</w:t>
      </w:r>
      <w:r w:rsidRPr="002C3E22">
        <w:rPr>
          <w:rFonts w:ascii="Arial" w:hAnsi="Arial" w:cs="Arial"/>
          <w:sz w:val="20"/>
          <w:szCs w:val="20"/>
        </w:rPr>
        <w:t>.</w:t>
      </w:r>
    </w:p>
    <w:p w:rsidR="00CF1E9E" w:rsidRPr="00CF1E9E" w:rsidRDefault="00CF1E9E" w:rsidP="00CF1E9E">
      <w:pPr>
        <w:pStyle w:val="ListParagraph"/>
        <w:widowControl w:val="0"/>
        <w:autoSpaceDE w:val="0"/>
        <w:autoSpaceDN w:val="0"/>
        <w:adjustRightInd w:val="0"/>
        <w:ind w:left="1440"/>
        <w:rPr>
          <w:rFonts w:ascii="Arial" w:hAnsi="Arial" w:cs="Arial"/>
          <w:sz w:val="26"/>
          <w:szCs w:val="26"/>
        </w:rPr>
      </w:pPr>
    </w:p>
    <w:p w:rsidR="0015122F" w:rsidRPr="009140DB" w:rsidRDefault="00CF1E9E" w:rsidP="00083D8D">
      <w:pPr>
        <w:pStyle w:val="Normal1"/>
        <w:numPr>
          <w:ilvl w:val="2"/>
          <w:numId w:val="29"/>
        </w:numPr>
        <w:jc w:val="both"/>
        <w:rPr>
          <w:rFonts w:ascii="Arial" w:eastAsia="Arial" w:hAnsi="Arial" w:cs="Arial"/>
          <w:b/>
          <w:color w:val="auto"/>
          <w:sz w:val="26"/>
          <w:u w:val="single"/>
        </w:rPr>
      </w:pPr>
      <w:r w:rsidRPr="009140DB">
        <w:rPr>
          <w:rFonts w:ascii="Arial" w:eastAsia="Arial" w:hAnsi="Arial" w:cs="Arial"/>
          <w:b/>
          <w:color w:val="auto"/>
          <w:sz w:val="26"/>
          <w:u w:val="single"/>
        </w:rPr>
        <w:t>RECOUP UTILITY (ZRECP)</w:t>
      </w:r>
    </w:p>
    <w:p w:rsidR="00BF6AB5" w:rsidRPr="002C00BF" w:rsidRDefault="00CF1E9E" w:rsidP="002C00BF">
      <w:pPr>
        <w:pStyle w:val="Normal1"/>
        <w:jc w:val="both"/>
        <w:rPr>
          <w:rFonts w:ascii="Arial" w:eastAsia="MS Mincho" w:hAnsi="Arial" w:cs="Arial"/>
          <w:color w:val="auto"/>
          <w:sz w:val="20"/>
          <w:szCs w:val="20"/>
        </w:rPr>
      </w:pPr>
      <w:r w:rsidRPr="002C00BF">
        <w:rPr>
          <w:rFonts w:ascii="Arial" w:eastAsia="MS Mincho" w:hAnsi="Arial" w:cs="Arial"/>
          <w:color w:val="auto"/>
          <w:sz w:val="20"/>
          <w:szCs w:val="20"/>
        </w:rPr>
        <w:t xml:space="preserve">This facility is provided to recover usable long-term pool addresses, which are not returned to the system. </w:t>
      </w:r>
    </w:p>
    <w:p w:rsidR="00BF6AB5" w:rsidRDefault="00BF6AB5" w:rsidP="00BF6AB5">
      <w:pPr>
        <w:pStyle w:val="Normal1"/>
        <w:ind w:left="357"/>
        <w:jc w:val="both"/>
      </w:pPr>
    </w:p>
    <w:p w:rsidR="002C3E22" w:rsidRDefault="002C3E22" w:rsidP="00BF6AB5">
      <w:pPr>
        <w:pStyle w:val="Normal1"/>
        <w:ind w:left="357"/>
        <w:jc w:val="both"/>
      </w:pPr>
    </w:p>
    <w:p w:rsidR="002C3E22" w:rsidRDefault="002C3E22" w:rsidP="00BF6AB5">
      <w:pPr>
        <w:pStyle w:val="Normal1"/>
        <w:ind w:left="357"/>
        <w:jc w:val="both"/>
      </w:pPr>
    </w:p>
    <w:p w:rsidR="002C3E22" w:rsidRDefault="002C3E22" w:rsidP="00BF6AB5">
      <w:pPr>
        <w:pStyle w:val="Normal1"/>
        <w:ind w:left="357"/>
        <w:jc w:val="both"/>
      </w:pPr>
    </w:p>
    <w:p w:rsidR="002C3E22" w:rsidRDefault="002C3E22" w:rsidP="00BF6AB5">
      <w:pPr>
        <w:pStyle w:val="Normal1"/>
        <w:ind w:left="357"/>
        <w:jc w:val="both"/>
      </w:pPr>
    </w:p>
    <w:p w:rsidR="002C3E22" w:rsidRDefault="002C3E22" w:rsidP="00BF6AB5">
      <w:pPr>
        <w:pStyle w:val="Normal1"/>
        <w:ind w:left="357"/>
        <w:jc w:val="both"/>
      </w:pPr>
    </w:p>
    <w:p w:rsidR="002C3E22" w:rsidRDefault="002C3E22" w:rsidP="00BF6AB5">
      <w:pPr>
        <w:pStyle w:val="Normal1"/>
        <w:ind w:left="357"/>
        <w:jc w:val="both"/>
      </w:pPr>
    </w:p>
    <w:p w:rsidR="002C3E22" w:rsidRDefault="002C3E22" w:rsidP="00BF6AB5">
      <w:pPr>
        <w:pStyle w:val="Normal1"/>
        <w:ind w:left="357"/>
        <w:jc w:val="both"/>
      </w:pPr>
    </w:p>
    <w:p w:rsidR="002C3E22" w:rsidRDefault="002C3E22" w:rsidP="00BF6AB5">
      <w:pPr>
        <w:pStyle w:val="Normal1"/>
        <w:ind w:left="357"/>
        <w:jc w:val="both"/>
      </w:pPr>
    </w:p>
    <w:p w:rsidR="002C3E22" w:rsidRDefault="002C3E22" w:rsidP="00BF6AB5">
      <w:pPr>
        <w:pStyle w:val="Normal1"/>
        <w:ind w:left="357"/>
        <w:jc w:val="both"/>
      </w:pPr>
    </w:p>
    <w:p w:rsidR="002C3E22" w:rsidRDefault="002C3E22" w:rsidP="00BF6AB5">
      <w:pPr>
        <w:pStyle w:val="Normal1"/>
        <w:ind w:left="357"/>
        <w:jc w:val="both"/>
      </w:pPr>
    </w:p>
    <w:p w:rsidR="002C3E22" w:rsidRDefault="002C3E22" w:rsidP="00BF6AB5">
      <w:pPr>
        <w:pStyle w:val="Normal1"/>
        <w:ind w:left="357"/>
        <w:jc w:val="both"/>
      </w:pPr>
    </w:p>
    <w:p w:rsidR="002C3E22" w:rsidRDefault="002C3E22" w:rsidP="00BF6AB5">
      <w:pPr>
        <w:pStyle w:val="Normal1"/>
        <w:ind w:left="357"/>
        <w:jc w:val="both"/>
      </w:pPr>
    </w:p>
    <w:p w:rsidR="002C3E22" w:rsidRDefault="002C3E22" w:rsidP="00BF6AB5">
      <w:pPr>
        <w:pStyle w:val="Normal1"/>
        <w:ind w:left="357"/>
        <w:jc w:val="both"/>
      </w:pPr>
    </w:p>
    <w:p w:rsidR="002C3E22" w:rsidRDefault="002C3E22" w:rsidP="00BF6AB5">
      <w:pPr>
        <w:pStyle w:val="Normal1"/>
        <w:ind w:left="357"/>
        <w:jc w:val="both"/>
      </w:pPr>
    </w:p>
    <w:p w:rsidR="002C3E22" w:rsidRDefault="002C3E22" w:rsidP="00BF6AB5">
      <w:pPr>
        <w:pStyle w:val="Normal1"/>
        <w:ind w:left="357"/>
        <w:jc w:val="both"/>
      </w:pPr>
    </w:p>
    <w:p w:rsidR="002C3E22" w:rsidRDefault="002C3E22" w:rsidP="00BF6AB5">
      <w:pPr>
        <w:pStyle w:val="Normal1"/>
        <w:ind w:left="357"/>
        <w:jc w:val="both"/>
      </w:pPr>
    </w:p>
    <w:p w:rsidR="002C3E22" w:rsidRDefault="002C3E22" w:rsidP="00BF6AB5">
      <w:pPr>
        <w:pStyle w:val="Normal1"/>
        <w:ind w:left="357"/>
        <w:jc w:val="both"/>
      </w:pPr>
    </w:p>
    <w:p w:rsidR="002C3E22" w:rsidRDefault="002C3E22" w:rsidP="00BF6AB5">
      <w:pPr>
        <w:pStyle w:val="Normal1"/>
        <w:ind w:left="357"/>
        <w:jc w:val="both"/>
      </w:pPr>
    </w:p>
    <w:p w:rsidR="002C3E22" w:rsidRDefault="002C3E22" w:rsidP="00BF6AB5">
      <w:pPr>
        <w:pStyle w:val="Normal1"/>
        <w:ind w:left="357"/>
        <w:jc w:val="both"/>
      </w:pPr>
    </w:p>
    <w:p w:rsidR="002C3E22" w:rsidRDefault="002C3E22" w:rsidP="00BF6AB5">
      <w:pPr>
        <w:pStyle w:val="Normal1"/>
        <w:ind w:left="357"/>
        <w:jc w:val="both"/>
      </w:pPr>
    </w:p>
    <w:p w:rsidR="002C3E22" w:rsidRDefault="002C3E22" w:rsidP="00BF6AB5">
      <w:pPr>
        <w:pStyle w:val="Normal1"/>
        <w:ind w:left="357"/>
        <w:jc w:val="both"/>
      </w:pPr>
    </w:p>
    <w:p w:rsidR="00226B7B" w:rsidRDefault="00226B7B" w:rsidP="00BF6AB5">
      <w:pPr>
        <w:pStyle w:val="Normal1"/>
        <w:ind w:left="357"/>
        <w:jc w:val="both"/>
      </w:pPr>
    </w:p>
    <w:p w:rsidR="00226B7B" w:rsidRDefault="00226B7B" w:rsidP="00BF6AB5">
      <w:pPr>
        <w:pStyle w:val="Normal1"/>
        <w:ind w:left="357"/>
        <w:jc w:val="both"/>
      </w:pPr>
    </w:p>
    <w:p w:rsidR="00226B7B" w:rsidRDefault="00226B7B" w:rsidP="00BF6AB5">
      <w:pPr>
        <w:pStyle w:val="Normal1"/>
        <w:ind w:left="357"/>
        <w:jc w:val="both"/>
      </w:pPr>
    </w:p>
    <w:p w:rsidR="00226B7B" w:rsidRDefault="00226B7B" w:rsidP="00BF6AB5">
      <w:pPr>
        <w:pStyle w:val="Normal1"/>
        <w:ind w:left="357"/>
        <w:jc w:val="both"/>
      </w:pPr>
    </w:p>
    <w:p w:rsidR="00226B7B" w:rsidRDefault="00226B7B" w:rsidP="00BF6AB5">
      <w:pPr>
        <w:pStyle w:val="Normal1"/>
        <w:ind w:left="357"/>
        <w:jc w:val="both"/>
      </w:pPr>
    </w:p>
    <w:p w:rsidR="002C3E22" w:rsidRDefault="002C3E22" w:rsidP="00BF6AB5">
      <w:pPr>
        <w:pStyle w:val="Normal1"/>
        <w:ind w:left="357"/>
        <w:jc w:val="both"/>
      </w:pPr>
    </w:p>
    <w:p w:rsidR="0037335F" w:rsidRDefault="0037335F" w:rsidP="00BF6AB5">
      <w:pPr>
        <w:pStyle w:val="Normal1"/>
        <w:ind w:left="357"/>
        <w:jc w:val="both"/>
      </w:pPr>
    </w:p>
    <w:p w:rsidR="0037335F" w:rsidRDefault="0037335F" w:rsidP="00BF6AB5">
      <w:pPr>
        <w:pStyle w:val="Normal1"/>
        <w:ind w:left="357"/>
        <w:jc w:val="both"/>
      </w:pPr>
    </w:p>
    <w:p w:rsidR="0037335F" w:rsidRDefault="0037335F" w:rsidP="00BF6AB5">
      <w:pPr>
        <w:pStyle w:val="Normal1"/>
        <w:ind w:left="357"/>
        <w:jc w:val="both"/>
      </w:pPr>
    </w:p>
    <w:p w:rsidR="00C421BA" w:rsidRDefault="00C421BA" w:rsidP="00BF6AB5">
      <w:pPr>
        <w:pStyle w:val="Normal1"/>
        <w:ind w:left="357"/>
        <w:jc w:val="both"/>
      </w:pPr>
    </w:p>
    <w:p w:rsidR="00C421BA" w:rsidRDefault="00C421BA" w:rsidP="00BF6AB5">
      <w:pPr>
        <w:pStyle w:val="Normal1"/>
        <w:ind w:left="357"/>
        <w:jc w:val="both"/>
      </w:pPr>
    </w:p>
    <w:p w:rsidR="00C421BA" w:rsidRDefault="00C421BA" w:rsidP="00BF6AB5">
      <w:pPr>
        <w:pStyle w:val="Normal1"/>
        <w:ind w:left="357"/>
        <w:jc w:val="both"/>
      </w:pPr>
    </w:p>
    <w:p w:rsidR="00C421BA" w:rsidRDefault="00C421BA" w:rsidP="00BF6AB5">
      <w:pPr>
        <w:pStyle w:val="Normal1"/>
        <w:ind w:left="357"/>
        <w:jc w:val="both"/>
      </w:pPr>
    </w:p>
    <w:p w:rsidR="00C421BA" w:rsidRDefault="00C421BA" w:rsidP="00BF6AB5">
      <w:pPr>
        <w:pStyle w:val="Normal1"/>
        <w:ind w:left="357"/>
        <w:jc w:val="both"/>
      </w:pPr>
    </w:p>
    <w:p w:rsidR="002C3E22" w:rsidRDefault="002C3E22" w:rsidP="00BF6AB5">
      <w:pPr>
        <w:pStyle w:val="Normal1"/>
        <w:ind w:left="357"/>
        <w:jc w:val="both"/>
      </w:pPr>
    </w:p>
    <w:p w:rsidR="00ED5C8B" w:rsidRDefault="00ED5C8B" w:rsidP="00BF6AB5">
      <w:pPr>
        <w:pStyle w:val="Normal1"/>
        <w:ind w:left="357"/>
        <w:jc w:val="both"/>
      </w:pPr>
    </w:p>
    <w:p w:rsidR="00ED5C8B" w:rsidRDefault="00ED5C8B" w:rsidP="00BF6AB5">
      <w:pPr>
        <w:pStyle w:val="Normal1"/>
        <w:ind w:left="357"/>
        <w:jc w:val="both"/>
      </w:pPr>
    </w:p>
    <w:p w:rsidR="00ED5C8B" w:rsidRDefault="00ED5C8B" w:rsidP="00BF6AB5">
      <w:pPr>
        <w:pStyle w:val="Normal1"/>
        <w:ind w:left="357"/>
        <w:jc w:val="both"/>
      </w:pPr>
    </w:p>
    <w:p w:rsidR="00ED5C8B" w:rsidRDefault="00ED5C8B" w:rsidP="00BF6AB5">
      <w:pPr>
        <w:pStyle w:val="Normal1"/>
        <w:ind w:left="357"/>
        <w:jc w:val="both"/>
      </w:pPr>
    </w:p>
    <w:p w:rsidR="002C3E22" w:rsidRPr="00186575" w:rsidRDefault="002C00BF" w:rsidP="00083D8D">
      <w:pPr>
        <w:pStyle w:val="Heading1"/>
        <w:numPr>
          <w:ilvl w:val="0"/>
          <w:numId w:val="29"/>
        </w:numPr>
        <w:jc w:val="left"/>
      </w:pPr>
      <w:bookmarkStart w:id="12" w:name="_Toc307779749"/>
      <w:r>
        <w:t xml:space="preserve"> </w:t>
      </w:r>
      <w:r w:rsidR="00186575" w:rsidRPr="00186575">
        <w:t>TPFDF DEFINITIONS AND BASIC TERMS</w:t>
      </w:r>
      <w:bookmarkEnd w:id="12"/>
    </w:p>
    <w:p w:rsidR="00ED5C8B" w:rsidRPr="00ED5C8B" w:rsidRDefault="00ED5C8B" w:rsidP="00C26844">
      <w:pPr>
        <w:rPr>
          <w:lang w:val="en-AU" w:eastAsia="zh-CN"/>
        </w:rPr>
      </w:pPr>
    </w:p>
    <w:p w:rsidR="00ED5C8B" w:rsidRDefault="00ED5C8B" w:rsidP="00BF6AB5">
      <w:pPr>
        <w:pStyle w:val="Normal1"/>
        <w:ind w:left="357"/>
        <w:jc w:val="both"/>
      </w:pPr>
    </w:p>
    <w:p w:rsidR="002C3E22" w:rsidRDefault="002C3E22" w:rsidP="00BF6AB5">
      <w:pPr>
        <w:pStyle w:val="Normal1"/>
        <w:ind w:left="357"/>
        <w:jc w:val="both"/>
      </w:pPr>
    </w:p>
    <w:p w:rsidR="00BF6AB5" w:rsidRDefault="00BF6AB5" w:rsidP="0022549A">
      <w:pPr>
        <w:rPr>
          <w:lang w:val="en-AU" w:eastAsia="zh-CN"/>
        </w:rPr>
      </w:pPr>
      <w:bookmarkStart w:id="13" w:name="_Toc395128988"/>
      <w:bookmarkEnd w:id="13"/>
    </w:p>
    <w:p w:rsidR="00226B7B" w:rsidRDefault="00226B7B" w:rsidP="00ED5C8B"/>
    <w:p w:rsidR="00226B7B" w:rsidRDefault="00226B7B" w:rsidP="00ED5C8B"/>
    <w:p w:rsidR="00226B7B" w:rsidRDefault="00226B7B" w:rsidP="00ED5C8B"/>
    <w:p w:rsidR="00226B7B" w:rsidRDefault="00226B7B" w:rsidP="00ED5C8B"/>
    <w:p w:rsidR="00226B7B" w:rsidRDefault="00226B7B" w:rsidP="00ED5C8B"/>
    <w:p w:rsidR="00226B7B" w:rsidRDefault="00226B7B" w:rsidP="00ED5C8B"/>
    <w:p w:rsidR="00E465F4" w:rsidRDefault="00E465F4" w:rsidP="00ED5C8B"/>
    <w:p w:rsidR="00E465F4" w:rsidRDefault="00BE55C4" w:rsidP="00BE55C4">
      <w:pPr>
        <w:tabs>
          <w:tab w:val="left" w:pos="3935"/>
        </w:tabs>
      </w:pPr>
      <w:r>
        <w:tab/>
      </w:r>
    </w:p>
    <w:p w:rsidR="00BE55C4" w:rsidRDefault="00BE55C4" w:rsidP="00BE55C4">
      <w:pPr>
        <w:tabs>
          <w:tab w:val="left" w:pos="3935"/>
        </w:tabs>
      </w:pPr>
    </w:p>
    <w:p w:rsidR="00BE55C4" w:rsidRDefault="00BE55C4" w:rsidP="00BE55C4">
      <w:pPr>
        <w:tabs>
          <w:tab w:val="left" w:pos="3935"/>
        </w:tabs>
      </w:pPr>
    </w:p>
    <w:p w:rsidR="0037335F" w:rsidRPr="009140DB" w:rsidRDefault="004C5C19" w:rsidP="004C5C19">
      <w:pPr>
        <w:rPr>
          <w:rFonts w:ascii="Arial Narrow" w:hAnsi="Arial Narrow"/>
          <w:sz w:val="24"/>
          <w:szCs w:val="24"/>
        </w:rPr>
      </w:pPr>
      <w:bookmarkStart w:id="14" w:name="_Toc307779750"/>
      <w:r w:rsidRPr="009140DB">
        <w:rPr>
          <w:rFonts w:ascii="Arial Narrow" w:hAnsi="Arial Narrow"/>
          <w:sz w:val="24"/>
          <w:szCs w:val="24"/>
        </w:rPr>
        <w:lastRenderedPageBreak/>
        <w:t>This section will discuss about the basi</w:t>
      </w:r>
      <w:r w:rsidR="00BE55C4">
        <w:rPr>
          <w:rFonts w:ascii="Arial Narrow" w:hAnsi="Arial Narrow"/>
          <w:sz w:val="24"/>
          <w:szCs w:val="24"/>
        </w:rPr>
        <w:t xml:space="preserve">c definitions used in </w:t>
      </w:r>
      <w:r w:rsidR="00E164E5">
        <w:rPr>
          <w:rFonts w:ascii="Arial Narrow" w:hAnsi="Arial Narrow"/>
          <w:sz w:val="24"/>
          <w:szCs w:val="24"/>
        </w:rPr>
        <w:t>z/</w:t>
      </w:r>
      <w:r w:rsidR="00BE55C4">
        <w:rPr>
          <w:rFonts w:ascii="Arial Narrow" w:hAnsi="Arial Narrow"/>
          <w:sz w:val="24"/>
          <w:szCs w:val="24"/>
        </w:rPr>
        <w:t xml:space="preserve">TPFDF </w:t>
      </w:r>
    </w:p>
    <w:p w:rsidR="004C5C19" w:rsidRPr="009140DB" w:rsidRDefault="004C5C19" w:rsidP="004C5C19">
      <w:pPr>
        <w:rPr>
          <w:rFonts w:ascii="Arial Narrow" w:hAnsi="Arial Narrow"/>
          <w:sz w:val="24"/>
          <w:szCs w:val="24"/>
        </w:rPr>
      </w:pPr>
      <w:r w:rsidRPr="009140DB">
        <w:rPr>
          <w:rFonts w:ascii="Arial Narrow" w:hAnsi="Arial Narrow"/>
          <w:sz w:val="24"/>
          <w:szCs w:val="24"/>
        </w:rPr>
        <w:t>Following terms will be discussed in this section</w:t>
      </w:r>
    </w:p>
    <w:p w:rsidR="004C030E" w:rsidRPr="009140DB" w:rsidRDefault="004C030E" w:rsidP="00CB56D2">
      <w:pPr>
        <w:pStyle w:val="ListParagraph"/>
        <w:numPr>
          <w:ilvl w:val="0"/>
          <w:numId w:val="146"/>
        </w:numPr>
        <w:rPr>
          <w:rFonts w:ascii="Arial Narrow" w:hAnsi="Arial Narrow"/>
        </w:rPr>
      </w:pPr>
      <w:r w:rsidRPr="009140DB">
        <w:rPr>
          <w:rFonts w:ascii="Arial Narrow" w:hAnsi="Arial Narrow"/>
        </w:rPr>
        <w:t xml:space="preserve">Basic Definition used in </w:t>
      </w:r>
      <w:r w:rsidR="00E164E5">
        <w:rPr>
          <w:rFonts w:ascii="Arial Narrow" w:hAnsi="Arial Narrow"/>
        </w:rPr>
        <w:t>z/</w:t>
      </w:r>
      <w:r w:rsidRPr="009140DB">
        <w:rPr>
          <w:rFonts w:ascii="Arial Narrow" w:hAnsi="Arial Narrow"/>
        </w:rPr>
        <w:t>TPFDF</w:t>
      </w:r>
    </w:p>
    <w:p w:rsidR="004C5C19" w:rsidRPr="009140DB" w:rsidRDefault="00E164E5" w:rsidP="004A05C0">
      <w:pPr>
        <w:pStyle w:val="ListParagraph"/>
        <w:numPr>
          <w:ilvl w:val="1"/>
          <w:numId w:val="4"/>
        </w:numPr>
        <w:rPr>
          <w:rFonts w:ascii="Arial Narrow" w:hAnsi="Arial Narrow"/>
        </w:rPr>
      </w:pPr>
      <w:r>
        <w:rPr>
          <w:rFonts w:ascii="Arial Narrow" w:hAnsi="Arial Narrow"/>
        </w:rPr>
        <w:t>z/</w:t>
      </w:r>
      <w:r w:rsidR="004C5C19" w:rsidRPr="009140DB">
        <w:rPr>
          <w:rFonts w:ascii="Arial Narrow" w:hAnsi="Arial Narrow"/>
        </w:rPr>
        <w:t>TPFDF File</w:t>
      </w:r>
    </w:p>
    <w:p w:rsidR="004C5C19" w:rsidRPr="009140DB" w:rsidRDefault="004C5C19" w:rsidP="004A05C0">
      <w:pPr>
        <w:pStyle w:val="ListParagraph"/>
        <w:numPr>
          <w:ilvl w:val="1"/>
          <w:numId w:val="4"/>
        </w:numPr>
        <w:rPr>
          <w:rFonts w:ascii="Arial Narrow" w:hAnsi="Arial Narrow"/>
        </w:rPr>
      </w:pPr>
      <w:r w:rsidRPr="009140DB">
        <w:rPr>
          <w:rFonts w:ascii="Arial Narrow" w:hAnsi="Arial Narrow"/>
        </w:rPr>
        <w:t>Sub-File</w:t>
      </w:r>
    </w:p>
    <w:p w:rsidR="004C5C19" w:rsidRPr="009140DB" w:rsidRDefault="004C5C19" w:rsidP="004A05C0">
      <w:pPr>
        <w:pStyle w:val="ListParagraph"/>
        <w:numPr>
          <w:ilvl w:val="1"/>
          <w:numId w:val="4"/>
        </w:numPr>
        <w:rPr>
          <w:rFonts w:ascii="Arial Narrow" w:hAnsi="Arial Narrow"/>
        </w:rPr>
      </w:pPr>
      <w:r w:rsidRPr="009140DB">
        <w:rPr>
          <w:rFonts w:ascii="Arial Narrow" w:hAnsi="Arial Narrow"/>
        </w:rPr>
        <w:t>Blocks</w:t>
      </w:r>
    </w:p>
    <w:p w:rsidR="004C5C19" w:rsidRPr="009140DB" w:rsidRDefault="004C5C19" w:rsidP="004A05C0">
      <w:pPr>
        <w:pStyle w:val="ListParagraph"/>
        <w:numPr>
          <w:ilvl w:val="1"/>
          <w:numId w:val="4"/>
        </w:numPr>
        <w:rPr>
          <w:rFonts w:ascii="Arial Narrow" w:hAnsi="Arial Narrow"/>
        </w:rPr>
      </w:pPr>
      <w:r w:rsidRPr="009140DB">
        <w:rPr>
          <w:rFonts w:ascii="Arial Narrow" w:hAnsi="Arial Narrow"/>
        </w:rPr>
        <w:t>Logical Records.</w:t>
      </w:r>
    </w:p>
    <w:p w:rsidR="004C5C19" w:rsidRPr="009140DB" w:rsidRDefault="00E164E5" w:rsidP="004A05C0">
      <w:pPr>
        <w:pStyle w:val="ListParagraph"/>
        <w:numPr>
          <w:ilvl w:val="1"/>
          <w:numId w:val="4"/>
        </w:numPr>
        <w:rPr>
          <w:rFonts w:ascii="Arial Narrow" w:hAnsi="Arial Narrow"/>
        </w:rPr>
      </w:pPr>
      <w:r>
        <w:rPr>
          <w:rFonts w:ascii="Arial Narrow" w:hAnsi="Arial Narrow"/>
        </w:rPr>
        <w:t>z/</w:t>
      </w:r>
      <w:r w:rsidR="004C030E" w:rsidRPr="009140DB">
        <w:rPr>
          <w:rFonts w:ascii="Arial Narrow" w:hAnsi="Arial Narrow"/>
        </w:rPr>
        <w:t>TPFDF Header</w:t>
      </w:r>
    </w:p>
    <w:p w:rsidR="004C030E" w:rsidRPr="009140DB" w:rsidRDefault="00E164E5" w:rsidP="004A05C0">
      <w:pPr>
        <w:pStyle w:val="ListParagraph"/>
        <w:numPr>
          <w:ilvl w:val="1"/>
          <w:numId w:val="4"/>
        </w:numPr>
        <w:rPr>
          <w:rFonts w:ascii="Arial Narrow" w:hAnsi="Arial Narrow"/>
        </w:rPr>
      </w:pPr>
      <w:r>
        <w:rPr>
          <w:rFonts w:ascii="Arial Narrow" w:hAnsi="Arial Narrow"/>
        </w:rPr>
        <w:t>z/</w:t>
      </w:r>
      <w:r w:rsidR="004C030E" w:rsidRPr="009140DB">
        <w:rPr>
          <w:rFonts w:ascii="Arial Narrow" w:hAnsi="Arial Narrow"/>
        </w:rPr>
        <w:t>TPFDF Trailers</w:t>
      </w:r>
    </w:p>
    <w:p w:rsidR="004C030E" w:rsidRPr="009140DB" w:rsidRDefault="004C030E" w:rsidP="00CB56D2">
      <w:pPr>
        <w:pStyle w:val="ListParagraph"/>
        <w:numPr>
          <w:ilvl w:val="0"/>
          <w:numId w:val="146"/>
        </w:numPr>
        <w:rPr>
          <w:rFonts w:ascii="Arial Narrow" w:hAnsi="Arial Narrow"/>
        </w:rPr>
      </w:pPr>
      <w:r w:rsidRPr="009140DB">
        <w:rPr>
          <w:rFonts w:ascii="Arial Narrow" w:hAnsi="Arial Narrow"/>
        </w:rPr>
        <w:t>Type of LRECs</w:t>
      </w:r>
    </w:p>
    <w:p w:rsidR="004C030E" w:rsidRPr="009140DB" w:rsidRDefault="004C030E" w:rsidP="004A05C0">
      <w:pPr>
        <w:pStyle w:val="ListParagraph"/>
        <w:numPr>
          <w:ilvl w:val="1"/>
          <w:numId w:val="4"/>
        </w:numPr>
        <w:rPr>
          <w:rFonts w:ascii="Arial Narrow" w:hAnsi="Arial Narrow"/>
        </w:rPr>
      </w:pPr>
      <w:r w:rsidRPr="009140DB">
        <w:rPr>
          <w:rFonts w:ascii="Arial Narrow" w:hAnsi="Arial Narrow"/>
        </w:rPr>
        <w:t>Fixed Sized LRECs</w:t>
      </w:r>
    </w:p>
    <w:p w:rsidR="004C030E" w:rsidRPr="009140DB" w:rsidRDefault="004C030E" w:rsidP="004A05C0">
      <w:pPr>
        <w:pStyle w:val="ListParagraph"/>
        <w:numPr>
          <w:ilvl w:val="1"/>
          <w:numId w:val="4"/>
        </w:numPr>
        <w:rPr>
          <w:rFonts w:ascii="Arial Narrow" w:hAnsi="Arial Narrow"/>
        </w:rPr>
      </w:pPr>
      <w:r w:rsidRPr="009140DB">
        <w:rPr>
          <w:rFonts w:ascii="Arial Narrow" w:hAnsi="Arial Narrow"/>
        </w:rPr>
        <w:t>Variable Sized LRECs</w:t>
      </w:r>
    </w:p>
    <w:p w:rsidR="004C030E" w:rsidRPr="009140DB" w:rsidRDefault="004C030E" w:rsidP="00CB56D2">
      <w:pPr>
        <w:pStyle w:val="ListParagraph"/>
        <w:numPr>
          <w:ilvl w:val="0"/>
          <w:numId w:val="146"/>
        </w:numPr>
        <w:rPr>
          <w:rFonts w:ascii="Arial Narrow" w:hAnsi="Arial Narrow"/>
        </w:rPr>
      </w:pPr>
      <w:r w:rsidRPr="009140DB">
        <w:rPr>
          <w:rFonts w:ascii="Arial Narrow" w:hAnsi="Arial Narrow"/>
        </w:rPr>
        <w:t>Algorithm</w:t>
      </w:r>
    </w:p>
    <w:p w:rsidR="0088668F" w:rsidRPr="009140DB" w:rsidRDefault="0088668F" w:rsidP="00CB56D2">
      <w:pPr>
        <w:pStyle w:val="ListParagraph"/>
        <w:numPr>
          <w:ilvl w:val="0"/>
          <w:numId w:val="146"/>
        </w:numPr>
        <w:rPr>
          <w:rFonts w:ascii="Arial Narrow" w:hAnsi="Arial Narrow"/>
        </w:rPr>
      </w:pPr>
      <w:r w:rsidRPr="009140DB">
        <w:rPr>
          <w:rFonts w:ascii="Arial Narrow" w:hAnsi="Arial Narrow"/>
        </w:rPr>
        <w:t>Data Level Usage</w:t>
      </w:r>
    </w:p>
    <w:p w:rsidR="00063191" w:rsidRPr="009140DB" w:rsidRDefault="00063191" w:rsidP="00CB56D2">
      <w:pPr>
        <w:pStyle w:val="ListParagraph"/>
        <w:numPr>
          <w:ilvl w:val="0"/>
          <w:numId w:val="146"/>
        </w:numPr>
        <w:rPr>
          <w:rFonts w:ascii="Arial Narrow" w:hAnsi="Arial Narrow"/>
        </w:rPr>
      </w:pPr>
      <w:r w:rsidRPr="009140DB">
        <w:rPr>
          <w:rFonts w:ascii="Arial Narrow" w:hAnsi="Arial Narrow"/>
        </w:rPr>
        <w:t xml:space="preserve">Defining </w:t>
      </w:r>
      <w:r w:rsidR="00E164E5">
        <w:rPr>
          <w:rFonts w:ascii="Arial Narrow" w:hAnsi="Arial Narrow"/>
        </w:rPr>
        <w:t>z/</w:t>
      </w:r>
      <w:r w:rsidRPr="009140DB">
        <w:rPr>
          <w:rFonts w:ascii="Arial Narrow" w:hAnsi="Arial Narrow"/>
        </w:rPr>
        <w:t>TPFDF files and LREC's</w:t>
      </w:r>
    </w:p>
    <w:p w:rsidR="00063191" w:rsidRPr="009140DB" w:rsidRDefault="00245098" w:rsidP="00CB56D2">
      <w:pPr>
        <w:pStyle w:val="ListParagraph"/>
        <w:numPr>
          <w:ilvl w:val="0"/>
          <w:numId w:val="146"/>
        </w:numPr>
        <w:rPr>
          <w:rFonts w:ascii="Arial Narrow" w:hAnsi="Arial Narrow"/>
        </w:rPr>
      </w:pPr>
      <w:r w:rsidRPr="009140DB">
        <w:rPr>
          <w:rFonts w:ascii="Arial Narrow" w:hAnsi="Arial Narrow"/>
        </w:rPr>
        <w:t>DBDEF</w:t>
      </w:r>
    </w:p>
    <w:p w:rsidR="0037335F" w:rsidRDefault="0037335F" w:rsidP="004C030E">
      <w:r>
        <w:br w:type="page"/>
      </w:r>
    </w:p>
    <w:p w:rsidR="00C51C5E" w:rsidRPr="0037335F" w:rsidRDefault="0022549A" w:rsidP="000B0951">
      <w:pPr>
        <w:pStyle w:val="Heading2"/>
        <w:numPr>
          <w:ilvl w:val="0"/>
          <w:numId w:val="0"/>
        </w:numPr>
        <w:ind w:left="380"/>
      </w:pPr>
      <w:proofErr w:type="gramStart"/>
      <w:r w:rsidRPr="0037335F">
        <w:lastRenderedPageBreak/>
        <w:t xml:space="preserve">2.1 </w:t>
      </w:r>
      <w:r w:rsidRPr="0037335F">
        <w:tab/>
      </w:r>
      <w:r w:rsidR="00E164E5">
        <w:t>z/</w:t>
      </w:r>
      <w:r w:rsidR="008F5081" w:rsidRPr="0037335F">
        <w:t>TPDFDF DEFINITIONS.</w:t>
      </w:r>
      <w:bookmarkEnd w:id="14"/>
      <w:proofErr w:type="gramEnd"/>
    </w:p>
    <w:p w:rsidR="00E07B37" w:rsidRPr="00E164E5" w:rsidRDefault="00E164E5" w:rsidP="00CB56D2">
      <w:pPr>
        <w:pStyle w:val="Heading3"/>
        <w:numPr>
          <w:ilvl w:val="2"/>
          <w:numId w:val="88"/>
        </w:numPr>
        <w:rPr>
          <w:rFonts w:ascii="Arial" w:hAnsi="Arial" w:cs="Arial"/>
          <w:sz w:val="24"/>
          <w:szCs w:val="24"/>
          <w:u w:val="single"/>
        </w:rPr>
      </w:pPr>
      <w:bookmarkStart w:id="15" w:name="_Toc307779751"/>
      <w:proofErr w:type="gramStart"/>
      <w:r>
        <w:rPr>
          <w:rFonts w:ascii="Arial" w:eastAsia="Arial" w:hAnsi="Arial" w:cs="Arial"/>
          <w:sz w:val="24"/>
          <w:szCs w:val="24"/>
          <w:u w:val="single"/>
        </w:rPr>
        <w:t>z/</w:t>
      </w:r>
      <w:r w:rsidR="00E07B37" w:rsidRPr="00E164E5">
        <w:rPr>
          <w:rFonts w:ascii="Arial" w:eastAsia="Arial" w:hAnsi="Arial" w:cs="Arial"/>
          <w:sz w:val="24"/>
          <w:szCs w:val="24"/>
          <w:u w:val="single"/>
        </w:rPr>
        <w:t>TPFDF</w:t>
      </w:r>
      <w:proofErr w:type="gramEnd"/>
      <w:r w:rsidR="00E07B37" w:rsidRPr="00E164E5">
        <w:rPr>
          <w:rFonts w:ascii="Arial" w:eastAsia="Arial" w:hAnsi="Arial" w:cs="Arial"/>
          <w:sz w:val="24"/>
          <w:szCs w:val="24"/>
          <w:u w:val="single"/>
        </w:rPr>
        <w:t xml:space="preserve"> FILE:</w:t>
      </w:r>
      <w:bookmarkEnd w:id="15"/>
      <w:r w:rsidR="00E07B37" w:rsidRPr="00E164E5">
        <w:rPr>
          <w:rFonts w:ascii="Arial" w:eastAsia="Arial" w:hAnsi="Arial" w:cs="Arial"/>
          <w:sz w:val="24"/>
          <w:szCs w:val="24"/>
          <w:u w:val="single"/>
        </w:rPr>
        <w:t xml:space="preserve"> </w:t>
      </w:r>
    </w:p>
    <w:p w:rsidR="00E07B37" w:rsidRPr="00E465F4" w:rsidRDefault="00BF6AB5" w:rsidP="00083D8D">
      <w:pPr>
        <w:pStyle w:val="Normal1"/>
        <w:numPr>
          <w:ilvl w:val="0"/>
          <w:numId w:val="30"/>
        </w:numPr>
        <w:jc w:val="both"/>
        <w:rPr>
          <w:rFonts w:ascii="Arial" w:eastAsia="MS Mincho" w:hAnsi="Arial" w:cs="Arial"/>
          <w:color w:val="auto"/>
          <w:sz w:val="20"/>
          <w:szCs w:val="20"/>
        </w:rPr>
      </w:pPr>
      <w:r w:rsidRPr="00E465F4">
        <w:rPr>
          <w:rFonts w:ascii="Arial" w:eastAsia="MS Mincho" w:hAnsi="Arial" w:cs="Arial"/>
          <w:color w:val="auto"/>
          <w:sz w:val="20"/>
          <w:szCs w:val="20"/>
        </w:rPr>
        <w:t xml:space="preserve">Physically a </w:t>
      </w:r>
      <w:r w:rsidR="00E164E5">
        <w:rPr>
          <w:rFonts w:ascii="Arial" w:eastAsia="MS Mincho" w:hAnsi="Arial" w:cs="Arial"/>
          <w:color w:val="auto"/>
          <w:sz w:val="20"/>
          <w:szCs w:val="20"/>
        </w:rPr>
        <w:t>z/</w:t>
      </w:r>
      <w:r w:rsidRPr="00E465F4">
        <w:rPr>
          <w:rFonts w:ascii="Arial" w:eastAsia="MS Mincho" w:hAnsi="Arial" w:cs="Arial"/>
          <w:color w:val="auto"/>
          <w:sz w:val="20"/>
          <w:szCs w:val="20"/>
        </w:rPr>
        <w:t>TPFDF File consists of several Sub</w:t>
      </w:r>
      <w:r w:rsidR="00CF1E9E" w:rsidRPr="00E465F4">
        <w:rPr>
          <w:rFonts w:ascii="Arial" w:eastAsia="MS Mincho" w:hAnsi="Arial" w:cs="Arial"/>
          <w:color w:val="auto"/>
          <w:sz w:val="20"/>
          <w:szCs w:val="20"/>
        </w:rPr>
        <w:t>-</w:t>
      </w:r>
      <w:r w:rsidRPr="00E465F4">
        <w:rPr>
          <w:rFonts w:ascii="Arial" w:eastAsia="MS Mincho" w:hAnsi="Arial" w:cs="Arial"/>
          <w:color w:val="auto"/>
          <w:sz w:val="20"/>
          <w:szCs w:val="20"/>
        </w:rPr>
        <w:t>files having same record ID and sharing the same DSECT.</w:t>
      </w:r>
    </w:p>
    <w:p w:rsidR="00E07B37" w:rsidRPr="008F5081" w:rsidRDefault="00E07B37" w:rsidP="00ED5C8B">
      <w:pPr>
        <w:pStyle w:val="Normal1"/>
        <w:ind w:left="1224"/>
        <w:jc w:val="both"/>
        <w:rPr>
          <w:rFonts w:ascii="Cambria" w:eastAsia="MS Mincho" w:hAnsi="Cambria"/>
          <w:b/>
          <w:color w:val="auto"/>
          <w:sz w:val="22"/>
          <w:u w:val="single"/>
        </w:rPr>
      </w:pPr>
    </w:p>
    <w:p w:rsidR="006954C4" w:rsidRPr="006954C4" w:rsidRDefault="00E07B37" w:rsidP="00CB56D2">
      <w:pPr>
        <w:pStyle w:val="Heading3"/>
        <w:numPr>
          <w:ilvl w:val="2"/>
          <w:numId w:val="88"/>
        </w:numPr>
        <w:rPr>
          <w:rFonts w:ascii="Arial" w:eastAsia="Arial" w:hAnsi="Arial" w:cs="Arial"/>
          <w:sz w:val="26"/>
          <w:u w:val="single"/>
        </w:rPr>
      </w:pPr>
      <w:bookmarkStart w:id="16" w:name="_Toc307779752"/>
      <w:r w:rsidRPr="006954C4">
        <w:rPr>
          <w:rFonts w:ascii="Arial" w:eastAsia="Arial" w:hAnsi="Arial" w:cs="Arial"/>
          <w:sz w:val="26"/>
          <w:u w:val="single"/>
        </w:rPr>
        <w:t>SUB-FILE:</w:t>
      </w:r>
      <w:bookmarkEnd w:id="16"/>
      <w:r w:rsidRPr="006954C4">
        <w:rPr>
          <w:rFonts w:ascii="Arial" w:eastAsia="Arial" w:hAnsi="Arial" w:cs="Arial"/>
          <w:sz w:val="26"/>
          <w:u w:val="single"/>
        </w:rPr>
        <w:t xml:space="preserve"> </w:t>
      </w:r>
      <w:r w:rsidR="006954C4">
        <w:rPr>
          <w:rFonts w:ascii="Arial" w:eastAsia="Arial" w:hAnsi="Arial" w:cs="Arial"/>
          <w:sz w:val="26"/>
          <w:u w:val="single"/>
        </w:rPr>
        <w:t xml:space="preserve"> </w:t>
      </w:r>
    </w:p>
    <w:p w:rsidR="00E07B37" w:rsidRPr="006954C4" w:rsidRDefault="00BF6AB5" w:rsidP="00083D8D">
      <w:pPr>
        <w:pStyle w:val="Normal1"/>
        <w:numPr>
          <w:ilvl w:val="0"/>
          <w:numId w:val="30"/>
        </w:numPr>
        <w:jc w:val="both"/>
        <w:rPr>
          <w:rFonts w:ascii="Arial" w:eastAsia="MS Mincho" w:hAnsi="Arial" w:cs="Arial"/>
          <w:color w:val="auto"/>
          <w:sz w:val="20"/>
          <w:szCs w:val="20"/>
        </w:rPr>
      </w:pPr>
      <w:r w:rsidRPr="006954C4">
        <w:rPr>
          <w:rFonts w:ascii="Arial" w:eastAsia="MS Mincho" w:hAnsi="Arial" w:cs="Arial"/>
          <w:color w:val="auto"/>
          <w:sz w:val="20"/>
          <w:szCs w:val="20"/>
        </w:rPr>
        <w:t>A Sub</w:t>
      </w:r>
      <w:r w:rsidR="00CF1E9E" w:rsidRPr="006954C4">
        <w:rPr>
          <w:rFonts w:ascii="Arial" w:eastAsia="MS Mincho" w:hAnsi="Arial" w:cs="Arial"/>
          <w:color w:val="auto"/>
          <w:sz w:val="20"/>
          <w:szCs w:val="20"/>
        </w:rPr>
        <w:t>-</w:t>
      </w:r>
      <w:r w:rsidRPr="006954C4">
        <w:rPr>
          <w:rFonts w:ascii="Arial" w:eastAsia="MS Mincho" w:hAnsi="Arial" w:cs="Arial"/>
          <w:color w:val="auto"/>
          <w:sz w:val="20"/>
          <w:szCs w:val="20"/>
        </w:rPr>
        <w:t xml:space="preserve">file Consists of a Prime Block (Fixed or Pool) and its Overflow Blocks. </w:t>
      </w:r>
    </w:p>
    <w:p w:rsidR="00E07B37" w:rsidRPr="006954C4" w:rsidRDefault="00BF6AB5" w:rsidP="00083D8D">
      <w:pPr>
        <w:pStyle w:val="Normal1"/>
        <w:numPr>
          <w:ilvl w:val="0"/>
          <w:numId w:val="30"/>
        </w:numPr>
        <w:jc w:val="both"/>
        <w:rPr>
          <w:rFonts w:ascii="Arial" w:eastAsia="MS Mincho" w:hAnsi="Arial" w:cs="Arial"/>
          <w:color w:val="auto"/>
          <w:sz w:val="20"/>
          <w:szCs w:val="20"/>
        </w:rPr>
      </w:pPr>
      <w:r w:rsidRPr="006954C4">
        <w:rPr>
          <w:rFonts w:ascii="Arial" w:eastAsia="MS Mincho" w:hAnsi="Arial" w:cs="Arial"/>
          <w:color w:val="auto"/>
          <w:sz w:val="20"/>
          <w:szCs w:val="20"/>
        </w:rPr>
        <w:t>All z</w:t>
      </w:r>
      <w:r w:rsidR="00E164E5">
        <w:rPr>
          <w:rFonts w:ascii="Arial" w:eastAsia="MS Mincho" w:hAnsi="Arial" w:cs="Arial"/>
          <w:color w:val="auto"/>
          <w:sz w:val="20"/>
          <w:szCs w:val="20"/>
        </w:rPr>
        <w:t>/</w:t>
      </w:r>
      <w:r w:rsidRPr="006954C4">
        <w:rPr>
          <w:rFonts w:ascii="Arial" w:eastAsia="MS Mincho" w:hAnsi="Arial" w:cs="Arial"/>
          <w:color w:val="auto"/>
          <w:sz w:val="20"/>
          <w:szCs w:val="20"/>
        </w:rPr>
        <w:t xml:space="preserve">TPF Files (Prime and Overflow) of a </w:t>
      </w:r>
      <w:r w:rsidR="00E164E5">
        <w:rPr>
          <w:rFonts w:ascii="Arial" w:eastAsia="MS Mincho" w:hAnsi="Arial" w:cs="Arial"/>
          <w:color w:val="auto"/>
          <w:sz w:val="20"/>
          <w:szCs w:val="20"/>
        </w:rPr>
        <w:t>z/</w:t>
      </w:r>
      <w:r w:rsidRPr="006954C4">
        <w:rPr>
          <w:rFonts w:ascii="Arial" w:eastAsia="MS Mincho" w:hAnsi="Arial" w:cs="Arial"/>
          <w:color w:val="auto"/>
          <w:sz w:val="20"/>
          <w:szCs w:val="20"/>
        </w:rPr>
        <w:t>TPFDF Sub</w:t>
      </w:r>
      <w:r w:rsidR="00CF1E9E" w:rsidRPr="006954C4">
        <w:rPr>
          <w:rFonts w:ascii="Arial" w:eastAsia="MS Mincho" w:hAnsi="Arial" w:cs="Arial"/>
          <w:color w:val="auto"/>
          <w:sz w:val="20"/>
          <w:szCs w:val="20"/>
        </w:rPr>
        <w:t>-</w:t>
      </w:r>
      <w:r w:rsidRPr="006954C4">
        <w:rPr>
          <w:rFonts w:ascii="Arial" w:eastAsia="MS Mincho" w:hAnsi="Arial" w:cs="Arial"/>
          <w:color w:val="auto"/>
          <w:sz w:val="20"/>
          <w:szCs w:val="20"/>
        </w:rPr>
        <w:t>file have the same Record ID and have similar layouts (DSECTS) and LREC</w:t>
      </w:r>
      <w:r w:rsidR="00E07B37" w:rsidRPr="006954C4">
        <w:rPr>
          <w:rFonts w:ascii="Arial" w:eastAsia="MS Mincho" w:hAnsi="Arial" w:cs="Arial"/>
          <w:color w:val="auto"/>
          <w:sz w:val="20"/>
          <w:szCs w:val="20"/>
        </w:rPr>
        <w:t>s</w:t>
      </w:r>
      <w:r w:rsidRPr="006954C4">
        <w:rPr>
          <w:rFonts w:ascii="Arial" w:eastAsia="MS Mincho" w:hAnsi="Arial" w:cs="Arial"/>
          <w:color w:val="auto"/>
          <w:sz w:val="20"/>
          <w:szCs w:val="20"/>
        </w:rPr>
        <w:t>.</w:t>
      </w:r>
    </w:p>
    <w:p w:rsidR="00E07B37" w:rsidRDefault="00E07B37" w:rsidP="00083D8D">
      <w:pPr>
        <w:pStyle w:val="Normal1"/>
        <w:numPr>
          <w:ilvl w:val="0"/>
          <w:numId w:val="30"/>
        </w:numPr>
        <w:jc w:val="both"/>
        <w:rPr>
          <w:rFonts w:ascii="Arial" w:eastAsia="MS Mincho" w:hAnsi="Arial" w:cs="Arial"/>
          <w:color w:val="auto"/>
          <w:sz w:val="20"/>
          <w:szCs w:val="20"/>
        </w:rPr>
      </w:pPr>
      <w:r w:rsidRPr="006954C4">
        <w:rPr>
          <w:rFonts w:ascii="Arial" w:eastAsia="MS Mincho" w:hAnsi="Arial" w:cs="Arial"/>
          <w:color w:val="auto"/>
          <w:sz w:val="20"/>
          <w:szCs w:val="20"/>
        </w:rPr>
        <w:t>Every</w:t>
      </w:r>
      <w:r w:rsidR="00E164E5">
        <w:rPr>
          <w:rFonts w:ascii="Arial" w:eastAsia="MS Mincho" w:hAnsi="Arial" w:cs="Arial"/>
          <w:color w:val="auto"/>
          <w:sz w:val="20"/>
          <w:szCs w:val="20"/>
        </w:rPr>
        <w:t xml:space="preserve"> z/</w:t>
      </w:r>
      <w:r w:rsidRPr="006954C4">
        <w:rPr>
          <w:rFonts w:ascii="Arial" w:eastAsia="MS Mincho" w:hAnsi="Arial" w:cs="Arial"/>
          <w:color w:val="auto"/>
          <w:sz w:val="20"/>
          <w:szCs w:val="20"/>
        </w:rPr>
        <w:t xml:space="preserve"> TPFDF Operation is performed at Sub-file level. </w:t>
      </w:r>
    </w:p>
    <w:p w:rsidR="006954C4" w:rsidRPr="006954C4" w:rsidRDefault="006954C4" w:rsidP="006954C4">
      <w:pPr>
        <w:pStyle w:val="Normal1"/>
        <w:ind w:left="720"/>
        <w:jc w:val="both"/>
        <w:rPr>
          <w:rFonts w:ascii="Arial" w:eastAsia="MS Mincho" w:hAnsi="Arial" w:cs="Arial"/>
          <w:color w:val="auto"/>
          <w:sz w:val="20"/>
          <w:szCs w:val="20"/>
        </w:rPr>
      </w:pPr>
    </w:p>
    <w:p w:rsidR="006954C4" w:rsidRDefault="006954C4" w:rsidP="00CB56D2">
      <w:pPr>
        <w:pStyle w:val="Heading3"/>
        <w:numPr>
          <w:ilvl w:val="2"/>
          <w:numId w:val="88"/>
        </w:numPr>
        <w:rPr>
          <w:rFonts w:ascii="Arial" w:eastAsia="Arial" w:hAnsi="Arial" w:cs="Arial"/>
          <w:sz w:val="26"/>
          <w:u w:val="single"/>
        </w:rPr>
      </w:pPr>
      <w:bookmarkStart w:id="17" w:name="_Toc307779753"/>
      <w:r>
        <w:rPr>
          <w:rFonts w:ascii="Arial" w:eastAsia="Arial" w:hAnsi="Arial" w:cs="Arial"/>
          <w:sz w:val="26"/>
          <w:u w:val="single"/>
        </w:rPr>
        <w:t>BLOCKS</w:t>
      </w:r>
      <w:bookmarkEnd w:id="17"/>
    </w:p>
    <w:p w:rsidR="00E07B37" w:rsidRPr="006954C4" w:rsidRDefault="006954C4" w:rsidP="00083D8D">
      <w:pPr>
        <w:pStyle w:val="Normal1"/>
        <w:numPr>
          <w:ilvl w:val="0"/>
          <w:numId w:val="30"/>
        </w:numPr>
        <w:jc w:val="both"/>
        <w:rPr>
          <w:rFonts w:ascii="Arial" w:eastAsia="MS Mincho" w:hAnsi="Arial" w:cs="Arial"/>
          <w:color w:val="auto"/>
          <w:sz w:val="20"/>
          <w:szCs w:val="20"/>
        </w:rPr>
      </w:pPr>
      <w:r w:rsidRPr="006954C4">
        <w:rPr>
          <w:rFonts w:ascii="Arial" w:eastAsia="MS Mincho" w:hAnsi="Arial" w:cs="Arial"/>
          <w:color w:val="auto"/>
          <w:sz w:val="20"/>
          <w:szCs w:val="20"/>
        </w:rPr>
        <w:t xml:space="preserve"> </w:t>
      </w:r>
      <w:r w:rsidR="00BF6AB5" w:rsidRPr="006954C4">
        <w:rPr>
          <w:rFonts w:ascii="Arial" w:eastAsia="MS Mincho" w:hAnsi="Arial" w:cs="Arial"/>
          <w:color w:val="auto"/>
          <w:sz w:val="20"/>
          <w:szCs w:val="20"/>
        </w:rPr>
        <w:t xml:space="preserve">Collection of logical records builds a block. </w:t>
      </w:r>
    </w:p>
    <w:p w:rsidR="00E07B37" w:rsidRPr="006954C4" w:rsidRDefault="00E07B37" w:rsidP="00083D8D">
      <w:pPr>
        <w:pStyle w:val="Normal1"/>
        <w:numPr>
          <w:ilvl w:val="0"/>
          <w:numId w:val="30"/>
        </w:numPr>
        <w:jc w:val="both"/>
        <w:rPr>
          <w:rFonts w:ascii="Arial" w:eastAsia="MS Mincho" w:hAnsi="Arial" w:cs="Arial"/>
          <w:color w:val="auto"/>
          <w:sz w:val="20"/>
          <w:szCs w:val="20"/>
        </w:rPr>
      </w:pPr>
      <w:r w:rsidRPr="006954C4">
        <w:rPr>
          <w:rFonts w:ascii="Arial" w:eastAsia="MS Mincho" w:hAnsi="Arial" w:cs="Arial"/>
          <w:color w:val="auto"/>
          <w:sz w:val="20"/>
          <w:szCs w:val="20"/>
        </w:rPr>
        <w:t xml:space="preserve">When volume of data becomes more than that can be stored in the prime block, then z/TPFDF automatically allocate overflow block to hold extra data. </w:t>
      </w:r>
    </w:p>
    <w:p w:rsidR="00E07B37" w:rsidRPr="006954C4" w:rsidRDefault="00E07B37" w:rsidP="00083D8D">
      <w:pPr>
        <w:pStyle w:val="Normal1"/>
        <w:numPr>
          <w:ilvl w:val="0"/>
          <w:numId w:val="30"/>
        </w:numPr>
        <w:jc w:val="both"/>
        <w:rPr>
          <w:rFonts w:ascii="Arial" w:eastAsia="MS Mincho" w:hAnsi="Arial" w:cs="Arial"/>
          <w:color w:val="auto"/>
          <w:sz w:val="20"/>
          <w:szCs w:val="20"/>
        </w:rPr>
      </w:pPr>
      <w:r w:rsidRPr="006954C4">
        <w:rPr>
          <w:rFonts w:ascii="Arial" w:eastAsia="MS Mincho" w:hAnsi="Arial" w:cs="Arial"/>
          <w:color w:val="auto"/>
          <w:sz w:val="20"/>
          <w:szCs w:val="20"/>
        </w:rPr>
        <w:t xml:space="preserve">All physical block contains same file-ID. </w:t>
      </w:r>
    </w:p>
    <w:p w:rsidR="00E07B37" w:rsidRPr="006954C4" w:rsidRDefault="00E07B37" w:rsidP="00083D8D">
      <w:pPr>
        <w:pStyle w:val="Normal1"/>
        <w:numPr>
          <w:ilvl w:val="0"/>
          <w:numId w:val="30"/>
        </w:numPr>
        <w:jc w:val="both"/>
        <w:rPr>
          <w:rFonts w:ascii="Arial" w:eastAsia="MS Mincho" w:hAnsi="Arial" w:cs="Arial"/>
          <w:color w:val="auto"/>
          <w:sz w:val="20"/>
          <w:szCs w:val="20"/>
        </w:rPr>
      </w:pPr>
      <w:r w:rsidRPr="006954C4">
        <w:rPr>
          <w:rFonts w:ascii="Arial" w:eastAsia="MS Mincho" w:hAnsi="Arial" w:cs="Arial"/>
          <w:color w:val="auto"/>
          <w:sz w:val="20"/>
          <w:szCs w:val="20"/>
        </w:rPr>
        <w:t>Chaining of the blocks is internally managed by updating the Forward Chain of the Sub-file</w:t>
      </w:r>
    </w:p>
    <w:p w:rsidR="00E07B37" w:rsidRPr="006954C4" w:rsidRDefault="00B41066" w:rsidP="00CB56D2">
      <w:pPr>
        <w:pStyle w:val="Heading3"/>
        <w:numPr>
          <w:ilvl w:val="2"/>
          <w:numId w:val="88"/>
        </w:numPr>
        <w:rPr>
          <w:rFonts w:ascii="Arial" w:eastAsia="Arial" w:hAnsi="Arial" w:cs="Arial"/>
          <w:sz w:val="26"/>
          <w:u w:val="single"/>
        </w:rPr>
      </w:pPr>
      <w:bookmarkStart w:id="18" w:name="_Toc307779754"/>
      <w:r>
        <w:rPr>
          <w:rFonts w:ascii="Arial" w:eastAsia="Arial" w:hAnsi="Arial" w:cs="Arial"/>
          <w:sz w:val="26"/>
          <w:u w:val="single"/>
        </w:rPr>
        <w:t>LOGICAL RECORDS (LRECs</w:t>
      </w:r>
      <w:r w:rsidR="008F5081" w:rsidRPr="006954C4">
        <w:rPr>
          <w:rFonts w:ascii="Arial" w:eastAsia="Arial" w:hAnsi="Arial" w:cs="Arial"/>
          <w:sz w:val="26"/>
          <w:u w:val="single"/>
        </w:rPr>
        <w:t>):</w:t>
      </w:r>
      <w:bookmarkEnd w:id="18"/>
      <w:r w:rsidR="008F5081" w:rsidRPr="006954C4">
        <w:rPr>
          <w:rFonts w:ascii="Arial" w:eastAsia="Arial" w:hAnsi="Arial" w:cs="Arial"/>
          <w:sz w:val="26"/>
          <w:u w:val="single"/>
        </w:rPr>
        <w:t xml:space="preserve"> </w:t>
      </w:r>
    </w:p>
    <w:p w:rsidR="00E07B37" w:rsidRPr="006954C4" w:rsidRDefault="00E07B37" w:rsidP="00083D8D">
      <w:pPr>
        <w:pStyle w:val="Normal1"/>
        <w:numPr>
          <w:ilvl w:val="0"/>
          <w:numId w:val="30"/>
        </w:numPr>
        <w:jc w:val="both"/>
        <w:rPr>
          <w:rFonts w:ascii="Arial" w:eastAsia="MS Mincho" w:hAnsi="Arial" w:cs="Arial"/>
          <w:color w:val="auto"/>
          <w:sz w:val="20"/>
          <w:szCs w:val="20"/>
        </w:rPr>
      </w:pPr>
      <w:r w:rsidRPr="006954C4">
        <w:rPr>
          <w:rFonts w:ascii="Arial" w:eastAsia="MS Mincho" w:hAnsi="Arial" w:cs="Arial"/>
          <w:color w:val="auto"/>
          <w:sz w:val="20"/>
          <w:szCs w:val="20"/>
        </w:rPr>
        <w:t>Data in z/TPFDF files is organized in into logical groups called LRECs</w:t>
      </w:r>
    </w:p>
    <w:p w:rsidR="00E07B37" w:rsidRPr="006954C4" w:rsidRDefault="006954C4" w:rsidP="00083D8D">
      <w:pPr>
        <w:pStyle w:val="Normal1"/>
        <w:numPr>
          <w:ilvl w:val="0"/>
          <w:numId w:val="30"/>
        </w:numPr>
        <w:jc w:val="both"/>
        <w:rPr>
          <w:rFonts w:ascii="Arial" w:eastAsia="MS Mincho" w:hAnsi="Arial" w:cs="Arial"/>
          <w:color w:val="auto"/>
          <w:sz w:val="20"/>
          <w:szCs w:val="20"/>
        </w:rPr>
      </w:pPr>
      <w:r w:rsidRPr="006954C4">
        <w:rPr>
          <w:rFonts w:ascii="Arial" w:eastAsia="MS Mincho" w:hAnsi="Arial" w:cs="Arial"/>
          <w:color w:val="auto"/>
          <w:sz w:val="20"/>
          <w:szCs w:val="20"/>
        </w:rPr>
        <w:t>S</w:t>
      </w:r>
      <w:r w:rsidR="00E07B37" w:rsidRPr="006954C4">
        <w:rPr>
          <w:rFonts w:ascii="Arial" w:eastAsia="MS Mincho" w:hAnsi="Arial" w:cs="Arial"/>
          <w:color w:val="auto"/>
          <w:sz w:val="20"/>
          <w:szCs w:val="20"/>
        </w:rPr>
        <w:t>mallest unit of data that an application program can read, write or add.</w:t>
      </w:r>
    </w:p>
    <w:p w:rsidR="00E07B37" w:rsidRDefault="00E07B37" w:rsidP="00083D8D">
      <w:pPr>
        <w:pStyle w:val="Normal1"/>
        <w:numPr>
          <w:ilvl w:val="0"/>
          <w:numId w:val="30"/>
        </w:numPr>
        <w:jc w:val="both"/>
        <w:rPr>
          <w:rFonts w:ascii="Arial" w:eastAsia="MS Mincho" w:hAnsi="Arial" w:cs="Arial"/>
          <w:color w:val="auto"/>
          <w:sz w:val="20"/>
          <w:szCs w:val="20"/>
        </w:rPr>
      </w:pPr>
      <w:r w:rsidRPr="006954C4">
        <w:rPr>
          <w:rFonts w:ascii="Arial" w:eastAsia="MS Mincho" w:hAnsi="Arial" w:cs="Arial"/>
          <w:color w:val="auto"/>
          <w:sz w:val="20"/>
          <w:szCs w:val="20"/>
        </w:rPr>
        <w:t xml:space="preserve">LRECs cannot span blocks. </w:t>
      </w:r>
    </w:p>
    <w:p w:rsidR="00112364" w:rsidRDefault="00112364" w:rsidP="00112364">
      <w:pPr>
        <w:pStyle w:val="Normal1"/>
        <w:ind w:left="720"/>
        <w:jc w:val="both"/>
        <w:rPr>
          <w:rFonts w:ascii="Arial" w:eastAsia="MS Mincho" w:hAnsi="Arial" w:cs="Arial"/>
          <w:color w:val="auto"/>
          <w:sz w:val="20"/>
          <w:szCs w:val="20"/>
        </w:rPr>
      </w:pPr>
    </w:p>
    <w:p w:rsidR="00112364" w:rsidRDefault="00112364" w:rsidP="00112364">
      <w:pPr>
        <w:pStyle w:val="Normal1"/>
        <w:ind w:left="720"/>
        <w:jc w:val="both"/>
        <w:rPr>
          <w:rFonts w:ascii="Arial" w:eastAsia="MS Mincho" w:hAnsi="Arial" w:cs="Arial"/>
          <w:color w:val="auto"/>
          <w:sz w:val="20"/>
          <w:szCs w:val="20"/>
        </w:rPr>
      </w:pPr>
      <w:r>
        <w:rPr>
          <w:rFonts w:ascii="Arial" w:eastAsia="MS Mincho" w:hAnsi="Arial" w:cs="Arial"/>
          <w:color w:val="auto"/>
          <w:sz w:val="20"/>
          <w:szCs w:val="20"/>
        </w:rPr>
        <w:t>File ID</w:t>
      </w:r>
    </w:p>
    <w:p w:rsidR="00112364" w:rsidRPr="006954C4" w:rsidRDefault="007A4973" w:rsidP="00112364">
      <w:pPr>
        <w:pStyle w:val="Normal1"/>
        <w:ind w:left="720"/>
        <w:jc w:val="both"/>
        <w:rPr>
          <w:rFonts w:ascii="Arial" w:eastAsia="MS Mincho" w:hAnsi="Arial" w:cs="Arial"/>
          <w:color w:val="auto"/>
          <w:sz w:val="20"/>
          <w:szCs w:val="20"/>
        </w:rPr>
      </w:pPr>
      <w:r>
        <w:rPr>
          <w:rFonts w:ascii="Arial" w:eastAsia="MS Mincho" w:hAnsi="Arial" w:cs="Arial"/>
          <w:noProof/>
          <w:color w:val="auto"/>
          <w:sz w:val="20"/>
          <w:szCs w:val="20"/>
        </w:rPr>
        <mc:AlternateContent>
          <mc:Choice Requires="wps">
            <w:drawing>
              <wp:anchor distT="0" distB="0" distL="114300" distR="114300" simplePos="0" relativeHeight="251680768" behindDoc="0" locked="0" layoutInCell="1" allowOverlap="1" wp14:anchorId="78CF750C" wp14:editId="49CA40F9">
                <wp:simplePos x="0" y="0"/>
                <wp:positionH relativeFrom="column">
                  <wp:posOffset>1467293</wp:posOffset>
                </wp:positionH>
                <wp:positionV relativeFrom="paragraph">
                  <wp:posOffset>1639</wp:posOffset>
                </wp:positionV>
                <wp:extent cx="0" cy="127000"/>
                <wp:effectExtent l="95250" t="0" r="57150" b="63500"/>
                <wp:wrapNone/>
                <wp:docPr id="30" name="Straight Arrow Connector 30"/>
                <wp:cNvGraphicFramePr/>
                <a:graphic xmlns:a="http://schemas.openxmlformats.org/drawingml/2006/main">
                  <a:graphicData uri="http://schemas.microsoft.com/office/word/2010/wordprocessingShape">
                    <wps:wsp>
                      <wps:cNvCnPr/>
                      <wps:spPr>
                        <a:xfrm>
                          <a:off x="0" y="0"/>
                          <a:ext cx="0" cy="127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0" o:spid="_x0000_s1026" type="#_x0000_t32" style="position:absolute;margin-left:115.55pt;margin-top:.15pt;width:0;height:10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" strokecolor="black [3040]">
                <v:stroke endarrow="open"/>
              </v:shape>
            </w:pict>
          </mc:Fallback>
        </mc:AlternateContent>
      </w:r>
      <w:r>
        <w:rPr>
          <w:rFonts w:ascii="Arial" w:eastAsia="MS Mincho" w:hAnsi="Arial" w:cs="Arial"/>
          <w:noProof/>
          <w:color w:val="auto"/>
          <w:sz w:val="20"/>
          <w:szCs w:val="20"/>
        </w:rPr>
        <mc:AlternateContent>
          <mc:Choice Requires="wps">
            <w:drawing>
              <wp:anchor distT="0" distB="0" distL="114300" distR="114300" simplePos="0" relativeHeight="251668480" behindDoc="0" locked="0" layoutInCell="1" allowOverlap="1" wp14:anchorId="6F2B74C9" wp14:editId="712C252C">
                <wp:simplePos x="0" y="0"/>
                <wp:positionH relativeFrom="column">
                  <wp:posOffset>775970</wp:posOffset>
                </wp:positionH>
                <wp:positionV relativeFrom="paragraph">
                  <wp:posOffset>1270</wp:posOffset>
                </wp:positionV>
                <wp:extent cx="690880" cy="0"/>
                <wp:effectExtent l="0" t="0" r="13970" b="19050"/>
                <wp:wrapNone/>
                <wp:docPr id="14" name="Straight Connector 14"/>
                <wp:cNvGraphicFramePr/>
                <a:graphic xmlns:a="http://schemas.openxmlformats.org/drawingml/2006/main">
                  <a:graphicData uri="http://schemas.microsoft.com/office/word/2010/wordprocessingShape">
                    <wps:wsp>
                      <wps:cNvCnPr/>
                      <wps:spPr>
                        <a:xfrm>
                          <a:off x="0" y="0"/>
                          <a:ext cx="690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1pt,.1pt" to="115.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" strokecolor="black [3040]"/>
            </w:pict>
          </mc:Fallback>
        </mc:AlternateContent>
      </w:r>
      <w:r>
        <w:rPr>
          <w:rFonts w:ascii="Arial" w:eastAsia="MS Mincho" w:hAnsi="Arial" w:cs="Arial"/>
          <w:noProof/>
          <w:color w:val="auto"/>
          <w:sz w:val="20"/>
          <w:szCs w:val="20"/>
        </w:rPr>
        <mc:AlternateContent>
          <mc:Choice Requires="wps">
            <w:drawing>
              <wp:anchor distT="0" distB="0" distL="114300" distR="114300" simplePos="0" relativeHeight="251669504" behindDoc="0" locked="0" layoutInCell="1" allowOverlap="1" wp14:anchorId="459B073D" wp14:editId="67718B8B">
                <wp:simplePos x="0" y="0"/>
                <wp:positionH relativeFrom="column">
                  <wp:posOffset>988828</wp:posOffset>
                </wp:positionH>
                <wp:positionV relativeFrom="paragraph">
                  <wp:posOffset>129230</wp:posOffset>
                </wp:positionV>
                <wp:extent cx="0" cy="0"/>
                <wp:effectExtent l="0" t="0" r="0" b="0"/>
                <wp:wrapNone/>
                <wp:docPr id="17" name="Straight Arrow Connector 17"/>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17" o:spid="_x0000_s1026" type="#_x0000_t32" style="position:absolute;margin-left:77.85pt;margin-top:10.2pt;width:0;height:0;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" strokecolor="black [3040]">
                <v:stroke endarrow="open"/>
              </v:shape>
            </w:pict>
          </mc:Fallback>
        </mc:AlternateContent>
      </w:r>
    </w:p>
    <w:tbl>
      <w:tblPr>
        <w:tblStyle w:val="TableGrid"/>
        <w:tblW w:w="0" w:type="auto"/>
        <w:tblInd w:w="1985" w:type="dxa"/>
        <w:tblLook w:val="04A0" w:firstRow="1" w:lastRow="0" w:firstColumn="1" w:lastColumn="0" w:noHBand="0" w:noVBand="1"/>
      </w:tblPr>
      <w:tblGrid>
        <w:gridCol w:w="3168"/>
      </w:tblGrid>
      <w:tr w:rsidR="00112364" w:rsidTr="00112364">
        <w:trPr>
          <w:trHeight w:val="548"/>
        </w:trPr>
        <w:tc>
          <w:tcPr>
            <w:tcW w:w="3168" w:type="dxa"/>
          </w:tcPr>
          <w:tbl>
            <w:tblPr>
              <w:tblStyle w:val="TableGrid"/>
              <w:tblW w:w="0" w:type="auto"/>
              <w:tblLook w:val="04A0" w:firstRow="1" w:lastRow="0" w:firstColumn="1" w:lastColumn="0" w:noHBand="0" w:noVBand="1"/>
            </w:tblPr>
            <w:tblGrid>
              <w:gridCol w:w="265"/>
              <w:gridCol w:w="270"/>
            </w:tblGrid>
            <w:tr w:rsidR="00112364" w:rsidRPr="00E164E5" w:rsidTr="00112364">
              <w:tc>
                <w:tcPr>
                  <w:tcW w:w="265" w:type="dxa"/>
                </w:tcPr>
                <w:p w:rsidR="00112364" w:rsidRPr="00E164E5" w:rsidRDefault="00112364" w:rsidP="00ED5C8B">
                  <w:pPr>
                    <w:pStyle w:val="Normal1"/>
                    <w:jc w:val="both"/>
                    <w:rPr>
                      <w:rFonts w:ascii="Arial" w:eastAsia="MS Mincho" w:hAnsi="Arial" w:cs="Arial"/>
                      <w:color w:val="auto"/>
                      <w:sz w:val="20"/>
                      <w:szCs w:val="20"/>
                    </w:rPr>
                  </w:pPr>
                  <w:r w:rsidRPr="00E164E5">
                    <w:rPr>
                      <w:rFonts w:ascii="Arial" w:eastAsia="MS Mincho" w:hAnsi="Arial" w:cs="Arial"/>
                      <w:noProof/>
                      <w:color w:val="auto"/>
                      <w:sz w:val="20"/>
                      <w:szCs w:val="20"/>
                    </w:rPr>
                    <mc:AlternateContent>
                      <mc:Choice Requires="wps">
                        <w:drawing>
                          <wp:anchor distT="0" distB="0" distL="114300" distR="114300" simplePos="0" relativeHeight="251676672" behindDoc="0" locked="0" layoutInCell="1" allowOverlap="1" wp14:anchorId="0A035247" wp14:editId="3C782E28">
                            <wp:simplePos x="0" y="0"/>
                            <wp:positionH relativeFrom="column">
                              <wp:posOffset>-1332230</wp:posOffset>
                            </wp:positionH>
                            <wp:positionV relativeFrom="paragraph">
                              <wp:posOffset>76806</wp:posOffset>
                            </wp:positionV>
                            <wp:extent cx="680484" cy="744280"/>
                            <wp:effectExtent l="0" t="0" r="571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84" cy="744280"/>
                                    </a:xfrm>
                                    <a:prstGeom prst="rect">
                                      <a:avLst/>
                                    </a:prstGeom>
                                    <a:solidFill>
                                      <a:srgbClr val="FFFFFF"/>
                                    </a:solidFill>
                                    <a:ln w="9525">
                                      <a:noFill/>
                                      <a:miter lim="800000"/>
                                      <a:headEnd/>
                                      <a:tailEnd/>
                                    </a:ln>
                                  </wps:spPr>
                                  <wps:txbx>
                                    <w:txbxContent>
                                      <w:p w:rsidR="0021247B" w:rsidRDefault="0021247B">
                                        <w:r>
                                          <w:t>Primary Key or LREC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1" type="#_x0000_t202" style="position:absolute;left:0;text-align:left;margin-left:-104.9pt;margin-top:6.05pt;width:53.6pt;height:58.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" stroked="f">
                            <v:textbox>
                              <w:txbxContent>
                                <w:p w:rsidR="0021247B" w:rsidRDefault="0021247B">
                                  <w:r>
                                    <w:t>Primary Key or LREC ID</w:t>
                                  </w:r>
                                </w:p>
                              </w:txbxContent>
                            </v:textbox>
                          </v:shape>
                        </w:pict>
                      </mc:Fallback>
                    </mc:AlternateContent>
                  </w:r>
                </w:p>
              </w:tc>
              <w:tc>
                <w:tcPr>
                  <w:tcW w:w="270" w:type="dxa"/>
                </w:tcPr>
                <w:p w:rsidR="00112364" w:rsidRPr="00E164E5" w:rsidRDefault="00112364" w:rsidP="00ED5C8B">
                  <w:pPr>
                    <w:pStyle w:val="Normal1"/>
                    <w:jc w:val="both"/>
                    <w:rPr>
                      <w:rFonts w:ascii="Arial" w:eastAsia="MS Mincho" w:hAnsi="Arial" w:cs="Arial"/>
                      <w:color w:val="auto"/>
                      <w:sz w:val="20"/>
                      <w:szCs w:val="20"/>
                    </w:rPr>
                  </w:pPr>
                </w:p>
              </w:tc>
            </w:tr>
          </w:tbl>
          <w:p w:rsidR="00112364" w:rsidRPr="00E164E5" w:rsidRDefault="00112364" w:rsidP="00ED5C8B">
            <w:pPr>
              <w:pStyle w:val="Normal1"/>
              <w:jc w:val="both"/>
              <w:rPr>
                <w:rFonts w:ascii="Arial" w:eastAsia="MS Mincho" w:hAnsi="Arial" w:cs="Arial"/>
                <w:color w:val="auto"/>
                <w:sz w:val="20"/>
                <w:szCs w:val="20"/>
              </w:rPr>
            </w:pPr>
            <w:r w:rsidRPr="00E164E5">
              <w:rPr>
                <w:rFonts w:ascii="Arial" w:eastAsia="MS Mincho" w:hAnsi="Arial" w:cs="Arial"/>
                <w:color w:val="auto"/>
                <w:sz w:val="20"/>
                <w:szCs w:val="20"/>
              </w:rPr>
              <w:t>BLOCK HEADER</w:t>
            </w:r>
          </w:p>
        </w:tc>
      </w:tr>
      <w:tr w:rsidR="00112364" w:rsidTr="00112364">
        <w:trPr>
          <w:trHeight w:val="485"/>
        </w:trPr>
        <w:tc>
          <w:tcPr>
            <w:tcW w:w="3168" w:type="dxa"/>
          </w:tcPr>
          <w:tbl>
            <w:tblPr>
              <w:tblStyle w:val="TableGrid"/>
              <w:tblW w:w="0" w:type="auto"/>
              <w:tblLook w:val="04A0" w:firstRow="1" w:lastRow="0" w:firstColumn="1" w:lastColumn="0" w:noHBand="0" w:noVBand="1"/>
            </w:tblPr>
            <w:tblGrid>
              <w:gridCol w:w="265"/>
            </w:tblGrid>
            <w:tr w:rsidR="00112364" w:rsidRPr="00E164E5" w:rsidTr="00112364">
              <w:tc>
                <w:tcPr>
                  <w:tcW w:w="265" w:type="dxa"/>
                </w:tcPr>
                <w:p w:rsidR="00112364" w:rsidRPr="00E164E5" w:rsidRDefault="003F63BA" w:rsidP="00ED5C8B">
                  <w:pPr>
                    <w:pStyle w:val="Normal1"/>
                    <w:jc w:val="both"/>
                    <w:rPr>
                      <w:rFonts w:ascii="Arial" w:eastAsia="MS Mincho" w:hAnsi="Arial" w:cs="Arial"/>
                      <w:color w:val="auto"/>
                      <w:sz w:val="20"/>
                      <w:szCs w:val="20"/>
                    </w:rPr>
                  </w:pPr>
                  <w:r w:rsidRPr="00E164E5">
                    <w:rPr>
                      <w:rFonts w:ascii="Arial" w:eastAsia="MS Mincho" w:hAnsi="Arial" w:cs="Arial"/>
                      <w:noProof/>
                      <w:color w:val="auto"/>
                      <w:sz w:val="20"/>
                      <w:szCs w:val="20"/>
                    </w:rPr>
                    <mc:AlternateContent>
                      <mc:Choice Requires="wps">
                        <w:drawing>
                          <wp:anchor distT="0" distB="0" distL="114300" distR="114300" simplePos="0" relativeHeight="251678720" behindDoc="0" locked="0" layoutInCell="1" allowOverlap="1" wp14:anchorId="698F8F7E" wp14:editId="4380C23E">
                            <wp:simplePos x="0" y="0"/>
                            <wp:positionH relativeFrom="column">
                              <wp:posOffset>2357268</wp:posOffset>
                            </wp:positionH>
                            <wp:positionV relativeFrom="paragraph">
                              <wp:posOffset>58612</wp:posOffset>
                            </wp:positionV>
                            <wp:extent cx="0" cy="1020726"/>
                            <wp:effectExtent l="0" t="0" r="19050" b="27305"/>
                            <wp:wrapNone/>
                            <wp:docPr id="28" name="Straight Connector 28"/>
                            <wp:cNvGraphicFramePr/>
                            <a:graphic xmlns:a="http://schemas.openxmlformats.org/drawingml/2006/main">
                              <a:graphicData uri="http://schemas.microsoft.com/office/word/2010/wordprocessingShape">
                                <wps:wsp>
                                  <wps:cNvCnPr/>
                                  <wps:spPr>
                                    <a:xfrm>
                                      <a:off x="0" y="0"/>
                                      <a:ext cx="0" cy="10207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6pt,4.6pt" to="185.6pt,8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" strokecolor="black [3040]"/>
                        </w:pict>
                      </mc:Fallback>
                    </mc:AlternateContent>
                  </w:r>
                  <w:r w:rsidRPr="00E164E5">
                    <w:rPr>
                      <w:rFonts w:ascii="Arial" w:eastAsia="MS Mincho" w:hAnsi="Arial" w:cs="Arial"/>
                      <w:noProof/>
                      <w:color w:val="auto"/>
                      <w:sz w:val="20"/>
                      <w:szCs w:val="20"/>
                    </w:rPr>
                    <mc:AlternateContent>
                      <mc:Choice Requires="wps">
                        <w:drawing>
                          <wp:anchor distT="0" distB="0" distL="114300" distR="114300" simplePos="0" relativeHeight="251671552" behindDoc="0" locked="0" layoutInCell="1" allowOverlap="1" wp14:anchorId="3DA8ACD3" wp14:editId="0AFAEE80">
                            <wp:simplePos x="0" y="0"/>
                            <wp:positionH relativeFrom="column">
                              <wp:posOffset>-492760</wp:posOffset>
                            </wp:positionH>
                            <wp:positionV relativeFrom="paragraph">
                              <wp:posOffset>58420</wp:posOffset>
                            </wp:positionV>
                            <wp:extent cx="0" cy="956310"/>
                            <wp:effectExtent l="0" t="0" r="19050" b="15240"/>
                            <wp:wrapNone/>
                            <wp:docPr id="22" name="Straight Connector 22"/>
                            <wp:cNvGraphicFramePr/>
                            <a:graphic xmlns:a="http://schemas.openxmlformats.org/drawingml/2006/main">
                              <a:graphicData uri="http://schemas.microsoft.com/office/word/2010/wordprocessingShape">
                                <wps:wsp>
                                  <wps:cNvCnPr/>
                                  <wps:spPr>
                                    <a:xfrm>
                                      <a:off x="0" y="0"/>
                                      <a:ext cx="0" cy="9563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2" o:spid="_x0000_s1026" style="position:absolute;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8pt,4.6pt" to="-38.8pt,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" strokecolor="black [3040]"/>
                        </w:pict>
                      </mc:Fallback>
                    </mc:AlternateContent>
                  </w:r>
                  <w:r w:rsidR="007A4973" w:rsidRPr="00E164E5">
                    <w:rPr>
                      <w:rFonts w:ascii="Arial" w:eastAsia="MS Mincho" w:hAnsi="Arial" w:cs="Arial"/>
                      <w:noProof/>
                      <w:color w:val="auto"/>
                      <w:sz w:val="20"/>
                      <w:szCs w:val="20"/>
                    </w:rPr>
                    <mc:AlternateContent>
                      <mc:Choice Requires="wps">
                        <w:drawing>
                          <wp:anchor distT="0" distB="0" distL="114300" distR="114300" simplePos="0" relativeHeight="251677696" behindDoc="0" locked="0" layoutInCell="1" allowOverlap="1" wp14:anchorId="579C61CA" wp14:editId="2560728D">
                            <wp:simplePos x="0" y="0"/>
                            <wp:positionH relativeFrom="column">
                              <wp:posOffset>1868170</wp:posOffset>
                            </wp:positionH>
                            <wp:positionV relativeFrom="paragraph">
                              <wp:posOffset>61757</wp:posOffset>
                            </wp:positionV>
                            <wp:extent cx="488950" cy="0"/>
                            <wp:effectExtent l="0" t="0" r="25400" b="19050"/>
                            <wp:wrapNone/>
                            <wp:docPr id="27" name="Straight Connector 27"/>
                            <wp:cNvGraphicFramePr/>
                            <a:graphic xmlns:a="http://schemas.openxmlformats.org/drawingml/2006/main">
                              <a:graphicData uri="http://schemas.microsoft.com/office/word/2010/wordprocessingShape">
                                <wps:wsp>
                                  <wps:cNvCnPr/>
                                  <wps:spPr>
                                    <a:xfrm>
                                      <a:off x="0" y="0"/>
                                      <a:ext cx="488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7"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47.1pt,4.85pt" to="185.6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" strokecolor="black [3040]"/>
                        </w:pict>
                      </mc:Fallback>
                    </mc:AlternateContent>
                  </w:r>
                  <w:r w:rsidR="00112364" w:rsidRPr="00E164E5">
                    <w:rPr>
                      <w:rFonts w:ascii="Arial" w:eastAsia="MS Mincho" w:hAnsi="Arial" w:cs="Arial"/>
                      <w:noProof/>
                      <w:color w:val="auto"/>
                      <w:sz w:val="20"/>
                      <w:szCs w:val="20"/>
                    </w:rPr>
                    <mc:AlternateContent>
                      <mc:Choice Requires="wps">
                        <w:drawing>
                          <wp:anchor distT="0" distB="0" distL="114300" distR="114300" simplePos="0" relativeHeight="251670528" behindDoc="0" locked="0" layoutInCell="1" allowOverlap="1" wp14:anchorId="001761D8" wp14:editId="1C114E0C">
                            <wp:simplePos x="0" y="0"/>
                            <wp:positionH relativeFrom="column">
                              <wp:posOffset>-720341</wp:posOffset>
                            </wp:positionH>
                            <wp:positionV relativeFrom="paragraph">
                              <wp:posOffset>61757</wp:posOffset>
                            </wp:positionV>
                            <wp:extent cx="637540" cy="1"/>
                            <wp:effectExtent l="0" t="76200" r="10160" b="114300"/>
                            <wp:wrapNone/>
                            <wp:docPr id="21" name="Straight Arrow Connector 21"/>
                            <wp:cNvGraphicFramePr/>
                            <a:graphic xmlns:a="http://schemas.openxmlformats.org/drawingml/2006/main">
                              <a:graphicData uri="http://schemas.microsoft.com/office/word/2010/wordprocessingShape">
                                <wps:wsp>
                                  <wps:cNvCnPr/>
                                  <wps:spPr>
                                    <a:xfrm>
                                      <a:off x="0" y="0"/>
                                      <a:ext cx="637540" cy="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21" o:spid="_x0000_s1026" type="#_x0000_t32" style="position:absolute;margin-left:-56.7pt;margin-top:4.85pt;width:50.2pt;height:0;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" strokecolor="black [3040]">
                            <v:stroke endarrow="open"/>
                          </v:shape>
                        </w:pict>
                      </mc:Fallback>
                    </mc:AlternateContent>
                  </w:r>
                </w:p>
              </w:tc>
            </w:tr>
          </w:tbl>
          <w:p w:rsidR="00112364" w:rsidRPr="00E164E5" w:rsidRDefault="007A4973" w:rsidP="00ED5C8B">
            <w:pPr>
              <w:pStyle w:val="Normal1"/>
              <w:jc w:val="both"/>
              <w:rPr>
                <w:rFonts w:ascii="Arial" w:eastAsia="MS Mincho" w:hAnsi="Arial" w:cs="Arial"/>
                <w:color w:val="auto"/>
                <w:sz w:val="20"/>
                <w:szCs w:val="20"/>
              </w:rPr>
            </w:pPr>
            <w:r w:rsidRPr="00E164E5">
              <w:rPr>
                <w:rFonts w:ascii="Arial" w:eastAsia="MS Mincho" w:hAnsi="Arial" w:cs="Arial"/>
                <w:noProof/>
                <w:color w:val="auto"/>
                <w:sz w:val="20"/>
                <w:szCs w:val="20"/>
              </w:rPr>
              <mc:AlternateContent>
                <mc:Choice Requires="wps">
                  <w:drawing>
                    <wp:anchor distT="0" distB="0" distL="114300" distR="114300" simplePos="0" relativeHeight="251681792" behindDoc="0" locked="0" layoutInCell="1" allowOverlap="1" wp14:anchorId="5EEBED23" wp14:editId="1BF549D5">
                      <wp:simplePos x="0" y="0"/>
                      <wp:positionH relativeFrom="column">
                        <wp:posOffset>2503451</wp:posOffset>
                      </wp:positionH>
                      <wp:positionV relativeFrom="paragraph">
                        <wp:posOffset>164052</wp:posOffset>
                      </wp:positionV>
                      <wp:extent cx="701748" cy="701748"/>
                      <wp:effectExtent l="0" t="0" r="0" b="0"/>
                      <wp:wrapNone/>
                      <wp:docPr id="31" name="Text Box 31"/>
                      <wp:cNvGraphicFramePr/>
                      <a:graphic xmlns:a="http://schemas.openxmlformats.org/drawingml/2006/main">
                        <a:graphicData uri="http://schemas.microsoft.com/office/word/2010/wordprocessingShape">
                          <wps:wsp>
                            <wps:cNvSpPr txBox="1"/>
                            <wps:spPr bwMode="auto">
                              <a:xfrm>
                                <a:off x="0" y="0"/>
                                <a:ext cx="701748" cy="701748"/>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21247B" w:rsidRDefault="0021247B">
                                  <w:r>
                                    <w:t>LRECS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1" o:spid="_x0000_s1032" type="#_x0000_t202" style="position:absolute;left:0;text-align:left;margin-left:197.1pt;margin-top:12.9pt;width:55.25pt;height:55.2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" filled="f" stroked="f" strokeweight="2pt">
                      <v:textbox>
                        <w:txbxContent>
                          <w:p w:rsidR="0021247B" w:rsidRDefault="0021247B">
                            <w:r>
                              <w:t>LRECS</w:t>
                            </w:r>
                          </w:p>
                        </w:txbxContent>
                      </v:textbox>
                    </v:shape>
                  </w:pict>
                </mc:Fallback>
              </mc:AlternateContent>
            </w:r>
            <w:r w:rsidR="00112364" w:rsidRPr="00E164E5">
              <w:rPr>
                <w:rFonts w:ascii="Arial" w:eastAsia="MS Mincho" w:hAnsi="Arial" w:cs="Arial"/>
                <w:color w:val="auto"/>
                <w:sz w:val="20"/>
                <w:szCs w:val="20"/>
              </w:rPr>
              <w:t xml:space="preserve"> DATA Fields</w:t>
            </w:r>
          </w:p>
        </w:tc>
      </w:tr>
      <w:tr w:rsidR="00112364" w:rsidTr="00112364">
        <w:tc>
          <w:tcPr>
            <w:tcW w:w="3168" w:type="dxa"/>
          </w:tcPr>
          <w:tbl>
            <w:tblPr>
              <w:tblStyle w:val="TableGrid"/>
              <w:tblW w:w="0" w:type="auto"/>
              <w:tblLook w:val="04A0" w:firstRow="1" w:lastRow="0" w:firstColumn="1" w:lastColumn="0" w:noHBand="0" w:noVBand="1"/>
            </w:tblPr>
            <w:tblGrid>
              <w:gridCol w:w="265"/>
            </w:tblGrid>
            <w:tr w:rsidR="00112364" w:rsidRPr="00E164E5" w:rsidTr="00367EA5">
              <w:tc>
                <w:tcPr>
                  <w:tcW w:w="265" w:type="dxa"/>
                </w:tcPr>
                <w:p w:rsidR="00112364" w:rsidRPr="00E164E5" w:rsidRDefault="00112364" w:rsidP="00367EA5">
                  <w:pPr>
                    <w:pStyle w:val="Normal1"/>
                    <w:jc w:val="both"/>
                    <w:rPr>
                      <w:rFonts w:ascii="Arial" w:eastAsia="MS Mincho" w:hAnsi="Arial" w:cs="Arial"/>
                      <w:color w:val="auto"/>
                      <w:sz w:val="20"/>
                      <w:szCs w:val="20"/>
                    </w:rPr>
                  </w:pPr>
                  <w:r w:rsidRPr="00E164E5">
                    <w:rPr>
                      <w:rFonts w:ascii="Arial" w:eastAsia="MS Mincho" w:hAnsi="Arial" w:cs="Arial"/>
                      <w:noProof/>
                      <w:color w:val="auto"/>
                      <w:sz w:val="20"/>
                      <w:szCs w:val="20"/>
                    </w:rPr>
                    <mc:AlternateContent>
                      <mc:Choice Requires="wps">
                        <w:drawing>
                          <wp:anchor distT="0" distB="0" distL="114300" distR="114300" simplePos="0" relativeHeight="251672576" behindDoc="0" locked="0" layoutInCell="1" allowOverlap="1" wp14:anchorId="2C1E3C5C" wp14:editId="1EFE4FF1">
                            <wp:simplePos x="0" y="0"/>
                            <wp:positionH relativeFrom="column">
                              <wp:posOffset>-497057</wp:posOffset>
                            </wp:positionH>
                            <wp:positionV relativeFrom="paragraph">
                              <wp:posOffset>67975</wp:posOffset>
                            </wp:positionV>
                            <wp:extent cx="414256" cy="21265"/>
                            <wp:effectExtent l="0" t="76200" r="24130" b="112395"/>
                            <wp:wrapNone/>
                            <wp:docPr id="23" name="Straight Arrow Connector 23"/>
                            <wp:cNvGraphicFramePr/>
                            <a:graphic xmlns:a="http://schemas.openxmlformats.org/drawingml/2006/main">
                              <a:graphicData uri="http://schemas.microsoft.com/office/word/2010/wordprocessingShape">
                                <wps:wsp>
                                  <wps:cNvCnPr/>
                                  <wps:spPr>
                                    <a:xfrm>
                                      <a:off x="0" y="0"/>
                                      <a:ext cx="414256" cy="212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3" o:spid="_x0000_s1026" type="#_x0000_t32" style="position:absolute;margin-left:-39.15pt;margin-top:5.35pt;width:32.6pt;height:1.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" strokecolor="black [3040]">
                            <v:stroke endarrow="open"/>
                          </v:shape>
                        </w:pict>
                      </mc:Fallback>
                    </mc:AlternateContent>
                  </w:r>
                </w:p>
              </w:tc>
            </w:tr>
          </w:tbl>
          <w:p w:rsidR="00112364" w:rsidRPr="00E164E5" w:rsidRDefault="00112364" w:rsidP="00ED5C8B">
            <w:pPr>
              <w:pStyle w:val="Normal1"/>
              <w:jc w:val="both"/>
              <w:rPr>
                <w:rFonts w:ascii="Arial" w:eastAsia="MS Mincho" w:hAnsi="Arial" w:cs="Arial"/>
                <w:color w:val="auto"/>
                <w:sz w:val="20"/>
                <w:szCs w:val="20"/>
              </w:rPr>
            </w:pPr>
            <w:r w:rsidRPr="00E164E5">
              <w:rPr>
                <w:rFonts w:ascii="Arial" w:eastAsia="MS Mincho" w:hAnsi="Arial" w:cs="Arial"/>
                <w:color w:val="auto"/>
                <w:sz w:val="20"/>
                <w:szCs w:val="20"/>
              </w:rPr>
              <w:t xml:space="preserve"> DATA Fields</w:t>
            </w:r>
          </w:p>
        </w:tc>
      </w:tr>
      <w:tr w:rsidR="00112364" w:rsidTr="00112364">
        <w:tc>
          <w:tcPr>
            <w:tcW w:w="3168" w:type="dxa"/>
          </w:tcPr>
          <w:tbl>
            <w:tblPr>
              <w:tblStyle w:val="TableGrid"/>
              <w:tblW w:w="0" w:type="auto"/>
              <w:tblLook w:val="04A0" w:firstRow="1" w:lastRow="0" w:firstColumn="1" w:lastColumn="0" w:noHBand="0" w:noVBand="1"/>
            </w:tblPr>
            <w:tblGrid>
              <w:gridCol w:w="265"/>
            </w:tblGrid>
            <w:tr w:rsidR="00112364" w:rsidRPr="00E164E5" w:rsidTr="00367EA5">
              <w:tc>
                <w:tcPr>
                  <w:tcW w:w="265" w:type="dxa"/>
                </w:tcPr>
                <w:p w:rsidR="00112364" w:rsidRPr="00E164E5" w:rsidRDefault="00112364" w:rsidP="00367EA5">
                  <w:pPr>
                    <w:pStyle w:val="Normal1"/>
                    <w:jc w:val="both"/>
                    <w:rPr>
                      <w:rFonts w:ascii="Arial" w:eastAsia="MS Mincho" w:hAnsi="Arial" w:cs="Arial"/>
                      <w:color w:val="auto"/>
                      <w:sz w:val="20"/>
                      <w:szCs w:val="20"/>
                    </w:rPr>
                  </w:pPr>
                  <w:r w:rsidRPr="00E164E5">
                    <w:rPr>
                      <w:rFonts w:ascii="Arial" w:eastAsia="MS Mincho" w:hAnsi="Arial" w:cs="Arial"/>
                      <w:noProof/>
                      <w:color w:val="auto"/>
                      <w:sz w:val="20"/>
                      <w:szCs w:val="20"/>
                    </w:rPr>
                    <mc:AlternateContent>
                      <mc:Choice Requires="wps">
                        <w:drawing>
                          <wp:anchor distT="0" distB="0" distL="114300" distR="114300" simplePos="0" relativeHeight="251673600" behindDoc="0" locked="0" layoutInCell="1" allowOverlap="1" wp14:anchorId="1D4DA513" wp14:editId="46C2792F">
                            <wp:simplePos x="0" y="0"/>
                            <wp:positionH relativeFrom="column">
                              <wp:posOffset>-496230</wp:posOffset>
                            </wp:positionH>
                            <wp:positionV relativeFrom="paragraph">
                              <wp:posOffset>63825</wp:posOffset>
                            </wp:positionV>
                            <wp:extent cx="414256" cy="21265"/>
                            <wp:effectExtent l="0" t="76200" r="5080" b="93345"/>
                            <wp:wrapNone/>
                            <wp:docPr id="25" name="Straight Arrow Connector 25"/>
                            <wp:cNvGraphicFramePr/>
                            <a:graphic xmlns:a="http://schemas.openxmlformats.org/drawingml/2006/main">
                              <a:graphicData uri="http://schemas.microsoft.com/office/word/2010/wordprocessingShape">
                                <wps:wsp>
                                  <wps:cNvCnPr/>
                                  <wps:spPr>
                                    <a:xfrm flipV="1">
                                      <a:off x="0" y="0"/>
                                      <a:ext cx="414256" cy="212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5" o:spid="_x0000_s1026" type="#_x0000_t32" style="position:absolute;margin-left:-39.05pt;margin-top:5.05pt;width:32.6pt;height:1.6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" strokecolor="black [3040]">
                            <v:stroke endarrow="open"/>
                          </v:shape>
                        </w:pict>
                      </mc:Fallback>
                    </mc:AlternateContent>
                  </w:r>
                </w:p>
              </w:tc>
            </w:tr>
          </w:tbl>
          <w:p w:rsidR="00112364" w:rsidRPr="00E164E5" w:rsidRDefault="00112364" w:rsidP="00ED5C8B">
            <w:pPr>
              <w:pStyle w:val="Normal1"/>
              <w:jc w:val="both"/>
              <w:rPr>
                <w:rFonts w:ascii="Arial" w:eastAsia="MS Mincho" w:hAnsi="Arial" w:cs="Arial"/>
                <w:color w:val="auto"/>
                <w:sz w:val="20"/>
                <w:szCs w:val="20"/>
              </w:rPr>
            </w:pPr>
            <w:r w:rsidRPr="00E164E5">
              <w:rPr>
                <w:rFonts w:ascii="Arial" w:eastAsia="MS Mincho" w:hAnsi="Arial" w:cs="Arial"/>
                <w:color w:val="auto"/>
                <w:sz w:val="20"/>
                <w:szCs w:val="20"/>
              </w:rPr>
              <w:t xml:space="preserve"> DATA Fields</w:t>
            </w:r>
          </w:p>
        </w:tc>
      </w:tr>
      <w:tr w:rsidR="00112364" w:rsidTr="00112364">
        <w:tc>
          <w:tcPr>
            <w:tcW w:w="3168" w:type="dxa"/>
          </w:tcPr>
          <w:tbl>
            <w:tblPr>
              <w:tblStyle w:val="TableGrid"/>
              <w:tblW w:w="0" w:type="auto"/>
              <w:tblLook w:val="04A0" w:firstRow="1" w:lastRow="0" w:firstColumn="1" w:lastColumn="0" w:noHBand="0" w:noVBand="1"/>
            </w:tblPr>
            <w:tblGrid>
              <w:gridCol w:w="265"/>
            </w:tblGrid>
            <w:tr w:rsidR="00112364" w:rsidRPr="00E164E5" w:rsidTr="00367EA5">
              <w:tc>
                <w:tcPr>
                  <w:tcW w:w="265" w:type="dxa"/>
                </w:tcPr>
                <w:p w:rsidR="00112364" w:rsidRPr="00E164E5" w:rsidRDefault="00E164E5" w:rsidP="00367EA5">
                  <w:pPr>
                    <w:pStyle w:val="Normal1"/>
                    <w:jc w:val="both"/>
                    <w:rPr>
                      <w:rFonts w:ascii="Arial" w:eastAsia="MS Mincho" w:hAnsi="Arial" w:cs="Arial"/>
                      <w:color w:val="auto"/>
                      <w:sz w:val="20"/>
                      <w:szCs w:val="20"/>
                    </w:rPr>
                  </w:pPr>
                  <w:r w:rsidRPr="00E164E5">
                    <w:rPr>
                      <w:rFonts w:ascii="Arial" w:eastAsia="MS Mincho" w:hAnsi="Arial" w:cs="Arial"/>
                      <w:noProof/>
                      <w:color w:val="auto"/>
                      <w:sz w:val="20"/>
                      <w:szCs w:val="20"/>
                    </w:rPr>
                    <mc:AlternateContent>
                      <mc:Choice Requires="wps">
                        <w:drawing>
                          <wp:anchor distT="0" distB="0" distL="114300" distR="114300" simplePos="0" relativeHeight="251674624" behindDoc="0" locked="0" layoutInCell="1" allowOverlap="1" wp14:anchorId="2DAFCB27" wp14:editId="4C117128">
                            <wp:simplePos x="0" y="0"/>
                            <wp:positionH relativeFrom="column">
                              <wp:posOffset>-481847</wp:posOffset>
                            </wp:positionH>
                            <wp:positionV relativeFrom="paragraph">
                              <wp:posOffset>67487</wp:posOffset>
                            </wp:positionV>
                            <wp:extent cx="414020" cy="0"/>
                            <wp:effectExtent l="0" t="76200" r="24130" b="114300"/>
                            <wp:wrapNone/>
                            <wp:docPr id="26" name="Straight Arrow Connector 26"/>
                            <wp:cNvGraphicFramePr/>
                            <a:graphic xmlns:a="http://schemas.openxmlformats.org/drawingml/2006/main">
                              <a:graphicData uri="http://schemas.microsoft.com/office/word/2010/wordprocessingShape">
                                <wps:wsp>
                                  <wps:cNvCnPr/>
                                  <wps:spPr>
                                    <a:xfrm>
                                      <a:off x="0" y="0"/>
                                      <a:ext cx="41402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37.95pt;margin-top:5.3pt;width:32.6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" strokecolor="black [3040]">
                            <v:stroke endarrow="open"/>
                          </v:shape>
                        </w:pict>
                      </mc:Fallback>
                    </mc:AlternateContent>
                  </w:r>
                  <w:r w:rsidR="007A4973" w:rsidRPr="00E164E5">
                    <w:rPr>
                      <w:rFonts w:ascii="Arial" w:eastAsia="MS Mincho" w:hAnsi="Arial" w:cs="Arial"/>
                      <w:noProof/>
                      <w:color w:val="auto"/>
                      <w:sz w:val="20"/>
                      <w:szCs w:val="20"/>
                    </w:rPr>
                    <mc:AlternateContent>
                      <mc:Choice Requires="wps">
                        <w:drawing>
                          <wp:anchor distT="0" distB="0" distL="114300" distR="114300" simplePos="0" relativeHeight="251679744" behindDoc="0" locked="0" layoutInCell="1" allowOverlap="1" wp14:anchorId="542EEB24" wp14:editId="26FF953A">
                            <wp:simplePos x="0" y="0"/>
                            <wp:positionH relativeFrom="column">
                              <wp:posOffset>1836272</wp:posOffset>
                            </wp:positionH>
                            <wp:positionV relativeFrom="paragraph">
                              <wp:posOffset>144839</wp:posOffset>
                            </wp:positionV>
                            <wp:extent cx="488950" cy="0"/>
                            <wp:effectExtent l="0" t="0" r="25400" b="19050"/>
                            <wp:wrapNone/>
                            <wp:docPr id="29" name="Straight Connector 29"/>
                            <wp:cNvGraphicFramePr/>
                            <a:graphic xmlns:a="http://schemas.openxmlformats.org/drawingml/2006/main">
                              <a:graphicData uri="http://schemas.microsoft.com/office/word/2010/wordprocessingShape">
                                <wps:wsp>
                                  <wps:cNvCnPr/>
                                  <wps:spPr>
                                    <a:xfrm flipH="1">
                                      <a:off x="0" y="0"/>
                                      <a:ext cx="488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144.6pt,11.4pt" to="183.1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" strokecolor="black [3040]"/>
                        </w:pict>
                      </mc:Fallback>
                    </mc:AlternateContent>
                  </w:r>
                </w:p>
              </w:tc>
            </w:tr>
          </w:tbl>
          <w:p w:rsidR="00112364" w:rsidRPr="00E164E5" w:rsidRDefault="00112364" w:rsidP="00ED5C8B">
            <w:pPr>
              <w:pStyle w:val="Normal1"/>
              <w:jc w:val="both"/>
              <w:rPr>
                <w:rFonts w:ascii="Arial" w:eastAsia="MS Mincho" w:hAnsi="Arial" w:cs="Arial"/>
                <w:color w:val="auto"/>
                <w:sz w:val="20"/>
                <w:szCs w:val="20"/>
              </w:rPr>
            </w:pPr>
            <w:r w:rsidRPr="00E164E5">
              <w:rPr>
                <w:rFonts w:ascii="Arial" w:eastAsia="MS Mincho" w:hAnsi="Arial" w:cs="Arial"/>
                <w:color w:val="auto"/>
                <w:sz w:val="20"/>
                <w:szCs w:val="20"/>
              </w:rPr>
              <w:t xml:space="preserve"> DATA Fields</w:t>
            </w:r>
          </w:p>
        </w:tc>
      </w:tr>
      <w:tr w:rsidR="00112364" w:rsidTr="00112364">
        <w:tc>
          <w:tcPr>
            <w:tcW w:w="3168" w:type="dxa"/>
          </w:tcPr>
          <w:p w:rsidR="00112364" w:rsidRDefault="00112364" w:rsidP="00ED5C8B">
            <w:pPr>
              <w:pStyle w:val="Normal1"/>
              <w:jc w:val="both"/>
              <w:rPr>
                <w:rFonts w:ascii="Cambria" w:eastAsia="MS Mincho" w:hAnsi="Cambria"/>
                <w:color w:val="auto"/>
              </w:rPr>
            </w:pPr>
            <w:r w:rsidRPr="00E164E5">
              <w:rPr>
                <w:rFonts w:ascii="Arial" w:eastAsia="MS Mincho" w:hAnsi="Arial" w:cs="Arial"/>
                <w:color w:val="auto"/>
                <w:sz w:val="20"/>
                <w:szCs w:val="20"/>
              </w:rPr>
              <w:t>Block Trailers (Optional)</w:t>
            </w:r>
          </w:p>
        </w:tc>
      </w:tr>
    </w:tbl>
    <w:p w:rsidR="00367EA5" w:rsidRDefault="00367EA5" w:rsidP="00ED5C8B">
      <w:pPr>
        <w:pStyle w:val="Normal1"/>
        <w:ind w:left="1440"/>
        <w:jc w:val="both"/>
        <w:rPr>
          <w:rFonts w:ascii="Cambria" w:eastAsia="MS Mincho" w:hAnsi="Cambria"/>
          <w:color w:val="auto"/>
        </w:rPr>
      </w:pPr>
    </w:p>
    <w:p w:rsidR="004F7B06" w:rsidRPr="00E465F4" w:rsidRDefault="00E465F4" w:rsidP="00ED5C8B">
      <w:pPr>
        <w:pStyle w:val="Normal1"/>
        <w:ind w:left="1440"/>
        <w:jc w:val="both"/>
        <w:rPr>
          <w:rFonts w:ascii="Arial" w:eastAsia="MS Mincho" w:hAnsi="Arial" w:cs="Arial"/>
          <w:b/>
          <w:color w:val="auto"/>
        </w:rPr>
      </w:pPr>
      <w:r w:rsidRPr="00E465F4">
        <w:rPr>
          <w:rFonts w:ascii="Arial" w:eastAsia="MS Mincho" w:hAnsi="Arial" w:cs="Arial"/>
          <w:b/>
          <w:color w:val="auto"/>
        </w:rPr>
        <w:t>LREC</w:t>
      </w:r>
      <w:r>
        <w:rPr>
          <w:rFonts w:ascii="Arial" w:eastAsia="MS Mincho" w:hAnsi="Arial" w:cs="Arial"/>
          <w:b/>
          <w:color w:val="auto"/>
        </w:rPr>
        <w:t>s</w:t>
      </w:r>
      <w:r w:rsidRPr="00E465F4">
        <w:rPr>
          <w:rFonts w:ascii="Arial" w:eastAsia="MS Mincho" w:hAnsi="Arial" w:cs="Arial"/>
          <w:b/>
          <w:color w:val="auto"/>
        </w:rPr>
        <w:t xml:space="preserve"> IN A BLOCK</w:t>
      </w:r>
    </w:p>
    <w:p w:rsidR="00367EA5" w:rsidRDefault="00367EA5" w:rsidP="00ED5C8B">
      <w:pPr>
        <w:pStyle w:val="Normal1"/>
        <w:ind w:left="1440"/>
        <w:jc w:val="both"/>
        <w:rPr>
          <w:rFonts w:ascii="Cambria" w:eastAsia="MS Mincho" w:hAnsi="Cambria"/>
          <w:color w:val="auto"/>
        </w:rPr>
      </w:pPr>
    </w:p>
    <w:p w:rsidR="00367EA5" w:rsidRDefault="00367EA5" w:rsidP="00ED5C8B">
      <w:pPr>
        <w:pStyle w:val="Normal1"/>
        <w:ind w:left="1440"/>
        <w:jc w:val="both"/>
        <w:rPr>
          <w:rFonts w:ascii="Cambria" w:eastAsia="MS Mincho" w:hAnsi="Cambria"/>
          <w:color w:val="auto"/>
        </w:rPr>
      </w:pPr>
    </w:p>
    <w:p w:rsidR="00367EA5" w:rsidRDefault="00367EA5" w:rsidP="00ED5C8B">
      <w:pPr>
        <w:pStyle w:val="Normal1"/>
        <w:ind w:left="1440"/>
        <w:jc w:val="both"/>
        <w:rPr>
          <w:rFonts w:ascii="Cambria" w:eastAsia="MS Mincho" w:hAnsi="Cambria"/>
          <w:color w:val="auto"/>
        </w:rPr>
      </w:pPr>
    </w:p>
    <w:p w:rsidR="00367EA5" w:rsidRDefault="00367EA5" w:rsidP="00ED5C8B">
      <w:pPr>
        <w:pStyle w:val="Normal1"/>
        <w:ind w:left="1440"/>
        <w:jc w:val="both"/>
        <w:rPr>
          <w:rFonts w:ascii="Cambria" w:eastAsia="MS Mincho" w:hAnsi="Cambria"/>
          <w:color w:val="auto"/>
        </w:rPr>
      </w:pPr>
    </w:p>
    <w:p w:rsidR="00E70FB8" w:rsidRDefault="00E70FB8" w:rsidP="00ED5C8B">
      <w:pPr>
        <w:pStyle w:val="Normal1"/>
        <w:ind w:left="1440"/>
        <w:jc w:val="both"/>
        <w:rPr>
          <w:rFonts w:ascii="Cambria" w:eastAsia="MS Mincho" w:hAnsi="Cambria"/>
          <w:color w:val="auto"/>
        </w:rPr>
      </w:pPr>
    </w:p>
    <w:p w:rsidR="00E70FB8" w:rsidRDefault="00E70FB8" w:rsidP="00ED5C8B">
      <w:pPr>
        <w:pStyle w:val="Normal1"/>
        <w:ind w:left="1440"/>
        <w:jc w:val="both"/>
        <w:rPr>
          <w:rFonts w:ascii="Cambria" w:eastAsia="MS Mincho" w:hAnsi="Cambria"/>
          <w:color w:val="auto"/>
        </w:rPr>
      </w:pPr>
    </w:p>
    <w:p w:rsidR="00367EA5" w:rsidRPr="004F7B06" w:rsidRDefault="00367EA5" w:rsidP="00ED5C8B">
      <w:pPr>
        <w:pStyle w:val="Normal1"/>
        <w:ind w:left="1440"/>
        <w:jc w:val="both"/>
        <w:rPr>
          <w:rFonts w:ascii="Cambria" w:eastAsia="MS Mincho" w:hAnsi="Cambria"/>
          <w:color w:val="auto"/>
        </w:rPr>
      </w:pPr>
    </w:p>
    <w:p w:rsidR="004D0777" w:rsidRPr="006954C4" w:rsidRDefault="004D0777" w:rsidP="00CB56D2">
      <w:pPr>
        <w:pStyle w:val="Heading3"/>
        <w:numPr>
          <w:ilvl w:val="2"/>
          <w:numId w:val="88"/>
        </w:numPr>
        <w:rPr>
          <w:rFonts w:ascii="Arial" w:eastAsia="Arial" w:hAnsi="Arial" w:cs="Arial"/>
          <w:sz w:val="26"/>
          <w:u w:val="single"/>
        </w:rPr>
      </w:pPr>
      <w:bookmarkStart w:id="19" w:name="_Toc307779755"/>
      <w:r w:rsidRPr="006954C4">
        <w:rPr>
          <w:rFonts w:ascii="Arial" w:eastAsia="Arial" w:hAnsi="Arial" w:cs="Arial"/>
          <w:sz w:val="26"/>
          <w:u w:val="single"/>
        </w:rPr>
        <w:lastRenderedPageBreak/>
        <w:t>STANDARD TPFDF HEADER</w:t>
      </w:r>
      <w:bookmarkEnd w:id="19"/>
    </w:p>
    <w:p w:rsidR="004D0777" w:rsidRPr="00B41066" w:rsidRDefault="00C444EF" w:rsidP="00083D8D">
      <w:pPr>
        <w:pStyle w:val="Normal1"/>
        <w:numPr>
          <w:ilvl w:val="0"/>
          <w:numId w:val="30"/>
        </w:numPr>
        <w:jc w:val="both"/>
        <w:rPr>
          <w:rFonts w:ascii="Arial" w:eastAsia="MS Mincho" w:hAnsi="Arial" w:cs="Arial"/>
          <w:color w:val="auto"/>
          <w:sz w:val="20"/>
          <w:szCs w:val="20"/>
        </w:rPr>
      </w:pPr>
      <w:proofErr w:type="gramStart"/>
      <w:r w:rsidRPr="00B41066">
        <w:rPr>
          <w:rFonts w:ascii="Arial" w:eastAsia="MS Mincho" w:hAnsi="Arial" w:cs="Arial"/>
          <w:color w:val="auto"/>
          <w:sz w:val="20"/>
          <w:szCs w:val="20"/>
        </w:rPr>
        <w:t>z/</w:t>
      </w:r>
      <w:r w:rsidR="004D0777" w:rsidRPr="00B41066">
        <w:rPr>
          <w:rFonts w:ascii="Arial" w:eastAsia="MS Mincho" w:hAnsi="Arial" w:cs="Arial"/>
          <w:color w:val="auto"/>
          <w:sz w:val="20"/>
          <w:szCs w:val="20"/>
        </w:rPr>
        <w:t>TPFDF</w:t>
      </w:r>
      <w:proofErr w:type="gramEnd"/>
      <w:r w:rsidR="004D0777" w:rsidRPr="00B41066">
        <w:rPr>
          <w:rFonts w:ascii="Arial" w:eastAsia="MS Mincho" w:hAnsi="Arial" w:cs="Arial"/>
          <w:color w:val="auto"/>
          <w:sz w:val="20"/>
          <w:szCs w:val="20"/>
        </w:rPr>
        <w:t xml:space="preserve"> has 26 bytes of Header</w:t>
      </w:r>
      <w:r w:rsidRPr="00B41066">
        <w:rPr>
          <w:rFonts w:ascii="Arial" w:eastAsia="MS Mincho" w:hAnsi="Arial" w:cs="Arial"/>
          <w:color w:val="auto"/>
          <w:sz w:val="20"/>
          <w:szCs w:val="20"/>
        </w:rPr>
        <w:t xml:space="preserve"> (16bytes Standard z/TPF+10bytes z/TPFDF extension)</w:t>
      </w:r>
      <w:r w:rsidR="004D0777" w:rsidRPr="00B41066">
        <w:rPr>
          <w:rFonts w:ascii="Arial" w:eastAsia="MS Mincho" w:hAnsi="Arial" w:cs="Arial"/>
          <w:color w:val="auto"/>
          <w:sz w:val="20"/>
          <w:szCs w:val="20"/>
        </w:rPr>
        <w:t xml:space="preserve">. </w:t>
      </w:r>
    </w:p>
    <w:p w:rsidR="004D0777" w:rsidRPr="00B41066" w:rsidRDefault="004D0777" w:rsidP="00083D8D">
      <w:pPr>
        <w:pStyle w:val="Normal1"/>
        <w:numPr>
          <w:ilvl w:val="0"/>
          <w:numId w:val="30"/>
        </w:numPr>
        <w:jc w:val="both"/>
        <w:rPr>
          <w:rFonts w:ascii="Arial" w:eastAsia="MS Mincho" w:hAnsi="Arial" w:cs="Arial"/>
          <w:color w:val="auto"/>
          <w:sz w:val="20"/>
          <w:szCs w:val="20"/>
        </w:rPr>
      </w:pPr>
      <w:r w:rsidRPr="00B41066">
        <w:rPr>
          <w:rFonts w:ascii="Arial" w:eastAsia="MS Mincho" w:hAnsi="Arial" w:cs="Arial"/>
          <w:color w:val="auto"/>
          <w:sz w:val="20"/>
          <w:szCs w:val="20"/>
        </w:rPr>
        <w:t xml:space="preserve">Out of these, first 16 byte is standard </w:t>
      </w:r>
      <w:r w:rsidR="00C444EF" w:rsidRPr="00B41066">
        <w:rPr>
          <w:rFonts w:ascii="Arial" w:eastAsia="MS Mincho" w:hAnsi="Arial" w:cs="Arial"/>
          <w:color w:val="auto"/>
          <w:sz w:val="20"/>
          <w:szCs w:val="20"/>
        </w:rPr>
        <w:t>z/</w:t>
      </w:r>
      <w:r w:rsidRPr="00B41066">
        <w:rPr>
          <w:rFonts w:ascii="Arial" w:eastAsia="MS Mincho" w:hAnsi="Arial" w:cs="Arial"/>
          <w:color w:val="auto"/>
          <w:sz w:val="20"/>
          <w:szCs w:val="20"/>
        </w:rPr>
        <w:t>TPF header and contains following fields</w:t>
      </w:r>
    </w:p>
    <w:tbl>
      <w:tblPr>
        <w:tblStyle w:val="TableGrid"/>
        <w:tblW w:w="0" w:type="auto"/>
        <w:tblInd w:w="558" w:type="dxa"/>
        <w:tblLook w:val="04A0" w:firstRow="1" w:lastRow="0" w:firstColumn="1" w:lastColumn="0" w:noHBand="0" w:noVBand="1"/>
      </w:tblPr>
      <w:tblGrid>
        <w:gridCol w:w="2250"/>
        <w:gridCol w:w="1530"/>
        <w:gridCol w:w="4860"/>
      </w:tblGrid>
      <w:tr w:rsidR="00C51C5E" w:rsidTr="00222A9E">
        <w:tc>
          <w:tcPr>
            <w:tcW w:w="2250" w:type="dxa"/>
          </w:tcPr>
          <w:p w:rsidR="00C51C5E" w:rsidRPr="00222A9E" w:rsidRDefault="00222A9E" w:rsidP="00C51C5E">
            <w:pPr>
              <w:pStyle w:val="ListParagraph"/>
              <w:spacing w:before="120" w:after="120"/>
              <w:ind w:left="0"/>
              <w:jc w:val="both"/>
              <w:rPr>
                <w:rFonts w:ascii="Arial" w:hAnsi="Arial" w:cs="Arial"/>
                <w:b/>
              </w:rPr>
            </w:pPr>
            <w:r w:rsidRPr="00222A9E">
              <w:rPr>
                <w:rFonts w:ascii="Arial" w:hAnsi="Arial" w:cs="Arial"/>
                <w:b/>
              </w:rPr>
              <w:t>FIELD NAME</w:t>
            </w:r>
          </w:p>
        </w:tc>
        <w:tc>
          <w:tcPr>
            <w:tcW w:w="1530" w:type="dxa"/>
          </w:tcPr>
          <w:p w:rsidR="00A136E8" w:rsidRPr="00222A9E" w:rsidRDefault="00222A9E" w:rsidP="00C51C5E">
            <w:pPr>
              <w:pStyle w:val="ListParagraph"/>
              <w:spacing w:before="120" w:after="120"/>
              <w:ind w:left="0"/>
              <w:jc w:val="both"/>
              <w:rPr>
                <w:rFonts w:ascii="Arial" w:hAnsi="Arial" w:cs="Arial"/>
                <w:b/>
              </w:rPr>
            </w:pPr>
            <w:r w:rsidRPr="00222A9E">
              <w:rPr>
                <w:rFonts w:ascii="Arial" w:hAnsi="Arial" w:cs="Arial"/>
                <w:b/>
              </w:rPr>
              <w:t xml:space="preserve">LENGTH IN </w:t>
            </w:r>
          </w:p>
          <w:p w:rsidR="00C51C5E" w:rsidRPr="00222A9E" w:rsidRDefault="00222A9E" w:rsidP="00C51C5E">
            <w:pPr>
              <w:pStyle w:val="ListParagraph"/>
              <w:spacing w:before="120" w:after="120"/>
              <w:ind w:left="0"/>
              <w:jc w:val="both"/>
              <w:rPr>
                <w:rFonts w:ascii="Arial" w:hAnsi="Arial" w:cs="Arial"/>
                <w:b/>
              </w:rPr>
            </w:pPr>
            <w:r w:rsidRPr="00222A9E">
              <w:rPr>
                <w:rFonts w:ascii="Arial" w:hAnsi="Arial" w:cs="Arial"/>
                <w:b/>
              </w:rPr>
              <w:t>BYTES</w:t>
            </w:r>
          </w:p>
        </w:tc>
        <w:tc>
          <w:tcPr>
            <w:tcW w:w="4860" w:type="dxa"/>
          </w:tcPr>
          <w:p w:rsidR="00C51C5E" w:rsidRPr="00222A9E" w:rsidRDefault="00222A9E" w:rsidP="00C51C5E">
            <w:pPr>
              <w:pStyle w:val="ListParagraph"/>
              <w:spacing w:before="120" w:after="120"/>
              <w:ind w:left="0"/>
              <w:jc w:val="both"/>
              <w:rPr>
                <w:rFonts w:ascii="Arial" w:hAnsi="Arial" w:cs="Arial"/>
                <w:b/>
              </w:rPr>
            </w:pPr>
            <w:r w:rsidRPr="00222A9E">
              <w:rPr>
                <w:rFonts w:ascii="Arial" w:hAnsi="Arial" w:cs="Arial"/>
                <w:b/>
              </w:rPr>
              <w:t>FUNCTION</w:t>
            </w:r>
          </w:p>
        </w:tc>
      </w:tr>
      <w:tr w:rsidR="00C51C5E" w:rsidTr="00222A9E">
        <w:tc>
          <w:tcPr>
            <w:tcW w:w="2250" w:type="dxa"/>
          </w:tcPr>
          <w:p w:rsidR="00C51C5E" w:rsidRDefault="00C51C5E" w:rsidP="00C51C5E">
            <w:pPr>
              <w:pStyle w:val="ListParagraph"/>
              <w:spacing w:before="120" w:after="120"/>
              <w:ind w:left="0"/>
              <w:jc w:val="both"/>
              <w:rPr>
                <w:rFonts w:ascii="Arial" w:hAnsi="Arial" w:cs="Arial"/>
                <w:sz w:val="20"/>
                <w:szCs w:val="20"/>
              </w:rPr>
            </w:pPr>
            <w:r>
              <w:rPr>
                <w:rFonts w:ascii="Arial" w:hAnsi="Arial" w:cs="Arial"/>
                <w:sz w:val="20"/>
                <w:szCs w:val="20"/>
              </w:rPr>
              <w:t>Record ID</w:t>
            </w:r>
          </w:p>
        </w:tc>
        <w:tc>
          <w:tcPr>
            <w:tcW w:w="1530" w:type="dxa"/>
          </w:tcPr>
          <w:p w:rsidR="00C51C5E" w:rsidRDefault="00C51C5E" w:rsidP="00C51C5E">
            <w:pPr>
              <w:pStyle w:val="ListParagraph"/>
              <w:spacing w:before="120" w:after="120"/>
              <w:ind w:left="0"/>
              <w:jc w:val="both"/>
              <w:rPr>
                <w:rFonts w:ascii="Arial" w:hAnsi="Arial" w:cs="Arial"/>
                <w:sz w:val="20"/>
                <w:szCs w:val="20"/>
              </w:rPr>
            </w:pPr>
            <w:r>
              <w:rPr>
                <w:rFonts w:ascii="Arial" w:hAnsi="Arial" w:cs="Arial"/>
                <w:sz w:val="20"/>
                <w:szCs w:val="20"/>
              </w:rPr>
              <w:t>2</w:t>
            </w:r>
          </w:p>
        </w:tc>
        <w:tc>
          <w:tcPr>
            <w:tcW w:w="4860" w:type="dxa"/>
          </w:tcPr>
          <w:p w:rsidR="00C51C5E" w:rsidRDefault="00C51C5E" w:rsidP="00C51C5E">
            <w:pPr>
              <w:pStyle w:val="ListParagraph"/>
              <w:spacing w:before="120" w:after="120"/>
              <w:ind w:left="0"/>
              <w:jc w:val="both"/>
              <w:rPr>
                <w:rFonts w:ascii="Arial" w:hAnsi="Arial" w:cs="Arial"/>
                <w:sz w:val="20"/>
                <w:szCs w:val="20"/>
              </w:rPr>
            </w:pPr>
            <w:r>
              <w:rPr>
                <w:rFonts w:ascii="Arial" w:hAnsi="Arial" w:cs="Arial"/>
                <w:sz w:val="20"/>
                <w:szCs w:val="20"/>
              </w:rPr>
              <w:t xml:space="preserve">2-Byte Unique Identification </w:t>
            </w:r>
            <w:r w:rsidR="00A136E8">
              <w:rPr>
                <w:rFonts w:ascii="Arial" w:hAnsi="Arial" w:cs="Arial"/>
                <w:sz w:val="20"/>
                <w:szCs w:val="20"/>
              </w:rPr>
              <w:t>Code for identifying the record</w:t>
            </w:r>
          </w:p>
        </w:tc>
      </w:tr>
      <w:tr w:rsidR="00A136E8" w:rsidTr="00222A9E">
        <w:tc>
          <w:tcPr>
            <w:tcW w:w="2250" w:type="dxa"/>
          </w:tcPr>
          <w:p w:rsidR="00A136E8" w:rsidRDefault="00A136E8" w:rsidP="00C51C5E">
            <w:pPr>
              <w:pStyle w:val="ListParagraph"/>
              <w:spacing w:before="120" w:after="120"/>
              <w:ind w:left="0"/>
              <w:jc w:val="both"/>
              <w:rPr>
                <w:rFonts w:ascii="Arial" w:hAnsi="Arial" w:cs="Arial"/>
                <w:sz w:val="20"/>
                <w:szCs w:val="20"/>
              </w:rPr>
            </w:pPr>
            <w:r>
              <w:rPr>
                <w:rFonts w:ascii="Arial" w:hAnsi="Arial" w:cs="Arial"/>
                <w:sz w:val="20"/>
                <w:szCs w:val="20"/>
              </w:rPr>
              <w:t>Record Code Check</w:t>
            </w:r>
          </w:p>
        </w:tc>
        <w:tc>
          <w:tcPr>
            <w:tcW w:w="1530" w:type="dxa"/>
          </w:tcPr>
          <w:p w:rsidR="00A136E8" w:rsidRDefault="00A136E8" w:rsidP="00C51C5E">
            <w:pPr>
              <w:pStyle w:val="ListParagraph"/>
              <w:spacing w:before="120" w:after="120"/>
              <w:ind w:left="0"/>
              <w:jc w:val="both"/>
              <w:rPr>
                <w:rFonts w:ascii="Arial" w:hAnsi="Arial" w:cs="Arial"/>
                <w:sz w:val="20"/>
                <w:szCs w:val="20"/>
              </w:rPr>
            </w:pPr>
            <w:r>
              <w:rPr>
                <w:rFonts w:ascii="Arial" w:hAnsi="Arial" w:cs="Arial"/>
                <w:sz w:val="20"/>
                <w:szCs w:val="20"/>
              </w:rPr>
              <w:t>1</w:t>
            </w:r>
          </w:p>
        </w:tc>
        <w:tc>
          <w:tcPr>
            <w:tcW w:w="4860" w:type="dxa"/>
          </w:tcPr>
          <w:p w:rsidR="00A136E8" w:rsidRDefault="004C5C19" w:rsidP="00C51C5E">
            <w:pPr>
              <w:pStyle w:val="ListParagraph"/>
              <w:spacing w:before="120" w:after="120"/>
              <w:ind w:left="0"/>
              <w:jc w:val="both"/>
              <w:rPr>
                <w:rFonts w:ascii="Arial" w:hAnsi="Arial" w:cs="Arial"/>
                <w:sz w:val="20"/>
                <w:szCs w:val="20"/>
              </w:rPr>
            </w:pPr>
            <w:r>
              <w:rPr>
                <w:rFonts w:ascii="Arial" w:hAnsi="Arial" w:cs="Arial"/>
                <w:sz w:val="20"/>
                <w:szCs w:val="20"/>
              </w:rPr>
              <w:t>Used for integration of the database</w:t>
            </w:r>
          </w:p>
        </w:tc>
      </w:tr>
      <w:tr w:rsidR="00A136E8" w:rsidTr="00222A9E">
        <w:tc>
          <w:tcPr>
            <w:tcW w:w="2250" w:type="dxa"/>
          </w:tcPr>
          <w:p w:rsidR="00A136E8" w:rsidRDefault="00A136E8" w:rsidP="00C51C5E">
            <w:pPr>
              <w:pStyle w:val="ListParagraph"/>
              <w:spacing w:before="120" w:after="120"/>
              <w:ind w:left="0"/>
              <w:jc w:val="both"/>
              <w:rPr>
                <w:rFonts w:ascii="Arial" w:hAnsi="Arial" w:cs="Arial"/>
                <w:sz w:val="20"/>
                <w:szCs w:val="20"/>
              </w:rPr>
            </w:pPr>
            <w:r>
              <w:rPr>
                <w:rFonts w:ascii="Arial" w:hAnsi="Arial" w:cs="Arial"/>
                <w:sz w:val="20"/>
                <w:szCs w:val="20"/>
              </w:rPr>
              <w:t>Control Byte</w:t>
            </w:r>
          </w:p>
        </w:tc>
        <w:tc>
          <w:tcPr>
            <w:tcW w:w="1530" w:type="dxa"/>
          </w:tcPr>
          <w:p w:rsidR="00A136E8" w:rsidRDefault="00A136E8" w:rsidP="00C51C5E">
            <w:pPr>
              <w:pStyle w:val="ListParagraph"/>
              <w:spacing w:before="120" w:after="120"/>
              <w:ind w:left="0"/>
              <w:jc w:val="both"/>
              <w:rPr>
                <w:rFonts w:ascii="Arial" w:hAnsi="Arial" w:cs="Arial"/>
                <w:sz w:val="20"/>
                <w:szCs w:val="20"/>
              </w:rPr>
            </w:pPr>
            <w:r>
              <w:rPr>
                <w:rFonts w:ascii="Arial" w:hAnsi="Arial" w:cs="Arial"/>
                <w:sz w:val="20"/>
                <w:szCs w:val="20"/>
              </w:rPr>
              <w:t>1</w:t>
            </w:r>
          </w:p>
        </w:tc>
        <w:tc>
          <w:tcPr>
            <w:tcW w:w="4860" w:type="dxa"/>
          </w:tcPr>
          <w:p w:rsidR="00A136E8" w:rsidRDefault="004C5C19" w:rsidP="00C51C5E">
            <w:pPr>
              <w:pStyle w:val="ListParagraph"/>
              <w:spacing w:before="120" w:after="120"/>
              <w:ind w:left="0"/>
              <w:jc w:val="both"/>
              <w:rPr>
                <w:rFonts w:ascii="Arial" w:hAnsi="Arial" w:cs="Arial"/>
                <w:sz w:val="20"/>
                <w:szCs w:val="20"/>
              </w:rPr>
            </w:pPr>
            <w:r>
              <w:rPr>
                <w:rFonts w:ascii="Arial" w:hAnsi="Arial" w:cs="Arial"/>
                <w:sz w:val="20"/>
                <w:szCs w:val="20"/>
              </w:rPr>
              <w:t xml:space="preserve">Tells about the record </w:t>
            </w:r>
          </w:p>
        </w:tc>
      </w:tr>
      <w:tr w:rsidR="00A136E8" w:rsidTr="00222A9E">
        <w:tc>
          <w:tcPr>
            <w:tcW w:w="2250" w:type="dxa"/>
          </w:tcPr>
          <w:p w:rsidR="00A136E8" w:rsidRDefault="00A136E8" w:rsidP="00C51C5E">
            <w:pPr>
              <w:pStyle w:val="ListParagraph"/>
              <w:spacing w:before="120" w:after="120"/>
              <w:ind w:left="0"/>
              <w:jc w:val="both"/>
              <w:rPr>
                <w:rFonts w:ascii="Arial" w:hAnsi="Arial" w:cs="Arial"/>
                <w:sz w:val="20"/>
                <w:szCs w:val="20"/>
              </w:rPr>
            </w:pPr>
            <w:r>
              <w:rPr>
                <w:rFonts w:ascii="Arial" w:hAnsi="Arial" w:cs="Arial"/>
                <w:sz w:val="20"/>
                <w:szCs w:val="20"/>
              </w:rPr>
              <w:t>Program Stamp</w:t>
            </w:r>
          </w:p>
        </w:tc>
        <w:tc>
          <w:tcPr>
            <w:tcW w:w="1530" w:type="dxa"/>
          </w:tcPr>
          <w:p w:rsidR="00A136E8" w:rsidRDefault="00A136E8" w:rsidP="00C51C5E">
            <w:pPr>
              <w:pStyle w:val="ListParagraph"/>
              <w:spacing w:before="120" w:after="120"/>
              <w:ind w:left="0"/>
              <w:jc w:val="both"/>
              <w:rPr>
                <w:rFonts w:ascii="Arial" w:hAnsi="Arial" w:cs="Arial"/>
                <w:sz w:val="20"/>
                <w:szCs w:val="20"/>
              </w:rPr>
            </w:pPr>
            <w:r>
              <w:rPr>
                <w:rFonts w:ascii="Arial" w:hAnsi="Arial" w:cs="Arial"/>
                <w:sz w:val="20"/>
                <w:szCs w:val="20"/>
              </w:rPr>
              <w:t>4</w:t>
            </w:r>
          </w:p>
        </w:tc>
        <w:tc>
          <w:tcPr>
            <w:tcW w:w="4860" w:type="dxa"/>
          </w:tcPr>
          <w:p w:rsidR="00A136E8" w:rsidRDefault="00A136E8" w:rsidP="00C51C5E">
            <w:pPr>
              <w:pStyle w:val="ListParagraph"/>
              <w:spacing w:before="120" w:after="120"/>
              <w:ind w:left="0"/>
              <w:jc w:val="both"/>
              <w:rPr>
                <w:rFonts w:ascii="Arial" w:hAnsi="Arial" w:cs="Arial"/>
                <w:sz w:val="20"/>
                <w:szCs w:val="20"/>
              </w:rPr>
            </w:pPr>
            <w:r>
              <w:rPr>
                <w:rFonts w:ascii="Arial" w:hAnsi="Arial" w:cs="Arial"/>
                <w:sz w:val="20"/>
                <w:szCs w:val="20"/>
              </w:rPr>
              <w:t xml:space="preserve">Stamp of program that filed the record last </w:t>
            </w:r>
          </w:p>
        </w:tc>
      </w:tr>
      <w:tr w:rsidR="00A136E8" w:rsidTr="00222A9E">
        <w:tc>
          <w:tcPr>
            <w:tcW w:w="2250" w:type="dxa"/>
          </w:tcPr>
          <w:p w:rsidR="00A136E8" w:rsidRDefault="00A136E8" w:rsidP="00C51C5E">
            <w:pPr>
              <w:pStyle w:val="ListParagraph"/>
              <w:spacing w:before="120" w:after="120"/>
              <w:ind w:left="0"/>
              <w:jc w:val="both"/>
              <w:rPr>
                <w:rFonts w:ascii="Arial" w:hAnsi="Arial" w:cs="Arial"/>
                <w:sz w:val="20"/>
                <w:szCs w:val="20"/>
              </w:rPr>
            </w:pPr>
            <w:r>
              <w:rPr>
                <w:rFonts w:ascii="Arial" w:hAnsi="Arial" w:cs="Arial"/>
                <w:sz w:val="20"/>
                <w:szCs w:val="20"/>
              </w:rPr>
              <w:t>Forward Chain</w:t>
            </w:r>
          </w:p>
        </w:tc>
        <w:tc>
          <w:tcPr>
            <w:tcW w:w="1530" w:type="dxa"/>
          </w:tcPr>
          <w:p w:rsidR="00A136E8" w:rsidRDefault="00A136E8" w:rsidP="00C51C5E">
            <w:pPr>
              <w:pStyle w:val="ListParagraph"/>
              <w:spacing w:before="120" w:after="120"/>
              <w:ind w:left="0"/>
              <w:jc w:val="both"/>
              <w:rPr>
                <w:rFonts w:ascii="Arial" w:hAnsi="Arial" w:cs="Arial"/>
                <w:sz w:val="20"/>
                <w:szCs w:val="20"/>
              </w:rPr>
            </w:pPr>
            <w:r>
              <w:rPr>
                <w:rFonts w:ascii="Arial" w:hAnsi="Arial" w:cs="Arial"/>
                <w:sz w:val="20"/>
                <w:szCs w:val="20"/>
              </w:rPr>
              <w:t>4</w:t>
            </w:r>
          </w:p>
        </w:tc>
        <w:tc>
          <w:tcPr>
            <w:tcW w:w="4860" w:type="dxa"/>
          </w:tcPr>
          <w:p w:rsidR="00A136E8" w:rsidRDefault="00A136E8" w:rsidP="00C51C5E">
            <w:pPr>
              <w:pStyle w:val="ListParagraph"/>
              <w:spacing w:before="120" w:after="120"/>
              <w:ind w:left="0"/>
              <w:jc w:val="both"/>
              <w:rPr>
                <w:rFonts w:ascii="Arial" w:hAnsi="Arial" w:cs="Arial"/>
                <w:sz w:val="20"/>
                <w:szCs w:val="20"/>
              </w:rPr>
            </w:pPr>
            <w:r>
              <w:rPr>
                <w:rFonts w:ascii="Arial" w:hAnsi="Arial" w:cs="Arial"/>
                <w:sz w:val="20"/>
                <w:szCs w:val="20"/>
              </w:rPr>
              <w:t>Address of Forward Chain</w:t>
            </w:r>
          </w:p>
        </w:tc>
      </w:tr>
      <w:tr w:rsidR="00A136E8" w:rsidTr="00222A9E">
        <w:tc>
          <w:tcPr>
            <w:tcW w:w="2250" w:type="dxa"/>
          </w:tcPr>
          <w:p w:rsidR="00A136E8" w:rsidRDefault="00A136E8" w:rsidP="00C51C5E">
            <w:pPr>
              <w:pStyle w:val="ListParagraph"/>
              <w:spacing w:before="120" w:after="120"/>
              <w:ind w:left="0"/>
              <w:jc w:val="both"/>
              <w:rPr>
                <w:rFonts w:ascii="Arial" w:hAnsi="Arial" w:cs="Arial"/>
                <w:sz w:val="20"/>
                <w:szCs w:val="20"/>
              </w:rPr>
            </w:pPr>
            <w:r>
              <w:rPr>
                <w:rFonts w:ascii="Arial" w:hAnsi="Arial" w:cs="Arial"/>
                <w:sz w:val="20"/>
                <w:szCs w:val="20"/>
              </w:rPr>
              <w:t>Backward Chain</w:t>
            </w:r>
          </w:p>
        </w:tc>
        <w:tc>
          <w:tcPr>
            <w:tcW w:w="1530" w:type="dxa"/>
          </w:tcPr>
          <w:p w:rsidR="00A136E8" w:rsidRDefault="00A136E8" w:rsidP="00C51C5E">
            <w:pPr>
              <w:pStyle w:val="ListParagraph"/>
              <w:spacing w:before="120" w:after="120"/>
              <w:ind w:left="0"/>
              <w:jc w:val="both"/>
              <w:rPr>
                <w:rFonts w:ascii="Arial" w:hAnsi="Arial" w:cs="Arial"/>
                <w:sz w:val="20"/>
                <w:szCs w:val="20"/>
              </w:rPr>
            </w:pPr>
            <w:r>
              <w:rPr>
                <w:rFonts w:ascii="Arial" w:hAnsi="Arial" w:cs="Arial"/>
                <w:sz w:val="20"/>
                <w:szCs w:val="20"/>
              </w:rPr>
              <w:t>4</w:t>
            </w:r>
          </w:p>
        </w:tc>
        <w:tc>
          <w:tcPr>
            <w:tcW w:w="4860" w:type="dxa"/>
          </w:tcPr>
          <w:p w:rsidR="00A136E8" w:rsidRDefault="00A136E8" w:rsidP="00C51C5E">
            <w:pPr>
              <w:pStyle w:val="ListParagraph"/>
              <w:spacing w:before="120" w:after="120"/>
              <w:ind w:left="0"/>
              <w:jc w:val="both"/>
              <w:rPr>
                <w:rFonts w:ascii="Arial" w:hAnsi="Arial" w:cs="Arial"/>
                <w:sz w:val="20"/>
                <w:szCs w:val="20"/>
              </w:rPr>
            </w:pPr>
            <w:r>
              <w:rPr>
                <w:rFonts w:ascii="Arial" w:hAnsi="Arial" w:cs="Arial"/>
                <w:sz w:val="20"/>
                <w:szCs w:val="20"/>
              </w:rPr>
              <w:t xml:space="preserve">Address of </w:t>
            </w:r>
            <w:r w:rsidR="005E5D47">
              <w:rPr>
                <w:rFonts w:ascii="Arial" w:hAnsi="Arial" w:cs="Arial"/>
                <w:sz w:val="20"/>
                <w:szCs w:val="20"/>
              </w:rPr>
              <w:t>Backward Chain</w:t>
            </w:r>
          </w:p>
        </w:tc>
      </w:tr>
    </w:tbl>
    <w:p w:rsidR="004D0777" w:rsidRPr="00E70FB8" w:rsidRDefault="004D0777" w:rsidP="00E70FB8">
      <w:pPr>
        <w:spacing w:before="120" w:after="120"/>
        <w:jc w:val="both"/>
        <w:rPr>
          <w:rFonts w:ascii="Arial" w:hAnsi="Arial" w:cs="Arial"/>
          <w:sz w:val="20"/>
          <w:szCs w:val="20"/>
        </w:rPr>
      </w:pPr>
    </w:p>
    <w:p w:rsidR="004D0777" w:rsidRPr="00222A9E" w:rsidRDefault="004D0777" w:rsidP="00083D8D">
      <w:pPr>
        <w:pStyle w:val="Normal1"/>
        <w:numPr>
          <w:ilvl w:val="0"/>
          <w:numId w:val="30"/>
        </w:numPr>
        <w:jc w:val="both"/>
        <w:rPr>
          <w:rFonts w:ascii="Arial" w:eastAsia="MS Mincho" w:hAnsi="Arial" w:cs="Arial"/>
          <w:color w:val="auto"/>
          <w:sz w:val="20"/>
          <w:szCs w:val="20"/>
        </w:rPr>
      </w:pPr>
      <w:r w:rsidRPr="00222A9E">
        <w:rPr>
          <w:rFonts w:ascii="Arial" w:eastAsia="MS Mincho" w:hAnsi="Arial" w:cs="Arial"/>
          <w:color w:val="auto"/>
          <w:sz w:val="20"/>
          <w:szCs w:val="20"/>
        </w:rPr>
        <w:t xml:space="preserve">Standard </w:t>
      </w:r>
      <w:r w:rsidR="00C444EF" w:rsidRPr="00222A9E">
        <w:rPr>
          <w:rFonts w:ascii="Arial" w:eastAsia="MS Mincho" w:hAnsi="Arial" w:cs="Arial"/>
          <w:color w:val="auto"/>
          <w:sz w:val="20"/>
          <w:szCs w:val="20"/>
        </w:rPr>
        <w:t>z/</w:t>
      </w:r>
      <w:r w:rsidRPr="00222A9E">
        <w:rPr>
          <w:rFonts w:ascii="Arial" w:eastAsia="MS Mincho" w:hAnsi="Arial" w:cs="Arial"/>
          <w:color w:val="auto"/>
          <w:sz w:val="20"/>
          <w:szCs w:val="20"/>
        </w:rPr>
        <w:t>TPFDF header is 10 bytes long. It contains following fields</w:t>
      </w:r>
    </w:p>
    <w:p w:rsidR="004D0777" w:rsidRPr="006954C4" w:rsidRDefault="004D0777" w:rsidP="00CB56D2">
      <w:pPr>
        <w:numPr>
          <w:ilvl w:val="0"/>
          <w:numId w:val="131"/>
        </w:numPr>
        <w:spacing w:after="0" w:line="240" w:lineRule="auto"/>
        <w:jc w:val="both"/>
        <w:rPr>
          <w:rFonts w:ascii="Arial" w:eastAsia="MS Mincho" w:hAnsi="Arial" w:cs="Arial"/>
          <w:sz w:val="20"/>
          <w:szCs w:val="20"/>
        </w:rPr>
      </w:pPr>
      <w:r w:rsidRPr="006954C4">
        <w:rPr>
          <w:rFonts w:ascii="Arial" w:eastAsia="MS Mincho" w:hAnsi="Arial" w:cs="Arial"/>
          <w:sz w:val="20"/>
          <w:szCs w:val="20"/>
        </w:rPr>
        <w:t xml:space="preserve"> Next Available Byte (NAB) – 2 Bytes (Maintained by </w:t>
      </w:r>
      <w:r w:rsidR="00E70FB8">
        <w:rPr>
          <w:rFonts w:ascii="Arial" w:eastAsia="MS Mincho" w:hAnsi="Arial" w:cs="Arial"/>
          <w:sz w:val="20"/>
          <w:szCs w:val="20"/>
        </w:rPr>
        <w:t>z/</w:t>
      </w:r>
      <w:r w:rsidRPr="006954C4">
        <w:rPr>
          <w:rFonts w:ascii="Arial" w:eastAsia="MS Mincho" w:hAnsi="Arial" w:cs="Arial"/>
          <w:sz w:val="20"/>
          <w:szCs w:val="20"/>
        </w:rPr>
        <w:t>TPFDF)</w:t>
      </w:r>
    </w:p>
    <w:p w:rsidR="004D0777" w:rsidRPr="006954C4" w:rsidRDefault="004D0777" w:rsidP="00CB56D2">
      <w:pPr>
        <w:numPr>
          <w:ilvl w:val="0"/>
          <w:numId w:val="131"/>
        </w:numPr>
        <w:spacing w:after="0" w:line="240" w:lineRule="auto"/>
        <w:jc w:val="both"/>
        <w:rPr>
          <w:rFonts w:ascii="Arial" w:eastAsia="MS Mincho" w:hAnsi="Arial" w:cs="Arial"/>
          <w:sz w:val="20"/>
          <w:szCs w:val="20"/>
        </w:rPr>
      </w:pPr>
      <w:r w:rsidRPr="006954C4">
        <w:rPr>
          <w:rFonts w:ascii="Arial" w:eastAsia="MS Mincho" w:hAnsi="Arial" w:cs="Arial"/>
          <w:sz w:val="20"/>
          <w:szCs w:val="20"/>
        </w:rPr>
        <w:t xml:space="preserve"> Sequence Number for File updates – Internal Use – 2 Bytes</w:t>
      </w:r>
    </w:p>
    <w:p w:rsidR="006954C4" w:rsidRPr="0088668F" w:rsidRDefault="004D0777" w:rsidP="00CB56D2">
      <w:pPr>
        <w:numPr>
          <w:ilvl w:val="0"/>
          <w:numId w:val="131"/>
        </w:numPr>
        <w:spacing w:after="0" w:line="240" w:lineRule="auto"/>
        <w:jc w:val="both"/>
        <w:rPr>
          <w:rFonts w:ascii="Arial" w:eastAsia="MS Mincho" w:hAnsi="Arial" w:cs="Arial"/>
          <w:sz w:val="20"/>
          <w:szCs w:val="20"/>
        </w:rPr>
      </w:pPr>
      <w:r w:rsidRPr="006954C4">
        <w:rPr>
          <w:rFonts w:ascii="Arial" w:eastAsia="MS Mincho" w:hAnsi="Arial" w:cs="Arial"/>
          <w:sz w:val="20"/>
          <w:szCs w:val="20"/>
        </w:rPr>
        <w:t xml:space="preserve"> TPFDF Work area – Internal Use – 6 Bytes</w:t>
      </w:r>
    </w:p>
    <w:p w:rsidR="004D0777" w:rsidRPr="00C04073" w:rsidRDefault="007F0E4E" w:rsidP="00CB56D2">
      <w:pPr>
        <w:pStyle w:val="Heading3"/>
        <w:numPr>
          <w:ilvl w:val="2"/>
          <w:numId w:val="88"/>
        </w:numPr>
        <w:rPr>
          <w:rFonts w:ascii="Arial" w:eastAsia="Arial" w:hAnsi="Arial" w:cs="Arial"/>
          <w:sz w:val="26"/>
          <w:u w:val="single"/>
        </w:rPr>
      </w:pPr>
      <w:proofErr w:type="gramStart"/>
      <w:r>
        <w:rPr>
          <w:rFonts w:ascii="Arial" w:eastAsia="Arial" w:hAnsi="Arial" w:cs="Arial"/>
          <w:sz w:val="26"/>
          <w:u w:val="single"/>
        </w:rPr>
        <w:t>z/</w:t>
      </w:r>
      <w:r w:rsidR="004D0777" w:rsidRPr="00C04073">
        <w:rPr>
          <w:rFonts w:ascii="Arial" w:eastAsia="Arial" w:hAnsi="Arial" w:cs="Arial"/>
          <w:sz w:val="26"/>
          <w:u w:val="single"/>
        </w:rPr>
        <w:t>TPFDF</w:t>
      </w:r>
      <w:proofErr w:type="gramEnd"/>
      <w:r w:rsidR="004D0777" w:rsidRPr="00C04073">
        <w:rPr>
          <w:rFonts w:ascii="Arial" w:eastAsia="Arial" w:hAnsi="Arial" w:cs="Arial"/>
          <w:sz w:val="26"/>
          <w:u w:val="single"/>
        </w:rPr>
        <w:t xml:space="preserve"> TRAILER</w:t>
      </w:r>
    </w:p>
    <w:p w:rsidR="004D0777" w:rsidRPr="00222A9E" w:rsidRDefault="007F0E4E" w:rsidP="00083D8D">
      <w:pPr>
        <w:pStyle w:val="Normal1"/>
        <w:numPr>
          <w:ilvl w:val="0"/>
          <w:numId w:val="30"/>
        </w:numPr>
        <w:jc w:val="both"/>
        <w:rPr>
          <w:rFonts w:ascii="Arial" w:eastAsia="MS Mincho" w:hAnsi="Arial" w:cs="Arial"/>
          <w:color w:val="auto"/>
          <w:sz w:val="20"/>
          <w:szCs w:val="20"/>
        </w:rPr>
      </w:pPr>
      <w:proofErr w:type="gramStart"/>
      <w:r>
        <w:rPr>
          <w:rFonts w:ascii="Arial" w:eastAsia="MS Mincho" w:hAnsi="Arial" w:cs="Arial"/>
          <w:color w:val="auto"/>
          <w:sz w:val="20"/>
          <w:szCs w:val="20"/>
        </w:rPr>
        <w:t>z/</w:t>
      </w:r>
      <w:r w:rsidR="00383A8D" w:rsidRPr="00222A9E">
        <w:rPr>
          <w:rFonts w:ascii="Arial" w:eastAsia="MS Mincho" w:hAnsi="Arial" w:cs="Arial"/>
          <w:color w:val="auto"/>
          <w:sz w:val="20"/>
          <w:szCs w:val="20"/>
        </w:rPr>
        <w:t>TPFDF</w:t>
      </w:r>
      <w:proofErr w:type="gramEnd"/>
      <w:r w:rsidR="00383A8D" w:rsidRPr="00222A9E">
        <w:rPr>
          <w:rFonts w:ascii="Arial" w:eastAsia="MS Mincho" w:hAnsi="Arial" w:cs="Arial"/>
          <w:color w:val="auto"/>
          <w:sz w:val="20"/>
          <w:szCs w:val="20"/>
        </w:rPr>
        <w:t xml:space="preserve"> block also contains Optional </w:t>
      </w:r>
      <w:r>
        <w:rPr>
          <w:rFonts w:ascii="Arial" w:eastAsia="MS Mincho" w:hAnsi="Arial" w:cs="Arial"/>
          <w:color w:val="auto"/>
          <w:sz w:val="20"/>
          <w:szCs w:val="20"/>
        </w:rPr>
        <w:t>z/</w:t>
      </w:r>
      <w:r w:rsidR="00383A8D" w:rsidRPr="00222A9E">
        <w:rPr>
          <w:rFonts w:ascii="Arial" w:eastAsia="MS Mincho" w:hAnsi="Arial" w:cs="Arial"/>
          <w:color w:val="auto"/>
          <w:sz w:val="20"/>
          <w:szCs w:val="20"/>
        </w:rPr>
        <w:t xml:space="preserve">TPFDF Trailer. </w:t>
      </w:r>
    </w:p>
    <w:p w:rsidR="00383A8D" w:rsidRPr="00222A9E" w:rsidRDefault="00232341" w:rsidP="00083D8D">
      <w:pPr>
        <w:pStyle w:val="Normal1"/>
        <w:numPr>
          <w:ilvl w:val="0"/>
          <w:numId w:val="30"/>
        </w:numPr>
        <w:jc w:val="both"/>
        <w:rPr>
          <w:rFonts w:ascii="Arial" w:eastAsia="MS Mincho" w:hAnsi="Arial" w:cs="Arial"/>
          <w:color w:val="auto"/>
          <w:sz w:val="20"/>
          <w:szCs w:val="20"/>
        </w:rPr>
      </w:pPr>
      <w:r w:rsidRPr="00222A9E">
        <w:rPr>
          <w:rFonts w:ascii="Arial" w:eastAsia="MS Mincho" w:hAnsi="Arial" w:cs="Arial"/>
          <w:color w:val="auto"/>
          <w:sz w:val="20"/>
          <w:szCs w:val="20"/>
        </w:rPr>
        <w:t>This provide</w:t>
      </w:r>
      <w:r w:rsidR="00E465F4" w:rsidRPr="00222A9E">
        <w:rPr>
          <w:rFonts w:ascii="Arial" w:eastAsia="MS Mincho" w:hAnsi="Arial" w:cs="Arial"/>
          <w:color w:val="auto"/>
          <w:sz w:val="20"/>
          <w:szCs w:val="20"/>
        </w:rPr>
        <w:t>s</w:t>
      </w:r>
      <w:r w:rsidRPr="00222A9E">
        <w:rPr>
          <w:rFonts w:ascii="Arial" w:eastAsia="MS Mincho" w:hAnsi="Arial" w:cs="Arial"/>
          <w:color w:val="auto"/>
          <w:sz w:val="20"/>
          <w:szCs w:val="20"/>
        </w:rPr>
        <w:t xml:space="preserve"> useful information for debugging programs.</w:t>
      </w:r>
    </w:p>
    <w:p w:rsidR="00383A8D" w:rsidRPr="00222A9E" w:rsidRDefault="00383A8D" w:rsidP="00083D8D">
      <w:pPr>
        <w:pStyle w:val="Normal1"/>
        <w:numPr>
          <w:ilvl w:val="0"/>
          <w:numId w:val="30"/>
        </w:numPr>
        <w:jc w:val="both"/>
        <w:rPr>
          <w:rFonts w:ascii="Arial" w:eastAsia="MS Mincho" w:hAnsi="Arial" w:cs="Arial"/>
          <w:color w:val="auto"/>
          <w:sz w:val="20"/>
          <w:szCs w:val="20"/>
        </w:rPr>
      </w:pPr>
      <w:r w:rsidRPr="00222A9E">
        <w:rPr>
          <w:rFonts w:ascii="Arial" w:eastAsia="MS Mincho" w:hAnsi="Arial" w:cs="Arial"/>
          <w:color w:val="auto"/>
          <w:sz w:val="20"/>
          <w:szCs w:val="20"/>
        </w:rPr>
        <w:t xml:space="preserve">It is 36 bytes long and contains following fields. </w:t>
      </w:r>
    </w:p>
    <w:tbl>
      <w:tblPr>
        <w:tblStyle w:val="TableGrid"/>
        <w:tblW w:w="0" w:type="auto"/>
        <w:tblInd w:w="378" w:type="dxa"/>
        <w:tblLayout w:type="fixed"/>
        <w:tblLook w:val="04A0" w:firstRow="1" w:lastRow="0" w:firstColumn="1" w:lastColumn="0" w:noHBand="0" w:noVBand="1"/>
      </w:tblPr>
      <w:tblGrid>
        <w:gridCol w:w="2880"/>
        <w:gridCol w:w="1260"/>
        <w:gridCol w:w="4500"/>
      </w:tblGrid>
      <w:tr w:rsidR="00BD73FC" w:rsidTr="0009397B">
        <w:tc>
          <w:tcPr>
            <w:tcW w:w="2880" w:type="dxa"/>
          </w:tcPr>
          <w:p w:rsidR="00BD73FC" w:rsidRPr="00222A9E" w:rsidRDefault="00222A9E" w:rsidP="00C04073">
            <w:pPr>
              <w:spacing w:after="0" w:line="240" w:lineRule="auto"/>
              <w:rPr>
                <w:rFonts w:ascii="Arial" w:eastAsia="MS Mincho" w:hAnsi="Arial" w:cs="Arial"/>
                <w:b/>
                <w:sz w:val="24"/>
                <w:szCs w:val="24"/>
              </w:rPr>
            </w:pPr>
            <w:r w:rsidRPr="00222A9E">
              <w:rPr>
                <w:rFonts w:ascii="Arial" w:eastAsia="MS Mincho" w:hAnsi="Arial" w:cs="Arial"/>
                <w:b/>
                <w:sz w:val="24"/>
                <w:szCs w:val="24"/>
              </w:rPr>
              <w:t>FIELD NAME</w:t>
            </w:r>
          </w:p>
        </w:tc>
        <w:tc>
          <w:tcPr>
            <w:tcW w:w="1260" w:type="dxa"/>
          </w:tcPr>
          <w:p w:rsidR="00BD73FC" w:rsidRPr="00222A9E" w:rsidRDefault="00222A9E" w:rsidP="00C04073">
            <w:pPr>
              <w:spacing w:after="0" w:line="240" w:lineRule="auto"/>
              <w:rPr>
                <w:rFonts w:ascii="Arial" w:eastAsia="MS Mincho" w:hAnsi="Arial" w:cs="Arial"/>
                <w:b/>
                <w:sz w:val="24"/>
                <w:szCs w:val="24"/>
              </w:rPr>
            </w:pPr>
            <w:r w:rsidRPr="00222A9E">
              <w:rPr>
                <w:rFonts w:ascii="Arial" w:eastAsia="MS Mincho" w:hAnsi="Arial" w:cs="Arial"/>
                <w:b/>
                <w:sz w:val="24"/>
                <w:szCs w:val="24"/>
              </w:rPr>
              <w:t>LENGTH</w:t>
            </w:r>
          </w:p>
        </w:tc>
        <w:tc>
          <w:tcPr>
            <w:tcW w:w="4500" w:type="dxa"/>
          </w:tcPr>
          <w:p w:rsidR="00BD73FC" w:rsidRPr="00222A9E" w:rsidRDefault="00222A9E" w:rsidP="00C04073">
            <w:pPr>
              <w:spacing w:after="0" w:line="240" w:lineRule="auto"/>
              <w:rPr>
                <w:rFonts w:ascii="Arial" w:eastAsia="MS Mincho" w:hAnsi="Arial" w:cs="Arial"/>
                <w:b/>
                <w:sz w:val="24"/>
                <w:szCs w:val="24"/>
              </w:rPr>
            </w:pPr>
            <w:r w:rsidRPr="00222A9E">
              <w:rPr>
                <w:rFonts w:ascii="Arial" w:eastAsia="MS Mincho" w:hAnsi="Arial" w:cs="Arial"/>
                <w:b/>
                <w:sz w:val="24"/>
                <w:szCs w:val="24"/>
              </w:rPr>
              <w:t>PURPOSE</w:t>
            </w:r>
          </w:p>
        </w:tc>
      </w:tr>
      <w:tr w:rsidR="00BD73FC" w:rsidTr="007A70A0">
        <w:trPr>
          <w:trHeight w:val="305"/>
        </w:trPr>
        <w:tc>
          <w:tcPr>
            <w:tcW w:w="2880" w:type="dxa"/>
          </w:tcPr>
          <w:p w:rsidR="00BD73FC" w:rsidRPr="006954C4" w:rsidRDefault="00BD73FC" w:rsidP="007111B2">
            <w:pPr>
              <w:spacing w:after="0"/>
              <w:rPr>
                <w:rFonts w:ascii="Arial" w:hAnsi="Arial" w:cs="Arial"/>
                <w:sz w:val="20"/>
                <w:szCs w:val="20"/>
              </w:rPr>
            </w:pPr>
            <w:r w:rsidRPr="006954C4">
              <w:rPr>
                <w:rFonts w:ascii="Arial" w:hAnsi="Arial" w:cs="Arial"/>
                <w:sz w:val="20"/>
                <w:szCs w:val="20"/>
              </w:rPr>
              <w:t>Program Base Index</w:t>
            </w:r>
          </w:p>
        </w:tc>
        <w:tc>
          <w:tcPr>
            <w:tcW w:w="1260" w:type="dxa"/>
          </w:tcPr>
          <w:p w:rsidR="00BD73FC" w:rsidRPr="006954C4" w:rsidRDefault="00BD73FC" w:rsidP="007111B2">
            <w:pPr>
              <w:spacing w:after="0"/>
              <w:ind w:left="720"/>
              <w:rPr>
                <w:rFonts w:ascii="Arial" w:hAnsi="Arial" w:cs="Arial"/>
                <w:sz w:val="20"/>
                <w:szCs w:val="20"/>
              </w:rPr>
            </w:pPr>
            <w:r w:rsidRPr="006954C4">
              <w:rPr>
                <w:rFonts w:ascii="Arial" w:hAnsi="Arial" w:cs="Arial"/>
                <w:sz w:val="20"/>
                <w:szCs w:val="20"/>
              </w:rPr>
              <w:t>2</w:t>
            </w:r>
          </w:p>
        </w:tc>
        <w:tc>
          <w:tcPr>
            <w:tcW w:w="4500" w:type="dxa"/>
          </w:tcPr>
          <w:p w:rsidR="00BD73FC" w:rsidRPr="006954C4" w:rsidRDefault="008F2F35" w:rsidP="007111B2">
            <w:pPr>
              <w:spacing w:after="0"/>
              <w:jc w:val="both"/>
              <w:rPr>
                <w:rFonts w:ascii="Arial" w:hAnsi="Arial" w:cs="Arial"/>
                <w:sz w:val="20"/>
                <w:szCs w:val="20"/>
              </w:rPr>
            </w:pPr>
            <w:r w:rsidRPr="006954C4">
              <w:rPr>
                <w:rFonts w:ascii="Arial" w:hAnsi="Arial" w:cs="Arial"/>
                <w:sz w:val="20"/>
                <w:szCs w:val="20"/>
              </w:rPr>
              <w:t xml:space="preserve">Helps in locating file address of programs </w:t>
            </w:r>
          </w:p>
        </w:tc>
      </w:tr>
      <w:tr w:rsidR="00BD73FC" w:rsidTr="0009397B">
        <w:tc>
          <w:tcPr>
            <w:tcW w:w="2880" w:type="dxa"/>
          </w:tcPr>
          <w:p w:rsidR="00BD73FC" w:rsidRPr="006954C4" w:rsidRDefault="00BD73FC" w:rsidP="007111B2">
            <w:pPr>
              <w:spacing w:after="0"/>
              <w:rPr>
                <w:rFonts w:ascii="Arial" w:hAnsi="Arial" w:cs="Arial"/>
                <w:sz w:val="20"/>
                <w:szCs w:val="20"/>
              </w:rPr>
            </w:pPr>
            <w:r w:rsidRPr="006954C4">
              <w:rPr>
                <w:rFonts w:ascii="Arial" w:hAnsi="Arial" w:cs="Arial"/>
                <w:sz w:val="20"/>
                <w:szCs w:val="20"/>
              </w:rPr>
              <w:t>Database Index (DBI</w:t>
            </w:r>
          </w:p>
        </w:tc>
        <w:tc>
          <w:tcPr>
            <w:tcW w:w="1260" w:type="dxa"/>
          </w:tcPr>
          <w:p w:rsidR="00BD73FC" w:rsidRPr="006954C4" w:rsidRDefault="00BD73FC" w:rsidP="007111B2">
            <w:pPr>
              <w:spacing w:after="0"/>
              <w:ind w:left="720"/>
              <w:rPr>
                <w:rFonts w:ascii="Arial" w:hAnsi="Arial" w:cs="Arial"/>
                <w:sz w:val="20"/>
                <w:szCs w:val="20"/>
              </w:rPr>
            </w:pPr>
            <w:r w:rsidRPr="006954C4">
              <w:rPr>
                <w:rFonts w:ascii="Arial" w:hAnsi="Arial" w:cs="Arial"/>
                <w:sz w:val="20"/>
                <w:szCs w:val="20"/>
              </w:rPr>
              <w:t>2</w:t>
            </w:r>
          </w:p>
        </w:tc>
        <w:tc>
          <w:tcPr>
            <w:tcW w:w="4500" w:type="dxa"/>
          </w:tcPr>
          <w:p w:rsidR="00BD73FC" w:rsidRPr="006954C4" w:rsidRDefault="008F2F35" w:rsidP="007111B2">
            <w:pPr>
              <w:spacing w:after="0"/>
              <w:jc w:val="both"/>
              <w:rPr>
                <w:rFonts w:ascii="Arial" w:hAnsi="Arial" w:cs="Arial"/>
                <w:sz w:val="20"/>
                <w:szCs w:val="20"/>
              </w:rPr>
            </w:pPr>
            <w:r w:rsidRPr="006954C4">
              <w:rPr>
                <w:rFonts w:ascii="Arial" w:hAnsi="Arial" w:cs="Arial"/>
                <w:sz w:val="20"/>
                <w:szCs w:val="20"/>
              </w:rPr>
              <w:t xml:space="preserve">Helps in locating subsystem FACE table to resolve file address of data </w:t>
            </w:r>
            <w:r w:rsidR="00226B7B" w:rsidRPr="006954C4">
              <w:rPr>
                <w:rFonts w:ascii="Arial" w:hAnsi="Arial" w:cs="Arial"/>
                <w:sz w:val="20"/>
                <w:szCs w:val="20"/>
              </w:rPr>
              <w:t xml:space="preserve">record </w:t>
            </w:r>
          </w:p>
        </w:tc>
      </w:tr>
      <w:tr w:rsidR="00BD73FC" w:rsidTr="0009397B">
        <w:tc>
          <w:tcPr>
            <w:tcW w:w="2880" w:type="dxa"/>
          </w:tcPr>
          <w:p w:rsidR="00BD73FC" w:rsidRPr="006954C4" w:rsidRDefault="00BD73FC" w:rsidP="007111B2">
            <w:pPr>
              <w:spacing w:after="0"/>
              <w:rPr>
                <w:rFonts w:ascii="Arial" w:hAnsi="Arial" w:cs="Arial"/>
                <w:sz w:val="20"/>
                <w:szCs w:val="20"/>
              </w:rPr>
            </w:pPr>
            <w:r w:rsidRPr="006954C4">
              <w:rPr>
                <w:rFonts w:ascii="Arial" w:hAnsi="Arial" w:cs="Arial"/>
                <w:sz w:val="20"/>
                <w:szCs w:val="20"/>
              </w:rPr>
              <w:t>SSI (Sub</w:t>
            </w:r>
            <w:r w:rsidR="00515C27">
              <w:rPr>
                <w:rFonts w:ascii="Arial" w:hAnsi="Arial" w:cs="Arial"/>
                <w:sz w:val="20"/>
                <w:szCs w:val="20"/>
              </w:rPr>
              <w:t xml:space="preserve"> </w:t>
            </w:r>
            <w:r w:rsidRPr="006954C4">
              <w:rPr>
                <w:rFonts w:ascii="Arial" w:hAnsi="Arial" w:cs="Arial"/>
                <w:sz w:val="20"/>
                <w:szCs w:val="20"/>
              </w:rPr>
              <w:t>System ID)</w:t>
            </w:r>
          </w:p>
        </w:tc>
        <w:tc>
          <w:tcPr>
            <w:tcW w:w="1260" w:type="dxa"/>
          </w:tcPr>
          <w:p w:rsidR="00BD73FC" w:rsidRPr="006954C4" w:rsidRDefault="00BD73FC" w:rsidP="007111B2">
            <w:pPr>
              <w:spacing w:after="0"/>
              <w:ind w:left="720"/>
              <w:rPr>
                <w:rFonts w:ascii="Arial" w:hAnsi="Arial" w:cs="Arial"/>
                <w:sz w:val="20"/>
                <w:szCs w:val="20"/>
              </w:rPr>
            </w:pPr>
            <w:r w:rsidRPr="006954C4">
              <w:rPr>
                <w:rFonts w:ascii="Arial" w:hAnsi="Arial" w:cs="Arial"/>
                <w:sz w:val="20"/>
                <w:szCs w:val="20"/>
              </w:rPr>
              <w:t>2</w:t>
            </w:r>
          </w:p>
        </w:tc>
        <w:tc>
          <w:tcPr>
            <w:tcW w:w="4500" w:type="dxa"/>
          </w:tcPr>
          <w:p w:rsidR="00BD73FC" w:rsidRPr="006954C4" w:rsidRDefault="008F5081" w:rsidP="007111B2">
            <w:pPr>
              <w:spacing w:after="0"/>
              <w:jc w:val="both"/>
              <w:rPr>
                <w:rFonts w:ascii="Arial" w:hAnsi="Arial" w:cs="Arial"/>
                <w:sz w:val="20"/>
                <w:szCs w:val="20"/>
              </w:rPr>
            </w:pPr>
            <w:r w:rsidRPr="006954C4">
              <w:rPr>
                <w:rFonts w:ascii="Arial" w:hAnsi="Arial" w:cs="Arial"/>
                <w:sz w:val="20"/>
                <w:szCs w:val="20"/>
              </w:rPr>
              <w:t>Helps in locating unique set of fixed records (address of that subsystem Face table is find by DBI)</w:t>
            </w:r>
          </w:p>
        </w:tc>
      </w:tr>
      <w:tr w:rsidR="00BD73FC" w:rsidTr="0009397B">
        <w:tc>
          <w:tcPr>
            <w:tcW w:w="2880" w:type="dxa"/>
          </w:tcPr>
          <w:p w:rsidR="00BD73FC" w:rsidRPr="006954C4" w:rsidRDefault="00BD73FC" w:rsidP="007111B2">
            <w:pPr>
              <w:spacing w:after="0"/>
              <w:rPr>
                <w:rFonts w:ascii="Arial" w:hAnsi="Arial" w:cs="Arial"/>
                <w:sz w:val="20"/>
                <w:szCs w:val="20"/>
              </w:rPr>
            </w:pPr>
            <w:r w:rsidRPr="006954C4">
              <w:rPr>
                <w:rFonts w:ascii="Arial" w:hAnsi="Arial" w:cs="Arial"/>
                <w:sz w:val="20"/>
                <w:szCs w:val="20"/>
              </w:rPr>
              <w:t>Program Name</w:t>
            </w:r>
          </w:p>
        </w:tc>
        <w:tc>
          <w:tcPr>
            <w:tcW w:w="1260" w:type="dxa"/>
          </w:tcPr>
          <w:p w:rsidR="00BD73FC" w:rsidRPr="006954C4" w:rsidRDefault="00BD73FC" w:rsidP="007111B2">
            <w:pPr>
              <w:spacing w:after="0"/>
              <w:ind w:left="720"/>
              <w:rPr>
                <w:rFonts w:ascii="Arial" w:hAnsi="Arial" w:cs="Arial"/>
                <w:sz w:val="20"/>
                <w:szCs w:val="20"/>
              </w:rPr>
            </w:pPr>
            <w:r w:rsidRPr="006954C4">
              <w:rPr>
                <w:rFonts w:ascii="Arial" w:hAnsi="Arial" w:cs="Arial"/>
                <w:sz w:val="20"/>
                <w:szCs w:val="20"/>
              </w:rPr>
              <w:t>4</w:t>
            </w:r>
          </w:p>
        </w:tc>
        <w:tc>
          <w:tcPr>
            <w:tcW w:w="4500" w:type="dxa"/>
          </w:tcPr>
          <w:p w:rsidR="00BD73FC" w:rsidRPr="006954C4" w:rsidRDefault="00BD73FC" w:rsidP="007111B2">
            <w:pPr>
              <w:spacing w:after="0"/>
              <w:jc w:val="both"/>
              <w:rPr>
                <w:rFonts w:ascii="Arial" w:hAnsi="Arial" w:cs="Arial"/>
                <w:sz w:val="20"/>
                <w:szCs w:val="20"/>
              </w:rPr>
            </w:pPr>
            <w:r w:rsidRPr="006954C4">
              <w:rPr>
                <w:rFonts w:ascii="Arial" w:hAnsi="Arial" w:cs="Arial"/>
                <w:sz w:val="20"/>
                <w:szCs w:val="20"/>
              </w:rPr>
              <w:t>Last program which filed the record</w:t>
            </w:r>
          </w:p>
        </w:tc>
      </w:tr>
      <w:tr w:rsidR="00BD73FC" w:rsidTr="0009397B">
        <w:tc>
          <w:tcPr>
            <w:tcW w:w="2880" w:type="dxa"/>
          </w:tcPr>
          <w:p w:rsidR="00BD73FC" w:rsidRPr="006954C4" w:rsidRDefault="00BD73FC" w:rsidP="007111B2">
            <w:pPr>
              <w:spacing w:after="0"/>
              <w:rPr>
                <w:rFonts w:ascii="Arial" w:hAnsi="Arial" w:cs="Arial"/>
                <w:sz w:val="20"/>
                <w:szCs w:val="20"/>
              </w:rPr>
            </w:pPr>
            <w:r w:rsidRPr="006954C4">
              <w:rPr>
                <w:rFonts w:ascii="Arial" w:hAnsi="Arial" w:cs="Arial"/>
                <w:sz w:val="20"/>
                <w:szCs w:val="20"/>
              </w:rPr>
              <w:t>Spare</w:t>
            </w:r>
          </w:p>
        </w:tc>
        <w:tc>
          <w:tcPr>
            <w:tcW w:w="1260" w:type="dxa"/>
          </w:tcPr>
          <w:p w:rsidR="00BD73FC" w:rsidRPr="006954C4" w:rsidRDefault="00BD73FC" w:rsidP="007111B2">
            <w:pPr>
              <w:spacing w:after="0"/>
              <w:ind w:left="720"/>
              <w:rPr>
                <w:rFonts w:ascii="Arial" w:hAnsi="Arial" w:cs="Arial"/>
                <w:sz w:val="20"/>
                <w:szCs w:val="20"/>
              </w:rPr>
            </w:pPr>
            <w:r w:rsidRPr="006954C4">
              <w:rPr>
                <w:rFonts w:ascii="Arial" w:hAnsi="Arial" w:cs="Arial"/>
                <w:sz w:val="20"/>
                <w:szCs w:val="20"/>
              </w:rPr>
              <w:t>4</w:t>
            </w:r>
          </w:p>
        </w:tc>
        <w:tc>
          <w:tcPr>
            <w:tcW w:w="4500" w:type="dxa"/>
          </w:tcPr>
          <w:p w:rsidR="00BD73FC" w:rsidRPr="006954C4" w:rsidRDefault="00BD73FC" w:rsidP="007111B2">
            <w:pPr>
              <w:spacing w:after="0"/>
              <w:jc w:val="both"/>
              <w:rPr>
                <w:rFonts w:ascii="Arial" w:hAnsi="Arial" w:cs="Arial"/>
                <w:sz w:val="20"/>
                <w:szCs w:val="20"/>
              </w:rPr>
            </w:pPr>
            <w:r w:rsidRPr="006954C4">
              <w:rPr>
                <w:rFonts w:ascii="Arial" w:hAnsi="Arial" w:cs="Arial"/>
                <w:sz w:val="20"/>
                <w:szCs w:val="20"/>
              </w:rPr>
              <w:t>Free for further use</w:t>
            </w:r>
          </w:p>
        </w:tc>
      </w:tr>
      <w:tr w:rsidR="00BD73FC" w:rsidTr="0009397B">
        <w:tc>
          <w:tcPr>
            <w:tcW w:w="2880" w:type="dxa"/>
          </w:tcPr>
          <w:p w:rsidR="00BD73FC" w:rsidRPr="006954C4" w:rsidRDefault="00BD73FC" w:rsidP="007111B2">
            <w:pPr>
              <w:spacing w:after="0"/>
              <w:rPr>
                <w:rFonts w:ascii="Arial" w:hAnsi="Arial" w:cs="Arial"/>
                <w:sz w:val="20"/>
                <w:szCs w:val="20"/>
              </w:rPr>
            </w:pPr>
            <w:r w:rsidRPr="006954C4">
              <w:rPr>
                <w:rFonts w:ascii="Arial" w:hAnsi="Arial" w:cs="Arial"/>
                <w:sz w:val="20"/>
                <w:szCs w:val="20"/>
              </w:rPr>
              <w:t>CPU ID</w:t>
            </w:r>
          </w:p>
        </w:tc>
        <w:tc>
          <w:tcPr>
            <w:tcW w:w="1260" w:type="dxa"/>
          </w:tcPr>
          <w:p w:rsidR="00BD73FC" w:rsidRPr="006954C4" w:rsidRDefault="00BD73FC" w:rsidP="007111B2">
            <w:pPr>
              <w:spacing w:after="0"/>
              <w:ind w:left="720"/>
              <w:rPr>
                <w:rFonts w:ascii="Arial" w:hAnsi="Arial" w:cs="Arial"/>
                <w:sz w:val="20"/>
                <w:szCs w:val="20"/>
              </w:rPr>
            </w:pPr>
            <w:r w:rsidRPr="006954C4">
              <w:rPr>
                <w:rFonts w:ascii="Arial" w:hAnsi="Arial" w:cs="Arial"/>
                <w:sz w:val="20"/>
                <w:szCs w:val="20"/>
              </w:rPr>
              <w:t>1</w:t>
            </w:r>
          </w:p>
        </w:tc>
        <w:tc>
          <w:tcPr>
            <w:tcW w:w="4500" w:type="dxa"/>
          </w:tcPr>
          <w:p w:rsidR="00BD73FC" w:rsidRPr="006954C4" w:rsidRDefault="00BD73FC" w:rsidP="007111B2">
            <w:pPr>
              <w:spacing w:after="0"/>
              <w:ind w:left="720"/>
              <w:jc w:val="both"/>
              <w:rPr>
                <w:rFonts w:ascii="Arial" w:hAnsi="Arial" w:cs="Arial"/>
                <w:sz w:val="20"/>
                <w:szCs w:val="20"/>
              </w:rPr>
            </w:pPr>
          </w:p>
        </w:tc>
      </w:tr>
      <w:tr w:rsidR="00BD73FC" w:rsidTr="0009397B">
        <w:tc>
          <w:tcPr>
            <w:tcW w:w="2880" w:type="dxa"/>
          </w:tcPr>
          <w:p w:rsidR="00BD73FC" w:rsidRPr="006954C4" w:rsidRDefault="00BD73FC" w:rsidP="007111B2">
            <w:pPr>
              <w:spacing w:after="0"/>
              <w:rPr>
                <w:rFonts w:ascii="Arial" w:hAnsi="Arial" w:cs="Arial"/>
                <w:sz w:val="20"/>
                <w:szCs w:val="20"/>
              </w:rPr>
            </w:pPr>
            <w:r w:rsidRPr="006954C4">
              <w:rPr>
                <w:rFonts w:ascii="Arial" w:hAnsi="Arial" w:cs="Arial"/>
                <w:sz w:val="20"/>
                <w:szCs w:val="20"/>
              </w:rPr>
              <w:t>I-stream Number</w:t>
            </w:r>
          </w:p>
        </w:tc>
        <w:tc>
          <w:tcPr>
            <w:tcW w:w="1260" w:type="dxa"/>
          </w:tcPr>
          <w:p w:rsidR="00BD73FC" w:rsidRPr="006954C4" w:rsidRDefault="008F2F35" w:rsidP="007111B2">
            <w:pPr>
              <w:spacing w:after="0"/>
              <w:ind w:left="720"/>
              <w:rPr>
                <w:rFonts w:ascii="Arial" w:hAnsi="Arial" w:cs="Arial"/>
                <w:sz w:val="20"/>
                <w:szCs w:val="20"/>
              </w:rPr>
            </w:pPr>
            <w:r w:rsidRPr="006954C4">
              <w:rPr>
                <w:rFonts w:ascii="Arial" w:hAnsi="Arial" w:cs="Arial"/>
                <w:sz w:val="20"/>
                <w:szCs w:val="20"/>
              </w:rPr>
              <w:t>1</w:t>
            </w:r>
          </w:p>
        </w:tc>
        <w:tc>
          <w:tcPr>
            <w:tcW w:w="4500" w:type="dxa"/>
          </w:tcPr>
          <w:p w:rsidR="00BD73FC" w:rsidRPr="006954C4" w:rsidRDefault="00232341" w:rsidP="007111B2">
            <w:pPr>
              <w:spacing w:after="0"/>
              <w:rPr>
                <w:rFonts w:ascii="Arial" w:hAnsi="Arial" w:cs="Arial"/>
                <w:sz w:val="20"/>
                <w:szCs w:val="20"/>
              </w:rPr>
            </w:pPr>
            <w:r>
              <w:rPr>
                <w:rFonts w:ascii="Arial" w:hAnsi="Arial" w:cs="Arial"/>
                <w:sz w:val="20"/>
                <w:szCs w:val="20"/>
              </w:rPr>
              <w:t xml:space="preserve">On which I-stream it is executed </w:t>
            </w:r>
          </w:p>
        </w:tc>
      </w:tr>
      <w:tr w:rsidR="00BD73FC" w:rsidTr="0009397B">
        <w:tc>
          <w:tcPr>
            <w:tcW w:w="2880" w:type="dxa"/>
          </w:tcPr>
          <w:p w:rsidR="00BD73FC" w:rsidRPr="006954C4" w:rsidRDefault="00BD73FC" w:rsidP="007111B2">
            <w:pPr>
              <w:spacing w:after="0"/>
              <w:rPr>
                <w:rFonts w:ascii="Arial" w:hAnsi="Arial" w:cs="Arial"/>
                <w:sz w:val="20"/>
                <w:szCs w:val="20"/>
              </w:rPr>
            </w:pPr>
            <w:r w:rsidRPr="006954C4">
              <w:rPr>
                <w:rFonts w:ascii="Arial" w:hAnsi="Arial" w:cs="Arial"/>
                <w:sz w:val="20"/>
                <w:szCs w:val="20"/>
              </w:rPr>
              <w:t>Time of Day Clock</w:t>
            </w:r>
          </w:p>
        </w:tc>
        <w:tc>
          <w:tcPr>
            <w:tcW w:w="1260" w:type="dxa"/>
          </w:tcPr>
          <w:p w:rsidR="00BD73FC" w:rsidRPr="006954C4" w:rsidRDefault="00BD73FC" w:rsidP="007111B2">
            <w:pPr>
              <w:spacing w:after="0"/>
              <w:ind w:left="720"/>
              <w:rPr>
                <w:rFonts w:ascii="Arial" w:hAnsi="Arial" w:cs="Arial"/>
                <w:sz w:val="20"/>
                <w:szCs w:val="20"/>
              </w:rPr>
            </w:pPr>
            <w:r w:rsidRPr="006954C4">
              <w:rPr>
                <w:rFonts w:ascii="Arial" w:hAnsi="Arial" w:cs="Arial"/>
                <w:sz w:val="20"/>
                <w:szCs w:val="20"/>
              </w:rPr>
              <w:t>8</w:t>
            </w:r>
          </w:p>
        </w:tc>
        <w:tc>
          <w:tcPr>
            <w:tcW w:w="4500" w:type="dxa"/>
          </w:tcPr>
          <w:p w:rsidR="00BD73FC" w:rsidRPr="006954C4" w:rsidRDefault="00BD73FC" w:rsidP="007111B2">
            <w:pPr>
              <w:spacing w:after="0"/>
              <w:jc w:val="both"/>
              <w:rPr>
                <w:rFonts w:ascii="Arial" w:hAnsi="Arial" w:cs="Arial"/>
                <w:sz w:val="20"/>
                <w:szCs w:val="20"/>
              </w:rPr>
            </w:pPr>
            <w:r w:rsidRPr="006954C4">
              <w:rPr>
                <w:rFonts w:ascii="Arial" w:hAnsi="Arial" w:cs="Arial"/>
                <w:sz w:val="20"/>
                <w:szCs w:val="20"/>
              </w:rPr>
              <w:t>Time when record was last filed</w:t>
            </w:r>
          </w:p>
        </w:tc>
      </w:tr>
      <w:tr w:rsidR="00BD73FC" w:rsidTr="0009397B">
        <w:tc>
          <w:tcPr>
            <w:tcW w:w="2880" w:type="dxa"/>
          </w:tcPr>
          <w:p w:rsidR="00BD73FC" w:rsidRPr="006954C4" w:rsidRDefault="00BD73FC" w:rsidP="007111B2">
            <w:pPr>
              <w:spacing w:after="0"/>
              <w:rPr>
                <w:rFonts w:ascii="Arial" w:hAnsi="Arial" w:cs="Arial"/>
                <w:sz w:val="20"/>
                <w:szCs w:val="20"/>
              </w:rPr>
            </w:pPr>
            <w:r w:rsidRPr="006954C4">
              <w:rPr>
                <w:rFonts w:ascii="Arial" w:hAnsi="Arial" w:cs="Arial"/>
                <w:sz w:val="20"/>
                <w:szCs w:val="20"/>
              </w:rPr>
              <w:t>Original Block Check Character</w:t>
            </w:r>
          </w:p>
        </w:tc>
        <w:tc>
          <w:tcPr>
            <w:tcW w:w="1260" w:type="dxa"/>
          </w:tcPr>
          <w:p w:rsidR="00BD73FC" w:rsidRPr="006954C4" w:rsidRDefault="008F2F35" w:rsidP="007111B2">
            <w:pPr>
              <w:spacing w:after="0"/>
              <w:ind w:left="720"/>
              <w:rPr>
                <w:rFonts w:ascii="Arial" w:hAnsi="Arial" w:cs="Arial"/>
                <w:sz w:val="20"/>
                <w:szCs w:val="20"/>
              </w:rPr>
            </w:pPr>
            <w:r w:rsidRPr="006954C4">
              <w:rPr>
                <w:rFonts w:ascii="Arial" w:hAnsi="Arial" w:cs="Arial"/>
                <w:sz w:val="20"/>
                <w:szCs w:val="20"/>
              </w:rPr>
              <w:t>1</w:t>
            </w:r>
          </w:p>
        </w:tc>
        <w:tc>
          <w:tcPr>
            <w:tcW w:w="4500" w:type="dxa"/>
          </w:tcPr>
          <w:p w:rsidR="00BD73FC" w:rsidRPr="006954C4" w:rsidRDefault="00BD73FC" w:rsidP="007111B2">
            <w:pPr>
              <w:spacing w:after="0"/>
              <w:ind w:left="720"/>
              <w:jc w:val="both"/>
              <w:rPr>
                <w:rFonts w:ascii="Arial" w:hAnsi="Arial" w:cs="Arial"/>
                <w:sz w:val="20"/>
                <w:szCs w:val="20"/>
              </w:rPr>
            </w:pPr>
          </w:p>
        </w:tc>
      </w:tr>
      <w:tr w:rsidR="00BD73FC" w:rsidTr="0009397B">
        <w:tc>
          <w:tcPr>
            <w:tcW w:w="2880" w:type="dxa"/>
          </w:tcPr>
          <w:p w:rsidR="00BD73FC" w:rsidRPr="006954C4" w:rsidRDefault="00BD73FC" w:rsidP="007111B2">
            <w:pPr>
              <w:spacing w:after="0"/>
              <w:rPr>
                <w:rFonts w:ascii="Arial" w:hAnsi="Arial" w:cs="Arial"/>
                <w:sz w:val="20"/>
                <w:szCs w:val="20"/>
              </w:rPr>
            </w:pPr>
            <w:r w:rsidRPr="006954C4">
              <w:rPr>
                <w:rFonts w:ascii="Arial" w:hAnsi="Arial" w:cs="Arial"/>
                <w:sz w:val="20"/>
                <w:szCs w:val="20"/>
              </w:rPr>
              <w:t>Command Code for last i</w:t>
            </w:r>
            <w:r w:rsidR="00DF26B6">
              <w:rPr>
                <w:rFonts w:ascii="Arial" w:hAnsi="Arial" w:cs="Arial"/>
                <w:sz w:val="20"/>
                <w:szCs w:val="20"/>
              </w:rPr>
              <w:t>ssu</w:t>
            </w:r>
            <w:r w:rsidRPr="006954C4">
              <w:rPr>
                <w:rFonts w:ascii="Arial" w:hAnsi="Arial" w:cs="Arial"/>
                <w:sz w:val="20"/>
                <w:szCs w:val="20"/>
              </w:rPr>
              <w:t>ed command</w:t>
            </w:r>
          </w:p>
        </w:tc>
        <w:tc>
          <w:tcPr>
            <w:tcW w:w="1260" w:type="dxa"/>
          </w:tcPr>
          <w:p w:rsidR="00BD73FC" w:rsidRPr="006954C4" w:rsidRDefault="00BD73FC" w:rsidP="007111B2">
            <w:pPr>
              <w:spacing w:after="0"/>
              <w:ind w:left="720"/>
              <w:rPr>
                <w:rFonts w:ascii="Arial" w:hAnsi="Arial" w:cs="Arial"/>
                <w:sz w:val="20"/>
                <w:szCs w:val="20"/>
              </w:rPr>
            </w:pPr>
            <w:r w:rsidRPr="006954C4">
              <w:rPr>
                <w:rFonts w:ascii="Arial" w:hAnsi="Arial" w:cs="Arial"/>
                <w:sz w:val="20"/>
                <w:szCs w:val="20"/>
              </w:rPr>
              <w:t>1</w:t>
            </w:r>
          </w:p>
        </w:tc>
        <w:tc>
          <w:tcPr>
            <w:tcW w:w="4500" w:type="dxa"/>
          </w:tcPr>
          <w:p w:rsidR="00BD73FC" w:rsidRPr="006954C4" w:rsidRDefault="00BD73FC" w:rsidP="007111B2">
            <w:pPr>
              <w:spacing w:after="0"/>
              <w:jc w:val="both"/>
              <w:rPr>
                <w:rFonts w:ascii="Arial" w:hAnsi="Arial" w:cs="Arial"/>
                <w:sz w:val="20"/>
                <w:szCs w:val="20"/>
              </w:rPr>
            </w:pPr>
            <w:r w:rsidRPr="006954C4">
              <w:rPr>
                <w:rFonts w:ascii="Arial" w:hAnsi="Arial" w:cs="Arial"/>
                <w:sz w:val="20"/>
                <w:szCs w:val="20"/>
              </w:rPr>
              <w:t>Last command done for this file</w:t>
            </w:r>
          </w:p>
        </w:tc>
      </w:tr>
      <w:tr w:rsidR="00BD73FC" w:rsidTr="0009397B">
        <w:tc>
          <w:tcPr>
            <w:tcW w:w="2880" w:type="dxa"/>
          </w:tcPr>
          <w:p w:rsidR="00BD73FC" w:rsidRPr="006954C4" w:rsidRDefault="00BD73FC" w:rsidP="007111B2">
            <w:pPr>
              <w:spacing w:after="0"/>
              <w:rPr>
                <w:rFonts w:ascii="Arial" w:hAnsi="Arial" w:cs="Arial"/>
                <w:sz w:val="20"/>
                <w:szCs w:val="20"/>
              </w:rPr>
            </w:pPr>
            <w:r w:rsidRPr="006954C4">
              <w:rPr>
                <w:rFonts w:ascii="Arial" w:hAnsi="Arial" w:cs="Arial"/>
                <w:sz w:val="20"/>
                <w:szCs w:val="20"/>
              </w:rPr>
              <w:t>File Address of Prime Block</w:t>
            </w:r>
          </w:p>
        </w:tc>
        <w:tc>
          <w:tcPr>
            <w:tcW w:w="1260" w:type="dxa"/>
          </w:tcPr>
          <w:p w:rsidR="00BD73FC" w:rsidRPr="006954C4" w:rsidRDefault="00BD73FC" w:rsidP="007111B2">
            <w:pPr>
              <w:spacing w:after="0"/>
              <w:ind w:left="720"/>
              <w:rPr>
                <w:rFonts w:ascii="Arial" w:hAnsi="Arial" w:cs="Arial"/>
                <w:sz w:val="20"/>
                <w:szCs w:val="20"/>
              </w:rPr>
            </w:pPr>
            <w:r w:rsidRPr="006954C4">
              <w:rPr>
                <w:rFonts w:ascii="Arial" w:hAnsi="Arial" w:cs="Arial"/>
                <w:sz w:val="20"/>
                <w:szCs w:val="20"/>
              </w:rPr>
              <w:t>4</w:t>
            </w:r>
          </w:p>
        </w:tc>
        <w:tc>
          <w:tcPr>
            <w:tcW w:w="4500" w:type="dxa"/>
          </w:tcPr>
          <w:p w:rsidR="00BD73FC" w:rsidRPr="006954C4" w:rsidRDefault="008F5081" w:rsidP="007111B2">
            <w:pPr>
              <w:spacing w:after="0"/>
              <w:jc w:val="both"/>
              <w:rPr>
                <w:rFonts w:ascii="Arial" w:hAnsi="Arial" w:cs="Arial"/>
                <w:sz w:val="20"/>
                <w:szCs w:val="20"/>
              </w:rPr>
            </w:pPr>
            <w:r w:rsidRPr="006954C4">
              <w:rPr>
                <w:rFonts w:ascii="Arial" w:hAnsi="Arial" w:cs="Arial"/>
                <w:sz w:val="20"/>
                <w:szCs w:val="20"/>
              </w:rPr>
              <w:t>File Address of Prime Block of the file</w:t>
            </w:r>
          </w:p>
        </w:tc>
      </w:tr>
      <w:tr w:rsidR="00BD73FC" w:rsidTr="0009397B">
        <w:tc>
          <w:tcPr>
            <w:tcW w:w="2880" w:type="dxa"/>
          </w:tcPr>
          <w:p w:rsidR="00BD73FC" w:rsidRPr="006954C4" w:rsidRDefault="00BD73FC" w:rsidP="00515C27">
            <w:pPr>
              <w:spacing w:before="120" w:after="120"/>
              <w:rPr>
                <w:rFonts w:ascii="Arial" w:hAnsi="Arial" w:cs="Arial"/>
                <w:sz w:val="20"/>
                <w:szCs w:val="20"/>
              </w:rPr>
            </w:pPr>
            <w:r w:rsidRPr="006954C4">
              <w:rPr>
                <w:rFonts w:ascii="Arial" w:hAnsi="Arial" w:cs="Arial"/>
                <w:sz w:val="20"/>
                <w:szCs w:val="20"/>
              </w:rPr>
              <w:t>File Address of Current Block</w:t>
            </w:r>
          </w:p>
        </w:tc>
        <w:tc>
          <w:tcPr>
            <w:tcW w:w="1260" w:type="dxa"/>
          </w:tcPr>
          <w:p w:rsidR="00BD73FC" w:rsidRPr="006954C4" w:rsidRDefault="00BD73FC" w:rsidP="00515C27">
            <w:pPr>
              <w:spacing w:before="120" w:after="120"/>
              <w:ind w:left="720"/>
              <w:rPr>
                <w:rFonts w:ascii="Arial" w:hAnsi="Arial" w:cs="Arial"/>
                <w:sz w:val="20"/>
                <w:szCs w:val="20"/>
              </w:rPr>
            </w:pPr>
            <w:r w:rsidRPr="006954C4">
              <w:rPr>
                <w:rFonts w:ascii="Arial" w:hAnsi="Arial" w:cs="Arial"/>
                <w:sz w:val="20"/>
                <w:szCs w:val="20"/>
              </w:rPr>
              <w:t>4</w:t>
            </w:r>
          </w:p>
        </w:tc>
        <w:tc>
          <w:tcPr>
            <w:tcW w:w="4500" w:type="dxa"/>
          </w:tcPr>
          <w:p w:rsidR="00BD73FC" w:rsidRPr="006954C4" w:rsidRDefault="008F5081" w:rsidP="004C030E">
            <w:pPr>
              <w:spacing w:before="120" w:after="120"/>
              <w:jc w:val="both"/>
              <w:rPr>
                <w:rFonts w:ascii="Arial" w:hAnsi="Arial" w:cs="Arial"/>
                <w:sz w:val="20"/>
                <w:szCs w:val="20"/>
              </w:rPr>
            </w:pPr>
            <w:r w:rsidRPr="006954C4">
              <w:rPr>
                <w:rFonts w:ascii="Arial" w:hAnsi="Arial" w:cs="Arial"/>
                <w:sz w:val="20"/>
                <w:szCs w:val="20"/>
              </w:rPr>
              <w:t>File Address of Current Block</w:t>
            </w:r>
          </w:p>
        </w:tc>
      </w:tr>
    </w:tbl>
    <w:p w:rsidR="008F5081" w:rsidRDefault="008F5081" w:rsidP="00D256E1">
      <w:pPr>
        <w:pStyle w:val="ListParagraph"/>
        <w:tabs>
          <w:tab w:val="left" w:pos="2340"/>
        </w:tabs>
        <w:ind w:left="792"/>
        <w:rPr>
          <w:b/>
          <w:sz w:val="28"/>
          <w:szCs w:val="28"/>
          <w:u w:val="single"/>
        </w:rPr>
      </w:pPr>
    </w:p>
    <w:p w:rsidR="0009397B" w:rsidRDefault="0009397B" w:rsidP="00D256E1">
      <w:pPr>
        <w:pStyle w:val="ListParagraph"/>
        <w:tabs>
          <w:tab w:val="left" w:pos="2340"/>
        </w:tabs>
        <w:ind w:left="792"/>
        <w:rPr>
          <w:b/>
          <w:sz w:val="28"/>
          <w:szCs w:val="28"/>
          <w:u w:val="single"/>
        </w:rPr>
      </w:pPr>
    </w:p>
    <w:p w:rsidR="007A70A0" w:rsidRPr="008F5081" w:rsidRDefault="007A70A0" w:rsidP="00D256E1">
      <w:pPr>
        <w:pStyle w:val="ListParagraph"/>
        <w:tabs>
          <w:tab w:val="left" w:pos="2340"/>
        </w:tabs>
        <w:ind w:left="792"/>
        <w:rPr>
          <w:b/>
          <w:sz w:val="28"/>
          <w:szCs w:val="28"/>
          <w:u w:val="single"/>
        </w:rPr>
      </w:pPr>
    </w:p>
    <w:p w:rsidR="00383A8D" w:rsidRPr="00D256E1" w:rsidRDefault="008F5081" w:rsidP="00CB56D2">
      <w:pPr>
        <w:pStyle w:val="Heading2"/>
        <w:numPr>
          <w:ilvl w:val="1"/>
          <w:numId w:val="88"/>
        </w:numPr>
      </w:pPr>
      <w:bookmarkStart w:id="20" w:name="_Toc307779756"/>
      <w:r w:rsidRPr="00D256E1">
        <w:lastRenderedPageBreak/>
        <w:t>TYPES OF LREC</w:t>
      </w:r>
      <w:bookmarkEnd w:id="20"/>
      <w:r w:rsidR="00232341">
        <w:t>s</w:t>
      </w:r>
      <w:r w:rsidR="00232341">
        <w:tab/>
      </w:r>
    </w:p>
    <w:p w:rsidR="00E71896" w:rsidRPr="00FD3B1D" w:rsidRDefault="00A06AED" w:rsidP="00083D8D">
      <w:pPr>
        <w:pStyle w:val="Normal1"/>
        <w:numPr>
          <w:ilvl w:val="0"/>
          <w:numId w:val="30"/>
        </w:numPr>
        <w:jc w:val="both"/>
        <w:rPr>
          <w:rFonts w:ascii="Arial" w:eastAsia="MS Mincho" w:hAnsi="Arial" w:cs="Arial"/>
          <w:color w:val="auto"/>
          <w:sz w:val="20"/>
          <w:szCs w:val="20"/>
        </w:rPr>
      </w:pPr>
      <w:r w:rsidRPr="00FD3B1D">
        <w:rPr>
          <w:rFonts w:ascii="Arial" w:eastAsia="MS Mincho" w:hAnsi="Arial" w:cs="Arial"/>
          <w:color w:val="auto"/>
          <w:sz w:val="20"/>
          <w:szCs w:val="20"/>
        </w:rPr>
        <w:t xml:space="preserve">All the LRECs are identified with a Primary Key. </w:t>
      </w:r>
    </w:p>
    <w:p w:rsidR="00E71896" w:rsidRPr="00FD3B1D" w:rsidRDefault="00A06AED" w:rsidP="00083D8D">
      <w:pPr>
        <w:pStyle w:val="Normal1"/>
        <w:numPr>
          <w:ilvl w:val="0"/>
          <w:numId w:val="30"/>
        </w:numPr>
        <w:jc w:val="both"/>
        <w:rPr>
          <w:rFonts w:ascii="Arial" w:eastAsia="MS Mincho" w:hAnsi="Arial" w:cs="Arial"/>
          <w:color w:val="auto"/>
          <w:sz w:val="20"/>
          <w:szCs w:val="20"/>
        </w:rPr>
      </w:pPr>
      <w:r w:rsidRPr="00FD3B1D">
        <w:rPr>
          <w:rFonts w:ascii="Arial" w:eastAsia="MS Mincho" w:hAnsi="Arial" w:cs="Arial"/>
          <w:color w:val="auto"/>
          <w:sz w:val="20"/>
          <w:szCs w:val="20"/>
        </w:rPr>
        <w:t xml:space="preserve">Single </w:t>
      </w:r>
      <w:r w:rsidR="0009397B">
        <w:rPr>
          <w:rFonts w:ascii="Arial" w:eastAsia="MS Mincho" w:hAnsi="Arial" w:cs="Arial"/>
          <w:color w:val="auto"/>
          <w:sz w:val="20"/>
          <w:szCs w:val="20"/>
        </w:rPr>
        <w:t>z/</w:t>
      </w:r>
      <w:r w:rsidRPr="00FD3B1D">
        <w:rPr>
          <w:rFonts w:ascii="Arial" w:eastAsia="MS Mincho" w:hAnsi="Arial" w:cs="Arial"/>
          <w:color w:val="auto"/>
          <w:sz w:val="20"/>
          <w:szCs w:val="20"/>
        </w:rPr>
        <w:t xml:space="preserve">TPFDF file can contains LRECs </w:t>
      </w:r>
      <w:r w:rsidR="00E71896" w:rsidRPr="00FD3B1D">
        <w:rPr>
          <w:rFonts w:ascii="Arial" w:eastAsia="MS Mincho" w:hAnsi="Arial" w:cs="Arial"/>
          <w:color w:val="auto"/>
          <w:sz w:val="20"/>
          <w:szCs w:val="20"/>
        </w:rPr>
        <w:t>with different Primary Keys</w:t>
      </w:r>
    </w:p>
    <w:p w:rsidR="00E71896" w:rsidRPr="00FD3B1D" w:rsidRDefault="00E71896" w:rsidP="00083D8D">
      <w:pPr>
        <w:pStyle w:val="Normal1"/>
        <w:numPr>
          <w:ilvl w:val="0"/>
          <w:numId w:val="30"/>
        </w:numPr>
        <w:jc w:val="both"/>
        <w:rPr>
          <w:rFonts w:ascii="Arial" w:eastAsia="MS Mincho" w:hAnsi="Arial" w:cs="Arial"/>
          <w:color w:val="auto"/>
          <w:sz w:val="20"/>
          <w:szCs w:val="20"/>
        </w:rPr>
      </w:pPr>
      <w:r w:rsidRPr="00FD3B1D">
        <w:rPr>
          <w:rFonts w:ascii="Arial" w:eastAsia="MS Mincho" w:hAnsi="Arial" w:cs="Arial"/>
          <w:color w:val="auto"/>
          <w:sz w:val="20"/>
          <w:szCs w:val="20"/>
        </w:rPr>
        <w:t>Each Primary key indicates different kind of data and h</w:t>
      </w:r>
      <w:r w:rsidR="00D256E1" w:rsidRPr="00FD3B1D">
        <w:rPr>
          <w:rFonts w:ascii="Arial" w:eastAsia="MS Mincho" w:hAnsi="Arial" w:cs="Arial"/>
          <w:color w:val="auto"/>
          <w:sz w:val="20"/>
          <w:szCs w:val="20"/>
        </w:rPr>
        <w:t xml:space="preserve">as different fields </w:t>
      </w:r>
    </w:p>
    <w:p w:rsidR="00E71896" w:rsidRPr="00FD3B1D" w:rsidRDefault="00E71896" w:rsidP="00083D8D">
      <w:pPr>
        <w:pStyle w:val="Normal1"/>
        <w:numPr>
          <w:ilvl w:val="0"/>
          <w:numId w:val="30"/>
        </w:numPr>
        <w:jc w:val="both"/>
        <w:rPr>
          <w:rFonts w:ascii="Arial" w:eastAsia="MS Mincho" w:hAnsi="Arial" w:cs="Arial"/>
          <w:color w:val="auto"/>
          <w:sz w:val="20"/>
          <w:szCs w:val="20"/>
        </w:rPr>
      </w:pPr>
      <w:r w:rsidRPr="00FD3B1D">
        <w:rPr>
          <w:rFonts w:ascii="Arial" w:eastAsia="MS Mincho" w:hAnsi="Arial" w:cs="Arial"/>
          <w:color w:val="auto"/>
          <w:sz w:val="20"/>
          <w:szCs w:val="20"/>
        </w:rPr>
        <w:t xml:space="preserve">LREC </w:t>
      </w:r>
      <w:r w:rsidR="00C8368D" w:rsidRPr="00FD3B1D">
        <w:rPr>
          <w:rFonts w:ascii="Arial" w:eastAsia="MS Mincho" w:hAnsi="Arial" w:cs="Arial"/>
          <w:color w:val="auto"/>
          <w:sz w:val="20"/>
          <w:szCs w:val="20"/>
        </w:rPr>
        <w:t>Primary</w:t>
      </w:r>
      <w:r w:rsidRPr="00FD3B1D">
        <w:rPr>
          <w:rFonts w:ascii="Arial" w:eastAsia="MS Mincho" w:hAnsi="Arial" w:cs="Arial"/>
          <w:color w:val="auto"/>
          <w:sz w:val="20"/>
          <w:szCs w:val="20"/>
        </w:rPr>
        <w:t xml:space="preserve"> Keys can take values from X’10’ to X’FE’. </w:t>
      </w:r>
    </w:p>
    <w:p w:rsidR="00972E9B" w:rsidRPr="00FD3B1D" w:rsidRDefault="00E71896" w:rsidP="00083D8D">
      <w:pPr>
        <w:pStyle w:val="Normal1"/>
        <w:numPr>
          <w:ilvl w:val="0"/>
          <w:numId w:val="30"/>
        </w:numPr>
        <w:jc w:val="both"/>
        <w:rPr>
          <w:rFonts w:ascii="Arial" w:eastAsia="MS Mincho" w:hAnsi="Arial" w:cs="Arial"/>
          <w:color w:val="auto"/>
          <w:sz w:val="20"/>
          <w:szCs w:val="20"/>
        </w:rPr>
      </w:pPr>
      <w:r w:rsidRPr="00FD3B1D">
        <w:rPr>
          <w:rFonts w:ascii="Arial" w:eastAsia="MS Mincho" w:hAnsi="Arial" w:cs="Arial"/>
          <w:color w:val="auto"/>
          <w:sz w:val="20"/>
          <w:szCs w:val="20"/>
        </w:rPr>
        <w:t>Primary Keys X’00’ to X’09’ and X’F</w:t>
      </w:r>
      <w:r w:rsidR="003772CF" w:rsidRPr="00FD3B1D">
        <w:rPr>
          <w:rFonts w:ascii="Arial" w:eastAsia="MS Mincho" w:hAnsi="Arial" w:cs="Arial"/>
          <w:color w:val="auto"/>
          <w:sz w:val="20"/>
          <w:szCs w:val="20"/>
        </w:rPr>
        <w:t>F’ are reserved for the Syste</w:t>
      </w:r>
      <w:r w:rsidRPr="00FD3B1D">
        <w:rPr>
          <w:rFonts w:ascii="Arial" w:eastAsia="MS Mincho" w:hAnsi="Arial" w:cs="Arial"/>
          <w:color w:val="auto"/>
          <w:sz w:val="20"/>
          <w:szCs w:val="20"/>
        </w:rPr>
        <w:t>m</w:t>
      </w:r>
    </w:p>
    <w:p w:rsidR="007A70A0" w:rsidRDefault="007A70A0" w:rsidP="0088668F">
      <w:pPr>
        <w:ind w:left="360"/>
        <w:rPr>
          <w:rFonts w:ascii="Arial" w:hAnsi="Arial" w:cs="Arial"/>
          <w:sz w:val="20"/>
          <w:szCs w:val="20"/>
        </w:rPr>
      </w:pPr>
    </w:p>
    <w:p w:rsidR="00BF6AB5" w:rsidRPr="007A70A0" w:rsidRDefault="008F5081" w:rsidP="0088668F">
      <w:pPr>
        <w:ind w:left="360"/>
        <w:rPr>
          <w:rFonts w:ascii="Arial" w:hAnsi="Arial" w:cs="Arial"/>
        </w:rPr>
      </w:pPr>
      <w:r w:rsidRPr="007A70A0">
        <w:rPr>
          <w:rFonts w:ascii="Arial" w:hAnsi="Arial" w:cs="Arial"/>
        </w:rPr>
        <w:t>LREC are basically of 2</w:t>
      </w:r>
      <w:r w:rsidR="00A06AED" w:rsidRPr="007A70A0">
        <w:rPr>
          <w:rFonts w:ascii="Arial" w:hAnsi="Arial" w:cs="Arial"/>
        </w:rPr>
        <w:t xml:space="preserve"> types</w:t>
      </w:r>
    </w:p>
    <w:p w:rsidR="00A06AED" w:rsidRPr="00FD3B1D" w:rsidRDefault="00D256E1" w:rsidP="00CB56D2">
      <w:pPr>
        <w:pStyle w:val="Heading3"/>
        <w:numPr>
          <w:ilvl w:val="2"/>
          <w:numId w:val="88"/>
        </w:numPr>
        <w:rPr>
          <w:rFonts w:ascii="Arial" w:hAnsi="Arial" w:cs="Arial"/>
          <w:sz w:val="24"/>
          <w:szCs w:val="24"/>
          <w:u w:val="single"/>
        </w:rPr>
      </w:pPr>
      <w:bookmarkStart w:id="21" w:name="_Toc307779757"/>
      <w:r w:rsidRPr="00FD3B1D">
        <w:rPr>
          <w:rFonts w:ascii="Arial" w:hAnsi="Arial" w:cs="Arial"/>
          <w:sz w:val="24"/>
          <w:szCs w:val="24"/>
          <w:u w:val="single"/>
        </w:rPr>
        <w:t>FI</w:t>
      </w:r>
      <w:r w:rsidR="00E71896" w:rsidRPr="00FD3B1D">
        <w:rPr>
          <w:rFonts w:ascii="Arial" w:hAnsi="Arial" w:cs="Arial"/>
          <w:sz w:val="24"/>
          <w:szCs w:val="24"/>
          <w:u w:val="single"/>
        </w:rPr>
        <w:t>XED-LENGTH LREC</w:t>
      </w:r>
      <w:bookmarkEnd w:id="21"/>
    </w:p>
    <w:p w:rsidR="00A06AED" w:rsidRPr="00FD3B1D" w:rsidRDefault="00A06AED" w:rsidP="00083D8D">
      <w:pPr>
        <w:pStyle w:val="Normal1"/>
        <w:numPr>
          <w:ilvl w:val="0"/>
          <w:numId w:val="30"/>
        </w:numPr>
        <w:jc w:val="both"/>
        <w:rPr>
          <w:rFonts w:ascii="Arial" w:eastAsia="MS Mincho" w:hAnsi="Arial" w:cs="Arial"/>
          <w:color w:val="auto"/>
          <w:sz w:val="20"/>
          <w:szCs w:val="20"/>
        </w:rPr>
      </w:pPr>
      <w:r w:rsidRPr="00FD3B1D">
        <w:rPr>
          <w:rFonts w:ascii="Arial" w:eastAsia="MS Mincho" w:hAnsi="Arial" w:cs="Arial"/>
          <w:color w:val="auto"/>
          <w:sz w:val="20"/>
          <w:szCs w:val="20"/>
        </w:rPr>
        <w:t>In this, all LRECs in a particular file is of same size</w:t>
      </w:r>
    </w:p>
    <w:p w:rsidR="00A06AED" w:rsidRPr="00FD3B1D" w:rsidRDefault="00A06AED" w:rsidP="00083D8D">
      <w:pPr>
        <w:pStyle w:val="Normal1"/>
        <w:numPr>
          <w:ilvl w:val="0"/>
          <w:numId w:val="30"/>
        </w:numPr>
        <w:jc w:val="both"/>
        <w:rPr>
          <w:rFonts w:ascii="Arial" w:eastAsia="MS Mincho" w:hAnsi="Arial" w:cs="Arial"/>
          <w:color w:val="auto"/>
          <w:sz w:val="20"/>
          <w:szCs w:val="20"/>
        </w:rPr>
      </w:pPr>
      <w:r w:rsidRPr="00FD3B1D">
        <w:rPr>
          <w:rFonts w:ascii="Arial" w:eastAsia="MS Mincho" w:hAnsi="Arial" w:cs="Arial"/>
          <w:color w:val="auto"/>
          <w:sz w:val="20"/>
          <w:szCs w:val="20"/>
        </w:rPr>
        <w:t>It is not flexible and should be avoided</w:t>
      </w:r>
    </w:p>
    <w:p w:rsidR="00A06AED" w:rsidRPr="00FD3B1D" w:rsidRDefault="00A06AED" w:rsidP="00083D8D">
      <w:pPr>
        <w:pStyle w:val="Normal1"/>
        <w:numPr>
          <w:ilvl w:val="0"/>
          <w:numId w:val="30"/>
        </w:numPr>
        <w:jc w:val="both"/>
        <w:rPr>
          <w:rFonts w:ascii="Arial" w:eastAsia="MS Mincho" w:hAnsi="Arial" w:cs="Arial"/>
          <w:color w:val="auto"/>
          <w:sz w:val="20"/>
          <w:szCs w:val="20"/>
        </w:rPr>
      </w:pPr>
      <w:r w:rsidRPr="00FD3B1D">
        <w:rPr>
          <w:rFonts w:ascii="Arial" w:eastAsia="MS Mincho" w:hAnsi="Arial" w:cs="Arial"/>
          <w:color w:val="auto"/>
          <w:sz w:val="20"/>
          <w:szCs w:val="20"/>
        </w:rPr>
        <w:t xml:space="preserve">In this 1st byte is used as primary key and is used to indicate the type of data stored in the LREC. </w:t>
      </w:r>
    </w:p>
    <w:p w:rsidR="00A06AED" w:rsidRPr="00FD3B1D" w:rsidRDefault="00A06AED" w:rsidP="00083D8D">
      <w:pPr>
        <w:pStyle w:val="Normal1"/>
        <w:numPr>
          <w:ilvl w:val="0"/>
          <w:numId w:val="30"/>
        </w:numPr>
        <w:jc w:val="both"/>
        <w:rPr>
          <w:rFonts w:ascii="Arial" w:eastAsia="MS Mincho" w:hAnsi="Arial" w:cs="Arial"/>
          <w:color w:val="auto"/>
          <w:sz w:val="20"/>
          <w:szCs w:val="20"/>
        </w:rPr>
      </w:pPr>
      <w:r w:rsidRPr="00FD3B1D">
        <w:rPr>
          <w:rFonts w:ascii="Arial" w:eastAsia="MS Mincho" w:hAnsi="Arial" w:cs="Arial"/>
          <w:color w:val="auto"/>
          <w:sz w:val="20"/>
          <w:szCs w:val="20"/>
        </w:rPr>
        <w:t>Remaining field contains the LREC Data</w:t>
      </w:r>
    </w:p>
    <w:p w:rsidR="00D256E1" w:rsidRPr="00D520D2" w:rsidRDefault="00D256E1" w:rsidP="00D520D2">
      <w:pPr>
        <w:pStyle w:val="ListParagraph"/>
        <w:spacing w:after="120"/>
        <w:ind w:left="1080"/>
        <w:rPr>
          <w:rFonts w:ascii="Arial" w:eastAsia="SimSun" w:hAnsi="Arial" w:cs="Arial"/>
          <w:b/>
          <w:bCs/>
          <w:sz w:val="28"/>
          <w:szCs w:val="28"/>
          <w:lang w:eastAsia="zh-CN"/>
        </w:rPr>
      </w:pPr>
    </w:p>
    <w:p w:rsidR="00A06AED" w:rsidRPr="00FD3B1D" w:rsidRDefault="00E71896" w:rsidP="00CB56D2">
      <w:pPr>
        <w:pStyle w:val="Heading3"/>
        <w:numPr>
          <w:ilvl w:val="2"/>
          <w:numId w:val="88"/>
        </w:numPr>
        <w:rPr>
          <w:rFonts w:ascii="Arial" w:hAnsi="Arial" w:cs="Arial"/>
          <w:sz w:val="24"/>
          <w:szCs w:val="24"/>
          <w:u w:val="single"/>
        </w:rPr>
      </w:pPr>
      <w:bookmarkStart w:id="22" w:name="_Toc307779758"/>
      <w:r w:rsidRPr="00FD3B1D">
        <w:rPr>
          <w:rFonts w:ascii="Arial" w:hAnsi="Arial" w:cs="Arial"/>
          <w:sz w:val="24"/>
          <w:szCs w:val="24"/>
          <w:u w:val="single"/>
        </w:rPr>
        <w:t>VARIABLE-LENGTH LREC</w:t>
      </w:r>
      <w:bookmarkEnd w:id="22"/>
    </w:p>
    <w:p w:rsidR="00A06AED" w:rsidRPr="00D7468B" w:rsidRDefault="00A06AED" w:rsidP="00083D8D">
      <w:pPr>
        <w:pStyle w:val="Normal1"/>
        <w:numPr>
          <w:ilvl w:val="0"/>
          <w:numId w:val="30"/>
        </w:numPr>
        <w:jc w:val="both"/>
        <w:rPr>
          <w:rFonts w:ascii="Arial" w:eastAsia="MS Mincho" w:hAnsi="Arial" w:cs="Arial"/>
          <w:color w:val="auto"/>
          <w:sz w:val="20"/>
          <w:szCs w:val="20"/>
        </w:rPr>
      </w:pPr>
      <w:r w:rsidRPr="00D7468B">
        <w:rPr>
          <w:rFonts w:ascii="Arial" w:eastAsia="MS Mincho" w:hAnsi="Arial" w:cs="Arial"/>
          <w:color w:val="auto"/>
          <w:sz w:val="20"/>
          <w:szCs w:val="20"/>
        </w:rPr>
        <w:t>In this, first 2 bytes indicate length of the LREC followed by 1byte identification Key (or Primary Key). Then comes the LREC data</w:t>
      </w:r>
    </w:p>
    <w:p w:rsidR="00A06AED" w:rsidRPr="00D7468B" w:rsidRDefault="00E71896" w:rsidP="00083D8D">
      <w:pPr>
        <w:pStyle w:val="Normal1"/>
        <w:numPr>
          <w:ilvl w:val="0"/>
          <w:numId w:val="30"/>
        </w:numPr>
        <w:jc w:val="both"/>
        <w:rPr>
          <w:rFonts w:ascii="Arial" w:eastAsia="MS Mincho" w:hAnsi="Arial" w:cs="Arial"/>
          <w:color w:val="auto"/>
          <w:sz w:val="20"/>
          <w:szCs w:val="20"/>
        </w:rPr>
      </w:pPr>
      <w:r w:rsidRPr="00D7468B">
        <w:rPr>
          <w:rFonts w:ascii="Arial" w:eastAsia="MS Mincho" w:hAnsi="Arial" w:cs="Arial"/>
          <w:color w:val="auto"/>
          <w:sz w:val="20"/>
          <w:szCs w:val="20"/>
        </w:rPr>
        <w:t xml:space="preserve">This type of LREC can contain only 1 variable Length field. </w:t>
      </w:r>
    </w:p>
    <w:p w:rsidR="00E71896" w:rsidRPr="00D7468B" w:rsidRDefault="00E71896" w:rsidP="00083D8D">
      <w:pPr>
        <w:pStyle w:val="Normal1"/>
        <w:numPr>
          <w:ilvl w:val="0"/>
          <w:numId w:val="30"/>
        </w:numPr>
        <w:jc w:val="both"/>
        <w:rPr>
          <w:rFonts w:ascii="Arial" w:eastAsia="MS Mincho" w:hAnsi="Arial" w:cs="Arial"/>
          <w:color w:val="auto"/>
          <w:sz w:val="20"/>
          <w:szCs w:val="20"/>
        </w:rPr>
      </w:pPr>
      <w:r w:rsidRPr="00D7468B">
        <w:rPr>
          <w:rFonts w:ascii="Arial" w:eastAsia="MS Mincho" w:hAnsi="Arial" w:cs="Arial"/>
          <w:color w:val="auto"/>
          <w:sz w:val="20"/>
          <w:szCs w:val="20"/>
        </w:rPr>
        <w:t>Variable Length field should be last fields contained in an LREC, since it would have a calculable default length</w:t>
      </w:r>
    </w:p>
    <w:p w:rsidR="00927682" w:rsidRPr="00927682" w:rsidRDefault="0053488A" w:rsidP="00083D8D">
      <w:pPr>
        <w:pStyle w:val="Normal1"/>
        <w:numPr>
          <w:ilvl w:val="0"/>
          <w:numId w:val="30"/>
        </w:numPr>
        <w:jc w:val="both"/>
        <w:rPr>
          <w:rFonts w:ascii="Arial" w:eastAsia="MS Mincho" w:hAnsi="Arial" w:cs="Arial"/>
          <w:color w:val="auto"/>
          <w:sz w:val="20"/>
          <w:szCs w:val="20"/>
        </w:rPr>
      </w:pPr>
      <w:r w:rsidRPr="00D7468B">
        <w:rPr>
          <w:rFonts w:ascii="Arial" w:eastAsia="MS Mincho" w:hAnsi="Arial" w:cs="Arial"/>
          <w:color w:val="auto"/>
          <w:sz w:val="20"/>
          <w:szCs w:val="20"/>
        </w:rPr>
        <w:t xml:space="preserve">This is preferred type </w:t>
      </w:r>
      <w:bookmarkEnd w:id="3"/>
      <w:bookmarkEnd w:id="4"/>
      <w:bookmarkEnd w:id="5"/>
      <w:bookmarkEnd w:id="6"/>
    </w:p>
    <w:p w:rsidR="007E54E6" w:rsidRPr="0053488A" w:rsidRDefault="00E71896" w:rsidP="00CB56D2">
      <w:pPr>
        <w:pStyle w:val="Heading2"/>
        <w:numPr>
          <w:ilvl w:val="1"/>
          <w:numId w:val="88"/>
        </w:numPr>
      </w:pPr>
      <w:bookmarkStart w:id="23" w:name="_Toc307779759"/>
      <w:r w:rsidRPr="0053488A">
        <w:t>ALGORITHM</w:t>
      </w:r>
      <w:bookmarkEnd w:id="23"/>
    </w:p>
    <w:p w:rsidR="00E71896" w:rsidRPr="00927682" w:rsidRDefault="00E71896" w:rsidP="00083D8D">
      <w:pPr>
        <w:pStyle w:val="Normal1"/>
        <w:numPr>
          <w:ilvl w:val="0"/>
          <w:numId w:val="30"/>
        </w:numPr>
        <w:jc w:val="both"/>
        <w:rPr>
          <w:rFonts w:ascii="Arial" w:eastAsia="MS Mincho" w:hAnsi="Arial" w:cs="Arial"/>
          <w:color w:val="auto"/>
          <w:sz w:val="20"/>
          <w:szCs w:val="20"/>
        </w:rPr>
      </w:pPr>
      <w:r w:rsidRPr="00927682">
        <w:rPr>
          <w:rFonts w:ascii="Arial" w:eastAsia="MS Mincho" w:hAnsi="Arial" w:cs="Arial"/>
          <w:color w:val="auto"/>
          <w:sz w:val="20"/>
          <w:szCs w:val="20"/>
        </w:rPr>
        <w:t xml:space="preserve">It is </w:t>
      </w:r>
      <w:r w:rsidR="00D534EE" w:rsidRPr="00927682">
        <w:rPr>
          <w:rFonts w:ascii="Arial" w:eastAsia="MS Mincho" w:hAnsi="Arial" w:cs="Arial"/>
          <w:color w:val="auto"/>
          <w:sz w:val="20"/>
          <w:szCs w:val="20"/>
        </w:rPr>
        <w:t xml:space="preserve">an input data string </w:t>
      </w:r>
      <w:r w:rsidRPr="00927682">
        <w:rPr>
          <w:rFonts w:ascii="Arial" w:eastAsia="MS Mincho" w:hAnsi="Arial" w:cs="Arial"/>
          <w:color w:val="auto"/>
          <w:sz w:val="20"/>
          <w:szCs w:val="20"/>
        </w:rPr>
        <w:t>used to calculate the correct ordinal number to access particular sub-file.</w:t>
      </w:r>
    </w:p>
    <w:p w:rsidR="00E71896" w:rsidRPr="00927682" w:rsidRDefault="00D534EE" w:rsidP="00083D8D">
      <w:pPr>
        <w:pStyle w:val="Normal1"/>
        <w:numPr>
          <w:ilvl w:val="0"/>
          <w:numId w:val="30"/>
        </w:numPr>
        <w:jc w:val="both"/>
        <w:rPr>
          <w:rFonts w:ascii="Arial" w:eastAsia="MS Mincho" w:hAnsi="Arial" w:cs="Arial"/>
          <w:color w:val="auto"/>
          <w:sz w:val="20"/>
          <w:szCs w:val="20"/>
        </w:rPr>
      </w:pPr>
      <w:r w:rsidRPr="00927682">
        <w:rPr>
          <w:rFonts w:ascii="Arial" w:eastAsia="MS Mincho" w:hAnsi="Arial" w:cs="Arial"/>
          <w:color w:val="auto"/>
          <w:sz w:val="20"/>
          <w:szCs w:val="20"/>
        </w:rPr>
        <w:t xml:space="preserve">This is used if Prime Block or Sub-file is fixed file. </w:t>
      </w:r>
    </w:p>
    <w:p w:rsidR="00D534EE" w:rsidRPr="00927682" w:rsidRDefault="00D534EE" w:rsidP="00083D8D">
      <w:pPr>
        <w:pStyle w:val="Normal1"/>
        <w:numPr>
          <w:ilvl w:val="0"/>
          <w:numId w:val="30"/>
        </w:numPr>
        <w:jc w:val="both"/>
        <w:rPr>
          <w:rFonts w:ascii="Arial" w:eastAsia="MS Mincho" w:hAnsi="Arial" w:cs="Arial"/>
          <w:color w:val="auto"/>
          <w:sz w:val="20"/>
          <w:szCs w:val="20"/>
        </w:rPr>
      </w:pPr>
      <w:r w:rsidRPr="00927682">
        <w:rPr>
          <w:rFonts w:ascii="Arial" w:eastAsia="MS Mincho" w:hAnsi="Arial" w:cs="Arial"/>
          <w:color w:val="auto"/>
          <w:sz w:val="20"/>
          <w:szCs w:val="20"/>
        </w:rPr>
        <w:t xml:space="preserve">File type of the TPFDF file is specified in SW00RCT. </w:t>
      </w:r>
    </w:p>
    <w:p w:rsidR="00E002A3" w:rsidRPr="00927682" w:rsidRDefault="00D534EE" w:rsidP="00083D8D">
      <w:pPr>
        <w:pStyle w:val="Normal1"/>
        <w:numPr>
          <w:ilvl w:val="0"/>
          <w:numId w:val="30"/>
        </w:numPr>
        <w:jc w:val="both"/>
        <w:rPr>
          <w:rFonts w:ascii="Arial" w:eastAsia="MS Mincho" w:hAnsi="Arial" w:cs="Arial"/>
          <w:color w:val="auto"/>
          <w:sz w:val="20"/>
          <w:szCs w:val="20"/>
        </w:rPr>
      </w:pPr>
      <w:r w:rsidRPr="00927682">
        <w:rPr>
          <w:rFonts w:ascii="Arial" w:eastAsia="MS Mincho" w:hAnsi="Arial" w:cs="Arial"/>
          <w:color w:val="auto"/>
          <w:sz w:val="20"/>
          <w:szCs w:val="20"/>
        </w:rPr>
        <w:t xml:space="preserve">TPFDF provides different algorithm, one of which should be chosen at the design stage and coded in DSECT in SW00RBV field </w:t>
      </w:r>
    </w:p>
    <w:p w:rsidR="00752964" w:rsidRPr="00752964" w:rsidRDefault="00D534EE" w:rsidP="00083D8D">
      <w:pPr>
        <w:pStyle w:val="Normal1"/>
        <w:numPr>
          <w:ilvl w:val="0"/>
          <w:numId w:val="30"/>
        </w:numPr>
        <w:jc w:val="both"/>
        <w:rPr>
          <w:rFonts w:ascii="Arial" w:eastAsia="MS Mincho" w:hAnsi="Arial" w:cs="Arial"/>
          <w:color w:val="auto"/>
          <w:sz w:val="20"/>
          <w:szCs w:val="20"/>
        </w:rPr>
      </w:pPr>
      <w:r w:rsidRPr="00927682">
        <w:rPr>
          <w:rFonts w:ascii="Arial" w:eastAsia="MS Mincho" w:hAnsi="Arial" w:cs="Arial"/>
          <w:color w:val="auto"/>
          <w:sz w:val="20"/>
          <w:szCs w:val="20"/>
        </w:rPr>
        <w:t xml:space="preserve">It is chosen based on how many sub-files are required to distribute data within the TPFDF file and performance requirement for the database. </w:t>
      </w:r>
    </w:p>
    <w:p w:rsidR="00063191" w:rsidRPr="00927682" w:rsidRDefault="00D534EE" w:rsidP="00083D8D">
      <w:pPr>
        <w:pStyle w:val="Normal1"/>
        <w:numPr>
          <w:ilvl w:val="0"/>
          <w:numId w:val="30"/>
        </w:numPr>
        <w:jc w:val="both"/>
        <w:rPr>
          <w:rFonts w:ascii="Arial" w:eastAsia="MS Mincho" w:hAnsi="Arial" w:cs="Arial"/>
          <w:color w:val="auto"/>
          <w:sz w:val="20"/>
          <w:szCs w:val="20"/>
        </w:rPr>
      </w:pPr>
      <w:r w:rsidRPr="00927682">
        <w:rPr>
          <w:rFonts w:ascii="Arial" w:eastAsia="MS Mincho" w:hAnsi="Arial" w:cs="Arial"/>
          <w:color w:val="auto"/>
          <w:sz w:val="20"/>
          <w:szCs w:val="20"/>
        </w:rPr>
        <w:t xml:space="preserve">TPFDF interface macros translates Algorithm into ordinal number based on </w:t>
      </w:r>
    </w:p>
    <w:p w:rsidR="00063191" w:rsidRDefault="00D256E1" w:rsidP="00CB56D2">
      <w:pPr>
        <w:pStyle w:val="ListParagraph"/>
        <w:numPr>
          <w:ilvl w:val="0"/>
          <w:numId w:val="132"/>
        </w:numPr>
        <w:spacing w:before="120" w:after="120"/>
        <w:jc w:val="both"/>
        <w:rPr>
          <w:rFonts w:ascii="Arial" w:hAnsi="Arial" w:cs="Arial"/>
          <w:sz w:val="20"/>
          <w:szCs w:val="20"/>
        </w:rPr>
      </w:pPr>
      <w:r w:rsidRPr="00D256E1">
        <w:rPr>
          <w:rFonts w:ascii="Arial" w:hAnsi="Arial" w:cs="Arial"/>
          <w:sz w:val="20"/>
          <w:szCs w:val="20"/>
        </w:rPr>
        <w:t xml:space="preserve">SW00RBV, </w:t>
      </w:r>
    </w:p>
    <w:p w:rsidR="00063191" w:rsidRDefault="00D256E1" w:rsidP="00CB56D2">
      <w:pPr>
        <w:pStyle w:val="ListParagraph"/>
        <w:numPr>
          <w:ilvl w:val="0"/>
          <w:numId w:val="132"/>
        </w:numPr>
        <w:spacing w:before="120" w:after="120"/>
        <w:jc w:val="both"/>
        <w:rPr>
          <w:rFonts w:ascii="Arial" w:hAnsi="Arial" w:cs="Arial"/>
          <w:sz w:val="20"/>
          <w:szCs w:val="20"/>
        </w:rPr>
      </w:pPr>
      <w:r w:rsidRPr="00D256E1">
        <w:rPr>
          <w:rFonts w:ascii="Arial" w:hAnsi="Arial" w:cs="Arial"/>
          <w:sz w:val="20"/>
          <w:szCs w:val="20"/>
        </w:rPr>
        <w:t>SW00BOR</w:t>
      </w:r>
      <w:r w:rsidR="00D534EE" w:rsidRPr="00D256E1">
        <w:rPr>
          <w:rFonts w:ascii="Arial" w:hAnsi="Arial" w:cs="Arial"/>
          <w:sz w:val="20"/>
          <w:szCs w:val="20"/>
        </w:rPr>
        <w:t xml:space="preserve"> (beginning Ordinal number) and </w:t>
      </w:r>
    </w:p>
    <w:p w:rsidR="00D534EE" w:rsidRPr="00D256E1" w:rsidRDefault="00D534EE" w:rsidP="00CB56D2">
      <w:pPr>
        <w:pStyle w:val="ListParagraph"/>
        <w:numPr>
          <w:ilvl w:val="0"/>
          <w:numId w:val="132"/>
        </w:numPr>
        <w:spacing w:before="120" w:after="120"/>
        <w:jc w:val="both"/>
        <w:rPr>
          <w:rFonts w:ascii="Arial" w:hAnsi="Arial" w:cs="Arial"/>
          <w:sz w:val="20"/>
          <w:szCs w:val="20"/>
        </w:rPr>
      </w:pPr>
      <w:r w:rsidRPr="00D256E1">
        <w:rPr>
          <w:rFonts w:ascii="Arial" w:hAnsi="Arial" w:cs="Arial"/>
          <w:sz w:val="20"/>
          <w:szCs w:val="20"/>
        </w:rPr>
        <w:t xml:space="preserve">SW00EOR (Ending Ordinal number) </w:t>
      </w:r>
      <w:r w:rsidRPr="00D256E1">
        <w:rPr>
          <w:rFonts w:ascii="Arial" w:eastAsia="SimSun" w:hAnsi="Arial" w:cs="Arial"/>
          <w:sz w:val="20"/>
          <w:szCs w:val="20"/>
        </w:rPr>
        <w:t>defined for the File Type (SW00RCT)</w:t>
      </w:r>
    </w:p>
    <w:p w:rsidR="00D256E1" w:rsidRPr="004370C4" w:rsidRDefault="00D256E1" w:rsidP="00D256E1">
      <w:pPr>
        <w:pStyle w:val="ListParagraph"/>
        <w:spacing w:before="120" w:after="120"/>
        <w:jc w:val="both"/>
      </w:pPr>
    </w:p>
    <w:p w:rsidR="007E54E6" w:rsidRPr="00D534EE" w:rsidRDefault="00D534EE" w:rsidP="00ED5C8B">
      <w:pPr>
        <w:spacing w:before="120" w:after="120" w:line="240" w:lineRule="auto"/>
        <w:jc w:val="both"/>
        <w:rPr>
          <w:b/>
          <w:sz w:val="24"/>
          <w:szCs w:val="24"/>
          <w:u w:val="single"/>
        </w:rPr>
      </w:pPr>
      <w:r>
        <w:t xml:space="preserve">             </w:t>
      </w:r>
      <w:r w:rsidRPr="00D534EE">
        <w:rPr>
          <w:b/>
          <w:sz w:val="24"/>
          <w:szCs w:val="24"/>
          <w:u w:val="single"/>
        </w:rPr>
        <w:t>EXAMPLE of ALGORITHM:</w:t>
      </w:r>
    </w:p>
    <w:p w:rsidR="00D67DCC" w:rsidRPr="00E10A11" w:rsidRDefault="007E54E6" w:rsidP="00927682">
      <w:pPr>
        <w:spacing w:before="120" w:after="120"/>
        <w:jc w:val="both"/>
        <w:rPr>
          <w:rFonts w:ascii="Arial" w:hAnsi="Arial" w:cs="Arial"/>
          <w:sz w:val="20"/>
          <w:szCs w:val="20"/>
        </w:rPr>
      </w:pPr>
      <w:r w:rsidRPr="00E10A11">
        <w:rPr>
          <w:rFonts w:ascii="Arial" w:hAnsi="Arial" w:cs="Arial"/>
          <w:sz w:val="20"/>
          <w:szCs w:val="20"/>
        </w:rPr>
        <w:t xml:space="preserve">A TPFDF File of Departure Cities is designed such that </w:t>
      </w:r>
    </w:p>
    <w:p w:rsidR="00D67DCC" w:rsidRPr="00E10A11" w:rsidRDefault="007E54E6" w:rsidP="00CB56D2">
      <w:pPr>
        <w:pStyle w:val="ListParagraph"/>
        <w:numPr>
          <w:ilvl w:val="0"/>
          <w:numId w:val="89"/>
        </w:numPr>
        <w:spacing w:before="120" w:after="120"/>
        <w:jc w:val="both"/>
        <w:rPr>
          <w:rFonts w:ascii="Arial" w:hAnsi="Arial" w:cs="Arial"/>
          <w:sz w:val="20"/>
          <w:szCs w:val="20"/>
        </w:rPr>
      </w:pPr>
      <w:r w:rsidRPr="00E10A11">
        <w:rPr>
          <w:rFonts w:ascii="Arial" w:hAnsi="Arial" w:cs="Arial"/>
          <w:sz w:val="20"/>
          <w:szCs w:val="20"/>
        </w:rPr>
        <w:t>Ordinals 0</w:t>
      </w:r>
      <w:proofErr w:type="gramStart"/>
      <w:r w:rsidRPr="00E10A11">
        <w:rPr>
          <w:rFonts w:ascii="Arial" w:hAnsi="Arial" w:cs="Arial"/>
          <w:sz w:val="20"/>
          <w:szCs w:val="20"/>
        </w:rPr>
        <w:t>..25</w:t>
      </w:r>
      <w:proofErr w:type="gramEnd"/>
      <w:r w:rsidRPr="00E10A11">
        <w:rPr>
          <w:rFonts w:ascii="Arial" w:hAnsi="Arial" w:cs="Arial"/>
          <w:sz w:val="20"/>
          <w:szCs w:val="20"/>
        </w:rPr>
        <w:t xml:space="preserve"> will contain City Names, beginning A..Z respectively. </w:t>
      </w:r>
      <w:r w:rsidR="00D534EE" w:rsidRPr="00E10A11">
        <w:rPr>
          <w:rFonts w:ascii="Arial" w:hAnsi="Arial" w:cs="Arial"/>
          <w:sz w:val="20"/>
          <w:szCs w:val="20"/>
        </w:rPr>
        <w:t xml:space="preserve"> </w:t>
      </w:r>
    </w:p>
    <w:p w:rsidR="00D67DCC" w:rsidRPr="00E10A11" w:rsidRDefault="007E54E6" w:rsidP="00CB56D2">
      <w:pPr>
        <w:pStyle w:val="ListParagraph"/>
        <w:numPr>
          <w:ilvl w:val="0"/>
          <w:numId w:val="89"/>
        </w:numPr>
        <w:spacing w:before="120" w:after="120"/>
        <w:jc w:val="both"/>
        <w:rPr>
          <w:rFonts w:ascii="Arial" w:hAnsi="Arial" w:cs="Arial"/>
          <w:sz w:val="20"/>
          <w:szCs w:val="20"/>
        </w:rPr>
      </w:pPr>
      <w:r w:rsidRPr="00E10A11">
        <w:rPr>
          <w:rFonts w:ascii="Arial" w:hAnsi="Arial" w:cs="Arial"/>
          <w:sz w:val="20"/>
          <w:szCs w:val="20"/>
        </w:rPr>
        <w:t xml:space="preserve">There will be 26 Ordinals defined one for each Alphabet. </w:t>
      </w:r>
    </w:p>
    <w:p w:rsidR="00D67DCC" w:rsidRPr="00E10A11" w:rsidRDefault="007E54E6" w:rsidP="00CB56D2">
      <w:pPr>
        <w:pStyle w:val="ListParagraph"/>
        <w:numPr>
          <w:ilvl w:val="0"/>
          <w:numId w:val="89"/>
        </w:numPr>
        <w:spacing w:before="120" w:after="120"/>
        <w:jc w:val="both"/>
        <w:rPr>
          <w:rFonts w:ascii="Arial" w:hAnsi="Arial" w:cs="Arial"/>
          <w:sz w:val="20"/>
          <w:szCs w:val="20"/>
        </w:rPr>
      </w:pPr>
      <w:r w:rsidRPr="00E10A11">
        <w:rPr>
          <w:rFonts w:ascii="Arial" w:hAnsi="Arial" w:cs="Arial"/>
          <w:sz w:val="20"/>
          <w:szCs w:val="20"/>
        </w:rPr>
        <w:t>26 Sub</w:t>
      </w:r>
      <w:r w:rsidR="00D67DCC" w:rsidRPr="00E10A11">
        <w:rPr>
          <w:rFonts w:ascii="Arial" w:hAnsi="Arial" w:cs="Arial"/>
          <w:sz w:val="20"/>
          <w:szCs w:val="20"/>
        </w:rPr>
        <w:t>-</w:t>
      </w:r>
      <w:r w:rsidRPr="00E10A11">
        <w:rPr>
          <w:rFonts w:ascii="Arial" w:hAnsi="Arial" w:cs="Arial"/>
          <w:sz w:val="20"/>
          <w:szCs w:val="20"/>
        </w:rPr>
        <w:t xml:space="preserve">files will be created. One for Cities starting with each Alphabet. </w:t>
      </w:r>
    </w:p>
    <w:p w:rsidR="00D67DCC" w:rsidRPr="00E10A11" w:rsidRDefault="007E54E6" w:rsidP="00CB56D2">
      <w:pPr>
        <w:pStyle w:val="ListParagraph"/>
        <w:numPr>
          <w:ilvl w:val="0"/>
          <w:numId w:val="89"/>
        </w:numPr>
        <w:spacing w:before="120" w:after="120"/>
        <w:jc w:val="both"/>
        <w:rPr>
          <w:rFonts w:ascii="Arial" w:hAnsi="Arial" w:cs="Arial"/>
          <w:sz w:val="20"/>
          <w:szCs w:val="20"/>
        </w:rPr>
      </w:pPr>
      <w:r w:rsidRPr="00E10A11">
        <w:rPr>
          <w:rFonts w:ascii="Arial" w:hAnsi="Arial" w:cs="Arial"/>
          <w:sz w:val="20"/>
          <w:szCs w:val="20"/>
        </w:rPr>
        <w:t xml:space="preserve">The first character of the name will form the Algorithm String passed to the command macros. </w:t>
      </w:r>
    </w:p>
    <w:p w:rsidR="007E54E6" w:rsidRDefault="007E54E6" w:rsidP="00CB56D2">
      <w:pPr>
        <w:pStyle w:val="ListParagraph"/>
        <w:numPr>
          <w:ilvl w:val="0"/>
          <w:numId w:val="89"/>
        </w:numPr>
        <w:spacing w:before="120" w:after="120"/>
        <w:jc w:val="both"/>
        <w:rPr>
          <w:rFonts w:ascii="Arial" w:hAnsi="Arial" w:cs="Arial"/>
          <w:sz w:val="20"/>
          <w:szCs w:val="20"/>
        </w:rPr>
      </w:pPr>
      <w:r w:rsidRPr="00E10A11">
        <w:rPr>
          <w:rFonts w:ascii="Arial" w:hAnsi="Arial" w:cs="Arial"/>
          <w:sz w:val="20"/>
          <w:szCs w:val="20"/>
        </w:rPr>
        <w:t xml:space="preserve">The Algorithm code to translate the character </w:t>
      </w:r>
      <w:r w:rsidR="00DC27A8" w:rsidRPr="00E10A11">
        <w:rPr>
          <w:rFonts w:ascii="Arial" w:hAnsi="Arial" w:cs="Arial"/>
          <w:sz w:val="20"/>
          <w:szCs w:val="20"/>
        </w:rPr>
        <w:t>‘A</w:t>
      </w:r>
      <w:proofErr w:type="gramStart"/>
      <w:r w:rsidR="00DC27A8" w:rsidRPr="00E10A11">
        <w:rPr>
          <w:rFonts w:ascii="Arial" w:hAnsi="Arial" w:cs="Arial"/>
          <w:sz w:val="20"/>
          <w:szCs w:val="20"/>
        </w:rPr>
        <w:t>..</w:t>
      </w:r>
      <w:proofErr w:type="gramEnd"/>
      <w:r w:rsidRPr="00E10A11">
        <w:rPr>
          <w:rFonts w:ascii="Arial" w:hAnsi="Arial" w:cs="Arial"/>
          <w:sz w:val="20"/>
          <w:szCs w:val="20"/>
        </w:rPr>
        <w:t>Z’ to its ordinal (0</w:t>
      </w:r>
      <w:proofErr w:type="gramStart"/>
      <w:r w:rsidRPr="00E10A11">
        <w:rPr>
          <w:rFonts w:ascii="Arial" w:hAnsi="Arial" w:cs="Arial"/>
          <w:sz w:val="20"/>
          <w:szCs w:val="20"/>
        </w:rPr>
        <w:t>..25</w:t>
      </w:r>
      <w:proofErr w:type="gramEnd"/>
      <w:r w:rsidRPr="00E10A11">
        <w:rPr>
          <w:rFonts w:ascii="Arial" w:hAnsi="Arial" w:cs="Arial"/>
          <w:sz w:val="20"/>
          <w:szCs w:val="20"/>
        </w:rPr>
        <w:t xml:space="preserve">) is provided by TPFDF . </w:t>
      </w:r>
    </w:p>
    <w:p w:rsidR="00AC6153" w:rsidRDefault="00AC6153" w:rsidP="00AC6153">
      <w:pPr>
        <w:spacing w:before="120" w:after="120"/>
        <w:jc w:val="both"/>
        <w:rPr>
          <w:rFonts w:ascii="Arial" w:hAnsi="Arial" w:cs="Arial"/>
          <w:sz w:val="20"/>
          <w:szCs w:val="20"/>
        </w:rPr>
      </w:pPr>
    </w:p>
    <w:p w:rsidR="00AC6153" w:rsidRPr="00AC6153" w:rsidRDefault="00AC6153" w:rsidP="00AC6153">
      <w:pPr>
        <w:spacing w:before="120" w:after="120"/>
        <w:jc w:val="both"/>
        <w:rPr>
          <w:rFonts w:ascii="Arial" w:hAnsi="Arial" w:cs="Arial"/>
          <w:sz w:val="20"/>
          <w:szCs w:val="20"/>
        </w:rPr>
      </w:pPr>
    </w:p>
    <w:p w:rsidR="00DF4D1E" w:rsidRPr="0053488A" w:rsidRDefault="00FE483F" w:rsidP="00CB56D2">
      <w:pPr>
        <w:pStyle w:val="Heading2"/>
        <w:numPr>
          <w:ilvl w:val="1"/>
          <w:numId w:val="88"/>
        </w:numPr>
      </w:pPr>
      <w:bookmarkStart w:id="24" w:name="_Toc307779760"/>
      <w:r w:rsidRPr="0053488A">
        <w:lastRenderedPageBreak/>
        <w:t>DATA LEVEL USAGE</w:t>
      </w:r>
      <w:bookmarkEnd w:id="24"/>
    </w:p>
    <w:p w:rsidR="008C385F" w:rsidRPr="00927682" w:rsidRDefault="00DF4D1E" w:rsidP="00083D8D">
      <w:pPr>
        <w:pStyle w:val="Normal1"/>
        <w:numPr>
          <w:ilvl w:val="0"/>
          <w:numId w:val="30"/>
        </w:numPr>
        <w:jc w:val="both"/>
        <w:rPr>
          <w:rFonts w:ascii="Arial" w:eastAsia="MS Mincho" w:hAnsi="Arial" w:cs="Arial"/>
          <w:color w:val="auto"/>
          <w:sz w:val="20"/>
          <w:szCs w:val="20"/>
        </w:rPr>
      </w:pPr>
      <w:r w:rsidRPr="00927682">
        <w:rPr>
          <w:rFonts w:ascii="Arial" w:eastAsia="MS Mincho" w:hAnsi="Arial" w:cs="Arial"/>
          <w:color w:val="auto"/>
          <w:sz w:val="20"/>
          <w:szCs w:val="20"/>
        </w:rPr>
        <w:t xml:space="preserve">The z/TPFDF product uses data event control blocks (DECBs) instead of data levels when processing most macros and functions. </w:t>
      </w:r>
    </w:p>
    <w:p w:rsidR="008C385F" w:rsidRPr="00927682" w:rsidRDefault="00DF4D1E" w:rsidP="00083D8D">
      <w:pPr>
        <w:pStyle w:val="Normal1"/>
        <w:numPr>
          <w:ilvl w:val="0"/>
          <w:numId w:val="30"/>
        </w:numPr>
        <w:jc w:val="both"/>
        <w:rPr>
          <w:rFonts w:ascii="Arial" w:eastAsia="MS Mincho" w:hAnsi="Arial" w:cs="Arial"/>
          <w:color w:val="auto"/>
          <w:sz w:val="20"/>
          <w:szCs w:val="20"/>
        </w:rPr>
      </w:pPr>
      <w:r w:rsidRPr="00927682">
        <w:rPr>
          <w:rFonts w:ascii="Arial" w:eastAsia="MS Mincho" w:hAnsi="Arial" w:cs="Arial"/>
          <w:color w:val="auto"/>
          <w:sz w:val="20"/>
          <w:szCs w:val="20"/>
        </w:rPr>
        <w:t xml:space="preserve">For z/TPFDF macros and functions that do not use DECBs, all data levels holding blocks are preserved. </w:t>
      </w:r>
    </w:p>
    <w:p w:rsidR="00DF4D1E" w:rsidRPr="00927682" w:rsidRDefault="00DF4D1E" w:rsidP="00083D8D">
      <w:pPr>
        <w:pStyle w:val="Normal1"/>
        <w:numPr>
          <w:ilvl w:val="0"/>
          <w:numId w:val="30"/>
        </w:numPr>
        <w:jc w:val="both"/>
        <w:rPr>
          <w:rFonts w:ascii="Arial" w:eastAsia="MS Mincho" w:hAnsi="Arial" w:cs="Arial"/>
          <w:color w:val="auto"/>
          <w:sz w:val="20"/>
          <w:szCs w:val="20"/>
        </w:rPr>
      </w:pPr>
      <w:r w:rsidRPr="00927682">
        <w:rPr>
          <w:rFonts w:ascii="Arial" w:eastAsia="MS Mincho" w:hAnsi="Arial" w:cs="Arial"/>
          <w:color w:val="auto"/>
          <w:sz w:val="20"/>
          <w:szCs w:val="20"/>
        </w:rPr>
        <w:t>The z/TPFDF product does not alter the contents of data levels across z/TPFDF calls except as follows:</w:t>
      </w:r>
    </w:p>
    <w:p w:rsidR="00DF4D1E" w:rsidRPr="00927682" w:rsidRDefault="00DF4D1E" w:rsidP="00083D8D">
      <w:pPr>
        <w:pStyle w:val="Normal1"/>
        <w:numPr>
          <w:ilvl w:val="0"/>
          <w:numId w:val="30"/>
        </w:numPr>
        <w:jc w:val="both"/>
        <w:rPr>
          <w:rFonts w:ascii="Arial" w:eastAsia="MS Mincho" w:hAnsi="Arial" w:cs="Arial"/>
          <w:color w:val="auto"/>
          <w:sz w:val="20"/>
          <w:szCs w:val="20"/>
        </w:rPr>
      </w:pPr>
      <w:r w:rsidRPr="00927682">
        <w:rPr>
          <w:rFonts w:ascii="Arial" w:eastAsia="MS Mincho" w:hAnsi="Arial" w:cs="Arial"/>
          <w:color w:val="auto"/>
          <w:sz w:val="20"/>
          <w:szCs w:val="20"/>
        </w:rPr>
        <w:t>If you use the DBDSP macro:</w:t>
      </w:r>
    </w:p>
    <w:p w:rsidR="00DF4D1E" w:rsidRPr="00E10A11" w:rsidRDefault="00DF4D1E" w:rsidP="00CB56D2">
      <w:pPr>
        <w:pStyle w:val="ListParagraph"/>
        <w:numPr>
          <w:ilvl w:val="0"/>
          <w:numId w:val="90"/>
        </w:numPr>
        <w:spacing w:before="120" w:after="120"/>
        <w:rPr>
          <w:rFonts w:ascii="Arial" w:hAnsi="Arial" w:cs="Arial"/>
          <w:sz w:val="20"/>
          <w:szCs w:val="20"/>
        </w:rPr>
      </w:pPr>
      <w:r w:rsidRPr="00E10A11">
        <w:rPr>
          <w:rFonts w:ascii="Arial" w:hAnsi="Arial" w:cs="Arial"/>
          <w:sz w:val="20"/>
          <w:szCs w:val="20"/>
        </w:rPr>
        <w:t>Data level 1 (D1) and data level 3 (D3) are not data level independent if the WTOPC parameter is specified with the NO value (the default), or the YES value is not specified, and DBLCL macro symbol &amp;ACPDBAA is set to zero.</w:t>
      </w:r>
    </w:p>
    <w:p w:rsidR="00DF4D1E" w:rsidRPr="00E10A11" w:rsidRDefault="00DF4D1E" w:rsidP="00CB56D2">
      <w:pPr>
        <w:pStyle w:val="ListParagraph"/>
        <w:numPr>
          <w:ilvl w:val="0"/>
          <w:numId w:val="90"/>
        </w:numPr>
        <w:spacing w:before="120" w:after="120"/>
        <w:rPr>
          <w:rFonts w:ascii="Arial" w:hAnsi="Arial" w:cs="Arial"/>
          <w:sz w:val="20"/>
          <w:szCs w:val="20"/>
        </w:rPr>
      </w:pPr>
      <w:r w:rsidRPr="00E10A11">
        <w:rPr>
          <w:rFonts w:ascii="Arial" w:hAnsi="Arial" w:cs="Arial"/>
          <w:sz w:val="20"/>
          <w:szCs w:val="20"/>
        </w:rPr>
        <w:t>Data level 2 (D2) is not data level independent.</w:t>
      </w:r>
    </w:p>
    <w:p w:rsidR="00AD5336" w:rsidRPr="00E10A11" w:rsidRDefault="00AD5336" w:rsidP="00083D8D">
      <w:pPr>
        <w:pStyle w:val="Normal1"/>
        <w:numPr>
          <w:ilvl w:val="0"/>
          <w:numId w:val="30"/>
        </w:numPr>
        <w:jc w:val="both"/>
        <w:rPr>
          <w:rFonts w:ascii="Arial" w:hAnsi="Arial" w:cs="Arial"/>
          <w:sz w:val="20"/>
          <w:szCs w:val="20"/>
        </w:rPr>
      </w:pPr>
      <w:r w:rsidRPr="00E10A11">
        <w:rPr>
          <w:rFonts w:ascii="Arial" w:hAnsi="Arial" w:cs="Arial"/>
          <w:sz w:val="20"/>
          <w:szCs w:val="20"/>
        </w:rPr>
        <w:t>TPFDF reserves Register R3 for its internal use as SW00SR base</w:t>
      </w:r>
    </w:p>
    <w:p w:rsidR="00AD5336" w:rsidRPr="00064C63" w:rsidRDefault="00AD5336" w:rsidP="00ED5C8B">
      <w:pPr>
        <w:ind w:left="1080"/>
      </w:pPr>
    </w:p>
    <w:p w:rsidR="007E54E6" w:rsidRPr="0053488A" w:rsidRDefault="00FE483F" w:rsidP="00CB56D2">
      <w:pPr>
        <w:pStyle w:val="Heading2"/>
        <w:numPr>
          <w:ilvl w:val="1"/>
          <w:numId w:val="88"/>
        </w:numPr>
      </w:pPr>
      <w:bookmarkStart w:id="25" w:name="_Toc395128989"/>
      <w:bookmarkStart w:id="26" w:name="_Toc307779761"/>
      <w:r w:rsidRPr="0053488A">
        <w:t>DEFINING TPFDF FILES AND LREC'S</w:t>
      </w:r>
      <w:bookmarkEnd w:id="25"/>
      <w:bookmarkEnd w:id="26"/>
    </w:p>
    <w:p w:rsidR="007E54E6" w:rsidRPr="00927682" w:rsidRDefault="007E54E6" w:rsidP="00083D8D">
      <w:pPr>
        <w:pStyle w:val="Normal1"/>
        <w:numPr>
          <w:ilvl w:val="0"/>
          <w:numId w:val="30"/>
        </w:numPr>
        <w:jc w:val="both"/>
        <w:rPr>
          <w:rFonts w:ascii="Arial" w:hAnsi="Arial" w:cs="Arial"/>
          <w:sz w:val="20"/>
          <w:szCs w:val="20"/>
        </w:rPr>
      </w:pPr>
      <w:r w:rsidRPr="00927682">
        <w:rPr>
          <w:rFonts w:ascii="Arial" w:hAnsi="Arial" w:cs="Arial"/>
          <w:sz w:val="20"/>
          <w:szCs w:val="20"/>
        </w:rPr>
        <w:t xml:space="preserve">A TPFDF File is defined at two places </w:t>
      </w:r>
    </w:p>
    <w:p w:rsidR="00E10A11" w:rsidRPr="00820DF7" w:rsidRDefault="007E54E6" w:rsidP="00CB56D2">
      <w:pPr>
        <w:pStyle w:val="Style2"/>
        <w:numPr>
          <w:ilvl w:val="0"/>
          <w:numId w:val="91"/>
        </w:numPr>
        <w:spacing w:before="0"/>
        <w:rPr>
          <w:rFonts w:eastAsia="MS Mincho"/>
          <w:sz w:val="20"/>
          <w:szCs w:val="20"/>
          <w:lang w:val="en-US" w:eastAsia="en-US"/>
        </w:rPr>
      </w:pPr>
      <w:r w:rsidRPr="00820DF7">
        <w:rPr>
          <w:rFonts w:eastAsia="MS Mincho"/>
          <w:sz w:val="20"/>
          <w:szCs w:val="20"/>
          <w:lang w:val="en-US" w:eastAsia="en-US"/>
        </w:rPr>
        <w:t>The TPFDF File DSECT / Data Macro</w:t>
      </w:r>
    </w:p>
    <w:p w:rsidR="007E54E6" w:rsidRPr="00820DF7" w:rsidRDefault="007E54E6" w:rsidP="00CB56D2">
      <w:pPr>
        <w:pStyle w:val="Style2"/>
        <w:numPr>
          <w:ilvl w:val="0"/>
          <w:numId w:val="91"/>
        </w:numPr>
        <w:spacing w:before="0"/>
        <w:rPr>
          <w:rFonts w:eastAsia="MS Mincho"/>
          <w:sz w:val="20"/>
          <w:szCs w:val="20"/>
          <w:lang w:val="en-US" w:eastAsia="en-US"/>
        </w:rPr>
      </w:pPr>
      <w:r w:rsidRPr="00820DF7">
        <w:rPr>
          <w:rFonts w:eastAsia="MS Mincho"/>
          <w:sz w:val="20"/>
          <w:szCs w:val="20"/>
          <w:lang w:val="en-US" w:eastAsia="en-US"/>
        </w:rPr>
        <w:t>The Database Definition or the DBDEF</w:t>
      </w:r>
    </w:p>
    <w:p w:rsidR="00E10A11" w:rsidRPr="00820DF7" w:rsidRDefault="00E10A11" w:rsidP="00E10A11">
      <w:pPr>
        <w:pStyle w:val="Style2"/>
        <w:spacing w:before="0"/>
        <w:ind w:left="1440"/>
        <w:rPr>
          <w:rFonts w:eastAsia="MS Mincho"/>
          <w:sz w:val="20"/>
          <w:szCs w:val="20"/>
          <w:lang w:val="en-US" w:eastAsia="en-US"/>
        </w:rPr>
      </w:pPr>
    </w:p>
    <w:p w:rsidR="00E10A11" w:rsidRPr="00927682" w:rsidRDefault="007E54E6" w:rsidP="00083D8D">
      <w:pPr>
        <w:pStyle w:val="Normal1"/>
        <w:numPr>
          <w:ilvl w:val="0"/>
          <w:numId w:val="30"/>
        </w:numPr>
        <w:jc w:val="both"/>
        <w:rPr>
          <w:rFonts w:ascii="Arial" w:hAnsi="Arial" w:cs="Arial"/>
          <w:sz w:val="20"/>
          <w:szCs w:val="20"/>
        </w:rPr>
      </w:pPr>
      <w:r w:rsidRPr="00927682">
        <w:rPr>
          <w:rFonts w:ascii="Arial" w:hAnsi="Arial" w:cs="Arial"/>
          <w:sz w:val="20"/>
          <w:szCs w:val="20"/>
        </w:rPr>
        <w:t>The DSECT describes the logical record (LREC’s) and the user fields in LREC’s,</w:t>
      </w:r>
    </w:p>
    <w:p w:rsidR="00306C54" w:rsidRPr="00927682" w:rsidRDefault="00306C54" w:rsidP="00927682">
      <w:pPr>
        <w:pStyle w:val="Normal1"/>
        <w:ind w:left="360"/>
        <w:jc w:val="both"/>
        <w:rPr>
          <w:rFonts w:ascii="Arial" w:hAnsi="Arial" w:cs="Arial"/>
          <w:sz w:val="20"/>
          <w:szCs w:val="20"/>
        </w:rPr>
      </w:pPr>
    </w:p>
    <w:p w:rsidR="007E54E6" w:rsidRPr="00927682" w:rsidRDefault="007E54E6" w:rsidP="00083D8D">
      <w:pPr>
        <w:pStyle w:val="Normal1"/>
        <w:numPr>
          <w:ilvl w:val="0"/>
          <w:numId w:val="30"/>
        </w:numPr>
        <w:jc w:val="both"/>
        <w:rPr>
          <w:rFonts w:ascii="Arial" w:hAnsi="Arial" w:cs="Arial"/>
          <w:sz w:val="20"/>
          <w:szCs w:val="20"/>
        </w:rPr>
      </w:pPr>
      <w:r w:rsidRPr="00927682">
        <w:rPr>
          <w:rFonts w:ascii="Arial" w:hAnsi="Arial" w:cs="Arial"/>
          <w:sz w:val="20"/>
          <w:szCs w:val="20"/>
        </w:rPr>
        <w:t>Additionally the following information is also declared as part of the File DSECT</w:t>
      </w:r>
    </w:p>
    <w:p w:rsidR="007E54E6" w:rsidRPr="00820DF7" w:rsidRDefault="007E54E6" w:rsidP="00CB56D2">
      <w:pPr>
        <w:numPr>
          <w:ilvl w:val="0"/>
          <w:numId w:val="92"/>
        </w:numPr>
        <w:spacing w:after="0" w:line="240" w:lineRule="auto"/>
        <w:jc w:val="both"/>
        <w:rPr>
          <w:rFonts w:ascii="Arial" w:eastAsia="MS Mincho" w:hAnsi="Arial" w:cs="Arial"/>
          <w:sz w:val="20"/>
          <w:szCs w:val="20"/>
        </w:rPr>
      </w:pPr>
      <w:r w:rsidRPr="00820DF7">
        <w:rPr>
          <w:rFonts w:ascii="Arial" w:eastAsia="MS Mincho" w:hAnsi="Arial" w:cs="Arial"/>
          <w:sz w:val="20"/>
          <w:szCs w:val="20"/>
        </w:rPr>
        <w:t>Record ID of TPFDF File</w:t>
      </w:r>
    </w:p>
    <w:p w:rsidR="007E54E6" w:rsidRPr="00820DF7" w:rsidRDefault="007E54E6" w:rsidP="00CB56D2">
      <w:pPr>
        <w:numPr>
          <w:ilvl w:val="0"/>
          <w:numId w:val="92"/>
        </w:numPr>
        <w:spacing w:after="0" w:line="240" w:lineRule="auto"/>
        <w:jc w:val="both"/>
        <w:rPr>
          <w:rFonts w:ascii="Arial" w:eastAsia="MS Mincho" w:hAnsi="Arial" w:cs="Arial"/>
          <w:sz w:val="20"/>
          <w:szCs w:val="20"/>
        </w:rPr>
      </w:pPr>
      <w:r w:rsidRPr="00820DF7">
        <w:rPr>
          <w:rFonts w:ascii="Arial" w:eastAsia="MS Mincho" w:hAnsi="Arial" w:cs="Arial"/>
          <w:sz w:val="20"/>
          <w:szCs w:val="20"/>
        </w:rPr>
        <w:t>The Size of the Blocks (Prime, Overflow)</w:t>
      </w:r>
    </w:p>
    <w:p w:rsidR="007E54E6" w:rsidRPr="00820DF7" w:rsidRDefault="007E54E6" w:rsidP="00CB56D2">
      <w:pPr>
        <w:numPr>
          <w:ilvl w:val="0"/>
          <w:numId w:val="92"/>
        </w:numPr>
        <w:spacing w:after="0" w:line="240" w:lineRule="auto"/>
        <w:jc w:val="both"/>
        <w:rPr>
          <w:rFonts w:ascii="Arial" w:eastAsia="MS Mincho" w:hAnsi="Arial" w:cs="Arial"/>
          <w:sz w:val="20"/>
          <w:szCs w:val="20"/>
        </w:rPr>
      </w:pPr>
      <w:r w:rsidRPr="00820DF7">
        <w:rPr>
          <w:rFonts w:ascii="Arial" w:eastAsia="MS Mincho" w:hAnsi="Arial" w:cs="Arial"/>
          <w:sz w:val="20"/>
          <w:szCs w:val="20"/>
        </w:rPr>
        <w:t>The File record type</w:t>
      </w:r>
    </w:p>
    <w:p w:rsidR="00D67DCC" w:rsidRPr="00820DF7" w:rsidRDefault="007E54E6" w:rsidP="00CB56D2">
      <w:pPr>
        <w:numPr>
          <w:ilvl w:val="0"/>
          <w:numId w:val="92"/>
        </w:numPr>
        <w:spacing w:after="0" w:line="240" w:lineRule="auto"/>
        <w:jc w:val="both"/>
        <w:rPr>
          <w:rFonts w:ascii="Arial" w:eastAsia="MS Mincho" w:hAnsi="Arial" w:cs="Arial"/>
          <w:sz w:val="20"/>
          <w:szCs w:val="20"/>
        </w:rPr>
      </w:pPr>
      <w:r w:rsidRPr="00820DF7">
        <w:rPr>
          <w:rFonts w:ascii="Arial" w:eastAsia="MS Mincho" w:hAnsi="Arial" w:cs="Arial"/>
          <w:sz w:val="20"/>
          <w:szCs w:val="20"/>
        </w:rPr>
        <w:t>Algorithm to be used</w:t>
      </w:r>
    </w:p>
    <w:p w:rsidR="00936BDE" w:rsidRDefault="00936BDE" w:rsidP="00ED5C8B">
      <w:pPr>
        <w:spacing w:after="0" w:line="240" w:lineRule="auto"/>
        <w:ind w:left="1440"/>
        <w:jc w:val="both"/>
      </w:pPr>
    </w:p>
    <w:p w:rsidR="007E54E6" w:rsidRPr="00000457" w:rsidRDefault="007E54E6" w:rsidP="00000457">
      <w:pPr>
        <w:spacing w:before="120" w:after="120" w:line="240" w:lineRule="auto"/>
        <w:jc w:val="both"/>
        <w:rPr>
          <w:rFonts w:ascii="Arial" w:hAnsi="Arial" w:cs="Arial"/>
          <w:sz w:val="20"/>
          <w:szCs w:val="20"/>
        </w:rPr>
      </w:pPr>
      <w:r w:rsidRPr="00000457">
        <w:rPr>
          <w:rFonts w:ascii="Arial" w:hAnsi="Arial" w:cs="Arial"/>
          <w:sz w:val="20"/>
          <w:szCs w:val="20"/>
        </w:rPr>
        <w:t>Given below is the extract of a TPFDF DSECT Definition</w:t>
      </w:r>
    </w:p>
    <w:p w:rsidR="007E54E6" w:rsidRPr="00907BE1" w:rsidRDefault="007E54E6" w:rsidP="00ED5C8B">
      <w:pPr>
        <w:pStyle w:val="PlainText"/>
        <w:spacing w:after="0" w:line="240" w:lineRule="auto"/>
        <w:rPr>
          <w:sz w:val="24"/>
          <w:szCs w:val="24"/>
        </w:rPr>
      </w:pPr>
      <w:r w:rsidRPr="00907BE1">
        <w:rPr>
          <w:sz w:val="24"/>
          <w:szCs w:val="24"/>
        </w:rPr>
        <w:t xml:space="preserve">&amp;SW00WID </w:t>
      </w:r>
      <w:proofErr w:type="gramStart"/>
      <w:r w:rsidRPr="00907BE1">
        <w:rPr>
          <w:sz w:val="24"/>
          <w:szCs w:val="24"/>
        </w:rPr>
        <w:t>SETC  '</w:t>
      </w:r>
      <w:r>
        <w:rPr>
          <w:sz w:val="24"/>
          <w:szCs w:val="24"/>
        </w:rPr>
        <w:t>C3</w:t>
      </w:r>
      <w:r w:rsidRPr="00907BE1">
        <w:rPr>
          <w:sz w:val="24"/>
          <w:szCs w:val="24"/>
        </w:rPr>
        <w:t>'</w:t>
      </w:r>
      <w:proofErr w:type="gramEnd"/>
      <w:r w:rsidRPr="00907BE1">
        <w:rPr>
          <w:sz w:val="24"/>
          <w:szCs w:val="24"/>
        </w:rPr>
        <w:t xml:space="preserve">           FILE ID                                    </w:t>
      </w:r>
      <w:r w:rsidRPr="00907BE1">
        <w:rPr>
          <w:sz w:val="24"/>
          <w:szCs w:val="24"/>
        </w:rPr>
        <w:cr/>
        <w:t xml:space="preserve">&amp;SW00BOR SETC  '0'            BASE ORDINAL NUMBER </w:t>
      </w:r>
    </w:p>
    <w:p w:rsidR="007E54E6" w:rsidRPr="00907BE1" w:rsidRDefault="007E54E6" w:rsidP="00ED5C8B">
      <w:pPr>
        <w:pStyle w:val="PlainText"/>
        <w:spacing w:after="0" w:line="240" w:lineRule="auto"/>
        <w:rPr>
          <w:sz w:val="24"/>
          <w:szCs w:val="24"/>
        </w:rPr>
      </w:pPr>
      <w:r w:rsidRPr="00907BE1">
        <w:rPr>
          <w:sz w:val="24"/>
          <w:szCs w:val="24"/>
        </w:rPr>
        <w:t xml:space="preserve">&amp;SW00EOR </w:t>
      </w:r>
      <w:proofErr w:type="gramStart"/>
      <w:r w:rsidRPr="00907BE1">
        <w:rPr>
          <w:sz w:val="24"/>
          <w:szCs w:val="24"/>
        </w:rPr>
        <w:t>SETC  '</w:t>
      </w:r>
      <w:proofErr w:type="gramEnd"/>
      <w:r w:rsidRPr="00907BE1">
        <w:rPr>
          <w:sz w:val="24"/>
          <w:szCs w:val="24"/>
        </w:rPr>
        <w:t>-1'           END ORDINAL NBR</w:t>
      </w:r>
    </w:p>
    <w:p w:rsidR="007E54E6" w:rsidRPr="00907BE1" w:rsidRDefault="007E54E6" w:rsidP="00ED5C8B">
      <w:pPr>
        <w:pStyle w:val="PlainText"/>
        <w:spacing w:after="0" w:line="240" w:lineRule="auto"/>
        <w:rPr>
          <w:sz w:val="24"/>
          <w:szCs w:val="24"/>
        </w:rPr>
      </w:pPr>
      <w:r>
        <w:rPr>
          <w:sz w:val="24"/>
          <w:szCs w:val="24"/>
        </w:rPr>
        <w:t xml:space="preserve">&amp;SW00WRS </w:t>
      </w:r>
      <w:proofErr w:type="gramStart"/>
      <w:r>
        <w:rPr>
          <w:sz w:val="24"/>
          <w:szCs w:val="24"/>
        </w:rPr>
        <w:t>SETC  'L1</w:t>
      </w:r>
      <w:r w:rsidRPr="00907BE1">
        <w:rPr>
          <w:sz w:val="24"/>
          <w:szCs w:val="24"/>
        </w:rPr>
        <w:t>'</w:t>
      </w:r>
      <w:proofErr w:type="gramEnd"/>
      <w:r w:rsidRPr="00907BE1">
        <w:rPr>
          <w:sz w:val="24"/>
          <w:szCs w:val="24"/>
        </w:rPr>
        <w:t xml:space="preserve">           BLOCK SIZE</w:t>
      </w:r>
    </w:p>
    <w:p w:rsidR="007E54E6" w:rsidRPr="00907BE1" w:rsidRDefault="007E54E6" w:rsidP="00ED5C8B">
      <w:pPr>
        <w:pStyle w:val="PlainText"/>
        <w:spacing w:after="0" w:line="240" w:lineRule="auto"/>
        <w:rPr>
          <w:sz w:val="24"/>
          <w:szCs w:val="24"/>
        </w:rPr>
      </w:pPr>
      <w:r>
        <w:rPr>
          <w:sz w:val="24"/>
          <w:szCs w:val="24"/>
        </w:rPr>
        <w:t xml:space="preserve">&amp;SW00ARS </w:t>
      </w:r>
      <w:proofErr w:type="gramStart"/>
      <w:r>
        <w:rPr>
          <w:sz w:val="24"/>
          <w:szCs w:val="24"/>
        </w:rPr>
        <w:t>SETC  'L4</w:t>
      </w:r>
      <w:r w:rsidRPr="00907BE1">
        <w:rPr>
          <w:sz w:val="24"/>
          <w:szCs w:val="24"/>
        </w:rPr>
        <w:t>'</w:t>
      </w:r>
      <w:proofErr w:type="gramEnd"/>
      <w:r w:rsidRPr="00907BE1">
        <w:rPr>
          <w:sz w:val="24"/>
          <w:szCs w:val="24"/>
        </w:rPr>
        <w:t xml:space="preserve">           ALTERNATE BLOCK SIZE</w:t>
      </w:r>
    </w:p>
    <w:p w:rsidR="007E54E6" w:rsidRPr="00907BE1" w:rsidRDefault="007E54E6" w:rsidP="00ED5C8B">
      <w:pPr>
        <w:pStyle w:val="PlainText"/>
        <w:spacing w:after="0" w:line="240" w:lineRule="auto"/>
        <w:rPr>
          <w:sz w:val="24"/>
          <w:szCs w:val="24"/>
        </w:rPr>
      </w:pPr>
      <w:r w:rsidRPr="00907BE1">
        <w:rPr>
          <w:sz w:val="24"/>
          <w:szCs w:val="24"/>
        </w:rPr>
        <w:t xml:space="preserve">&amp;SW01EO# </w:t>
      </w:r>
      <w:proofErr w:type="gramStart"/>
      <w:r w:rsidRPr="00907BE1">
        <w:rPr>
          <w:sz w:val="24"/>
          <w:szCs w:val="24"/>
        </w:rPr>
        <w:t>SETC  '</w:t>
      </w:r>
      <w:proofErr w:type="gramEnd"/>
      <w:r w:rsidRPr="00907BE1">
        <w:rPr>
          <w:sz w:val="24"/>
          <w:szCs w:val="24"/>
        </w:rPr>
        <w:t>&amp;SW00EOR'     RECOUP END ORDINAL</w:t>
      </w:r>
    </w:p>
    <w:p w:rsidR="007E54E6" w:rsidRPr="00907BE1" w:rsidRDefault="007E54E6" w:rsidP="00ED5C8B">
      <w:pPr>
        <w:pStyle w:val="PlainText"/>
        <w:spacing w:after="0" w:line="240" w:lineRule="auto"/>
        <w:rPr>
          <w:sz w:val="24"/>
          <w:szCs w:val="24"/>
        </w:rPr>
      </w:pPr>
      <w:r w:rsidRPr="00907BE1">
        <w:rPr>
          <w:sz w:val="24"/>
          <w:szCs w:val="24"/>
        </w:rPr>
        <w:t xml:space="preserve">&amp;SW00RCT </w:t>
      </w:r>
      <w:proofErr w:type="gramStart"/>
      <w:r w:rsidRPr="00907BE1">
        <w:rPr>
          <w:sz w:val="24"/>
          <w:szCs w:val="24"/>
        </w:rPr>
        <w:t>SETC  '</w:t>
      </w:r>
      <w:proofErr w:type="gramEnd"/>
      <w:r w:rsidRPr="00907BE1">
        <w:rPr>
          <w:sz w:val="24"/>
          <w:szCs w:val="24"/>
        </w:rPr>
        <w:t>#</w:t>
      </w:r>
      <w:r>
        <w:rPr>
          <w:sz w:val="24"/>
          <w:szCs w:val="24"/>
        </w:rPr>
        <w:t>EVACLASS</w:t>
      </w:r>
      <w:r w:rsidRPr="00907BE1">
        <w:rPr>
          <w:sz w:val="24"/>
          <w:szCs w:val="24"/>
        </w:rPr>
        <w:t>'    FACE FILE TYPE</w:t>
      </w:r>
    </w:p>
    <w:p w:rsidR="007E54E6" w:rsidRPr="00907BE1" w:rsidRDefault="007E54E6" w:rsidP="00ED5C8B">
      <w:pPr>
        <w:pStyle w:val="PlainText"/>
        <w:spacing w:after="0" w:line="240" w:lineRule="auto"/>
        <w:rPr>
          <w:sz w:val="24"/>
          <w:szCs w:val="24"/>
        </w:rPr>
      </w:pPr>
      <w:r w:rsidRPr="00907BE1">
        <w:rPr>
          <w:sz w:val="24"/>
          <w:szCs w:val="24"/>
        </w:rPr>
        <w:t xml:space="preserve">&amp;SW00RBV </w:t>
      </w:r>
      <w:proofErr w:type="gramStart"/>
      <w:r w:rsidRPr="00907BE1">
        <w:rPr>
          <w:sz w:val="24"/>
          <w:szCs w:val="24"/>
        </w:rPr>
        <w:t>SETC  '</w:t>
      </w:r>
      <w:proofErr w:type="gramEnd"/>
      <w:r w:rsidRPr="00907BE1">
        <w:rPr>
          <w:sz w:val="24"/>
          <w:szCs w:val="24"/>
        </w:rPr>
        <w:t>#TPFDB0</w:t>
      </w:r>
      <w:r>
        <w:rPr>
          <w:sz w:val="24"/>
          <w:szCs w:val="24"/>
        </w:rPr>
        <w:t>2</w:t>
      </w:r>
      <w:r w:rsidRPr="00907BE1">
        <w:rPr>
          <w:sz w:val="24"/>
          <w:szCs w:val="24"/>
        </w:rPr>
        <w:t>'     FILE ALGORITHM</w:t>
      </w:r>
    </w:p>
    <w:p w:rsidR="007E54E6" w:rsidRDefault="007E54E6" w:rsidP="00ED5C8B">
      <w:pPr>
        <w:pStyle w:val="PlainText"/>
        <w:spacing w:after="0" w:line="240" w:lineRule="auto"/>
        <w:rPr>
          <w:sz w:val="24"/>
          <w:szCs w:val="24"/>
        </w:rPr>
      </w:pPr>
      <w:r w:rsidRPr="00907BE1">
        <w:rPr>
          <w:sz w:val="24"/>
          <w:szCs w:val="24"/>
        </w:rPr>
        <w:t xml:space="preserve">&amp;SW02FIL </w:t>
      </w:r>
      <w:proofErr w:type="gramStart"/>
      <w:r w:rsidRPr="00907BE1">
        <w:rPr>
          <w:sz w:val="24"/>
          <w:szCs w:val="24"/>
        </w:rPr>
        <w:t>SETC  '</w:t>
      </w:r>
      <w:r>
        <w:rPr>
          <w:sz w:val="24"/>
          <w:szCs w:val="24"/>
        </w:rPr>
        <w:t>DFC3BR</w:t>
      </w:r>
      <w:r w:rsidRPr="00907BE1">
        <w:rPr>
          <w:sz w:val="24"/>
          <w:szCs w:val="24"/>
        </w:rPr>
        <w:t>'</w:t>
      </w:r>
      <w:proofErr w:type="gramEnd"/>
      <w:r w:rsidRPr="00907BE1">
        <w:rPr>
          <w:sz w:val="24"/>
          <w:szCs w:val="24"/>
        </w:rPr>
        <w:t xml:space="preserve">       FILE DSECT NAME</w:t>
      </w:r>
    </w:p>
    <w:p w:rsidR="00501EE4" w:rsidRDefault="00501EE4" w:rsidP="00ED5C8B">
      <w:pPr>
        <w:pStyle w:val="PlainText"/>
        <w:spacing w:after="0" w:line="240" w:lineRule="auto"/>
        <w:rPr>
          <w:sz w:val="24"/>
          <w:szCs w:val="24"/>
        </w:rPr>
      </w:pPr>
    </w:p>
    <w:p w:rsidR="00E927BF" w:rsidRDefault="00E927BF" w:rsidP="00ED5C8B">
      <w:pPr>
        <w:pStyle w:val="PlainText"/>
        <w:spacing w:after="0" w:line="240" w:lineRule="auto"/>
        <w:rPr>
          <w:sz w:val="24"/>
          <w:szCs w:val="24"/>
        </w:rPr>
      </w:pPr>
    </w:p>
    <w:p w:rsidR="00E927BF" w:rsidRDefault="00E927BF" w:rsidP="00ED5C8B">
      <w:pPr>
        <w:pStyle w:val="PlainText"/>
        <w:spacing w:after="0" w:line="240" w:lineRule="auto"/>
        <w:rPr>
          <w:sz w:val="24"/>
          <w:szCs w:val="24"/>
        </w:rPr>
      </w:pPr>
    </w:p>
    <w:p w:rsidR="00E927BF" w:rsidRDefault="00E927BF" w:rsidP="00ED5C8B">
      <w:pPr>
        <w:pStyle w:val="PlainText"/>
        <w:spacing w:after="0" w:line="240" w:lineRule="auto"/>
        <w:rPr>
          <w:sz w:val="24"/>
          <w:szCs w:val="24"/>
        </w:rPr>
      </w:pPr>
    </w:p>
    <w:p w:rsidR="00E927BF" w:rsidRDefault="00E927BF" w:rsidP="00ED5C8B">
      <w:pPr>
        <w:pStyle w:val="PlainText"/>
        <w:spacing w:after="0" w:line="240" w:lineRule="auto"/>
        <w:rPr>
          <w:sz w:val="24"/>
          <w:szCs w:val="24"/>
        </w:rPr>
      </w:pPr>
    </w:p>
    <w:p w:rsidR="00E927BF" w:rsidRDefault="00E927BF" w:rsidP="00ED5C8B">
      <w:pPr>
        <w:pStyle w:val="PlainText"/>
        <w:spacing w:after="0" w:line="240" w:lineRule="auto"/>
        <w:rPr>
          <w:sz w:val="24"/>
          <w:szCs w:val="24"/>
        </w:rPr>
      </w:pPr>
    </w:p>
    <w:p w:rsidR="00E927BF" w:rsidRDefault="00E927BF" w:rsidP="00ED5C8B">
      <w:pPr>
        <w:pStyle w:val="PlainText"/>
        <w:spacing w:after="0" w:line="240" w:lineRule="auto"/>
        <w:rPr>
          <w:sz w:val="24"/>
          <w:szCs w:val="24"/>
        </w:rPr>
      </w:pPr>
    </w:p>
    <w:p w:rsidR="00E927BF" w:rsidRDefault="00E927BF" w:rsidP="00ED5C8B">
      <w:pPr>
        <w:pStyle w:val="PlainText"/>
        <w:spacing w:after="0" w:line="240" w:lineRule="auto"/>
        <w:rPr>
          <w:sz w:val="24"/>
          <w:szCs w:val="24"/>
        </w:rPr>
      </w:pPr>
    </w:p>
    <w:p w:rsidR="00E927BF" w:rsidRPr="00907BE1" w:rsidRDefault="00E927BF" w:rsidP="00ED5C8B">
      <w:pPr>
        <w:pStyle w:val="PlainText"/>
        <w:spacing w:after="0" w:line="240" w:lineRule="auto"/>
        <w:rPr>
          <w:sz w:val="24"/>
          <w:szCs w:val="24"/>
        </w:rPr>
      </w:pPr>
    </w:p>
    <w:p w:rsidR="00123A6A" w:rsidRPr="0053488A" w:rsidRDefault="00FE483F" w:rsidP="00CB56D2">
      <w:pPr>
        <w:pStyle w:val="Heading2"/>
        <w:numPr>
          <w:ilvl w:val="1"/>
          <w:numId w:val="88"/>
        </w:numPr>
      </w:pPr>
      <w:bookmarkStart w:id="27" w:name="_Toc307779762"/>
      <w:r w:rsidRPr="0053488A">
        <w:lastRenderedPageBreak/>
        <w:t>NAME CONVENTION FOR TPFDF FILE NAMES</w:t>
      </w:r>
      <w:bookmarkEnd w:id="27"/>
    </w:p>
    <w:p w:rsidR="00123A6A" w:rsidRPr="00927682" w:rsidRDefault="00B67F1E" w:rsidP="00CB56D2">
      <w:pPr>
        <w:numPr>
          <w:ilvl w:val="0"/>
          <w:numId w:val="94"/>
        </w:numPr>
        <w:spacing w:before="240" w:after="240" w:line="240" w:lineRule="auto"/>
        <w:jc w:val="both"/>
        <w:rPr>
          <w:rFonts w:ascii="Arial" w:eastAsia="Times New Roman" w:hAnsi="Arial" w:cs="Arial"/>
          <w:color w:val="000000"/>
          <w:sz w:val="20"/>
          <w:szCs w:val="20"/>
        </w:rPr>
      </w:pPr>
      <w:r w:rsidRPr="00761F8B">
        <w:rPr>
          <w:noProof/>
        </w:rPr>
        <mc:AlternateContent>
          <mc:Choice Requires="wps">
            <w:drawing>
              <wp:anchor distT="0" distB="0" distL="114300" distR="114300" simplePos="0" relativeHeight="251665408" behindDoc="0" locked="0" layoutInCell="0" allowOverlap="1" wp14:anchorId="360CA10C" wp14:editId="1D8B0E12">
                <wp:simplePos x="0" y="0"/>
                <wp:positionH relativeFrom="column">
                  <wp:posOffset>2697480</wp:posOffset>
                </wp:positionH>
                <wp:positionV relativeFrom="paragraph">
                  <wp:posOffset>329565</wp:posOffset>
                </wp:positionV>
                <wp:extent cx="457200" cy="1737360"/>
                <wp:effectExtent l="0" t="5080" r="20320" b="20320"/>
                <wp:wrapTopAndBottom/>
                <wp:docPr id="8" name="AutoShape 43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457200" cy="1737360"/>
                        </a:xfrm>
                        <a:prstGeom prst="leftBrace">
                          <a:avLst>
                            <a:gd name="adj1" fmla="val 31667"/>
                            <a:gd name="adj2" fmla="val 50000"/>
                          </a:avLst>
                        </a:pr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4346" o:spid="_x0000_s1026" type="#_x0000_t87" style="position:absolute;margin-left:212.4pt;margin-top:25.95pt;width:36pt;height:136.8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" o:allowincell="f" strokeweight="1.5pt">
                <w10:wrap type="topAndBottom"/>
              </v:shape>
            </w:pict>
          </mc:Fallback>
        </mc:AlternateContent>
      </w:r>
      <w:r w:rsidRPr="00761F8B">
        <w:rPr>
          <w:noProof/>
        </w:rPr>
        <mc:AlternateContent>
          <mc:Choice Requires="wps">
            <w:drawing>
              <wp:anchor distT="0" distB="0" distL="114300" distR="114300" simplePos="0" relativeHeight="251664384" behindDoc="0" locked="0" layoutInCell="0" allowOverlap="1" wp14:anchorId="7AA791AA" wp14:editId="098C31C1">
                <wp:simplePos x="0" y="0"/>
                <wp:positionH relativeFrom="column">
                  <wp:posOffset>868680</wp:posOffset>
                </wp:positionH>
                <wp:positionV relativeFrom="paragraph">
                  <wp:posOffset>329565</wp:posOffset>
                </wp:positionV>
                <wp:extent cx="457200" cy="1737360"/>
                <wp:effectExtent l="0" t="5080" r="20320" b="20320"/>
                <wp:wrapTopAndBottom/>
                <wp:docPr id="7" name="AutoShape 4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457200" cy="1737360"/>
                        </a:xfrm>
                        <a:prstGeom prst="leftBrace">
                          <a:avLst>
                            <a:gd name="adj1" fmla="val 31667"/>
                            <a:gd name="adj2" fmla="val 50000"/>
                          </a:avLst>
                        </a:pr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345" o:spid="_x0000_s1026" type="#_x0000_t87" style="position:absolute;margin-left:68.4pt;margin-top:25.95pt;width:36pt;height:136.8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" o:allowincell="f" strokeweight="1.5pt">
                <w10:wrap type="topAndBottom"/>
              </v:shape>
            </w:pict>
          </mc:Fallback>
        </mc:AlternateContent>
      </w:r>
      <w:r w:rsidR="00123A6A" w:rsidRPr="00820DF7">
        <w:rPr>
          <w:rFonts w:ascii="Arial" w:eastAsia="MS Mincho" w:hAnsi="Arial" w:cs="Arial"/>
          <w:sz w:val="20"/>
          <w:szCs w:val="20"/>
        </w:rPr>
        <w:t>T</w:t>
      </w:r>
      <w:r w:rsidR="00123A6A" w:rsidRPr="00927682">
        <w:rPr>
          <w:rFonts w:ascii="Arial" w:eastAsia="Times New Roman" w:hAnsi="Arial" w:cs="Arial"/>
          <w:color w:val="000000"/>
          <w:sz w:val="20"/>
          <w:szCs w:val="20"/>
        </w:rPr>
        <w:t>PFDF File names have to follow a defined convention</w:t>
      </w:r>
    </w:p>
    <w:p w:rsidR="00123A6A" w:rsidRPr="003D3D45" w:rsidRDefault="00B67F1E" w:rsidP="00CB56D2">
      <w:pPr>
        <w:pStyle w:val="ListParagraph"/>
        <w:numPr>
          <w:ilvl w:val="0"/>
          <w:numId w:val="94"/>
        </w:numPr>
        <w:rPr>
          <w:rFonts w:ascii="Arial" w:hAnsi="Arial" w:cs="Arial"/>
          <w:sz w:val="20"/>
          <w:szCs w:val="20"/>
        </w:rPr>
      </w:pPr>
      <w:r w:rsidRPr="00761F8B">
        <w:rPr>
          <w:noProof/>
        </w:rPr>
        <mc:AlternateContent>
          <mc:Choice Requires="wps">
            <w:drawing>
              <wp:anchor distT="0" distB="0" distL="114300" distR="114300" simplePos="0" relativeHeight="251666432" behindDoc="0" locked="0" layoutInCell="0" allowOverlap="1" wp14:anchorId="625D6A7D" wp14:editId="34CB3226">
                <wp:simplePos x="0" y="0"/>
                <wp:positionH relativeFrom="column">
                  <wp:posOffset>4445635</wp:posOffset>
                </wp:positionH>
                <wp:positionV relativeFrom="paragraph">
                  <wp:posOffset>111760</wp:posOffset>
                </wp:positionV>
                <wp:extent cx="410845" cy="1301115"/>
                <wp:effectExtent l="12065" t="0" r="33020" b="33020"/>
                <wp:wrapTopAndBottom/>
                <wp:docPr id="9" name="AutoShape 43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410845" cy="1301115"/>
                        </a:xfrm>
                        <a:prstGeom prst="leftBrace">
                          <a:avLst>
                            <a:gd name="adj1" fmla="val 31667"/>
                            <a:gd name="adj2" fmla="val 50000"/>
                          </a:avLst>
                        </a:pr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347" o:spid="_x0000_s1026" type="#_x0000_t87" style="position:absolute;margin-left:350.05pt;margin-top:8.8pt;width:32.35pt;height:102.4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" o:allowincell="f" adj="2160" strokeweight="1.5pt">
                <w10:wrap type="topAndBottom"/>
              </v:shape>
            </w:pict>
          </mc:Fallback>
        </mc:AlternateContent>
      </w:r>
      <w:r w:rsidR="00123A6A" w:rsidRPr="003D3D45">
        <w:rPr>
          <w:rFonts w:ascii="Arial" w:hAnsi="Arial" w:cs="Arial"/>
          <w:sz w:val="20"/>
          <w:szCs w:val="20"/>
        </w:rPr>
        <w:t>TPFDF File DSECT Names have to be exactly 6 Characters Long as depicted below</w:t>
      </w:r>
    </w:p>
    <w:tbl>
      <w:tblPr>
        <w:tblW w:w="0" w:type="auto"/>
        <w:jc w:val="center"/>
        <w:tblInd w:w="-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1"/>
        <w:gridCol w:w="1421"/>
        <w:gridCol w:w="1421"/>
        <w:gridCol w:w="1421"/>
        <w:gridCol w:w="1421"/>
        <w:gridCol w:w="1421"/>
      </w:tblGrid>
      <w:tr w:rsidR="00123A6A" w:rsidRPr="00761F8B" w:rsidTr="00936F16">
        <w:trPr>
          <w:jc w:val="center"/>
        </w:trPr>
        <w:tc>
          <w:tcPr>
            <w:tcW w:w="1421" w:type="dxa"/>
            <w:vAlign w:val="center"/>
          </w:tcPr>
          <w:p w:rsidR="00123A6A" w:rsidRPr="003D3D45" w:rsidRDefault="00123A6A" w:rsidP="003D3D45">
            <w:pPr>
              <w:rPr>
                <w:rFonts w:ascii="Arial" w:hAnsi="Arial" w:cs="Arial"/>
              </w:rPr>
            </w:pPr>
            <w:r w:rsidRPr="003D3D45">
              <w:rPr>
                <w:rFonts w:ascii="Arial" w:hAnsi="Arial" w:cs="Arial"/>
              </w:rPr>
              <w:t xml:space="preserve">       A</w:t>
            </w:r>
          </w:p>
        </w:tc>
        <w:tc>
          <w:tcPr>
            <w:tcW w:w="1421" w:type="dxa"/>
            <w:vAlign w:val="center"/>
          </w:tcPr>
          <w:p w:rsidR="00123A6A" w:rsidRPr="003D3D45" w:rsidRDefault="00123A6A" w:rsidP="003D3D45">
            <w:pPr>
              <w:jc w:val="center"/>
              <w:rPr>
                <w:rFonts w:ascii="Arial" w:hAnsi="Arial" w:cs="Arial"/>
              </w:rPr>
            </w:pPr>
            <w:r w:rsidRPr="003D3D45">
              <w:rPr>
                <w:rFonts w:ascii="Arial" w:hAnsi="Arial" w:cs="Arial"/>
              </w:rPr>
              <w:t>A</w:t>
            </w:r>
          </w:p>
        </w:tc>
        <w:tc>
          <w:tcPr>
            <w:tcW w:w="1421" w:type="dxa"/>
            <w:vAlign w:val="center"/>
          </w:tcPr>
          <w:p w:rsidR="00123A6A" w:rsidRPr="003D3D45" w:rsidRDefault="00123A6A" w:rsidP="003D3D45">
            <w:pPr>
              <w:jc w:val="center"/>
              <w:rPr>
                <w:rFonts w:ascii="Arial" w:hAnsi="Arial" w:cs="Arial"/>
              </w:rPr>
            </w:pPr>
            <w:r w:rsidRPr="003D3D45">
              <w:rPr>
                <w:rFonts w:ascii="Arial" w:hAnsi="Arial" w:cs="Arial"/>
              </w:rPr>
              <w:t>N</w:t>
            </w:r>
          </w:p>
        </w:tc>
        <w:tc>
          <w:tcPr>
            <w:tcW w:w="1421" w:type="dxa"/>
            <w:vAlign w:val="center"/>
          </w:tcPr>
          <w:p w:rsidR="00123A6A" w:rsidRPr="003D3D45" w:rsidRDefault="00123A6A" w:rsidP="003D3D45">
            <w:pPr>
              <w:jc w:val="center"/>
              <w:rPr>
                <w:rFonts w:ascii="Arial" w:hAnsi="Arial" w:cs="Arial"/>
              </w:rPr>
            </w:pPr>
            <w:r w:rsidRPr="003D3D45">
              <w:rPr>
                <w:rFonts w:ascii="Arial" w:hAnsi="Arial" w:cs="Arial"/>
              </w:rPr>
              <w:t>N</w:t>
            </w:r>
          </w:p>
        </w:tc>
        <w:tc>
          <w:tcPr>
            <w:tcW w:w="1421" w:type="dxa"/>
            <w:vAlign w:val="center"/>
          </w:tcPr>
          <w:p w:rsidR="00123A6A" w:rsidRPr="003D3D45" w:rsidRDefault="00123A6A" w:rsidP="003D3D45">
            <w:pPr>
              <w:jc w:val="center"/>
              <w:rPr>
                <w:rFonts w:ascii="Arial" w:hAnsi="Arial" w:cs="Arial"/>
              </w:rPr>
            </w:pPr>
            <w:r w:rsidRPr="003D3D45">
              <w:rPr>
                <w:rFonts w:ascii="Arial" w:hAnsi="Arial" w:cs="Arial"/>
              </w:rPr>
              <w:t>C</w:t>
            </w:r>
          </w:p>
        </w:tc>
        <w:tc>
          <w:tcPr>
            <w:tcW w:w="1421" w:type="dxa"/>
            <w:vAlign w:val="center"/>
          </w:tcPr>
          <w:p w:rsidR="00123A6A" w:rsidRPr="003D3D45" w:rsidRDefault="00123A6A" w:rsidP="003D3D45">
            <w:pPr>
              <w:jc w:val="center"/>
              <w:rPr>
                <w:rFonts w:ascii="Arial" w:hAnsi="Arial" w:cs="Arial"/>
              </w:rPr>
            </w:pPr>
            <w:r w:rsidRPr="003D3D45">
              <w:rPr>
                <w:rFonts w:ascii="Arial" w:hAnsi="Arial" w:cs="Arial"/>
              </w:rPr>
              <w:t>C</w:t>
            </w:r>
          </w:p>
        </w:tc>
      </w:tr>
    </w:tbl>
    <w:p w:rsidR="00123A6A" w:rsidRPr="003D3D45" w:rsidRDefault="003D3D45" w:rsidP="003D3D45">
      <w:pPr>
        <w:rPr>
          <w:rFonts w:ascii="Arial" w:hAnsi="Arial" w:cs="Arial"/>
        </w:rPr>
      </w:pPr>
      <w:r>
        <w:t xml:space="preserve">           </w:t>
      </w:r>
      <w:r w:rsidR="00123A6A" w:rsidRPr="003D3D45">
        <w:rPr>
          <w:rFonts w:ascii="Arial" w:hAnsi="Arial" w:cs="Arial"/>
        </w:rPr>
        <w:t xml:space="preserve">APPLICATION TYPE      </w:t>
      </w:r>
      <w:r>
        <w:rPr>
          <w:rFonts w:ascii="Arial" w:hAnsi="Arial" w:cs="Arial"/>
        </w:rPr>
        <w:t xml:space="preserve">           </w:t>
      </w:r>
      <w:r w:rsidR="00123A6A" w:rsidRPr="003D3D45">
        <w:rPr>
          <w:rFonts w:ascii="Arial" w:hAnsi="Arial" w:cs="Arial"/>
        </w:rPr>
        <w:t xml:space="preserve">FILE IDENTIFIER       </w:t>
      </w:r>
      <w:r>
        <w:rPr>
          <w:rFonts w:ascii="Arial" w:hAnsi="Arial" w:cs="Arial"/>
        </w:rPr>
        <w:t xml:space="preserve">              </w:t>
      </w:r>
      <w:r w:rsidR="00123A6A" w:rsidRPr="003D3D45">
        <w:rPr>
          <w:rFonts w:ascii="Arial" w:hAnsi="Arial" w:cs="Arial"/>
        </w:rPr>
        <w:t>COMPANY CODE</w:t>
      </w:r>
    </w:p>
    <w:p w:rsidR="00CD766F" w:rsidRPr="00761F8B" w:rsidRDefault="00CD766F" w:rsidP="00CD766F">
      <w:pPr>
        <w:spacing w:before="240" w:after="240" w:line="240" w:lineRule="auto"/>
        <w:ind w:left="720"/>
        <w:jc w:val="both"/>
        <w:rPr>
          <w:rFonts w:ascii="Arial" w:hAnsi="Arial" w:cs="Arial"/>
        </w:rPr>
      </w:pPr>
    </w:p>
    <w:p w:rsidR="00820DF7" w:rsidRDefault="00123A6A" w:rsidP="00CB56D2">
      <w:pPr>
        <w:numPr>
          <w:ilvl w:val="0"/>
          <w:numId w:val="94"/>
        </w:numPr>
        <w:spacing w:before="240" w:after="240" w:line="240" w:lineRule="auto"/>
        <w:jc w:val="both"/>
        <w:rPr>
          <w:rFonts w:ascii="Arial" w:hAnsi="Arial" w:cs="Arial"/>
        </w:rPr>
      </w:pPr>
      <w:r w:rsidRPr="00761F8B">
        <w:rPr>
          <w:rFonts w:ascii="Arial" w:hAnsi="Arial" w:cs="Arial"/>
        </w:rPr>
        <w:t xml:space="preserve">The </w:t>
      </w:r>
      <w:r w:rsidRPr="00761F8B">
        <w:rPr>
          <w:rFonts w:ascii="Arial" w:hAnsi="Arial" w:cs="Arial"/>
          <w:u w:val="single"/>
        </w:rPr>
        <w:t>First Character</w:t>
      </w:r>
      <w:r w:rsidR="00501EE4" w:rsidRPr="00761F8B">
        <w:rPr>
          <w:rFonts w:ascii="Arial" w:hAnsi="Arial" w:cs="Arial"/>
        </w:rPr>
        <w:t xml:space="preserve"> </w:t>
      </w:r>
      <w:r w:rsidRPr="00761F8B">
        <w:rPr>
          <w:rFonts w:ascii="Arial" w:hAnsi="Arial" w:cs="Arial"/>
          <w:u w:val="single"/>
        </w:rPr>
        <w:t>identifies the Type of application</w:t>
      </w:r>
      <w:r w:rsidRPr="00761F8B">
        <w:rPr>
          <w:rFonts w:ascii="Arial" w:hAnsi="Arial" w:cs="Arial"/>
        </w:rPr>
        <w:t xml:space="preserve"> the DSECT Belongs to. </w:t>
      </w:r>
    </w:p>
    <w:p w:rsidR="00123A6A" w:rsidRPr="00761F8B" w:rsidRDefault="00123A6A" w:rsidP="00820DF7">
      <w:pPr>
        <w:spacing w:before="240" w:after="240" w:line="240" w:lineRule="auto"/>
        <w:ind w:left="360"/>
        <w:jc w:val="both"/>
        <w:rPr>
          <w:rFonts w:ascii="Arial" w:hAnsi="Arial" w:cs="Arial"/>
        </w:rPr>
      </w:pPr>
      <w:r w:rsidRPr="00761F8B">
        <w:rPr>
          <w:rFonts w:ascii="Arial" w:hAnsi="Arial" w:cs="Arial"/>
        </w:rPr>
        <w:t>Example</w:t>
      </w:r>
    </w:p>
    <w:p w:rsidR="00123A6A" w:rsidRPr="00761F8B" w:rsidRDefault="00123A6A" w:rsidP="00CB56D2">
      <w:pPr>
        <w:numPr>
          <w:ilvl w:val="1"/>
          <w:numId w:val="94"/>
        </w:numPr>
        <w:spacing w:after="60" w:line="240" w:lineRule="auto"/>
        <w:jc w:val="both"/>
        <w:rPr>
          <w:rFonts w:ascii="Arial" w:hAnsi="Arial" w:cs="Arial"/>
        </w:rPr>
      </w:pPr>
      <w:r w:rsidRPr="00761F8B">
        <w:rPr>
          <w:rFonts w:ascii="Arial" w:hAnsi="Arial" w:cs="Arial"/>
        </w:rPr>
        <w:t xml:space="preserve">A   </w:t>
      </w:r>
      <w:r w:rsidR="00820DF7">
        <w:rPr>
          <w:rFonts w:ascii="Arial" w:hAnsi="Arial" w:cs="Arial"/>
        </w:rPr>
        <w:tab/>
      </w:r>
      <w:r w:rsidRPr="00761F8B">
        <w:rPr>
          <w:rFonts w:ascii="Arial" w:hAnsi="Arial" w:cs="Arial"/>
        </w:rPr>
        <w:t>Accounting</w:t>
      </w:r>
    </w:p>
    <w:p w:rsidR="00123A6A" w:rsidRPr="00761F8B" w:rsidRDefault="00123A6A" w:rsidP="00CB56D2">
      <w:pPr>
        <w:numPr>
          <w:ilvl w:val="1"/>
          <w:numId w:val="94"/>
        </w:numPr>
        <w:spacing w:after="60" w:line="240" w:lineRule="auto"/>
        <w:jc w:val="both"/>
        <w:rPr>
          <w:rFonts w:ascii="Arial" w:hAnsi="Arial" w:cs="Arial"/>
        </w:rPr>
      </w:pPr>
      <w:r w:rsidRPr="00761F8B">
        <w:rPr>
          <w:rFonts w:ascii="Arial" w:hAnsi="Arial" w:cs="Arial"/>
        </w:rPr>
        <w:t xml:space="preserve">C   </w:t>
      </w:r>
      <w:r w:rsidR="00820DF7">
        <w:rPr>
          <w:rFonts w:ascii="Arial" w:hAnsi="Arial" w:cs="Arial"/>
        </w:rPr>
        <w:tab/>
      </w:r>
      <w:r w:rsidRPr="00761F8B">
        <w:rPr>
          <w:rFonts w:ascii="Arial" w:hAnsi="Arial" w:cs="Arial"/>
        </w:rPr>
        <w:t>PAX</w:t>
      </w:r>
    </w:p>
    <w:p w:rsidR="00123A6A" w:rsidRPr="00761F8B" w:rsidRDefault="00123A6A" w:rsidP="00CB56D2">
      <w:pPr>
        <w:numPr>
          <w:ilvl w:val="1"/>
          <w:numId w:val="94"/>
        </w:numPr>
        <w:spacing w:after="60" w:line="240" w:lineRule="auto"/>
        <w:jc w:val="both"/>
        <w:rPr>
          <w:rFonts w:ascii="Arial" w:hAnsi="Arial" w:cs="Arial"/>
        </w:rPr>
      </w:pPr>
      <w:r w:rsidRPr="00761F8B">
        <w:rPr>
          <w:rFonts w:ascii="Arial" w:hAnsi="Arial" w:cs="Arial"/>
        </w:rPr>
        <w:t xml:space="preserve">F   </w:t>
      </w:r>
      <w:r w:rsidR="00820DF7">
        <w:rPr>
          <w:rFonts w:ascii="Arial" w:hAnsi="Arial" w:cs="Arial"/>
        </w:rPr>
        <w:tab/>
      </w:r>
      <w:r w:rsidRPr="00761F8B">
        <w:rPr>
          <w:rFonts w:ascii="Arial" w:hAnsi="Arial" w:cs="Arial"/>
        </w:rPr>
        <w:t>Fare quote/ticketing</w:t>
      </w:r>
    </w:p>
    <w:p w:rsidR="00123A6A" w:rsidRPr="00761F8B" w:rsidRDefault="00123A6A" w:rsidP="00CB56D2">
      <w:pPr>
        <w:numPr>
          <w:ilvl w:val="1"/>
          <w:numId w:val="94"/>
        </w:numPr>
        <w:spacing w:after="60" w:line="240" w:lineRule="auto"/>
        <w:jc w:val="both"/>
        <w:rPr>
          <w:rFonts w:ascii="Arial" w:hAnsi="Arial" w:cs="Arial"/>
        </w:rPr>
      </w:pPr>
      <w:r w:rsidRPr="00761F8B">
        <w:rPr>
          <w:rFonts w:ascii="Arial" w:hAnsi="Arial" w:cs="Arial"/>
        </w:rPr>
        <w:t xml:space="preserve">G   </w:t>
      </w:r>
      <w:r w:rsidR="00820DF7">
        <w:rPr>
          <w:rFonts w:ascii="Arial" w:hAnsi="Arial" w:cs="Arial"/>
        </w:rPr>
        <w:tab/>
      </w:r>
      <w:r w:rsidRPr="00761F8B">
        <w:rPr>
          <w:rFonts w:ascii="Arial" w:hAnsi="Arial" w:cs="Arial"/>
        </w:rPr>
        <w:t>General functions</w:t>
      </w:r>
    </w:p>
    <w:p w:rsidR="00123A6A" w:rsidRPr="00761F8B" w:rsidRDefault="00123A6A" w:rsidP="00CB56D2">
      <w:pPr>
        <w:numPr>
          <w:ilvl w:val="1"/>
          <w:numId w:val="94"/>
        </w:numPr>
        <w:spacing w:after="60" w:line="240" w:lineRule="auto"/>
        <w:jc w:val="both"/>
        <w:rPr>
          <w:rFonts w:ascii="Arial" w:hAnsi="Arial" w:cs="Arial"/>
        </w:rPr>
      </w:pPr>
      <w:r w:rsidRPr="00761F8B">
        <w:rPr>
          <w:rFonts w:ascii="Arial" w:hAnsi="Arial" w:cs="Arial"/>
        </w:rPr>
        <w:t xml:space="preserve">L    </w:t>
      </w:r>
      <w:r w:rsidR="00820DF7">
        <w:rPr>
          <w:rFonts w:ascii="Arial" w:hAnsi="Arial" w:cs="Arial"/>
        </w:rPr>
        <w:tab/>
      </w:r>
      <w:r w:rsidRPr="00761F8B">
        <w:rPr>
          <w:rFonts w:ascii="Arial" w:hAnsi="Arial" w:cs="Arial"/>
        </w:rPr>
        <w:t>Host to Host</w:t>
      </w:r>
    </w:p>
    <w:p w:rsidR="00123A6A" w:rsidRPr="00761F8B" w:rsidRDefault="00123A6A" w:rsidP="00CB56D2">
      <w:pPr>
        <w:numPr>
          <w:ilvl w:val="1"/>
          <w:numId w:val="94"/>
        </w:numPr>
        <w:spacing w:after="60" w:line="240" w:lineRule="auto"/>
        <w:jc w:val="both"/>
        <w:rPr>
          <w:rFonts w:ascii="Arial" w:hAnsi="Arial" w:cs="Arial"/>
        </w:rPr>
      </w:pPr>
      <w:r w:rsidRPr="00761F8B">
        <w:rPr>
          <w:rFonts w:ascii="Arial" w:hAnsi="Arial" w:cs="Arial"/>
        </w:rPr>
        <w:t xml:space="preserve">M   </w:t>
      </w:r>
      <w:r w:rsidR="00820DF7">
        <w:rPr>
          <w:rFonts w:ascii="Arial" w:hAnsi="Arial" w:cs="Arial"/>
        </w:rPr>
        <w:tab/>
      </w:r>
      <w:r w:rsidRPr="00761F8B">
        <w:rPr>
          <w:rFonts w:ascii="Arial" w:hAnsi="Arial" w:cs="Arial"/>
        </w:rPr>
        <w:t>Message switching</w:t>
      </w:r>
    </w:p>
    <w:p w:rsidR="00123A6A" w:rsidRPr="00761F8B" w:rsidRDefault="00123A6A" w:rsidP="00CB56D2">
      <w:pPr>
        <w:numPr>
          <w:ilvl w:val="1"/>
          <w:numId w:val="94"/>
        </w:numPr>
        <w:spacing w:after="60" w:line="240" w:lineRule="auto"/>
        <w:jc w:val="both"/>
        <w:rPr>
          <w:rFonts w:ascii="Arial" w:hAnsi="Arial" w:cs="Arial"/>
        </w:rPr>
      </w:pPr>
      <w:r w:rsidRPr="00761F8B">
        <w:rPr>
          <w:rFonts w:ascii="Arial" w:hAnsi="Arial" w:cs="Arial"/>
        </w:rPr>
        <w:t xml:space="preserve">R   </w:t>
      </w:r>
      <w:r w:rsidR="00820DF7">
        <w:rPr>
          <w:rFonts w:ascii="Arial" w:hAnsi="Arial" w:cs="Arial"/>
        </w:rPr>
        <w:tab/>
      </w:r>
      <w:r w:rsidRPr="00761F8B">
        <w:rPr>
          <w:rFonts w:ascii="Arial" w:hAnsi="Arial" w:cs="Arial"/>
        </w:rPr>
        <w:t>Passenger reservation</w:t>
      </w:r>
    </w:p>
    <w:p w:rsidR="00123A6A" w:rsidRPr="00761F8B" w:rsidRDefault="00123A6A" w:rsidP="00CB56D2">
      <w:pPr>
        <w:numPr>
          <w:ilvl w:val="1"/>
          <w:numId w:val="94"/>
        </w:numPr>
        <w:spacing w:after="60" w:line="240" w:lineRule="auto"/>
        <w:jc w:val="both"/>
        <w:rPr>
          <w:rFonts w:ascii="Arial" w:hAnsi="Arial" w:cs="Arial"/>
        </w:rPr>
      </w:pPr>
      <w:r w:rsidRPr="00761F8B">
        <w:rPr>
          <w:rFonts w:ascii="Arial" w:hAnsi="Arial" w:cs="Arial"/>
        </w:rPr>
        <w:t xml:space="preserve">S   </w:t>
      </w:r>
      <w:r w:rsidR="00820DF7">
        <w:rPr>
          <w:rFonts w:ascii="Arial" w:hAnsi="Arial" w:cs="Arial"/>
        </w:rPr>
        <w:tab/>
      </w:r>
      <w:r w:rsidRPr="00761F8B">
        <w:rPr>
          <w:rFonts w:ascii="Arial" w:hAnsi="Arial" w:cs="Arial"/>
        </w:rPr>
        <w:t>System software</w:t>
      </w:r>
    </w:p>
    <w:p w:rsidR="00123A6A" w:rsidRPr="00761F8B" w:rsidRDefault="00123A6A" w:rsidP="00CB56D2">
      <w:pPr>
        <w:numPr>
          <w:ilvl w:val="1"/>
          <w:numId w:val="94"/>
        </w:numPr>
        <w:spacing w:after="60" w:line="240" w:lineRule="auto"/>
        <w:jc w:val="both"/>
        <w:rPr>
          <w:rFonts w:ascii="Arial" w:hAnsi="Arial" w:cs="Arial"/>
        </w:rPr>
      </w:pPr>
      <w:r w:rsidRPr="00761F8B">
        <w:rPr>
          <w:rFonts w:ascii="Arial" w:hAnsi="Arial" w:cs="Arial"/>
        </w:rPr>
        <w:t xml:space="preserve">W   </w:t>
      </w:r>
      <w:r w:rsidR="00820DF7">
        <w:rPr>
          <w:rFonts w:ascii="Arial" w:hAnsi="Arial" w:cs="Arial"/>
        </w:rPr>
        <w:tab/>
      </w:r>
      <w:r w:rsidRPr="00761F8B">
        <w:rPr>
          <w:rFonts w:ascii="Arial" w:hAnsi="Arial" w:cs="Arial"/>
        </w:rPr>
        <w:t>Departure control system</w:t>
      </w:r>
    </w:p>
    <w:p w:rsidR="00123A6A" w:rsidRPr="00761F8B" w:rsidRDefault="00123A6A" w:rsidP="00ED5C8B">
      <w:pPr>
        <w:spacing w:after="60"/>
        <w:rPr>
          <w:rFonts w:ascii="Arial" w:hAnsi="Arial" w:cs="Arial"/>
        </w:rPr>
      </w:pPr>
    </w:p>
    <w:p w:rsidR="00123A6A" w:rsidRPr="00761F8B" w:rsidRDefault="00123A6A" w:rsidP="00CB56D2">
      <w:pPr>
        <w:numPr>
          <w:ilvl w:val="0"/>
          <w:numId w:val="94"/>
        </w:numPr>
        <w:spacing w:after="60" w:line="240" w:lineRule="auto"/>
        <w:jc w:val="both"/>
        <w:rPr>
          <w:rFonts w:ascii="Arial" w:hAnsi="Arial" w:cs="Arial"/>
          <w:u w:val="single"/>
        </w:rPr>
      </w:pPr>
      <w:r w:rsidRPr="00761F8B">
        <w:rPr>
          <w:rFonts w:ascii="Arial" w:hAnsi="Arial" w:cs="Arial"/>
        </w:rPr>
        <w:t xml:space="preserve">The </w:t>
      </w:r>
      <w:r w:rsidRPr="00761F8B">
        <w:rPr>
          <w:rFonts w:ascii="Arial" w:hAnsi="Arial" w:cs="Arial"/>
          <w:u w:val="single"/>
        </w:rPr>
        <w:t>Second Character</w:t>
      </w:r>
      <w:r w:rsidR="00501EE4" w:rsidRPr="00761F8B">
        <w:rPr>
          <w:rFonts w:ascii="Arial" w:hAnsi="Arial" w:cs="Arial"/>
        </w:rPr>
        <w:t xml:space="preserve"> </w:t>
      </w:r>
      <w:r w:rsidRPr="00761F8B">
        <w:rPr>
          <w:rFonts w:ascii="Arial" w:hAnsi="Arial" w:cs="Arial"/>
          <w:u w:val="single"/>
        </w:rPr>
        <w:t>identifies the type of File</w:t>
      </w:r>
    </w:p>
    <w:p w:rsidR="00123A6A" w:rsidRPr="00761F8B" w:rsidRDefault="00355715" w:rsidP="00CB56D2">
      <w:pPr>
        <w:numPr>
          <w:ilvl w:val="1"/>
          <w:numId w:val="94"/>
        </w:numPr>
        <w:tabs>
          <w:tab w:val="left" w:pos="1080"/>
        </w:tabs>
        <w:spacing w:after="60" w:line="240" w:lineRule="auto"/>
        <w:jc w:val="both"/>
        <w:rPr>
          <w:rFonts w:ascii="Arial" w:hAnsi="Arial" w:cs="Arial"/>
        </w:rPr>
      </w:pPr>
      <w:r w:rsidRPr="00761F8B">
        <w:rPr>
          <w:rFonts w:ascii="Arial" w:hAnsi="Arial" w:cs="Arial"/>
        </w:rPr>
        <w:t xml:space="preserve">G </w:t>
      </w:r>
      <w:r w:rsidR="00820DF7">
        <w:rPr>
          <w:rFonts w:ascii="Arial" w:hAnsi="Arial" w:cs="Arial"/>
        </w:rPr>
        <w:tab/>
      </w:r>
      <w:r w:rsidRPr="00761F8B">
        <w:rPr>
          <w:rFonts w:ascii="Arial" w:hAnsi="Arial" w:cs="Arial"/>
        </w:rPr>
        <w:t>General</w:t>
      </w:r>
      <w:r w:rsidR="00123A6A" w:rsidRPr="00761F8B">
        <w:rPr>
          <w:rFonts w:ascii="Arial" w:hAnsi="Arial" w:cs="Arial"/>
        </w:rPr>
        <w:t xml:space="preserve"> Data Set</w:t>
      </w:r>
    </w:p>
    <w:p w:rsidR="00123A6A" w:rsidRPr="00761F8B" w:rsidRDefault="00355715" w:rsidP="00CB56D2">
      <w:pPr>
        <w:numPr>
          <w:ilvl w:val="1"/>
          <w:numId w:val="94"/>
        </w:numPr>
        <w:tabs>
          <w:tab w:val="left" w:pos="1080"/>
        </w:tabs>
        <w:spacing w:after="60" w:line="240" w:lineRule="auto"/>
        <w:jc w:val="both"/>
        <w:rPr>
          <w:rFonts w:ascii="Arial" w:hAnsi="Arial" w:cs="Arial"/>
        </w:rPr>
      </w:pPr>
      <w:r w:rsidRPr="00761F8B">
        <w:rPr>
          <w:rFonts w:ascii="Arial" w:hAnsi="Arial" w:cs="Arial"/>
        </w:rPr>
        <w:t xml:space="preserve">P </w:t>
      </w:r>
      <w:r w:rsidR="00820DF7">
        <w:rPr>
          <w:rFonts w:ascii="Arial" w:hAnsi="Arial" w:cs="Arial"/>
        </w:rPr>
        <w:tab/>
      </w:r>
      <w:r w:rsidRPr="00761F8B">
        <w:rPr>
          <w:rFonts w:ascii="Arial" w:hAnsi="Arial" w:cs="Arial"/>
        </w:rPr>
        <w:t>Traditional</w:t>
      </w:r>
      <w:r w:rsidR="00123A6A" w:rsidRPr="00761F8B">
        <w:rPr>
          <w:rFonts w:ascii="Arial" w:hAnsi="Arial" w:cs="Arial"/>
        </w:rPr>
        <w:t xml:space="preserve"> (Non-TPFDF) File</w:t>
      </w:r>
    </w:p>
    <w:p w:rsidR="00123A6A" w:rsidRPr="00761F8B" w:rsidRDefault="00355715" w:rsidP="00CB56D2">
      <w:pPr>
        <w:numPr>
          <w:ilvl w:val="1"/>
          <w:numId w:val="94"/>
        </w:numPr>
        <w:tabs>
          <w:tab w:val="left" w:pos="1080"/>
        </w:tabs>
        <w:spacing w:after="60" w:line="240" w:lineRule="auto"/>
        <w:jc w:val="both"/>
        <w:rPr>
          <w:rFonts w:ascii="Arial" w:hAnsi="Arial" w:cs="Arial"/>
        </w:rPr>
      </w:pPr>
      <w:r w:rsidRPr="00761F8B">
        <w:rPr>
          <w:rFonts w:ascii="Arial" w:hAnsi="Arial" w:cs="Arial"/>
        </w:rPr>
        <w:t xml:space="preserve">R </w:t>
      </w:r>
      <w:r w:rsidR="00820DF7">
        <w:rPr>
          <w:rFonts w:ascii="Arial" w:hAnsi="Arial" w:cs="Arial"/>
        </w:rPr>
        <w:tab/>
      </w:r>
      <w:r w:rsidRPr="00761F8B">
        <w:rPr>
          <w:rFonts w:ascii="Arial" w:hAnsi="Arial" w:cs="Arial"/>
        </w:rPr>
        <w:t>Real</w:t>
      </w:r>
      <w:r w:rsidR="00123A6A" w:rsidRPr="00761F8B">
        <w:rPr>
          <w:rFonts w:ascii="Arial" w:hAnsi="Arial" w:cs="Arial"/>
        </w:rPr>
        <w:t xml:space="preserve"> time Files (Prime Fixed or Pool)</w:t>
      </w:r>
    </w:p>
    <w:p w:rsidR="00123A6A" w:rsidRPr="00761F8B" w:rsidRDefault="00355715" w:rsidP="00CB56D2">
      <w:pPr>
        <w:numPr>
          <w:ilvl w:val="1"/>
          <w:numId w:val="94"/>
        </w:numPr>
        <w:tabs>
          <w:tab w:val="left" w:pos="1080"/>
        </w:tabs>
        <w:spacing w:after="60" w:line="240" w:lineRule="auto"/>
        <w:jc w:val="both"/>
        <w:rPr>
          <w:rFonts w:ascii="Arial" w:hAnsi="Arial" w:cs="Arial"/>
        </w:rPr>
      </w:pPr>
      <w:r w:rsidRPr="00761F8B">
        <w:rPr>
          <w:rFonts w:ascii="Arial" w:hAnsi="Arial" w:cs="Arial"/>
        </w:rPr>
        <w:t xml:space="preserve">W </w:t>
      </w:r>
      <w:r w:rsidR="00820DF7">
        <w:rPr>
          <w:rFonts w:ascii="Arial" w:hAnsi="Arial" w:cs="Arial"/>
        </w:rPr>
        <w:tab/>
      </w:r>
      <w:r w:rsidRPr="00761F8B">
        <w:rPr>
          <w:rFonts w:ascii="Arial" w:hAnsi="Arial" w:cs="Arial"/>
        </w:rPr>
        <w:t>Work</w:t>
      </w:r>
      <w:r w:rsidR="00123A6A" w:rsidRPr="00761F8B">
        <w:rPr>
          <w:rFonts w:ascii="Arial" w:hAnsi="Arial" w:cs="Arial"/>
        </w:rPr>
        <w:t xml:space="preserve"> File , Exists Only for Life of an ECB</w:t>
      </w:r>
    </w:p>
    <w:p w:rsidR="00123A6A" w:rsidRPr="00761F8B" w:rsidRDefault="00123A6A" w:rsidP="00CB56D2">
      <w:pPr>
        <w:numPr>
          <w:ilvl w:val="1"/>
          <w:numId w:val="94"/>
        </w:numPr>
        <w:tabs>
          <w:tab w:val="left" w:pos="1080"/>
        </w:tabs>
        <w:spacing w:after="60" w:line="240" w:lineRule="auto"/>
        <w:jc w:val="both"/>
        <w:rPr>
          <w:rFonts w:ascii="Arial" w:hAnsi="Arial" w:cs="Arial"/>
        </w:rPr>
      </w:pPr>
      <w:r w:rsidRPr="00761F8B">
        <w:rPr>
          <w:rFonts w:ascii="Arial" w:hAnsi="Arial" w:cs="Arial"/>
        </w:rPr>
        <w:t xml:space="preserve">T   </w:t>
      </w:r>
      <w:r w:rsidR="00820DF7">
        <w:rPr>
          <w:rFonts w:ascii="Arial" w:hAnsi="Arial" w:cs="Arial"/>
        </w:rPr>
        <w:tab/>
        <w:t xml:space="preserve">Temporary </w:t>
      </w:r>
      <w:r w:rsidR="00E927BF">
        <w:rPr>
          <w:rFonts w:ascii="Arial" w:hAnsi="Arial" w:cs="Arial"/>
        </w:rPr>
        <w:t>L</w:t>
      </w:r>
      <w:r w:rsidR="00E927BF" w:rsidRPr="00761F8B">
        <w:rPr>
          <w:rFonts w:ascii="Arial" w:hAnsi="Arial" w:cs="Arial"/>
        </w:rPr>
        <w:t>REC</w:t>
      </w:r>
      <w:r w:rsidRPr="00761F8B">
        <w:rPr>
          <w:rFonts w:ascii="Arial" w:hAnsi="Arial" w:cs="Arial"/>
        </w:rPr>
        <w:t xml:space="preserve"> stored in W-type File </w:t>
      </w:r>
    </w:p>
    <w:p w:rsidR="00123A6A" w:rsidRPr="00761F8B" w:rsidRDefault="00123A6A" w:rsidP="00761F8B">
      <w:pPr>
        <w:spacing w:after="60"/>
        <w:ind w:firstLine="860"/>
        <w:rPr>
          <w:rFonts w:ascii="Arial" w:hAnsi="Arial" w:cs="Arial"/>
        </w:rPr>
      </w:pPr>
    </w:p>
    <w:p w:rsidR="00123A6A" w:rsidRPr="00927682" w:rsidRDefault="00123A6A" w:rsidP="00CB56D2">
      <w:pPr>
        <w:numPr>
          <w:ilvl w:val="0"/>
          <w:numId w:val="94"/>
        </w:numPr>
        <w:spacing w:before="240" w:after="240" w:line="240" w:lineRule="auto"/>
        <w:jc w:val="both"/>
        <w:rPr>
          <w:rFonts w:ascii="Arial" w:hAnsi="Arial" w:cs="Arial"/>
          <w:sz w:val="20"/>
          <w:szCs w:val="20"/>
        </w:rPr>
      </w:pPr>
      <w:r w:rsidRPr="00927682">
        <w:rPr>
          <w:rFonts w:ascii="Arial" w:hAnsi="Arial" w:cs="Arial"/>
          <w:sz w:val="20"/>
          <w:szCs w:val="20"/>
        </w:rPr>
        <w:t xml:space="preserve">The Third and Fourth </w:t>
      </w:r>
      <w:r w:rsidR="009E2A16" w:rsidRPr="00927682">
        <w:rPr>
          <w:rFonts w:ascii="Arial" w:hAnsi="Arial" w:cs="Arial"/>
          <w:sz w:val="20"/>
          <w:szCs w:val="20"/>
        </w:rPr>
        <w:t>Characters form</w:t>
      </w:r>
      <w:r w:rsidRPr="00927682">
        <w:rPr>
          <w:rFonts w:ascii="Arial" w:hAnsi="Arial" w:cs="Arial"/>
          <w:sz w:val="20"/>
          <w:szCs w:val="20"/>
        </w:rPr>
        <w:t xml:space="preserve"> a unique identifier that makes the FILE Unique across a group of TPFDF Files belonging to a particular application </w:t>
      </w:r>
    </w:p>
    <w:p w:rsidR="00123A6A" w:rsidRPr="00927682" w:rsidRDefault="00123A6A" w:rsidP="00CB56D2">
      <w:pPr>
        <w:numPr>
          <w:ilvl w:val="0"/>
          <w:numId w:val="94"/>
        </w:numPr>
        <w:spacing w:before="240" w:after="240" w:line="240" w:lineRule="auto"/>
        <w:jc w:val="both"/>
        <w:rPr>
          <w:rFonts w:ascii="Arial" w:hAnsi="Arial" w:cs="Arial"/>
          <w:sz w:val="20"/>
          <w:szCs w:val="20"/>
        </w:rPr>
      </w:pPr>
      <w:r w:rsidRPr="00927682">
        <w:rPr>
          <w:rFonts w:ascii="Arial" w:hAnsi="Arial" w:cs="Arial"/>
          <w:sz w:val="20"/>
          <w:szCs w:val="20"/>
        </w:rPr>
        <w:t xml:space="preserve">The Fifth and Sixth Characters form a 2- Character Company code from where the DSECT </w:t>
      </w:r>
      <w:r w:rsidR="00927682" w:rsidRPr="00927682">
        <w:rPr>
          <w:rFonts w:ascii="Arial" w:hAnsi="Arial" w:cs="Arial"/>
          <w:sz w:val="20"/>
          <w:szCs w:val="20"/>
        </w:rPr>
        <w:t>originated</w:t>
      </w:r>
      <w:r w:rsidRPr="00927682">
        <w:rPr>
          <w:rFonts w:ascii="Arial" w:hAnsi="Arial" w:cs="Arial"/>
          <w:sz w:val="20"/>
          <w:szCs w:val="20"/>
        </w:rPr>
        <w:t xml:space="preserve"> </w:t>
      </w:r>
      <w:proofErr w:type="gramStart"/>
      <w:r w:rsidRPr="00927682">
        <w:rPr>
          <w:rFonts w:ascii="Arial" w:hAnsi="Arial" w:cs="Arial"/>
          <w:sz w:val="20"/>
          <w:szCs w:val="20"/>
        </w:rPr>
        <w:t>From</w:t>
      </w:r>
      <w:proofErr w:type="gramEnd"/>
      <w:r w:rsidRPr="00927682">
        <w:rPr>
          <w:rFonts w:ascii="Arial" w:hAnsi="Arial" w:cs="Arial"/>
          <w:sz w:val="20"/>
          <w:szCs w:val="20"/>
        </w:rPr>
        <w:t>. Usually at Airline Companies these would be the Airline Code.</w:t>
      </w:r>
    </w:p>
    <w:p w:rsidR="00123A6A" w:rsidRPr="00927682" w:rsidRDefault="00B67F1E" w:rsidP="00CB56D2">
      <w:pPr>
        <w:numPr>
          <w:ilvl w:val="0"/>
          <w:numId w:val="94"/>
        </w:numPr>
        <w:spacing w:before="240" w:after="240" w:line="240" w:lineRule="auto"/>
        <w:jc w:val="both"/>
        <w:rPr>
          <w:rFonts w:ascii="Arial" w:hAnsi="Arial" w:cs="Arial"/>
          <w:sz w:val="20"/>
          <w:szCs w:val="20"/>
        </w:rPr>
      </w:pPr>
      <w:r w:rsidRPr="00927682">
        <w:rPr>
          <w:rFonts w:ascii="Arial" w:hAnsi="Arial" w:cs="Arial"/>
          <w:sz w:val="20"/>
          <w:szCs w:val="20"/>
        </w:rPr>
        <w:t>Example:</w:t>
      </w:r>
      <w:r w:rsidR="00123A6A" w:rsidRPr="00927682">
        <w:rPr>
          <w:rFonts w:ascii="Arial" w:hAnsi="Arial" w:cs="Arial"/>
          <w:sz w:val="20"/>
          <w:szCs w:val="20"/>
        </w:rPr>
        <w:t xml:space="preserve"> </w:t>
      </w:r>
    </w:p>
    <w:p w:rsidR="00123A6A" w:rsidRPr="00927682" w:rsidRDefault="00123A6A" w:rsidP="00CB56D2">
      <w:pPr>
        <w:numPr>
          <w:ilvl w:val="1"/>
          <w:numId w:val="94"/>
        </w:numPr>
        <w:spacing w:before="240" w:after="240" w:line="240" w:lineRule="auto"/>
        <w:jc w:val="both"/>
        <w:rPr>
          <w:rFonts w:ascii="Arial" w:hAnsi="Arial" w:cs="Arial"/>
          <w:sz w:val="20"/>
          <w:szCs w:val="20"/>
        </w:rPr>
      </w:pPr>
      <w:r w:rsidRPr="00927682">
        <w:rPr>
          <w:rFonts w:ascii="Arial" w:hAnsi="Arial" w:cs="Arial"/>
          <w:sz w:val="20"/>
          <w:szCs w:val="20"/>
        </w:rPr>
        <w:t>RR01BR, Is a TPFDF Real time file (Fixed or Pool) used by Reservations group at EVA Airlines</w:t>
      </w:r>
    </w:p>
    <w:p w:rsidR="00123A6A" w:rsidRPr="00927682" w:rsidRDefault="00123A6A" w:rsidP="00CB56D2">
      <w:pPr>
        <w:numPr>
          <w:ilvl w:val="1"/>
          <w:numId w:val="94"/>
        </w:numPr>
        <w:spacing w:before="240" w:after="240" w:line="240" w:lineRule="auto"/>
        <w:jc w:val="both"/>
        <w:rPr>
          <w:rFonts w:ascii="Arial" w:hAnsi="Arial" w:cs="Arial"/>
          <w:sz w:val="20"/>
          <w:szCs w:val="20"/>
        </w:rPr>
      </w:pPr>
      <w:r w:rsidRPr="00927682">
        <w:rPr>
          <w:rFonts w:ascii="Arial" w:hAnsi="Arial" w:cs="Arial"/>
          <w:sz w:val="20"/>
          <w:szCs w:val="20"/>
        </w:rPr>
        <w:lastRenderedPageBreak/>
        <w:t>RWT2BR Is a TPFDF Work file used by Reservations used at SIA</w:t>
      </w:r>
    </w:p>
    <w:p w:rsidR="00FE483F" w:rsidRPr="0053488A" w:rsidRDefault="00FE483F" w:rsidP="00CB56D2">
      <w:pPr>
        <w:pStyle w:val="Heading2"/>
        <w:numPr>
          <w:ilvl w:val="1"/>
          <w:numId w:val="88"/>
        </w:numPr>
      </w:pPr>
      <w:bookmarkStart w:id="28" w:name="_Toc307779763"/>
      <w:r w:rsidRPr="0053488A">
        <w:t>DBDEF</w:t>
      </w:r>
      <w:bookmarkEnd w:id="28"/>
    </w:p>
    <w:p w:rsidR="00123A6A" w:rsidRPr="00927682" w:rsidRDefault="00123A6A" w:rsidP="00CB56D2">
      <w:pPr>
        <w:numPr>
          <w:ilvl w:val="0"/>
          <w:numId w:val="94"/>
        </w:numPr>
        <w:spacing w:before="240" w:after="240" w:line="240" w:lineRule="auto"/>
        <w:jc w:val="both"/>
        <w:rPr>
          <w:rFonts w:ascii="Arial" w:hAnsi="Arial" w:cs="Arial"/>
          <w:sz w:val="20"/>
          <w:szCs w:val="20"/>
        </w:rPr>
      </w:pPr>
      <w:r w:rsidRPr="00927682">
        <w:rPr>
          <w:rFonts w:ascii="Arial" w:hAnsi="Arial" w:cs="Arial"/>
          <w:sz w:val="20"/>
          <w:szCs w:val="20"/>
        </w:rPr>
        <w:t>The Database definition or the DBDEF is a macro coded in an E-type program by the Database administrator for each TPFDF File</w:t>
      </w:r>
    </w:p>
    <w:p w:rsidR="00123A6A" w:rsidRPr="00927682" w:rsidRDefault="00123A6A" w:rsidP="00CB56D2">
      <w:pPr>
        <w:numPr>
          <w:ilvl w:val="0"/>
          <w:numId w:val="94"/>
        </w:numPr>
        <w:spacing w:before="240" w:after="240" w:line="240" w:lineRule="auto"/>
        <w:jc w:val="both"/>
        <w:rPr>
          <w:rFonts w:ascii="Arial" w:hAnsi="Arial" w:cs="Arial"/>
          <w:sz w:val="20"/>
          <w:szCs w:val="20"/>
        </w:rPr>
      </w:pPr>
      <w:r w:rsidRPr="00927682">
        <w:rPr>
          <w:rFonts w:ascii="Arial" w:hAnsi="Arial" w:cs="Arial"/>
          <w:sz w:val="20"/>
          <w:szCs w:val="20"/>
        </w:rPr>
        <w:t xml:space="preserve">The DBDEF Programs are assembled and loaded to the </w:t>
      </w:r>
      <w:proofErr w:type="spellStart"/>
      <w:r w:rsidRPr="00927682">
        <w:rPr>
          <w:rFonts w:ascii="Arial" w:hAnsi="Arial" w:cs="Arial"/>
          <w:sz w:val="20"/>
          <w:szCs w:val="20"/>
        </w:rPr>
        <w:t>zTPF</w:t>
      </w:r>
      <w:proofErr w:type="spellEnd"/>
      <w:r w:rsidRPr="00927682">
        <w:rPr>
          <w:rFonts w:ascii="Arial" w:hAnsi="Arial" w:cs="Arial"/>
          <w:sz w:val="20"/>
          <w:szCs w:val="20"/>
        </w:rPr>
        <w:t xml:space="preserve"> System and forms a Central DBDEF Table that resides in core</w:t>
      </w:r>
    </w:p>
    <w:p w:rsidR="00123A6A" w:rsidRPr="00927682" w:rsidRDefault="00123A6A" w:rsidP="00CB56D2">
      <w:pPr>
        <w:numPr>
          <w:ilvl w:val="0"/>
          <w:numId w:val="94"/>
        </w:numPr>
        <w:spacing w:before="240" w:after="240" w:line="240" w:lineRule="auto"/>
        <w:jc w:val="both"/>
        <w:rPr>
          <w:rFonts w:ascii="Arial" w:hAnsi="Arial" w:cs="Arial"/>
          <w:sz w:val="20"/>
          <w:szCs w:val="20"/>
        </w:rPr>
      </w:pPr>
      <w:r w:rsidRPr="00927682">
        <w:rPr>
          <w:rFonts w:ascii="Arial" w:hAnsi="Arial" w:cs="Arial"/>
          <w:sz w:val="20"/>
          <w:szCs w:val="20"/>
        </w:rPr>
        <w:t xml:space="preserve">The Central DBDEF Table is looked up by the TPFDF Programs when applications perform operations on TPFDF Files </w:t>
      </w:r>
    </w:p>
    <w:p w:rsidR="00123A6A" w:rsidRPr="00927682" w:rsidRDefault="00123A6A" w:rsidP="00CB56D2">
      <w:pPr>
        <w:numPr>
          <w:ilvl w:val="0"/>
          <w:numId w:val="94"/>
        </w:numPr>
        <w:spacing w:before="240" w:after="240" w:line="240" w:lineRule="auto"/>
        <w:jc w:val="both"/>
        <w:rPr>
          <w:rFonts w:ascii="Arial" w:hAnsi="Arial" w:cs="Arial"/>
        </w:rPr>
      </w:pPr>
      <w:r w:rsidRPr="00927682">
        <w:rPr>
          <w:rFonts w:ascii="Arial" w:hAnsi="Arial" w:cs="Arial"/>
        </w:rPr>
        <w:t xml:space="preserve">The DBDEF Table is also used by other TPFDF Components such as the Online </w:t>
      </w:r>
      <w:r w:rsidR="00997A88" w:rsidRPr="00927682">
        <w:rPr>
          <w:rFonts w:ascii="Arial" w:hAnsi="Arial" w:cs="Arial"/>
        </w:rPr>
        <w:t>utilities,</w:t>
      </w:r>
      <w:r w:rsidRPr="00927682">
        <w:rPr>
          <w:rFonts w:ascii="Arial" w:hAnsi="Arial" w:cs="Arial"/>
        </w:rPr>
        <w:t xml:space="preserve"> CRUISE, Data </w:t>
      </w:r>
      <w:r w:rsidR="00997A88" w:rsidRPr="00927682">
        <w:rPr>
          <w:rFonts w:ascii="Arial" w:hAnsi="Arial" w:cs="Arial"/>
        </w:rPr>
        <w:t>collection and</w:t>
      </w:r>
      <w:r w:rsidRPr="00927682">
        <w:rPr>
          <w:rFonts w:ascii="Arial" w:hAnsi="Arial" w:cs="Arial"/>
        </w:rPr>
        <w:t xml:space="preserve"> Recoup</w:t>
      </w:r>
    </w:p>
    <w:p w:rsidR="00123A6A" w:rsidRDefault="00123A6A" w:rsidP="00CB56D2">
      <w:pPr>
        <w:numPr>
          <w:ilvl w:val="0"/>
          <w:numId w:val="93"/>
        </w:numPr>
        <w:spacing w:before="120" w:after="120" w:line="240" w:lineRule="auto"/>
        <w:jc w:val="both"/>
        <w:rPr>
          <w:rFonts w:ascii="Arial" w:hAnsi="Arial" w:cs="Arial"/>
          <w:sz w:val="20"/>
          <w:szCs w:val="20"/>
        </w:rPr>
      </w:pPr>
      <w:r w:rsidRPr="00355715">
        <w:rPr>
          <w:rFonts w:ascii="Arial" w:hAnsi="Arial" w:cs="Arial"/>
          <w:sz w:val="20"/>
          <w:szCs w:val="20"/>
        </w:rPr>
        <w:t xml:space="preserve">The DBDEF picks up File related data such as record ID, Record type, Block sizes, Algorithm </w:t>
      </w:r>
      <w:r w:rsidR="00997A88" w:rsidRPr="00355715">
        <w:rPr>
          <w:rFonts w:ascii="Arial" w:hAnsi="Arial" w:cs="Arial"/>
          <w:sz w:val="20"/>
          <w:szCs w:val="20"/>
        </w:rPr>
        <w:t>etc</w:t>
      </w:r>
      <w:proofErr w:type="gramStart"/>
      <w:r w:rsidR="00997A88" w:rsidRPr="00355715">
        <w:rPr>
          <w:rFonts w:ascii="Arial" w:hAnsi="Arial" w:cs="Arial"/>
          <w:sz w:val="20"/>
          <w:szCs w:val="20"/>
        </w:rPr>
        <w:t>..</w:t>
      </w:r>
      <w:proofErr w:type="gramEnd"/>
      <w:r w:rsidR="00997A88" w:rsidRPr="00355715">
        <w:rPr>
          <w:rFonts w:ascii="Arial" w:hAnsi="Arial" w:cs="Arial"/>
          <w:sz w:val="20"/>
          <w:szCs w:val="20"/>
        </w:rPr>
        <w:t xml:space="preserve"> From</w:t>
      </w:r>
      <w:r w:rsidRPr="00355715">
        <w:rPr>
          <w:rFonts w:ascii="Arial" w:hAnsi="Arial" w:cs="Arial"/>
          <w:sz w:val="20"/>
          <w:szCs w:val="20"/>
        </w:rPr>
        <w:t xml:space="preserve"> the File DSECT.</w:t>
      </w:r>
    </w:p>
    <w:p w:rsidR="00355715" w:rsidRPr="00355715" w:rsidRDefault="00355715" w:rsidP="00355715">
      <w:pPr>
        <w:spacing w:before="120" w:after="120" w:line="240" w:lineRule="auto"/>
        <w:ind w:left="720"/>
        <w:jc w:val="both"/>
        <w:rPr>
          <w:rFonts w:ascii="Arial" w:hAnsi="Arial" w:cs="Arial"/>
          <w:sz w:val="20"/>
          <w:szCs w:val="20"/>
        </w:rPr>
      </w:pPr>
    </w:p>
    <w:p w:rsidR="00123A6A" w:rsidRPr="00E927BF" w:rsidRDefault="00E927BF" w:rsidP="00E927BF">
      <w:pPr>
        <w:spacing w:before="120" w:after="120"/>
        <w:ind w:left="360"/>
        <w:jc w:val="both"/>
        <w:rPr>
          <w:rFonts w:ascii="Arial" w:hAnsi="Arial" w:cs="Arial"/>
          <w:b/>
        </w:rPr>
      </w:pPr>
      <w:r w:rsidRPr="00E927BF">
        <w:rPr>
          <w:rFonts w:ascii="Arial" w:hAnsi="Arial" w:cs="Arial"/>
          <w:b/>
        </w:rPr>
        <w:t xml:space="preserve">EXAMPLE </w:t>
      </w:r>
    </w:p>
    <w:p w:rsidR="00123A6A" w:rsidRDefault="00123A6A" w:rsidP="00ED5C8B">
      <w:pPr>
        <w:spacing w:after="0"/>
        <w:ind w:left="567"/>
        <w:rPr>
          <w:rFonts w:ascii="Courier New" w:hAnsi="Courier New"/>
        </w:rPr>
      </w:pPr>
    </w:p>
    <w:p w:rsidR="00123A6A" w:rsidRPr="006E7D10" w:rsidRDefault="00123A6A" w:rsidP="00ED5C8B">
      <w:pPr>
        <w:spacing w:after="0"/>
        <w:ind w:left="567"/>
        <w:rPr>
          <w:rFonts w:ascii="Courier New" w:hAnsi="Courier New"/>
        </w:rPr>
      </w:pPr>
      <w:r w:rsidRPr="006E7D10">
        <w:rPr>
          <w:rFonts w:ascii="Courier New" w:hAnsi="Courier New"/>
        </w:rPr>
        <w:t>DBDEF FILE=RRC1BR,</w:t>
      </w:r>
    </w:p>
    <w:p w:rsidR="00123A6A" w:rsidRPr="006E7D10" w:rsidRDefault="00123A6A" w:rsidP="00ED5C8B">
      <w:pPr>
        <w:spacing w:after="0"/>
        <w:ind w:left="567"/>
        <w:rPr>
          <w:rFonts w:ascii="Courier New" w:hAnsi="Courier New"/>
        </w:rPr>
      </w:pPr>
      <w:r w:rsidRPr="006E7D10">
        <w:rPr>
          <w:rFonts w:ascii="Courier New" w:hAnsi="Courier New"/>
        </w:rPr>
        <w:t xml:space="preserve">      (ITK=#RRC1K80</w:t>
      </w:r>
      <w:proofErr w:type="gramStart"/>
      <w:r w:rsidRPr="006E7D10">
        <w:rPr>
          <w:rFonts w:ascii="Courier New" w:hAnsi="Courier New"/>
        </w:rPr>
        <w:t>,ID2</w:t>
      </w:r>
      <w:proofErr w:type="gramEnd"/>
      <w:r w:rsidRPr="006E7D10">
        <w:rPr>
          <w:rFonts w:ascii="Courier New" w:hAnsi="Courier New"/>
        </w:rPr>
        <w:t>=(CHK0),</w:t>
      </w:r>
    </w:p>
    <w:p w:rsidR="00123A6A" w:rsidRPr="006E7D10" w:rsidRDefault="00123A6A" w:rsidP="00ED5C8B">
      <w:pPr>
        <w:spacing w:after="0"/>
        <w:ind w:left="567"/>
        <w:rPr>
          <w:rFonts w:ascii="Courier New" w:hAnsi="Courier New"/>
        </w:rPr>
      </w:pPr>
      <w:r w:rsidRPr="006E7D10">
        <w:rPr>
          <w:rFonts w:ascii="Courier New" w:hAnsi="Courier New"/>
        </w:rPr>
        <w:t xml:space="preserve">       RID=RRC2BR</w:t>
      </w:r>
      <w:proofErr w:type="gramStart"/>
      <w:r w:rsidRPr="006E7D10">
        <w:rPr>
          <w:rFonts w:ascii="Courier New" w:hAnsi="Courier New"/>
        </w:rPr>
        <w:t>,ADR</w:t>
      </w:r>
      <w:proofErr w:type="gramEnd"/>
      <w:r w:rsidRPr="006E7D10">
        <w:rPr>
          <w:rFonts w:ascii="Courier New" w:hAnsi="Courier New"/>
        </w:rPr>
        <w:t>=RRC1DLR-RRC1BID)</w:t>
      </w:r>
    </w:p>
    <w:p w:rsidR="00123A6A" w:rsidRDefault="00123A6A" w:rsidP="00ED5C8B">
      <w:pPr>
        <w:spacing w:after="0"/>
        <w:ind w:left="567"/>
        <w:rPr>
          <w:rFonts w:ascii="Courier New" w:hAnsi="Courier New"/>
          <w:sz w:val="20"/>
        </w:rPr>
      </w:pPr>
    </w:p>
    <w:p w:rsidR="00123A6A" w:rsidRDefault="00123A6A" w:rsidP="00ED5C8B">
      <w:pPr>
        <w:spacing w:after="0"/>
        <w:ind w:left="567"/>
        <w:rPr>
          <w:rFonts w:ascii="Courier New" w:hAnsi="Courier New"/>
          <w:sz w:val="20"/>
        </w:rPr>
      </w:pPr>
    </w:p>
    <w:p w:rsidR="00123A6A" w:rsidRPr="00000457" w:rsidRDefault="00000457" w:rsidP="00ED5C8B">
      <w:pPr>
        <w:rPr>
          <w:rFonts w:ascii="Arial" w:hAnsi="Arial" w:cs="Arial"/>
          <w:b/>
          <w:sz w:val="24"/>
          <w:szCs w:val="24"/>
          <w:u w:val="single"/>
        </w:rPr>
      </w:pPr>
      <w:r w:rsidRPr="00000457">
        <w:rPr>
          <w:rFonts w:ascii="Arial" w:hAnsi="Arial" w:cs="Arial"/>
          <w:b/>
          <w:sz w:val="24"/>
          <w:szCs w:val="24"/>
          <w:u w:val="single"/>
        </w:rPr>
        <w:br w:type="page"/>
      </w:r>
      <w:r w:rsidRPr="00000457">
        <w:rPr>
          <w:rFonts w:ascii="Arial" w:hAnsi="Arial" w:cs="Arial"/>
          <w:b/>
          <w:sz w:val="24"/>
          <w:szCs w:val="24"/>
          <w:u w:val="single"/>
        </w:rPr>
        <w:lastRenderedPageBreak/>
        <w:t>EXAMPLE OF A TPFDF DSECT (RELEVANT FIELDS DISPLAYED)</w:t>
      </w:r>
    </w:p>
    <w:p w:rsidR="00123A6A" w:rsidRDefault="00123A6A" w:rsidP="00ED5C8B">
      <w:pPr>
        <w:pStyle w:val="PlainText"/>
        <w:spacing w:after="0" w:line="240" w:lineRule="auto"/>
        <w:rPr>
          <w:sz w:val="18"/>
        </w:rPr>
      </w:pPr>
      <w:proofErr w:type="gramStart"/>
      <w:r>
        <w:rPr>
          <w:sz w:val="18"/>
        </w:rPr>
        <w:t>.*</w:t>
      </w:r>
      <w:proofErr w:type="gramEnd"/>
      <w:r>
        <w:rPr>
          <w:sz w:val="18"/>
        </w:rPr>
        <w:t xml:space="preserve">********************************************************************* </w:t>
      </w:r>
      <w:r>
        <w:rPr>
          <w:sz w:val="18"/>
        </w:rPr>
        <w:cr/>
        <w:t xml:space="preserve">.*             DEFINITIONS FOR TPFDB                                  * </w:t>
      </w:r>
    </w:p>
    <w:p w:rsidR="00123A6A" w:rsidRDefault="00123A6A" w:rsidP="00ED5C8B">
      <w:pPr>
        <w:pStyle w:val="PlainText"/>
        <w:spacing w:after="0" w:line="240" w:lineRule="auto"/>
        <w:rPr>
          <w:sz w:val="18"/>
        </w:rPr>
      </w:pPr>
      <w:r>
        <w:rPr>
          <w:sz w:val="18"/>
        </w:rPr>
        <w:t xml:space="preserve">.********************************************************************** </w:t>
      </w:r>
    </w:p>
    <w:p w:rsidR="00123A6A" w:rsidRDefault="00123A6A" w:rsidP="00ED5C8B">
      <w:pPr>
        <w:pStyle w:val="PlainText"/>
        <w:spacing w:after="0" w:line="240" w:lineRule="auto"/>
        <w:rPr>
          <w:sz w:val="18"/>
        </w:rPr>
      </w:pPr>
      <w:r>
        <w:rPr>
          <w:sz w:val="18"/>
        </w:rPr>
        <w:t xml:space="preserve">&amp;SW00WID </w:t>
      </w:r>
      <w:proofErr w:type="gramStart"/>
      <w:r>
        <w:rPr>
          <w:sz w:val="18"/>
        </w:rPr>
        <w:t>SETC  'C1'</w:t>
      </w:r>
      <w:proofErr w:type="gramEnd"/>
      <w:r>
        <w:rPr>
          <w:sz w:val="18"/>
        </w:rPr>
        <w:t xml:space="preserve">          FILE ID</w:t>
      </w:r>
    </w:p>
    <w:p w:rsidR="00123A6A" w:rsidRDefault="00123A6A" w:rsidP="00ED5C8B">
      <w:pPr>
        <w:pStyle w:val="PlainText"/>
        <w:spacing w:after="0" w:line="240" w:lineRule="auto"/>
        <w:rPr>
          <w:sz w:val="18"/>
        </w:rPr>
      </w:pPr>
      <w:r>
        <w:rPr>
          <w:sz w:val="18"/>
        </w:rPr>
        <w:t xml:space="preserve">&amp;SW00BOR </w:t>
      </w:r>
      <w:proofErr w:type="gramStart"/>
      <w:r>
        <w:rPr>
          <w:sz w:val="18"/>
        </w:rPr>
        <w:t>SETC  '0'</w:t>
      </w:r>
      <w:proofErr w:type="gramEnd"/>
      <w:r>
        <w:rPr>
          <w:sz w:val="18"/>
        </w:rPr>
        <w:t xml:space="preserve">           BASE ORDINAL NUMBER</w:t>
      </w:r>
    </w:p>
    <w:p w:rsidR="00123A6A" w:rsidRDefault="00123A6A" w:rsidP="00ED5C8B">
      <w:pPr>
        <w:pStyle w:val="PlainText"/>
        <w:spacing w:after="0" w:line="240" w:lineRule="auto"/>
        <w:rPr>
          <w:sz w:val="18"/>
        </w:rPr>
      </w:pPr>
      <w:r>
        <w:rPr>
          <w:sz w:val="18"/>
        </w:rPr>
        <w:t xml:space="preserve">&amp;SW00EOR </w:t>
      </w:r>
      <w:proofErr w:type="gramStart"/>
      <w:r>
        <w:rPr>
          <w:sz w:val="18"/>
        </w:rPr>
        <w:t>SETC  '</w:t>
      </w:r>
      <w:proofErr w:type="gramEnd"/>
      <w:r>
        <w:rPr>
          <w:sz w:val="18"/>
        </w:rPr>
        <w:t>-1'          END ORDINAL NBR</w:t>
      </w:r>
    </w:p>
    <w:p w:rsidR="00123A6A" w:rsidRDefault="00123A6A" w:rsidP="00ED5C8B">
      <w:pPr>
        <w:pStyle w:val="PlainText"/>
        <w:spacing w:after="0" w:line="240" w:lineRule="auto"/>
        <w:rPr>
          <w:sz w:val="18"/>
        </w:rPr>
      </w:pPr>
      <w:r>
        <w:rPr>
          <w:sz w:val="18"/>
        </w:rPr>
        <w:t xml:space="preserve">&amp;SW00WRS </w:t>
      </w:r>
      <w:proofErr w:type="gramStart"/>
      <w:r>
        <w:rPr>
          <w:sz w:val="18"/>
        </w:rPr>
        <w:t>SETC  'L1'</w:t>
      </w:r>
      <w:proofErr w:type="gramEnd"/>
      <w:r>
        <w:rPr>
          <w:sz w:val="18"/>
        </w:rPr>
        <w:t xml:space="preserve">          BLOCK SIZE</w:t>
      </w:r>
    </w:p>
    <w:p w:rsidR="00123A6A" w:rsidRDefault="00123A6A" w:rsidP="00ED5C8B">
      <w:pPr>
        <w:pStyle w:val="PlainText"/>
        <w:spacing w:after="0" w:line="240" w:lineRule="auto"/>
        <w:rPr>
          <w:sz w:val="18"/>
        </w:rPr>
      </w:pPr>
      <w:r>
        <w:rPr>
          <w:sz w:val="18"/>
        </w:rPr>
        <w:t xml:space="preserve">&amp;SW00ARS </w:t>
      </w:r>
      <w:proofErr w:type="gramStart"/>
      <w:r>
        <w:rPr>
          <w:sz w:val="18"/>
        </w:rPr>
        <w:t>SETC  'L1'</w:t>
      </w:r>
      <w:proofErr w:type="gramEnd"/>
      <w:r>
        <w:rPr>
          <w:sz w:val="18"/>
        </w:rPr>
        <w:t xml:space="preserve">          ALTERNATE BLOCK SIZE</w:t>
      </w:r>
    </w:p>
    <w:p w:rsidR="00123A6A" w:rsidRDefault="00123A6A" w:rsidP="00ED5C8B">
      <w:pPr>
        <w:pStyle w:val="PlainText"/>
        <w:spacing w:after="0" w:line="240" w:lineRule="auto"/>
        <w:rPr>
          <w:sz w:val="18"/>
        </w:rPr>
      </w:pPr>
      <w:r>
        <w:rPr>
          <w:sz w:val="18"/>
        </w:rPr>
        <w:t xml:space="preserve">&amp;SW01EO# </w:t>
      </w:r>
      <w:proofErr w:type="gramStart"/>
      <w:r>
        <w:rPr>
          <w:sz w:val="18"/>
        </w:rPr>
        <w:t>SETC  '</w:t>
      </w:r>
      <w:proofErr w:type="gramEnd"/>
      <w:r>
        <w:rPr>
          <w:sz w:val="18"/>
        </w:rPr>
        <w:t xml:space="preserve">&amp;SW00EOR'    RECOUP END ORDINAL  </w:t>
      </w:r>
    </w:p>
    <w:p w:rsidR="00123A6A" w:rsidRDefault="00123A6A" w:rsidP="00ED5C8B">
      <w:pPr>
        <w:pStyle w:val="PlainText"/>
        <w:spacing w:after="0" w:line="240" w:lineRule="auto"/>
        <w:rPr>
          <w:sz w:val="18"/>
        </w:rPr>
      </w:pPr>
      <w:r>
        <w:rPr>
          <w:sz w:val="18"/>
        </w:rPr>
        <w:t xml:space="preserve">&amp;SW00RCT </w:t>
      </w:r>
      <w:proofErr w:type="gramStart"/>
      <w:r>
        <w:rPr>
          <w:sz w:val="18"/>
        </w:rPr>
        <w:t>SETC  '</w:t>
      </w:r>
      <w:proofErr w:type="gramEnd"/>
      <w:r>
        <w:rPr>
          <w:sz w:val="18"/>
        </w:rPr>
        <w:t>#EVACLASS'   FACE FILE TYPE</w:t>
      </w:r>
    </w:p>
    <w:p w:rsidR="00123A6A" w:rsidRDefault="00123A6A" w:rsidP="00ED5C8B">
      <w:pPr>
        <w:pStyle w:val="PlainText"/>
        <w:spacing w:after="0" w:line="240" w:lineRule="auto"/>
        <w:rPr>
          <w:sz w:val="18"/>
        </w:rPr>
      </w:pPr>
      <w:r>
        <w:rPr>
          <w:sz w:val="18"/>
        </w:rPr>
        <w:t xml:space="preserve">&amp;SW00RBV </w:t>
      </w:r>
      <w:proofErr w:type="gramStart"/>
      <w:r>
        <w:rPr>
          <w:sz w:val="18"/>
        </w:rPr>
        <w:t>SETC  '</w:t>
      </w:r>
      <w:proofErr w:type="gramEnd"/>
      <w:r>
        <w:rPr>
          <w:sz w:val="18"/>
        </w:rPr>
        <w:t>#TPFDB02'    FILE ALGORITHM</w:t>
      </w:r>
    </w:p>
    <w:p w:rsidR="00123A6A" w:rsidRDefault="00123A6A" w:rsidP="00ED5C8B">
      <w:pPr>
        <w:pStyle w:val="PlainText"/>
        <w:spacing w:after="0" w:line="240" w:lineRule="auto"/>
        <w:rPr>
          <w:sz w:val="18"/>
        </w:rPr>
      </w:pPr>
      <w:r>
        <w:rPr>
          <w:sz w:val="18"/>
        </w:rPr>
        <w:t xml:space="preserve">&amp;SW02FIL </w:t>
      </w:r>
      <w:proofErr w:type="gramStart"/>
      <w:r>
        <w:rPr>
          <w:sz w:val="18"/>
        </w:rPr>
        <w:t>SETC  'RRC1BR'</w:t>
      </w:r>
      <w:proofErr w:type="gramEnd"/>
      <w:r>
        <w:rPr>
          <w:sz w:val="18"/>
        </w:rPr>
        <w:t xml:space="preserve">      FILE DSECT NAME</w:t>
      </w:r>
    </w:p>
    <w:p w:rsidR="00123A6A" w:rsidRDefault="00123A6A" w:rsidP="00ED5C8B">
      <w:pPr>
        <w:pStyle w:val="PlainText"/>
        <w:spacing w:after="0" w:line="240" w:lineRule="auto"/>
        <w:rPr>
          <w:sz w:val="18"/>
        </w:rPr>
      </w:pPr>
      <w:r>
        <w:rPr>
          <w:sz w:val="18"/>
        </w:rPr>
        <w:t xml:space="preserve">&amp;SW00OP1 </w:t>
      </w:r>
      <w:proofErr w:type="gramStart"/>
      <w:r>
        <w:rPr>
          <w:sz w:val="18"/>
        </w:rPr>
        <w:t>SETC  '00000000'</w:t>
      </w:r>
      <w:proofErr w:type="gramEnd"/>
      <w:r>
        <w:rPr>
          <w:sz w:val="18"/>
        </w:rPr>
        <w:t xml:space="preserve">    OPT BYTE1 (SEE SRGA-09-SAMP DOCUMENT) </w:t>
      </w:r>
    </w:p>
    <w:p w:rsidR="00123A6A" w:rsidRDefault="00123A6A" w:rsidP="00ED5C8B">
      <w:pPr>
        <w:pStyle w:val="PlainText"/>
        <w:spacing w:after="0" w:line="240" w:lineRule="auto"/>
        <w:rPr>
          <w:sz w:val="18"/>
        </w:rPr>
      </w:pPr>
      <w:r>
        <w:rPr>
          <w:sz w:val="18"/>
        </w:rPr>
        <w:t xml:space="preserve">&amp;SW00OP2 </w:t>
      </w:r>
      <w:proofErr w:type="gramStart"/>
      <w:r>
        <w:rPr>
          <w:sz w:val="18"/>
        </w:rPr>
        <w:t>SETC  '00000110'</w:t>
      </w:r>
      <w:proofErr w:type="gramEnd"/>
      <w:r>
        <w:rPr>
          <w:sz w:val="18"/>
        </w:rPr>
        <w:t xml:space="preserve">    OPT BYTE2 (SEE SRGA-09-SAMP DOCUMENT) </w:t>
      </w:r>
    </w:p>
    <w:p w:rsidR="00123A6A" w:rsidRDefault="00123A6A" w:rsidP="00ED5C8B">
      <w:pPr>
        <w:pStyle w:val="PlainText"/>
        <w:spacing w:after="0" w:line="240" w:lineRule="auto"/>
        <w:rPr>
          <w:sz w:val="18"/>
        </w:rPr>
      </w:pPr>
      <w:r>
        <w:rPr>
          <w:sz w:val="18"/>
        </w:rPr>
        <w:t xml:space="preserve">&amp;SW00OP3 </w:t>
      </w:r>
      <w:proofErr w:type="gramStart"/>
      <w:r>
        <w:rPr>
          <w:sz w:val="18"/>
        </w:rPr>
        <w:t>SETC  '00000000'</w:t>
      </w:r>
      <w:proofErr w:type="gramEnd"/>
      <w:r>
        <w:rPr>
          <w:sz w:val="18"/>
        </w:rPr>
        <w:t xml:space="preserve">    OPT BYTE3 (SEE SRGA-06-SAMP DOCUMENT) </w:t>
      </w:r>
    </w:p>
    <w:p w:rsidR="00123A6A" w:rsidRDefault="00123A6A" w:rsidP="00ED5C8B">
      <w:pPr>
        <w:pStyle w:val="PlainText"/>
        <w:spacing w:after="0" w:line="240" w:lineRule="auto"/>
        <w:rPr>
          <w:sz w:val="18"/>
        </w:rPr>
      </w:pPr>
      <w:r>
        <w:rPr>
          <w:sz w:val="18"/>
        </w:rPr>
        <w:t xml:space="preserve">&amp;SW00TQK </w:t>
      </w:r>
      <w:proofErr w:type="gramStart"/>
      <w:r>
        <w:rPr>
          <w:sz w:val="18"/>
        </w:rPr>
        <w:t>SETC  '15'</w:t>
      </w:r>
      <w:proofErr w:type="gramEnd"/>
      <w:r>
        <w:rPr>
          <w:sz w:val="18"/>
        </w:rPr>
        <w:t xml:space="preserve">          HIGHEST TLREC</w:t>
      </w:r>
    </w:p>
    <w:p w:rsidR="00123A6A" w:rsidRDefault="00123A6A" w:rsidP="00ED5C8B">
      <w:pPr>
        <w:pStyle w:val="PlainText"/>
        <w:spacing w:after="0" w:line="240" w:lineRule="auto"/>
        <w:rPr>
          <w:sz w:val="18"/>
        </w:rPr>
      </w:pPr>
      <w:r>
        <w:rPr>
          <w:sz w:val="18"/>
        </w:rPr>
        <w:t xml:space="preserve">.********************************************************************** </w:t>
      </w:r>
    </w:p>
    <w:p w:rsidR="00123A6A" w:rsidRDefault="00123A6A" w:rsidP="00ED5C8B">
      <w:pPr>
        <w:pStyle w:val="PlainText"/>
        <w:spacing w:after="0" w:line="240" w:lineRule="auto"/>
        <w:rPr>
          <w:sz w:val="18"/>
        </w:rPr>
      </w:pPr>
      <w:r>
        <w:rPr>
          <w:sz w:val="18"/>
        </w:rPr>
        <w:t>***********************************************************************</w:t>
      </w:r>
    </w:p>
    <w:p w:rsidR="00123A6A" w:rsidRDefault="00123A6A" w:rsidP="00ED5C8B">
      <w:pPr>
        <w:pStyle w:val="PlainText"/>
        <w:spacing w:after="0" w:line="240" w:lineRule="auto"/>
        <w:rPr>
          <w:sz w:val="18"/>
        </w:rPr>
      </w:pPr>
      <w:r>
        <w:rPr>
          <w:sz w:val="18"/>
        </w:rPr>
        <w:t>*        STANDARD ACPDB HEADER                                        *</w:t>
      </w:r>
    </w:p>
    <w:p w:rsidR="00123A6A" w:rsidRDefault="00123A6A" w:rsidP="00ED5C8B">
      <w:pPr>
        <w:pStyle w:val="PlainText"/>
        <w:spacing w:after="0" w:line="240" w:lineRule="auto"/>
        <w:rPr>
          <w:sz w:val="18"/>
        </w:rPr>
      </w:pPr>
      <w:r>
        <w:rPr>
          <w:sz w:val="18"/>
        </w:rPr>
        <w:t>***********************************************************************</w:t>
      </w:r>
    </w:p>
    <w:p w:rsidR="00123A6A" w:rsidRDefault="00123A6A" w:rsidP="00ED5C8B">
      <w:pPr>
        <w:pStyle w:val="PlainText"/>
        <w:spacing w:after="0" w:line="240" w:lineRule="auto"/>
        <w:rPr>
          <w:sz w:val="18"/>
        </w:rPr>
      </w:pPr>
      <w:r>
        <w:rPr>
          <w:sz w:val="18"/>
        </w:rPr>
        <w:t xml:space="preserve">RRC1HDR&amp;CG1 </w:t>
      </w:r>
      <w:proofErr w:type="gramStart"/>
      <w:r>
        <w:rPr>
          <w:sz w:val="18"/>
        </w:rPr>
        <w:t>DS  CL16</w:t>
      </w:r>
      <w:proofErr w:type="gramEnd"/>
      <w:r>
        <w:rPr>
          <w:sz w:val="18"/>
        </w:rPr>
        <w:t xml:space="preserve">         STANDARD FILE HEADER</w:t>
      </w:r>
    </w:p>
    <w:p w:rsidR="00123A6A" w:rsidRDefault="00123A6A" w:rsidP="00ED5C8B">
      <w:pPr>
        <w:pStyle w:val="PlainText"/>
        <w:spacing w:after="0" w:line="240" w:lineRule="auto"/>
        <w:rPr>
          <w:sz w:val="18"/>
        </w:rPr>
      </w:pPr>
      <w:r>
        <w:rPr>
          <w:sz w:val="18"/>
        </w:rPr>
        <w:t xml:space="preserve">            </w:t>
      </w:r>
      <w:proofErr w:type="gramStart"/>
      <w:r>
        <w:rPr>
          <w:sz w:val="18"/>
        </w:rPr>
        <w:t>DS  CL10</w:t>
      </w:r>
      <w:proofErr w:type="gramEnd"/>
      <w:r>
        <w:rPr>
          <w:sz w:val="18"/>
        </w:rPr>
        <w:t xml:space="preserve">         STANDARD ACPDB HEADER</w:t>
      </w:r>
    </w:p>
    <w:p w:rsidR="00123A6A" w:rsidRDefault="00123A6A" w:rsidP="00ED5C8B">
      <w:pPr>
        <w:pStyle w:val="PlainText"/>
        <w:spacing w:after="0" w:line="240" w:lineRule="auto"/>
        <w:rPr>
          <w:sz w:val="18"/>
        </w:rPr>
      </w:pPr>
      <w:r>
        <w:rPr>
          <w:sz w:val="18"/>
        </w:rPr>
        <w:t>RRC1VAR&amp;CG1 EQU *            START OF VARIABLE USER-AREA</w:t>
      </w:r>
    </w:p>
    <w:p w:rsidR="00123A6A" w:rsidRDefault="00123A6A" w:rsidP="00ED5C8B">
      <w:pPr>
        <w:pStyle w:val="PlainText"/>
        <w:spacing w:after="0" w:line="240" w:lineRule="auto"/>
        <w:rPr>
          <w:sz w:val="18"/>
        </w:rPr>
      </w:pPr>
      <w:r>
        <w:rPr>
          <w:sz w:val="18"/>
        </w:rPr>
        <w:t>RRC1HDL&amp;CG1 EQU RRC1VAR&amp;CG1-RRC1HDR&amp;</w:t>
      </w:r>
      <w:proofErr w:type="gramStart"/>
      <w:r>
        <w:rPr>
          <w:sz w:val="18"/>
        </w:rPr>
        <w:t>CG1  HEADER</w:t>
      </w:r>
      <w:proofErr w:type="gramEnd"/>
      <w:r>
        <w:rPr>
          <w:sz w:val="18"/>
        </w:rPr>
        <w:t>-LENGTH UP TO CR8IVAR</w:t>
      </w:r>
    </w:p>
    <w:p w:rsidR="00123A6A" w:rsidRDefault="00123A6A" w:rsidP="00ED5C8B">
      <w:pPr>
        <w:pStyle w:val="PlainText"/>
        <w:spacing w:after="0" w:line="240" w:lineRule="auto"/>
        <w:rPr>
          <w:sz w:val="18"/>
        </w:rPr>
      </w:pPr>
      <w:r>
        <w:rPr>
          <w:sz w:val="18"/>
        </w:rPr>
        <w:t xml:space="preserve">            ORG RRC1HDR&amp;CG1</w:t>
      </w:r>
    </w:p>
    <w:p w:rsidR="00123A6A" w:rsidRDefault="00123A6A" w:rsidP="00ED5C8B">
      <w:pPr>
        <w:pStyle w:val="PlainText"/>
        <w:spacing w:after="0" w:line="240" w:lineRule="auto"/>
        <w:rPr>
          <w:sz w:val="18"/>
        </w:rPr>
      </w:pPr>
      <w:r>
        <w:rPr>
          <w:sz w:val="18"/>
        </w:rPr>
        <w:t xml:space="preserve">RRC1REC&amp;CG1 </w:t>
      </w:r>
      <w:proofErr w:type="gramStart"/>
      <w:r>
        <w:rPr>
          <w:sz w:val="18"/>
        </w:rPr>
        <w:t>DS  0CL1</w:t>
      </w:r>
      <w:proofErr w:type="gramEnd"/>
      <w:r>
        <w:rPr>
          <w:sz w:val="18"/>
        </w:rPr>
        <w:t xml:space="preserve">         1ST RECORD START (1=VARIABLE,ELSE SIZE) </w:t>
      </w:r>
    </w:p>
    <w:p w:rsidR="00123A6A" w:rsidRDefault="00123A6A" w:rsidP="00ED5C8B">
      <w:pPr>
        <w:pStyle w:val="PlainText"/>
        <w:spacing w:after="0" w:line="240" w:lineRule="auto"/>
        <w:rPr>
          <w:sz w:val="18"/>
        </w:rPr>
      </w:pPr>
      <w:r>
        <w:rPr>
          <w:sz w:val="18"/>
        </w:rPr>
        <w:t xml:space="preserve">RRC1SIZ&amp;CG1 </w:t>
      </w:r>
      <w:proofErr w:type="gramStart"/>
      <w:r>
        <w:rPr>
          <w:sz w:val="18"/>
        </w:rPr>
        <w:t>DS  H</w:t>
      </w:r>
      <w:proofErr w:type="gramEnd"/>
      <w:r>
        <w:rPr>
          <w:sz w:val="18"/>
        </w:rPr>
        <w:t xml:space="preserve">            SIZE OF LOGICAL RECORD</w:t>
      </w:r>
    </w:p>
    <w:p w:rsidR="00123A6A" w:rsidRDefault="00123A6A" w:rsidP="00ED5C8B">
      <w:pPr>
        <w:pStyle w:val="PlainText"/>
        <w:spacing w:after="0" w:line="240" w:lineRule="auto"/>
        <w:rPr>
          <w:sz w:val="18"/>
        </w:rPr>
      </w:pPr>
      <w:r>
        <w:rPr>
          <w:sz w:val="18"/>
        </w:rPr>
        <w:t xml:space="preserve">RRC1KEY&amp;CG1 </w:t>
      </w:r>
      <w:proofErr w:type="gramStart"/>
      <w:r>
        <w:rPr>
          <w:sz w:val="18"/>
        </w:rPr>
        <w:t>DS  X</w:t>
      </w:r>
      <w:proofErr w:type="gramEnd"/>
      <w:r>
        <w:rPr>
          <w:sz w:val="18"/>
        </w:rPr>
        <w:t xml:space="preserve">            LOGICAL RECORD IDENTIFIER</w:t>
      </w:r>
    </w:p>
    <w:p w:rsidR="00123A6A" w:rsidRDefault="00123A6A" w:rsidP="00ED5C8B">
      <w:pPr>
        <w:pStyle w:val="PlainText"/>
        <w:spacing w:after="0" w:line="240" w:lineRule="auto"/>
        <w:rPr>
          <w:sz w:val="18"/>
        </w:rPr>
      </w:pPr>
      <w:r>
        <w:rPr>
          <w:sz w:val="18"/>
        </w:rPr>
        <w:t>***********************************************************************</w:t>
      </w:r>
    </w:p>
    <w:p w:rsidR="00123A6A" w:rsidRDefault="00123A6A" w:rsidP="00ED5C8B">
      <w:pPr>
        <w:pStyle w:val="PlainText"/>
        <w:spacing w:after="0" w:line="240" w:lineRule="auto"/>
        <w:rPr>
          <w:sz w:val="18"/>
        </w:rPr>
      </w:pPr>
      <w:r>
        <w:rPr>
          <w:sz w:val="18"/>
        </w:rPr>
        <w:t>*        EQUATE OF LOGICAL RECORD KEYS (KEY AND LENGTH)               *</w:t>
      </w:r>
    </w:p>
    <w:p w:rsidR="00123A6A" w:rsidRDefault="00123A6A" w:rsidP="00ED5C8B">
      <w:pPr>
        <w:pStyle w:val="PlainText"/>
        <w:spacing w:after="0" w:line="240" w:lineRule="auto"/>
        <w:rPr>
          <w:sz w:val="18"/>
        </w:rPr>
      </w:pPr>
      <w:r>
        <w:rPr>
          <w:sz w:val="18"/>
        </w:rPr>
        <w:t>***********************************************************************</w:t>
      </w:r>
    </w:p>
    <w:p w:rsidR="00123A6A" w:rsidRDefault="00123A6A" w:rsidP="00ED5C8B">
      <w:pPr>
        <w:pStyle w:val="PlainText"/>
        <w:spacing w:after="0" w:line="240" w:lineRule="auto"/>
        <w:rPr>
          <w:sz w:val="18"/>
        </w:rPr>
      </w:pPr>
      <w:r>
        <w:rPr>
          <w:sz w:val="18"/>
        </w:rPr>
        <w:t>#RRC1K10 EQU   X'10'         LOGICAL RECORD KEY X'10'</w:t>
      </w:r>
    </w:p>
    <w:p w:rsidR="00123A6A" w:rsidRDefault="00123A6A" w:rsidP="00ED5C8B">
      <w:pPr>
        <w:pStyle w:val="PlainText"/>
        <w:spacing w:after="0" w:line="240" w:lineRule="auto"/>
        <w:rPr>
          <w:sz w:val="18"/>
        </w:rPr>
      </w:pPr>
      <w:r>
        <w:rPr>
          <w:sz w:val="18"/>
        </w:rPr>
        <w:t>#RRC1K80 EQU   X'80'         LOGICAL RECORD KEY X'80'</w:t>
      </w:r>
    </w:p>
    <w:p w:rsidR="00123A6A" w:rsidRDefault="00123A6A" w:rsidP="00ED5C8B">
      <w:pPr>
        <w:pStyle w:val="PlainText"/>
        <w:spacing w:after="0" w:line="240" w:lineRule="auto"/>
        <w:rPr>
          <w:sz w:val="18"/>
        </w:rPr>
      </w:pPr>
      <w:r>
        <w:rPr>
          <w:sz w:val="18"/>
        </w:rPr>
        <w:t>#RRC1L10 EQU   RRC1E10&amp;CG1-RRC1REC&amp;</w:t>
      </w:r>
      <w:proofErr w:type="gramStart"/>
      <w:r>
        <w:rPr>
          <w:sz w:val="18"/>
        </w:rPr>
        <w:t>CG1  LENGTH</w:t>
      </w:r>
      <w:proofErr w:type="gramEnd"/>
      <w:r>
        <w:rPr>
          <w:sz w:val="18"/>
        </w:rPr>
        <w:t xml:space="preserve"> OF LOGICAL RECORD X'10'</w:t>
      </w:r>
      <w:r>
        <w:rPr>
          <w:sz w:val="18"/>
        </w:rPr>
        <w:cr/>
        <w:t>#RRC1L80 EQU   RRC1E80&amp;CG1-RRC1REC&amp;</w:t>
      </w:r>
      <w:proofErr w:type="gramStart"/>
      <w:r>
        <w:rPr>
          <w:sz w:val="18"/>
        </w:rPr>
        <w:t>CG1  LENGTH</w:t>
      </w:r>
      <w:proofErr w:type="gramEnd"/>
      <w:r>
        <w:rPr>
          <w:sz w:val="18"/>
        </w:rPr>
        <w:t xml:space="preserve"> OF LOGICAL RECORD X'80'</w:t>
      </w:r>
    </w:p>
    <w:p w:rsidR="00123A6A" w:rsidRDefault="00123A6A" w:rsidP="00ED5C8B">
      <w:pPr>
        <w:pStyle w:val="PlainText"/>
        <w:spacing w:after="0" w:line="240" w:lineRule="auto"/>
        <w:rPr>
          <w:sz w:val="18"/>
        </w:rPr>
      </w:pPr>
      <w:r>
        <w:rPr>
          <w:sz w:val="18"/>
        </w:rPr>
        <w:t>RRC1ORG&amp;CG1 EQU *            START OF LOGICAL RECORD DESCRIPTION</w:t>
      </w:r>
    </w:p>
    <w:p w:rsidR="00123A6A" w:rsidRDefault="00123A6A" w:rsidP="00ED5C8B">
      <w:pPr>
        <w:pStyle w:val="PlainText"/>
        <w:spacing w:after="0" w:line="240" w:lineRule="auto"/>
        <w:rPr>
          <w:sz w:val="18"/>
        </w:rPr>
      </w:pPr>
      <w:r>
        <w:rPr>
          <w:sz w:val="18"/>
        </w:rPr>
        <w:t xml:space="preserve">.* </w:t>
      </w:r>
    </w:p>
    <w:p w:rsidR="00123A6A" w:rsidRDefault="00123A6A" w:rsidP="00ED5C8B">
      <w:pPr>
        <w:pStyle w:val="PlainText"/>
        <w:spacing w:after="0" w:line="240" w:lineRule="auto"/>
        <w:rPr>
          <w:sz w:val="18"/>
        </w:rPr>
      </w:pPr>
      <w:r>
        <w:rPr>
          <w:sz w:val="18"/>
        </w:rPr>
        <w:t>***********************************************************************</w:t>
      </w:r>
    </w:p>
    <w:p w:rsidR="00123A6A" w:rsidRDefault="00123A6A" w:rsidP="00ED5C8B">
      <w:pPr>
        <w:pStyle w:val="PlainText"/>
        <w:spacing w:after="0" w:line="240" w:lineRule="auto"/>
        <w:rPr>
          <w:sz w:val="18"/>
        </w:rPr>
      </w:pPr>
      <w:r>
        <w:rPr>
          <w:sz w:val="18"/>
        </w:rPr>
        <w:t>*        HEADER ITEM     KEY = X'10'                                  *</w:t>
      </w:r>
    </w:p>
    <w:p w:rsidR="00123A6A" w:rsidRDefault="00123A6A" w:rsidP="00ED5C8B">
      <w:pPr>
        <w:pStyle w:val="PlainText"/>
        <w:spacing w:after="0" w:line="240" w:lineRule="auto"/>
        <w:rPr>
          <w:sz w:val="18"/>
        </w:rPr>
      </w:pPr>
      <w:r>
        <w:rPr>
          <w:sz w:val="18"/>
        </w:rPr>
        <w:t>***********************************************************************</w:t>
      </w:r>
    </w:p>
    <w:p w:rsidR="00123A6A" w:rsidRDefault="00123A6A" w:rsidP="00ED5C8B">
      <w:pPr>
        <w:pStyle w:val="PlainText"/>
        <w:spacing w:after="0" w:line="240" w:lineRule="auto"/>
        <w:rPr>
          <w:sz w:val="18"/>
        </w:rPr>
      </w:pPr>
      <w:r>
        <w:rPr>
          <w:sz w:val="18"/>
        </w:rPr>
        <w:t xml:space="preserve">RRC1PAR&amp;CG1 </w:t>
      </w:r>
      <w:proofErr w:type="gramStart"/>
      <w:r>
        <w:rPr>
          <w:sz w:val="18"/>
        </w:rPr>
        <w:t>DS  CL2</w:t>
      </w:r>
      <w:proofErr w:type="gramEnd"/>
      <w:r>
        <w:rPr>
          <w:sz w:val="18"/>
        </w:rPr>
        <w:t xml:space="preserve">          DATE OF LAST UPDATE (PARS DATE) </w:t>
      </w:r>
    </w:p>
    <w:p w:rsidR="00123A6A" w:rsidRDefault="00123A6A" w:rsidP="00ED5C8B">
      <w:pPr>
        <w:pStyle w:val="PlainText"/>
        <w:spacing w:after="0" w:line="240" w:lineRule="auto"/>
        <w:rPr>
          <w:sz w:val="18"/>
        </w:rPr>
      </w:pPr>
      <w:r>
        <w:rPr>
          <w:sz w:val="18"/>
        </w:rPr>
        <w:t xml:space="preserve">RRC1CRI&amp;CG1 </w:t>
      </w:r>
      <w:proofErr w:type="gramStart"/>
      <w:r>
        <w:rPr>
          <w:sz w:val="18"/>
        </w:rPr>
        <w:t>DS  CL3</w:t>
      </w:r>
      <w:proofErr w:type="gramEnd"/>
      <w:r>
        <w:rPr>
          <w:sz w:val="18"/>
        </w:rPr>
        <w:t xml:space="preserve">          LAST UPDATE CRI </w:t>
      </w:r>
    </w:p>
    <w:p w:rsidR="00123A6A" w:rsidRDefault="00123A6A" w:rsidP="00ED5C8B">
      <w:pPr>
        <w:pStyle w:val="PlainText"/>
        <w:spacing w:after="0" w:line="240" w:lineRule="auto"/>
        <w:rPr>
          <w:sz w:val="18"/>
        </w:rPr>
      </w:pPr>
      <w:r>
        <w:rPr>
          <w:sz w:val="18"/>
        </w:rPr>
        <w:t>RRC1E10&amp;CG1 EQU *            END OF LOGICAL RECORD WITH KEY = X'10'</w:t>
      </w:r>
    </w:p>
    <w:p w:rsidR="00123A6A" w:rsidRDefault="00123A6A" w:rsidP="00ED5C8B">
      <w:pPr>
        <w:pStyle w:val="PlainText"/>
        <w:spacing w:after="0" w:line="240" w:lineRule="auto"/>
        <w:ind w:firstLine="720"/>
        <w:rPr>
          <w:sz w:val="18"/>
        </w:rPr>
      </w:pPr>
      <w:r>
        <w:rPr>
          <w:sz w:val="18"/>
        </w:rPr>
        <w:t xml:space="preserve">  ORG RRC1ORG&amp;CG1</w:t>
      </w:r>
    </w:p>
    <w:p w:rsidR="00123A6A" w:rsidRDefault="00123A6A" w:rsidP="00ED5C8B">
      <w:pPr>
        <w:pStyle w:val="PlainText"/>
        <w:spacing w:after="0" w:line="240" w:lineRule="auto"/>
        <w:rPr>
          <w:sz w:val="18"/>
        </w:rPr>
      </w:pPr>
      <w:r>
        <w:rPr>
          <w:sz w:val="18"/>
        </w:rPr>
        <w:t>***********************************************************************</w:t>
      </w:r>
      <w:r>
        <w:rPr>
          <w:sz w:val="18"/>
        </w:rPr>
        <w:cr/>
        <w:t>*                        KEY = X'80'                                  *</w:t>
      </w:r>
      <w:r>
        <w:rPr>
          <w:sz w:val="18"/>
        </w:rPr>
        <w:cr/>
        <w:t>***********************************************************************</w:t>
      </w:r>
      <w:r>
        <w:rPr>
          <w:sz w:val="18"/>
        </w:rPr>
        <w:cr/>
        <w:t xml:space="preserve">RRC1NAM&amp;CG1 </w:t>
      </w:r>
      <w:proofErr w:type="gramStart"/>
      <w:r>
        <w:rPr>
          <w:sz w:val="18"/>
        </w:rPr>
        <w:t>DS  CL11</w:t>
      </w:r>
      <w:proofErr w:type="gramEnd"/>
      <w:r>
        <w:rPr>
          <w:sz w:val="18"/>
        </w:rPr>
        <w:t xml:space="preserve">        PAX NAME</w:t>
      </w:r>
    </w:p>
    <w:p w:rsidR="00123A6A" w:rsidRDefault="00123A6A" w:rsidP="00ED5C8B">
      <w:pPr>
        <w:pStyle w:val="PlainText"/>
        <w:spacing w:after="0" w:line="240" w:lineRule="auto"/>
        <w:rPr>
          <w:sz w:val="18"/>
        </w:rPr>
      </w:pPr>
      <w:r>
        <w:rPr>
          <w:sz w:val="18"/>
        </w:rPr>
        <w:t xml:space="preserve">RRC1STA&amp;CG1 </w:t>
      </w:r>
      <w:proofErr w:type="gramStart"/>
      <w:r>
        <w:rPr>
          <w:sz w:val="18"/>
        </w:rPr>
        <w:t>DS  X</w:t>
      </w:r>
      <w:proofErr w:type="gramEnd"/>
      <w:r>
        <w:rPr>
          <w:sz w:val="18"/>
        </w:rPr>
        <w:t xml:space="preserve">            STATUS OF PAX</w:t>
      </w:r>
    </w:p>
    <w:p w:rsidR="00123A6A" w:rsidRDefault="00123A6A" w:rsidP="00ED5C8B">
      <w:pPr>
        <w:pStyle w:val="PlainText"/>
        <w:spacing w:after="0" w:line="240" w:lineRule="auto"/>
        <w:rPr>
          <w:sz w:val="18"/>
        </w:rPr>
      </w:pPr>
      <w:r>
        <w:rPr>
          <w:sz w:val="18"/>
        </w:rPr>
        <w:t xml:space="preserve">RRC1PCS&amp;CG1 </w:t>
      </w:r>
      <w:proofErr w:type="gramStart"/>
      <w:r>
        <w:rPr>
          <w:sz w:val="18"/>
        </w:rPr>
        <w:t>DS  CL3</w:t>
      </w:r>
      <w:proofErr w:type="gramEnd"/>
      <w:r>
        <w:rPr>
          <w:sz w:val="18"/>
        </w:rPr>
        <w:t xml:space="preserve">          NUMBER OF PIECES</w:t>
      </w:r>
    </w:p>
    <w:p w:rsidR="00123A6A" w:rsidRDefault="00123A6A" w:rsidP="00ED5C8B">
      <w:pPr>
        <w:pStyle w:val="PlainText"/>
        <w:spacing w:after="0" w:line="240" w:lineRule="auto"/>
        <w:rPr>
          <w:sz w:val="18"/>
        </w:rPr>
      </w:pPr>
      <w:r>
        <w:rPr>
          <w:sz w:val="18"/>
        </w:rPr>
        <w:t xml:space="preserve">RRC1ORG&amp;CG1 </w:t>
      </w:r>
      <w:proofErr w:type="gramStart"/>
      <w:r>
        <w:rPr>
          <w:sz w:val="18"/>
        </w:rPr>
        <w:t>DS  CL3</w:t>
      </w:r>
      <w:proofErr w:type="gramEnd"/>
      <w:r>
        <w:rPr>
          <w:sz w:val="18"/>
        </w:rPr>
        <w:t xml:space="preserve">          ORIGIN CITY</w:t>
      </w:r>
    </w:p>
    <w:p w:rsidR="00123A6A" w:rsidRDefault="00123A6A" w:rsidP="00ED5C8B">
      <w:pPr>
        <w:pStyle w:val="PlainText"/>
        <w:spacing w:after="0" w:line="240" w:lineRule="auto"/>
        <w:rPr>
          <w:sz w:val="18"/>
        </w:rPr>
      </w:pPr>
      <w:r>
        <w:rPr>
          <w:sz w:val="18"/>
        </w:rPr>
        <w:t xml:space="preserve">RRC1DES&amp;CG1 </w:t>
      </w:r>
      <w:proofErr w:type="gramStart"/>
      <w:r>
        <w:rPr>
          <w:sz w:val="18"/>
        </w:rPr>
        <w:t>DS  CL3</w:t>
      </w:r>
      <w:proofErr w:type="gramEnd"/>
      <w:r>
        <w:rPr>
          <w:sz w:val="18"/>
        </w:rPr>
        <w:t xml:space="preserve">          DESTINATION CITY</w:t>
      </w:r>
    </w:p>
    <w:p w:rsidR="00123A6A" w:rsidRDefault="00123A6A" w:rsidP="00ED5C8B">
      <w:pPr>
        <w:pStyle w:val="PlainText"/>
        <w:spacing w:after="0" w:line="240" w:lineRule="auto"/>
        <w:rPr>
          <w:sz w:val="18"/>
        </w:rPr>
      </w:pPr>
      <w:r>
        <w:rPr>
          <w:sz w:val="18"/>
        </w:rPr>
        <w:t xml:space="preserve">RRC1DLR&amp;CG1 </w:t>
      </w:r>
      <w:proofErr w:type="gramStart"/>
      <w:r>
        <w:rPr>
          <w:sz w:val="18"/>
        </w:rPr>
        <w:t>DS  XL4</w:t>
      </w:r>
      <w:proofErr w:type="gramEnd"/>
      <w:r>
        <w:rPr>
          <w:sz w:val="18"/>
        </w:rPr>
        <w:t xml:space="preserve">          PAX DETAIL RECORD FILE ADDRESS -&gt; RRC2BR</w:t>
      </w:r>
    </w:p>
    <w:p w:rsidR="00123A6A" w:rsidRDefault="00123A6A" w:rsidP="00ED5C8B">
      <w:pPr>
        <w:pStyle w:val="PlainText"/>
        <w:spacing w:after="0" w:line="240" w:lineRule="auto"/>
        <w:rPr>
          <w:sz w:val="18"/>
        </w:rPr>
      </w:pPr>
      <w:r>
        <w:rPr>
          <w:sz w:val="18"/>
        </w:rPr>
        <w:t>RRC1E80&amp;CG1 EQU *            END OF LOGICAL RECORD WITH KEY=X'80'</w:t>
      </w:r>
    </w:p>
    <w:p w:rsidR="00123A6A" w:rsidRDefault="00123A6A" w:rsidP="00ED5C8B">
      <w:pPr>
        <w:pStyle w:val="PlainText"/>
        <w:spacing w:after="0" w:line="240" w:lineRule="auto"/>
        <w:rPr>
          <w:sz w:val="18"/>
        </w:rPr>
      </w:pPr>
      <w:r>
        <w:rPr>
          <w:sz w:val="18"/>
        </w:rPr>
        <w:t xml:space="preserve">         ORG RRC1ORG&amp;CG1</w:t>
      </w:r>
    </w:p>
    <w:p w:rsidR="00123A6A" w:rsidRDefault="00123A6A" w:rsidP="00ED5C8B">
      <w:pPr>
        <w:spacing w:after="0" w:line="240" w:lineRule="auto"/>
        <w:rPr>
          <w:rFonts w:ascii="Courier New" w:hAnsi="Courier New"/>
          <w:sz w:val="18"/>
        </w:rPr>
      </w:pPr>
      <w:r>
        <w:rPr>
          <w:rFonts w:ascii="Courier New" w:hAnsi="Courier New"/>
          <w:sz w:val="18"/>
        </w:rPr>
        <w:t>.**********************************************************************</w:t>
      </w:r>
    </w:p>
    <w:p w:rsidR="007E54E6" w:rsidRPr="00907BE1" w:rsidRDefault="007E54E6" w:rsidP="00ED5C8B">
      <w:pPr>
        <w:spacing w:after="120"/>
        <w:rPr>
          <w:sz w:val="24"/>
          <w:szCs w:val="24"/>
        </w:rPr>
      </w:pPr>
    </w:p>
    <w:p w:rsidR="007E54E6" w:rsidRDefault="007E54E6" w:rsidP="00ED5C8B">
      <w:pPr>
        <w:spacing w:after="120"/>
      </w:pPr>
    </w:p>
    <w:p w:rsidR="009E2A16" w:rsidRPr="00D520D2" w:rsidRDefault="00FE483F" w:rsidP="00CB56D2">
      <w:pPr>
        <w:pStyle w:val="Heading2"/>
        <w:numPr>
          <w:ilvl w:val="1"/>
          <w:numId w:val="88"/>
        </w:numPr>
      </w:pPr>
      <w:bookmarkStart w:id="29" w:name="_Toc307779764"/>
      <w:r w:rsidRPr="00D520D2">
        <w:lastRenderedPageBreak/>
        <w:t>ORGANISATION OF LREC</w:t>
      </w:r>
      <w:r w:rsidR="009E2A16" w:rsidRPr="00D520D2">
        <w:t>s</w:t>
      </w:r>
      <w:bookmarkEnd w:id="29"/>
    </w:p>
    <w:p w:rsidR="009E2A16" w:rsidRPr="00B67F1E" w:rsidRDefault="009E2A16" w:rsidP="00CB56D2">
      <w:pPr>
        <w:pStyle w:val="ListParagraph"/>
        <w:numPr>
          <w:ilvl w:val="0"/>
          <w:numId w:val="133"/>
        </w:numPr>
        <w:rPr>
          <w:rFonts w:ascii="Arial" w:hAnsi="Arial" w:cs="Arial"/>
          <w:b/>
          <w:i/>
          <w:sz w:val="20"/>
          <w:szCs w:val="20"/>
        </w:rPr>
      </w:pPr>
      <w:r w:rsidRPr="00B67F1E">
        <w:rPr>
          <w:rFonts w:ascii="Arial" w:hAnsi="Arial" w:cs="Arial"/>
          <w:sz w:val="20"/>
          <w:szCs w:val="20"/>
        </w:rPr>
        <w:t>LRECs</w:t>
      </w:r>
      <w:r w:rsidR="00123A6A" w:rsidRPr="00B67F1E">
        <w:rPr>
          <w:rFonts w:ascii="Arial" w:hAnsi="Arial" w:cs="Arial"/>
          <w:sz w:val="20"/>
          <w:szCs w:val="20"/>
        </w:rPr>
        <w:t xml:space="preserve"> can be organized within a file in a particular order ascending or descending or without any order at all</w:t>
      </w:r>
    </w:p>
    <w:p w:rsidR="002916DB" w:rsidRPr="00B67F1E" w:rsidRDefault="002916DB" w:rsidP="00ED5C8B">
      <w:pPr>
        <w:pStyle w:val="ListParagraph"/>
        <w:rPr>
          <w:rFonts w:ascii="Arial" w:hAnsi="Arial" w:cs="Arial"/>
          <w:b/>
          <w:i/>
          <w:sz w:val="20"/>
          <w:szCs w:val="20"/>
        </w:rPr>
      </w:pPr>
    </w:p>
    <w:p w:rsidR="00096721" w:rsidRPr="00096721" w:rsidRDefault="00E927BF" w:rsidP="00CB56D2">
      <w:pPr>
        <w:pStyle w:val="ListParagraph"/>
        <w:numPr>
          <w:ilvl w:val="0"/>
          <w:numId w:val="133"/>
        </w:numPr>
        <w:rPr>
          <w:rFonts w:ascii="Arial" w:hAnsi="Arial" w:cs="Arial"/>
          <w:b/>
          <w:i/>
          <w:sz w:val="20"/>
          <w:szCs w:val="20"/>
        </w:rPr>
      </w:pPr>
      <w:r>
        <w:rPr>
          <w:rFonts w:ascii="Arial" w:hAnsi="Arial" w:cs="Arial"/>
          <w:sz w:val="20"/>
          <w:szCs w:val="20"/>
        </w:rPr>
        <w:t>LRECs can be organized UP,</w:t>
      </w:r>
      <w:r w:rsidR="00096721">
        <w:rPr>
          <w:rFonts w:ascii="Arial" w:hAnsi="Arial" w:cs="Arial"/>
          <w:sz w:val="20"/>
          <w:szCs w:val="20"/>
        </w:rPr>
        <w:t xml:space="preserve"> DOWN or NOORG</w:t>
      </w:r>
      <w:r w:rsidR="00123A6A" w:rsidRPr="00B67F1E">
        <w:rPr>
          <w:rFonts w:ascii="Arial" w:hAnsi="Arial" w:cs="Arial"/>
          <w:sz w:val="20"/>
          <w:szCs w:val="20"/>
        </w:rPr>
        <w:t xml:space="preserve"> </w:t>
      </w:r>
      <w:r w:rsidR="00096721">
        <w:rPr>
          <w:rFonts w:ascii="Arial" w:hAnsi="Arial" w:cs="Arial"/>
          <w:sz w:val="20"/>
          <w:szCs w:val="20"/>
        </w:rPr>
        <w:t xml:space="preserve">based on Particular key. </w:t>
      </w:r>
    </w:p>
    <w:p w:rsidR="00096721" w:rsidRPr="00096721" w:rsidRDefault="00096721" w:rsidP="00096721">
      <w:pPr>
        <w:pStyle w:val="ListParagraph"/>
        <w:rPr>
          <w:rFonts w:ascii="Arial" w:hAnsi="Arial" w:cs="Arial"/>
          <w:sz w:val="20"/>
          <w:szCs w:val="20"/>
        </w:rPr>
      </w:pPr>
    </w:p>
    <w:p w:rsidR="002916DB" w:rsidRPr="00B67F1E" w:rsidRDefault="00123A6A" w:rsidP="00CB56D2">
      <w:pPr>
        <w:pStyle w:val="ListParagraph"/>
        <w:numPr>
          <w:ilvl w:val="0"/>
          <w:numId w:val="133"/>
        </w:numPr>
        <w:rPr>
          <w:rFonts w:ascii="Arial" w:hAnsi="Arial" w:cs="Arial"/>
          <w:b/>
          <w:i/>
          <w:sz w:val="20"/>
          <w:szCs w:val="20"/>
        </w:rPr>
      </w:pPr>
      <w:r w:rsidRPr="00B67F1E">
        <w:rPr>
          <w:rFonts w:ascii="Arial" w:hAnsi="Arial" w:cs="Arial"/>
          <w:sz w:val="20"/>
          <w:szCs w:val="20"/>
        </w:rPr>
        <w:t xml:space="preserve">KEY can be a Combination of </w:t>
      </w:r>
      <w:r w:rsidR="009E2A16" w:rsidRPr="00B67F1E">
        <w:rPr>
          <w:rFonts w:ascii="Arial" w:hAnsi="Arial" w:cs="Arial"/>
          <w:sz w:val="20"/>
          <w:szCs w:val="20"/>
        </w:rPr>
        <w:t>up to</w:t>
      </w:r>
      <w:r w:rsidRPr="00B67F1E">
        <w:rPr>
          <w:rFonts w:ascii="Arial" w:hAnsi="Arial" w:cs="Arial"/>
          <w:sz w:val="20"/>
          <w:szCs w:val="20"/>
        </w:rPr>
        <w:t xml:space="preserve"> 6 fields of an LREC (</w:t>
      </w:r>
      <w:r w:rsidR="009E2A16" w:rsidRPr="00B67F1E">
        <w:rPr>
          <w:rFonts w:ascii="Arial" w:hAnsi="Arial" w:cs="Arial"/>
          <w:sz w:val="20"/>
          <w:szCs w:val="20"/>
        </w:rPr>
        <w:t>Up to</w:t>
      </w:r>
      <w:r w:rsidRPr="00B67F1E">
        <w:rPr>
          <w:rFonts w:ascii="Arial" w:hAnsi="Arial" w:cs="Arial"/>
          <w:sz w:val="20"/>
          <w:szCs w:val="20"/>
        </w:rPr>
        <w:t xml:space="preserve"> 180 Keys if a </w:t>
      </w:r>
      <w:proofErr w:type="spellStart"/>
      <w:r w:rsidRPr="00B67F1E">
        <w:rPr>
          <w:rFonts w:ascii="Arial" w:hAnsi="Arial" w:cs="Arial"/>
          <w:sz w:val="20"/>
          <w:szCs w:val="20"/>
        </w:rPr>
        <w:t>keylist</w:t>
      </w:r>
      <w:proofErr w:type="spellEnd"/>
      <w:r w:rsidRPr="00B67F1E">
        <w:rPr>
          <w:rFonts w:ascii="Arial" w:hAnsi="Arial" w:cs="Arial"/>
          <w:sz w:val="20"/>
          <w:szCs w:val="20"/>
        </w:rPr>
        <w:t xml:space="preserve"> is used)</w:t>
      </w:r>
    </w:p>
    <w:p w:rsidR="002916DB" w:rsidRPr="00B67F1E" w:rsidRDefault="002916DB" w:rsidP="00ED5C8B">
      <w:pPr>
        <w:pStyle w:val="ListParagraph"/>
        <w:rPr>
          <w:rFonts w:ascii="Arial" w:hAnsi="Arial" w:cs="Arial"/>
          <w:b/>
          <w:i/>
          <w:sz w:val="20"/>
          <w:szCs w:val="20"/>
        </w:rPr>
      </w:pPr>
    </w:p>
    <w:p w:rsidR="009E2A16" w:rsidRPr="00B67F1E" w:rsidRDefault="00123A6A" w:rsidP="00CB56D2">
      <w:pPr>
        <w:pStyle w:val="ListParagraph"/>
        <w:numPr>
          <w:ilvl w:val="0"/>
          <w:numId w:val="133"/>
        </w:numPr>
        <w:spacing w:line="360" w:lineRule="auto"/>
        <w:rPr>
          <w:rFonts w:ascii="Arial" w:hAnsi="Arial" w:cs="Arial"/>
          <w:b/>
          <w:i/>
          <w:sz w:val="20"/>
          <w:szCs w:val="20"/>
        </w:rPr>
      </w:pPr>
      <w:r w:rsidRPr="00B67F1E">
        <w:rPr>
          <w:rFonts w:ascii="Arial" w:hAnsi="Arial" w:cs="Arial"/>
          <w:sz w:val="20"/>
          <w:szCs w:val="20"/>
        </w:rPr>
        <w:t xml:space="preserve">If </w:t>
      </w:r>
      <w:r w:rsidR="009E2A16" w:rsidRPr="00B67F1E">
        <w:rPr>
          <w:rFonts w:ascii="Arial" w:hAnsi="Arial" w:cs="Arial"/>
          <w:sz w:val="20"/>
          <w:szCs w:val="20"/>
        </w:rPr>
        <w:t>Organization</w:t>
      </w:r>
      <w:r w:rsidRPr="00B67F1E">
        <w:rPr>
          <w:rFonts w:ascii="Arial" w:hAnsi="Arial" w:cs="Arial"/>
          <w:sz w:val="20"/>
          <w:szCs w:val="20"/>
        </w:rPr>
        <w:t xml:space="preserve"> is UP, LREC</w:t>
      </w:r>
      <w:r w:rsidR="00E927BF">
        <w:rPr>
          <w:rFonts w:ascii="Arial" w:hAnsi="Arial" w:cs="Arial"/>
          <w:sz w:val="20"/>
          <w:szCs w:val="20"/>
        </w:rPr>
        <w:t>s</w:t>
      </w:r>
      <w:r w:rsidRPr="00B67F1E">
        <w:rPr>
          <w:rFonts w:ascii="Arial" w:hAnsi="Arial" w:cs="Arial"/>
          <w:sz w:val="20"/>
          <w:szCs w:val="20"/>
        </w:rPr>
        <w:t xml:space="preserve"> are stored in ascending order of Key fields.</w:t>
      </w:r>
    </w:p>
    <w:p w:rsidR="009E2A16" w:rsidRPr="00B67F1E" w:rsidRDefault="00123A6A" w:rsidP="00CB56D2">
      <w:pPr>
        <w:pStyle w:val="ListParagraph"/>
        <w:numPr>
          <w:ilvl w:val="0"/>
          <w:numId w:val="133"/>
        </w:numPr>
        <w:spacing w:line="360" w:lineRule="auto"/>
        <w:rPr>
          <w:rFonts w:ascii="Arial" w:hAnsi="Arial" w:cs="Arial"/>
          <w:b/>
          <w:i/>
          <w:sz w:val="20"/>
          <w:szCs w:val="20"/>
        </w:rPr>
      </w:pPr>
      <w:r w:rsidRPr="00B67F1E">
        <w:rPr>
          <w:rFonts w:ascii="Arial" w:hAnsi="Arial" w:cs="Arial"/>
          <w:sz w:val="20"/>
          <w:szCs w:val="20"/>
        </w:rPr>
        <w:t xml:space="preserve">If DOWN </w:t>
      </w:r>
      <w:r w:rsidR="009E2A16" w:rsidRPr="00B67F1E">
        <w:rPr>
          <w:rFonts w:ascii="Arial" w:hAnsi="Arial" w:cs="Arial"/>
          <w:sz w:val="20"/>
          <w:szCs w:val="20"/>
        </w:rPr>
        <w:t>Organized</w:t>
      </w:r>
      <w:r w:rsidR="00E927BF">
        <w:rPr>
          <w:rFonts w:ascii="Arial" w:hAnsi="Arial" w:cs="Arial"/>
          <w:sz w:val="20"/>
          <w:szCs w:val="20"/>
        </w:rPr>
        <w:t>, LRECs</w:t>
      </w:r>
      <w:r w:rsidRPr="00B67F1E">
        <w:rPr>
          <w:rFonts w:ascii="Arial" w:hAnsi="Arial" w:cs="Arial"/>
          <w:sz w:val="20"/>
          <w:szCs w:val="20"/>
        </w:rPr>
        <w:t xml:space="preserve"> are stored in descending order of Key fields.</w:t>
      </w:r>
    </w:p>
    <w:p w:rsidR="009E2A16" w:rsidRPr="00B67F1E" w:rsidRDefault="00123A6A" w:rsidP="00CB56D2">
      <w:pPr>
        <w:pStyle w:val="ListParagraph"/>
        <w:numPr>
          <w:ilvl w:val="0"/>
          <w:numId w:val="133"/>
        </w:numPr>
        <w:spacing w:line="360" w:lineRule="auto"/>
        <w:rPr>
          <w:rFonts w:ascii="Arial" w:hAnsi="Arial" w:cs="Arial"/>
          <w:b/>
          <w:i/>
          <w:sz w:val="20"/>
          <w:szCs w:val="20"/>
        </w:rPr>
      </w:pPr>
      <w:r w:rsidRPr="00B67F1E">
        <w:rPr>
          <w:rFonts w:ascii="Arial" w:hAnsi="Arial" w:cs="Arial"/>
          <w:sz w:val="20"/>
          <w:szCs w:val="20"/>
        </w:rPr>
        <w:t xml:space="preserve">NOORG </w:t>
      </w:r>
      <w:r w:rsidR="009E2A16" w:rsidRPr="00B67F1E">
        <w:rPr>
          <w:rFonts w:ascii="Arial" w:hAnsi="Arial" w:cs="Arial"/>
          <w:sz w:val="20"/>
          <w:szCs w:val="20"/>
        </w:rPr>
        <w:t>Organization</w:t>
      </w:r>
      <w:r w:rsidRPr="00B67F1E">
        <w:rPr>
          <w:rFonts w:ascii="Arial" w:hAnsi="Arial" w:cs="Arial"/>
          <w:sz w:val="20"/>
          <w:szCs w:val="20"/>
        </w:rPr>
        <w:t xml:space="preserve"> specifies that no particular order is maintained</w:t>
      </w:r>
      <w:r w:rsidR="00E927BF">
        <w:rPr>
          <w:rFonts w:ascii="Arial" w:hAnsi="Arial" w:cs="Arial"/>
          <w:sz w:val="20"/>
          <w:szCs w:val="20"/>
        </w:rPr>
        <w:t xml:space="preserve"> when LRECs</w:t>
      </w:r>
      <w:r w:rsidR="00B67F1E">
        <w:rPr>
          <w:rFonts w:ascii="Arial" w:hAnsi="Arial" w:cs="Arial"/>
          <w:sz w:val="20"/>
          <w:szCs w:val="20"/>
        </w:rPr>
        <w:t xml:space="preserve"> are stored </w:t>
      </w:r>
    </w:p>
    <w:p w:rsidR="009E2A16" w:rsidRPr="00B67F1E" w:rsidRDefault="002916DB" w:rsidP="00CB56D2">
      <w:pPr>
        <w:pStyle w:val="ListParagraph"/>
        <w:numPr>
          <w:ilvl w:val="0"/>
          <w:numId w:val="133"/>
        </w:numPr>
        <w:spacing w:line="360" w:lineRule="auto"/>
        <w:rPr>
          <w:rFonts w:ascii="Arial" w:hAnsi="Arial" w:cs="Arial"/>
          <w:b/>
          <w:i/>
          <w:sz w:val="20"/>
          <w:szCs w:val="20"/>
        </w:rPr>
      </w:pPr>
      <w:r w:rsidRPr="00B67F1E">
        <w:rPr>
          <w:rFonts w:ascii="Arial" w:hAnsi="Arial" w:cs="Arial"/>
          <w:sz w:val="20"/>
          <w:szCs w:val="20"/>
        </w:rPr>
        <w:t>The Organization can be coded in the DBDEF or can be specified on TPFDF Command macros</w:t>
      </w:r>
    </w:p>
    <w:p w:rsidR="009E2A16" w:rsidRPr="00B67F1E" w:rsidRDefault="00123A6A" w:rsidP="00CB56D2">
      <w:pPr>
        <w:pStyle w:val="ListParagraph"/>
        <w:numPr>
          <w:ilvl w:val="0"/>
          <w:numId w:val="133"/>
        </w:numPr>
        <w:rPr>
          <w:rFonts w:ascii="Arial" w:hAnsi="Arial" w:cs="Arial"/>
          <w:b/>
          <w:i/>
          <w:sz w:val="20"/>
          <w:szCs w:val="20"/>
        </w:rPr>
      </w:pPr>
      <w:r w:rsidRPr="00B67F1E">
        <w:rPr>
          <w:rFonts w:ascii="Arial" w:hAnsi="Arial" w:cs="Arial"/>
          <w:sz w:val="20"/>
          <w:szCs w:val="20"/>
        </w:rPr>
        <w:t xml:space="preserve">Default Key Combinations can be defined for ADD Operations in the DBDEF. </w:t>
      </w:r>
    </w:p>
    <w:p w:rsidR="00B67F1E" w:rsidRPr="00B67F1E" w:rsidRDefault="00B67F1E" w:rsidP="00B67F1E">
      <w:pPr>
        <w:pStyle w:val="ListParagraph"/>
        <w:rPr>
          <w:rFonts w:ascii="Arial" w:hAnsi="Arial" w:cs="Arial"/>
          <w:b/>
          <w:i/>
          <w:sz w:val="20"/>
          <w:szCs w:val="20"/>
        </w:rPr>
      </w:pPr>
    </w:p>
    <w:p w:rsidR="009E2A16" w:rsidRPr="00B67F1E" w:rsidRDefault="00123A6A" w:rsidP="00CB56D2">
      <w:pPr>
        <w:pStyle w:val="ListParagraph"/>
        <w:numPr>
          <w:ilvl w:val="0"/>
          <w:numId w:val="133"/>
        </w:numPr>
        <w:rPr>
          <w:rFonts w:ascii="Arial" w:hAnsi="Arial" w:cs="Arial"/>
          <w:b/>
          <w:i/>
          <w:sz w:val="20"/>
          <w:szCs w:val="20"/>
        </w:rPr>
      </w:pPr>
      <w:r w:rsidRPr="00B67F1E">
        <w:rPr>
          <w:rFonts w:ascii="Arial" w:hAnsi="Arial" w:cs="Arial"/>
          <w:sz w:val="20"/>
          <w:szCs w:val="20"/>
        </w:rPr>
        <w:t xml:space="preserve">Default key </w:t>
      </w:r>
      <w:r w:rsidR="009E2A16" w:rsidRPr="00B67F1E">
        <w:rPr>
          <w:rFonts w:ascii="Arial" w:hAnsi="Arial" w:cs="Arial"/>
          <w:sz w:val="20"/>
          <w:szCs w:val="20"/>
        </w:rPr>
        <w:t>organization</w:t>
      </w:r>
      <w:r w:rsidRPr="00B67F1E">
        <w:rPr>
          <w:rFonts w:ascii="Arial" w:hAnsi="Arial" w:cs="Arial"/>
          <w:sz w:val="20"/>
          <w:szCs w:val="20"/>
        </w:rPr>
        <w:t xml:space="preserve"> will </w:t>
      </w:r>
      <w:r w:rsidR="009E2A16" w:rsidRPr="00B67F1E">
        <w:rPr>
          <w:rFonts w:ascii="Arial" w:hAnsi="Arial" w:cs="Arial"/>
          <w:sz w:val="20"/>
          <w:szCs w:val="20"/>
        </w:rPr>
        <w:t>supersede</w:t>
      </w:r>
      <w:r w:rsidRPr="00B67F1E">
        <w:rPr>
          <w:rFonts w:ascii="Arial" w:hAnsi="Arial" w:cs="Arial"/>
          <w:sz w:val="20"/>
          <w:szCs w:val="20"/>
        </w:rPr>
        <w:t xml:space="preserve"> command macros key options for ADD of LRECS.</w:t>
      </w:r>
    </w:p>
    <w:p w:rsidR="00B67F1E" w:rsidRPr="00B67F1E" w:rsidRDefault="00B67F1E" w:rsidP="00B67F1E">
      <w:pPr>
        <w:pStyle w:val="ListParagraph"/>
        <w:rPr>
          <w:rFonts w:ascii="Arial" w:hAnsi="Arial" w:cs="Arial"/>
          <w:b/>
          <w:i/>
          <w:sz w:val="20"/>
          <w:szCs w:val="20"/>
        </w:rPr>
      </w:pPr>
    </w:p>
    <w:p w:rsidR="00521233" w:rsidRPr="00D520D2" w:rsidRDefault="00123A6A" w:rsidP="00CB56D2">
      <w:pPr>
        <w:pStyle w:val="ListParagraph"/>
        <w:numPr>
          <w:ilvl w:val="0"/>
          <w:numId w:val="133"/>
        </w:numPr>
        <w:rPr>
          <w:rFonts w:ascii="Arial" w:hAnsi="Arial" w:cs="Arial"/>
          <w:b/>
          <w:i/>
          <w:sz w:val="20"/>
          <w:szCs w:val="20"/>
        </w:rPr>
      </w:pPr>
      <w:r w:rsidRPr="00B67F1E">
        <w:rPr>
          <w:rFonts w:ascii="Arial" w:hAnsi="Arial" w:cs="Arial"/>
          <w:sz w:val="20"/>
          <w:szCs w:val="20"/>
        </w:rPr>
        <w:t xml:space="preserve">KEY </w:t>
      </w:r>
      <w:proofErr w:type="spellStart"/>
      <w:r w:rsidRPr="00B67F1E">
        <w:rPr>
          <w:rFonts w:ascii="Arial" w:hAnsi="Arial" w:cs="Arial"/>
          <w:sz w:val="20"/>
          <w:szCs w:val="20"/>
        </w:rPr>
        <w:t>Organisations</w:t>
      </w:r>
      <w:proofErr w:type="spellEnd"/>
      <w:r w:rsidRPr="00B67F1E">
        <w:rPr>
          <w:rFonts w:ascii="Arial" w:hAnsi="Arial" w:cs="Arial"/>
          <w:sz w:val="20"/>
          <w:szCs w:val="20"/>
        </w:rPr>
        <w:t xml:space="preserve"> once set will be in effect till an application i</w:t>
      </w:r>
      <w:r w:rsidR="00DF26B6">
        <w:rPr>
          <w:rFonts w:ascii="Arial" w:hAnsi="Arial" w:cs="Arial"/>
          <w:sz w:val="20"/>
          <w:szCs w:val="20"/>
        </w:rPr>
        <w:t>ssu</w:t>
      </w:r>
      <w:r w:rsidRPr="00B67F1E">
        <w:rPr>
          <w:rFonts w:ascii="Arial" w:hAnsi="Arial" w:cs="Arial"/>
          <w:sz w:val="20"/>
          <w:szCs w:val="20"/>
        </w:rPr>
        <w:t xml:space="preserve">es a command macro with a different </w:t>
      </w:r>
      <w:proofErr w:type="spellStart"/>
      <w:r w:rsidRPr="00B67F1E">
        <w:rPr>
          <w:rFonts w:ascii="Arial" w:hAnsi="Arial" w:cs="Arial"/>
          <w:sz w:val="20"/>
          <w:szCs w:val="20"/>
        </w:rPr>
        <w:t>Organisation</w:t>
      </w:r>
      <w:proofErr w:type="spellEnd"/>
      <w:r w:rsidRPr="00B67F1E">
        <w:rPr>
          <w:rFonts w:ascii="Arial" w:hAnsi="Arial" w:cs="Arial"/>
          <w:sz w:val="20"/>
          <w:szCs w:val="20"/>
        </w:rPr>
        <w:t xml:space="preserve"> or a NOKEY Option is used on a command macro that nullifies the currently active KEYS. </w:t>
      </w:r>
    </w:p>
    <w:p w:rsidR="00D520D2" w:rsidRPr="00D520D2" w:rsidRDefault="00D520D2" w:rsidP="00D520D2">
      <w:pPr>
        <w:pStyle w:val="ListParagraph"/>
        <w:rPr>
          <w:rFonts w:ascii="Arial" w:hAnsi="Arial" w:cs="Arial"/>
          <w:b/>
          <w:i/>
          <w:sz w:val="20"/>
          <w:szCs w:val="20"/>
        </w:rPr>
      </w:pPr>
    </w:p>
    <w:p w:rsidR="00D520D2" w:rsidRPr="00B67F1E" w:rsidRDefault="00D520D2" w:rsidP="00D520D2">
      <w:pPr>
        <w:pStyle w:val="ListParagraph"/>
        <w:rPr>
          <w:rFonts w:ascii="Arial" w:hAnsi="Arial" w:cs="Arial"/>
          <w:b/>
          <w:i/>
          <w:sz w:val="20"/>
          <w:szCs w:val="20"/>
        </w:rPr>
      </w:pPr>
    </w:p>
    <w:p w:rsidR="007D1E6E" w:rsidRPr="00D520D2" w:rsidRDefault="004C5C19" w:rsidP="00CB56D2">
      <w:pPr>
        <w:pStyle w:val="Heading2"/>
        <w:numPr>
          <w:ilvl w:val="1"/>
          <w:numId w:val="88"/>
        </w:numPr>
      </w:pPr>
      <w:bookmarkStart w:id="30" w:name="_Toc307779765"/>
      <w:r w:rsidRPr="00D520D2">
        <w:t>TPFDF FILE</w:t>
      </w:r>
      <w:r w:rsidR="007D1E6E" w:rsidRPr="00D520D2">
        <w:t xml:space="preserve"> HANDLING</w:t>
      </w:r>
      <w:bookmarkEnd w:id="30"/>
    </w:p>
    <w:p w:rsidR="007D1E6E" w:rsidRDefault="007D1E6E" w:rsidP="00ED5C8B">
      <w:pPr>
        <w:pStyle w:val="Normal1"/>
      </w:pPr>
    </w:p>
    <w:p w:rsidR="007D1E6E" w:rsidRPr="004C59EA" w:rsidRDefault="007D1E6E" w:rsidP="00004ACF">
      <w:pPr>
        <w:pStyle w:val="Normal1"/>
        <w:numPr>
          <w:ilvl w:val="2"/>
          <w:numId w:val="5"/>
        </w:numPr>
        <w:ind w:hanging="432"/>
      </w:pPr>
      <w:bookmarkStart w:id="31" w:name="h.1idq7dh" w:colFirst="0" w:colLast="0"/>
      <w:bookmarkEnd w:id="31"/>
      <w:r>
        <w:rPr>
          <w:rFonts w:ascii="Arial" w:eastAsia="Arial" w:hAnsi="Arial" w:cs="Arial"/>
          <w:b/>
          <w:sz w:val="26"/>
        </w:rPr>
        <w:t xml:space="preserve"> </w:t>
      </w:r>
      <w:r w:rsidR="004C59EA" w:rsidRPr="004C59EA">
        <w:rPr>
          <w:rFonts w:ascii="Arial" w:eastAsia="Arial" w:hAnsi="Arial" w:cs="Arial"/>
          <w:b/>
        </w:rPr>
        <w:t>CHAINING</w:t>
      </w:r>
    </w:p>
    <w:p w:rsidR="007D1E6E" w:rsidRDefault="007D1E6E" w:rsidP="00ED5C8B">
      <w:pPr>
        <w:pStyle w:val="Normal1"/>
      </w:pPr>
    </w:p>
    <w:p w:rsidR="007D1E6E" w:rsidRDefault="001127C2" w:rsidP="00ED5C8B">
      <w:pPr>
        <w:pStyle w:val="Normal1"/>
        <w:jc w:val="both"/>
      </w:pPr>
      <w:r>
        <w:rPr>
          <w:noProof/>
        </w:rPr>
        <w:drawing>
          <wp:anchor distT="0" distB="0" distL="114300" distR="114300" simplePos="0" relativeHeight="251667456" behindDoc="0" locked="0" layoutInCell="0" allowOverlap="0" wp14:anchorId="724FB57E" wp14:editId="76F28CDE">
            <wp:simplePos x="0" y="0"/>
            <wp:positionH relativeFrom="margin">
              <wp:posOffset>88900</wp:posOffset>
            </wp:positionH>
            <wp:positionV relativeFrom="paragraph">
              <wp:posOffset>50800</wp:posOffset>
            </wp:positionV>
            <wp:extent cx="5295900" cy="1625600"/>
            <wp:effectExtent l="0" t="0" r="12700" b="0"/>
            <wp:wrapNone/>
            <wp:docPr id="337" name="image1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5900" cy="1625600"/>
                    </a:xfrm>
                    <a:prstGeom prst="rect">
                      <a:avLst/>
                    </a:prstGeom>
                    <a:noFill/>
                  </pic:spPr>
                </pic:pic>
              </a:graphicData>
            </a:graphic>
            <wp14:sizeRelH relativeFrom="page">
              <wp14:pctWidth>0</wp14:pctWidth>
            </wp14:sizeRelH>
            <wp14:sizeRelV relativeFrom="page">
              <wp14:pctHeight>0</wp14:pctHeight>
            </wp14:sizeRelV>
          </wp:anchor>
        </w:drawing>
      </w:r>
    </w:p>
    <w:p w:rsidR="007D1E6E" w:rsidRDefault="007D1E6E" w:rsidP="00ED5C8B">
      <w:pPr>
        <w:pStyle w:val="Normal1"/>
        <w:jc w:val="both"/>
      </w:pPr>
    </w:p>
    <w:p w:rsidR="007D1E6E" w:rsidRDefault="007D1E6E" w:rsidP="00ED5C8B">
      <w:pPr>
        <w:pStyle w:val="Normal1"/>
        <w:jc w:val="both"/>
      </w:pPr>
    </w:p>
    <w:p w:rsidR="007D1E6E" w:rsidRDefault="007D1E6E" w:rsidP="00ED5C8B">
      <w:pPr>
        <w:pStyle w:val="Normal1"/>
        <w:jc w:val="both"/>
      </w:pPr>
    </w:p>
    <w:p w:rsidR="007D1E6E" w:rsidRDefault="007D1E6E" w:rsidP="00ED5C8B">
      <w:pPr>
        <w:pStyle w:val="Normal1"/>
        <w:jc w:val="both"/>
      </w:pPr>
    </w:p>
    <w:p w:rsidR="007D1E6E" w:rsidRDefault="007D1E6E" w:rsidP="00ED5C8B">
      <w:pPr>
        <w:pStyle w:val="Normal1"/>
        <w:jc w:val="both"/>
      </w:pPr>
    </w:p>
    <w:p w:rsidR="007D1E6E" w:rsidRDefault="007D1E6E" w:rsidP="00ED5C8B">
      <w:pPr>
        <w:pStyle w:val="Normal1"/>
        <w:jc w:val="both"/>
      </w:pPr>
    </w:p>
    <w:p w:rsidR="007D1E6E" w:rsidRDefault="007D1E6E" w:rsidP="00ED5C8B">
      <w:pPr>
        <w:pStyle w:val="Normal1"/>
        <w:jc w:val="both"/>
      </w:pPr>
    </w:p>
    <w:p w:rsidR="007D1E6E" w:rsidRDefault="007D1E6E" w:rsidP="00ED5C8B">
      <w:pPr>
        <w:pStyle w:val="Normal1"/>
        <w:jc w:val="both"/>
      </w:pPr>
    </w:p>
    <w:p w:rsidR="007D1E6E" w:rsidRDefault="007D1E6E" w:rsidP="00ED5C8B">
      <w:pPr>
        <w:pStyle w:val="Normal1"/>
        <w:jc w:val="both"/>
      </w:pPr>
    </w:p>
    <w:p w:rsidR="007D1E6E" w:rsidRDefault="007D1E6E" w:rsidP="00ED5C8B">
      <w:pPr>
        <w:pStyle w:val="Normal1"/>
        <w:jc w:val="both"/>
      </w:pPr>
    </w:p>
    <w:p w:rsidR="007D1E6E" w:rsidRPr="003A0F56" w:rsidRDefault="007D1E6E" w:rsidP="00CB56D2">
      <w:pPr>
        <w:pStyle w:val="ListParagraph"/>
        <w:numPr>
          <w:ilvl w:val="0"/>
          <w:numId w:val="133"/>
        </w:numPr>
        <w:rPr>
          <w:rFonts w:ascii="Arial" w:hAnsi="Arial" w:cs="Arial"/>
          <w:sz w:val="20"/>
          <w:szCs w:val="20"/>
        </w:rPr>
      </w:pPr>
      <w:r w:rsidRPr="003A0F56">
        <w:rPr>
          <w:rFonts w:ascii="Arial" w:hAnsi="Arial" w:cs="Arial"/>
          <w:sz w:val="20"/>
          <w:szCs w:val="20"/>
        </w:rPr>
        <w:t>Each FCH field contains the file address of the next chain record. Note that different block sizes for prime and chain can be used.</w:t>
      </w:r>
    </w:p>
    <w:p w:rsidR="007D1E6E" w:rsidRPr="003A0F56" w:rsidRDefault="007D1E6E" w:rsidP="00CB56D2">
      <w:pPr>
        <w:pStyle w:val="ListParagraph"/>
        <w:numPr>
          <w:ilvl w:val="0"/>
          <w:numId w:val="133"/>
        </w:numPr>
        <w:rPr>
          <w:rFonts w:ascii="Arial" w:hAnsi="Arial" w:cs="Arial"/>
          <w:sz w:val="20"/>
          <w:szCs w:val="20"/>
        </w:rPr>
      </w:pPr>
      <w:r w:rsidRPr="003A0F56">
        <w:rPr>
          <w:rFonts w:ascii="Arial" w:hAnsi="Arial" w:cs="Arial"/>
          <w:sz w:val="20"/>
          <w:szCs w:val="20"/>
        </w:rPr>
        <w:t xml:space="preserve">FCH field in last chain is zero. </w:t>
      </w:r>
    </w:p>
    <w:p w:rsidR="007D1E6E" w:rsidRPr="003A0F56" w:rsidRDefault="007D1E6E" w:rsidP="00CB56D2">
      <w:pPr>
        <w:pStyle w:val="ListParagraph"/>
        <w:numPr>
          <w:ilvl w:val="0"/>
          <w:numId w:val="133"/>
        </w:numPr>
        <w:rPr>
          <w:rFonts w:ascii="Arial" w:hAnsi="Arial" w:cs="Arial"/>
          <w:sz w:val="20"/>
          <w:szCs w:val="20"/>
        </w:rPr>
      </w:pPr>
      <w:r w:rsidRPr="003A0F56">
        <w:rPr>
          <w:rFonts w:ascii="Arial" w:hAnsi="Arial" w:cs="Arial"/>
          <w:sz w:val="20"/>
          <w:szCs w:val="20"/>
        </w:rPr>
        <w:t>Each BCH field contains the file address of the previous chain (or prime) record. This is an optional feature controlled by DSECT bit @SW00OP1 bit 0. There is extra I/O overhead required by</w:t>
      </w:r>
      <w:r w:rsidR="001D1027">
        <w:rPr>
          <w:rFonts w:ascii="Arial" w:hAnsi="Arial" w:cs="Arial"/>
          <w:sz w:val="20"/>
          <w:szCs w:val="20"/>
        </w:rPr>
        <w:t xml:space="preserve"> z/</w:t>
      </w:r>
      <w:r w:rsidRPr="003A0F56">
        <w:rPr>
          <w:rFonts w:ascii="Arial" w:hAnsi="Arial" w:cs="Arial"/>
          <w:sz w:val="20"/>
          <w:szCs w:val="20"/>
        </w:rPr>
        <w:t xml:space="preserve">TPFDF to maintain backward chains if this option is used. </w:t>
      </w:r>
    </w:p>
    <w:p w:rsidR="007D1E6E" w:rsidRPr="003A0F56" w:rsidRDefault="007D1E6E" w:rsidP="00CB56D2">
      <w:pPr>
        <w:pStyle w:val="ListParagraph"/>
        <w:numPr>
          <w:ilvl w:val="0"/>
          <w:numId w:val="133"/>
        </w:numPr>
        <w:rPr>
          <w:rFonts w:ascii="Arial" w:hAnsi="Arial" w:cs="Arial"/>
          <w:sz w:val="20"/>
          <w:szCs w:val="20"/>
        </w:rPr>
      </w:pPr>
      <w:r w:rsidRPr="003A0F56">
        <w:rPr>
          <w:rFonts w:ascii="Arial" w:hAnsi="Arial" w:cs="Arial"/>
          <w:sz w:val="20"/>
          <w:szCs w:val="20"/>
        </w:rPr>
        <w:t>BCH field in prime contains the file address of the last chain. This is always present, irrespective of the above backward chain option.</w:t>
      </w:r>
    </w:p>
    <w:p w:rsidR="00936BDE" w:rsidRPr="003A0F56" w:rsidRDefault="007D1E6E" w:rsidP="00CB56D2">
      <w:pPr>
        <w:pStyle w:val="ListParagraph"/>
        <w:numPr>
          <w:ilvl w:val="0"/>
          <w:numId w:val="133"/>
        </w:numPr>
        <w:rPr>
          <w:rFonts w:ascii="Arial" w:hAnsi="Arial" w:cs="Arial"/>
          <w:sz w:val="20"/>
          <w:szCs w:val="20"/>
        </w:rPr>
      </w:pPr>
      <w:r w:rsidRPr="003A0F56">
        <w:rPr>
          <w:rFonts w:ascii="Arial" w:hAnsi="Arial" w:cs="Arial"/>
          <w:sz w:val="20"/>
          <w:szCs w:val="20"/>
        </w:rPr>
        <w:t>Logical records are not split between physical records.</w:t>
      </w:r>
    </w:p>
    <w:p w:rsidR="00B67F1E" w:rsidRDefault="00B67F1E" w:rsidP="005D678D">
      <w:pPr>
        <w:pStyle w:val="Normal1"/>
        <w:spacing w:line="360" w:lineRule="auto"/>
        <w:jc w:val="both"/>
      </w:pPr>
    </w:p>
    <w:p w:rsidR="00D41EAB" w:rsidRDefault="00D41EAB" w:rsidP="005D678D">
      <w:pPr>
        <w:pStyle w:val="Normal1"/>
        <w:spacing w:line="360" w:lineRule="auto"/>
        <w:jc w:val="both"/>
      </w:pPr>
    </w:p>
    <w:p w:rsidR="007D1E6E" w:rsidRPr="003A0F56" w:rsidRDefault="003A0F56" w:rsidP="00004ACF">
      <w:pPr>
        <w:pStyle w:val="Normal1"/>
        <w:numPr>
          <w:ilvl w:val="2"/>
          <w:numId w:val="5"/>
        </w:numPr>
        <w:ind w:hanging="432"/>
      </w:pPr>
      <w:bookmarkStart w:id="32" w:name="h.42ddq1a" w:colFirst="0" w:colLast="0"/>
      <w:bookmarkEnd w:id="32"/>
      <w:r w:rsidRPr="003A0F56">
        <w:rPr>
          <w:rFonts w:ascii="Arial" w:eastAsia="Arial" w:hAnsi="Arial" w:cs="Arial"/>
          <w:b/>
        </w:rPr>
        <w:lastRenderedPageBreak/>
        <w:t xml:space="preserve"> DATA SHUFFLING</w:t>
      </w:r>
    </w:p>
    <w:p w:rsidR="007D1E6E" w:rsidRDefault="007D1E6E" w:rsidP="00ED5C8B">
      <w:pPr>
        <w:pStyle w:val="Normal1"/>
        <w:jc w:val="both"/>
      </w:pPr>
    </w:p>
    <w:p w:rsidR="005D678D" w:rsidRPr="003A0F56" w:rsidRDefault="007D1E6E" w:rsidP="00CB56D2">
      <w:pPr>
        <w:pStyle w:val="ListParagraph"/>
        <w:numPr>
          <w:ilvl w:val="0"/>
          <w:numId w:val="133"/>
        </w:numPr>
        <w:rPr>
          <w:rFonts w:ascii="Arial" w:hAnsi="Arial" w:cs="Arial"/>
          <w:sz w:val="20"/>
          <w:szCs w:val="20"/>
        </w:rPr>
      </w:pPr>
      <w:r w:rsidRPr="003A0F56">
        <w:rPr>
          <w:rFonts w:ascii="Arial" w:hAnsi="Arial" w:cs="Arial"/>
          <w:sz w:val="20"/>
          <w:szCs w:val="20"/>
        </w:rPr>
        <w:t xml:space="preserve">When logical records are </w:t>
      </w:r>
      <w:proofErr w:type="spellStart"/>
      <w:r w:rsidRPr="003A0F56">
        <w:rPr>
          <w:rFonts w:ascii="Arial" w:hAnsi="Arial" w:cs="Arial"/>
          <w:sz w:val="20"/>
          <w:szCs w:val="20"/>
        </w:rPr>
        <w:t>DBDEL'ed</w:t>
      </w:r>
      <w:proofErr w:type="spellEnd"/>
      <w:r w:rsidRPr="003A0F56">
        <w:rPr>
          <w:rFonts w:ascii="Arial" w:hAnsi="Arial" w:cs="Arial"/>
          <w:sz w:val="20"/>
          <w:szCs w:val="20"/>
        </w:rPr>
        <w:t xml:space="preserve">, TPFDF will, "Shuffle" </w:t>
      </w:r>
      <w:proofErr w:type="gramStart"/>
      <w:r w:rsidRPr="003A0F56">
        <w:rPr>
          <w:rFonts w:ascii="Arial" w:hAnsi="Arial" w:cs="Arial"/>
          <w:sz w:val="20"/>
          <w:szCs w:val="20"/>
        </w:rPr>
        <w:t>up</w:t>
      </w:r>
      <w:proofErr w:type="gramEnd"/>
      <w:r w:rsidRPr="003A0F56">
        <w:rPr>
          <w:rFonts w:ascii="Arial" w:hAnsi="Arial" w:cs="Arial"/>
          <w:sz w:val="20"/>
          <w:szCs w:val="20"/>
        </w:rPr>
        <w:t xml:space="preserve"> the subsequent logical records in the same block. </w:t>
      </w:r>
    </w:p>
    <w:p w:rsidR="007D1E6E" w:rsidRPr="003A0F56" w:rsidRDefault="007D1E6E" w:rsidP="00CB56D2">
      <w:pPr>
        <w:pStyle w:val="ListParagraph"/>
        <w:numPr>
          <w:ilvl w:val="0"/>
          <w:numId w:val="133"/>
        </w:numPr>
        <w:rPr>
          <w:rFonts w:ascii="Arial" w:hAnsi="Arial" w:cs="Arial"/>
          <w:sz w:val="20"/>
          <w:szCs w:val="20"/>
        </w:rPr>
      </w:pPr>
      <w:r w:rsidRPr="003A0F56">
        <w:rPr>
          <w:rFonts w:ascii="Arial" w:hAnsi="Arial" w:cs="Arial"/>
          <w:sz w:val="20"/>
          <w:szCs w:val="20"/>
        </w:rPr>
        <w:t>Data is only moved within the block, and creates empty space at the end of the block.</w:t>
      </w:r>
    </w:p>
    <w:p w:rsidR="007D1E6E" w:rsidRDefault="007D1E6E" w:rsidP="00ED5C8B">
      <w:pPr>
        <w:pStyle w:val="Normal1"/>
        <w:jc w:val="both"/>
      </w:pPr>
    </w:p>
    <w:p w:rsidR="007D1E6E" w:rsidRPr="003A0F56" w:rsidRDefault="003A0F56" w:rsidP="00004ACF">
      <w:pPr>
        <w:pStyle w:val="Normal1"/>
        <w:numPr>
          <w:ilvl w:val="2"/>
          <w:numId w:val="5"/>
        </w:numPr>
        <w:ind w:hanging="432"/>
      </w:pPr>
      <w:bookmarkStart w:id="33" w:name="h.2hio093" w:colFirst="0" w:colLast="0"/>
      <w:bookmarkEnd w:id="33"/>
      <w:r w:rsidRPr="003A0F56">
        <w:rPr>
          <w:rFonts w:ascii="Arial" w:eastAsia="Arial" w:hAnsi="Arial" w:cs="Arial"/>
          <w:b/>
        </w:rPr>
        <w:t xml:space="preserve"> PACKING</w:t>
      </w:r>
    </w:p>
    <w:p w:rsidR="007D1E6E" w:rsidRPr="003A0F56" w:rsidRDefault="007D1E6E" w:rsidP="00CB56D2">
      <w:pPr>
        <w:pStyle w:val="ListParagraph"/>
        <w:numPr>
          <w:ilvl w:val="0"/>
          <w:numId w:val="133"/>
        </w:numPr>
        <w:rPr>
          <w:rFonts w:ascii="Arial" w:hAnsi="Arial" w:cs="Arial"/>
          <w:sz w:val="20"/>
          <w:szCs w:val="20"/>
        </w:rPr>
      </w:pPr>
      <w:r w:rsidRPr="003A0F56">
        <w:rPr>
          <w:rFonts w:ascii="Arial" w:hAnsi="Arial" w:cs="Arial"/>
          <w:sz w:val="20"/>
          <w:szCs w:val="20"/>
        </w:rPr>
        <w:t xml:space="preserve">Packing factor represents the maximum percentage of data that is allowed to be present in any block for that </w:t>
      </w:r>
      <w:proofErr w:type="spellStart"/>
      <w:r w:rsidRPr="003A0F56">
        <w:rPr>
          <w:rFonts w:ascii="Arial" w:hAnsi="Arial" w:cs="Arial"/>
          <w:sz w:val="20"/>
          <w:szCs w:val="20"/>
        </w:rPr>
        <w:t>filetype</w:t>
      </w:r>
      <w:proofErr w:type="spellEnd"/>
      <w:r w:rsidRPr="003A0F56">
        <w:rPr>
          <w:rFonts w:ascii="Arial" w:hAnsi="Arial" w:cs="Arial"/>
          <w:sz w:val="20"/>
          <w:szCs w:val="20"/>
        </w:rPr>
        <w:t xml:space="preserve">, while the file is </w:t>
      </w:r>
      <w:proofErr w:type="spellStart"/>
      <w:r w:rsidRPr="003A0F56">
        <w:rPr>
          <w:rFonts w:ascii="Arial" w:hAnsi="Arial" w:cs="Arial"/>
          <w:sz w:val="20"/>
          <w:szCs w:val="20"/>
        </w:rPr>
        <w:t>OPEN'ed</w:t>
      </w:r>
      <w:proofErr w:type="spellEnd"/>
      <w:r w:rsidRPr="003A0F56">
        <w:rPr>
          <w:rFonts w:ascii="Arial" w:hAnsi="Arial" w:cs="Arial"/>
          <w:sz w:val="20"/>
          <w:szCs w:val="20"/>
        </w:rPr>
        <w:t>.</w:t>
      </w:r>
    </w:p>
    <w:p w:rsidR="00B67F1E" w:rsidRPr="003A0F56" w:rsidRDefault="00B67F1E" w:rsidP="003A0F56">
      <w:pPr>
        <w:pStyle w:val="ListParagraph"/>
        <w:ind w:left="360"/>
        <w:rPr>
          <w:rFonts w:ascii="Arial" w:hAnsi="Arial" w:cs="Arial"/>
          <w:sz w:val="20"/>
          <w:szCs w:val="20"/>
        </w:rPr>
      </w:pPr>
    </w:p>
    <w:p w:rsidR="005D678D" w:rsidRPr="003A0F56" w:rsidRDefault="007D1E6E" w:rsidP="00CB56D2">
      <w:pPr>
        <w:pStyle w:val="ListParagraph"/>
        <w:numPr>
          <w:ilvl w:val="0"/>
          <w:numId w:val="133"/>
        </w:numPr>
        <w:rPr>
          <w:rFonts w:ascii="Arial" w:hAnsi="Arial" w:cs="Arial"/>
          <w:sz w:val="20"/>
          <w:szCs w:val="20"/>
        </w:rPr>
      </w:pPr>
      <w:r w:rsidRPr="003A0F56">
        <w:rPr>
          <w:rFonts w:ascii="Arial" w:hAnsi="Arial" w:cs="Arial"/>
          <w:sz w:val="20"/>
          <w:szCs w:val="20"/>
        </w:rPr>
        <w:t xml:space="preserve">If a DBADD of a new logical record to a block causes chaining, the data in the file will be distributed among blocks according to the packing factor. </w:t>
      </w:r>
    </w:p>
    <w:p w:rsidR="005D678D" w:rsidRPr="003A0F56" w:rsidRDefault="007D1E6E" w:rsidP="00CB56D2">
      <w:pPr>
        <w:pStyle w:val="ListParagraph"/>
        <w:numPr>
          <w:ilvl w:val="0"/>
          <w:numId w:val="133"/>
        </w:numPr>
        <w:rPr>
          <w:rFonts w:ascii="Arial" w:hAnsi="Arial" w:cs="Arial"/>
          <w:sz w:val="20"/>
          <w:szCs w:val="20"/>
        </w:rPr>
      </w:pPr>
      <w:r w:rsidRPr="003A0F56">
        <w:rPr>
          <w:rFonts w:ascii="Arial" w:hAnsi="Arial" w:cs="Arial"/>
          <w:sz w:val="20"/>
          <w:szCs w:val="20"/>
        </w:rPr>
        <w:t xml:space="preserve">Enough data from each block is moved to a new chain so that the amount of data in each block is below the packing factor. </w:t>
      </w:r>
    </w:p>
    <w:p w:rsidR="007D1E6E" w:rsidRPr="003A0F56" w:rsidRDefault="007D1E6E" w:rsidP="00CB56D2">
      <w:pPr>
        <w:pStyle w:val="ListParagraph"/>
        <w:numPr>
          <w:ilvl w:val="0"/>
          <w:numId w:val="133"/>
        </w:numPr>
        <w:rPr>
          <w:rFonts w:ascii="Arial" w:hAnsi="Arial" w:cs="Arial"/>
          <w:sz w:val="20"/>
          <w:szCs w:val="20"/>
        </w:rPr>
      </w:pPr>
      <w:r w:rsidRPr="003A0F56">
        <w:rPr>
          <w:rFonts w:ascii="Arial" w:hAnsi="Arial" w:cs="Arial"/>
          <w:sz w:val="20"/>
          <w:szCs w:val="20"/>
        </w:rPr>
        <w:t>This means that more than one chain block could be created.</w:t>
      </w:r>
    </w:p>
    <w:p w:rsidR="005D678D" w:rsidRPr="003A0F56" w:rsidRDefault="007D1E6E" w:rsidP="00CB56D2">
      <w:pPr>
        <w:pStyle w:val="ListParagraph"/>
        <w:numPr>
          <w:ilvl w:val="0"/>
          <w:numId w:val="133"/>
        </w:numPr>
        <w:rPr>
          <w:rFonts w:ascii="Arial" w:hAnsi="Arial" w:cs="Arial"/>
          <w:sz w:val="20"/>
          <w:szCs w:val="20"/>
        </w:rPr>
      </w:pPr>
      <w:r w:rsidRPr="003A0F56">
        <w:rPr>
          <w:rFonts w:ascii="Arial" w:hAnsi="Arial" w:cs="Arial"/>
          <w:sz w:val="20"/>
          <w:szCs w:val="20"/>
        </w:rPr>
        <w:t xml:space="preserve">If a DBDEL of a logical record(s) caused the available space in a block to go below the packing factor, TPFDF will compress the file at the DBCLS. </w:t>
      </w:r>
    </w:p>
    <w:p w:rsidR="007D1E6E" w:rsidRPr="003A0F56" w:rsidRDefault="007D1E6E" w:rsidP="00CB56D2">
      <w:pPr>
        <w:pStyle w:val="ListParagraph"/>
        <w:numPr>
          <w:ilvl w:val="0"/>
          <w:numId w:val="133"/>
        </w:numPr>
        <w:rPr>
          <w:rFonts w:ascii="Arial" w:hAnsi="Arial" w:cs="Arial"/>
          <w:sz w:val="20"/>
          <w:szCs w:val="20"/>
        </w:rPr>
      </w:pPr>
      <w:r w:rsidRPr="003A0F56">
        <w:rPr>
          <w:rFonts w:ascii="Arial" w:hAnsi="Arial" w:cs="Arial"/>
          <w:sz w:val="20"/>
          <w:szCs w:val="20"/>
        </w:rPr>
        <w:t>This will move data between blocks and cause I/O.</w:t>
      </w:r>
    </w:p>
    <w:p w:rsidR="00EF6E0E" w:rsidRDefault="00EF6E0E" w:rsidP="00ED5C8B">
      <w:pPr>
        <w:pStyle w:val="Normal1"/>
        <w:jc w:val="both"/>
        <w:rPr>
          <w:rFonts w:ascii="Arial" w:eastAsia="Arial" w:hAnsi="Arial" w:cs="Arial"/>
        </w:rPr>
      </w:pPr>
      <w:bookmarkStart w:id="34" w:name="h.wnyagw" w:colFirst="0" w:colLast="0"/>
      <w:bookmarkEnd w:id="34"/>
    </w:p>
    <w:p w:rsidR="007D1E6E" w:rsidRPr="00B67F1E" w:rsidRDefault="005D678D" w:rsidP="00CB56D2">
      <w:pPr>
        <w:pStyle w:val="Heading2"/>
        <w:numPr>
          <w:ilvl w:val="1"/>
          <w:numId w:val="88"/>
        </w:numPr>
      </w:pPr>
      <w:bookmarkStart w:id="35" w:name="_Toc307779766"/>
      <w:r w:rsidRPr="00B67F1E">
        <w:t xml:space="preserve"> </w:t>
      </w:r>
      <w:r w:rsidR="00EF6E0E" w:rsidRPr="00B67F1E">
        <w:t>FIELDS OF SW00SR THAT PROGRAMMER SHOULD KNOW</w:t>
      </w:r>
      <w:bookmarkEnd w:id="35"/>
      <w:r w:rsidR="007D1E6E" w:rsidRPr="00B67F1E">
        <w:t xml:space="preserve"> </w:t>
      </w:r>
    </w:p>
    <w:tbl>
      <w:tblPr>
        <w:tblStyle w:val="TableGrid"/>
        <w:tblW w:w="8910" w:type="dxa"/>
        <w:tblInd w:w="468" w:type="dxa"/>
        <w:tblLook w:val="04A0" w:firstRow="1" w:lastRow="0" w:firstColumn="1" w:lastColumn="0" w:noHBand="0" w:noVBand="1"/>
      </w:tblPr>
      <w:tblGrid>
        <w:gridCol w:w="2081"/>
        <w:gridCol w:w="2464"/>
        <w:gridCol w:w="1936"/>
        <w:gridCol w:w="2429"/>
      </w:tblGrid>
      <w:tr w:rsidR="001D1027" w:rsidTr="0024673B">
        <w:tc>
          <w:tcPr>
            <w:tcW w:w="2081" w:type="dxa"/>
            <w:vAlign w:val="center"/>
          </w:tcPr>
          <w:p w:rsidR="001D1027" w:rsidRPr="005D678D" w:rsidRDefault="001D1027" w:rsidP="001D1027">
            <w:pPr>
              <w:spacing w:after="0" w:line="240" w:lineRule="auto"/>
              <w:jc w:val="center"/>
              <w:rPr>
                <w:rFonts w:ascii="Arial" w:hAnsi="Arial" w:cs="Arial"/>
                <w:b/>
                <w:sz w:val="24"/>
                <w:szCs w:val="24"/>
              </w:rPr>
            </w:pPr>
            <w:bookmarkStart w:id="36" w:name="_Toc395128992"/>
            <w:r w:rsidRPr="005D678D">
              <w:rPr>
                <w:rFonts w:ascii="Arial" w:hAnsi="Arial" w:cs="Arial"/>
                <w:b/>
                <w:sz w:val="24"/>
                <w:szCs w:val="24"/>
              </w:rPr>
              <w:t>SW00SR FIELD</w:t>
            </w:r>
          </w:p>
        </w:tc>
        <w:tc>
          <w:tcPr>
            <w:tcW w:w="2464" w:type="dxa"/>
            <w:vAlign w:val="center"/>
          </w:tcPr>
          <w:p w:rsidR="001D1027" w:rsidRPr="005D678D" w:rsidRDefault="001D1027" w:rsidP="001D1027">
            <w:pPr>
              <w:spacing w:after="0" w:line="240" w:lineRule="auto"/>
              <w:jc w:val="center"/>
              <w:rPr>
                <w:rFonts w:ascii="Arial" w:hAnsi="Arial" w:cs="Arial"/>
                <w:b/>
                <w:sz w:val="24"/>
                <w:szCs w:val="24"/>
              </w:rPr>
            </w:pPr>
            <w:r w:rsidRPr="005D678D">
              <w:rPr>
                <w:rFonts w:ascii="Arial" w:hAnsi="Arial" w:cs="Arial"/>
                <w:b/>
                <w:sz w:val="24"/>
                <w:szCs w:val="24"/>
              </w:rPr>
              <w:t>DISPLACEMENT IN SW00SR</w:t>
            </w:r>
          </w:p>
        </w:tc>
        <w:tc>
          <w:tcPr>
            <w:tcW w:w="1936" w:type="dxa"/>
          </w:tcPr>
          <w:p w:rsidR="001D1027" w:rsidRPr="005D678D" w:rsidRDefault="001D1027" w:rsidP="001D1027">
            <w:pPr>
              <w:spacing w:after="0" w:line="240" w:lineRule="auto"/>
              <w:jc w:val="center"/>
              <w:rPr>
                <w:rFonts w:ascii="Arial" w:hAnsi="Arial" w:cs="Arial"/>
                <w:b/>
                <w:sz w:val="24"/>
                <w:szCs w:val="24"/>
              </w:rPr>
            </w:pPr>
            <w:r>
              <w:rPr>
                <w:rFonts w:ascii="Arial" w:hAnsi="Arial" w:cs="Arial"/>
                <w:b/>
                <w:sz w:val="24"/>
                <w:szCs w:val="24"/>
              </w:rPr>
              <w:t>LENGTH</w:t>
            </w:r>
          </w:p>
        </w:tc>
        <w:tc>
          <w:tcPr>
            <w:tcW w:w="2429" w:type="dxa"/>
            <w:vAlign w:val="center"/>
          </w:tcPr>
          <w:p w:rsidR="001D1027" w:rsidRPr="005D678D" w:rsidRDefault="001D1027" w:rsidP="001D1027">
            <w:pPr>
              <w:spacing w:after="0" w:line="240" w:lineRule="auto"/>
              <w:jc w:val="center"/>
              <w:rPr>
                <w:rFonts w:ascii="Arial" w:hAnsi="Arial" w:cs="Arial"/>
                <w:b/>
                <w:sz w:val="24"/>
                <w:szCs w:val="24"/>
              </w:rPr>
            </w:pPr>
            <w:r w:rsidRPr="005D678D">
              <w:rPr>
                <w:rFonts w:ascii="Arial" w:hAnsi="Arial" w:cs="Arial"/>
                <w:b/>
                <w:sz w:val="24"/>
                <w:szCs w:val="24"/>
              </w:rPr>
              <w:t>DESCRIPTION</w:t>
            </w:r>
          </w:p>
        </w:tc>
      </w:tr>
      <w:tr w:rsidR="001D1027" w:rsidTr="0024673B">
        <w:tc>
          <w:tcPr>
            <w:tcW w:w="2081" w:type="dxa"/>
            <w:vAlign w:val="center"/>
          </w:tcPr>
          <w:p w:rsidR="001D1027" w:rsidRDefault="001D1027" w:rsidP="001D1027">
            <w:pPr>
              <w:spacing w:after="0" w:line="240" w:lineRule="auto"/>
              <w:jc w:val="center"/>
            </w:pPr>
            <w:r>
              <w:t>SW00WID</w:t>
            </w:r>
          </w:p>
        </w:tc>
        <w:tc>
          <w:tcPr>
            <w:tcW w:w="2464" w:type="dxa"/>
            <w:vAlign w:val="center"/>
          </w:tcPr>
          <w:p w:rsidR="001D1027" w:rsidRDefault="001D1027" w:rsidP="001D1027">
            <w:pPr>
              <w:spacing w:after="0" w:line="240" w:lineRule="auto"/>
              <w:jc w:val="center"/>
            </w:pPr>
            <w:r>
              <w:t>010</w:t>
            </w:r>
          </w:p>
        </w:tc>
        <w:tc>
          <w:tcPr>
            <w:tcW w:w="1936" w:type="dxa"/>
          </w:tcPr>
          <w:p w:rsidR="001D1027" w:rsidRDefault="001D1027" w:rsidP="001D1027">
            <w:pPr>
              <w:spacing w:after="0" w:line="240" w:lineRule="auto"/>
            </w:pPr>
            <w:r>
              <w:t>2 Bytes</w:t>
            </w:r>
          </w:p>
        </w:tc>
        <w:tc>
          <w:tcPr>
            <w:tcW w:w="2429" w:type="dxa"/>
            <w:vAlign w:val="center"/>
          </w:tcPr>
          <w:p w:rsidR="001D1027" w:rsidRDefault="001D1027" w:rsidP="001D1027">
            <w:pPr>
              <w:spacing w:after="0" w:line="240" w:lineRule="auto"/>
            </w:pPr>
            <w:r>
              <w:t xml:space="preserve">Record ID of required File  </w:t>
            </w:r>
          </w:p>
        </w:tc>
      </w:tr>
      <w:tr w:rsidR="001D1027" w:rsidTr="0024673B">
        <w:tc>
          <w:tcPr>
            <w:tcW w:w="2081" w:type="dxa"/>
            <w:vAlign w:val="center"/>
          </w:tcPr>
          <w:p w:rsidR="001D1027" w:rsidRDefault="001D1027" w:rsidP="001D1027">
            <w:pPr>
              <w:spacing w:after="0" w:line="240" w:lineRule="auto"/>
              <w:jc w:val="center"/>
            </w:pPr>
            <w:r>
              <w:t>SW00FAD</w:t>
            </w:r>
          </w:p>
        </w:tc>
        <w:tc>
          <w:tcPr>
            <w:tcW w:w="2464" w:type="dxa"/>
            <w:vAlign w:val="center"/>
          </w:tcPr>
          <w:p w:rsidR="001D1027" w:rsidRDefault="001D1027" w:rsidP="001D1027">
            <w:pPr>
              <w:spacing w:after="0" w:line="240" w:lineRule="auto"/>
              <w:jc w:val="center"/>
            </w:pPr>
            <w:r>
              <w:t>044</w:t>
            </w:r>
          </w:p>
        </w:tc>
        <w:tc>
          <w:tcPr>
            <w:tcW w:w="1936" w:type="dxa"/>
          </w:tcPr>
          <w:p w:rsidR="001D1027" w:rsidRDefault="001D1027" w:rsidP="001D1027">
            <w:pPr>
              <w:spacing w:after="0" w:line="240" w:lineRule="auto"/>
            </w:pPr>
            <w:r>
              <w:t>4 Bytes</w:t>
            </w:r>
          </w:p>
        </w:tc>
        <w:tc>
          <w:tcPr>
            <w:tcW w:w="2429" w:type="dxa"/>
            <w:vAlign w:val="center"/>
          </w:tcPr>
          <w:p w:rsidR="001D1027" w:rsidRDefault="001D1027" w:rsidP="001D1027">
            <w:pPr>
              <w:spacing w:after="0" w:line="240" w:lineRule="auto"/>
            </w:pPr>
            <w:r>
              <w:t xml:space="preserve">File address of Prime Record –    4 </w:t>
            </w:r>
          </w:p>
        </w:tc>
      </w:tr>
      <w:tr w:rsidR="001D1027" w:rsidTr="0024673B">
        <w:tc>
          <w:tcPr>
            <w:tcW w:w="2081" w:type="dxa"/>
            <w:vAlign w:val="center"/>
          </w:tcPr>
          <w:p w:rsidR="001D1027" w:rsidRDefault="001D1027" w:rsidP="001D1027">
            <w:pPr>
              <w:spacing w:after="0" w:line="240" w:lineRule="auto"/>
              <w:jc w:val="center"/>
            </w:pPr>
            <w:r>
              <w:t>SW00RTN</w:t>
            </w:r>
          </w:p>
        </w:tc>
        <w:tc>
          <w:tcPr>
            <w:tcW w:w="2464" w:type="dxa"/>
            <w:vAlign w:val="center"/>
          </w:tcPr>
          <w:p w:rsidR="001D1027" w:rsidRDefault="001D1027" w:rsidP="001D1027">
            <w:pPr>
              <w:spacing w:after="0" w:line="240" w:lineRule="auto"/>
              <w:jc w:val="center"/>
            </w:pPr>
            <w:r>
              <w:t>081</w:t>
            </w:r>
          </w:p>
        </w:tc>
        <w:tc>
          <w:tcPr>
            <w:tcW w:w="1936" w:type="dxa"/>
          </w:tcPr>
          <w:p w:rsidR="001D1027" w:rsidRDefault="001D1027" w:rsidP="001D1027">
            <w:pPr>
              <w:spacing w:after="0" w:line="240" w:lineRule="auto"/>
            </w:pPr>
            <w:r>
              <w:t>1 byte</w:t>
            </w:r>
          </w:p>
        </w:tc>
        <w:tc>
          <w:tcPr>
            <w:tcW w:w="2429" w:type="dxa"/>
            <w:vAlign w:val="center"/>
          </w:tcPr>
          <w:p w:rsidR="001D1027" w:rsidRDefault="001D1027" w:rsidP="001D1027">
            <w:pPr>
              <w:spacing w:after="0" w:line="240" w:lineRule="auto"/>
            </w:pPr>
            <w:r>
              <w:t xml:space="preserve">TPFDF Command Return Indicator </w:t>
            </w:r>
          </w:p>
        </w:tc>
      </w:tr>
      <w:tr w:rsidR="001D1027" w:rsidTr="0024673B">
        <w:tc>
          <w:tcPr>
            <w:tcW w:w="2081" w:type="dxa"/>
            <w:vAlign w:val="center"/>
          </w:tcPr>
          <w:p w:rsidR="001D1027" w:rsidRDefault="001D1027" w:rsidP="001D1027">
            <w:pPr>
              <w:spacing w:after="0" w:line="240" w:lineRule="auto"/>
              <w:jc w:val="center"/>
            </w:pPr>
            <w:r>
              <w:t>SW00REC</w:t>
            </w:r>
          </w:p>
        </w:tc>
        <w:tc>
          <w:tcPr>
            <w:tcW w:w="2464" w:type="dxa"/>
            <w:vAlign w:val="center"/>
          </w:tcPr>
          <w:p w:rsidR="001D1027" w:rsidRDefault="001D1027" w:rsidP="001D1027">
            <w:pPr>
              <w:spacing w:after="0" w:line="240" w:lineRule="auto"/>
              <w:jc w:val="center"/>
            </w:pPr>
            <w:r>
              <w:t>084</w:t>
            </w:r>
          </w:p>
        </w:tc>
        <w:tc>
          <w:tcPr>
            <w:tcW w:w="1936" w:type="dxa"/>
          </w:tcPr>
          <w:p w:rsidR="001D1027" w:rsidRDefault="001D1027" w:rsidP="001D1027">
            <w:pPr>
              <w:spacing w:after="0" w:line="240" w:lineRule="auto"/>
            </w:pPr>
            <w:r>
              <w:t>4 Bytes</w:t>
            </w:r>
          </w:p>
        </w:tc>
        <w:tc>
          <w:tcPr>
            <w:tcW w:w="2429" w:type="dxa"/>
            <w:vAlign w:val="center"/>
          </w:tcPr>
          <w:p w:rsidR="001D1027" w:rsidRDefault="001D1027" w:rsidP="001D1027">
            <w:pPr>
              <w:spacing w:after="0" w:line="240" w:lineRule="auto"/>
            </w:pPr>
            <w:r>
              <w:t xml:space="preserve">Address of Located Record </w:t>
            </w:r>
          </w:p>
        </w:tc>
      </w:tr>
      <w:tr w:rsidR="001D1027" w:rsidTr="0024673B">
        <w:tc>
          <w:tcPr>
            <w:tcW w:w="2081" w:type="dxa"/>
            <w:vAlign w:val="center"/>
          </w:tcPr>
          <w:p w:rsidR="001D1027" w:rsidRDefault="001D1027" w:rsidP="001D1027">
            <w:pPr>
              <w:spacing w:after="0" w:line="240" w:lineRule="auto"/>
              <w:jc w:val="center"/>
            </w:pPr>
            <w:r>
              <w:t>SW00WKA</w:t>
            </w:r>
          </w:p>
        </w:tc>
        <w:tc>
          <w:tcPr>
            <w:tcW w:w="2464" w:type="dxa"/>
            <w:vAlign w:val="center"/>
          </w:tcPr>
          <w:p w:rsidR="001D1027" w:rsidRDefault="001D1027" w:rsidP="001D1027">
            <w:pPr>
              <w:spacing w:after="0" w:line="240" w:lineRule="auto"/>
              <w:jc w:val="center"/>
            </w:pPr>
            <w:r>
              <w:t>260</w:t>
            </w:r>
          </w:p>
        </w:tc>
        <w:tc>
          <w:tcPr>
            <w:tcW w:w="1936" w:type="dxa"/>
          </w:tcPr>
          <w:p w:rsidR="001D1027" w:rsidRDefault="001D1027" w:rsidP="001D1027">
            <w:pPr>
              <w:spacing w:after="0" w:line="240" w:lineRule="auto"/>
            </w:pPr>
            <w:r>
              <w:t>4 Bytes</w:t>
            </w:r>
          </w:p>
        </w:tc>
        <w:tc>
          <w:tcPr>
            <w:tcW w:w="2429" w:type="dxa"/>
            <w:vAlign w:val="center"/>
          </w:tcPr>
          <w:p w:rsidR="001D1027" w:rsidRDefault="001D1027" w:rsidP="001D1027">
            <w:pPr>
              <w:spacing w:after="0" w:line="240" w:lineRule="auto"/>
            </w:pPr>
            <w:r>
              <w:t xml:space="preserve">Address of </w:t>
            </w:r>
            <w:proofErr w:type="spellStart"/>
            <w:r>
              <w:t>Workarea</w:t>
            </w:r>
            <w:proofErr w:type="spellEnd"/>
            <w:r>
              <w:t xml:space="preserve">  </w:t>
            </w:r>
          </w:p>
        </w:tc>
      </w:tr>
    </w:tbl>
    <w:p w:rsidR="00B67F1E" w:rsidRDefault="00B67F1E" w:rsidP="0024673B"/>
    <w:p w:rsidR="00B535FD" w:rsidRDefault="00B535FD" w:rsidP="0024673B"/>
    <w:p w:rsidR="00B535FD" w:rsidRDefault="00B535FD" w:rsidP="0024673B"/>
    <w:p w:rsidR="00B535FD" w:rsidRDefault="00B535FD" w:rsidP="0024673B"/>
    <w:p w:rsidR="00B535FD" w:rsidRDefault="00B535FD" w:rsidP="0024673B"/>
    <w:p w:rsidR="00B67F1E" w:rsidRDefault="00B67F1E" w:rsidP="0024673B"/>
    <w:p w:rsidR="00DF3C6D" w:rsidRDefault="00DF3C6D" w:rsidP="0024673B"/>
    <w:p w:rsidR="00DF3C6D" w:rsidRDefault="00DF3C6D" w:rsidP="0024673B"/>
    <w:p w:rsidR="00DF3C6D" w:rsidRDefault="00DF3C6D" w:rsidP="0024673B"/>
    <w:p w:rsidR="00DF3C6D" w:rsidRDefault="00DF3C6D" w:rsidP="0024673B"/>
    <w:p w:rsidR="00DF3C6D" w:rsidRDefault="00DF3C6D" w:rsidP="0024673B"/>
    <w:p w:rsidR="00DF3C6D" w:rsidRDefault="00DF3C6D" w:rsidP="0024673B"/>
    <w:p w:rsidR="00DF3C6D" w:rsidRDefault="00DF3C6D" w:rsidP="0024673B"/>
    <w:p w:rsidR="00DF3C6D" w:rsidRDefault="00DF3C6D" w:rsidP="0024673B"/>
    <w:p w:rsidR="00DF3C6D" w:rsidRDefault="00DF3C6D" w:rsidP="0024673B"/>
    <w:p w:rsidR="003A0F56" w:rsidRDefault="003A0F56" w:rsidP="0024673B"/>
    <w:p w:rsidR="003A0F56" w:rsidRDefault="003A0F56" w:rsidP="0024673B"/>
    <w:p w:rsidR="003A0F56" w:rsidRDefault="003A0F56" w:rsidP="0024673B"/>
    <w:p w:rsidR="006C00C9" w:rsidRDefault="00687E77" w:rsidP="00083D8D">
      <w:pPr>
        <w:pStyle w:val="Heading1"/>
        <w:numPr>
          <w:ilvl w:val="0"/>
          <w:numId w:val="29"/>
        </w:numPr>
        <w:ind w:left="0"/>
      </w:pPr>
      <w:bookmarkStart w:id="37" w:name="_Toc307779767"/>
      <w:r w:rsidRPr="00B67F1E">
        <w:t>TPFDF</w:t>
      </w:r>
      <w:r>
        <w:t xml:space="preserve"> FILE </w:t>
      </w:r>
      <w:r w:rsidRPr="009D54E4">
        <w:t>COMMANDS</w:t>
      </w:r>
      <w:r>
        <w:t xml:space="preserve"> AND COMMAND SEQUENCE</w:t>
      </w:r>
      <w:bookmarkEnd w:id="36"/>
      <w:bookmarkEnd w:id="37"/>
    </w:p>
    <w:p w:rsidR="00B67F1E" w:rsidRDefault="00B67F1E" w:rsidP="0024673B"/>
    <w:p w:rsidR="00B67F1E" w:rsidRDefault="00B67F1E" w:rsidP="0024673B"/>
    <w:p w:rsidR="00B67F1E" w:rsidRDefault="00B67F1E" w:rsidP="0024673B"/>
    <w:p w:rsidR="00B67F1E" w:rsidRDefault="00B67F1E" w:rsidP="0024673B"/>
    <w:p w:rsidR="00B67F1E" w:rsidRDefault="00B67F1E" w:rsidP="0024673B"/>
    <w:p w:rsidR="00B67F1E" w:rsidRDefault="00B67F1E" w:rsidP="0024673B"/>
    <w:p w:rsidR="00B67F1E" w:rsidRDefault="00B67F1E" w:rsidP="0024673B"/>
    <w:p w:rsidR="00B67F1E" w:rsidRDefault="00B67F1E" w:rsidP="0024673B"/>
    <w:p w:rsidR="00B67F1E" w:rsidRDefault="00B67F1E" w:rsidP="0024673B"/>
    <w:p w:rsidR="00B67F1E" w:rsidRDefault="00B67F1E" w:rsidP="0024673B"/>
    <w:p w:rsidR="00B67F1E" w:rsidRDefault="00B67F1E" w:rsidP="0024673B"/>
    <w:p w:rsidR="00D520D2" w:rsidRDefault="00D520D2" w:rsidP="0024673B"/>
    <w:p w:rsidR="00245098" w:rsidRDefault="00245098" w:rsidP="0024673B"/>
    <w:p w:rsidR="006765FC" w:rsidRPr="0064554F" w:rsidRDefault="00245098" w:rsidP="0024673B">
      <w:pPr>
        <w:rPr>
          <w:rFonts w:ascii="Arial" w:hAnsi="Arial" w:cs="Arial"/>
          <w:sz w:val="20"/>
          <w:szCs w:val="20"/>
        </w:rPr>
      </w:pPr>
      <w:r>
        <w:br w:type="page"/>
      </w:r>
      <w:r w:rsidR="006765FC" w:rsidRPr="0064554F">
        <w:rPr>
          <w:rFonts w:ascii="Arial" w:hAnsi="Arial" w:cs="Arial"/>
          <w:sz w:val="20"/>
          <w:szCs w:val="20"/>
        </w:rPr>
        <w:lastRenderedPageBreak/>
        <w:t xml:space="preserve">This section will discuss about the </w:t>
      </w:r>
      <w:r w:rsidR="0064554F">
        <w:rPr>
          <w:rFonts w:ascii="Arial" w:hAnsi="Arial" w:cs="Arial"/>
          <w:sz w:val="20"/>
          <w:szCs w:val="20"/>
        </w:rPr>
        <w:t>file commands</w:t>
      </w:r>
      <w:r w:rsidR="0064554F" w:rsidRPr="0064554F">
        <w:rPr>
          <w:rFonts w:ascii="Arial" w:hAnsi="Arial" w:cs="Arial"/>
          <w:sz w:val="20"/>
          <w:szCs w:val="20"/>
        </w:rPr>
        <w:t xml:space="preserve"> </w:t>
      </w:r>
      <w:r w:rsidR="0064554F">
        <w:rPr>
          <w:rFonts w:ascii="Arial" w:hAnsi="Arial" w:cs="Arial"/>
          <w:sz w:val="20"/>
          <w:szCs w:val="20"/>
        </w:rPr>
        <w:t>and commands sequence</w:t>
      </w:r>
    </w:p>
    <w:p w:rsidR="006765FC" w:rsidRPr="0064554F" w:rsidRDefault="006765FC" w:rsidP="0024673B">
      <w:pPr>
        <w:rPr>
          <w:rFonts w:ascii="Arial" w:hAnsi="Arial" w:cs="Arial"/>
          <w:sz w:val="20"/>
          <w:szCs w:val="20"/>
        </w:rPr>
      </w:pPr>
      <w:r w:rsidRPr="0064554F">
        <w:rPr>
          <w:rFonts w:ascii="Arial" w:hAnsi="Arial" w:cs="Arial"/>
          <w:sz w:val="20"/>
          <w:szCs w:val="20"/>
        </w:rPr>
        <w:t>Following terms will be discussed in this section</w:t>
      </w:r>
    </w:p>
    <w:p w:rsidR="006765FC" w:rsidRPr="0064554F" w:rsidRDefault="0064554F" w:rsidP="00CB56D2">
      <w:pPr>
        <w:pStyle w:val="ListParagraph"/>
        <w:numPr>
          <w:ilvl w:val="0"/>
          <w:numId w:val="146"/>
        </w:numPr>
        <w:ind w:left="144" w:firstLine="0"/>
        <w:rPr>
          <w:rFonts w:ascii="Arial" w:hAnsi="Arial" w:cs="Arial"/>
          <w:sz w:val="20"/>
          <w:szCs w:val="20"/>
        </w:rPr>
      </w:pPr>
      <w:r>
        <w:rPr>
          <w:rFonts w:ascii="Arial" w:hAnsi="Arial" w:cs="Arial"/>
          <w:sz w:val="20"/>
          <w:szCs w:val="20"/>
        </w:rPr>
        <w:t>Functions</w:t>
      </w:r>
    </w:p>
    <w:p w:rsidR="006765FC" w:rsidRPr="0064554F" w:rsidRDefault="006765FC" w:rsidP="00A42FDD">
      <w:pPr>
        <w:pStyle w:val="ListParagraph"/>
        <w:numPr>
          <w:ilvl w:val="0"/>
          <w:numId w:val="4"/>
        </w:numPr>
        <w:rPr>
          <w:rFonts w:ascii="Arial" w:hAnsi="Arial" w:cs="Arial"/>
          <w:sz w:val="20"/>
          <w:szCs w:val="20"/>
        </w:rPr>
      </w:pPr>
      <w:r w:rsidRPr="0064554F">
        <w:rPr>
          <w:rFonts w:ascii="Arial" w:hAnsi="Arial" w:cs="Arial"/>
          <w:sz w:val="20"/>
          <w:szCs w:val="20"/>
        </w:rPr>
        <w:t>z/TPFDF File</w:t>
      </w:r>
    </w:p>
    <w:p w:rsidR="006765FC" w:rsidRPr="0064554F" w:rsidRDefault="006765FC" w:rsidP="00A42FDD">
      <w:pPr>
        <w:pStyle w:val="ListParagraph"/>
        <w:numPr>
          <w:ilvl w:val="0"/>
          <w:numId w:val="4"/>
        </w:numPr>
        <w:rPr>
          <w:rFonts w:ascii="Arial" w:hAnsi="Arial" w:cs="Arial"/>
          <w:sz w:val="20"/>
          <w:szCs w:val="20"/>
        </w:rPr>
      </w:pPr>
      <w:r w:rsidRPr="0064554F">
        <w:rPr>
          <w:rFonts w:ascii="Arial" w:hAnsi="Arial" w:cs="Arial"/>
          <w:sz w:val="20"/>
          <w:szCs w:val="20"/>
        </w:rPr>
        <w:t>Sub-File</w:t>
      </w:r>
    </w:p>
    <w:p w:rsidR="006765FC" w:rsidRPr="0064554F" w:rsidRDefault="006765FC" w:rsidP="00A42FDD">
      <w:pPr>
        <w:pStyle w:val="ListParagraph"/>
        <w:numPr>
          <w:ilvl w:val="0"/>
          <w:numId w:val="4"/>
        </w:numPr>
        <w:rPr>
          <w:rFonts w:ascii="Arial" w:hAnsi="Arial" w:cs="Arial"/>
          <w:sz w:val="20"/>
          <w:szCs w:val="20"/>
        </w:rPr>
      </w:pPr>
      <w:r w:rsidRPr="0064554F">
        <w:rPr>
          <w:rFonts w:ascii="Arial" w:hAnsi="Arial" w:cs="Arial"/>
          <w:sz w:val="20"/>
          <w:szCs w:val="20"/>
        </w:rPr>
        <w:t>Blocks</w:t>
      </w:r>
    </w:p>
    <w:p w:rsidR="006765FC" w:rsidRPr="0064554F" w:rsidRDefault="006765FC" w:rsidP="00A42FDD">
      <w:pPr>
        <w:pStyle w:val="ListParagraph"/>
        <w:numPr>
          <w:ilvl w:val="0"/>
          <w:numId w:val="4"/>
        </w:numPr>
        <w:rPr>
          <w:rFonts w:ascii="Arial" w:hAnsi="Arial" w:cs="Arial"/>
          <w:sz w:val="20"/>
          <w:szCs w:val="20"/>
        </w:rPr>
      </w:pPr>
      <w:r w:rsidRPr="0064554F">
        <w:rPr>
          <w:rFonts w:ascii="Arial" w:hAnsi="Arial" w:cs="Arial"/>
          <w:sz w:val="20"/>
          <w:szCs w:val="20"/>
        </w:rPr>
        <w:t>Logical Records.</w:t>
      </w:r>
    </w:p>
    <w:p w:rsidR="006765FC" w:rsidRPr="0064554F" w:rsidRDefault="006765FC" w:rsidP="00A42FDD">
      <w:pPr>
        <w:pStyle w:val="ListParagraph"/>
        <w:numPr>
          <w:ilvl w:val="0"/>
          <w:numId w:val="4"/>
        </w:numPr>
        <w:rPr>
          <w:rFonts w:ascii="Arial" w:hAnsi="Arial" w:cs="Arial"/>
          <w:sz w:val="20"/>
          <w:szCs w:val="20"/>
        </w:rPr>
      </w:pPr>
      <w:r w:rsidRPr="0064554F">
        <w:rPr>
          <w:rFonts w:ascii="Arial" w:hAnsi="Arial" w:cs="Arial"/>
          <w:sz w:val="20"/>
          <w:szCs w:val="20"/>
        </w:rPr>
        <w:t>z/TPFDF Header</w:t>
      </w:r>
    </w:p>
    <w:p w:rsidR="006765FC" w:rsidRPr="0064554F" w:rsidRDefault="006765FC" w:rsidP="00A42FDD">
      <w:pPr>
        <w:pStyle w:val="ListParagraph"/>
        <w:numPr>
          <w:ilvl w:val="0"/>
          <w:numId w:val="4"/>
        </w:numPr>
        <w:rPr>
          <w:rFonts w:ascii="Arial" w:hAnsi="Arial" w:cs="Arial"/>
          <w:sz w:val="20"/>
          <w:szCs w:val="20"/>
        </w:rPr>
      </w:pPr>
      <w:r w:rsidRPr="0064554F">
        <w:rPr>
          <w:rFonts w:ascii="Arial" w:hAnsi="Arial" w:cs="Arial"/>
          <w:sz w:val="20"/>
          <w:szCs w:val="20"/>
        </w:rPr>
        <w:t>z/TPFDF Trailers</w:t>
      </w:r>
    </w:p>
    <w:p w:rsidR="006765FC" w:rsidRPr="0064554F" w:rsidRDefault="006765FC" w:rsidP="00CB56D2">
      <w:pPr>
        <w:pStyle w:val="ListParagraph"/>
        <w:numPr>
          <w:ilvl w:val="0"/>
          <w:numId w:val="146"/>
        </w:numPr>
        <w:ind w:left="144" w:firstLine="0"/>
        <w:rPr>
          <w:rFonts w:ascii="Arial" w:hAnsi="Arial" w:cs="Arial"/>
          <w:sz w:val="20"/>
          <w:szCs w:val="20"/>
        </w:rPr>
      </w:pPr>
      <w:r w:rsidRPr="0064554F">
        <w:rPr>
          <w:rFonts w:ascii="Arial" w:hAnsi="Arial" w:cs="Arial"/>
          <w:sz w:val="20"/>
          <w:szCs w:val="20"/>
        </w:rPr>
        <w:t>Type of LRECs</w:t>
      </w:r>
    </w:p>
    <w:p w:rsidR="006765FC" w:rsidRPr="0064554F" w:rsidRDefault="006765FC" w:rsidP="00A42FDD">
      <w:pPr>
        <w:pStyle w:val="ListParagraph"/>
        <w:numPr>
          <w:ilvl w:val="0"/>
          <w:numId w:val="4"/>
        </w:numPr>
        <w:rPr>
          <w:rFonts w:ascii="Arial" w:hAnsi="Arial" w:cs="Arial"/>
          <w:sz w:val="20"/>
          <w:szCs w:val="20"/>
        </w:rPr>
      </w:pPr>
      <w:r w:rsidRPr="0064554F">
        <w:rPr>
          <w:rFonts w:ascii="Arial" w:hAnsi="Arial" w:cs="Arial"/>
          <w:sz w:val="20"/>
          <w:szCs w:val="20"/>
        </w:rPr>
        <w:t>Fixed Sized LRECs</w:t>
      </w:r>
    </w:p>
    <w:p w:rsidR="006765FC" w:rsidRPr="0064554F" w:rsidRDefault="006765FC" w:rsidP="00A42FDD">
      <w:pPr>
        <w:pStyle w:val="ListParagraph"/>
        <w:numPr>
          <w:ilvl w:val="0"/>
          <w:numId w:val="4"/>
        </w:numPr>
        <w:rPr>
          <w:rFonts w:ascii="Arial" w:hAnsi="Arial" w:cs="Arial"/>
          <w:sz w:val="20"/>
          <w:szCs w:val="20"/>
        </w:rPr>
      </w:pPr>
      <w:r w:rsidRPr="0064554F">
        <w:rPr>
          <w:rFonts w:ascii="Arial" w:hAnsi="Arial" w:cs="Arial"/>
          <w:sz w:val="20"/>
          <w:szCs w:val="20"/>
        </w:rPr>
        <w:t>Variable Sized LRECs</w:t>
      </w:r>
    </w:p>
    <w:p w:rsidR="006765FC" w:rsidRPr="0064554F" w:rsidRDefault="006765FC" w:rsidP="00CB56D2">
      <w:pPr>
        <w:pStyle w:val="ListParagraph"/>
        <w:numPr>
          <w:ilvl w:val="0"/>
          <w:numId w:val="146"/>
        </w:numPr>
        <w:ind w:left="144" w:firstLine="0"/>
        <w:rPr>
          <w:rFonts w:ascii="Arial" w:hAnsi="Arial" w:cs="Arial"/>
          <w:sz w:val="20"/>
          <w:szCs w:val="20"/>
        </w:rPr>
      </w:pPr>
      <w:r w:rsidRPr="0064554F">
        <w:rPr>
          <w:rFonts w:ascii="Arial" w:hAnsi="Arial" w:cs="Arial"/>
          <w:sz w:val="20"/>
          <w:szCs w:val="20"/>
        </w:rPr>
        <w:t>Algorithm</w:t>
      </w:r>
    </w:p>
    <w:p w:rsidR="006765FC" w:rsidRPr="0064554F" w:rsidRDefault="006765FC" w:rsidP="00CB56D2">
      <w:pPr>
        <w:pStyle w:val="ListParagraph"/>
        <w:numPr>
          <w:ilvl w:val="0"/>
          <w:numId w:val="146"/>
        </w:numPr>
        <w:ind w:left="144" w:firstLine="0"/>
        <w:rPr>
          <w:rFonts w:ascii="Arial" w:hAnsi="Arial" w:cs="Arial"/>
          <w:sz w:val="20"/>
          <w:szCs w:val="20"/>
        </w:rPr>
      </w:pPr>
      <w:r w:rsidRPr="0064554F">
        <w:rPr>
          <w:rFonts w:ascii="Arial" w:hAnsi="Arial" w:cs="Arial"/>
          <w:sz w:val="20"/>
          <w:szCs w:val="20"/>
        </w:rPr>
        <w:t>Data Level Usage</w:t>
      </w:r>
    </w:p>
    <w:p w:rsidR="006765FC" w:rsidRPr="0064554F" w:rsidRDefault="006765FC" w:rsidP="00CB56D2">
      <w:pPr>
        <w:pStyle w:val="ListParagraph"/>
        <w:numPr>
          <w:ilvl w:val="0"/>
          <w:numId w:val="146"/>
        </w:numPr>
        <w:ind w:left="144" w:firstLine="0"/>
        <w:rPr>
          <w:rFonts w:ascii="Arial" w:hAnsi="Arial" w:cs="Arial"/>
          <w:sz w:val="20"/>
          <w:szCs w:val="20"/>
        </w:rPr>
      </w:pPr>
      <w:r w:rsidRPr="0064554F">
        <w:rPr>
          <w:rFonts w:ascii="Arial" w:hAnsi="Arial" w:cs="Arial"/>
          <w:sz w:val="20"/>
          <w:szCs w:val="20"/>
        </w:rPr>
        <w:t>Defining z/TPFDF files and LREC's</w:t>
      </w:r>
    </w:p>
    <w:p w:rsidR="006765FC" w:rsidRPr="0064554F" w:rsidRDefault="006765FC" w:rsidP="00CB56D2">
      <w:pPr>
        <w:pStyle w:val="ListParagraph"/>
        <w:numPr>
          <w:ilvl w:val="0"/>
          <w:numId w:val="146"/>
        </w:numPr>
        <w:ind w:left="144" w:firstLine="0"/>
        <w:rPr>
          <w:rFonts w:ascii="Arial" w:hAnsi="Arial" w:cs="Arial"/>
          <w:sz w:val="20"/>
          <w:szCs w:val="20"/>
        </w:rPr>
      </w:pPr>
      <w:r w:rsidRPr="0064554F">
        <w:rPr>
          <w:rFonts w:ascii="Arial" w:hAnsi="Arial" w:cs="Arial"/>
          <w:sz w:val="20"/>
          <w:szCs w:val="20"/>
        </w:rPr>
        <w:t>DBDEF</w:t>
      </w:r>
    </w:p>
    <w:p w:rsidR="00245098" w:rsidRPr="0064554F" w:rsidRDefault="00245098" w:rsidP="00A42FDD">
      <w:pPr>
        <w:spacing w:after="0" w:line="240" w:lineRule="auto"/>
        <w:ind w:left="144"/>
        <w:rPr>
          <w:rFonts w:ascii="Arial" w:hAnsi="Arial" w:cs="Arial"/>
          <w:sz w:val="20"/>
          <w:szCs w:val="20"/>
        </w:rPr>
      </w:pPr>
    </w:p>
    <w:p w:rsidR="00D520D2" w:rsidRDefault="00D520D2" w:rsidP="0024673B"/>
    <w:p w:rsidR="006765FC" w:rsidRDefault="006765FC" w:rsidP="0024673B"/>
    <w:p w:rsidR="006765FC" w:rsidRDefault="006765FC" w:rsidP="0024673B"/>
    <w:p w:rsidR="006765FC" w:rsidRDefault="006765FC" w:rsidP="0024673B"/>
    <w:p w:rsidR="006765FC" w:rsidRDefault="006765FC" w:rsidP="0024673B"/>
    <w:p w:rsidR="006765FC" w:rsidRDefault="006765FC" w:rsidP="0024673B"/>
    <w:p w:rsidR="006765FC" w:rsidRDefault="006765FC" w:rsidP="0024673B"/>
    <w:p w:rsidR="006765FC" w:rsidRDefault="006765FC" w:rsidP="0024673B"/>
    <w:p w:rsidR="006765FC" w:rsidRDefault="006765FC" w:rsidP="0024673B"/>
    <w:p w:rsidR="006765FC" w:rsidRDefault="006765FC" w:rsidP="0024673B"/>
    <w:p w:rsidR="006765FC" w:rsidRDefault="006765FC" w:rsidP="0024673B"/>
    <w:p w:rsidR="006765FC" w:rsidRDefault="006765FC" w:rsidP="0024673B"/>
    <w:p w:rsidR="006765FC" w:rsidRDefault="006765FC" w:rsidP="0024673B"/>
    <w:p w:rsidR="006765FC" w:rsidRDefault="006765FC" w:rsidP="0024673B"/>
    <w:p w:rsidR="006765FC" w:rsidRDefault="006765FC" w:rsidP="0024673B"/>
    <w:p w:rsidR="009A3BB5" w:rsidRDefault="009A3BB5" w:rsidP="0024673B"/>
    <w:p w:rsidR="009A3BB5" w:rsidRDefault="009A3BB5" w:rsidP="0024673B"/>
    <w:p w:rsidR="000F2E81" w:rsidRPr="00D520D2" w:rsidRDefault="000F2E81" w:rsidP="000B0951">
      <w:pPr>
        <w:pStyle w:val="Heading2"/>
      </w:pPr>
      <w:bookmarkStart w:id="38" w:name="_Toc307779768"/>
      <w:r w:rsidRPr="00D520D2">
        <w:lastRenderedPageBreak/>
        <w:t>FILE COMMANDS</w:t>
      </w:r>
      <w:bookmarkEnd w:id="38"/>
    </w:p>
    <w:p w:rsidR="00127930" w:rsidRPr="00127930" w:rsidRDefault="006C00C9" w:rsidP="00CB56D2">
      <w:pPr>
        <w:pStyle w:val="Normal1"/>
        <w:numPr>
          <w:ilvl w:val="0"/>
          <w:numId w:val="134"/>
        </w:numPr>
        <w:ind w:left="504"/>
        <w:jc w:val="both"/>
        <w:rPr>
          <w:rFonts w:ascii="Arial" w:eastAsia="SimSun" w:hAnsi="Arial" w:cs="Arial"/>
          <w:color w:val="auto"/>
          <w:sz w:val="20"/>
          <w:szCs w:val="20"/>
        </w:rPr>
      </w:pPr>
      <w:r w:rsidRPr="00127930">
        <w:rPr>
          <w:rFonts w:ascii="Arial" w:eastAsia="SimSun" w:hAnsi="Arial" w:cs="Arial"/>
          <w:color w:val="auto"/>
          <w:sz w:val="20"/>
          <w:szCs w:val="20"/>
        </w:rPr>
        <w:t xml:space="preserve">The Following operations can be performed on a TPFDF File. </w:t>
      </w:r>
    </w:p>
    <w:p w:rsidR="006C00C9" w:rsidRDefault="006C00C9" w:rsidP="00CB56D2">
      <w:pPr>
        <w:pStyle w:val="Normal1"/>
        <w:numPr>
          <w:ilvl w:val="0"/>
          <w:numId w:val="134"/>
        </w:numPr>
        <w:ind w:left="504"/>
        <w:jc w:val="both"/>
        <w:rPr>
          <w:rFonts w:ascii="Arial" w:eastAsia="SimSun" w:hAnsi="Arial" w:cs="Arial"/>
          <w:color w:val="auto"/>
          <w:sz w:val="20"/>
          <w:szCs w:val="20"/>
        </w:rPr>
      </w:pPr>
      <w:r w:rsidRPr="00127930">
        <w:rPr>
          <w:rFonts w:ascii="Arial" w:eastAsia="SimSun" w:hAnsi="Arial" w:cs="Arial"/>
          <w:color w:val="auto"/>
          <w:sz w:val="20"/>
          <w:szCs w:val="20"/>
        </w:rPr>
        <w:t>These commands normally work at a Sub</w:t>
      </w:r>
      <w:r w:rsidR="001413B3" w:rsidRPr="00127930">
        <w:rPr>
          <w:rFonts w:ascii="Arial" w:eastAsia="SimSun" w:hAnsi="Arial" w:cs="Arial"/>
          <w:color w:val="auto"/>
          <w:sz w:val="20"/>
          <w:szCs w:val="20"/>
        </w:rPr>
        <w:t xml:space="preserve"> </w:t>
      </w:r>
      <w:r w:rsidRPr="00127930">
        <w:rPr>
          <w:rFonts w:ascii="Arial" w:eastAsia="SimSun" w:hAnsi="Arial" w:cs="Arial"/>
          <w:color w:val="auto"/>
          <w:sz w:val="20"/>
          <w:szCs w:val="20"/>
        </w:rPr>
        <w:t xml:space="preserve">file Level, and optionally on a range of </w:t>
      </w:r>
      <w:r w:rsidR="00924150" w:rsidRPr="00127930">
        <w:rPr>
          <w:rFonts w:ascii="Arial" w:eastAsia="SimSun" w:hAnsi="Arial" w:cs="Arial"/>
          <w:color w:val="auto"/>
          <w:sz w:val="20"/>
          <w:szCs w:val="20"/>
        </w:rPr>
        <w:t>Sub files</w:t>
      </w:r>
      <w:r w:rsidRPr="00127930">
        <w:rPr>
          <w:rFonts w:ascii="Arial" w:eastAsia="SimSun" w:hAnsi="Arial" w:cs="Arial"/>
          <w:color w:val="auto"/>
          <w:sz w:val="20"/>
          <w:szCs w:val="20"/>
        </w:rPr>
        <w:t xml:space="preserve"> or the entire TPFDF File</w:t>
      </w:r>
    </w:p>
    <w:p w:rsidR="00127930" w:rsidRDefault="00127930" w:rsidP="0024673B">
      <w:pPr>
        <w:pStyle w:val="Normal1"/>
        <w:ind w:left="216"/>
        <w:jc w:val="both"/>
        <w:rPr>
          <w:rFonts w:ascii="Arial" w:eastAsia="SimSun" w:hAnsi="Arial" w:cs="Arial"/>
          <w:color w:val="auto"/>
          <w:sz w:val="20"/>
          <w:szCs w:val="20"/>
        </w:rPr>
      </w:pPr>
    </w:p>
    <w:tbl>
      <w:tblPr>
        <w:tblStyle w:val="TableGrid"/>
        <w:tblW w:w="0" w:type="auto"/>
        <w:tblInd w:w="576" w:type="dxa"/>
        <w:tblLook w:val="04A0" w:firstRow="1" w:lastRow="0" w:firstColumn="1" w:lastColumn="0" w:noHBand="0" w:noVBand="1"/>
      </w:tblPr>
      <w:tblGrid>
        <w:gridCol w:w="2232"/>
        <w:gridCol w:w="6408"/>
      </w:tblGrid>
      <w:tr w:rsidR="00127930" w:rsidTr="0024673B">
        <w:tc>
          <w:tcPr>
            <w:tcW w:w="2232" w:type="dxa"/>
          </w:tcPr>
          <w:p w:rsidR="00127930" w:rsidRPr="003A0F56" w:rsidRDefault="003A0F56" w:rsidP="00127930">
            <w:pPr>
              <w:pStyle w:val="Normal1"/>
              <w:jc w:val="both"/>
              <w:rPr>
                <w:rFonts w:ascii="Arial" w:eastAsia="SimSun" w:hAnsi="Arial" w:cs="Arial"/>
                <w:b/>
                <w:color w:val="auto"/>
              </w:rPr>
            </w:pPr>
            <w:r w:rsidRPr="003A0F56">
              <w:rPr>
                <w:rFonts w:ascii="Arial" w:eastAsia="SimSun" w:hAnsi="Arial" w:cs="Arial"/>
                <w:b/>
                <w:color w:val="auto"/>
              </w:rPr>
              <w:t>FUNCTION NAME</w:t>
            </w:r>
          </w:p>
        </w:tc>
        <w:tc>
          <w:tcPr>
            <w:tcW w:w="6408" w:type="dxa"/>
          </w:tcPr>
          <w:p w:rsidR="00127930" w:rsidRPr="003A0F56" w:rsidRDefault="003A0F56" w:rsidP="00127930">
            <w:pPr>
              <w:pStyle w:val="Normal1"/>
              <w:jc w:val="both"/>
              <w:rPr>
                <w:rFonts w:ascii="Arial" w:eastAsia="SimSun" w:hAnsi="Arial" w:cs="Arial"/>
                <w:b/>
                <w:color w:val="auto"/>
              </w:rPr>
            </w:pPr>
            <w:r w:rsidRPr="003A0F56">
              <w:rPr>
                <w:rFonts w:ascii="Arial" w:eastAsia="SimSun" w:hAnsi="Arial" w:cs="Arial"/>
                <w:b/>
                <w:color w:val="auto"/>
              </w:rPr>
              <w:t>PURPOSE</w:t>
            </w:r>
          </w:p>
        </w:tc>
      </w:tr>
      <w:tr w:rsidR="00127930" w:rsidTr="0024673B">
        <w:tc>
          <w:tcPr>
            <w:tcW w:w="2232" w:type="dxa"/>
          </w:tcPr>
          <w:p w:rsidR="00127930" w:rsidRDefault="00127930" w:rsidP="00127930">
            <w:pPr>
              <w:pStyle w:val="Normal1"/>
              <w:jc w:val="both"/>
              <w:rPr>
                <w:rFonts w:ascii="Arial" w:eastAsia="SimSun" w:hAnsi="Arial" w:cs="Arial"/>
                <w:color w:val="auto"/>
                <w:sz w:val="20"/>
                <w:szCs w:val="20"/>
              </w:rPr>
            </w:pPr>
            <w:r>
              <w:rPr>
                <w:rFonts w:ascii="Arial" w:eastAsia="SimSun" w:hAnsi="Arial" w:cs="Arial"/>
                <w:color w:val="auto"/>
                <w:sz w:val="20"/>
                <w:szCs w:val="20"/>
              </w:rPr>
              <w:t>FILE OPEN</w:t>
            </w:r>
          </w:p>
        </w:tc>
        <w:tc>
          <w:tcPr>
            <w:tcW w:w="6408" w:type="dxa"/>
          </w:tcPr>
          <w:p w:rsidR="00127930" w:rsidRDefault="00127930" w:rsidP="00CB56D2">
            <w:pPr>
              <w:pStyle w:val="Normal1"/>
              <w:numPr>
                <w:ilvl w:val="0"/>
                <w:numId w:val="98"/>
              </w:numPr>
              <w:jc w:val="both"/>
              <w:rPr>
                <w:rFonts w:ascii="Arial" w:eastAsia="SimSun" w:hAnsi="Arial" w:cs="Arial"/>
                <w:color w:val="auto"/>
                <w:sz w:val="20"/>
                <w:szCs w:val="20"/>
              </w:rPr>
            </w:pPr>
            <w:r w:rsidRPr="00127930">
              <w:rPr>
                <w:rFonts w:ascii="Arial" w:eastAsia="SimSun" w:hAnsi="Arial" w:cs="Arial"/>
                <w:color w:val="auto"/>
                <w:sz w:val="20"/>
                <w:szCs w:val="20"/>
              </w:rPr>
              <w:t xml:space="preserve">This </w:t>
            </w:r>
            <w:r>
              <w:rPr>
                <w:rFonts w:ascii="Arial" w:eastAsia="SimSun" w:hAnsi="Arial" w:cs="Arial"/>
                <w:color w:val="auto"/>
                <w:sz w:val="20"/>
                <w:szCs w:val="20"/>
              </w:rPr>
              <w:t xml:space="preserve">Command is the Basic Command </w:t>
            </w:r>
          </w:p>
          <w:p w:rsidR="00127930" w:rsidRDefault="00127930" w:rsidP="00CB56D2">
            <w:pPr>
              <w:pStyle w:val="Normal1"/>
              <w:numPr>
                <w:ilvl w:val="0"/>
                <w:numId w:val="98"/>
              </w:numPr>
              <w:jc w:val="both"/>
              <w:rPr>
                <w:rFonts w:ascii="Arial" w:eastAsia="SimSun" w:hAnsi="Arial" w:cs="Arial"/>
                <w:color w:val="auto"/>
                <w:sz w:val="20"/>
                <w:szCs w:val="20"/>
              </w:rPr>
            </w:pPr>
            <w:r>
              <w:rPr>
                <w:rFonts w:ascii="Arial" w:eastAsia="SimSun" w:hAnsi="Arial" w:cs="Arial"/>
                <w:color w:val="auto"/>
                <w:sz w:val="20"/>
                <w:szCs w:val="20"/>
              </w:rPr>
              <w:t>It</w:t>
            </w:r>
            <w:r w:rsidRPr="00127930">
              <w:rPr>
                <w:rFonts w:ascii="Arial" w:eastAsia="SimSun" w:hAnsi="Arial" w:cs="Arial"/>
                <w:color w:val="auto"/>
                <w:sz w:val="20"/>
                <w:szCs w:val="20"/>
              </w:rPr>
              <w:t xml:space="preserve"> is a Pre-requisite to most of the TPFDF Command Macros, </w:t>
            </w:r>
          </w:p>
          <w:p w:rsidR="00127930" w:rsidRPr="00127930" w:rsidRDefault="00127930" w:rsidP="00CB56D2">
            <w:pPr>
              <w:pStyle w:val="Normal1"/>
              <w:numPr>
                <w:ilvl w:val="0"/>
                <w:numId w:val="98"/>
              </w:numPr>
              <w:jc w:val="both"/>
              <w:rPr>
                <w:rFonts w:ascii="Arial" w:eastAsia="SimSun" w:hAnsi="Arial" w:cs="Arial"/>
                <w:color w:val="auto"/>
                <w:sz w:val="20"/>
                <w:szCs w:val="20"/>
              </w:rPr>
            </w:pPr>
            <w:r w:rsidRPr="00127930">
              <w:rPr>
                <w:rFonts w:ascii="Arial" w:eastAsia="SimSun" w:hAnsi="Arial" w:cs="Arial"/>
                <w:color w:val="auto"/>
                <w:sz w:val="20"/>
                <w:szCs w:val="20"/>
              </w:rPr>
              <w:t>Sets up the SW00SR slot for the File</w:t>
            </w:r>
          </w:p>
          <w:p w:rsidR="00127930" w:rsidRDefault="00127930" w:rsidP="00127930">
            <w:pPr>
              <w:pStyle w:val="Normal1"/>
              <w:jc w:val="both"/>
              <w:rPr>
                <w:rFonts w:ascii="Arial" w:eastAsia="SimSun" w:hAnsi="Arial" w:cs="Arial"/>
                <w:color w:val="auto"/>
                <w:sz w:val="20"/>
                <w:szCs w:val="20"/>
              </w:rPr>
            </w:pPr>
          </w:p>
        </w:tc>
      </w:tr>
      <w:tr w:rsidR="00127930" w:rsidTr="0024673B">
        <w:tc>
          <w:tcPr>
            <w:tcW w:w="2232" w:type="dxa"/>
          </w:tcPr>
          <w:p w:rsidR="00127930" w:rsidRDefault="00127930" w:rsidP="00127930">
            <w:pPr>
              <w:pStyle w:val="Normal1"/>
              <w:jc w:val="both"/>
              <w:rPr>
                <w:rFonts w:ascii="Arial" w:eastAsia="SimSun" w:hAnsi="Arial" w:cs="Arial"/>
                <w:color w:val="auto"/>
                <w:sz w:val="20"/>
                <w:szCs w:val="20"/>
              </w:rPr>
            </w:pPr>
            <w:r>
              <w:rPr>
                <w:rFonts w:ascii="Arial" w:eastAsia="SimSun" w:hAnsi="Arial" w:cs="Arial"/>
                <w:color w:val="auto"/>
                <w:sz w:val="20"/>
                <w:szCs w:val="20"/>
              </w:rPr>
              <w:t>READ</w:t>
            </w:r>
          </w:p>
        </w:tc>
        <w:tc>
          <w:tcPr>
            <w:tcW w:w="6408" w:type="dxa"/>
          </w:tcPr>
          <w:p w:rsidR="00127930" w:rsidRPr="00127930" w:rsidRDefault="00127930" w:rsidP="00E75654">
            <w:pPr>
              <w:pStyle w:val="Normal1"/>
              <w:jc w:val="both"/>
              <w:rPr>
                <w:rFonts w:ascii="Arial" w:eastAsia="SimSun" w:hAnsi="Arial" w:cs="Arial"/>
                <w:color w:val="auto"/>
                <w:sz w:val="20"/>
                <w:szCs w:val="20"/>
              </w:rPr>
            </w:pPr>
            <w:r w:rsidRPr="00127930">
              <w:rPr>
                <w:rFonts w:ascii="Arial" w:eastAsia="SimSun" w:hAnsi="Arial" w:cs="Arial"/>
                <w:color w:val="auto"/>
                <w:sz w:val="20"/>
                <w:szCs w:val="20"/>
              </w:rPr>
              <w:t>To Read an LREC From an opened Sub file</w:t>
            </w:r>
          </w:p>
        </w:tc>
      </w:tr>
      <w:tr w:rsidR="00127930" w:rsidTr="0024673B">
        <w:tc>
          <w:tcPr>
            <w:tcW w:w="2232" w:type="dxa"/>
          </w:tcPr>
          <w:p w:rsidR="00127930" w:rsidRDefault="00127930" w:rsidP="00127930">
            <w:pPr>
              <w:pStyle w:val="Normal1"/>
              <w:jc w:val="both"/>
              <w:rPr>
                <w:rFonts w:ascii="Arial" w:eastAsia="SimSun" w:hAnsi="Arial" w:cs="Arial"/>
                <w:color w:val="auto"/>
                <w:sz w:val="20"/>
                <w:szCs w:val="20"/>
              </w:rPr>
            </w:pPr>
            <w:r>
              <w:rPr>
                <w:rFonts w:ascii="Arial" w:eastAsia="SimSun" w:hAnsi="Arial" w:cs="Arial"/>
                <w:color w:val="auto"/>
                <w:sz w:val="20"/>
                <w:szCs w:val="20"/>
              </w:rPr>
              <w:t>ADD</w:t>
            </w:r>
          </w:p>
        </w:tc>
        <w:tc>
          <w:tcPr>
            <w:tcW w:w="6408" w:type="dxa"/>
          </w:tcPr>
          <w:p w:rsidR="00127930" w:rsidRPr="00127930" w:rsidRDefault="00113D47" w:rsidP="00E75654">
            <w:pPr>
              <w:pStyle w:val="Normal1"/>
              <w:jc w:val="both"/>
              <w:rPr>
                <w:rFonts w:ascii="Arial" w:eastAsia="SimSun" w:hAnsi="Arial" w:cs="Arial"/>
                <w:color w:val="auto"/>
                <w:sz w:val="20"/>
                <w:szCs w:val="20"/>
              </w:rPr>
            </w:pPr>
            <w:r w:rsidRPr="00127930">
              <w:rPr>
                <w:rFonts w:ascii="Arial" w:eastAsia="SimSun" w:hAnsi="Arial" w:cs="Arial"/>
                <w:color w:val="auto"/>
                <w:sz w:val="20"/>
                <w:szCs w:val="20"/>
              </w:rPr>
              <w:t>To Add an LREC to an opened Sub file</w:t>
            </w:r>
          </w:p>
        </w:tc>
      </w:tr>
      <w:tr w:rsidR="00113D47" w:rsidTr="0024673B">
        <w:tc>
          <w:tcPr>
            <w:tcW w:w="2232" w:type="dxa"/>
          </w:tcPr>
          <w:p w:rsidR="00113D47" w:rsidRDefault="00113D47" w:rsidP="00127930">
            <w:pPr>
              <w:pStyle w:val="Normal1"/>
              <w:jc w:val="both"/>
              <w:rPr>
                <w:rFonts w:ascii="Arial" w:eastAsia="SimSun" w:hAnsi="Arial" w:cs="Arial"/>
                <w:color w:val="auto"/>
                <w:sz w:val="20"/>
                <w:szCs w:val="20"/>
              </w:rPr>
            </w:pPr>
            <w:r>
              <w:rPr>
                <w:rFonts w:ascii="Arial" w:eastAsia="SimSun" w:hAnsi="Arial" w:cs="Arial"/>
                <w:color w:val="auto"/>
                <w:sz w:val="20"/>
                <w:szCs w:val="20"/>
              </w:rPr>
              <w:t>DELETE</w:t>
            </w:r>
          </w:p>
        </w:tc>
        <w:tc>
          <w:tcPr>
            <w:tcW w:w="6408" w:type="dxa"/>
          </w:tcPr>
          <w:p w:rsidR="00113D47" w:rsidRPr="00113D47" w:rsidRDefault="00113D47" w:rsidP="00E75654">
            <w:pPr>
              <w:pStyle w:val="Normal1"/>
              <w:jc w:val="both"/>
              <w:rPr>
                <w:rFonts w:ascii="Arial" w:eastAsia="SimSun" w:hAnsi="Arial" w:cs="Arial"/>
                <w:color w:val="auto"/>
                <w:sz w:val="20"/>
                <w:szCs w:val="20"/>
              </w:rPr>
            </w:pPr>
            <w:r w:rsidRPr="00127930">
              <w:rPr>
                <w:rFonts w:ascii="Arial" w:eastAsia="SimSun" w:hAnsi="Arial" w:cs="Arial"/>
                <w:color w:val="auto"/>
                <w:sz w:val="20"/>
                <w:szCs w:val="20"/>
              </w:rPr>
              <w:t xml:space="preserve">To Delete an LREC(s) from a </w:t>
            </w:r>
            <w:r w:rsidR="009F698C">
              <w:rPr>
                <w:rFonts w:ascii="Arial" w:eastAsia="SimSun" w:hAnsi="Arial" w:cs="Arial"/>
                <w:color w:val="auto"/>
                <w:sz w:val="20"/>
                <w:szCs w:val="20"/>
              </w:rPr>
              <w:t>Sub-file</w:t>
            </w:r>
          </w:p>
        </w:tc>
      </w:tr>
      <w:tr w:rsidR="00113D47" w:rsidTr="0024673B">
        <w:tc>
          <w:tcPr>
            <w:tcW w:w="2232" w:type="dxa"/>
          </w:tcPr>
          <w:p w:rsidR="00113D47" w:rsidRDefault="00113D47" w:rsidP="00127930">
            <w:pPr>
              <w:pStyle w:val="Normal1"/>
              <w:jc w:val="both"/>
              <w:rPr>
                <w:rFonts w:ascii="Arial" w:eastAsia="SimSun" w:hAnsi="Arial" w:cs="Arial"/>
                <w:color w:val="auto"/>
                <w:sz w:val="20"/>
                <w:szCs w:val="20"/>
              </w:rPr>
            </w:pPr>
            <w:r>
              <w:rPr>
                <w:rFonts w:ascii="Arial" w:eastAsia="SimSun" w:hAnsi="Arial" w:cs="Arial"/>
                <w:color w:val="auto"/>
                <w:sz w:val="20"/>
                <w:szCs w:val="20"/>
              </w:rPr>
              <w:t>MODIFY</w:t>
            </w:r>
          </w:p>
        </w:tc>
        <w:tc>
          <w:tcPr>
            <w:tcW w:w="6408" w:type="dxa"/>
          </w:tcPr>
          <w:p w:rsidR="00113D47" w:rsidRPr="00127930" w:rsidRDefault="00113D47" w:rsidP="00E75654">
            <w:pPr>
              <w:pStyle w:val="Normal1"/>
              <w:jc w:val="both"/>
              <w:rPr>
                <w:rFonts w:ascii="Arial" w:eastAsia="SimSun" w:hAnsi="Arial" w:cs="Arial"/>
                <w:color w:val="auto"/>
                <w:sz w:val="20"/>
                <w:szCs w:val="20"/>
              </w:rPr>
            </w:pPr>
            <w:r w:rsidRPr="00127930">
              <w:rPr>
                <w:rFonts w:ascii="Arial" w:eastAsia="SimSun" w:hAnsi="Arial" w:cs="Arial"/>
                <w:color w:val="auto"/>
                <w:sz w:val="20"/>
                <w:szCs w:val="20"/>
              </w:rPr>
              <w:t>To Modify an LREC that has been read previously</w:t>
            </w:r>
          </w:p>
        </w:tc>
      </w:tr>
      <w:tr w:rsidR="00113D47" w:rsidTr="0024673B">
        <w:tc>
          <w:tcPr>
            <w:tcW w:w="2232" w:type="dxa"/>
          </w:tcPr>
          <w:p w:rsidR="00113D47" w:rsidRDefault="00113D47" w:rsidP="00127930">
            <w:pPr>
              <w:pStyle w:val="Normal1"/>
              <w:jc w:val="both"/>
              <w:rPr>
                <w:rFonts w:ascii="Arial" w:eastAsia="SimSun" w:hAnsi="Arial" w:cs="Arial"/>
                <w:color w:val="auto"/>
                <w:sz w:val="20"/>
                <w:szCs w:val="20"/>
              </w:rPr>
            </w:pPr>
            <w:r>
              <w:rPr>
                <w:rFonts w:ascii="Arial" w:eastAsia="SimSun" w:hAnsi="Arial" w:cs="Arial"/>
                <w:color w:val="auto"/>
                <w:sz w:val="20"/>
                <w:szCs w:val="20"/>
              </w:rPr>
              <w:t>REPLACE</w:t>
            </w:r>
          </w:p>
        </w:tc>
        <w:tc>
          <w:tcPr>
            <w:tcW w:w="6408" w:type="dxa"/>
          </w:tcPr>
          <w:p w:rsidR="00113D47" w:rsidRPr="00127930" w:rsidRDefault="00113D47" w:rsidP="00E75654">
            <w:pPr>
              <w:pStyle w:val="Normal1"/>
              <w:jc w:val="both"/>
              <w:rPr>
                <w:rFonts w:ascii="Arial" w:eastAsia="SimSun" w:hAnsi="Arial" w:cs="Arial"/>
                <w:color w:val="auto"/>
                <w:sz w:val="20"/>
                <w:szCs w:val="20"/>
              </w:rPr>
            </w:pPr>
            <w:r w:rsidRPr="00127930">
              <w:rPr>
                <w:rFonts w:ascii="Arial" w:eastAsia="SimSun" w:hAnsi="Arial" w:cs="Arial"/>
                <w:color w:val="auto"/>
                <w:sz w:val="20"/>
                <w:szCs w:val="20"/>
              </w:rPr>
              <w:t>To replace an LREC which is read previously with a new LREC</w:t>
            </w:r>
          </w:p>
        </w:tc>
      </w:tr>
      <w:tr w:rsidR="00113D47" w:rsidTr="0024673B">
        <w:tc>
          <w:tcPr>
            <w:tcW w:w="2232" w:type="dxa"/>
          </w:tcPr>
          <w:p w:rsidR="00113D47" w:rsidRDefault="00113D47" w:rsidP="00127930">
            <w:pPr>
              <w:pStyle w:val="Normal1"/>
              <w:jc w:val="both"/>
              <w:rPr>
                <w:rFonts w:ascii="Arial" w:eastAsia="SimSun" w:hAnsi="Arial" w:cs="Arial"/>
                <w:color w:val="auto"/>
                <w:sz w:val="20"/>
                <w:szCs w:val="20"/>
              </w:rPr>
            </w:pPr>
            <w:r>
              <w:rPr>
                <w:rFonts w:ascii="Arial" w:eastAsia="SimSun" w:hAnsi="Arial" w:cs="Arial"/>
                <w:color w:val="auto"/>
                <w:sz w:val="20"/>
                <w:szCs w:val="20"/>
              </w:rPr>
              <w:t>DISPLAY</w:t>
            </w:r>
          </w:p>
        </w:tc>
        <w:tc>
          <w:tcPr>
            <w:tcW w:w="6408" w:type="dxa"/>
          </w:tcPr>
          <w:p w:rsidR="00113D47" w:rsidRPr="00127930" w:rsidRDefault="00E75654" w:rsidP="00E75654">
            <w:pPr>
              <w:pStyle w:val="Normal1"/>
              <w:jc w:val="both"/>
              <w:rPr>
                <w:rFonts w:ascii="Arial" w:eastAsia="SimSun" w:hAnsi="Arial" w:cs="Arial"/>
                <w:color w:val="auto"/>
                <w:sz w:val="20"/>
                <w:szCs w:val="20"/>
              </w:rPr>
            </w:pPr>
            <w:r>
              <w:rPr>
                <w:rFonts w:ascii="Arial" w:eastAsia="SimSun" w:hAnsi="Arial" w:cs="Arial"/>
                <w:color w:val="auto"/>
                <w:sz w:val="20"/>
                <w:szCs w:val="20"/>
              </w:rPr>
              <w:t>To Display LRECs</w:t>
            </w:r>
            <w:r w:rsidR="00113D47" w:rsidRPr="00127930">
              <w:rPr>
                <w:rFonts w:ascii="Arial" w:eastAsia="SimSun" w:hAnsi="Arial" w:cs="Arial"/>
                <w:color w:val="auto"/>
                <w:sz w:val="20"/>
                <w:szCs w:val="20"/>
              </w:rPr>
              <w:t xml:space="preserve"> From the current </w:t>
            </w:r>
            <w:r w:rsidR="009F698C">
              <w:rPr>
                <w:rFonts w:ascii="Arial" w:eastAsia="SimSun" w:hAnsi="Arial" w:cs="Arial"/>
                <w:color w:val="auto"/>
                <w:sz w:val="20"/>
                <w:szCs w:val="20"/>
              </w:rPr>
              <w:t>Sub-file</w:t>
            </w:r>
          </w:p>
        </w:tc>
      </w:tr>
      <w:tr w:rsidR="00113D47" w:rsidTr="0024673B">
        <w:tc>
          <w:tcPr>
            <w:tcW w:w="2232" w:type="dxa"/>
          </w:tcPr>
          <w:p w:rsidR="00113D47" w:rsidRDefault="00113D47" w:rsidP="00127930">
            <w:pPr>
              <w:pStyle w:val="Normal1"/>
              <w:jc w:val="both"/>
              <w:rPr>
                <w:rFonts w:ascii="Arial" w:eastAsia="SimSun" w:hAnsi="Arial" w:cs="Arial"/>
                <w:color w:val="auto"/>
                <w:sz w:val="20"/>
                <w:szCs w:val="20"/>
              </w:rPr>
            </w:pPr>
            <w:r>
              <w:rPr>
                <w:rFonts w:ascii="Arial" w:eastAsia="SimSun" w:hAnsi="Arial" w:cs="Arial"/>
                <w:color w:val="auto"/>
                <w:sz w:val="20"/>
                <w:szCs w:val="20"/>
              </w:rPr>
              <w:t>CLOSE</w:t>
            </w:r>
          </w:p>
        </w:tc>
        <w:tc>
          <w:tcPr>
            <w:tcW w:w="6408" w:type="dxa"/>
          </w:tcPr>
          <w:p w:rsidR="006765FC" w:rsidRDefault="00113D47" w:rsidP="00CB56D2">
            <w:pPr>
              <w:pStyle w:val="Normal1"/>
              <w:numPr>
                <w:ilvl w:val="0"/>
                <w:numId w:val="98"/>
              </w:numPr>
              <w:jc w:val="both"/>
              <w:rPr>
                <w:rFonts w:ascii="Arial" w:eastAsia="SimSun" w:hAnsi="Arial" w:cs="Arial"/>
                <w:color w:val="auto"/>
                <w:sz w:val="20"/>
                <w:szCs w:val="20"/>
              </w:rPr>
            </w:pPr>
            <w:r w:rsidRPr="00127930">
              <w:rPr>
                <w:rFonts w:ascii="Arial" w:eastAsia="SimSun" w:hAnsi="Arial" w:cs="Arial"/>
                <w:color w:val="auto"/>
                <w:sz w:val="20"/>
                <w:szCs w:val="20"/>
              </w:rPr>
              <w:t xml:space="preserve">To stop processing a </w:t>
            </w:r>
            <w:r w:rsidR="009F698C">
              <w:rPr>
                <w:rFonts w:ascii="Arial" w:eastAsia="SimSun" w:hAnsi="Arial" w:cs="Arial"/>
                <w:color w:val="auto"/>
                <w:sz w:val="20"/>
                <w:szCs w:val="20"/>
              </w:rPr>
              <w:t>Sub-file</w:t>
            </w:r>
            <w:r w:rsidRPr="00127930">
              <w:rPr>
                <w:rFonts w:ascii="Arial" w:eastAsia="SimSun" w:hAnsi="Arial" w:cs="Arial"/>
                <w:color w:val="auto"/>
                <w:sz w:val="20"/>
                <w:szCs w:val="20"/>
              </w:rPr>
              <w:t>,</w:t>
            </w:r>
          </w:p>
          <w:p w:rsidR="00113D47" w:rsidRPr="00113D47" w:rsidRDefault="00113D47" w:rsidP="00CB56D2">
            <w:pPr>
              <w:pStyle w:val="Normal1"/>
              <w:numPr>
                <w:ilvl w:val="0"/>
                <w:numId w:val="98"/>
              </w:numPr>
              <w:jc w:val="both"/>
              <w:rPr>
                <w:rFonts w:ascii="Arial" w:eastAsia="SimSun" w:hAnsi="Arial" w:cs="Arial"/>
                <w:color w:val="auto"/>
                <w:sz w:val="20"/>
                <w:szCs w:val="20"/>
              </w:rPr>
            </w:pPr>
            <w:r w:rsidRPr="00127930">
              <w:rPr>
                <w:rFonts w:ascii="Arial" w:eastAsia="SimSun" w:hAnsi="Arial" w:cs="Arial"/>
                <w:color w:val="auto"/>
                <w:sz w:val="20"/>
                <w:szCs w:val="20"/>
              </w:rPr>
              <w:t xml:space="preserve"> Clears SW00SR Slot</w:t>
            </w:r>
          </w:p>
        </w:tc>
      </w:tr>
      <w:tr w:rsidR="00113D47" w:rsidTr="0024673B">
        <w:tc>
          <w:tcPr>
            <w:tcW w:w="2232" w:type="dxa"/>
          </w:tcPr>
          <w:p w:rsidR="00113D47" w:rsidRDefault="00113D47" w:rsidP="00127930">
            <w:pPr>
              <w:pStyle w:val="Normal1"/>
              <w:jc w:val="both"/>
              <w:rPr>
                <w:rFonts w:ascii="Arial" w:eastAsia="SimSun" w:hAnsi="Arial" w:cs="Arial"/>
                <w:color w:val="auto"/>
                <w:sz w:val="20"/>
                <w:szCs w:val="20"/>
              </w:rPr>
            </w:pPr>
            <w:r>
              <w:rPr>
                <w:rFonts w:ascii="Arial" w:eastAsia="SimSun" w:hAnsi="Arial" w:cs="Arial"/>
                <w:color w:val="auto"/>
                <w:sz w:val="20"/>
                <w:szCs w:val="20"/>
              </w:rPr>
              <w:t>CREATE</w:t>
            </w:r>
          </w:p>
        </w:tc>
        <w:tc>
          <w:tcPr>
            <w:tcW w:w="6408" w:type="dxa"/>
          </w:tcPr>
          <w:p w:rsidR="00113D47" w:rsidRDefault="00113D47" w:rsidP="00CB56D2">
            <w:pPr>
              <w:pStyle w:val="Normal1"/>
              <w:numPr>
                <w:ilvl w:val="0"/>
                <w:numId w:val="98"/>
              </w:numPr>
              <w:jc w:val="both"/>
              <w:rPr>
                <w:rFonts w:ascii="Arial" w:eastAsia="SimSun" w:hAnsi="Arial" w:cs="Arial"/>
                <w:color w:val="auto"/>
                <w:sz w:val="20"/>
                <w:szCs w:val="20"/>
              </w:rPr>
            </w:pPr>
            <w:r>
              <w:rPr>
                <w:rFonts w:ascii="Arial" w:eastAsia="SimSun" w:hAnsi="Arial" w:cs="Arial"/>
                <w:color w:val="auto"/>
                <w:sz w:val="20"/>
                <w:szCs w:val="20"/>
              </w:rPr>
              <w:t>G</w:t>
            </w:r>
            <w:r w:rsidRPr="00127930">
              <w:rPr>
                <w:rFonts w:ascii="Arial" w:eastAsia="SimSun" w:hAnsi="Arial" w:cs="Arial"/>
                <w:color w:val="auto"/>
                <w:sz w:val="20"/>
                <w:szCs w:val="20"/>
              </w:rPr>
              <w:t xml:space="preserve">et a Pool Prime Record and </w:t>
            </w:r>
          </w:p>
          <w:p w:rsidR="00113D47" w:rsidRDefault="00113D47" w:rsidP="00CB56D2">
            <w:pPr>
              <w:pStyle w:val="Normal1"/>
              <w:numPr>
                <w:ilvl w:val="0"/>
                <w:numId w:val="98"/>
              </w:numPr>
              <w:jc w:val="both"/>
              <w:rPr>
                <w:rFonts w:ascii="Arial" w:eastAsia="SimSun" w:hAnsi="Arial" w:cs="Arial"/>
                <w:color w:val="auto"/>
                <w:sz w:val="20"/>
                <w:szCs w:val="20"/>
              </w:rPr>
            </w:pPr>
            <w:r w:rsidRPr="00127930">
              <w:rPr>
                <w:rFonts w:ascii="Arial" w:eastAsia="SimSun" w:hAnsi="Arial" w:cs="Arial"/>
                <w:color w:val="auto"/>
                <w:sz w:val="20"/>
                <w:szCs w:val="20"/>
              </w:rPr>
              <w:t xml:space="preserve">Create a New TPFDF </w:t>
            </w:r>
            <w:r w:rsidR="009F698C">
              <w:rPr>
                <w:rFonts w:ascii="Arial" w:eastAsia="SimSun" w:hAnsi="Arial" w:cs="Arial"/>
                <w:color w:val="auto"/>
                <w:sz w:val="20"/>
                <w:szCs w:val="20"/>
              </w:rPr>
              <w:t>Sub-file</w:t>
            </w:r>
            <w:r w:rsidRPr="00127930">
              <w:rPr>
                <w:rFonts w:ascii="Arial" w:eastAsia="SimSun" w:hAnsi="Arial" w:cs="Arial"/>
                <w:color w:val="auto"/>
                <w:sz w:val="20"/>
                <w:szCs w:val="20"/>
              </w:rPr>
              <w:t xml:space="preserve">. </w:t>
            </w:r>
          </w:p>
          <w:p w:rsidR="00113D47" w:rsidRPr="00113D47" w:rsidRDefault="00113D47" w:rsidP="00CB56D2">
            <w:pPr>
              <w:pStyle w:val="Normal1"/>
              <w:numPr>
                <w:ilvl w:val="0"/>
                <w:numId w:val="98"/>
              </w:numPr>
              <w:jc w:val="both"/>
              <w:rPr>
                <w:rFonts w:ascii="Arial" w:eastAsia="SimSun" w:hAnsi="Arial" w:cs="Arial"/>
                <w:color w:val="auto"/>
                <w:sz w:val="20"/>
                <w:szCs w:val="20"/>
              </w:rPr>
            </w:pPr>
            <w:r w:rsidRPr="00127930">
              <w:rPr>
                <w:rFonts w:ascii="Arial" w:eastAsia="SimSun" w:hAnsi="Arial" w:cs="Arial"/>
                <w:color w:val="auto"/>
                <w:sz w:val="20"/>
                <w:szCs w:val="20"/>
              </w:rPr>
              <w:t>Equivalent of a GETFC Macro.</w:t>
            </w:r>
          </w:p>
        </w:tc>
      </w:tr>
      <w:tr w:rsidR="00113D47" w:rsidTr="0024673B">
        <w:tc>
          <w:tcPr>
            <w:tcW w:w="2232" w:type="dxa"/>
          </w:tcPr>
          <w:p w:rsidR="00113D47" w:rsidRDefault="00113D47" w:rsidP="00127930">
            <w:pPr>
              <w:pStyle w:val="Normal1"/>
              <w:jc w:val="both"/>
              <w:rPr>
                <w:rFonts w:ascii="Arial" w:eastAsia="SimSun" w:hAnsi="Arial" w:cs="Arial"/>
                <w:color w:val="auto"/>
                <w:sz w:val="20"/>
                <w:szCs w:val="20"/>
              </w:rPr>
            </w:pPr>
            <w:r>
              <w:rPr>
                <w:rFonts w:ascii="Arial" w:eastAsia="SimSun" w:hAnsi="Arial" w:cs="Arial"/>
                <w:color w:val="auto"/>
                <w:sz w:val="20"/>
                <w:szCs w:val="20"/>
              </w:rPr>
              <w:t>CLEAR</w:t>
            </w:r>
          </w:p>
        </w:tc>
        <w:tc>
          <w:tcPr>
            <w:tcW w:w="6408" w:type="dxa"/>
          </w:tcPr>
          <w:p w:rsidR="00113D47" w:rsidRDefault="00113D47" w:rsidP="00CB56D2">
            <w:pPr>
              <w:pStyle w:val="Normal1"/>
              <w:numPr>
                <w:ilvl w:val="0"/>
                <w:numId w:val="98"/>
              </w:numPr>
              <w:jc w:val="both"/>
              <w:rPr>
                <w:rFonts w:ascii="Arial" w:eastAsia="SimSun" w:hAnsi="Arial" w:cs="Arial"/>
                <w:color w:val="auto"/>
                <w:sz w:val="20"/>
                <w:szCs w:val="20"/>
              </w:rPr>
            </w:pPr>
            <w:r w:rsidRPr="00127930">
              <w:rPr>
                <w:rFonts w:ascii="Arial" w:eastAsia="SimSun" w:hAnsi="Arial" w:cs="Arial"/>
                <w:color w:val="auto"/>
                <w:sz w:val="20"/>
                <w:szCs w:val="20"/>
              </w:rPr>
              <w:t xml:space="preserve">Exit without CLOSING opened </w:t>
            </w:r>
            <w:r w:rsidR="009F698C">
              <w:rPr>
                <w:rFonts w:ascii="Arial" w:eastAsia="SimSun" w:hAnsi="Arial" w:cs="Arial"/>
                <w:color w:val="auto"/>
                <w:sz w:val="20"/>
                <w:szCs w:val="20"/>
              </w:rPr>
              <w:t>sub-file</w:t>
            </w:r>
            <w:r w:rsidRPr="00127930">
              <w:rPr>
                <w:rFonts w:ascii="Arial" w:eastAsia="SimSun" w:hAnsi="Arial" w:cs="Arial"/>
                <w:color w:val="auto"/>
                <w:sz w:val="20"/>
                <w:szCs w:val="20"/>
              </w:rPr>
              <w:t xml:space="preserve">s. </w:t>
            </w:r>
          </w:p>
          <w:p w:rsidR="00113D47" w:rsidRPr="00113D47" w:rsidRDefault="00113D47" w:rsidP="00CB56D2">
            <w:pPr>
              <w:pStyle w:val="Normal1"/>
              <w:numPr>
                <w:ilvl w:val="0"/>
                <w:numId w:val="98"/>
              </w:numPr>
              <w:jc w:val="both"/>
              <w:rPr>
                <w:rFonts w:ascii="Arial" w:eastAsia="SimSun" w:hAnsi="Arial" w:cs="Arial"/>
                <w:color w:val="auto"/>
                <w:sz w:val="20"/>
                <w:szCs w:val="20"/>
              </w:rPr>
            </w:pPr>
            <w:r w:rsidRPr="00127930">
              <w:rPr>
                <w:rFonts w:ascii="Arial" w:eastAsia="SimSun" w:hAnsi="Arial" w:cs="Arial"/>
                <w:color w:val="auto"/>
                <w:sz w:val="20"/>
                <w:szCs w:val="20"/>
              </w:rPr>
              <w:t>LREC Modifications not written to DASD and are lost</w:t>
            </w:r>
          </w:p>
        </w:tc>
      </w:tr>
      <w:tr w:rsidR="00113D47" w:rsidTr="0024673B">
        <w:tc>
          <w:tcPr>
            <w:tcW w:w="2232" w:type="dxa"/>
          </w:tcPr>
          <w:p w:rsidR="00113D47" w:rsidRDefault="00113D47" w:rsidP="00127930">
            <w:pPr>
              <w:pStyle w:val="Normal1"/>
              <w:jc w:val="both"/>
              <w:rPr>
                <w:rFonts w:ascii="Arial" w:eastAsia="SimSun" w:hAnsi="Arial" w:cs="Arial"/>
                <w:color w:val="auto"/>
                <w:sz w:val="20"/>
                <w:szCs w:val="20"/>
              </w:rPr>
            </w:pPr>
            <w:r>
              <w:rPr>
                <w:rFonts w:ascii="Arial" w:eastAsia="SimSun" w:hAnsi="Arial" w:cs="Arial"/>
                <w:color w:val="auto"/>
                <w:sz w:val="20"/>
                <w:szCs w:val="20"/>
              </w:rPr>
              <w:t>RETAIN</w:t>
            </w:r>
          </w:p>
        </w:tc>
        <w:tc>
          <w:tcPr>
            <w:tcW w:w="6408" w:type="dxa"/>
          </w:tcPr>
          <w:p w:rsidR="00113D47" w:rsidRPr="00113D47" w:rsidRDefault="00113D47" w:rsidP="00CB56D2">
            <w:pPr>
              <w:pStyle w:val="Normal1"/>
              <w:numPr>
                <w:ilvl w:val="0"/>
                <w:numId w:val="98"/>
              </w:numPr>
              <w:jc w:val="both"/>
              <w:rPr>
                <w:rFonts w:ascii="Arial" w:eastAsia="SimSun" w:hAnsi="Arial" w:cs="Arial"/>
                <w:color w:val="auto"/>
                <w:sz w:val="20"/>
                <w:szCs w:val="20"/>
              </w:rPr>
            </w:pPr>
            <w:r w:rsidRPr="00127930">
              <w:rPr>
                <w:rFonts w:ascii="Arial" w:eastAsia="SimSun" w:hAnsi="Arial" w:cs="Arial"/>
                <w:color w:val="auto"/>
                <w:sz w:val="20"/>
                <w:szCs w:val="20"/>
              </w:rPr>
              <w:t>To save File address, Core address and Displacement in the block of the current LREC</w:t>
            </w:r>
          </w:p>
        </w:tc>
      </w:tr>
      <w:tr w:rsidR="00113D47" w:rsidTr="0024673B">
        <w:tc>
          <w:tcPr>
            <w:tcW w:w="2232" w:type="dxa"/>
          </w:tcPr>
          <w:p w:rsidR="00113D47" w:rsidRDefault="00721CF1" w:rsidP="00127930">
            <w:pPr>
              <w:pStyle w:val="Normal1"/>
              <w:jc w:val="both"/>
              <w:rPr>
                <w:rFonts w:ascii="Arial" w:eastAsia="SimSun" w:hAnsi="Arial" w:cs="Arial"/>
                <w:color w:val="auto"/>
                <w:sz w:val="20"/>
                <w:szCs w:val="20"/>
              </w:rPr>
            </w:pPr>
            <w:r>
              <w:rPr>
                <w:rFonts w:ascii="Arial" w:eastAsia="SimSun" w:hAnsi="Arial" w:cs="Arial"/>
                <w:color w:val="auto"/>
                <w:sz w:val="20"/>
                <w:szCs w:val="20"/>
              </w:rPr>
              <w:t>SPACE</w:t>
            </w:r>
          </w:p>
        </w:tc>
        <w:tc>
          <w:tcPr>
            <w:tcW w:w="6408" w:type="dxa"/>
          </w:tcPr>
          <w:p w:rsidR="00113D47" w:rsidRPr="00127930" w:rsidRDefault="00113D47" w:rsidP="00E75654">
            <w:pPr>
              <w:pStyle w:val="Normal1"/>
              <w:jc w:val="both"/>
              <w:rPr>
                <w:rFonts w:ascii="Arial" w:eastAsia="SimSun" w:hAnsi="Arial" w:cs="Arial"/>
                <w:color w:val="auto"/>
                <w:sz w:val="20"/>
                <w:szCs w:val="20"/>
              </w:rPr>
            </w:pPr>
            <w:r w:rsidRPr="00127930">
              <w:rPr>
                <w:rFonts w:ascii="Arial" w:eastAsia="SimSun" w:hAnsi="Arial" w:cs="Arial"/>
                <w:color w:val="auto"/>
                <w:sz w:val="20"/>
                <w:szCs w:val="20"/>
              </w:rPr>
              <w:t xml:space="preserve">Allocate free </w:t>
            </w:r>
            <w:proofErr w:type="spellStart"/>
            <w:r w:rsidRPr="00127930">
              <w:rPr>
                <w:rFonts w:ascii="Arial" w:eastAsia="SimSun" w:hAnsi="Arial" w:cs="Arial"/>
                <w:color w:val="auto"/>
                <w:sz w:val="20"/>
                <w:szCs w:val="20"/>
              </w:rPr>
              <w:t>workarea</w:t>
            </w:r>
            <w:proofErr w:type="spellEnd"/>
            <w:r w:rsidRPr="00127930">
              <w:rPr>
                <w:rFonts w:ascii="Arial" w:eastAsia="SimSun" w:hAnsi="Arial" w:cs="Arial"/>
                <w:color w:val="auto"/>
                <w:sz w:val="20"/>
                <w:szCs w:val="20"/>
              </w:rPr>
              <w:t xml:space="preserve"> space in the DBIFB For an opened </w:t>
            </w:r>
            <w:r w:rsidR="009F698C">
              <w:rPr>
                <w:rFonts w:ascii="Arial" w:eastAsia="SimSun" w:hAnsi="Arial" w:cs="Arial"/>
                <w:color w:val="auto"/>
                <w:sz w:val="20"/>
                <w:szCs w:val="20"/>
              </w:rPr>
              <w:t>Sub-file</w:t>
            </w:r>
          </w:p>
        </w:tc>
      </w:tr>
      <w:tr w:rsidR="00721CF1" w:rsidTr="0024673B">
        <w:tc>
          <w:tcPr>
            <w:tcW w:w="2232" w:type="dxa"/>
          </w:tcPr>
          <w:p w:rsidR="00721CF1" w:rsidRDefault="00721CF1" w:rsidP="00127930">
            <w:pPr>
              <w:pStyle w:val="Normal1"/>
              <w:jc w:val="both"/>
              <w:rPr>
                <w:rFonts w:ascii="Arial" w:eastAsia="SimSun" w:hAnsi="Arial" w:cs="Arial"/>
                <w:color w:val="auto"/>
                <w:sz w:val="20"/>
                <w:szCs w:val="20"/>
              </w:rPr>
            </w:pPr>
            <w:r>
              <w:rPr>
                <w:rFonts w:ascii="Arial" w:eastAsia="SimSun" w:hAnsi="Arial" w:cs="Arial"/>
                <w:color w:val="auto"/>
                <w:sz w:val="20"/>
                <w:szCs w:val="20"/>
              </w:rPr>
              <w:t>DBIFB</w:t>
            </w:r>
          </w:p>
        </w:tc>
        <w:tc>
          <w:tcPr>
            <w:tcW w:w="6408" w:type="dxa"/>
          </w:tcPr>
          <w:p w:rsidR="00721CF1" w:rsidRPr="00127930" w:rsidRDefault="00721CF1" w:rsidP="00CB56D2">
            <w:pPr>
              <w:pStyle w:val="Normal1"/>
              <w:numPr>
                <w:ilvl w:val="0"/>
                <w:numId w:val="98"/>
              </w:numPr>
              <w:jc w:val="both"/>
              <w:rPr>
                <w:rFonts w:ascii="Arial" w:eastAsia="SimSun" w:hAnsi="Arial" w:cs="Arial"/>
                <w:color w:val="auto"/>
                <w:sz w:val="20"/>
                <w:szCs w:val="20"/>
              </w:rPr>
            </w:pPr>
            <w:r w:rsidRPr="00127930">
              <w:rPr>
                <w:rFonts w:ascii="Arial" w:eastAsia="SimSun" w:hAnsi="Arial" w:cs="Arial"/>
                <w:color w:val="auto"/>
                <w:sz w:val="20"/>
                <w:szCs w:val="20"/>
              </w:rPr>
              <w:t>To Find base address of any SW00SR Slot which has been opened previously</w:t>
            </w:r>
          </w:p>
          <w:p w:rsidR="00721CF1" w:rsidRPr="00127930" w:rsidRDefault="00721CF1" w:rsidP="00CB56D2">
            <w:pPr>
              <w:pStyle w:val="Normal1"/>
              <w:numPr>
                <w:ilvl w:val="0"/>
                <w:numId w:val="98"/>
              </w:numPr>
              <w:jc w:val="both"/>
              <w:rPr>
                <w:rFonts w:ascii="Arial" w:eastAsia="SimSun" w:hAnsi="Arial" w:cs="Arial"/>
                <w:color w:val="auto"/>
                <w:sz w:val="20"/>
                <w:szCs w:val="20"/>
              </w:rPr>
            </w:pPr>
            <w:r>
              <w:rPr>
                <w:rFonts w:ascii="Arial" w:eastAsia="SimSun" w:hAnsi="Arial" w:cs="Arial"/>
                <w:color w:val="auto"/>
                <w:sz w:val="20"/>
                <w:szCs w:val="20"/>
              </w:rPr>
              <w:t>Used to check if particular file is opened or not</w:t>
            </w:r>
          </w:p>
        </w:tc>
      </w:tr>
      <w:tr w:rsidR="00721CF1" w:rsidTr="0024673B">
        <w:tc>
          <w:tcPr>
            <w:tcW w:w="2232" w:type="dxa"/>
          </w:tcPr>
          <w:p w:rsidR="00721CF1" w:rsidRDefault="00721CF1" w:rsidP="00127930">
            <w:pPr>
              <w:pStyle w:val="Normal1"/>
              <w:jc w:val="both"/>
              <w:rPr>
                <w:rFonts w:ascii="Arial" w:eastAsia="SimSun" w:hAnsi="Arial" w:cs="Arial"/>
                <w:color w:val="auto"/>
                <w:sz w:val="20"/>
                <w:szCs w:val="20"/>
              </w:rPr>
            </w:pPr>
            <w:r>
              <w:rPr>
                <w:rFonts w:ascii="Arial" w:eastAsia="SimSun" w:hAnsi="Arial" w:cs="Arial"/>
                <w:color w:val="auto"/>
                <w:sz w:val="20"/>
                <w:szCs w:val="20"/>
              </w:rPr>
              <w:t>DBADR</w:t>
            </w:r>
          </w:p>
        </w:tc>
        <w:tc>
          <w:tcPr>
            <w:tcW w:w="6408" w:type="dxa"/>
          </w:tcPr>
          <w:p w:rsidR="00721CF1" w:rsidRDefault="00721CF1" w:rsidP="00CB56D2">
            <w:pPr>
              <w:pStyle w:val="Normal1"/>
              <w:numPr>
                <w:ilvl w:val="0"/>
                <w:numId w:val="98"/>
              </w:numPr>
              <w:jc w:val="both"/>
              <w:rPr>
                <w:rFonts w:ascii="Arial" w:eastAsia="SimSun" w:hAnsi="Arial" w:cs="Arial"/>
                <w:color w:val="auto"/>
                <w:sz w:val="20"/>
                <w:szCs w:val="20"/>
              </w:rPr>
            </w:pPr>
            <w:r w:rsidRPr="00127930">
              <w:rPr>
                <w:rFonts w:ascii="Arial" w:eastAsia="SimSun" w:hAnsi="Arial" w:cs="Arial"/>
                <w:color w:val="auto"/>
                <w:sz w:val="20"/>
                <w:szCs w:val="20"/>
              </w:rPr>
              <w:t xml:space="preserve">To calculate ordinal number given an Algorithm argument. </w:t>
            </w:r>
          </w:p>
          <w:p w:rsidR="00721CF1" w:rsidRPr="00721CF1" w:rsidRDefault="00721CF1" w:rsidP="00CB56D2">
            <w:pPr>
              <w:pStyle w:val="Normal1"/>
              <w:numPr>
                <w:ilvl w:val="0"/>
                <w:numId w:val="98"/>
              </w:numPr>
              <w:jc w:val="both"/>
              <w:rPr>
                <w:rFonts w:ascii="Arial" w:eastAsia="SimSun" w:hAnsi="Arial" w:cs="Arial"/>
                <w:color w:val="auto"/>
                <w:sz w:val="20"/>
                <w:szCs w:val="20"/>
              </w:rPr>
            </w:pPr>
            <w:r w:rsidRPr="00127930">
              <w:rPr>
                <w:rFonts w:ascii="Arial" w:eastAsia="SimSun" w:hAnsi="Arial" w:cs="Arial"/>
                <w:color w:val="auto"/>
                <w:sz w:val="20"/>
                <w:szCs w:val="20"/>
              </w:rPr>
              <w:t xml:space="preserve">Used to select a Range of </w:t>
            </w:r>
            <w:r w:rsidR="009F698C">
              <w:rPr>
                <w:rFonts w:ascii="Arial" w:eastAsia="SimSun" w:hAnsi="Arial" w:cs="Arial"/>
                <w:color w:val="auto"/>
                <w:sz w:val="20"/>
                <w:szCs w:val="20"/>
              </w:rPr>
              <w:t>Sub-file</w:t>
            </w:r>
            <w:r w:rsidRPr="00127930">
              <w:rPr>
                <w:rFonts w:ascii="Arial" w:eastAsia="SimSun" w:hAnsi="Arial" w:cs="Arial"/>
                <w:color w:val="auto"/>
                <w:sz w:val="20"/>
                <w:szCs w:val="20"/>
              </w:rPr>
              <w:t>s for TPFDF Operations</w:t>
            </w:r>
          </w:p>
        </w:tc>
      </w:tr>
      <w:tr w:rsidR="00721CF1" w:rsidTr="0024673B">
        <w:tc>
          <w:tcPr>
            <w:tcW w:w="2232" w:type="dxa"/>
          </w:tcPr>
          <w:p w:rsidR="00721CF1" w:rsidRDefault="00721CF1" w:rsidP="00127930">
            <w:pPr>
              <w:pStyle w:val="Normal1"/>
              <w:jc w:val="both"/>
              <w:rPr>
                <w:rFonts w:ascii="Arial" w:eastAsia="SimSun" w:hAnsi="Arial" w:cs="Arial"/>
                <w:color w:val="auto"/>
                <w:sz w:val="20"/>
                <w:szCs w:val="20"/>
              </w:rPr>
            </w:pPr>
            <w:r>
              <w:rPr>
                <w:rFonts w:ascii="Arial" w:eastAsia="SimSun" w:hAnsi="Arial" w:cs="Arial"/>
                <w:color w:val="auto"/>
                <w:sz w:val="20"/>
                <w:szCs w:val="20"/>
              </w:rPr>
              <w:t>COPY</w:t>
            </w:r>
          </w:p>
        </w:tc>
        <w:tc>
          <w:tcPr>
            <w:tcW w:w="6408" w:type="dxa"/>
          </w:tcPr>
          <w:p w:rsidR="00721CF1" w:rsidRPr="00721CF1" w:rsidRDefault="00721CF1" w:rsidP="00E75654">
            <w:pPr>
              <w:pStyle w:val="Normal1"/>
              <w:jc w:val="both"/>
              <w:rPr>
                <w:rFonts w:ascii="Arial" w:eastAsia="SimSun" w:hAnsi="Arial" w:cs="Arial"/>
                <w:color w:val="auto"/>
                <w:sz w:val="20"/>
                <w:szCs w:val="20"/>
              </w:rPr>
            </w:pPr>
            <w:r w:rsidRPr="00127930">
              <w:rPr>
                <w:rFonts w:ascii="Arial" w:eastAsia="SimSun" w:hAnsi="Arial" w:cs="Arial"/>
                <w:color w:val="auto"/>
                <w:sz w:val="20"/>
                <w:szCs w:val="20"/>
              </w:rPr>
              <w:t xml:space="preserve">To Copy a </w:t>
            </w:r>
            <w:r w:rsidR="009F698C">
              <w:rPr>
                <w:rFonts w:ascii="Arial" w:eastAsia="SimSun" w:hAnsi="Arial" w:cs="Arial"/>
                <w:color w:val="auto"/>
                <w:sz w:val="20"/>
                <w:szCs w:val="20"/>
              </w:rPr>
              <w:t>Sub-file</w:t>
            </w:r>
            <w:r w:rsidRPr="00127930">
              <w:rPr>
                <w:rFonts w:ascii="Arial" w:eastAsia="SimSun" w:hAnsi="Arial" w:cs="Arial"/>
                <w:color w:val="auto"/>
                <w:sz w:val="20"/>
                <w:szCs w:val="20"/>
              </w:rPr>
              <w:t xml:space="preserve"> into Pool blocks</w:t>
            </w:r>
          </w:p>
        </w:tc>
      </w:tr>
      <w:tr w:rsidR="00721CF1" w:rsidTr="0024673B">
        <w:tc>
          <w:tcPr>
            <w:tcW w:w="2232" w:type="dxa"/>
          </w:tcPr>
          <w:p w:rsidR="00721CF1" w:rsidRDefault="00721CF1" w:rsidP="00127930">
            <w:pPr>
              <w:pStyle w:val="Normal1"/>
              <w:jc w:val="both"/>
              <w:rPr>
                <w:rFonts w:ascii="Arial" w:eastAsia="SimSun" w:hAnsi="Arial" w:cs="Arial"/>
                <w:color w:val="auto"/>
                <w:sz w:val="20"/>
                <w:szCs w:val="20"/>
              </w:rPr>
            </w:pPr>
            <w:r>
              <w:rPr>
                <w:rFonts w:ascii="Arial" w:eastAsia="SimSun" w:hAnsi="Arial" w:cs="Arial"/>
                <w:color w:val="auto"/>
                <w:sz w:val="20"/>
                <w:szCs w:val="20"/>
              </w:rPr>
              <w:t>RESTORE</w:t>
            </w:r>
          </w:p>
        </w:tc>
        <w:tc>
          <w:tcPr>
            <w:tcW w:w="6408" w:type="dxa"/>
          </w:tcPr>
          <w:p w:rsidR="00721CF1" w:rsidRPr="00721CF1" w:rsidRDefault="00721CF1" w:rsidP="00E75654">
            <w:pPr>
              <w:pStyle w:val="Normal1"/>
              <w:jc w:val="both"/>
              <w:rPr>
                <w:rFonts w:ascii="Arial" w:eastAsia="SimSun" w:hAnsi="Arial" w:cs="Arial"/>
                <w:color w:val="auto"/>
                <w:sz w:val="20"/>
                <w:szCs w:val="20"/>
              </w:rPr>
            </w:pPr>
            <w:r w:rsidRPr="00127930">
              <w:rPr>
                <w:rFonts w:ascii="Arial" w:eastAsia="SimSun" w:hAnsi="Arial" w:cs="Arial"/>
                <w:color w:val="auto"/>
                <w:sz w:val="20"/>
                <w:szCs w:val="20"/>
              </w:rPr>
              <w:t xml:space="preserve">Restore a </w:t>
            </w:r>
            <w:r w:rsidR="009F698C">
              <w:rPr>
                <w:rFonts w:ascii="Arial" w:eastAsia="SimSun" w:hAnsi="Arial" w:cs="Arial"/>
                <w:color w:val="auto"/>
                <w:sz w:val="20"/>
                <w:szCs w:val="20"/>
              </w:rPr>
              <w:t>Sub-file</w:t>
            </w:r>
            <w:r w:rsidRPr="00127930">
              <w:rPr>
                <w:rFonts w:ascii="Arial" w:eastAsia="SimSun" w:hAnsi="Arial" w:cs="Arial"/>
                <w:color w:val="auto"/>
                <w:sz w:val="20"/>
                <w:szCs w:val="20"/>
              </w:rPr>
              <w:t xml:space="preserve"> previously copied using TPFDF COPY Command</w:t>
            </w:r>
          </w:p>
        </w:tc>
      </w:tr>
      <w:tr w:rsidR="00721CF1" w:rsidTr="0024673B">
        <w:tc>
          <w:tcPr>
            <w:tcW w:w="2232" w:type="dxa"/>
          </w:tcPr>
          <w:p w:rsidR="00721CF1" w:rsidRDefault="00721CF1" w:rsidP="00127930">
            <w:pPr>
              <w:pStyle w:val="Normal1"/>
              <w:jc w:val="both"/>
              <w:rPr>
                <w:rFonts w:ascii="Arial" w:eastAsia="SimSun" w:hAnsi="Arial" w:cs="Arial"/>
                <w:color w:val="auto"/>
                <w:sz w:val="20"/>
                <w:szCs w:val="20"/>
              </w:rPr>
            </w:pPr>
            <w:r>
              <w:rPr>
                <w:rFonts w:ascii="Arial" w:eastAsia="SimSun" w:hAnsi="Arial" w:cs="Arial"/>
                <w:color w:val="auto"/>
                <w:sz w:val="20"/>
                <w:szCs w:val="20"/>
              </w:rPr>
              <w:t>CHECKPOINT</w:t>
            </w:r>
          </w:p>
        </w:tc>
        <w:tc>
          <w:tcPr>
            <w:tcW w:w="6408" w:type="dxa"/>
          </w:tcPr>
          <w:p w:rsidR="00721CF1" w:rsidRDefault="00721CF1" w:rsidP="00CB56D2">
            <w:pPr>
              <w:pStyle w:val="Normal1"/>
              <w:numPr>
                <w:ilvl w:val="0"/>
                <w:numId w:val="98"/>
              </w:numPr>
              <w:jc w:val="both"/>
              <w:rPr>
                <w:rFonts w:ascii="Arial" w:eastAsia="SimSun" w:hAnsi="Arial" w:cs="Arial"/>
                <w:color w:val="auto"/>
                <w:sz w:val="20"/>
                <w:szCs w:val="20"/>
              </w:rPr>
            </w:pPr>
            <w:r w:rsidRPr="00127930">
              <w:rPr>
                <w:rFonts w:ascii="Arial" w:eastAsia="SimSun" w:hAnsi="Arial" w:cs="Arial"/>
                <w:color w:val="auto"/>
                <w:sz w:val="20"/>
                <w:szCs w:val="20"/>
              </w:rPr>
              <w:t xml:space="preserve">To save Blocks of opened </w:t>
            </w:r>
            <w:r w:rsidR="009F698C">
              <w:rPr>
                <w:rFonts w:ascii="Arial" w:eastAsia="SimSun" w:hAnsi="Arial" w:cs="Arial"/>
                <w:color w:val="auto"/>
                <w:sz w:val="20"/>
                <w:szCs w:val="20"/>
              </w:rPr>
              <w:t>Sub-file</w:t>
            </w:r>
            <w:r w:rsidRPr="00127930">
              <w:rPr>
                <w:rFonts w:ascii="Arial" w:eastAsia="SimSun" w:hAnsi="Arial" w:cs="Arial"/>
                <w:color w:val="auto"/>
                <w:sz w:val="20"/>
                <w:szCs w:val="20"/>
              </w:rPr>
              <w:t xml:space="preserve"> into DASD </w:t>
            </w:r>
          </w:p>
          <w:p w:rsidR="00721CF1" w:rsidRPr="00721CF1" w:rsidRDefault="00721CF1" w:rsidP="00CB56D2">
            <w:pPr>
              <w:pStyle w:val="Normal1"/>
              <w:numPr>
                <w:ilvl w:val="0"/>
                <w:numId w:val="98"/>
              </w:numPr>
              <w:jc w:val="both"/>
              <w:rPr>
                <w:rFonts w:ascii="Arial" w:eastAsia="SimSun" w:hAnsi="Arial" w:cs="Arial"/>
                <w:color w:val="auto"/>
                <w:sz w:val="20"/>
                <w:szCs w:val="20"/>
              </w:rPr>
            </w:pPr>
            <w:r w:rsidRPr="00127930">
              <w:rPr>
                <w:rFonts w:ascii="Arial" w:eastAsia="SimSun" w:hAnsi="Arial" w:cs="Arial"/>
                <w:color w:val="auto"/>
                <w:sz w:val="20"/>
                <w:szCs w:val="20"/>
              </w:rPr>
              <w:t>I</w:t>
            </w:r>
            <w:r w:rsidR="00DF26B6">
              <w:rPr>
                <w:rFonts w:ascii="Arial" w:eastAsia="SimSun" w:hAnsi="Arial" w:cs="Arial"/>
                <w:color w:val="auto"/>
                <w:sz w:val="20"/>
                <w:szCs w:val="20"/>
              </w:rPr>
              <w:t>ssu</w:t>
            </w:r>
            <w:r w:rsidRPr="00721CF1">
              <w:rPr>
                <w:rFonts w:ascii="Arial" w:eastAsia="SimSun" w:hAnsi="Arial" w:cs="Arial"/>
                <w:color w:val="auto"/>
                <w:sz w:val="20"/>
                <w:szCs w:val="20"/>
              </w:rPr>
              <w:t xml:space="preserve">es FILNC Macro’s on all blocks of the opened </w:t>
            </w:r>
            <w:r w:rsidR="009F698C">
              <w:rPr>
                <w:rFonts w:ascii="Arial" w:eastAsia="SimSun" w:hAnsi="Arial" w:cs="Arial"/>
                <w:color w:val="auto"/>
                <w:sz w:val="20"/>
                <w:szCs w:val="20"/>
              </w:rPr>
              <w:t>Sub-file</w:t>
            </w:r>
          </w:p>
        </w:tc>
      </w:tr>
      <w:tr w:rsidR="00721CF1" w:rsidTr="0024673B">
        <w:tc>
          <w:tcPr>
            <w:tcW w:w="2232" w:type="dxa"/>
          </w:tcPr>
          <w:p w:rsidR="00721CF1" w:rsidRDefault="00721CF1" w:rsidP="00127930">
            <w:pPr>
              <w:pStyle w:val="Normal1"/>
              <w:jc w:val="both"/>
              <w:rPr>
                <w:rFonts w:ascii="Arial" w:eastAsia="SimSun" w:hAnsi="Arial" w:cs="Arial"/>
                <w:color w:val="auto"/>
                <w:sz w:val="20"/>
                <w:szCs w:val="20"/>
              </w:rPr>
            </w:pPr>
            <w:r>
              <w:rPr>
                <w:rFonts w:ascii="Arial" w:eastAsia="SimSun" w:hAnsi="Arial" w:cs="Arial"/>
                <w:color w:val="auto"/>
                <w:sz w:val="20"/>
                <w:szCs w:val="20"/>
              </w:rPr>
              <w:t>SORT</w:t>
            </w:r>
          </w:p>
        </w:tc>
        <w:tc>
          <w:tcPr>
            <w:tcW w:w="6408" w:type="dxa"/>
          </w:tcPr>
          <w:p w:rsidR="00721CF1" w:rsidRPr="00721CF1" w:rsidRDefault="00721CF1" w:rsidP="00E75654">
            <w:pPr>
              <w:pStyle w:val="Normal1"/>
              <w:jc w:val="both"/>
              <w:rPr>
                <w:rFonts w:ascii="Arial" w:eastAsia="SimSun" w:hAnsi="Arial" w:cs="Arial"/>
                <w:color w:val="auto"/>
                <w:sz w:val="20"/>
                <w:szCs w:val="20"/>
              </w:rPr>
            </w:pPr>
            <w:r w:rsidRPr="00127930">
              <w:rPr>
                <w:rFonts w:ascii="Arial" w:eastAsia="SimSun" w:hAnsi="Arial" w:cs="Arial"/>
                <w:color w:val="auto"/>
                <w:sz w:val="20"/>
                <w:szCs w:val="20"/>
              </w:rPr>
              <w:t xml:space="preserve">Sort LRECS From an input </w:t>
            </w:r>
            <w:r w:rsidR="009F698C">
              <w:rPr>
                <w:rFonts w:ascii="Arial" w:eastAsia="SimSun" w:hAnsi="Arial" w:cs="Arial"/>
                <w:color w:val="auto"/>
                <w:sz w:val="20"/>
                <w:szCs w:val="20"/>
              </w:rPr>
              <w:t>Sub-file</w:t>
            </w:r>
            <w:r w:rsidRPr="00127930">
              <w:rPr>
                <w:rFonts w:ascii="Arial" w:eastAsia="SimSun" w:hAnsi="Arial" w:cs="Arial"/>
                <w:color w:val="auto"/>
                <w:sz w:val="20"/>
                <w:szCs w:val="20"/>
              </w:rPr>
              <w:t xml:space="preserve"> onto another </w:t>
            </w:r>
            <w:r w:rsidR="009F698C">
              <w:rPr>
                <w:rFonts w:ascii="Arial" w:eastAsia="SimSun" w:hAnsi="Arial" w:cs="Arial"/>
                <w:color w:val="auto"/>
                <w:sz w:val="20"/>
                <w:szCs w:val="20"/>
              </w:rPr>
              <w:t>Sub-file</w:t>
            </w:r>
          </w:p>
        </w:tc>
      </w:tr>
      <w:tr w:rsidR="00721CF1" w:rsidTr="0024673B">
        <w:tc>
          <w:tcPr>
            <w:tcW w:w="2232" w:type="dxa"/>
          </w:tcPr>
          <w:p w:rsidR="00721CF1" w:rsidRDefault="00721CF1" w:rsidP="00127930">
            <w:pPr>
              <w:pStyle w:val="Normal1"/>
              <w:jc w:val="both"/>
              <w:rPr>
                <w:rFonts w:ascii="Arial" w:eastAsia="SimSun" w:hAnsi="Arial" w:cs="Arial"/>
                <w:color w:val="auto"/>
                <w:sz w:val="20"/>
                <w:szCs w:val="20"/>
              </w:rPr>
            </w:pPr>
            <w:r>
              <w:rPr>
                <w:rFonts w:ascii="Arial" w:eastAsia="SimSun" w:hAnsi="Arial" w:cs="Arial"/>
                <w:color w:val="auto"/>
                <w:sz w:val="20"/>
                <w:szCs w:val="20"/>
              </w:rPr>
              <w:t>MERGE</w:t>
            </w:r>
          </w:p>
        </w:tc>
        <w:tc>
          <w:tcPr>
            <w:tcW w:w="6408" w:type="dxa"/>
          </w:tcPr>
          <w:p w:rsidR="00721CF1" w:rsidRPr="00721CF1" w:rsidRDefault="00721CF1" w:rsidP="00E75654">
            <w:pPr>
              <w:pStyle w:val="Normal1"/>
              <w:jc w:val="both"/>
              <w:rPr>
                <w:rFonts w:ascii="Arial" w:eastAsia="SimSun" w:hAnsi="Arial" w:cs="Arial"/>
                <w:color w:val="auto"/>
                <w:sz w:val="20"/>
                <w:szCs w:val="20"/>
              </w:rPr>
            </w:pPr>
            <w:r w:rsidRPr="00127930">
              <w:rPr>
                <w:rFonts w:ascii="Arial" w:eastAsia="SimSun" w:hAnsi="Arial" w:cs="Arial"/>
                <w:color w:val="auto"/>
                <w:sz w:val="20"/>
                <w:szCs w:val="20"/>
              </w:rPr>
              <w:t xml:space="preserve">To Merge LRECS From input </w:t>
            </w:r>
            <w:r w:rsidR="009F698C">
              <w:rPr>
                <w:rFonts w:ascii="Arial" w:eastAsia="SimSun" w:hAnsi="Arial" w:cs="Arial"/>
                <w:color w:val="auto"/>
                <w:sz w:val="20"/>
                <w:szCs w:val="20"/>
              </w:rPr>
              <w:t>Sub-file</w:t>
            </w:r>
            <w:r w:rsidRPr="00127930">
              <w:rPr>
                <w:rFonts w:ascii="Arial" w:eastAsia="SimSun" w:hAnsi="Arial" w:cs="Arial"/>
                <w:color w:val="auto"/>
                <w:sz w:val="20"/>
                <w:szCs w:val="20"/>
              </w:rPr>
              <w:t xml:space="preserve"> into a Target </w:t>
            </w:r>
            <w:r w:rsidR="009F698C">
              <w:rPr>
                <w:rFonts w:ascii="Arial" w:eastAsia="SimSun" w:hAnsi="Arial" w:cs="Arial"/>
                <w:color w:val="auto"/>
                <w:sz w:val="20"/>
                <w:szCs w:val="20"/>
              </w:rPr>
              <w:t>Sub-file</w:t>
            </w:r>
          </w:p>
        </w:tc>
      </w:tr>
      <w:tr w:rsidR="00721CF1" w:rsidTr="0024673B">
        <w:tc>
          <w:tcPr>
            <w:tcW w:w="2232" w:type="dxa"/>
          </w:tcPr>
          <w:p w:rsidR="00721CF1" w:rsidRDefault="00721CF1" w:rsidP="00127930">
            <w:pPr>
              <w:pStyle w:val="Normal1"/>
              <w:jc w:val="both"/>
              <w:rPr>
                <w:rFonts w:ascii="Arial" w:eastAsia="SimSun" w:hAnsi="Arial" w:cs="Arial"/>
                <w:color w:val="auto"/>
                <w:sz w:val="20"/>
                <w:szCs w:val="20"/>
              </w:rPr>
            </w:pPr>
            <w:r>
              <w:rPr>
                <w:rFonts w:ascii="Arial" w:eastAsia="SimSun" w:hAnsi="Arial" w:cs="Arial"/>
                <w:color w:val="auto"/>
                <w:sz w:val="20"/>
                <w:szCs w:val="20"/>
              </w:rPr>
              <w:t>FREE LEVEL</w:t>
            </w:r>
          </w:p>
        </w:tc>
        <w:tc>
          <w:tcPr>
            <w:tcW w:w="6408" w:type="dxa"/>
          </w:tcPr>
          <w:p w:rsidR="00721CF1" w:rsidRPr="00721CF1" w:rsidRDefault="00721CF1" w:rsidP="00E75654">
            <w:pPr>
              <w:pStyle w:val="Normal1"/>
              <w:jc w:val="both"/>
              <w:rPr>
                <w:rFonts w:ascii="Arial" w:eastAsia="SimSun" w:hAnsi="Arial" w:cs="Arial"/>
                <w:color w:val="auto"/>
                <w:sz w:val="20"/>
                <w:szCs w:val="20"/>
              </w:rPr>
            </w:pPr>
            <w:r w:rsidRPr="00127930">
              <w:rPr>
                <w:rFonts w:ascii="Arial" w:eastAsia="SimSun" w:hAnsi="Arial" w:cs="Arial"/>
                <w:color w:val="auto"/>
                <w:sz w:val="20"/>
                <w:szCs w:val="20"/>
              </w:rPr>
              <w:t xml:space="preserve"> Free a data level from TPFDF For normal TPF/</w:t>
            </w:r>
            <w:proofErr w:type="spellStart"/>
            <w:r w:rsidRPr="00127930">
              <w:rPr>
                <w:rFonts w:ascii="Arial" w:eastAsia="SimSun" w:hAnsi="Arial" w:cs="Arial"/>
                <w:color w:val="auto"/>
                <w:sz w:val="20"/>
                <w:szCs w:val="20"/>
              </w:rPr>
              <w:t>zTPF</w:t>
            </w:r>
            <w:proofErr w:type="spellEnd"/>
            <w:r w:rsidRPr="00127930">
              <w:rPr>
                <w:rFonts w:ascii="Arial" w:eastAsia="SimSun" w:hAnsi="Arial" w:cs="Arial"/>
                <w:color w:val="auto"/>
                <w:sz w:val="20"/>
                <w:szCs w:val="20"/>
              </w:rPr>
              <w:t xml:space="preserve"> Use</w:t>
            </w:r>
          </w:p>
        </w:tc>
      </w:tr>
      <w:tr w:rsidR="00721CF1" w:rsidTr="0024673B">
        <w:tc>
          <w:tcPr>
            <w:tcW w:w="2232" w:type="dxa"/>
          </w:tcPr>
          <w:p w:rsidR="00721CF1" w:rsidRDefault="00721CF1" w:rsidP="00127930">
            <w:pPr>
              <w:pStyle w:val="Normal1"/>
              <w:jc w:val="both"/>
              <w:rPr>
                <w:rFonts w:ascii="Arial" w:eastAsia="SimSun" w:hAnsi="Arial" w:cs="Arial"/>
                <w:color w:val="auto"/>
                <w:sz w:val="20"/>
                <w:szCs w:val="20"/>
              </w:rPr>
            </w:pPr>
            <w:r>
              <w:rPr>
                <w:rFonts w:ascii="Arial" w:eastAsia="SimSun" w:hAnsi="Arial" w:cs="Arial"/>
                <w:color w:val="auto"/>
                <w:sz w:val="20"/>
                <w:szCs w:val="20"/>
              </w:rPr>
              <w:t>DBKEY</w:t>
            </w:r>
          </w:p>
        </w:tc>
        <w:tc>
          <w:tcPr>
            <w:tcW w:w="6408" w:type="dxa"/>
          </w:tcPr>
          <w:p w:rsidR="00721CF1" w:rsidRPr="00721CF1" w:rsidRDefault="00721CF1" w:rsidP="00E75654">
            <w:pPr>
              <w:pStyle w:val="Normal1"/>
              <w:jc w:val="both"/>
              <w:rPr>
                <w:rFonts w:ascii="Arial" w:eastAsia="SimSun" w:hAnsi="Arial" w:cs="Arial"/>
                <w:color w:val="auto"/>
                <w:sz w:val="20"/>
                <w:szCs w:val="20"/>
              </w:rPr>
            </w:pPr>
            <w:r w:rsidRPr="00127930">
              <w:rPr>
                <w:rFonts w:ascii="Arial" w:eastAsia="SimSun" w:hAnsi="Arial" w:cs="Arial"/>
                <w:color w:val="auto"/>
                <w:sz w:val="20"/>
                <w:szCs w:val="20"/>
              </w:rPr>
              <w:t xml:space="preserve">To define a list of keys for use with subsequent TPFDF Command macros with a </w:t>
            </w:r>
            <w:r w:rsidR="009F698C">
              <w:rPr>
                <w:rFonts w:ascii="Arial" w:eastAsia="SimSun" w:hAnsi="Arial" w:cs="Arial"/>
                <w:color w:val="auto"/>
                <w:sz w:val="20"/>
                <w:szCs w:val="20"/>
              </w:rPr>
              <w:t>Sub-file</w:t>
            </w:r>
          </w:p>
        </w:tc>
      </w:tr>
      <w:tr w:rsidR="00721CF1" w:rsidTr="0024673B">
        <w:tc>
          <w:tcPr>
            <w:tcW w:w="2232" w:type="dxa"/>
          </w:tcPr>
          <w:p w:rsidR="00721CF1" w:rsidRDefault="00721CF1" w:rsidP="00127930">
            <w:pPr>
              <w:pStyle w:val="Normal1"/>
              <w:jc w:val="both"/>
              <w:rPr>
                <w:rFonts w:ascii="Arial" w:eastAsia="SimSun" w:hAnsi="Arial" w:cs="Arial"/>
                <w:color w:val="auto"/>
                <w:sz w:val="20"/>
                <w:szCs w:val="20"/>
              </w:rPr>
            </w:pPr>
            <w:r>
              <w:rPr>
                <w:rFonts w:ascii="Arial" w:eastAsia="SimSun" w:hAnsi="Arial" w:cs="Arial"/>
                <w:color w:val="auto"/>
                <w:sz w:val="20"/>
                <w:szCs w:val="20"/>
              </w:rPr>
              <w:t>UNIQUE KEY</w:t>
            </w:r>
          </w:p>
        </w:tc>
        <w:tc>
          <w:tcPr>
            <w:tcW w:w="6408" w:type="dxa"/>
          </w:tcPr>
          <w:p w:rsidR="00721CF1" w:rsidRPr="00721CF1" w:rsidRDefault="00721CF1" w:rsidP="00E75654">
            <w:pPr>
              <w:pStyle w:val="Normal1"/>
              <w:jc w:val="both"/>
              <w:rPr>
                <w:rFonts w:ascii="Arial" w:eastAsia="SimSun" w:hAnsi="Arial" w:cs="Arial"/>
                <w:color w:val="auto"/>
                <w:sz w:val="20"/>
                <w:szCs w:val="20"/>
              </w:rPr>
            </w:pPr>
            <w:r w:rsidRPr="00127930">
              <w:rPr>
                <w:rFonts w:ascii="Arial" w:eastAsia="SimSun" w:hAnsi="Arial" w:cs="Arial"/>
                <w:color w:val="auto"/>
                <w:sz w:val="20"/>
                <w:szCs w:val="20"/>
              </w:rPr>
              <w:t>To get a Unique 4-byte Key value to use in LRECS</w:t>
            </w:r>
          </w:p>
        </w:tc>
      </w:tr>
    </w:tbl>
    <w:p w:rsidR="001413B3" w:rsidRDefault="001413B3" w:rsidP="0024673B">
      <w:pPr>
        <w:pStyle w:val="Normal1"/>
        <w:jc w:val="both"/>
        <w:rPr>
          <w:rFonts w:ascii="Arial" w:eastAsia="SimSun" w:hAnsi="Arial" w:cs="Arial"/>
          <w:color w:val="auto"/>
          <w:sz w:val="20"/>
          <w:szCs w:val="20"/>
        </w:rPr>
      </w:pPr>
    </w:p>
    <w:p w:rsidR="00DF3C6D" w:rsidRDefault="00DF3C6D" w:rsidP="0024673B">
      <w:pPr>
        <w:pStyle w:val="Normal1"/>
        <w:jc w:val="both"/>
        <w:rPr>
          <w:rFonts w:ascii="Arial" w:eastAsia="SimSun" w:hAnsi="Arial" w:cs="Arial"/>
          <w:color w:val="auto"/>
          <w:sz w:val="20"/>
          <w:szCs w:val="20"/>
        </w:rPr>
      </w:pPr>
    </w:p>
    <w:p w:rsidR="00DF3C6D" w:rsidRDefault="00DF3C6D" w:rsidP="0024673B">
      <w:pPr>
        <w:pStyle w:val="Normal1"/>
        <w:jc w:val="both"/>
        <w:rPr>
          <w:rFonts w:ascii="Arial" w:eastAsia="SimSun" w:hAnsi="Arial" w:cs="Arial"/>
          <w:color w:val="auto"/>
          <w:sz w:val="20"/>
          <w:szCs w:val="20"/>
        </w:rPr>
      </w:pPr>
    </w:p>
    <w:p w:rsidR="00DF3C6D" w:rsidRDefault="00DF3C6D" w:rsidP="0024673B">
      <w:pPr>
        <w:pStyle w:val="Normal1"/>
        <w:jc w:val="both"/>
        <w:rPr>
          <w:rFonts w:ascii="Arial" w:eastAsia="SimSun" w:hAnsi="Arial" w:cs="Arial"/>
          <w:color w:val="auto"/>
          <w:sz w:val="20"/>
          <w:szCs w:val="20"/>
        </w:rPr>
      </w:pPr>
    </w:p>
    <w:p w:rsidR="00DF3C6D" w:rsidRDefault="00DF3C6D" w:rsidP="0024673B">
      <w:pPr>
        <w:pStyle w:val="Normal1"/>
        <w:jc w:val="both"/>
        <w:rPr>
          <w:rFonts w:ascii="Arial" w:eastAsia="SimSun" w:hAnsi="Arial" w:cs="Arial"/>
          <w:color w:val="auto"/>
          <w:sz w:val="20"/>
          <w:szCs w:val="20"/>
        </w:rPr>
      </w:pPr>
    </w:p>
    <w:p w:rsidR="00DF3C6D" w:rsidRDefault="00DF3C6D" w:rsidP="0024673B">
      <w:pPr>
        <w:pStyle w:val="Normal1"/>
        <w:jc w:val="both"/>
        <w:rPr>
          <w:rFonts w:ascii="Arial" w:eastAsia="SimSun" w:hAnsi="Arial" w:cs="Arial"/>
          <w:color w:val="auto"/>
          <w:sz w:val="20"/>
          <w:szCs w:val="20"/>
        </w:rPr>
      </w:pPr>
    </w:p>
    <w:p w:rsidR="00DF3C6D" w:rsidRDefault="00DF3C6D" w:rsidP="0024673B">
      <w:pPr>
        <w:pStyle w:val="Normal1"/>
        <w:jc w:val="both"/>
        <w:rPr>
          <w:rFonts w:ascii="Arial" w:eastAsia="SimSun" w:hAnsi="Arial" w:cs="Arial"/>
          <w:color w:val="auto"/>
          <w:sz w:val="20"/>
          <w:szCs w:val="20"/>
        </w:rPr>
      </w:pPr>
    </w:p>
    <w:p w:rsidR="00DF3C6D" w:rsidRDefault="00DF3C6D" w:rsidP="0024673B">
      <w:pPr>
        <w:pStyle w:val="Normal1"/>
        <w:jc w:val="both"/>
        <w:rPr>
          <w:rFonts w:ascii="Arial" w:eastAsia="SimSun" w:hAnsi="Arial" w:cs="Arial"/>
          <w:color w:val="auto"/>
          <w:sz w:val="20"/>
          <w:szCs w:val="20"/>
        </w:rPr>
      </w:pPr>
    </w:p>
    <w:p w:rsidR="00E75654" w:rsidRDefault="00E75654" w:rsidP="0024673B">
      <w:pPr>
        <w:pStyle w:val="Normal1"/>
        <w:jc w:val="both"/>
        <w:rPr>
          <w:rFonts w:ascii="Arial" w:eastAsia="SimSun" w:hAnsi="Arial" w:cs="Arial"/>
          <w:color w:val="auto"/>
          <w:sz w:val="20"/>
          <w:szCs w:val="20"/>
        </w:rPr>
      </w:pPr>
    </w:p>
    <w:p w:rsidR="00E75654" w:rsidRDefault="00E75654" w:rsidP="0024673B">
      <w:pPr>
        <w:pStyle w:val="Normal1"/>
        <w:jc w:val="both"/>
        <w:rPr>
          <w:rFonts w:ascii="Arial" w:eastAsia="SimSun" w:hAnsi="Arial" w:cs="Arial"/>
          <w:color w:val="auto"/>
          <w:sz w:val="20"/>
          <w:szCs w:val="20"/>
        </w:rPr>
      </w:pPr>
    </w:p>
    <w:p w:rsidR="00DF3C6D" w:rsidRDefault="00DF3C6D" w:rsidP="0024673B">
      <w:pPr>
        <w:pStyle w:val="Normal1"/>
        <w:jc w:val="both"/>
        <w:rPr>
          <w:rFonts w:ascii="Arial" w:eastAsia="SimSun" w:hAnsi="Arial" w:cs="Arial"/>
          <w:color w:val="auto"/>
          <w:sz w:val="20"/>
          <w:szCs w:val="20"/>
        </w:rPr>
      </w:pPr>
    </w:p>
    <w:p w:rsidR="00DF3C6D" w:rsidRPr="00721CF1" w:rsidRDefault="00DF3C6D" w:rsidP="0024673B">
      <w:pPr>
        <w:pStyle w:val="Normal1"/>
        <w:jc w:val="both"/>
        <w:rPr>
          <w:rFonts w:ascii="Arial" w:eastAsia="SimSun" w:hAnsi="Arial" w:cs="Arial"/>
          <w:color w:val="auto"/>
          <w:sz w:val="20"/>
          <w:szCs w:val="20"/>
        </w:rPr>
      </w:pPr>
    </w:p>
    <w:p w:rsidR="000F2E81" w:rsidRPr="00D520D2" w:rsidRDefault="000F2E81" w:rsidP="000B0951">
      <w:pPr>
        <w:pStyle w:val="Heading2"/>
      </w:pPr>
      <w:bookmarkStart w:id="39" w:name="_Toc307779769"/>
      <w:r w:rsidRPr="00D520D2">
        <w:lastRenderedPageBreak/>
        <w:t>COMMANDS SEQUENCE</w:t>
      </w:r>
      <w:bookmarkEnd w:id="39"/>
    </w:p>
    <w:p w:rsidR="006C00C9" w:rsidRDefault="006C00C9" w:rsidP="00CB56D2">
      <w:pPr>
        <w:numPr>
          <w:ilvl w:val="0"/>
          <w:numId w:val="135"/>
        </w:numPr>
        <w:spacing w:after="0" w:line="240" w:lineRule="auto"/>
        <w:ind w:left="504"/>
        <w:jc w:val="both"/>
      </w:pPr>
      <w:r>
        <w:t xml:space="preserve">OPEN Should be the First Command for a </w:t>
      </w:r>
      <w:r w:rsidR="009F698C">
        <w:t>sub-file</w:t>
      </w:r>
    </w:p>
    <w:p w:rsidR="006C00C9" w:rsidRDefault="006C00C9" w:rsidP="00CB56D2">
      <w:pPr>
        <w:numPr>
          <w:ilvl w:val="0"/>
          <w:numId w:val="135"/>
        </w:numPr>
        <w:spacing w:after="0" w:line="240" w:lineRule="auto"/>
        <w:ind w:left="504"/>
        <w:jc w:val="both"/>
      </w:pPr>
      <w:r>
        <w:t xml:space="preserve">MODIFY, REPLACE Should follow either a READ or an </w:t>
      </w:r>
      <w:r w:rsidR="001413B3">
        <w:t>ADD,</w:t>
      </w:r>
      <w:r>
        <w:t xml:space="preserve"> i.e. Current LREC pointer should have a non-zero value</w:t>
      </w:r>
    </w:p>
    <w:p w:rsidR="001413B3" w:rsidRDefault="001413B3" w:rsidP="00CB56D2">
      <w:pPr>
        <w:numPr>
          <w:ilvl w:val="0"/>
          <w:numId w:val="135"/>
        </w:numPr>
        <w:spacing w:after="0" w:line="240" w:lineRule="auto"/>
        <w:ind w:left="504"/>
        <w:jc w:val="both"/>
      </w:pPr>
      <w:r>
        <w:t>DBRET must be done only after DBRED has been done</w:t>
      </w:r>
    </w:p>
    <w:p w:rsidR="006C00C9" w:rsidRDefault="006C00C9" w:rsidP="00CB56D2">
      <w:pPr>
        <w:numPr>
          <w:ilvl w:val="0"/>
          <w:numId w:val="135"/>
        </w:numPr>
        <w:spacing w:after="0" w:line="240" w:lineRule="auto"/>
        <w:ind w:left="504"/>
        <w:jc w:val="both"/>
      </w:pPr>
      <w:r>
        <w:t xml:space="preserve">All opened </w:t>
      </w:r>
      <w:r w:rsidR="009F698C">
        <w:t>sub-file</w:t>
      </w:r>
      <w:r>
        <w:t xml:space="preserve">s should be Closed before EXIT </w:t>
      </w:r>
    </w:p>
    <w:p w:rsidR="006C00C9" w:rsidRDefault="006C00C9" w:rsidP="00CB56D2">
      <w:pPr>
        <w:numPr>
          <w:ilvl w:val="0"/>
          <w:numId w:val="135"/>
        </w:numPr>
        <w:spacing w:after="0" w:line="240" w:lineRule="auto"/>
        <w:ind w:left="504"/>
        <w:jc w:val="both"/>
      </w:pPr>
      <w:r>
        <w:t>Invalid Command Sequences can cause TPFDF dumps or unexpected results</w:t>
      </w:r>
    </w:p>
    <w:p w:rsidR="00AD5DEE" w:rsidRDefault="00AD5DEE" w:rsidP="0024673B">
      <w:pPr>
        <w:ind w:firstLine="720"/>
        <w:rPr>
          <w:sz w:val="24"/>
        </w:rPr>
      </w:pPr>
    </w:p>
    <w:p w:rsidR="00127930" w:rsidRDefault="00127930" w:rsidP="0024673B">
      <w:pPr>
        <w:ind w:firstLine="720"/>
        <w:rPr>
          <w:sz w:val="24"/>
        </w:rPr>
      </w:pPr>
    </w:p>
    <w:p w:rsidR="00127930" w:rsidRDefault="00127930" w:rsidP="0024673B">
      <w:pPr>
        <w:ind w:firstLine="720"/>
        <w:rPr>
          <w:sz w:val="24"/>
        </w:rPr>
      </w:pPr>
    </w:p>
    <w:p w:rsidR="00EF6256" w:rsidRDefault="00EF6256" w:rsidP="0024673B">
      <w:pPr>
        <w:ind w:firstLine="720"/>
        <w:rPr>
          <w:sz w:val="24"/>
        </w:rPr>
      </w:pPr>
    </w:p>
    <w:p w:rsidR="00EF6256" w:rsidRDefault="00EF6256" w:rsidP="0024673B">
      <w:pPr>
        <w:ind w:firstLine="720"/>
        <w:rPr>
          <w:sz w:val="24"/>
        </w:rPr>
      </w:pPr>
    </w:p>
    <w:p w:rsidR="00365138" w:rsidRDefault="00365138" w:rsidP="0024673B">
      <w:pPr>
        <w:ind w:firstLine="720"/>
        <w:rPr>
          <w:sz w:val="24"/>
        </w:rPr>
      </w:pPr>
    </w:p>
    <w:p w:rsidR="00365138" w:rsidRDefault="00365138" w:rsidP="0024673B">
      <w:pPr>
        <w:ind w:firstLine="720"/>
        <w:rPr>
          <w:sz w:val="24"/>
        </w:rPr>
      </w:pPr>
    </w:p>
    <w:p w:rsidR="00365138" w:rsidRDefault="00365138" w:rsidP="0024673B">
      <w:pPr>
        <w:ind w:firstLine="720"/>
        <w:rPr>
          <w:sz w:val="24"/>
        </w:rPr>
      </w:pPr>
    </w:p>
    <w:p w:rsidR="00365138" w:rsidRDefault="00365138" w:rsidP="0024673B">
      <w:pPr>
        <w:ind w:firstLine="720"/>
        <w:rPr>
          <w:sz w:val="24"/>
        </w:rPr>
      </w:pPr>
    </w:p>
    <w:p w:rsidR="00EF6256" w:rsidRDefault="00EF6256" w:rsidP="0024673B">
      <w:pPr>
        <w:ind w:firstLine="720"/>
        <w:rPr>
          <w:sz w:val="24"/>
        </w:rPr>
      </w:pPr>
    </w:p>
    <w:p w:rsidR="00DF3C6D" w:rsidRDefault="00DF3C6D" w:rsidP="0024673B">
      <w:pPr>
        <w:ind w:firstLine="720"/>
        <w:rPr>
          <w:sz w:val="24"/>
        </w:rPr>
      </w:pPr>
    </w:p>
    <w:p w:rsidR="00DF3C6D" w:rsidRDefault="00DF3C6D" w:rsidP="0024673B">
      <w:pPr>
        <w:ind w:firstLine="720"/>
        <w:rPr>
          <w:sz w:val="24"/>
        </w:rPr>
      </w:pPr>
    </w:p>
    <w:p w:rsidR="00DF3C6D" w:rsidRDefault="00DF3C6D" w:rsidP="0024673B">
      <w:pPr>
        <w:ind w:firstLine="720"/>
        <w:rPr>
          <w:sz w:val="24"/>
        </w:rPr>
      </w:pPr>
    </w:p>
    <w:p w:rsidR="00DF3C6D" w:rsidRDefault="00DF3C6D" w:rsidP="0024673B">
      <w:pPr>
        <w:ind w:firstLine="720"/>
        <w:rPr>
          <w:sz w:val="24"/>
        </w:rPr>
      </w:pPr>
    </w:p>
    <w:p w:rsidR="00DF3C6D" w:rsidRDefault="00DF3C6D" w:rsidP="0024673B">
      <w:pPr>
        <w:ind w:firstLine="720"/>
        <w:rPr>
          <w:sz w:val="24"/>
        </w:rPr>
      </w:pPr>
    </w:p>
    <w:p w:rsidR="00DF3C6D" w:rsidRDefault="00DF3C6D" w:rsidP="0024673B">
      <w:pPr>
        <w:ind w:firstLine="720"/>
        <w:rPr>
          <w:sz w:val="24"/>
        </w:rPr>
      </w:pPr>
    </w:p>
    <w:p w:rsidR="00DF3C6D" w:rsidRDefault="00DF3C6D" w:rsidP="0024673B">
      <w:pPr>
        <w:ind w:firstLine="720"/>
        <w:rPr>
          <w:sz w:val="24"/>
        </w:rPr>
      </w:pPr>
    </w:p>
    <w:p w:rsidR="00DF3C6D" w:rsidRDefault="00DF3C6D" w:rsidP="0024673B">
      <w:pPr>
        <w:ind w:firstLine="720"/>
        <w:rPr>
          <w:sz w:val="24"/>
        </w:rPr>
      </w:pPr>
    </w:p>
    <w:p w:rsidR="00DF3C6D" w:rsidRDefault="00DF3C6D" w:rsidP="0024673B">
      <w:pPr>
        <w:ind w:firstLine="720"/>
        <w:rPr>
          <w:sz w:val="24"/>
        </w:rPr>
      </w:pPr>
    </w:p>
    <w:p w:rsidR="00DF3C6D" w:rsidRDefault="00DF3C6D" w:rsidP="0024673B">
      <w:pPr>
        <w:ind w:firstLine="720"/>
        <w:rPr>
          <w:sz w:val="24"/>
        </w:rPr>
      </w:pPr>
    </w:p>
    <w:p w:rsidR="00DF3C6D" w:rsidRDefault="00DF3C6D" w:rsidP="0024673B">
      <w:pPr>
        <w:ind w:firstLine="720"/>
        <w:rPr>
          <w:sz w:val="24"/>
        </w:rPr>
      </w:pPr>
    </w:p>
    <w:p w:rsidR="00DF3C6D" w:rsidRDefault="00DF3C6D" w:rsidP="0024673B">
      <w:pPr>
        <w:ind w:firstLine="720"/>
        <w:rPr>
          <w:sz w:val="24"/>
        </w:rPr>
      </w:pPr>
    </w:p>
    <w:p w:rsidR="00DF3C6D" w:rsidRDefault="00DF3C6D" w:rsidP="0024673B">
      <w:pPr>
        <w:ind w:firstLine="720"/>
        <w:rPr>
          <w:sz w:val="24"/>
        </w:rPr>
      </w:pPr>
    </w:p>
    <w:p w:rsidR="00DF3C6D" w:rsidRDefault="00DF3C6D" w:rsidP="0024673B">
      <w:pPr>
        <w:ind w:firstLine="720"/>
        <w:rPr>
          <w:sz w:val="24"/>
        </w:rPr>
      </w:pPr>
    </w:p>
    <w:p w:rsidR="00DF3C6D" w:rsidRDefault="00DF3C6D" w:rsidP="0024673B">
      <w:pPr>
        <w:ind w:firstLine="720"/>
        <w:rPr>
          <w:sz w:val="24"/>
        </w:rPr>
      </w:pPr>
    </w:p>
    <w:p w:rsidR="00DF3C6D" w:rsidRDefault="00DF3C6D" w:rsidP="0024673B">
      <w:pPr>
        <w:ind w:firstLine="720"/>
        <w:rPr>
          <w:sz w:val="24"/>
        </w:rPr>
      </w:pPr>
    </w:p>
    <w:p w:rsidR="00DF3C6D" w:rsidRDefault="00DF3C6D" w:rsidP="0024673B">
      <w:pPr>
        <w:ind w:firstLine="720"/>
        <w:rPr>
          <w:sz w:val="24"/>
        </w:rPr>
      </w:pPr>
    </w:p>
    <w:p w:rsidR="00DF3C6D" w:rsidRDefault="00DF3C6D" w:rsidP="0024673B">
      <w:pPr>
        <w:ind w:firstLine="720"/>
        <w:rPr>
          <w:sz w:val="24"/>
        </w:rPr>
      </w:pPr>
    </w:p>
    <w:p w:rsidR="00DF3C6D" w:rsidRDefault="00DF3C6D" w:rsidP="0024673B">
      <w:pPr>
        <w:ind w:firstLine="720"/>
        <w:rPr>
          <w:sz w:val="24"/>
        </w:rPr>
      </w:pPr>
    </w:p>
    <w:p w:rsidR="00DF3C6D" w:rsidRDefault="00DF3C6D" w:rsidP="0024673B">
      <w:pPr>
        <w:ind w:firstLine="720"/>
        <w:rPr>
          <w:sz w:val="24"/>
        </w:rPr>
      </w:pPr>
    </w:p>
    <w:p w:rsidR="000B5A92" w:rsidRPr="001413B3" w:rsidRDefault="00E75654" w:rsidP="00083D8D">
      <w:pPr>
        <w:pStyle w:val="Heading1"/>
        <w:numPr>
          <w:ilvl w:val="0"/>
          <w:numId w:val="29"/>
        </w:numPr>
        <w:ind w:left="0"/>
      </w:pPr>
      <w:r>
        <w:t>BASIC z/TPFDF CODING CONCEPT</w:t>
      </w:r>
    </w:p>
    <w:p w:rsidR="00EF6256" w:rsidRDefault="00EF6256" w:rsidP="0024673B">
      <w:bookmarkStart w:id="40" w:name="_Toc530822946"/>
      <w:bookmarkStart w:id="41" w:name="_Toc119982599"/>
      <w:bookmarkStart w:id="42" w:name="_Toc120000150"/>
      <w:bookmarkStart w:id="43" w:name="_Toc395128995"/>
    </w:p>
    <w:p w:rsidR="00EF6256" w:rsidRDefault="00EF6256" w:rsidP="0024673B"/>
    <w:p w:rsidR="00EF6256" w:rsidRDefault="00EF6256" w:rsidP="0024673B"/>
    <w:p w:rsidR="00EF6256" w:rsidRDefault="00EF6256" w:rsidP="0024673B"/>
    <w:p w:rsidR="00EF6256" w:rsidRDefault="00EF6256" w:rsidP="0024673B"/>
    <w:p w:rsidR="00EF6256" w:rsidRDefault="00EF6256" w:rsidP="0024673B"/>
    <w:p w:rsidR="00EF6256" w:rsidRDefault="00EF6256" w:rsidP="0024673B"/>
    <w:p w:rsidR="00EF6256" w:rsidRDefault="00EF6256" w:rsidP="0024673B"/>
    <w:p w:rsidR="00EF6256" w:rsidRDefault="00EF6256" w:rsidP="0024673B"/>
    <w:p w:rsidR="00EF6256" w:rsidRDefault="00EF6256" w:rsidP="0024673B"/>
    <w:p w:rsidR="00EF6256" w:rsidRDefault="00EF6256" w:rsidP="0024673B"/>
    <w:p w:rsidR="00EF6256" w:rsidRDefault="00EF6256" w:rsidP="0024673B"/>
    <w:p w:rsidR="00EF6256" w:rsidRDefault="00EF6256" w:rsidP="0024673B"/>
    <w:p w:rsidR="00245098" w:rsidRDefault="00245098" w:rsidP="0024673B"/>
    <w:p w:rsidR="00E75654" w:rsidRPr="009140DB" w:rsidRDefault="00E75654" w:rsidP="0024673B">
      <w:pPr>
        <w:rPr>
          <w:rFonts w:ascii="Arial Narrow" w:hAnsi="Arial Narrow"/>
          <w:sz w:val="24"/>
          <w:szCs w:val="24"/>
        </w:rPr>
      </w:pPr>
      <w:r w:rsidRPr="009140DB">
        <w:rPr>
          <w:rFonts w:ascii="Arial Narrow" w:hAnsi="Arial Narrow"/>
          <w:sz w:val="24"/>
          <w:szCs w:val="24"/>
        </w:rPr>
        <w:lastRenderedPageBreak/>
        <w:t>This section will discuss about the basi</w:t>
      </w:r>
      <w:r w:rsidR="00796D4F">
        <w:rPr>
          <w:rFonts w:ascii="Arial Narrow" w:hAnsi="Arial Narrow"/>
          <w:sz w:val="24"/>
          <w:szCs w:val="24"/>
        </w:rPr>
        <w:t xml:space="preserve">c concept that to </w:t>
      </w:r>
      <w:r w:rsidR="00CE4491">
        <w:rPr>
          <w:rFonts w:ascii="Arial Narrow" w:hAnsi="Arial Narrow"/>
          <w:sz w:val="24"/>
          <w:szCs w:val="24"/>
        </w:rPr>
        <w:t>be taken into care while coding the programs using z/TPFDF macros</w:t>
      </w:r>
    </w:p>
    <w:p w:rsidR="00E75654" w:rsidRPr="009140DB" w:rsidRDefault="00E75654" w:rsidP="0024673B">
      <w:pPr>
        <w:rPr>
          <w:rFonts w:ascii="Arial Narrow" w:hAnsi="Arial Narrow"/>
          <w:sz w:val="24"/>
          <w:szCs w:val="24"/>
        </w:rPr>
      </w:pPr>
      <w:r w:rsidRPr="009140DB">
        <w:rPr>
          <w:rFonts w:ascii="Arial Narrow" w:hAnsi="Arial Narrow"/>
          <w:sz w:val="24"/>
          <w:szCs w:val="24"/>
        </w:rPr>
        <w:t>Following terms will be discussed in this section</w:t>
      </w:r>
    </w:p>
    <w:p w:rsidR="00E75654" w:rsidRPr="009140DB" w:rsidRDefault="00CE4491" w:rsidP="00CB56D2">
      <w:pPr>
        <w:pStyle w:val="ListParagraph"/>
        <w:numPr>
          <w:ilvl w:val="0"/>
          <w:numId w:val="146"/>
        </w:numPr>
        <w:ind w:left="144" w:firstLine="0"/>
        <w:rPr>
          <w:rFonts w:ascii="Arial Narrow" w:hAnsi="Arial Narrow"/>
        </w:rPr>
      </w:pPr>
      <w:r>
        <w:rPr>
          <w:rFonts w:ascii="Arial Narrow" w:hAnsi="Arial Narrow"/>
        </w:rPr>
        <w:t>Coding a TPFDF Command Macro</w:t>
      </w:r>
    </w:p>
    <w:p w:rsidR="00E75654" w:rsidRPr="00CE4491" w:rsidRDefault="00CE4491" w:rsidP="00CE4491">
      <w:pPr>
        <w:ind w:left="144"/>
        <w:rPr>
          <w:rFonts w:ascii="Arial Narrow" w:hAnsi="Arial Narrow"/>
        </w:rPr>
      </w:pPr>
      <w:r>
        <w:rPr>
          <w:rFonts w:ascii="Arial Narrow" w:hAnsi="Arial Narrow"/>
        </w:rPr>
        <w:t xml:space="preserve">            </w:t>
      </w:r>
      <w:r w:rsidR="0093319C">
        <w:rPr>
          <w:rFonts w:ascii="Arial Narrow" w:hAnsi="Arial Narrow"/>
        </w:rPr>
        <w:t>It provides</w:t>
      </w:r>
      <w:r>
        <w:rPr>
          <w:rFonts w:ascii="Arial Narrow" w:hAnsi="Arial Narrow"/>
        </w:rPr>
        <w:t xml:space="preserve"> basic details about parameters and</w:t>
      </w:r>
      <w:r w:rsidR="00B04620">
        <w:rPr>
          <w:rFonts w:ascii="Arial Narrow" w:hAnsi="Arial Narrow"/>
        </w:rPr>
        <w:t xml:space="preserve"> basic concepts of the programming. </w:t>
      </w:r>
    </w:p>
    <w:p w:rsidR="00E75654" w:rsidRPr="009140DB" w:rsidRDefault="0093319C" w:rsidP="00CB56D2">
      <w:pPr>
        <w:pStyle w:val="ListParagraph"/>
        <w:numPr>
          <w:ilvl w:val="0"/>
          <w:numId w:val="146"/>
        </w:numPr>
        <w:ind w:left="144" w:firstLine="0"/>
        <w:rPr>
          <w:rFonts w:ascii="Arial Narrow" w:hAnsi="Arial Narrow"/>
        </w:rPr>
      </w:pPr>
      <w:r>
        <w:rPr>
          <w:rFonts w:ascii="Arial Narrow" w:hAnsi="Arial Narrow"/>
        </w:rPr>
        <w:t xml:space="preserve">Common Parameters Used </w:t>
      </w:r>
    </w:p>
    <w:p w:rsidR="00E75654" w:rsidRDefault="0093319C" w:rsidP="0093319C">
      <w:pPr>
        <w:pStyle w:val="ListParagraph"/>
        <w:rPr>
          <w:rFonts w:ascii="Arial Narrow" w:hAnsi="Arial Narrow"/>
        </w:rPr>
      </w:pPr>
      <w:r>
        <w:rPr>
          <w:rFonts w:ascii="Arial Narrow" w:hAnsi="Arial Narrow"/>
        </w:rPr>
        <w:t xml:space="preserve">Details about parameters used for describing the file to be accessed. </w:t>
      </w:r>
    </w:p>
    <w:p w:rsidR="00F91C58" w:rsidRPr="009140DB" w:rsidRDefault="00F91C58" w:rsidP="0093319C">
      <w:pPr>
        <w:pStyle w:val="ListParagraph"/>
        <w:rPr>
          <w:rFonts w:ascii="Arial Narrow" w:hAnsi="Arial Narrow"/>
        </w:rPr>
      </w:pPr>
    </w:p>
    <w:p w:rsidR="00E75654" w:rsidRDefault="0093319C" w:rsidP="00CB56D2">
      <w:pPr>
        <w:pStyle w:val="ListParagraph"/>
        <w:numPr>
          <w:ilvl w:val="0"/>
          <w:numId w:val="146"/>
        </w:numPr>
        <w:ind w:left="144" w:firstLine="0"/>
        <w:rPr>
          <w:rFonts w:ascii="Arial Narrow" w:hAnsi="Arial Narrow"/>
        </w:rPr>
      </w:pPr>
      <w:r>
        <w:rPr>
          <w:rFonts w:ascii="Arial Narrow" w:hAnsi="Arial Narrow"/>
        </w:rPr>
        <w:t>Parameters to pick one sub-file</w:t>
      </w:r>
    </w:p>
    <w:p w:rsidR="0093319C" w:rsidRPr="0093319C" w:rsidRDefault="0093319C" w:rsidP="0093319C">
      <w:pPr>
        <w:ind w:left="720"/>
        <w:rPr>
          <w:rFonts w:ascii="Arial Narrow" w:hAnsi="Arial Narrow"/>
        </w:rPr>
      </w:pPr>
      <w:r>
        <w:rPr>
          <w:rFonts w:ascii="Arial Narrow" w:hAnsi="Arial Narrow"/>
        </w:rPr>
        <w:t xml:space="preserve">Provide parameters to </w:t>
      </w:r>
      <w:r w:rsidR="00F91C58">
        <w:rPr>
          <w:rFonts w:ascii="Arial Narrow" w:hAnsi="Arial Narrow"/>
        </w:rPr>
        <w:t>calculate address for accessing the particular sub-file</w:t>
      </w:r>
    </w:p>
    <w:p w:rsidR="00E75654" w:rsidRDefault="00F91C58" w:rsidP="00CB56D2">
      <w:pPr>
        <w:pStyle w:val="ListParagraph"/>
        <w:numPr>
          <w:ilvl w:val="0"/>
          <w:numId w:val="146"/>
        </w:numPr>
        <w:ind w:left="144" w:firstLine="0"/>
        <w:rPr>
          <w:rFonts w:ascii="Arial Narrow" w:hAnsi="Arial Narrow"/>
        </w:rPr>
      </w:pPr>
      <w:r>
        <w:rPr>
          <w:rFonts w:ascii="Arial Narrow" w:hAnsi="Arial Narrow"/>
        </w:rPr>
        <w:t>Parameters to Specify LRECs to be operate</w:t>
      </w:r>
    </w:p>
    <w:p w:rsidR="00F91C58" w:rsidRDefault="00F91C58" w:rsidP="00F91C58">
      <w:pPr>
        <w:pStyle w:val="ListParagraph"/>
        <w:ind w:left="144"/>
        <w:rPr>
          <w:rFonts w:ascii="Arial Narrow" w:hAnsi="Arial Narrow"/>
        </w:rPr>
      </w:pPr>
      <w:r>
        <w:rPr>
          <w:rFonts w:ascii="Arial Narrow" w:hAnsi="Arial Narrow"/>
        </w:rPr>
        <w:t xml:space="preserve">          Basic details about the </w:t>
      </w:r>
    </w:p>
    <w:p w:rsidR="00F91C58" w:rsidRPr="009140DB" w:rsidRDefault="00F91C58" w:rsidP="00F91C58">
      <w:pPr>
        <w:pStyle w:val="ListParagraph"/>
        <w:ind w:left="144"/>
        <w:rPr>
          <w:rFonts w:ascii="Arial Narrow" w:hAnsi="Arial Narrow"/>
        </w:rPr>
      </w:pPr>
    </w:p>
    <w:p w:rsidR="00E75654" w:rsidRPr="009140DB" w:rsidRDefault="00E75654" w:rsidP="00CB56D2">
      <w:pPr>
        <w:pStyle w:val="ListParagraph"/>
        <w:numPr>
          <w:ilvl w:val="0"/>
          <w:numId w:val="146"/>
        </w:numPr>
        <w:ind w:left="144" w:firstLine="0"/>
        <w:rPr>
          <w:rFonts w:ascii="Arial Narrow" w:hAnsi="Arial Narrow"/>
        </w:rPr>
      </w:pPr>
      <w:r w:rsidRPr="009140DB">
        <w:rPr>
          <w:rFonts w:ascii="Arial Narrow" w:hAnsi="Arial Narrow"/>
        </w:rPr>
        <w:t xml:space="preserve">Defining </w:t>
      </w:r>
      <w:r w:rsidR="00F91C58">
        <w:rPr>
          <w:rFonts w:ascii="Arial Narrow" w:hAnsi="Arial Narrow"/>
        </w:rPr>
        <w:t>z</w:t>
      </w:r>
    </w:p>
    <w:p w:rsidR="00E75654" w:rsidRPr="009140DB" w:rsidRDefault="00E75654" w:rsidP="00CB56D2">
      <w:pPr>
        <w:pStyle w:val="ListParagraph"/>
        <w:numPr>
          <w:ilvl w:val="0"/>
          <w:numId w:val="146"/>
        </w:numPr>
        <w:ind w:left="144" w:firstLine="0"/>
        <w:rPr>
          <w:rFonts w:ascii="Arial Narrow" w:hAnsi="Arial Narrow"/>
        </w:rPr>
      </w:pPr>
      <w:r w:rsidRPr="009140DB">
        <w:rPr>
          <w:rFonts w:ascii="Arial Narrow" w:hAnsi="Arial Narrow"/>
        </w:rPr>
        <w:t>DBDEF</w:t>
      </w:r>
    </w:p>
    <w:p w:rsidR="00D520D2" w:rsidRDefault="00245098" w:rsidP="00CE4491">
      <w:pPr>
        <w:spacing w:after="0" w:line="240" w:lineRule="auto"/>
        <w:ind w:left="144"/>
      </w:pPr>
      <w:r>
        <w:br w:type="page"/>
      </w:r>
    </w:p>
    <w:p w:rsidR="0029631F" w:rsidRPr="0029631F" w:rsidRDefault="0029631F" w:rsidP="00CB56D2">
      <w:pPr>
        <w:pStyle w:val="ListParagraph"/>
        <w:numPr>
          <w:ilvl w:val="0"/>
          <w:numId w:val="97"/>
        </w:numPr>
        <w:tabs>
          <w:tab w:val="left" w:pos="720"/>
          <w:tab w:val="left" w:pos="1080"/>
        </w:tabs>
        <w:spacing w:before="120" w:after="200" w:line="276" w:lineRule="auto"/>
        <w:contextualSpacing w:val="0"/>
        <w:outlineLvl w:val="1"/>
        <w:rPr>
          <w:rFonts w:ascii="Arial" w:eastAsia="SimSun" w:hAnsi="Arial" w:cs="Arial"/>
          <w:b/>
          <w:iCs/>
          <w:vanish/>
          <w:u w:val="single"/>
        </w:rPr>
      </w:pPr>
      <w:bookmarkStart w:id="44" w:name="_Toc307779771"/>
    </w:p>
    <w:p w:rsidR="000B5A92" w:rsidRPr="00D520D2" w:rsidRDefault="007F02A6" w:rsidP="000B0951">
      <w:pPr>
        <w:pStyle w:val="Heading2"/>
      </w:pPr>
      <w:r w:rsidRPr="00D520D2">
        <w:t>CODING A TPFDF COMMAND MACRO</w:t>
      </w:r>
      <w:bookmarkEnd w:id="40"/>
      <w:bookmarkEnd w:id="41"/>
      <w:bookmarkEnd w:id="42"/>
      <w:bookmarkEnd w:id="43"/>
      <w:bookmarkEnd w:id="44"/>
      <w:r w:rsidRPr="00D520D2">
        <w:t xml:space="preserve"> </w:t>
      </w:r>
    </w:p>
    <w:p w:rsidR="00E84659" w:rsidRDefault="000B5A92" w:rsidP="00CB56D2">
      <w:pPr>
        <w:numPr>
          <w:ilvl w:val="0"/>
          <w:numId w:val="170"/>
        </w:numPr>
        <w:spacing w:after="0" w:line="240" w:lineRule="auto"/>
        <w:jc w:val="both"/>
        <w:rPr>
          <w:rFonts w:ascii="Arial" w:hAnsi="Arial" w:cs="Arial"/>
          <w:sz w:val="20"/>
          <w:szCs w:val="20"/>
        </w:rPr>
      </w:pPr>
      <w:r w:rsidRPr="00D520D2">
        <w:rPr>
          <w:rFonts w:ascii="Arial" w:hAnsi="Arial" w:cs="Arial"/>
          <w:sz w:val="20"/>
          <w:szCs w:val="20"/>
        </w:rPr>
        <w:t xml:space="preserve">A TPFDF Command macro consists of the </w:t>
      </w:r>
    </w:p>
    <w:p w:rsidR="00E84659" w:rsidRDefault="000B5A92" w:rsidP="00CB56D2">
      <w:pPr>
        <w:numPr>
          <w:ilvl w:val="1"/>
          <w:numId w:val="170"/>
        </w:numPr>
        <w:spacing w:after="0" w:line="240" w:lineRule="auto"/>
        <w:jc w:val="both"/>
        <w:rPr>
          <w:rFonts w:ascii="Arial" w:hAnsi="Arial" w:cs="Arial"/>
          <w:sz w:val="20"/>
          <w:szCs w:val="20"/>
        </w:rPr>
      </w:pPr>
      <w:r w:rsidRPr="00D520D2">
        <w:rPr>
          <w:rFonts w:ascii="Arial" w:hAnsi="Arial" w:cs="Arial"/>
          <w:sz w:val="20"/>
          <w:szCs w:val="20"/>
        </w:rPr>
        <w:t xml:space="preserve">Command macro and </w:t>
      </w:r>
    </w:p>
    <w:p w:rsidR="003C380B" w:rsidRDefault="000B5A92" w:rsidP="00CB56D2">
      <w:pPr>
        <w:numPr>
          <w:ilvl w:val="1"/>
          <w:numId w:val="170"/>
        </w:numPr>
        <w:spacing w:after="0" w:line="240" w:lineRule="auto"/>
        <w:jc w:val="both"/>
        <w:rPr>
          <w:rFonts w:ascii="Arial" w:hAnsi="Arial" w:cs="Arial"/>
          <w:sz w:val="20"/>
          <w:szCs w:val="20"/>
        </w:rPr>
      </w:pPr>
      <w:r w:rsidRPr="00D520D2">
        <w:rPr>
          <w:rFonts w:ascii="Arial" w:hAnsi="Arial" w:cs="Arial"/>
          <w:sz w:val="20"/>
          <w:szCs w:val="20"/>
        </w:rPr>
        <w:t xml:space="preserve">its Optional and </w:t>
      </w:r>
    </w:p>
    <w:p w:rsidR="000B5A92" w:rsidRPr="00D520D2" w:rsidRDefault="000B5A92" w:rsidP="00CB56D2">
      <w:pPr>
        <w:numPr>
          <w:ilvl w:val="1"/>
          <w:numId w:val="170"/>
        </w:numPr>
        <w:spacing w:after="0" w:line="240" w:lineRule="auto"/>
        <w:jc w:val="both"/>
        <w:rPr>
          <w:rFonts w:ascii="Arial" w:hAnsi="Arial" w:cs="Arial"/>
          <w:sz w:val="20"/>
          <w:szCs w:val="20"/>
        </w:rPr>
      </w:pPr>
      <w:r w:rsidRPr="00D520D2">
        <w:rPr>
          <w:rFonts w:ascii="Arial" w:hAnsi="Arial" w:cs="Arial"/>
          <w:sz w:val="20"/>
          <w:szCs w:val="20"/>
        </w:rPr>
        <w:t>Mandatory Parameters</w:t>
      </w:r>
    </w:p>
    <w:p w:rsidR="000B5A92" w:rsidRPr="00D520D2" w:rsidRDefault="000B5A92" w:rsidP="00CB56D2">
      <w:pPr>
        <w:numPr>
          <w:ilvl w:val="0"/>
          <w:numId w:val="170"/>
        </w:numPr>
        <w:spacing w:after="0" w:line="240" w:lineRule="auto"/>
        <w:jc w:val="both"/>
        <w:rPr>
          <w:rFonts w:ascii="Arial" w:hAnsi="Arial" w:cs="Arial"/>
          <w:sz w:val="20"/>
          <w:szCs w:val="20"/>
        </w:rPr>
      </w:pPr>
      <w:r w:rsidRPr="00D520D2">
        <w:rPr>
          <w:rFonts w:ascii="Arial" w:hAnsi="Arial" w:cs="Arial"/>
          <w:sz w:val="20"/>
          <w:szCs w:val="20"/>
        </w:rPr>
        <w:t xml:space="preserve">Parameters are either Positional or Keyword </w:t>
      </w:r>
    </w:p>
    <w:p w:rsidR="000B5A92" w:rsidRPr="00D520D2" w:rsidRDefault="000B5A92" w:rsidP="00CB56D2">
      <w:pPr>
        <w:numPr>
          <w:ilvl w:val="0"/>
          <w:numId w:val="170"/>
        </w:numPr>
        <w:spacing w:after="0" w:line="240" w:lineRule="auto"/>
        <w:jc w:val="both"/>
        <w:rPr>
          <w:rFonts w:ascii="Arial" w:hAnsi="Arial" w:cs="Arial"/>
          <w:sz w:val="20"/>
          <w:szCs w:val="20"/>
        </w:rPr>
      </w:pPr>
      <w:r w:rsidRPr="00D520D2">
        <w:rPr>
          <w:rFonts w:ascii="Arial" w:hAnsi="Arial" w:cs="Arial"/>
          <w:sz w:val="20"/>
          <w:szCs w:val="20"/>
        </w:rPr>
        <w:t>Most of the Parameters are commonly used across many of the TPFDF Command macros</w:t>
      </w:r>
    </w:p>
    <w:p w:rsidR="000B5A92" w:rsidRPr="00D520D2" w:rsidRDefault="000B5A92" w:rsidP="00CB56D2">
      <w:pPr>
        <w:numPr>
          <w:ilvl w:val="0"/>
          <w:numId w:val="170"/>
        </w:numPr>
        <w:spacing w:after="0" w:line="240" w:lineRule="auto"/>
        <w:jc w:val="both"/>
        <w:rPr>
          <w:rFonts w:ascii="Arial" w:hAnsi="Arial" w:cs="Arial"/>
          <w:sz w:val="20"/>
          <w:szCs w:val="20"/>
        </w:rPr>
      </w:pPr>
      <w:r w:rsidRPr="00D520D2">
        <w:rPr>
          <w:rFonts w:ascii="Arial" w:hAnsi="Arial" w:cs="Arial"/>
          <w:sz w:val="20"/>
          <w:szCs w:val="20"/>
        </w:rPr>
        <w:t xml:space="preserve">TPFDF command macros whose parameters exceed one line in the Program should be continued in the next line. </w:t>
      </w:r>
    </w:p>
    <w:p w:rsidR="000B5A92" w:rsidRPr="00D520D2" w:rsidRDefault="000B5A92" w:rsidP="00CB56D2">
      <w:pPr>
        <w:numPr>
          <w:ilvl w:val="0"/>
          <w:numId w:val="170"/>
        </w:numPr>
        <w:spacing w:after="0" w:line="240" w:lineRule="auto"/>
        <w:jc w:val="both"/>
        <w:rPr>
          <w:rFonts w:ascii="Arial" w:hAnsi="Arial" w:cs="Arial"/>
          <w:sz w:val="20"/>
          <w:szCs w:val="20"/>
        </w:rPr>
      </w:pPr>
      <w:r w:rsidRPr="00D520D2">
        <w:rPr>
          <w:rFonts w:ascii="Arial" w:hAnsi="Arial" w:cs="Arial"/>
          <w:sz w:val="20"/>
          <w:szCs w:val="20"/>
        </w:rPr>
        <w:t xml:space="preserve">A continuation character should be entered in Column 72 </w:t>
      </w:r>
    </w:p>
    <w:p w:rsidR="000B5A92" w:rsidRPr="00D520D2" w:rsidRDefault="000B5A92" w:rsidP="00CB56D2">
      <w:pPr>
        <w:numPr>
          <w:ilvl w:val="0"/>
          <w:numId w:val="170"/>
        </w:numPr>
        <w:spacing w:after="0" w:line="240" w:lineRule="auto"/>
        <w:jc w:val="both"/>
        <w:rPr>
          <w:rFonts w:ascii="Arial" w:hAnsi="Arial" w:cs="Arial"/>
          <w:sz w:val="20"/>
          <w:szCs w:val="20"/>
        </w:rPr>
      </w:pPr>
      <w:r w:rsidRPr="00D520D2">
        <w:rPr>
          <w:rFonts w:ascii="Arial" w:hAnsi="Arial" w:cs="Arial"/>
          <w:sz w:val="20"/>
          <w:szCs w:val="20"/>
        </w:rPr>
        <w:t xml:space="preserve">The continued line's last character should be a comma, </w:t>
      </w:r>
    </w:p>
    <w:p w:rsidR="000B5A92" w:rsidRPr="00D520D2" w:rsidRDefault="000B5A92" w:rsidP="00CB56D2">
      <w:pPr>
        <w:numPr>
          <w:ilvl w:val="0"/>
          <w:numId w:val="170"/>
        </w:numPr>
        <w:spacing w:after="0" w:line="240" w:lineRule="auto"/>
        <w:jc w:val="both"/>
        <w:rPr>
          <w:rFonts w:ascii="Arial" w:hAnsi="Arial" w:cs="Arial"/>
          <w:sz w:val="20"/>
          <w:szCs w:val="20"/>
        </w:rPr>
      </w:pPr>
      <w:r w:rsidRPr="00D520D2">
        <w:rPr>
          <w:rFonts w:ascii="Arial" w:hAnsi="Arial" w:cs="Arial"/>
          <w:sz w:val="20"/>
          <w:szCs w:val="20"/>
        </w:rPr>
        <w:t>The continued line should begin at column 16</w:t>
      </w:r>
    </w:p>
    <w:p w:rsidR="000B5A92" w:rsidRPr="00D520D2" w:rsidRDefault="000B5A92" w:rsidP="00CB56D2">
      <w:pPr>
        <w:numPr>
          <w:ilvl w:val="0"/>
          <w:numId w:val="170"/>
        </w:numPr>
        <w:spacing w:after="0" w:line="240" w:lineRule="auto"/>
        <w:jc w:val="both"/>
        <w:rPr>
          <w:rFonts w:ascii="Arial" w:hAnsi="Arial" w:cs="Arial"/>
          <w:sz w:val="20"/>
          <w:szCs w:val="20"/>
        </w:rPr>
      </w:pPr>
      <w:r w:rsidRPr="00D520D2">
        <w:rPr>
          <w:rFonts w:ascii="Arial" w:hAnsi="Arial" w:cs="Arial"/>
          <w:sz w:val="20"/>
          <w:szCs w:val="20"/>
        </w:rPr>
        <w:t>Command Macros can be coded within SPM Constructs such as DO Loops and IF-THEN-ELSE Loops</w:t>
      </w:r>
    </w:p>
    <w:p w:rsidR="00AD5DEE" w:rsidRDefault="00B56991" w:rsidP="0024673B">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p>
    <w:p w:rsidR="009611BB" w:rsidRDefault="001413B3" w:rsidP="000B0951">
      <w:pPr>
        <w:pStyle w:val="Heading2"/>
      </w:pPr>
      <w:bookmarkStart w:id="45" w:name="_Toc530822947"/>
      <w:bookmarkStart w:id="46" w:name="_Toc119982600"/>
      <w:bookmarkStart w:id="47" w:name="_Toc120000151"/>
      <w:bookmarkStart w:id="48" w:name="_Toc395128996"/>
      <w:bookmarkStart w:id="49" w:name="_Toc307779772"/>
      <w:r w:rsidRPr="00D520D2">
        <w:t xml:space="preserve">COMMON PARAMETERS USED </w:t>
      </w:r>
      <w:bookmarkEnd w:id="45"/>
      <w:bookmarkEnd w:id="46"/>
      <w:bookmarkEnd w:id="47"/>
      <w:bookmarkEnd w:id="48"/>
      <w:bookmarkEnd w:id="49"/>
      <w:r w:rsidR="009611BB">
        <w:t xml:space="preserve"> </w:t>
      </w:r>
      <w:bookmarkStart w:id="50" w:name="_Toc307779773"/>
    </w:p>
    <w:p w:rsidR="009611BB" w:rsidRPr="003A0F56" w:rsidRDefault="003A0F56" w:rsidP="0024673B">
      <w:pPr>
        <w:rPr>
          <w:rFonts w:ascii="Arial" w:hAnsi="Arial" w:cs="Arial"/>
          <w:b/>
          <w:u w:val="single"/>
        </w:rPr>
      </w:pPr>
      <w:r w:rsidRPr="003A0F56">
        <w:rPr>
          <w:rFonts w:ascii="Arial" w:hAnsi="Arial" w:cs="Arial"/>
          <w:b/>
          <w:u w:val="single"/>
        </w:rPr>
        <w:t>"REF =" PARAMETER:</w:t>
      </w:r>
      <w:bookmarkEnd w:id="50"/>
      <w:r w:rsidRPr="003A0F56">
        <w:rPr>
          <w:rFonts w:ascii="Arial" w:hAnsi="Arial" w:cs="Arial"/>
          <w:b/>
          <w:u w:val="single"/>
        </w:rPr>
        <w:t xml:space="preserve"> </w:t>
      </w:r>
    </w:p>
    <w:p w:rsidR="007F02A6" w:rsidRPr="00365138" w:rsidRDefault="007F02A6" w:rsidP="00CB56D2">
      <w:pPr>
        <w:numPr>
          <w:ilvl w:val="0"/>
          <w:numId w:val="136"/>
        </w:numPr>
        <w:spacing w:after="0" w:line="240" w:lineRule="auto"/>
        <w:ind w:left="504"/>
        <w:rPr>
          <w:rFonts w:ascii="Arial" w:hAnsi="Arial" w:cs="Arial"/>
          <w:sz w:val="20"/>
          <w:szCs w:val="20"/>
        </w:rPr>
      </w:pPr>
      <w:r w:rsidRPr="00365138">
        <w:rPr>
          <w:rFonts w:ascii="Arial" w:hAnsi="Arial" w:cs="Arial"/>
          <w:sz w:val="20"/>
          <w:szCs w:val="20"/>
        </w:rPr>
        <w:t>It is used to specify the file that you want to access</w:t>
      </w:r>
    </w:p>
    <w:p w:rsidR="0036313B" w:rsidRPr="00365138" w:rsidRDefault="000B5A92" w:rsidP="00CB56D2">
      <w:pPr>
        <w:numPr>
          <w:ilvl w:val="0"/>
          <w:numId w:val="136"/>
        </w:numPr>
        <w:spacing w:after="0" w:line="240" w:lineRule="auto"/>
        <w:ind w:left="504"/>
        <w:rPr>
          <w:rFonts w:ascii="Arial" w:hAnsi="Arial" w:cs="Arial"/>
          <w:sz w:val="20"/>
          <w:szCs w:val="20"/>
        </w:rPr>
      </w:pPr>
      <w:r w:rsidRPr="00365138">
        <w:rPr>
          <w:rFonts w:ascii="Arial" w:hAnsi="Arial" w:cs="Arial"/>
          <w:sz w:val="20"/>
          <w:szCs w:val="20"/>
        </w:rPr>
        <w:t xml:space="preserve">Code a DSECT name of the TPFDF File or </w:t>
      </w:r>
      <w:r w:rsidR="0036313B" w:rsidRPr="00365138">
        <w:rPr>
          <w:rFonts w:ascii="Arial" w:hAnsi="Arial" w:cs="Arial"/>
          <w:sz w:val="20"/>
          <w:szCs w:val="20"/>
        </w:rPr>
        <w:t xml:space="preserve">a reference to the DSECT name, </w:t>
      </w:r>
    </w:p>
    <w:p w:rsidR="0036313B" w:rsidRPr="00365138" w:rsidRDefault="0036313B" w:rsidP="00CB56D2">
      <w:pPr>
        <w:numPr>
          <w:ilvl w:val="0"/>
          <w:numId w:val="136"/>
        </w:numPr>
        <w:spacing w:after="0" w:line="240" w:lineRule="auto"/>
        <w:ind w:left="504"/>
        <w:rPr>
          <w:rFonts w:ascii="Arial" w:hAnsi="Arial" w:cs="Arial"/>
          <w:sz w:val="20"/>
          <w:szCs w:val="20"/>
        </w:rPr>
      </w:pPr>
      <w:r w:rsidRPr="00365138">
        <w:rPr>
          <w:rFonts w:ascii="Arial" w:hAnsi="Arial" w:cs="Arial"/>
          <w:sz w:val="20"/>
          <w:szCs w:val="20"/>
        </w:rPr>
        <w:t>E</w:t>
      </w:r>
      <w:r w:rsidR="000B5A92" w:rsidRPr="00365138">
        <w:rPr>
          <w:rFonts w:ascii="Arial" w:hAnsi="Arial" w:cs="Arial"/>
          <w:sz w:val="20"/>
          <w:szCs w:val="20"/>
        </w:rPr>
        <w:t>ither an 8-byte field containing the file reference name or a 4 byte field containing the address of the reference name</w:t>
      </w:r>
    </w:p>
    <w:p w:rsidR="00E84659" w:rsidRDefault="000B5A92" w:rsidP="00CB56D2">
      <w:pPr>
        <w:numPr>
          <w:ilvl w:val="0"/>
          <w:numId w:val="136"/>
        </w:numPr>
        <w:spacing w:after="0" w:line="240" w:lineRule="auto"/>
        <w:ind w:left="504"/>
        <w:rPr>
          <w:rFonts w:ascii="Arial" w:hAnsi="Arial" w:cs="Arial"/>
          <w:sz w:val="20"/>
          <w:szCs w:val="20"/>
        </w:rPr>
      </w:pPr>
      <w:r w:rsidRPr="00365138">
        <w:rPr>
          <w:rFonts w:ascii="Arial" w:hAnsi="Arial" w:cs="Arial"/>
          <w:sz w:val="20"/>
          <w:szCs w:val="20"/>
        </w:rPr>
        <w:t xml:space="preserve">When coded alongside the TPFDF OPEN Command, </w:t>
      </w:r>
    </w:p>
    <w:p w:rsidR="00E84659" w:rsidRDefault="000B5A92" w:rsidP="001F01D8">
      <w:pPr>
        <w:numPr>
          <w:ilvl w:val="1"/>
          <w:numId w:val="6"/>
        </w:numPr>
        <w:spacing w:after="0" w:line="240" w:lineRule="auto"/>
        <w:rPr>
          <w:rFonts w:ascii="Arial" w:hAnsi="Arial" w:cs="Arial"/>
          <w:sz w:val="20"/>
          <w:szCs w:val="20"/>
        </w:rPr>
      </w:pPr>
      <w:r w:rsidRPr="00365138">
        <w:rPr>
          <w:rFonts w:ascii="Arial" w:hAnsi="Arial" w:cs="Arial"/>
          <w:sz w:val="20"/>
          <w:szCs w:val="20"/>
        </w:rPr>
        <w:t xml:space="preserve">Allocates a SW00SR Slot for the opened </w:t>
      </w:r>
      <w:r w:rsidR="009F698C">
        <w:rPr>
          <w:rFonts w:ascii="Arial" w:hAnsi="Arial" w:cs="Arial"/>
          <w:sz w:val="20"/>
          <w:szCs w:val="20"/>
        </w:rPr>
        <w:t>Sub-file</w:t>
      </w:r>
      <w:r w:rsidRPr="00365138">
        <w:rPr>
          <w:rFonts w:ascii="Arial" w:hAnsi="Arial" w:cs="Arial"/>
          <w:sz w:val="20"/>
          <w:szCs w:val="20"/>
        </w:rPr>
        <w:t xml:space="preserve"> and </w:t>
      </w:r>
    </w:p>
    <w:p w:rsidR="0036313B" w:rsidRPr="00365138" w:rsidRDefault="000B5A92" w:rsidP="001F01D8">
      <w:pPr>
        <w:numPr>
          <w:ilvl w:val="1"/>
          <w:numId w:val="6"/>
        </w:numPr>
        <w:spacing w:after="0" w:line="240" w:lineRule="auto"/>
        <w:rPr>
          <w:rFonts w:ascii="Arial" w:hAnsi="Arial" w:cs="Arial"/>
          <w:sz w:val="20"/>
          <w:szCs w:val="20"/>
        </w:rPr>
      </w:pPr>
      <w:r w:rsidRPr="00365138">
        <w:rPr>
          <w:rFonts w:ascii="Arial" w:hAnsi="Arial" w:cs="Arial"/>
          <w:sz w:val="20"/>
          <w:szCs w:val="20"/>
        </w:rPr>
        <w:t xml:space="preserve">also loads register R3 With the SW00SR Slot address, </w:t>
      </w:r>
    </w:p>
    <w:p w:rsidR="001C3794" w:rsidRPr="00365138" w:rsidRDefault="000B5A92" w:rsidP="00CB56D2">
      <w:pPr>
        <w:numPr>
          <w:ilvl w:val="0"/>
          <w:numId w:val="136"/>
        </w:numPr>
        <w:spacing w:after="0" w:line="240" w:lineRule="auto"/>
        <w:ind w:left="504"/>
        <w:rPr>
          <w:rFonts w:ascii="Arial" w:hAnsi="Arial" w:cs="Arial"/>
          <w:sz w:val="20"/>
          <w:szCs w:val="20"/>
        </w:rPr>
      </w:pPr>
      <w:r w:rsidRPr="00365138">
        <w:rPr>
          <w:rFonts w:ascii="Arial" w:hAnsi="Arial" w:cs="Arial"/>
          <w:sz w:val="20"/>
          <w:szCs w:val="20"/>
        </w:rPr>
        <w:t xml:space="preserve">The same reference is used to refer to the </w:t>
      </w:r>
      <w:r w:rsidR="009F698C">
        <w:rPr>
          <w:rFonts w:ascii="Arial" w:hAnsi="Arial" w:cs="Arial"/>
          <w:sz w:val="20"/>
          <w:szCs w:val="20"/>
        </w:rPr>
        <w:t>Sub-file</w:t>
      </w:r>
      <w:r w:rsidRPr="00365138">
        <w:rPr>
          <w:rFonts w:ascii="Arial" w:hAnsi="Arial" w:cs="Arial"/>
          <w:sz w:val="20"/>
          <w:szCs w:val="20"/>
        </w:rPr>
        <w:t xml:space="preserve"> for subsequent commands on the </w:t>
      </w:r>
      <w:r w:rsidR="009F698C">
        <w:rPr>
          <w:rFonts w:ascii="Arial" w:hAnsi="Arial" w:cs="Arial"/>
          <w:sz w:val="20"/>
          <w:szCs w:val="20"/>
        </w:rPr>
        <w:t>Sub-file</w:t>
      </w:r>
    </w:p>
    <w:p w:rsidR="001C3794" w:rsidRDefault="000B5A92" w:rsidP="00CB56D2">
      <w:pPr>
        <w:numPr>
          <w:ilvl w:val="0"/>
          <w:numId w:val="136"/>
        </w:numPr>
        <w:spacing w:after="0" w:line="240" w:lineRule="auto"/>
        <w:ind w:left="504"/>
        <w:rPr>
          <w:rFonts w:ascii="Arial" w:hAnsi="Arial" w:cs="Arial"/>
          <w:sz w:val="20"/>
          <w:szCs w:val="20"/>
        </w:rPr>
      </w:pPr>
      <w:r w:rsidRPr="00365138">
        <w:rPr>
          <w:rFonts w:ascii="Arial" w:hAnsi="Arial" w:cs="Arial"/>
          <w:sz w:val="20"/>
          <w:szCs w:val="20"/>
        </w:rPr>
        <w:t xml:space="preserve">The DSECT Name makes up the </w:t>
      </w:r>
      <w:r w:rsidR="009F698C">
        <w:rPr>
          <w:rFonts w:ascii="Arial" w:hAnsi="Arial" w:cs="Arial"/>
          <w:sz w:val="20"/>
          <w:szCs w:val="20"/>
        </w:rPr>
        <w:t>Sub-file</w:t>
      </w:r>
      <w:r w:rsidRPr="00365138">
        <w:rPr>
          <w:rFonts w:ascii="Arial" w:hAnsi="Arial" w:cs="Arial"/>
          <w:sz w:val="20"/>
          <w:szCs w:val="20"/>
        </w:rPr>
        <w:t xml:space="preserve"> reference for the SW00SR Slot in the SW00SR Block</w:t>
      </w:r>
    </w:p>
    <w:p w:rsidR="001A4FA8" w:rsidRPr="00D34EA3" w:rsidRDefault="001A4FA8" w:rsidP="001A4FA8">
      <w:pPr>
        <w:spacing w:after="0" w:line="240" w:lineRule="auto"/>
        <w:ind w:left="504"/>
        <w:rPr>
          <w:rFonts w:ascii="Arial" w:hAnsi="Arial" w:cs="Arial"/>
          <w:sz w:val="20"/>
          <w:szCs w:val="20"/>
        </w:rPr>
      </w:pPr>
    </w:p>
    <w:p w:rsidR="001C3794" w:rsidRPr="00412266" w:rsidRDefault="00412266" w:rsidP="0024673B">
      <w:pPr>
        <w:rPr>
          <w:rFonts w:ascii="Arial" w:hAnsi="Arial" w:cs="Arial"/>
          <w:b/>
          <w:sz w:val="24"/>
          <w:szCs w:val="24"/>
          <w:u w:val="single"/>
        </w:rPr>
      </w:pPr>
      <w:bookmarkStart w:id="51" w:name="_Toc307779774"/>
      <w:bookmarkEnd w:id="51"/>
      <w:r w:rsidRPr="00412266">
        <w:rPr>
          <w:rFonts w:ascii="Arial" w:hAnsi="Arial" w:cs="Arial"/>
          <w:b/>
          <w:sz w:val="24"/>
          <w:szCs w:val="24"/>
          <w:u w:val="single"/>
        </w:rPr>
        <w:t>FILE =" PARAMETER</w:t>
      </w:r>
    </w:p>
    <w:p w:rsidR="001C3794" w:rsidRPr="00365138" w:rsidRDefault="001C3794" w:rsidP="00CB56D2">
      <w:pPr>
        <w:numPr>
          <w:ilvl w:val="0"/>
          <w:numId w:val="136"/>
        </w:numPr>
        <w:spacing w:before="120" w:after="120"/>
        <w:ind w:left="504"/>
        <w:rPr>
          <w:rFonts w:ascii="Arial" w:hAnsi="Arial" w:cs="Arial"/>
          <w:sz w:val="20"/>
          <w:szCs w:val="20"/>
        </w:rPr>
      </w:pPr>
      <w:r w:rsidRPr="00365138">
        <w:rPr>
          <w:rFonts w:ascii="Arial" w:hAnsi="Arial" w:cs="Arial"/>
          <w:sz w:val="20"/>
          <w:szCs w:val="20"/>
        </w:rPr>
        <w:t>If the First 6 Characters of the REF= Parameter is not the name of the DSECT then it is mandatory to code the FILE= parameter and supply the DSECT Name through it</w:t>
      </w:r>
    </w:p>
    <w:p w:rsidR="001C3794" w:rsidRPr="00365138" w:rsidRDefault="001C3794" w:rsidP="00CB56D2">
      <w:pPr>
        <w:numPr>
          <w:ilvl w:val="0"/>
          <w:numId w:val="136"/>
        </w:numPr>
        <w:spacing w:before="120" w:after="120"/>
        <w:ind w:left="504"/>
        <w:rPr>
          <w:rFonts w:ascii="Arial" w:hAnsi="Arial" w:cs="Arial"/>
          <w:sz w:val="20"/>
          <w:szCs w:val="20"/>
        </w:rPr>
      </w:pPr>
      <w:r w:rsidRPr="00365138">
        <w:rPr>
          <w:rFonts w:ascii="Arial" w:hAnsi="Arial" w:cs="Arial"/>
          <w:sz w:val="20"/>
          <w:szCs w:val="20"/>
        </w:rPr>
        <w:t xml:space="preserve">Using FILE= on command macros means that the application has set up R3 to point to the required SW00SR slot on its own behest. </w:t>
      </w:r>
    </w:p>
    <w:p w:rsidR="00365138" w:rsidRPr="00365138" w:rsidRDefault="001C3794" w:rsidP="00CB56D2">
      <w:pPr>
        <w:numPr>
          <w:ilvl w:val="0"/>
          <w:numId w:val="136"/>
        </w:numPr>
        <w:spacing w:before="120" w:after="120"/>
        <w:ind w:left="504"/>
        <w:rPr>
          <w:rFonts w:ascii="Arial" w:hAnsi="Arial" w:cs="Arial"/>
          <w:sz w:val="20"/>
          <w:szCs w:val="20"/>
        </w:rPr>
      </w:pPr>
      <w:r w:rsidRPr="00365138">
        <w:rPr>
          <w:rFonts w:ascii="Arial" w:hAnsi="Arial" w:cs="Arial"/>
          <w:sz w:val="20"/>
          <w:szCs w:val="20"/>
        </w:rPr>
        <w:t xml:space="preserve">It is advisable not to use this parameter, </w:t>
      </w:r>
      <w:r w:rsidR="00924150" w:rsidRPr="00365138">
        <w:rPr>
          <w:rFonts w:ascii="Arial" w:hAnsi="Arial" w:cs="Arial"/>
          <w:sz w:val="20"/>
          <w:szCs w:val="20"/>
        </w:rPr>
        <w:t>instead</w:t>
      </w:r>
      <w:r w:rsidRPr="00365138">
        <w:rPr>
          <w:rFonts w:ascii="Arial" w:hAnsi="Arial" w:cs="Arial"/>
          <w:sz w:val="20"/>
          <w:szCs w:val="20"/>
        </w:rPr>
        <w:t xml:space="preserve"> use the REF parameter to specify the file you want to access.</w:t>
      </w:r>
    </w:p>
    <w:p w:rsidR="001C3794" w:rsidRPr="00AA397D" w:rsidRDefault="00AA397D" w:rsidP="0024673B">
      <w:pPr>
        <w:rPr>
          <w:rFonts w:ascii="Arial" w:hAnsi="Arial" w:cs="Arial"/>
        </w:rPr>
      </w:pPr>
      <w:bookmarkStart w:id="52" w:name="_Toc307779775"/>
      <w:r w:rsidRPr="00AA397D">
        <w:rPr>
          <w:rFonts w:ascii="Arial" w:hAnsi="Arial" w:cs="Arial"/>
        </w:rPr>
        <w:t>"</w:t>
      </w:r>
      <w:r w:rsidRPr="00AA397D">
        <w:rPr>
          <w:rFonts w:ascii="Arial" w:hAnsi="Arial" w:cs="Arial"/>
          <w:b/>
          <w:u w:val="single"/>
        </w:rPr>
        <w:t>SUFFIX =" PARAMETER:</w:t>
      </w:r>
      <w:bookmarkEnd w:id="52"/>
    </w:p>
    <w:p w:rsidR="001C3794" w:rsidRPr="00365138" w:rsidRDefault="001C3794" w:rsidP="00CB56D2">
      <w:pPr>
        <w:numPr>
          <w:ilvl w:val="0"/>
          <w:numId w:val="136"/>
        </w:numPr>
        <w:spacing w:before="120" w:after="120"/>
        <w:ind w:left="504"/>
        <w:rPr>
          <w:rFonts w:ascii="Arial" w:hAnsi="Arial" w:cs="Arial"/>
          <w:sz w:val="20"/>
          <w:szCs w:val="20"/>
        </w:rPr>
      </w:pPr>
      <w:r w:rsidRPr="00365138">
        <w:rPr>
          <w:rFonts w:ascii="Arial" w:hAnsi="Arial" w:cs="Arial"/>
          <w:sz w:val="20"/>
          <w:szCs w:val="20"/>
        </w:rPr>
        <w:t xml:space="preserve">Code a character as an argument, </w:t>
      </w:r>
    </w:p>
    <w:p w:rsidR="00AD5DEE" w:rsidRDefault="001C3794" w:rsidP="00CB56D2">
      <w:pPr>
        <w:numPr>
          <w:ilvl w:val="0"/>
          <w:numId w:val="136"/>
        </w:numPr>
        <w:spacing w:before="120" w:after="120"/>
        <w:ind w:left="504"/>
        <w:rPr>
          <w:rFonts w:ascii="Arial" w:hAnsi="Arial" w:cs="Arial"/>
          <w:sz w:val="20"/>
          <w:szCs w:val="20"/>
        </w:rPr>
      </w:pPr>
      <w:r w:rsidRPr="00365138">
        <w:rPr>
          <w:rFonts w:ascii="Arial" w:hAnsi="Arial" w:cs="Arial"/>
          <w:sz w:val="20"/>
          <w:szCs w:val="20"/>
        </w:rPr>
        <w:t>Generates using statement for the DSECT With the suffixed character</w:t>
      </w:r>
    </w:p>
    <w:p w:rsidR="00044539" w:rsidRDefault="00044539" w:rsidP="00044539">
      <w:pPr>
        <w:spacing w:before="120" w:after="120"/>
        <w:ind w:left="504"/>
        <w:rPr>
          <w:rFonts w:ascii="Arial" w:hAnsi="Arial" w:cs="Arial"/>
          <w:sz w:val="20"/>
          <w:szCs w:val="20"/>
        </w:rPr>
      </w:pPr>
    </w:p>
    <w:p w:rsidR="00044539" w:rsidRDefault="00044539" w:rsidP="00044539">
      <w:pPr>
        <w:spacing w:before="120" w:after="120"/>
        <w:ind w:left="504"/>
        <w:rPr>
          <w:rFonts w:ascii="Arial" w:hAnsi="Arial" w:cs="Arial"/>
          <w:sz w:val="20"/>
          <w:szCs w:val="20"/>
        </w:rPr>
      </w:pPr>
    </w:p>
    <w:p w:rsidR="00044539" w:rsidRDefault="00044539" w:rsidP="00044539">
      <w:pPr>
        <w:spacing w:before="120" w:after="120"/>
        <w:ind w:left="504"/>
        <w:rPr>
          <w:rFonts w:ascii="Arial" w:hAnsi="Arial" w:cs="Arial"/>
          <w:sz w:val="20"/>
          <w:szCs w:val="20"/>
        </w:rPr>
      </w:pPr>
    </w:p>
    <w:p w:rsidR="00044539" w:rsidRDefault="00044539" w:rsidP="00044539">
      <w:pPr>
        <w:spacing w:before="120" w:after="120"/>
        <w:ind w:left="504"/>
        <w:rPr>
          <w:rFonts w:ascii="Arial" w:hAnsi="Arial" w:cs="Arial"/>
          <w:sz w:val="20"/>
          <w:szCs w:val="20"/>
        </w:rPr>
      </w:pPr>
    </w:p>
    <w:p w:rsidR="00044539" w:rsidRPr="00365138" w:rsidRDefault="00044539" w:rsidP="00044539">
      <w:pPr>
        <w:spacing w:before="120" w:after="120"/>
        <w:ind w:left="504"/>
        <w:rPr>
          <w:rFonts w:ascii="Arial" w:hAnsi="Arial" w:cs="Arial"/>
          <w:sz w:val="20"/>
          <w:szCs w:val="20"/>
        </w:rPr>
      </w:pPr>
    </w:p>
    <w:p w:rsidR="004F7D75" w:rsidRPr="00365138" w:rsidRDefault="00432B1A" w:rsidP="000B0951">
      <w:pPr>
        <w:pStyle w:val="Heading2"/>
      </w:pPr>
      <w:bookmarkStart w:id="53" w:name="_Toc307779776"/>
      <w:r w:rsidRPr="00365138">
        <w:lastRenderedPageBreak/>
        <w:t xml:space="preserve">PARAMETERS TO PICK ONE </w:t>
      </w:r>
      <w:r w:rsidR="009F698C">
        <w:t>SUB-FILE</w:t>
      </w:r>
      <w:bookmarkEnd w:id="53"/>
      <w:r w:rsidRPr="00365138">
        <w:t xml:space="preserve"> </w:t>
      </w:r>
    </w:p>
    <w:tbl>
      <w:tblPr>
        <w:tblpPr w:leftFromText="180" w:rightFromText="180" w:vertAnchor="text" w:tblpX="396" w:tblpY="1"/>
        <w:tblOverlap w:val="never"/>
        <w:tblW w:w="8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7"/>
        <w:gridCol w:w="3318"/>
        <w:gridCol w:w="3837"/>
      </w:tblGrid>
      <w:tr w:rsidR="004F7D75" w:rsidTr="0024673B">
        <w:trPr>
          <w:trHeight w:val="320"/>
        </w:trPr>
        <w:tc>
          <w:tcPr>
            <w:tcW w:w="1475" w:type="dxa"/>
            <w:shd w:val="clear" w:color="auto" w:fill="auto"/>
          </w:tcPr>
          <w:p w:rsidR="004F7D75" w:rsidRPr="00044539" w:rsidRDefault="00044539" w:rsidP="00DF3C6D">
            <w:pPr>
              <w:rPr>
                <w:rFonts w:ascii="Arial" w:hAnsi="Arial" w:cs="Arial"/>
                <w:b/>
                <w:sz w:val="24"/>
                <w:szCs w:val="24"/>
              </w:rPr>
            </w:pPr>
            <w:r w:rsidRPr="00044539">
              <w:rPr>
                <w:rFonts w:ascii="Arial" w:hAnsi="Arial" w:cs="Arial"/>
                <w:b/>
                <w:sz w:val="24"/>
                <w:szCs w:val="24"/>
              </w:rPr>
              <w:t>PARAMETER NAME</w:t>
            </w:r>
          </w:p>
        </w:tc>
        <w:tc>
          <w:tcPr>
            <w:tcW w:w="3495" w:type="dxa"/>
            <w:shd w:val="clear" w:color="auto" w:fill="auto"/>
          </w:tcPr>
          <w:p w:rsidR="004F7D75" w:rsidRPr="00044539" w:rsidRDefault="00044539" w:rsidP="00DF3C6D">
            <w:pPr>
              <w:rPr>
                <w:rFonts w:ascii="Arial" w:hAnsi="Arial" w:cs="Arial"/>
                <w:b/>
                <w:sz w:val="24"/>
                <w:szCs w:val="24"/>
              </w:rPr>
            </w:pPr>
            <w:r w:rsidRPr="00044539">
              <w:rPr>
                <w:rFonts w:ascii="Arial" w:hAnsi="Arial" w:cs="Arial"/>
                <w:b/>
                <w:sz w:val="24"/>
                <w:szCs w:val="24"/>
              </w:rPr>
              <w:t>PURPOSE</w:t>
            </w:r>
          </w:p>
        </w:tc>
        <w:tc>
          <w:tcPr>
            <w:tcW w:w="3922" w:type="dxa"/>
            <w:shd w:val="clear" w:color="auto" w:fill="auto"/>
          </w:tcPr>
          <w:p w:rsidR="004F7D75" w:rsidRPr="00044539" w:rsidRDefault="00044539" w:rsidP="00DF3C6D">
            <w:pPr>
              <w:rPr>
                <w:rFonts w:ascii="Arial" w:hAnsi="Arial" w:cs="Arial"/>
                <w:b/>
                <w:sz w:val="24"/>
                <w:szCs w:val="24"/>
              </w:rPr>
            </w:pPr>
            <w:r w:rsidRPr="00044539">
              <w:rPr>
                <w:rFonts w:ascii="Arial" w:hAnsi="Arial" w:cs="Arial"/>
                <w:b/>
                <w:sz w:val="24"/>
                <w:szCs w:val="24"/>
              </w:rPr>
              <w:t>EXAMPLE</w:t>
            </w:r>
          </w:p>
        </w:tc>
      </w:tr>
      <w:tr w:rsidR="004F7D75" w:rsidTr="0024673B">
        <w:trPr>
          <w:trHeight w:val="1754"/>
        </w:trPr>
        <w:tc>
          <w:tcPr>
            <w:tcW w:w="1475" w:type="dxa"/>
            <w:shd w:val="clear" w:color="auto" w:fill="auto"/>
          </w:tcPr>
          <w:p w:rsidR="004F7D75" w:rsidRPr="00365138" w:rsidRDefault="004F7D75" w:rsidP="00DF3C6D">
            <w:pPr>
              <w:rPr>
                <w:rFonts w:ascii="Arial" w:hAnsi="Arial" w:cs="Arial"/>
                <w:sz w:val="20"/>
                <w:szCs w:val="20"/>
              </w:rPr>
            </w:pPr>
            <w:r w:rsidRPr="00365138">
              <w:rPr>
                <w:rFonts w:ascii="Arial" w:hAnsi="Arial" w:cs="Arial"/>
                <w:sz w:val="20"/>
                <w:szCs w:val="20"/>
              </w:rPr>
              <w:t>ALG=</w:t>
            </w:r>
          </w:p>
        </w:tc>
        <w:tc>
          <w:tcPr>
            <w:tcW w:w="3495" w:type="dxa"/>
            <w:shd w:val="clear" w:color="auto" w:fill="auto"/>
          </w:tcPr>
          <w:p w:rsidR="004F7D75" w:rsidRPr="00365138" w:rsidRDefault="004F7D75" w:rsidP="00004ACF">
            <w:pPr>
              <w:numPr>
                <w:ilvl w:val="0"/>
                <w:numId w:val="8"/>
              </w:numPr>
              <w:spacing w:before="120" w:after="120"/>
              <w:rPr>
                <w:rFonts w:ascii="Arial" w:hAnsi="Arial" w:cs="Arial"/>
                <w:sz w:val="20"/>
                <w:szCs w:val="20"/>
              </w:rPr>
            </w:pPr>
            <w:r w:rsidRPr="00365138">
              <w:rPr>
                <w:rFonts w:ascii="Arial" w:hAnsi="Arial" w:cs="Arial"/>
                <w:sz w:val="20"/>
                <w:szCs w:val="20"/>
              </w:rPr>
              <w:t xml:space="preserve">Code an Algorithm string value here that pertains to a </w:t>
            </w:r>
            <w:r w:rsidR="00924150" w:rsidRPr="00365138">
              <w:rPr>
                <w:rFonts w:ascii="Arial" w:hAnsi="Arial" w:cs="Arial"/>
                <w:sz w:val="20"/>
                <w:szCs w:val="20"/>
              </w:rPr>
              <w:t>Sub file</w:t>
            </w:r>
            <w:r w:rsidRPr="00365138">
              <w:rPr>
                <w:rFonts w:ascii="Arial" w:hAnsi="Arial" w:cs="Arial"/>
                <w:sz w:val="20"/>
                <w:szCs w:val="20"/>
              </w:rPr>
              <w:t xml:space="preserve">, </w:t>
            </w:r>
          </w:p>
          <w:p w:rsidR="004F7D75" w:rsidRPr="00365138" w:rsidRDefault="004F7D75" w:rsidP="00004ACF">
            <w:pPr>
              <w:numPr>
                <w:ilvl w:val="0"/>
                <w:numId w:val="8"/>
              </w:numPr>
              <w:spacing w:before="120" w:after="120"/>
              <w:rPr>
                <w:rFonts w:ascii="Arial" w:hAnsi="Arial" w:cs="Arial"/>
                <w:sz w:val="20"/>
                <w:szCs w:val="20"/>
              </w:rPr>
            </w:pPr>
            <w:r w:rsidRPr="00365138">
              <w:rPr>
                <w:rFonts w:ascii="Arial" w:hAnsi="Arial" w:cs="Arial"/>
                <w:sz w:val="20"/>
                <w:szCs w:val="20"/>
              </w:rPr>
              <w:t>It can be a Label, an A/Label, Register or an Absolute value can be specified here.</w:t>
            </w:r>
          </w:p>
        </w:tc>
        <w:tc>
          <w:tcPr>
            <w:tcW w:w="3922" w:type="dxa"/>
            <w:shd w:val="clear" w:color="auto" w:fill="auto"/>
          </w:tcPr>
          <w:p w:rsidR="004F7D75" w:rsidRPr="00365138" w:rsidRDefault="004F7D75" w:rsidP="00004ACF">
            <w:pPr>
              <w:numPr>
                <w:ilvl w:val="0"/>
                <w:numId w:val="8"/>
              </w:numPr>
              <w:spacing w:after="0"/>
              <w:rPr>
                <w:rFonts w:ascii="Arial" w:hAnsi="Arial" w:cs="Arial"/>
                <w:sz w:val="20"/>
                <w:szCs w:val="20"/>
              </w:rPr>
            </w:pPr>
            <w:r w:rsidRPr="00365138">
              <w:rPr>
                <w:rFonts w:ascii="Arial" w:hAnsi="Arial" w:cs="Arial"/>
                <w:sz w:val="20"/>
                <w:szCs w:val="20"/>
              </w:rPr>
              <w:t>DBOPN REF=RRC1BR,ALG==C'A'</w:t>
            </w:r>
          </w:p>
          <w:p w:rsidR="004F7D75" w:rsidRPr="00365138" w:rsidRDefault="004F7D75" w:rsidP="00004ACF">
            <w:pPr>
              <w:numPr>
                <w:ilvl w:val="0"/>
                <w:numId w:val="8"/>
              </w:numPr>
              <w:spacing w:after="0"/>
              <w:rPr>
                <w:rFonts w:ascii="Arial" w:hAnsi="Arial" w:cs="Arial"/>
                <w:sz w:val="20"/>
                <w:szCs w:val="20"/>
              </w:rPr>
            </w:pPr>
            <w:r w:rsidRPr="00365138">
              <w:rPr>
                <w:rFonts w:ascii="Arial" w:hAnsi="Arial" w:cs="Arial"/>
                <w:sz w:val="20"/>
                <w:szCs w:val="20"/>
              </w:rPr>
              <w:t>DBOPN REF=RRC1BR,ALG=EBW000</w:t>
            </w:r>
          </w:p>
          <w:p w:rsidR="004F7D75" w:rsidRPr="00365138" w:rsidRDefault="004F7D75" w:rsidP="00004ACF">
            <w:pPr>
              <w:numPr>
                <w:ilvl w:val="0"/>
                <w:numId w:val="8"/>
              </w:numPr>
              <w:spacing w:after="0"/>
              <w:rPr>
                <w:rFonts w:ascii="Arial" w:hAnsi="Arial" w:cs="Arial"/>
                <w:sz w:val="20"/>
                <w:szCs w:val="20"/>
              </w:rPr>
            </w:pPr>
            <w:r w:rsidRPr="00365138">
              <w:rPr>
                <w:rFonts w:ascii="Arial" w:hAnsi="Arial" w:cs="Arial"/>
                <w:sz w:val="20"/>
                <w:szCs w:val="20"/>
              </w:rPr>
              <w:t>DBRED  REF=RRC1BR, REG=R7,ALG=EBW000</w:t>
            </w:r>
          </w:p>
          <w:p w:rsidR="004F7D75" w:rsidRPr="00365138" w:rsidRDefault="004F7D75" w:rsidP="00DF3C6D">
            <w:pPr>
              <w:rPr>
                <w:rFonts w:ascii="Arial" w:hAnsi="Arial" w:cs="Arial"/>
                <w:sz w:val="20"/>
                <w:szCs w:val="20"/>
              </w:rPr>
            </w:pPr>
          </w:p>
        </w:tc>
      </w:tr>
      <w:tr w:rsidR="004F7D75" w:rsidTr="0024673B">
        <w:trPr>
          <w:trHeight w:val="1424"/>
        </w:trPr>
        <w:tc>
          <w:tcPr>
            <w:tcW w:w="1475" w:type="dxa"/>
            <w:shd w:val="clear" w:color="auto" w:fill="auto"/>
          </w:tcPr>
          <w:p w:rsidR="004F7D75" w:rsidRPr="00365138" w:rsidRDefault="004F7D75" w:rsidP="00DF3C6D">
            <w:pPr>
              <w:rPr>
                <w:rFonts w:ascii="Arial" w:hAnsi="Arial" w:cs="Arial"/>
                <w:sz w:val="20"/>
                <w:szCs w:val="20"/>
              </w:rPr>
            </w:pPr>
            <w:r w:rsidRPr="00365138">
              <w:rPr>
                <w:rFonts w:ascii="Arial" w:hAnsi="Arial" w:cs="Arial"/>
                <w:sz w:val="20"/>
                <w:szCs w:val="20"/>
              </w:rPr>
              <w:t>ORD=</w:t>
            </w:r>
          </w:p>
        </w:tc>
        <w:tc>
          <w:tcPr>
            <w:tcW w:w="3495" w:type="dxa"/>
            <w:shd w:val="clear" w:color="auto" w:fill="auto"/>
          </w:tcPr>
          <w:p w:rsidR="004F7D75" w:rsidRPr="00365138" w:rsidRDefault="00AC222A" w:rsidP="00004ACF">
            <w:pPr>
              <w:numPr>
                <w:ilvl w:val="0"/>
                <w:numId w:val="8"/>
              </w:numPr>
              <w:spacing w:before="120" w:after="120"/>
              <w:rPr>
                <w:rFonts w:ascii="Arial" w:hAnsi="Arial" w:cs="Arial"/>
                <w:sz w:val="20"/>
                <w:szCs w:val="20"/>
              </w:rPr>
            </w:pPr>
            <w:r w:rsidRPr="00365138">
              <w:rPr>
                <w:rFonts w:ascii="Arial" w:hAnsi="Arial" w:cs="Arial"/>
                <w:sz w:val="20"/>
                <w:szCs w:val="20"/>
              </w:rPr>
              <w:t>It contains 4-byte field containing Ordinal number of a fixed file</w:t>
            </w:r>
          </w:p>
          <w:p w:rsidR="00AC222A" w:rsidRPr="00365138" w:rsidRDefault="00AC222A" w:rsidP="00004ACF">
            <w:pPr>
              <w:numPr>
                <w:ilvl w:val="0"/>
                <w:numId w:val="8"/>
              </w:numPr>
              <w:spacing w:before="120" w:after="120"/>
              <w:rPr>
                <w:rFonts w:ascii="Arial" w:hAnsi="Arial" w:cs="Arial"/>
                <w:sz w:val="20"/>
                <w:szCs w:val="20"/>
              </w:rPr>
            </w:pPr>
            <w:r w:rsidRPr="00365138">
              <w:rPr>
                <w:rFonts w:ascii="Arial" w:hAnsi="Arial" w:cs="Arial"/>
                <w:sz w:val="20"/>
                <w:szCs w:val="20"/>
              </w:rPr>
              <w:t>It can be label or A/label</w:t>
            </w:r>
          </w:p>
        </w:tc>
        <w:tc>
          <w:tcPr>
            <w:tcW w:w="3922" w:type="dxa"/>
            <w:shd w:val="clear" w:color="auto" w:fill="auto"/>
          </w:tcPr>
          <w:p w:rsidR="00AC222A" w:rsidRDefault="00AC222A" w:rsidP="00004ACF">
            <w:pPr>
              <w:numPr>
                <w:ilvl w:val="0"/>
                <w:numId w:val="8"/>
              </w:numPr>
              <w:spacing w:after="0"/>
              <w:rPr>
                <w:rFonts w:ascii="Arial" w:hAnsi="Arial" w:cs="Arial"/>
                <w:sz w:val="20"/>
                <w:szCs w:val="20"/>
              </w:rPr>
            </w:pPr>
            <w:r w:rsidRPr="00365138">
              <w:rPr>
                <w:rFonts w:ascii="Arial" w:hAnsi="Arial" w:cs="Arial"/>
                <w:sz w:val="20"/>
                <w:szCs w:val="20"/>
              </w:rPr>
              <w:t>DBOPN REF=RRC1BR,ORD=EBX024</w:t>
            </w:r>
          </w:p>
          <w:p w:rsidR="00DF3C6D" w:rsidRPr="00365138" w:rsidRDefault="00DF3C6D" w:rsidP="00DF3C6D">
            <w:pPr>
              <w:spacing w:after="0"/>
              <w:ind w:left="360"/>
              <w:rPr>
                <w:rFonts w:ascii="Arial" w:hAnsi="Arial" w:cs="Arial"/>
                <w:sz w:val="20"/>
                <w:szCs w:val="20"/>
              </w:rPr>
            </w:pPr>
          </w:p>
          <w:p w:rsidR="00DF3C6D" w:rsidRDefault="00AC222A" w:rsidP="00004ACF">
            <w:pPr>
              <w:numPr>
                <w:ilvl w:val="0"/>
                <w:numId w:val="8"/>
              </w:numPr>
              <w:spacing w:after="0"/>
              <w:rPr>
                <w:rFonts w:ascii="Arial" w:hAnsi="Arial" w:cs="Arial"/>
                <w:sz w:val="20"/>
                <w:szCs w:val="20"/>
              </w:rPr>
            </w:pPr>
            <w:r w:rsidRPr="00365138">
              <w:rPr>
                <w:rFonts w:ascii="Arial" w:hAnsi="Arial" w:cs="Arial"/>
                <w:sz w:val="20"/>
                <w:szCs w:val="20"/>
              </w:rPr>
              <w:t>DBOPN REF=WR99BR,REG=R5,</w:t>
            </w:r>
          </w:p>
          <w:p w:rsidR="00AC222A" w:rsidRPr="00365138" w:rsidRDefault="00DF3C6D" w:rsidP="00DF3C6D">
            <w:pPr>
              <w:spacing w:after="0"/>
              <w:rPr>
                <w:rFonts w:ascii="Arial" w:hAnsi="Arial" w:cs="Arial"/>
                <w:sz w:val="20"/>
                <w:szCs w:val="20"/>
              </w:rPr>
            </w:pPr>
            <w:r>
              <w:rPr>
                <w:rFonts w:ascii="Arial" w:eastAsia="MS Mincho" w:hAnsi="Arial" w:cs="Arial"/>
                <w:sz w:val="20"/>
                <w:szCs w:val="20"/>
              </w:rPr>
              <w:t xml:space="preserve">       </w:t>
            </w:r>
            <w:r w:rsidR="00AC222A" w:rsidRPr="00365138">
              <w:rPr>
                <w:rFonts w:ascii="Arial" w:hAnsi="Arial" w:cs="Arial"/>
                <w:sz w:val="20"/>
                <w:szCs w:val="20"/>
              </w:rPr>
              <w:t>ORD=INPORD</w:t>
            </w:r>
          </w:p>
          <w:p w:rsidR="004F7D75" w:rsidRPr="00365138" w:rsidRDefault="004F7D75" w:rsidP="00DF3C6D">
            <w:pPr>
              <w:spacing w:after="0"/>
              <w:ind w:left="360"/>
              <w:rPr>
                <w:rFonts w:ascii="Arial" w:hAnsi="Arial" w:cs="Arial"/>
                <w:sz w:val="20"/>
                <w:szCs w:val="20"/>
              </w:rPr>
            </w:pPr>
          </w:p>
        </w:tc>
      </w:tr>
      <w:tr w:rsidR="00AC222A" w:rsidTr="0024673B">
        <w:trPr>
          <w:trHeight w:val="1081"/>
        </w:trPr>
        <w:tc>
          <w:tcPr>
            <w:tcW w:w="1475" w:type="dxa"/>
            <w:shd w:val="clear" w:color="auto" w:fill="auto"/>
          </w:tcPr>
          <w:p w:rsidR="00AC222A" w:rsidRPr="00365138" w:rsidRDefault="00AC222A" w:rsidP="00DF3C6D">
            <w:pPr>
              <w:rPr>
                <w:rFonts w:ascii="Arial" w:hAnsi="Arial" w:cs="Arial"/>
                <w:sz w:val="20"/>
                <w:szCs w:val="20"/>
              </w:rPr>
            </w:pPr>
            <w:r w:rsidRPr="00365138">
              <w:rPr>
                <w:rFonts w:ascii="Arial" w:hAnsi="Arial" w:cs="Arial"/>
                <w:sz w:val="20"/>
                <w:szCs w:val="20"/>
              </w:rPr>
              <w:t xml:space="preserve">FADDR= </w:t>
            </w:r>
          </w:p>
        </w:tc>
        <w:tc>
          <w:tcPr>
            <w:tcW w:w="3495" w:type="dxa"/>
            <w:shd w:val="clear" w:color="auto" w:fill="auto"/>
          </w:tcPr>
          <w:p w:rsidR="00AC222A" w:rsidRPr="00365138" w:rsidRDefault="00AC222A" w:rsidP="00004ACF">
            <w:pPr>
              <w:numPr>
                <w:ilvl w:val="0"/>
                <w:numId w:val="8"/>
              </w:numPr>
              <w:spacing w:before="120" w:after="120"/>
              <w:rPr>
                <w:rFonts w:ascii="Arial" w:hAnsi="Arial" w:cs="Arial"/>
                <w:sz w:val="20"/>
                <w:szCs w:val="20"/>
              </w:rPr>
            </w:pPr>
            <w:r w:rsidRPr="00365138">
              <w:rPr>
                <w:rFonts w:ascii="Arial" w:hAnsi="Arial" w:cs="Arial"/>
                <w:sz w:val="20"/>
                <w:szCs w:val="20"/>
              </w:rPr>
              <w:t xml:space="preserve">It contains label of 4-byte location that contains file address of </w:t>
            </w:r>
            <w:r w:rsidR="009F698C">
              <w:rPr>
                <w:rFonts w:ascii="Arial" w:hAnsi="Arial" w:cs="Arial"/>
                <w:sz w:val="20"/>
                <w:szCs w:val="20"/>
              </w:rPr>
              <w:t>Sub-file</w:t>
            </w:r>
          </w:p>
        </w:tc>
        <w:tc>
          <w:tcPr>
            <w:tcW w:w="3922" w:type="dxa"/>
            <w:shd w:val="clear" w:color="auto" w:fill="auto"/>
          </w:tcPr>
          <w:p w:rsidR="00AC222A" w:rsidRPr="00365138" w:rsidRDefault="00AC222A" w:rsidP="00DF3C6D">
            <w:pPr>
              <w:spacing w:after="0"/>
              <w:rPr>
                <w:rFonts w:ascii="Arial" w:hAnsi="Arial" w:cs="Arial"/>
                <w:sz w:val="20"/>
                <w:szCs w:val="20"/>
              </w:rPr>
            </w:pPr>
            <w:r w:rsidRPr="00365138">
              <w:rPr>
                <w:rFonts w:ascii="Arial" w:hAnsi="Arial" w:cs="Arial"/>
                <w:sz w:val="20"/>
                <w:szCs w:val="20"/>
              </w:rPr>
              <w:t xml:space="preserve">DBOPN REF=RRC2BR, </w:t>
            </w:r>
            <w:r w:rsidR="00416F10" w:rsidRPr="00365138">
              <w:rPr>
                <w:rFonts w:ascii="Arial" w:hAnsi="Arial" w:cs="Arial"/>
                <w:sz w:val="20"/>
                <w:szCs w:val="20"/>
              </w:rPr>
              <w:t xml:space="preserve">       </w:t>
            </w:r>
            <w:r w:rsidRPr="00365138">
              <w:rPr>
                <w:rFonts w:ascii="Arial" w:hAnsi="Arial" w:cs="Arial"/>
                <w:sz w:val="20"/>
                <w:szCs w:val="20"/>
              </w:rPr>
              <w:t xml:space="preserve">FADDR=RRC1DLR </w:t>
            </w:r>
          </w:p>
          <w:p w:rsidR="00AC222A" w:rsidRPr="00365138" w:rsidRDefault="00AC222A" w:rsidP="00DF3C6D">
            <w:pPr>
              <w:spacing w:after="0"/>
              <w:ind w:left="567"/>
              <w:rPr>
                <w:rFonts w:ascii="Arial" w:hAnsi="Arial" w:cs="Arial"/>
                <w:sz w:val="20"/>
                <w:szCs w:val="20"/>
              </w:rPr>
            </w:pPr>
            <w:r w:rsidRPr="00365138">
              <w:rPr>
                <w:rFonts w:ascii="Arial" w:hAnsi="Arial" w:cs="Arial"/>
                <w:sz w:val="20"/>
                <w:szCs w:val="20"/>
              </w:rPr>
              <w:t>fi</w:t>
            </w:r>
            <w:r w:rsidR="00416F10" w:rsidRPr="00365138">
              <w:rPr>
                <w:rFonts w:ascii="Arial" w:hAnsi="Arial" w:cs="Arial"/>
                <w:sz w:val="20"/>
                <w:szCs w:val="20"/>
              </w:rPr>
              <w:t xml:space="preserve">le </w:t>
            </w:r>
            <w:proofErr w:type="spellStart"/>
            <w:r w:rsidR="00416F10" w:rsidRPr="00365138">
              <w:rPr>
                <w:rFonts w:ascii="Arial" w:hAnsi="Arial" w:cs="Arial"/>
                <w:sz w:val="20"/>
                <w:szCs w:val="20"/>
              </w:rPr>
              <w:t>addr</w:t>
            </w:r>
            <w:proofErr w:type="spellEnd"/>
            <w:r w:rsidR="00416F10" w:rsidRPr="00365138">
              <w:rPr>
                <w:rFonts w:ascii="Arial" w:hAnsi="Arial" w:cs="Arial"/>
                <w:sz w:val="20"/>
                <w:szCs w:val="20"/>
              </w:rPr>
              <w:t xml:space="preserve"> is in the field RRC1DLR</w:t>
            </w:r>
          </w:p>
        </w:tc>
      </w:tr>
    </w:tbl>
    <w:p w:rsidR="00A95187" w:rsidRPr="00365138" w:rsidRDefault="00A95187" w:rsidP="0024673B"/>
    <w:p w:rsidR="009611BB" w:rsidRDefault="00A95187" w:rsidP="000B0951">
      <w:pPr>
        <w:pStyle w:val="Heading2"/>
      </w:pPr>
      <w:bookmarkStart w:id="54" w:name="_Toc307779777"/>
      <w:r w:rsidRPr="00365138">
        <w:t xml:space="preserve">PARAMETERS USED TO SPECIFY </w:t>
      </w:r>
      <w:r w:rsidR="00044C5C" w:rsidRPr="00365138">
        <w:t>LREC (</w:t>
      </w:r>
      <w:r w:rsidRPr="00365138">
        <w:t>S) TO OPERATE</w:t>
      </w:r>
      <w:bookmarkStart w:id="55" w:name="_Toc40087799"/>
      <w:bookmarkStart w:id="56" w:name="_Toc35001119"/>
      <w:bookmarkStart w:id="57" w:name="_Toc307779778"/>
      <w:bookmarkEnd w:id="54"/>
    </w:p>
    <w:p w:rsidR="001C0ADE" w:rsidRPr="003C380B" w:rsidRDefault="00365138" w:rsidP="00CB56D2">
      <w:pPr>
        <w:pStyle w:val="ListParagraph"/>
        <w:numPr>
          <w:ilvl w:val="0"/>
          <w:numId w:val="106"/>
        </w:numPr>
        <w:ind w:left="144" w:firstLine="0"/>
        <w:rPr>
          <w:rFonts w:ascii="Arial" w:hAnsi="Arial" w:cs="Arial"/>
          <w:b/>
          <w:i/>
        </w:rPr>
      </w:pPr>
      <w:r w:rsidRPr="003C380B">
        <w:rPr>
          <w:rFonts w:ascii="Arial" w:hAnsi="Arial" w:cs="Arial"/>
          <w:b/>
        </w:rPr>
        <w:t>DEFINITIONS</w:t>
      </w:r>
      <w:bookmarkEnd w:id="55"/>
      <w:bookmarkEnd w:id="56"/>
      <w:bookmarkEnd w:id="57"/>
    </w:p>
    <w:p w:rsidR="001C0ADE" w:rsidRPr="00365138" w:rsidRDefault="001C0ADE" w:rsidP="00044539">
      <w:pPr>
        <w:spacing w:after="0" w:line="240" w:lineRule="auto"/>
        <w:ind w:left="144"/>
        <w:rPr>
          <w:rFonts w:ascii="Arial" w:hAnsi="Arial"/>
          <w:sz w:val="20"/>
          <w:szCs w:val="20"/>
        </w:rPr>
      </w:pPr>
      <w:r>
        <w:rPr>
          <w:rFonts w:ascii="Arial" w:hAnsi="Arial"/>
          <w:sz w:val="26"/>
        </w:rPr>
        <w:t xml:space="preserve">     </w:t>
      </w:r>
      <w:r w:rsidRPr="00365138">
        <w:rPr>
          <w:rFonts w:ascii="Arial" w:hAnsi="Arial"/>
          <w:sz w:val="20"/>
          <w:szCs w:val="20"/>
        </w:rPr>
        <w:t xml:space="preserve">A </w:t>
      </w:r>
      <w:r w:rsidRPr="00CA0526">
        <w:rPr>
          <w:rFonts w:ascii="Arial" w:hAnsi="Arial"/>
          <w:b/>
          <w:sz w:val="20"/>
          <w:szCs w:val="20"/>
        </w:rPr>
        <w:t>search key</w:t>
      </w:r>
      <w:r w:rsidRPr="00365138">
        <w:rPr>
          <w:rFonts w:ascii="Arial" w:hAnsi="Arial"/>
          <w:sz w:val="20"/>
          <w:szCs w:val="20"/>
        </w:rPr>
        <w:t xml:space="preserve"> is a field, or consecutive fields, within logical </w:t>
      </w:r>
      <w:r w:rsidR="00924150" w:rsidRPr="00365138">
        <w:rPr>
          <w:rFonts w:ascii="Arial" w:hAnsi="Arial"/>
          <w:sz w:val="20"/>
          <w:szCs w:val="20"/>
        </w:rPr>
        <w:t>records, which</w:t>
      </w:r>
      <w:r w:rsidRPr="00365138">
        <w:rPr>
          <w:rFonts w:ascii="Arial" w:hAnsi="Arial"/>
          <w:sz w:val="20"/>
          <w:szCs w:val="20"/>
        </w:rPr>
        <w:t xml:space="preserve"> are used as an argument in a compare or "test under mask" conditional test against an application supplied search argument.</w:t>
      </w:r>
    </w:p>
    <w:p w:rsidR="001C0ADE" w:rsidRPr="001C0ADE" w:rsidRDefault="001C0ADE" w:rsidP="00044539">
      <w:pPr>
        <w:spacing w:after="0" w:line="240" w:lineRule="auto"/>
        <w:ind w:left="144"/>
        <w:rPr>
          <w:rFonts w:ascii="Arial" w:hAnsi="Arial"/>
          <w:sz w:val="24"/>
          <w:szCs w:val="24"/>
        </w:rPr>
      </w:pPr>
      <w:r w:rsidRPr="00365138">
        <w:rPr>
          <w:rFonts w:ascii="Arial" w:hAnsi="Arial"/>
          <w:sz w:val="20"/>
          <w:szCs w:val="20"/>
        </w:rPr>
        <w:t>The first byte of a variable size TPFDF logical record is called the</w:t>
      </w:r>
      <w:r w:rsidRPr="001C0ADE">
        <w:rPr>
          <w:rFonts w:ascii="Arial" w:hAnsi="Arial"/>
          <w:sz w:val="24"/>
          <w:szCs w:val="24"/>
        </w:rPr>
        <w:t xml:space="preserve"> </w:t>
      </w:r>
      <w:r w:rsidRPr="00365138">
        <w:rPr>
          <w:rFonts w:ascii="Arial" w:hAnsi="Arial"/>
          <w:b/>
          <w:i/>
          <w:sz w:val="20"/>
          <w:szCs w:val="20"/>
        </w:rPr>
        <w:t>primary key</w:t>
      </w:r>
      <w:r w:rsidRPr="00365138">
        <w:rPr>
          <w:rFonts w:ascii="Arial" w:hAnsi="Arial"/>
          <w:sz w:val="20"/>
          <w:szCs w:val="20"/>
        </w:rPr>
        <w:t>.</w:t>
      </w:r>
    </w:p>
    <w:p w:rsidR="001C0ADE" w:rsidRPr="003C380B" w:rsidRDefault="001C0ADE" w:rsidP="00CB56D2">
      <w:pPr>
        <w:pStyle w:val="ListParagraph"/>
        <w:numPr>
          <w:ilvl w:val="0"/>
          <w:numId w:val="106"/>
        </w:numPr>
        <w:ind w:left="144" w:firstLine="0"/>
        <w:rPr>
          <w:rFonts w:ascii="Arial" w:hAnsi="Arial" w:cs="Arial"/>
          <w:b/>
        </w:rPr>
      </w:pPr>
      <w:bookmarkStart w:id="58" w:name="_Toc40087800"/>
      <w:bookmarkStart w:id="59" w:name="_Toc35001120"/>
      <w:bookmarkStart w:id="60" w:name="_Toc307779779"/>
      <w:r w:rsidRPr="003C380B">
        <w:rPr>
          <w:rFonts w:ascii="Arial" w:hAnsi="Arial" w:cs="Arial"/>
          <w:b/>
        </w:rPr>
        <w:t>"</w:t>
      </w:r>
      <w:r w:rsidR="000F1681" w:rsidRPr="003C380B">
        <w:rPr>
          <w:rFonts w:ascii="Arial" w:hAnsi="Arial" w:cs="Arial"/>
          <w:b/>
        </w:rPr>
        <w:t>MATCHING</w:t>
      </w:r>
      <w:r w:rsidRPr="003C380B">
        <w:rPr>
          <w:rFonts w:ascii="Arial" w:hAnsi="Arial" w:cs="Arial"/>
          <w:b/>
        </w:rPr>
        <w:t>"</w:t>
      </w:r>
      <w:bookmarkEnd w:id="58"/>
      <w:bookmarkEnd w:id="59"/>
      <w:bookmarkEnd w:id="60"/>
    </w:p>
    <w:p w:rsidR="00044539" w:rsidRDefault="001C0ADE" w:rsidP="00CB56D2">
      <w:pPr>
        <w:pStyle w:val="BodyText"/>
        <w:numPr>
          <w:ilvl w:val="1"/>
          <w:numId w:val="106"/>
        </w:numPr>
        <w:jc w:val="left"/>
        <w:rPr>
          <w:rFonts w:ascii="Arial" w:eastAsia="SimSun" w:hAnsi="Arial" w:cs="Times New Roman"/>
          <w:b w:val="0"/>
          <w:bCs w:val="0"/>
          <w:sz w:val="20"/>
          <w:szCs w:val="20"/>
          <w:lang w:eastAsia="en-US"/>
        </w:rPr>
      </w:pPr>
      <w:r w:rsidRPr="000F1681">
        <w:rPr>
          <w:rFonts w:ascii="Arial" w:eastAsia="SimSun" w:hAnsi="Arial" w:cs="Times New Roman"/>
          <w:b w:val="0"/>
          <w:bCs w:val="0"/>
          <w:sz w:val="20"/>
          <w:szCs w:val="20"/>
          <w:lang w:eastAsia="en-US"/>
        </w:rPr>
        <w:t xml:space="preserve">Keys are used to match on data fields when searching through the logical records to read or update the database. </w:t>
      </w:r>
    </w:p>
    <w:p w:rsidR="00044539" w:rsidRDefault="001C0ADE" w:rsidP="00CB56D2">
      <w:pPr>
        <w:pStyle w:val="BodyText"/>
        <w:numPr>
          <w:ilvl w:val="1"/>
          <w:numId w:val="106"/>
        </w:numPr>
        <w:jc w:val="left"/>
        <w:rPr>
          <w:rFonts w:ascii="Arial" w:eastAsia="SimSun" w:hAnsi="Arial" w:cs="Times New Roman"/>
          <w:b w:val="0"/>
          <w:bCs w:val="0"/>
          <w:sz w:val="20"/>
          <w:szCs w:val="20"/>
          <w:lang w:eastAsia="en-US"/>
        </w:rPr>
      </w:pPr>
      <w:r w:rsidRPr="00044539">
        <w:rPr>
          <w:rFonts w:ascii="Arial" w:eastAsia="SimSun" w:hAnsi="Arial" w:cs="Times New Roman"/>
          <w:b w:val="0"/>
          <w:bCs w:val="0"/>
          <w:sz w:val="20"/>
          <w:szCs w:val="20"/>
          <w:lang w:eastAsia="en-US"/>
        </w:rPr>
        <w:t xml:space="preserve">The primary key should always be the first search argument. </w:t>
      </w:r>
    </w:p>
    <w:p w:rsidR="001C0ADE" w:rsidRPr="00044539" w:rsidRDefault="001C0ADE" w:rsidP="00CB56D2">
      <w:pPr>
        <w:pStyle w:val="BodyText"/>
        <w:numPr>
          <w:ilvl w:val="1"/>
          <w:numId w:val="106"/>
        </w:numPr>
        <w:jc w:val="left"/>
        <w:rPr>
          <w:rFonts w:ascii="Arial" w:eastAsia="SimSun" w:hAnsi="Arial" w:cs="Times New Roman"/>
          <w:b w:val="0"/>
          <w:bCs w:val="0"/>
          <w:sz w:val="20"/>
          <w:szCs w:val="20"/>
          <w:lang w:eastAsia="en-US"/>
        </w:rPr>
      </w:pPr>
      <w:r w:rsidRPr="00044539">
        <w:rPr>
          <w:rFonts w:ascii="Arial" w:eastAsia="SimSun" w:hAnsi="Arial" w:cs="Times New Roman"/>
          <w:b w:val="0"/>
          <w:bCs w:val="0"/>
          <w:sz w:val="20"/>
          <w:szCs w:val="20"/>
          <w:lang w:eastAsia="en-US"/>
        </w:rPr>
        <w:t>Any field or consecutive fields within a logical record can be used as a search key.</w:t>
      </w:r>
    </w:p>
    <w:p w:rsidR="002A165A" w:rsidRPr="003C380B" w:rsidRDefault="002A165A" w:rsidP="00044539">
      <w:pPr>
        <w:pStyle w:val="ListParagraph"/>
        <w:ind w:left="144"/>
        <w:rPr>
          <w:rFonts w:ascii="Arial" w:hAnsi="Arial" w:cs="Arial"/>
          <w:b/>
        </w:rPr>
      </w:pPr>
    </w:p>
    <w:p w:rsidR="00361F8A" w:rsidRPr="003C380B" w:rsidRDefault="000F1681" w:rsidP="00CB56D2">
      <w:pPr>
        <w:pStyle w:val="ListParagraph"/>
        <w:numPr>
          <w:ilvl w:val="0"/>
          <w:numId w:val="106"/>
        </w:numPr>
        <w:ind w:left="144" w:firstLine="0"/>
        <w:rPr>
          <w:rFonts w:ascii="Arial" w:hAnsi="Arial" w:cs="Arial"/>
          <w:b/>
        </w:rPr>
      </w:pPr>
      <w:bookmarkStart w:id="61" w:name="_Toc307779780"/>
      <w:r w:rsidRPr="003C380B">
        <w:rPr>
          <w:rFonts w:ascii="Arial" w:hAnsi="Arial" w:cs="Arial"/>
          <w:b/>
        </w:rPr>
        <w:t>ORGANIZATION</w:t>
      </w:r>
      <w:bookmarkEnd w:id="61"/>
    </w:p>
    <w:p w:rsidR="00525C4D" w:rsidRPr="000F1681" w:rsidRDefault="00525C4D" w:rsidP="00CB56D2">
      <w:pPr>
        <w:pStyle w:val="BodyText"/>
        <w:numPr>
          <w:ilvl w:val="1"/>
          <w:numId w:val="106"/>
        </w:numPr>
        <w:jc w:val="left"/>
        <w:rPr>
          <w:rFonts w:ascii="Arial" w:eastAsia="SimSun" w:hAnsi="Arial" w:cs="Times New Roman"/>
          <w:b w:val="0"/>
          <w:bCs w:val="0"/>
          <w:sz w:val="20"/>
          <w:szCs w:val="20"/>
          <w:lang w:eastAsia="en-US"/>
        </w:rPr>
      </w:pPr>
      <w:r w:rsidRPr="000F1681">
        <w:rPr>
          <w:rFonts w:ascii="Arial" w:eastAsia="SimSun" w:hAnsi="Arial" w:cs="Times New Roman"/>
          <w:b w:val="0"/>
          <w:bCs w:val="0"/>
          <w:sz w:val="20"/>
          <w:szCs w:val="20"/>
          <w:lang w:eastAsia="en-US"/>
        </w:rPr>
        <w:t xml:space="preserve">Primary key is used to distinguish between </w:t>
      </w:r>
      <w:r w:rsidR="002A165A" w:rsidRPr="000F1681">
        <w:rPr>
          <w:rFonts w:ascii="Arial" w:eastAsia="SimSun" w:hAnsi="Arial" w:cs="Times New Roman"/>
          <w:b w:val="0"/>
          <w:bCs w:val="0"/>
          <w:sz w:val="20"/>
          <w:szCs w:val="20"/>
          <w:lang w:eastAsia="en-US"/>
        </w:rPr>
        <w:t xml:space="preserve">different types of logical records within the same file. </w:t>
      </w:r>
    </w:p>
    <w:p w:rsidR="002A165A" w:rsidRDefault="002A165A" w:rsidP="00CB56D2">
      <w:pPr>
        <w:pStyle w:val="BodyText"/>
        <w:numPr>
          <w:ilvl w:val="1"/>
          <w:numId w:val="106"/>
        </w:numPr>
        <w:jc w:val="left"/>
        <w:rPr>
          <w:rFonts w:ascii="Ebrima" w:eastAsia="SimSun" w:hAnsi="Ebrima" w:cs="Ebrima"/>
        </w:rPr>
      </w:pPr>
      <w:r w:rsidRPr="000F1681">
        <w:rPr>
          <w:rFonts w:ascii="Arial" w:eastAsia="SimSun" w:hAnsi="Arial" w:cs="Times New Roman"/>
          <w:b w:val="0"/>
          <w:bCs w:val="0"/>
          <w:sz w:val="20"/>
          <w:szCs w:val="20"/>
          <w:lang w:eastAsia="en-US"/>
        </w:rPr>
        <w:t>Within LRECs of particular key, to maintain ease with which data is searched, usually LRECs are arranged according to other fields. This arrangement is called</w:t>
      </w:r>
      <w:r>
        <w:rPr>
          <w:rFonts w:ascii="Ebrima" w:eastAsia="SimSun" w:hAnsi="Ebrima" w:cs="Ebrima"/>
          <w:b w:val="0"/>
        </w:rPr>
        <w:t xml:space="preserve"> </w:t>
      </w:r>
      <w:r w:rsidRPr="00CA0526">
        <w:rPr>
          <w:rFonts w:ascii="Arial" w:eastAsia="SimSun" w:hAnsi="Arial" w:cs="Times New Roman"/>
          <w:bCs w:val="0"/>
          <w:sz w:val="20"/>
          <w:szCs w:val="20"/>
          <w:lang w:eastAsia="en-US"/>
        </w:rPr>
        <w:t>Organization</w:t>
      </w:r>
    </w:p>
    <w:p w:rsidR="000F1681" w:rsidRDefault="000F1681" w:rsidP="00044539">
      <w:pPr>
        <w:pStyle w:val="BodyText"/>
        <w:ind w:left="144"/>
        <w:jc w:val="left"/>
        <w:rPr>
          <w:rFonts w:ascii="Arial" w:eastAsia="SimSun" w:hAnsi="Arial" w:cs="Times New Roman"/>
          <w:b w:val="0"/>
          <w:bCs w:val="0"/>
          <w:sz w:val="20"/>
          <w:szCs w:val="20"/>
          <w:lang w:eastAsia="en-US"/>
        </w:rPr>
      </w:pPr>
    </w:p>
    <w:p w:rsidR="000F1681" w:rsidRDefault="000F1681" w:rsidP="0024673B">
      <w:pPr>
        <w:pStyle w:val="BodyText"/>
        <w:ind w:left="360"/>
        <w:rPr>
          <w:rFonts w:ascii="Arial" w:eastAsia="SimSun" w:hAnsi="Arial" w:cs="Times New Roman"/>
          <w:b w:val="0"/>
          <w:bCs w:val="0"/>
          <w:sz w:val="20"/>
          <w:szCs w:val="20"/>
          <w:lang w:eastAsia="en-US"/>
        </w:rPr>
      </w:pPr>
    </w:p>
    <w:p w:rsidR="002A165A" w:rsidRPr="000F1681" w:rsidRDefault="002A165A" w:rsidP="0024673B">
      <w:pPr>
        <w:pStyle w:val="BodyText"/>
        <w:ind w:left="360"/>
        <w:rPr>
          <w:rFonts w:ascii="Arial" w:eastAsia="SimSun" w:hAnsi="Arial" w:cs="Times New Roman"/>
          <w:b w:val="0"/>
          <w:bCs w:val="0"/>
          <w:sz w:val="20"/>
          <w:szCs w:val="20"/>
          <w:lang w:eastAsia="en-US"/>
        </w:rPr>
      </w:pPr>
      <w:r w:rsidRPr="000F1681">
        <w:rPr>
          <w:rFonts w:ascii="Arial" w:eastAsia="SimSun" w:hAnsi="Arial" w:cs="Times New Roman"/>
          <w:b w:val="0"/>
          <w:bCs w:val="0"/>
          <w:sz w:val="20"/>
          <w:szCs w:val="20"/>
          <w:lang w:eastAsia="en-US"/>
        </w:rPr>
        <w:t>LRECs are arranged according to one of following 3 organizations</w:t>
      </w:r>
    </w:p>
    <w:p w:rsidR="002A165A" w:rsidRPr="00BD5BB6" w:rsidRDefault="000F1681" w:rsidP="00CB56D2">
      <w:pPr>
        <w:pStyle w:val="ListParagraph"/>
        <w:numPr>
          <w:ilvl w:val="1"/>
          <w:numId w:val="106"/>
        </w:numPr>
        <w:rPr>
          <w:rFonts w:ascii="Arial" w:hAnsi="Arial" w:cs="Arial"/>
          <w:b/>
        </w:rPr>
      </w:pPr>
      <w:r w:rsidRPr="00BD5BB6">
        <w:rPr>
          <w:rFonts w:ascii="Arial" w:hAnsi="Arial" w:cs="Arial"/>
          <w:b/>
        </w:rPr>
        <w:t xml:space="preserve">UP ORGANIZED. </w:t>
      </w:r>
    </w:p>
    <w:p w:rsidR="002A165A" w:rsidRPr="000F1681" w:rsidRDefault="002A165A" w:rsidP="0024673B">
      <w:pPr>
        <w:pStyle w:val="BodyText"/>
        <w:ind w:left="720"/>
        <w:rPr>
          <w:rFonts w:ascii="Arial" w:eastAsia="SimSun" w:hAnsi="Arial" w:cs="Times New Roman"/>
          <w:b w:val="0"/>
          <w:bCs w:val="0"/>
          <w:sz w:val="20"/>
          <w:szCs w:val="20"/>
          <w:lang w:eastAsia="en-US"/>
        </w:rPr>
      </w:pPr>
      <w:r w:rsidRPr="000F1681">
        <w:rPr>
          <w:rFonts w:ascii="Arial" w:eastAsia="SimSun" w:hAnsi="Arial" w:cs="Times New Roman"/>
          <w:b w:val="0"/>
          <w:bCs w:val="0"/>
          <w:sz w:val="20"/>
          <w:szCs w:val="20"/>
          <w:lang w:eastAsia="en-US"/>
        </w:rPr>
        <w:t xml:space="preserve">In this, particular sub-field will be </w:t>
      </w:r>
      <w:r w:rsidR="002B398F" w:rsidRPr="000F1681">
        <w:rPr>
          <w:rFonts w:ascii="Arial" w:eastAsia="SimSun" w:hAnsi="Arial" w:cs="Times New Roman"/>
          <w:b w:val="0"/>
          <w:bCs w:val="0"/>
          <w:sz w:val="20"/>
          <w:szCs w:val="20"/>
          <w:lang w:eastAsia="en-US"/>
        </w:rPr>
        <w:t>arranged in ascending order.</w:t>
      </w:r>
    </w:p>
    <w:p w:rsidR="002B398F" w:rsidRPr="000F1681" w:rsidRDefault="002B398F" w:rsidP="00F20024">
      <w:pPr>
        <w:pStyle w:val="BodyText"/>
        <w:ind w:left="720"/>
        <w:rPr>
          <w:rFonts w:ascii="Arial" w:eastAsia="SimSun" w:hAnsi="Arial" w:cs="Times New Roman"/>
          <w:b w:val="0"/>
          <w:bCs w:val="0"/>
          <w:sz w:val="20"/>
          <w:szCs w:val="20"/>
          <w:lang w:eastAsia="en-US"/>
        </w:rPr>
      </w:pPr>
      <w:r w:rsidRPr="000F1681">
        <w:rPr>
          <w:rFonts w:ascii="Arial" w:eastAsia="SimSun" w:hAnsi="Arial" w:cs="Times New Roman"/>
          <w:b w:val="0"/>
          <w:bCs w:val="0"/>
          <w:sz w:val="20"/>
          <w:szCs w:val="20"/>
          <w:lang w:eastAsia="en-US"/>
        </w:rPr>
        <w:t>For Example</w:t>
      </w:r>
    </w:p>
    <w:tbl>
      <w:tblPr>
        <w:tblStyle w:val="TableGrid"/>
        <w:tblW w:w="0" w:type="auto"/>
        <w:tblInd w:w="1080" w:type="dxa"/>
        <w:tblLook w:val="04A0" w:firstRow="1" w:lastRow="0" w:firstColumn="1" w:lastColumn="0" w:noHBand="0" w:noVBand="1"/>
      </w:tblPr>
      <w:tblGrid>
        <w:gridCol w:w="1008"/>
        <w:gridCol w:w="990"/>
        <w:gridCol w:w="2250"/>
        <w:gridCol w:w="3690"/>
      </w:tblGrid>
      <w:tr w:rsidR="002B398F" w:rsidTr="0024673B">
        <w:tc>
          <w:tcPr>
            <w:tcW w:w="1008" w:type="dxa"/>
          </w:tcPr>
          <w:p w:rsidR="002B398F" w:rsidRPr="000F1681" w:rsidRDefault="002B398F" w:rsidP="002A165A">
            <w:pPr>
              <w:pStyle w:val="BodyText"/>
              <w:rPr>
                <w:rFonts w:ascii="Arial" w:eastAsia="SimSun" w:hAnsi="Arial"/>
                <w:sz w:val="20"/>
                <w:szCs w:val="20"/>
              </w:rPr>
            </w:pPr>
            <w:r w:rsidRPr="000F1681">
              <w:rPr>
                <w:rFonts w:ascii="Arial" w:eastAsia="SimSun" w:hAnsi="Arial"/>
                <w:sz w:val="20"/>
                <w:szCs w:val="20"/>
              </w:rPr>
              <w:t>SIZE</w:t>
            </w:r>
          </w:p>
        </w:tc>
        <w:tc>
          <w:tcPr>
            <w:tcW w:w="990" w:type="dxa"/>
          </w:tcPr>
          <w:p w:rsidR="002B398F" w:rsidRPr="000F1681" w:rsidRDefault="002B398F" w:rsidP="002A165A">
            <w:pPr>
              <w:pStyle w:val="BodyText"/>
              <w:rPr>
                <w:rFonts w:ascii="Arial" w:eastAsia="SimSun" w:hAnsi="Arial"/>
                <w:sz w:val="20"/>
                <w:szCs w:val="20"/>
              </w:rPr>
            </w:pPr>
            <w:r w:rsidRPr="000F1681">
              <w:rPr>
                <w:rFonts w:ascii="Arial" w:eastAsia="SimSun" w:hAnsi="Arial"/>
                <w:sz w:val="20"/>
                <w:szCs w:val="20"/>
              </w:rPr>
              <w:t>KEY</w:t>
            </w:r>
          </w:p>
        </w:tc>
        <w:tc>
          <w:tcPr>
            <w:tcW w:w="2250" w:type="dxa"/>
          </w:tcPr>
          <w:p w:rsidR="002B398F" w:rsidRPr="000F1681" w:rsidRDefault="002B398F" w:rsidP="002A165A">
            <w:pPr>
              <w:pStyle w:val="BodyText"/>
              <w:rPr>
                <w:rFonts w:ascii="Arial" w:eastAsia="SimSun" w:hAnsi="Arial"/>
                <w:sz w:val="20"/>
                <w:szCs w:val="20"/>
              </w:rPr>
            </w:pPr>
            <w:r w:rsidRPr="000F1681">
              <w:rPr>
                <w:rFonts w:ascii="Arial" w:eastAsia="SimSun" w:hAnsi="Arial"/>
                <w:sz w:val="20"/>
                <w:szCs w:val="20"/>
              </w:rPr>
              <w:t>CARRIER NAME</w:t>
            </w:r>
          </w:p>
        </w:tc>
        <w:tc>
          <w:tcPr>
            <w:tcW w:w="3690" w:type="dxa"/>
          </w:tcPr>
          <w:p w:rsidR="002B398F" w:rsidRPr="000F1681" w:rsidRDefault="002B398F" w:rsidP="002A165A">
            <w:pPr>
              <w:pStyle w:val="BodyText"/>
              <w:rPr>
                <w:rFonts w:ascii="Arial" w:eastAsia="SimSun" w:hAnsi="Arial"/>
                <w:sz w:val="20"/>
                <w:szCs w:val="20"/>
              </w:rPr>
            </w:pPr>
            <w:r w:rsidRPr="000F1681">
              <w:rPr>
                <w:rFonts w:ascii="Arial" w:eastAsia="SimSun" w:hAnsi="Arial"/>
                <w:sz w:val="20"/>
                <w:szCs w:val="20"/>
              </w:rPr>
              <w:t>FLIGHT NUMBER</w:t>
            </w:r>
          </w:p>
        </w:tc>
      </w:tr>
      <w:tr w:rsidR="002B398F" w:rsidTr="0024673B">
        <w:tc>
          <w:tcPr>
            <w:tcW w:w="1008" w:type="dxa"/>
          </w:tcPr>
          <w:p w:rsidR="002B398F" w:rsidRPr="000F1681" w:rsidRDefault="002B398F" w:rsidP="002A165A">
            <w:pPr>
              <w:pStyle w:val="BodyText"/>
              <w:rPr>
                <w:rFonts w:ascii="Arial" w:eastAsia="SimSun" w:hAnsi="Arial"/>
                <w:b w:val="0"/>
                <w:sz w:val="20"/>
                <w:szCs w:val="20"/>
              </w:rPr>
            </w:pPr>
            <w:r w:rsidRPr="000F1681">
              <w:rPr>
                <w:rFonts w:ascii="Arial" w:eastAsia="SimSun" w:hAnsi="Arial"/>
                <w:b w:val="0"/>
                <w:sz w:val="20"/>
                <w:szCs w:val="20"/>
              </w:rPr>
              <w:t>10</w:t>
            </w:r>
          </w:p>
        </w:tc>
        <w:tc>
          <w:tcPr>
            <w:tcW w:w="990" w:type="dxa"/>
          </w:tcPr>
          <w:p w:rsidR="002B398F" w:rsidRPr="000F1681" w:rsidRDefault="002B398F" w:rsidP="002A165A">
            <w:pPr>
              <w:pStyle w:val="BodyText"/>
              <w:rPr>
                <w:rFonts w:ascii="Arial" w:eastAsia="SimSun" w:hAnsi="Arial"/>
                <w:b w:val="0"/>
                <w:sz w:val="20"/>
                <w:szCs w:val="20"/>
              </w:rPr>
            </w:pPr>
            <w:r w:rsidRPr="000F1681">
              <w:rPr>
                <w:rFonts w:ascii="Arial" w:eastAsia="SimSun" w:hAnsi="Arial"/>
                <w:b w:val="0"/>
                <w:sz w:val="20"/>
                <w:szCs w:val="20"/>
              </w:rPr>
              <w:t>80</w:t>
            </w:r>
          </w:p>
        </w:tc>
        <w:tc>
          <w:tcPr>
            <w:tcW w:w="2250" w:type="dxa"/>
          </w:tcPr>
          <w:p w:rsidR="002B398F" w:rsidRPr="000F1681" w:rsidRDefault="002B398F" w:rsidP="002A165A">
            <w:pPr>
              <w:pStyle w:val="BodyText"/>
              <w:rPr>
                <w:rFonts w:ascii="Arial" w:eastAsia="SimSun" w:hAnsi="Arial"/>
                <w:b w:val="0"/>
                <w:sz w:val="20"/>
                <w:szCs w:val="20"/>
              </w:rPr>
            </w:pPr>
            <w:r w:rsidRPr="000F1681">
              <w:rPr>
                <w:rFonts w:ascii="Arial" w:eastAsia="SimSun" w:hAnsi="Arial"/>
                <w:b w:val="0"/>
                <w:sz w:val="20"/>
                <w:szCs w:val="20"/>
              </w:rPr>
              <w:t>AI</w:t>
            </w:r>
          </w:p>
        </w:tc>
        <w:tc>
          <w:tcPr>
            <w:tcW w:w="3690" w:type="dxa"/>
          </w:tcPr>
          <w:p w:rsidR="002B398F" w:rsidRPr="000F1681" w:rsidRDefault="002B398F" w:rsidP="002A165A">
            <w:pPr>
              <w:pStyle w:val="BodyText"/>
              <w:rPr>
                <w:rFonts w:ascii="Arial" w:eastAsia="SimSun" w:hAnsi="Arial"/>
                <w:b w:val="0"/>
                <w:sz w:val="20"/>
                <w:szCs w:val="20"/>
              </w:rPr>
            </w:pPr>
            <w:r w:rsidRPr="000F1681">
              <w:rPr>
                <w:rFonts w:ascii="Arial" w:eastAsia="SimSun" w:hAnsi="Arial"/>
                <w:b w:val="0"/>
                <w:sz w:val="20"/>
                <w:szCs w:val="20"/>
              </w:rPr>
              <w:t>0150</w:t>
            </w:r>
          </w:p>
        </w:tc>
      </w:tr>
      <w:tr w:rsidR="002B398F" w:rsidTr="0024673B">
        <w:tc>
          <w:tcPr>
            <w:tcW w:w="1008" w:type="dxa"/>
          </w:tcPr>
          <w:p w:rsidR="002B398F" w:rsidRPr="000F1681" w:rsidRDefault="002B398F" w:rsidP="002A165A">
            <w:pPr>
              <w:pStyle w:val="BodyText"/>
              <w:rPr>
                <w:rFonts w:ascii="Arial" w:eastAsia="SimSun" w:hAnsi="Arial"/>
                <w:b w:val="0"/>
                <w:sz w:val="20"/>
                <w:szCs w:val="20"/>
              </w:rPr>
            </w:pPr>
            <w:r w:rsidRPr="000F1681">
              <w:rPr>
                <w:rFonts w:ascii="Arial" w:eastAsia="SimSun" w:hAnsi="Arial"/>
                <w:b w:val="0"/>
                <w:sz w:val="20"/>
                <w:szCs w:val="20"/>
              </w:rPr>
              <w:t>10</w:t>
            </w:r>
          </w:p>
        </w:tc>
        <w:tc>
          <w:tcPr>
            <w:tcW w:w="990" w:type="dxa"/>
          </w:tcPr>
          <w:p w:rsidR="002B398F" w:rsidRPr="000F1681" w:rsidRDefault="002B398F" w:rsidP="002A165A">
            <w:pPr>
              <w:pStyle w:val="BodyText"/>
              <w:rPr>
                <w:rFonts w:ascii="Arial" w:eastAsia="SimSun" w:hAnsi="Arial"/>
                <w:b w:val="0"/>
                <w:sz w:val="20"/>
                <w:szCs w:val="20"/>
              </w:rPr>
            </w:pPr>
            <w:r w:rsidRPr="000F1681">
              <w:rPr>
                <w:rFonts w:ascii="Arial" w:eastAsia="SimSun" w:hAnsi="Arial"/>
                <w:b w:val="0"/>
                <w:sz w:val="20"/>
                <w:szCs w:val="20"/>
              </w:rPr>
              <w:t>80</w:t>
            </w:r>
          </w:p>
        </w:tc>
        <w:tc>
          <w:tcPr>
            <w:tcW w:w="2250" w:type="dxa"/>
          </w:tcPr>
          <w:p w:rsidR="002B398F" w:rsidRPr="000F1681" w:rsidRDefault="002B398F" w:rsidP="002A165A">
            <w:pPr>
              <w:pStyle w:val="BodyText"/>
              <w:rPr>
                <w:rFonts w:ascii="Arial" w:eastAsia="SimSun" w:hAnsi="Arial"/>
                <w:b w:val="0"/>
                <w:sz w:val="20"/>
                <w:szCs w:val="20"/>
              </w:rPr>
            </w:pPr>
            <w:r w:rsidRPr="000F1681">
              <w:rPr>
                <w:rFonts w:ascii="Arial" w:eastAsia="SimSun" w:hAnsi="Arial"/>
                <w:b w:val="0"/>
                <w:sz w:val="20"/>
                <w:szCs w:val="20"/>
              </w:rPr>
              <w:t>AI</w:t>
            </w:r>
          </w:p>
        </w:tc>
        <w:tc>
          <w:tcPr>
            <w:tcW w:w="3690" w:type="dxa"/>
          </w:tcPr>
          <w:p w:rsidR="002B398F" w:rsidRPr="000F1681" w:rsidRDefault="002B398F" w:rsidP="002A165A">
            <w:pPr>
              <w:pStyle w:val="BodyText"/>
              <w:rPr>
                <w:rFonts w:ascii="Arial" w:eastAsia="SimSun" w:hAnsi="Arial"/>
                <w:b w:val="0"/>
                <w:sz w:val="20"/>
                <w:szCs w:val="20"/>
              </w:rPr>
            </w:pPr>
            <w:r w:rsidRPr="000F1681">
              <w:rPr>
                <w:rFonts w:ascii="Arial" w:eastAsia="SimSun" w:hAnsi="Arial"/>
                <w:b w:val="0"/>
                <w:sz w:val="20"/>
                <w:szCs w:val="20"/>
              </w:rPr>
              <w:t>0200</w:t>
            </w:r>
          </w:p>
        </w:tc>
      </w:tr>
      <w:tr w:rsidR="002B398F" w:rsidTr="0024673B">
        <w:tc>
          <w:tcPr>
            <w:tcW w:w="1008" w:type="dxa"/>
          </w:tcPr>
          <w:p w:rsidR="002B398F" w:rsidRPr="000F1681" w:rsidRDefault="002B398F" w:rsidP="002A165A">
            <w:pPr>
              <w:pStyle w:val="BodyText"/>
              <w:rPr>
                <w:rFonts w:ascii="Arial" w:eastAsia="SimSun" w:hAnsi="Arial"/>
                <w:b w:val="0"/>
                <w:sz w:val="20"/>
                <w:szCs w:val="20"/>
              </w:rPr>
            </w:pPr>
            <w:r w:rsidRPr="000F1681">
              <w:rPr>
                <w:rFonts w:ascii="Arial" w:eastAsia="SimSun" w:hAnsi="Arial"/>
                <w:b w:val="0"/>
                <w:sz w:val="20"/>
                <w:szCs w:val="20"/>
              </w:rPr>
              <w:t>10</w:t>
            </w:r>
          </w:p>
        </w:tc>
        <w:tc>
          <w:tcPr>
            <w:tcW w:w="990" w:type="dxa"/>
          </w:tcPr>
          <w:p w:rsidR="002B398F" w:rsidRPr="000F1681" w:rsidRDefault="002B398F" w:rsidP="002A165A">
            <w:pPr>
              <w:pStyle w:val="BodyText"/>
              <w:rPr>
                <w:rFonts w:ascii="Arial" w:eastAsia="SimSun" w:hAnsi="Arial"/>
                <w:b w:val="0"/>
                <w:sz w:val="20"/>
                <w:szCs w:val="20"/>
              </w:rPr>
            </w:pPr>
            <w:r w:rsidRPr="000F1681">
              <w:rPr>
                <w:rFonts w:ascii="Arial" w:eastAsia="SimSun" w:hAnsi="Arial"/>
                <w:b w:val="0"/>
                <w:sz w:val="20"/>
                <w:szCs w:val="20"/>
              </w:rPr>
              <w:t>80</w:t>
            </w:r>
          </w:p>
        </w:tc>
        <w:tc>
          <w:tcPr>
            <w:tcW w:w="2250" w:type="dxa"/>
          </w:tcPr>
          <w:p w:rsidR="002B398F" w:rsidRPr="000F1681" w:rsidRDefault="002B398F" w:rsidP="002A165A">
            <w:pPr>
              <w:pStyle w:val="BodyText"/>
              <w:rPr>
                <w:rFonts w:ascii="Arial" w:eastAsia="SimSun" w:hAnsi="Arial"/>
                <w:b w:val="0"/>
                <w:sz w:val="20"/>
                <w:szCs w:val="20"/>
              </w:rPr>
            </w:pPr>
            <w:r w:rsidRPr="000F1681">
              <w:rPr>
                <w:rFonts w:ascii="Arial" w:eastAsia="SimSun" w:hAnsi="Arial"/>
                <w:b w:val="0"/>
                <w:sz w:val="20"/>
                <w:szCs w:val="20"/>
              </w:rPr>
              <w:t>BR</w:t>
            </w:r>
          </w:p>
        </w:tc>
        <w:tc>
          <w:tcPr>
            <w:tcW w:w="3690" w:type="dxa"/>
          </w:tcPr>
          <w:p w:rsidR="002B398F" w:rsidRPr="000F1681" w:rsidRDefault="002B398F" w:rsidP="002A165A">
            <w:pPr>
              <w:pStyle w:val="BodyText"/>
              <w:rPr>
                <w:rFonts w:ascii="Arial" w:eastAsia="SimSun" w:hAnsi="Arial"/>
                <w:b w:val="0"/>
                <w:sz w:val="20"/>
                <w:szCs w:val="20"/>
              </w:rPr>
            </w:pPr>
            <w:r w:rsidRPr="000F1681">
              <w:rPr>
                <w:rFonts w:ascii="Arial" w:eastAsia="SimSun" w:hAnsi="Arial"/>
                <w:b w:val="0"/>
                <w:sz w:val="20"/>
                <w:szCs w:val="20"/>
              </w:rPr>
              <w:t>0300</w:t>
            </w:r>
          </w:p>
        </w:tc>
      </w:tr>
      <w:tr w:rsidR="002B398F" w:rsidTr="0024673B">
        <w:tc>
          <w:tcPr>
            <w:tcW w:w="1008" w:type="dxa"/>
          </w:tcPr>
          <w:p w:rsidR="002B398F" w:rsidRPr="000F1681" w:rsidRDefault="002B398F" w:rsidP="002A165A">
            <w:pPr>
              <w:pStyle w:val="BodyText"/>
              <w:rPr>
                <w:rFonts w:ascii="Arial" w:eastAsia="SimSun" w:hAnsi="Arial"/>
                <w:b w:val="0"/>
                <w:sz w:val="20"/>
                <w:szCs w:val="20"/>
              </w:rPr>
            </w:pPr>
            <w:r w:rsidRPr="000F1681">
              <w:rPr>
                <w:rFonts w:ascii="Arial" w:eastAsia="SimSun" w:hAnsi="Arial"/>
                <w:b w:val="0"/>
                <w:sz w:val="20"/>
                <w:szCs w:val="20"/>
              </w:rPr>
              <w:lastRenderedPageBreak/>
              <w:t>10</w:t>
            </w:r>
          </w:p>
        </w:tc>
        <w:tc>
          <w:tcPr>
            <w:tcW w:w="990" w:type="dxa"/>
          </w:tcPr>
          <w:p w:rsidR="002B398F" w:rsidRPr="000F1681" w:rsidRDefault="002B398F" w:rsidP="002A165A">
            <w:pPr>
              <w:pStyle w:val="BodyText"/>
              <w:rPr>
                <w:rFonts w:ascii="Arial" w:eastAsia="SimSun" w:hAnsi="Arial"/>
                <w:b w:val="0"/>
                <w:sz w:val="20"/>
                <w:szCs w:val="20"/>
              </w:rPr>
            </w:pPr>
            <w:r w:rsidRPr="000F1681">
              <w:rPr>
                <w:rFonts w:ascii="Arial" w:eastAsia="SimSun" w:hAnsi="Arial"/>
                <w:b w:val="0"/>
                <w:sz w:val="20"/>
                <w:szCs w:val="20"/>
              </w:rPr>
              <w:t>80</w:t>
            </w:r>
          </w:p>
        </w:tc>
        <w:tc>
          <w:tcPr>
            <w:tcW w:w="2250" w:type="dxa"/>
          </w:tcPr>
          <w:p w:rsidR="002B398F" w:rsidRPr="000F1681" w:rsidRDefault="002B398F" w:rsidP="002A165A">
            <w:pPr>
              <w:pStyle w:val="BodyText"/>
              <w:rPr>
                <w:rFonts w:ascii="Arial" w:eastAsia="SimSun" w:hAnsi="Arial"/>
                <w:b w:val="0"/>
                <w:sz w:val="20"/>
                <w:szCs w:val="20"/>
              </w:rPr>
            </w:pPr>
            <w:r w:rsidRPr="000F1681">
              <w:rPr>
                <w:rFonts w:ascii="Arial" w:eastAsia="SimSun" w:hAnsi="Arial"/>
                <w:b w:val="0"/>
                <w:sz w:val="20"/>
                <w:szCs w:val="20"/>
              </w:rPr>
              <w:t>BR</w:t>
            </w:r>
          </w:p>
        </w:tc>
        <w:tc>
          <w:tcPr>
            <w:tcW w:w="3690" w:type="dxa"/>
          </w:tcPr>
          <w:p w:rsidR="002B398F" w:rsidRPr="000F1681" w:rsidRDefault="002B398F" w:rsidP="002A165A">
            <w:pPr>
              <w:pStyle w:val="BodyText"/>
              <w:rPr>
                <w:rFonts w:ascii="Arial" w:eastAsia="SimSun" w:hAnsi="Arial"/>
                <w:b w:val="0"/>
                <w:sz w:val="20"/>
                <w:szCs w:val="20"/>
              </w:rPr>
            </w:pPr>
            <w:r w:rsidRPr="000F1681">
              <w:rPr>
                <w:rFonts w:ascii="Arial" w:eastAsia="SimSun" w:hAnsi="Arial"/>
                <w:b w:val="0"/>
                <w:sz w:val="20"/>
                <w:szCs w:val="20"/>
              </w:rPr>
              <w:t>0400</w:t>
            </w:r>
          </w:p>
        </w:tc>
      </w:tr>
    </w:tbl>
    <w:p w:rsidR="002B398F" w:rsidRPr="000F1681" w:rsidRDefault="002B398F" w:rsidP="00F20024">
      <w:pPr>
        <w:pStyle w:val="BodyText"/>
        <w:ind w:left="720"/>
        <w:jc w:val="left"/>
        <w:rPr>
          <w:rFonts w:ascii="Arial" w:eastAsia="SimSun" w:hAnsi="Arial" w:cs="Times New Roman"/>
          <w:b w:val="0"/>
          <w:bCs w:val="0"/>
          <w:sz w:val="20"/>
          <w:szCs w:val="20"/>
          <w:lang w:eastAsia="en-US"/>
        </w:rPr>
      </w:pPr>
      <w:r w:rsidRPr="000F1681">
        <w:rPr>
          <w:rFonts w:ascii="Arial" w:eastAsia="SimSun" w:hAnsi="Arial" w:cs="Times New Roman"/>
          <w:b w:val="0"/>
          <w:bCs w:val="0"/>
          <w:sz w:val="20"/>
          <w:szCs w:val="20"/>
          <w:lang w:eastAsia="en-US"/>
        </w:rPr>
        <w:t xml:space="preserve">In this case, LRECs are UP </w:t>
      </w:r>
      <w:r w:rsidR="00CA0526" w:rsidRPr="000F1681">
        <w:rPr>
          <w:rFonts w:ascii="Arial" w:eastAsia="SimSun" w:hAnsi="Arial" w:cs="Times New Roman"/>
          <w:b w:val="0"/>
          <w:bCs w:val="0"/>
          <w:sz w:val="20"/>
          <w:szCs w:val="20"/>
          <w:lang w:eastAsia="en-US"/>
        </w:rPr>
        <w:t>Organized</w:t>
      </w:r>
      <w:r w:rsidRPr="000F1681">
        <w:rPr>
          <w:rFonts w:ascii="Arial" w:eastAsia="SimSun" w:hAnsi="Arial" w:cs="Times New Roman"/>
          <w:b w:val="0"/>
          <w:bCs w:val="0"/>
          <w:sz w:val="20"/>
          <w:szCs w:val="20"/>
          <w:lang w:eastAsia="en-US"/>
        </w:rPr>
        <w:t xml:space="preserve"> based on CARRIER NAME and FLIGHT NAME. </w:t>
      </w:r>
    </w:p>
    <w:p w:rsidR="002B398F" w:rsidRDefault="002B398F" w:rsidP="00F20024">
      <w:pPr>
        <w:pStyle w:val="BodyText"/>
        <w:ind w:left="720"/>
        <w:jc w:val="left"/>
        <w:rPr>
          <w:rFonts w:ascii="Ebrima" w:eastAsia="SimSun" w:hAnsi="Ebrima" w:cs="Ebrima"/>
          <w:b w:val="0"/>
        </w:rPr>
      </w:pPr>
      <w:r w:rsidRPr="000F1681">
        <w:rPr>
          <w:rFonts w:ascii="Arial" w:eastAsia="SimSun" w:hAnsi="Arial" w:cs="Times New Roman"/>
          <w:b w:val="0"/>
          <w:bCs w:val="0"/>
          <w:sz w:val="20"/>
          <w:szCs w:val="20"/>
          <w:lang w:eastAsia="en-US"/>
        </w:rPr>
        <w:t xml:space="preserve">Or in Other words, CARRIER NAME and FLIGHT NUMBER are UP </w:t>
      </w:r>
      <w:r w:rsidR="00924150" w:rsidRPr="000F1681">
        <w:rPr>
          <w:rFonts w:ascii="Arial" w:eastAsia="SimSun" w:hAnsi="Arial" w:cs="Times New Roman"/>
          <w:b w:val="0"/>
          <w:bCs w:val="0"/>
          <w:sz w:val="20"/>
          <w:szCs w:val="20"/>
          <w:lang w:eastAsia="en-US"/>
        </w:rPr>
        <w:t>Organized</w:t>
      </w:r>
      <w:r>
        <w:rPr>
          <w:rFonts w:ascii="Ebrima" w:eastAsia="SimSun" w:hAnsi="Ebrima" w:cs="Ebrima"/>
          <w:b w:val="0"/>
        </w:rPr>
        <w:t xml:space="preserve">. </w:t>
      </w:r>
    </w:p>
    <w:p w:rsidR="002B398F" w:rsidRPr="000F1681" w:rsidRDefault="002B398F" w:rsidP="0024673B"/>
    <w:p w:rsidR="002A165A" w:rsidRPr="00BD5BB6" w:rsidRDefault="000F1681" w:rsidP="00CB56D2">
      <w:pPr>
        <w:pStyle w:val="ListParagraph"/>
        <w:numPr>
          <w:ilvl w:val="1"/>
          <w:numId w:val="106"/>
        </w:numPr>
        <w:rPr>
          <w:rFonts w:ascii="Arial" w:hAnsi="Arial" w:cs="Arial"/>
          <w:b/>
        </w:rPr>
      </w:pPr>
      <w:r w:rsidRPr="00BD5BB6">
        <w:rPr>
          <w:rFonts w:ascii="Arial" w:hAnsi="Arial" w:cs="Arial"/>
          <w:b/>
        </w:rPr>
        <w:t>DOWN ORGANIZED</w:t>
      </w:r>
    </w:p>
    <w:p w:rsidR="002B398F" w:rsidRPr="000F1681" w:rsidRDefault="002B398F" w:rsidP="00F20024">
      <w:pPr>
        <w:pStyle w:val="BodyText"/>
        <w:ind w:left="1080"/>
        <w:rPr>
          <w:rFonts w:ascii="Arial" w:eastAsia="SimSun" w:hAnsi="Arial"/>
          <w:b w:val="0"/>
          <w:sz w:val="20"/>
          <w:szCs w:val="20"/>
        </w:rPr>
      </w:pPr>
      <w:r w:rsidRPr="000F1681">
        <w:rPr>
          <w:rFonts w:ascii="Arial" w:eastAsia="SimSun" w:hAnsi="Arial"/>
          <w:b w:val="0"/>
          <w:sz w:val="20"/>
          <w:szCs w:val="20"/>
        </w:rPr>
        <w:t>In this, particular sub-field is arranged in descending order</w:t>
      </w:r>
    </w:p>
    <w:tbl>
      <w:tblPr>
        <w:tblStyle w:val="TableGrid"/>
        <w:tblW w:w="0" w:type="auto"/>
        <w:tblInd w:w="720" w:type="dxa"/>
        <w:tblLook w:val="04A0" w:firstRow="1" w:lastRow="0" w:firstColumn="1" w:lastColumn="0" w:noHBand="0" w:noVBand="1"/>
      </w:tblPr>
      <w:tblGrid>
        <w:gridCol w:w="1188"/>
        <w:gridCol w:w="900"/>
        <w:gridCol w:w="3600"/>
      </w:tblGrid>
      <w:tr w:rsidR="002B398F" w:rsidTr="00F20024">
        <w:tc>
          <w:tcPr>
            <w:tcW w:w="1188" w:type="dxa"/>
          </w:tcPr>
          <w:p w:rsidR="002B398F" w:rsidRPr="000F1681" w:rsidRDefault="002B398F" w:rsidP="002B398F">
            <w:pPr>
              <w:pStyle w:val="BodyText"/>
              <w:rPr>
                <w:rFonts w:ascii="Arial" w:eastAsia="SimSun" w:hAnsi="Arial"/>
                <w:sz w:val="20"/>
                <w:szCs w:val="20"/>
              </w:rPr>
            </w:pPr>
            <w:r w:rsidRPr="000F1681">
              <w:rPr>
                <w:rFonts w:ascii="Arial" w:eastAsia="SimSun" w:hAnsi="Arial"/>
                <w:sz w:val="20"/>
                <w:szCs w:val="20"/>
              </w:rPr>
              <w:t>SIZE</w:t>
            </w:r>
          </w:p>
        </w:tc>
        <w:tc>
          <w:tcPr>
            <w:tcW w:w="900" w:type="dxa"/>
          </w:tcPr>
          <w:p w:rsidR="002B398F" w:rsidRPr="000F1681" w:rsidRDefault="002B398F" w:rsidP="002B398F">
            <w:pPr>
              <w:pStyle w:val="BodyText"/>
              <w:rPr>
                <w:rFonts w:ascii="Arial" w:eastAsia="SimSun" w:hAnsi="Arial"/>
                <w:sz w:val="20"/>
                <w:szCs w:val="20"/>
              </w:rPr>
            </w:pPr>
            <w:r w:rsidRPr="000F1681">
              <w:rPr>
                <w:rFonts w:ascii="Arial" w:eastAsia="SimSun" w:hAnsi="Arial"/>
                <w:sz w:val="20"/>
                <w:szCs w:val="20"/>
              </w:rPr>
              <w:t>KEY</w:t>
            </w:r>
          </w:p>
        </w:tc>
        <w:tc>
          <w:tcPr>
            <w:tcW w:w="3600" w:type="dxa"/>
          </w:tcPr>
          <w:p w:rsidR="002B398F" w:rsidRPr="000F1681" w:rsidRDefault="002B398F" w:rsidP="002B398F">
            <w:pPr>
              <w:pStyle w:val="BodyText"/>
              <w:rPr>
                <w:rFonts w:ascii="Arial" w:eastAsia="SimSun" w:hAnsi="Arial"/>
                <w:sz w:val="20"/>
                <w:szCs w:val="20"/>
              </w:rPr>
            </w:pPr>
            <w:r w:rsidRPr="000F1681">
              <w:rPr>
                <w:rFonts w:ascii="Arial" w:eastAsia="SimSun" w:hAnsi="Arial"/>
                <w:sz w:val="20"/>
                <w:szCs w:val="20"/>
              </w:rPr>
              <w:t>RATING</w:t>
            </w:r>
          </w:p>
        </w:tc>
      </w:tr>
      <w:tr w:rsidR="002B398F" w:rsidTr="00F20024">
        <w:tc>
          <w:tcPr>
            <w:tcW w:w="1188" w:type="dxa"/>
          </w:tcPr>
          <w:p w:rsidR="002B398F" w:rsidRPr="000F1681" w:rsidRDefault="002B398F" w:rsidP="002B398F">
            <w:pPr>
              <w:pStyle w:val="BodyText"/>
              <w:rPr>
                <w:rFonts w:ascii="Arial" w:eastAsia="SimSun" w:hAnsi="Arial"/>
                <w:b w:val="0"/>
                <w:sz w:val="20"/>
                <w:szCs w:val="20"/>
              </w:rPr>
            </w:pPr>
            <w:r w:rsidRPr="000F1681">
              <w:rPr>
                <w:rFonts w:ascii="Arial" w:eastAsia="SimSun" w:hAnsi="Arial"/>
                <w:b w:val="0"/>
                <w:sz w:val="20"/>
                <w:szCs w:val="20"/>
              </w:rPr>
              <w:t>10</w:t>
            </w:r>
          </w:p>
        </w:tc>
        <w:tc>
          <w:tcPr>
            <w:tcW w:w="900" w:type="dxa"/>
          </w:tcPr>
          <w:p w:rsidR="002B398F" w:rsidRPr="000F1681" w:rsidRDefault="002B398F" w:rsidP="002B398F">
            <w:pPr>
              <w:pStyle w:val="BodyText"/>
              <w:rPr>
                <w:rFonts w:ascii="Arial" w:eastAsia="SimSun" w:hAnsi="Arial"/>
                <w:b w:val="0"/>
                <w:sz w:val="20"/>
                <w:szCs w:val="20"/>
              </w:rPr>
            </w:pPr>
            <w:r w:rsidRPr="000F1681">
              <w:rPr>
                <w:rFonts w:ascii="Arial" w:eastAsia="SimSun" w:hAnsi="Arial"/>
                <w:b w:val="0"/>
                <w:sz w:val="20"/>
                <w:szCs w:val="20"/>
              </w:rPr>
              <w:t>80</w:t>
            </w:r>
          </w:p>
        </w:tc>
        <w:tc>
          <w:tcPr>
            <w:tcW w:w="3600" w:type="dxa"/>
          </w:tcPr>
          <w:p w:rsidR="002B398F" w:rsidRPr="000F1681" w:rsidRDefault="002B398F" w:rsidP="002B398F">
            <w:pPr>
              <w:pStyle w:val="BodyText"/>
              <w:rPr>
                <w:rFonts w:ascii="Arial" w:eastAsia="SimSun" w:hAnsi="Arial"/>
                <w:b w:val="0"/>
                <w:sz w:val="20"/>
                <w:szCs w:val="20"/>
              </w:rPr>
            </w:pPr>
            <w:r w:rsidRPr="000F1681">
              <w:rPr>
                <w:rFonts w:ascii="Arial" w:eastAsia="SimSun" w:hAnsi="Arial"/>
                <w:b w:val="0"/>
                <w:sz w:val="20"/>
                <w:szCs w:val="20"/>
              </w:rPr>
              <w:t>10</w:t>
            </w:r>
          </w:p>
        </w:tc>
      </w:tr>
      <w:tr w:rsidR="002B398F" w:rsidTr="00F20024">
        <w:tc>
          <w:tcPr>
            <w:tcW w:w="1188" w:type="dxa"/>
          </w:tcPr>
          <w:p w:rsidR="002B398F" w:rsidRPr="000F1681" w:rsidRDefault="002B398F" w:rsidP="002B398F">
            <w:pPr>
              <w:pStyle w:val="BodyText"/>
              <w:rPr>
                <w:rFonts w:ascii="Arial" w:eastAsia="SimSun" w:hAnsi="Arial"/>
                <w:b w:val="0"/>
                <w:sz w:val="20"/>
                <w:szCs w:val="20"/>
              </w:rPr>
            </w:pPr>
            <w:r w:rsidRPr="000F1681">
              <w:rPr>
                <w:rFonts w:ascii="Arial" w:eastAsia="SimSun" w:hAnsi="Arial"/>
                <w:b w:val="0"/>
                <w:sz w:val="20"/>
                <w:szCs w:val="20"/>
              </w:rPr>
              <w:t>10</w:t>
            </w:r>
          </w:p>
        </w:tc>
        <w:tc>
          <w:tcPr>
            <w:tcW w:w="900" w:type="dxa"/>
          </w:tcPr>
          <w:p w:rsidR="002B398F" w:rsidRPr="000F1681" w:rsidRDefault="002B398F" w:rsidP="002B398F">
            <w:pPr>
              <w:pStyle w:val="BodyText"/>
              <w:rPr>
                <w:rFonts w:ascii="Arial" w:eastAsia="SimSun" w:hAnsi="Arial"/>
                <w:b w:val="0"/>
                <w:sz w:val="20"/>
                <w:szCs w:val="20"/>
              </w:rPr>
            </w:pPr>
            <w:r w:rsidRPr="000F1681">
              <w:rPr>
                <w:rFonts w:ascii="Arial" w:eastAsia="SimSun" w:hAnsi="Arial"/>
                <w:b w:val="0"/>
                <w:sz w:val="20"/>
                <w:szCs w:val="20"/>
              </w:rPr>
              <w:t>80</w:t>
            </w:r>
          </w:p>
        </w:tc>
        <w:tc>
          <w:tcPr>
            <w:tcW w:w="3600" w:type="dxa"/>
          </w:tcPr>
          <w:p w:rsidR="002B398F" w:rsidRPr="000F1681" w:rsidRDefault="002B398F" w:rsidP="002B398F">
            <w:pPr>
              <w:pStyle w:val="BodyText"/>
              <w:rPr>
                <w:rFonts w:ascii="Arial" w:eastAsia="SimSun" w:hAnsi="Arial"/>
                <w:b w:val="0"/>
                <w:sz w:val="20"/>
                <w:szCs w:val="20"/>
              </w:rPr>
            </w:pPr>
            <w:r w:rsidRPr="000F1681">
              <w:rPr>
                <w:rFonts w:ascii="Arial" w:eastAsia="SimSun" w:hAnsi="Arial"/>
                <w:b w:val="0"/>
                <w:sz w:val="20"/>
                <w:szCs w:val="20"/>
              </w:rPr>
              <w:t>8</w:t>
            </w:r>
          </w:p>
        </w:tc>
      </w:tr>
      <w:tr w:rsidR="002B398F" w:rsidTr="00F20024">
        <w:tc>
          <w:tcPr>
            <w:tcW w:w="1188" w:type="dxa"/>
          </w:tcPr>
          <w:p w:rsidR="002B398F" w:rsidRPr="000F1681" w:rsidRDefault="002B398F" w:rsidP="002B398F">
            <w:pPr>
              <w:pStyle w:val="BodyText"/>
              <w:rPr>
                <w:rFonts w:ascii="Arial" w:eastAsia="SimSun" w:hAnsi="Arial"/>
                <w:b w:val="0"/>
                <w:sz w:val="20"/>
                <w:szCs w:val="20"/>
              </w:rPr>
            </w:pPr>
            <w:r w:rsidRPr="000F1681">
              <w:rPr>
                <w:rFonts w:ascii="Arial" w:eastAsia="SimSun" w:hAnsi="Arial"/>
                <w:b w:val="0"/>
                <w:sz w:val="20"/>
                <w:szCs w:val="20"/>
              </w:rPr>
              <w:t>10</w:t>
            </w:r>
          </w:p>
        </w:tc>
        <w:tc>
          <w:tcPr>
            <w:tcW w:w="900" w:type="dxa"/>
          </w:tcPr>
          <w:p w:rsidR="002B398F" w:rsidRPr="000F1681" w:rsidRDefault="002B398F" w:rsidP="002B398F">
            <w:pPr>
              <w:pStyle w:val="BodyText"/>
              <w:rPr>
                <w:rFonts w:ascii="Arial" w:eastAsia="SimSun" w:hAnsi="Arial"/>
                <w:b w:val="0"/>
                <w:sz w:val="20"/>
                <w:szCs w:val="20"/>
              </w:rPr>
            </w:pPr>
            <w:r w:rsidRPr="000F1681">
              <w:rPr>
                <w:rFonts w:ascii="Arial" w:eastAsia="SimSun" w:hAnsi="Arial"/>
                <w:b w:val="0"/>
                <w:sz w:val="20"/>
                <w:szCs w:val="20"/>
              </w:rPr>
              <w:t>80</w:t>
            </w:r>
          </w:p>
        </w:tc>
        <w:tc>
          <w:tcPr>
            <w:tcW w:w="3600" w:type="dxa"/>
          </w:tcPr>
          <w:p w:rsidR="002B398F" w:rsidRPr="000F1681" w:rsidRDefault="002B398F" w:rsidP="002B398F">
            <w:pPr>
              <w:pStyle w:val="BodyText"/>
              <w:rPr>
                <w:rFonts w:ascii="Arial" w:eastAsia="SimSun" w:hAnsi="Arial"/>
                <w:b w:val="0"/>
                <w:sz w:val="20"/>
                <w:szCs w:val="20"/>
              </w:rPr>
            </w:pPr>
            <w:r w:rsidRPr="000F1681">
              <w:rPr>
                <w:rFonts w:ascii="Arial" w:eastAsia="SimSun" w:hAnsi="Arial"/>
                <w:b w:val="0"/>
                <w:sz w:val="20"/>
                <w:szCs w:val="20"/>
              </w:rPr>
              <w:t>6</w:t>
            </w:r>
          </w:p>
        </w:tc>
      </w:tr>
    </w:tbl>
    <w:p w:rsidR="002B398F" w:rsidRPr="000F1681" w:rsidRDefault="002B398F" w:rsidP="00F20024">
      <w:pPr>
        <w:pStyle w:val="BodyText"/>
        <w:ind w:left="1080"/>
        <w:rPr>
          <w:rFonts w:ascii="Arial" w:eastAsia="SimSun" w:hAnsi="Arial" w:cs="Times New Roman"/>
          <w:b w:val="0"/>
          <w:bCs w:val="0"/>
          <w:sz w:val="20"/>
          <w:szCs w:val="20"/>
          <w:lang w:eastAsia="en-US"/>
        </w:rPr>
      </w:pPr>
      <w:r w:rsidRPr="000F1681">
        <w:rPr>
          <w:rFonts w:ascii="Arial" w:eastAsia="SimSun" w:hAnsi="Arial" w:cs="Times New Roman"/>
          <w:b w:val="0"/>
          <w:bCs w:val="0"/>
          <w:sz w:val="20"/>
          <w:szCs w:val="20"/>
          <w:lang w:eastAsia="en-US"/>
        </w:rPr>
        <w:t xml:space="preserve">In this case, </w:t>
      </w:r>
      <w:r w:rsidR="00B4701C" w:rsidRPr="000F1681">
        <w:rPr>
          <w:rFonts w:ascii="Arial" w:eastAsia="SimSun" w:hAnsi="Arial" w:cs="Times New Roman"/>
          <w:b w:val="0"/>
          <w:bCs w:val="0"/>
          <w:sz w:val="20"/>
          <w:szCs w:val="20"/>
          <w:lang w:eastAsia="en-US"/>
        </w:rPr>
        <w:t>LRECs are DOWN organized based on RATING</w:t>
      </w:r>
    </w:p>
    <w:p w:rsidR="002B398F" w:rsidRPr="000F1681" w:rsidRDefault="002B398F" w:rsidP="0024673B"/>
    <w:p w:rsidR="002A165A" w:rsidRPr="00BD5BB6" w:rsidRDefault="002A165A" w:rsidP="00CB56D2">
      <w:pPr>
        <w:pStyle w:val="ListParagraph"/>
        <w:numPr>
          <w:ilvl w:val="1"/>
          <w:numId w:val="106"/>
        </w:numPr>
        <w:rPr>
          <w:rFonts w:ascii="Arial" w:hAnsi="Arial" w:cs="Arial"/>
          <w:b/>
        </w:rPr>
      </w:pPr>
      <w:r w:rsidRPr="00BD5BB6">
        <w:rPr>
          <w:rFonts w:ascii="Arial" w:hAnsi="Arial" w:cs="Arial"/>
          <w:b/>
        </w:rPr>
        <w:t xml:space="preserve">NOORG (or NO </w:t>
      </w:r>
      <w:proofErr w:type="spellStart"/>
      <w:r w:rsidRPr="00BD5BB6">
        <w:rPr>
          <w:rFonts w:ascii="Arial" w:hAnsi="Arial" w:cs="Arial"/>
          <w:b/>
        </w:rPr>
        <w:t>ORGanisation</w:t>
      </w:r>
      <w:proofErr w:type="spellEnd"/>
      <w:r w:rsidRPr="00BD5BB6">
        <w:rPr>
          <w:rFonts w:ascii="Arial" w:hAnsi="Arial" w:cs="Arial"/>
          <w:b/>
        </w:rPr>
        <w:t>)</w:t>
      </w:r>
    </w:p>
    <w:p w:rsidR="002A165A" w:rsidRPr="00AB67E5" w:rsidRDefault="00B4701C" w:rsidP="002B25AF">
      <w:pPr>
        <w:pStyle w:val="BodyText"/>
        <w:ind w:left="1080"/>
        <w:rPr>
          <w:rFonts w:ascii="Arial" w:eastAsia="SimSun" w:hAnsi="Arial"/>
          <w:b w:val="0"/>
          <w:sz w:val="20"/>
          <w:szCs w:val="20"/>
        </w:rPr>
      </w:pPr>
      <w:r w:rsidRPr="00AB67E5">
        <w:rPr>
          <w:rFonts w:ascii="Arial" w:eastAsia="SimSun" w:hAnsi="Arial"/>
          <w:b w:val="0"/>
          <w:sz w:val="20"/>
          <w:szCs w:val="20"/>
        </w:rPr>
        <w:t>In this there is no order in which key is added</w:t>
      </w:r>
    </w:p>
    <w:tbl>
      <w:tblPr>
        <w:tblStyle w:val="TableGrid"/>
        <w:tblW w:w="0" w:type="auto"/>
        <w:tblInd w:w="1080" w:type="dxa"/>
        <w:tblLook w:val="04A0" w:firstRow="1" w:lastRow="0" w:firstColumn="1" w:lastColumn="0" w:noHBand="0" w:noVBand="1"/>
      </w:tblPr>
      <w:tblGrid>
        <w:gridCol w:w="1188"/>
        <w:gridCol w:w="900"/>
        <w:gridCol w:w="3600"/>
      </w:tblGrid>
      <w:tr w:rsidR="00B4701C" w:rsidRPr="00AB67E5" w:rsidTr="0024673B">
        <w:tc>
          <w:tcPr>
            <w:tcW w:w="1188" w:type="dxa"/>
          </w:tcPr>
          <w:p w:rsidR="00B4701C" w:rsidRPr="00AB67E5" w:rsidRDefault="00B4701C" w:rsidP="00324404">
            <w:pPr>
              <w:pStyle w:val="BodyText"/>
              <w:rPr>
                <w:rFonts w:ascii="Arial" w:eastAsia="SimSun" w:hAnsi="Arial"/>
                <w:sz w:val="20"/>
                <w:szCs w:val="20"/>
              </w:rPr>
            </w:pPr>
            <w:r w:rsidRPr="00AB67E5">
              <w:rPr>
                <w:rFonts w:ascii="Arial" w:eastAsia="SimSun" w:hAnsi="Arial"/>
                <w:sz w:val="20"/>
                <w:szCs w:val="20"/>
              </w:rPr>
              <w:t>SIZE</w:t>
            </w:r>
          </w:p>
        </w:tc>
        <w:tc>
          <w:tcPr>
            <w:tcW w:w="900" w:type="dxa"/>
          </w:tcPr>
          <w:p w:rsidR="00B4701C" w:rsidRPr="00AB67E5" w:rsidRDefault="00B4701C" w:rsidP="00324404">
            <w:pPr>
              <w:pStyle w:val="BodyText"/>
              <w:rPr>
                <w:rFonts w:ascii="Arial" w:eastAsia="SimSun" w:hAnsi="Arial"/>
                <w:sz w:val="20"/>
                <w:szCs w:val="20"/>
              </w:rPr>
            </w:pPr>
            <w:r w:rsidRPr="00AB67E5">
              <w:rPr>
                <w:rFonts w:ascii="Arial" w:eastAsia="SimSun" w:hAnsi="Arial"/>
                <w:sz w:val="20"/>
                <w:szCs w:val="20"/>
              </w:rPr>
              <w:t>KEY</w:t>
            </w:r>
          </w:p>
        </w:tc>
        <w:tc>
          <w:tcPr>
            <w:tcW w:w="3600" w:type="dxa"/>
          </w:tcPr>
          <w:p w:rsidR="00B4701C" w:rsidRPr="00AB67E5" w:rsidRDefault="00B4701C" w:rsidP="00324404">
            <w:pPr>
              <w:pStyle w:val="BodyText"/>
              <w:rPr>
                <w:rFonts w:ascii="Arial" w:eastAsia="SimSun" w:hAnsi="Arial"/>
                <w:sz w:val="20"/>
                <w:szCs w:val="20"/>
              </w:rPr>
            </w:pPr>
            <w:r w:rsidRPr="00AB67E5">
              <w:rPr>
                <w:rFonts w:ascii="Arial" w:eastAsia="SimSun" w:hAnsi="Arial"/>
                <w:sz w:val="20"/>
                <w:szCs w:val="20"/>
              </w:rPr>
              <w:t>CARRIER CODE</w:t>
            </w:r>
          </w:p>
        </w:tc>
      </w:tr>
      <w:tr w:rsidR="00B4701C" w:rsidRPr="00AB67E5" w:rsidTr="0024673B">
        <w:tc>
          <w:tcPr>
            <w:tcW w:w="1188" w:type="dxa"/>
          </w:tcPr>
          <w:p w:rsidR="00B4701C" w:rsidRPr="00AB67E5" w:rsidRDefault="00B4701C" w:rsidP="00324404">
            <w:pPr>
              <w:pStyle w:val="BodyText"/>
              <w:rPr>
                <w:rFonts w:ascii="Arial" w:eastAsia="SimSun" w:hAnsi="Arial"/>
                <w:b w:val="0"/>
                <w:sz w:val="20"/>
                <w:szCs w:val="20"/>
              </w:rPr>
            </w:pPr>
            <w:r w:rsidRPr="00AB67E5">
              <w:rPr>
                <w:rFonts w:ascii="Arial" w:eastAsia="SimSun" w:hAnsi="Arial"/>
                <w:b w:val="0"/>
                <w:sz w:val="20"/>
                <w:szCs w:val="20"/>
              </w:rPr>
              <w:t>10</w:t>
            </w:r>
          </w:p>
        </w:tc>
        <w:tc>
          <w:tcPr>
            <w:tcW w:w="900" w:type="dxa"/>
          </w:tcPr>
          <w:p w:rsidR="00B4701C" w:rsidRPr="00AB67E5" w:rsidRDefault="00B4701C" w:rsidP="00324404">
            <w:pPr>
              <w:pStyle w:val="BodyText"/>
              <w:rPr>
                <w:rFonts w:ascii="Arial" w:eastAsia="SimSun" w:hAnsi="Arial"/>
                <w:b w:val="0"/>
                <w:sz w:val="20"/>
                <w:szCs w:val="20"/>
              </w:rPr>
            </w:pPr>
            <w:r w:rsidRPr="00AB67E5">
              <w:rPr>
                <w:rFonts w:ascii="Arial" w:eastAsia="SimSun" w:hAnsi="Arial"/>
                <w:b w:val="0"/>
                <w:sz w:val="20"/>
                <w:szCs w:val="20"/>
              </w:rPr>
              <w:t>80</w:t>
            </w:r>
          </w:p>
        </w:tc>
        <w:tc>
          <w:tcPr>
            <w:tcW w:w="3600" w:type="dxa"/>
          </w:tcPr>
          <w:p w:rsidR="00B4701C" w:rsidRPr="00AB67E5" w:rsidRDefault="00B4701C" w:rsidP="00324404">
            <w:pPr>
              <w:pStyle w:val="BodyText"/>
              <w:rPr>
                <w:rFonts w:ascii="Arial" w:eastAsia="SimSun" w:hAnsi="Arial"/>
                <w:b w:val="0"/>
                <w:sz w:val="20"/>
                <w:szCs w:val="20"/>
              </w:rPr>
            </w:pPr>
            <w:r w:rsidRPr="00AB67E5">
              <w:rPr>
                <w:rFonts w:ascii="Arial" w:eastAsia="SimSun" w:hAnsi="Arial"/>
                <w:b w:val="0"/>
                <w:sz w:val="20"/>
                <w:szCs w:val="20"/>
              </w:rPr>
              <w:t>AF</w:t>
            </w:r>
          </w:p>
        </w:tc>
      </w:tr>
      <w:tr w:rsidR="00B4701C" w:rsidRPr="00AB67E5" w:rsidTr="0024673B">
        <w:tc>
          <w:tcPr>
            <w:tcW w:w="1188" w:type="dxa"/>
          </w:tcPr>
          <w:p w:rsidR="00B4701C" w:rsidRPr="00AB67E5" w:rsidRDefault="00B4701C" w:rsidP="00324404">
            <w:pPr>
              <w:pStyle w:val="BodyText"/>
              <w:rPr>
                <w:rFonts w:ascii="Arial" w:eastAsia="SimSun" w:hAnsi="Arial"/>
                <w:b w:val="0"/>
                <w:sz w:val="20"/>
                <w:szCs w:val="20"/>
              </w:rPr>
            </w:pPr>
            <w:r w:rsidRPr="00AB67E5">
              <w:rPr>
                <w:rFonts w:ascii="Arial" w:eastAsia="SimSun" w:hAnsi="Arial"/>
                <w:b w:val="0"/>
                <w:sz w:val="20"/>
                <w:szCs w:val="20"/>
              </w:rPr>
              <w:t>10</w:t>
            </w:r>
          </w:p>
        </w:tc>
        <w:tc>
          <w:tcPr>
            <w:tcW w:w="900" w:type="dxa"/>
          </w:tcPr>
          <w:p w:rsidR="00B4701C" w:rsidRPr="00AB67E5" w:rsidRDefault="00B4701C" w:rsidP="00324404">
            <w:pPr>
              <w:pStyle w:val="BodyText"/>
              <w:rPr>
                <w:rFonts w:ascii="Arial" w:eastAsia="SimSun" w:hAnsi="Arial"/>
                <w:b w:val="0"/>
                <w:sz w:val="20"/>
                <w:szCs w:val="20"/>
              </w:rPr>
            </w:pPr>
            <w:r w:rsidRPr="00AB67E5">
              <w:rPr>
                <w:rFonts w:ascii="Arial" w:eastAsia="SimSun" w:hAnsi="Arial"/>
                <w:b w:val="0"/>
                <w:sz w:val="20"/>
                <w:szCs w:val="20"/>
              </w:rPr>
              <w:t>80</w:t>
            </w:r>
          </w:p>
        </w:tc>
        <w:tc>
          <w:tcPr>
            <w:tcW w:w="3600" w:type="dxa"/>
          </w:tcPr>
          <w:p w:rsidR="00B4701C" w:rsidRPr="00AB67E5" w:rsidRDefault="00B4701C" w:rsidP="00324404">
            <w:pPr>
              <w:pStyle w:val="BodyText"/>
              <w:rPr>
                <w:rFonts w:ascii="Arial" w:eastAsia="SimSun" w:hAnsi="Arial"/>
                <w:b w:val="0"/>
                <w:sz w:val="20"/>
                <w:szCs w:val="20"/>
              </w:rPr>
            </w:pPr>
            <w:r w:rsidRPr="00AB67E5">
              <w:rPr>
                <w:rFonts w:ascii="Arial" w:eastAsia="SimSun" w:hAnsi="Arial"/>
                <w:b w:val="0"/>
                <w:sz w:val="20"/>
                <w:szCs w:val="20"/>
              </w:rPr>
              <w:t>KL</w:t>
            </w:r>
          </w:p>
        </w:tc>
      </w:tr>
      <w:tr w:rsidR="00B4701C" w:rsidRPr="00AB67E5" w:rsidTr="0024673B">
        <w:tc>
          <w:tcPr>
            <w:tcW w:w="1188" w:type="dxa"/>
          </w:tcPr>
          <w:p w:rsidR="00B4701C" w:rsidRPr="00AB67E5" w:rsidRDefault="00B4701C" w:rsidP="00324404">
            <w:pPr>
              <w:pStyle w:val="BodyText"/>
              <w:rPr>
                <w:rFonts w:ascii="Arial" w:eastAsia="SimSun" w:hAnsi="Arial"/>
                <w:b w:val="0"/>
                <w:sz w:val="20"/>
                <w:szCs w:val="20"/>
              </w:rPr>
            </w:pPr>
            <w:r w:rsidRPr="00AB67E5">
              <w:rPr>
                <w:rFonts w:ascii="Arial" w:eastAsia="SimSun" w:hAnsi="Arial"/>
                <w:b w:val="0"/>
                <w:sz w:val="20"/>
                <w:szCs w:val="20"/>
              </w:rPr>
              <w:t>10</w:t>
            </w:r>
          </w:p>
        </w:tc>
        <w:tc>
          <w:tcPr>
            <w:tcW w:w="900" w:type="dxa"/>
          </w:tcPr>
          <w:p w:rsidR="00B4701C" w:rsidRPr="00AB67E5" w:rsidRDefault="00B4701C" w:rsidP="00324404">
            <w:pPr>
              <w:pStyle w:val="BodyText"/>
              <w:rPr>
                <w:rFonts w:ascii="Arial" w:eastAsia="SimSun" w:hAnsi="Arial"/>
                <w:b w:val="0"/>
                <w:sz w:val="20"/>
                <w:szCs w:val="20"/>
              </w:rPr>
            </w:pPr>
            <w:r w:rsidRPr="00AB67E5">
              <w:rPr>
                <w:rFonts w:ascii="Arial" w:eastAsia="SimSun" w:hAnsi="Arial"/>
                <w:b w:val="0"/>
                <w:sz w:val="20"/>
                <w:szCs w:val="20"/>
              </w:rPr>
              <w:t>80</w:t>
            </w:r>
          </w:p>
        </w:tc>
        <w:tc>
          <w:tcPr>
            <w:tcW w:w="3600" w:type="dxa"/>
          </w:tcPr>
          <w:p w:rsidR="00B4701C" w:rsidRPr="00AB67E5" w:rsidRDefault="00B4701C" w:rsidP="00324404">
            <w:pPr>
              <w:pStyle w:val="BodyText"/>
              <w:rPr>
                <w:rFonts w:ascii="Arial" w:eastAsia="SimSun" w:hAnsi="Arial"/>
                <w:b w:val="0"/>
                <w:sz w:val="20"/>
                <w:szCs w:val="20"/>
              </w:rPr>
            </w:pPr>
            <w:r w:rsidRPr="00AB67E5">
              <w:rPr>
                <w:rFonts w:ascii="Arial" w:eastAsia="SimSun" w:hAnsi="Arial"/>
                <w:b w:val="0"/>
                <w:sz w:val="20"/>
                <w:szCs w:val="20"/>
              </w:rPr>
              <w:t>BA</w:t>
            </w:r>
          </w:p>
        </w:tc>
      </w:tr>
    </w:tbl>
    <w:p w:rsidR="00B4701C" w:rsidRPr="00AB67E5" w:rsidRDefault="00B4701C" w:rsidP="0024673B">
      <w:pPr>
        <w:pStyle w:val="BodyText"/>
        <w:ind w:left="360"/>
        <w:rPr>
          <w:rFonts w:ascii="Arial" w:eastAsia="SimSun" w:hAnsi="Arial"/>
          <w:b w:val="0"/>
          <w:sz w:val="20"/>
          <w:szCs w:val="20"/>
        </w:rPr>
      </w:pPr>
    </w:p>
    <w:p w:rsidR="00FD7661" w:rsidRDefault="00FD7661" w:rsidP="002B25AF">
      <w:pPr>
        <w:pStyle w:val="BodyText"/>
        <w:ind w:left="720"/>
        <w:rPr>
          <w:rFonts w:ascii="Arial" w:eastAsia="SimSun" w:hAnsi="Arial"/>
          <w:b w:val="0"/>
          <w:sz w:val="20"/>
          <w:szCs w:val="20"/>
        </w:rPr>
      </w:pPr>
      <w:r w:rsidRPr="00AB67E5">
        <w:rPr>
          <w:rFonts w:ascii="Arial" w:eastAsia="SimSun" w:hAnsi="Arial"/>
          <w:b w:val="0"/>
          <w:sz w:val="20"/>
          <w:szCs w:val="20"/>
        </w:rPr>
        <w:t>Default Organization is NOORG</w:t>
      </w:r>
    </w:p>
    <w:p w:rsidR="00BD5BB6" w:rsidRPr="00AB67E5" w:rsidRDefault="00BD5BB6" w:rsidP="0024673B">
      <w:pPr>
        <w:pStyle w:val="BodyText"/>
        <w:ind w:left="360"/>
        <w:rPr>
          <w:rFonts w:ascii="Arial" w:eastAsia="SimSun" w:hAnsi="Arial"/>
          <w:b w:val="0"/>
          <w:sz w:val="20"/>
          <w:szCs w:val="20"/>
        </w:rPr>
      </w:pPr>
    </w:p>
    <w:p w:rsidR="003F53AB" w:rsidRPr="00B535FD" w:rsidRDefault="00AB67E5" w:rsidP="000B0951">
      <w:pPr>
        <w:pStyle w:val="Heading2"/>
      </w:pPr>
      <w:bookmarkStart w:id="62" w:name="_Toc307779781"/>
      <w:r w:rsidRPr="00B535FD">
        <w:t>BASIC POINTS RELATED TO THE KEY PARAMETERS</w:t>
      </w:r>
      <w:bookmarkEnd w:id="62"/>
      <w:r w:rsidRPr="00B535FD">
        <w:t xml:space="preserve"> </w:t>
      </w:r>
    </w:p>
    <w:p w:rsidR="003F53AB" w:rsidRPr="00AB67E5" w:rsidRDefault="003F53AB" w:rsidP="00CB56D2">
      <w:pPr>
        <w:numPr>
          <w:ilvl w:val="0"/>
          <w:numId w:val="137"/>
        </w:numPr>
        <w:tabs>
          <w:tab w:val="clear" w:pos="360"/>
          <w:tab w:val="num" w:pos="-360"/>
        </w:tabs>
        <w:spacing w:after="0" w:line="240" w:lineRule="auto"/>
        <w:ind w:left="504"/>
        <w:rPr>
          <w:rFonts w:ascii="Arial" w:hAnsi="Arial" w:cs="Arial"/>
          <w:sz w:val="20"/>
          <w:szCs w:val="20"/>
        </w:rPr>
      </w:pPr>
      <w:proofErr w:type="spellStart"/>
      <w:r w:rsidRPr="00AB67E5">
        <w:rPr>
          <w:rFonts w:ascii="Arial" w:hAnsi="Arial" w:cs="Arial"/>
          <w:sz w:val="20"/>
          <w:szCs w:val="20"/>
        </w:rPr>
        <w:t>Upto</w:t>
      </w:r>
      <w:proofErr w:type="spellEnd"/>
      <w:r w:rsidRPr="00AB67E5">
        <w:rPr>
          <w:rFonts w:ascii="Arial" w:hAnsi="Arial" w:cs="Arial"/>
          <w:sz w:val="20"/>
          <w:szCs w:val="20"/>
        </w:rPr>
        <w:t xml:space="preserve"> 6 Key Parameters KEY1,</w:t>
      </w:r>
      <w:r w:rsidR="00CC0C64" w:rsidRPr="00AB67E5">
        <w:rPr>
          <w:rFonts w:ascii="Arial" w:hAnsi="Arial" w:cs="Arial"/>
          <w:sz w:val="20"/>
          <w:szCs w:val="20"/>
        </w:rPr>
        <w:t xml:space="preserve"> </w:t>
      </w:r>
      <w:r w:rsidRPr="00AB67E5">
        <w:rPr>
          <w:rFonts w:ascii="Arial" w:hAnsi="Arial" w:cs="Arial"/>
          <w:sz w:val="20"/>
          <w:szCs w:val="20"/>
        </w:rPr>
        <w:t>KEY2</w:t>
      </w:r>
      <w:proofErr w:type="gramStart"/>
      <w:r w:rsidRPr="00AB67E5">
        <w:rPr>
          <w:rFonts w:ascii="Arial" w:hAnsi="Arial" w:cs="Arial"/>
          <w:sz w:val="20"/>
          <w:szCs w:val="20"/>
        </w:rPr>
        <w:t>..</w:t>
      </w:r>
      <w:proofErr w:type="gramEnd"/>
      <w:r w:rsidRPr="00AB67E5">
        <w:rPr>
          <w:rFonts w:ascii="Arial" w:hAnsi="Arial" w:cs="Arial"/>
          <w:sz w:val="20"/>
          <w:szCs w:val="20"/>
        </w:rPr>
        <w:t xml:space="preserve">KEY6 can be set up with a TPFDF Command macro, </w:t>
      </w:r>
    </w:p>
    <w:p w:rsidR="003F53AB" w:rsidRPr="00AB67E5" w:rsidRDefault="003F53AB" w:rsidP="00CB56D2">
      <w:pPr>
        <w:numPr>
          <w:ilvl w:val="0"/>
          <w:numId w:val="137"/>
        </w:numPr>
        <w:tabs>
          <w:tab w:val="clear" w:pos="360"/>
          <w:tab w:val="num" w:pos="-360"/>
        </w:tabs>
        <w:spacing w:after="0" w:line="240" w:lineRule="auto"/>
        <w:ind w:left="504"/>
        <w:rPr>
          <w:rFonts w:ascii="Arial" w:hAnsi="Arial" w:cs="Arial"/>
          <w:sz w:val="20"/>
          <w:szCs w:val="20"/>
        </w:rPr>
      </w:pPr>
      <w:r w:rsidRPr="00AB67E5">
        <w:rPr>
          <w:rFonts w:ascii="Arial" w:hAnsi="Arial" w:cs="Arial"/>
          <w:sz w:val="20"/>
          <w:szCs w:val="20"/>
        </w:rPr>
        <w:t>These must be specified in ascending order and are connected with Boolean AND Operation</w:t>
      </w:r>
    </w:p>
    <w:p w:rsidR="003F53AB" w:rsidRPr="00AB67E5" w:rsidRDefault="003F53AB" w:rsidP="00CB56D2">
      <w:pPr>
        <w:numPr>
          <w:ilvl w:val="0"/>
          <w:numId w:val="137"/>
        </w:numPr>
        <w:tabs>
          <w:tab w:val="clear" w:pos="360"/>
          <w:tab w:val="num" w:pos="-360"/>
        </w:tabs>
        <w:spacing w:after="0" w:line="240" w:lineRule="auto"/>
        <w:ind w:left="504"/>
        <w:rPr>
          <w:rFonts w:ascii="Arial" w:hAnsi="Arial" w:cs="Arial"/>
          <w:sz w:val="20"/>
          <w:szCs w:val="20"/>
        </w:rPr>
      </w:pPr>
      <w:r w:rsidRPr="00AB67E5">
        <w:rPr>
          <w:rFonts w:ascii="Arial" w:hAnsi="Arial" w:cs="Arial"/>
          <w:sz w:val="20"/>
          <w:szCs w:val="20"/>
        </w:rPr>
        <w:t xml:space="preserve">If </w:t>
      </w:r>
      <w:proofErr w:type="spellStart"/>
      <w:r w:rsidRPr="00AB67E5">
        <w:rPr>
          <w:rFonts w:ascii="Arial" w:hAnsi="Arial" w:cs="Arial"/>
          <w:sz w:val="20"/>
          <w:szCs w:val="20"/>
        </w:rPr>
        <w:t>KEYn</w:t>
      </w:r>
      <w:proofErr w:type="spellEnd"/>
      <w:r w:rsidRPr="00AB67E5">
        <w:rPr>
          <w:rFonts w:ascii="Arial" w:hAnsi="Arial" w:cs="Arial"/>
          <w:sz w:val="20"/>
          <w:szCs w:val="20"/>
        </w:rPr>
        <w:t xml:space="preserve"> Parameters are specified Organization of the keys also should be specified, </w:t>
      </w:r>
    </w:p>
    <w:p w:rsidR="00CA0526" w:rsidRDefault="003F53AB" w:rsidP="00CB56D2">
      <w:pPr>
        <w:numPr>
          <w:ilvl w:val="0"/>
          <w:numId w:val="137"/>
        </w:numPr>
        <w:tabs>
          <w:tab w:val="clear" w:pos="360"/>
          <w:tab w:val="num" w:pos="-360"/>
        </w:tabs>
        <w:spacing w:after="0" w:line="240" w:lineRule="auto"/>
        <w:ind w:left="504"/>
        <w:rPr>
          <w:rFonts w:ascii="Arial" w:hAnsi="Arial" w:cs="Arial"/>
          <w:sz w:val="20"/>
          <w:szCs w:val="20"/>
        </w:rPr>
      </w:pPr>
      <w:r w:rsidRPr="00AB67E5">
        <w:rPr>
          <w:rFonts w:ascii="Arial" w:hAnsi="Arial" w:cs="Arial"/>
          <w:sz w:val="20"/>
          <w:szCs w:val="20"/>
        </w:rPr>
        <w:t xml:space="preserve">Once Keys and </w:t>
      </w:r>
      <w:r w:rsidR="00FD7661" w:rsidRPr="00AB67E5">
        <w:rPr>
          <w:rFonts w:ascii="Arial" w:hAnsi="Arial" w:cs="Arial"/>
          <w:sz w:val="20"/>
          <w:szCs w:val="20"/>
        </w:rPr>
        <w:t>Organization</w:t>
      </w:r>
      <w:r w:rsidRPr="00AB67E5">
        <w:rPr>
          <w:rFonts w:ascii="Arial" w:hAnsi="Arial" w:cs="Arial"/>
          <w:sz w:val="20"/>
          <w:szCs w:val="20"/>
        </w:rPr>
        <w:t xml:space="preserve"> are setup for a </w:t>
      </w:r>
      <w:r w:rsidR="00FD7661" w:rsidRPr="00AB67E5">
        <w:rPr>
          <w:rFonts w:ascii="Arial" w:hAnsi="Arial" w:cs="Arial"/>
          <w:sz w:val="20"/>
          <w:szCs w:val="20"/>
        </w:rPr>
        <w:t>Sub file</w:t>
      </w:r>
      <w:r w:rsidRPr="00AB67E5">
        <w:rPr>
          <w:rFonts w:ascii="Arial" w:hAnsi="Arial" w:cs="Arial"/>
          <w:sz w:val="20"/>
          <w:szCs w:val="20"/>
        </w:rPr>
        <w:t xml:space="preserve"> it remains in effect until </w:t>
      </w:r>
    </w:p>
    <w:p w:rsidR="00CA0526" w:rsidRDefault="003F53AB" w:rsidP="002B25AF">
      <w:pPr>
        <w:numPr>
          <w:ilvl w:val="1"/>
          <w:numId w:val="7"/>
        </w:numPr>
        <w:spacing w:after="0" w:line="240" w:lineRule="auto"/>
        <w:ind w:left="864"/>
        <w:rPr>
          <w:rFonts w:ascii="Arial" w:hAnsi="Arial" w:cs="Arial"/>
          <w:sz w:val="20"/>
          <w:szCs w:val="20"/>
        </w:rPr>
      </w:pPr>
      <w:r w:rsidRPr="00AB67E5">
        <w:rPr>
          <w:rFonts w:ascii="Arial" w:hAnsi="Arial" w:cs="Arial"/>
          <w:sz w:val="20"/>
          <w:szCs w:val="20"/>
        </w:rPr>
        <w:t>another TPFDF macro is i</w:t>
      </w:r>
      <w:r w:rsidR="00DF26B6">
        <w:rPr>
          <w:rFonts w:ascii="Arial" w:hAnsi="Arial" w:cs="Arial"/>
          <w:sz w:val="20"/>
          <w:szCs w:val="20"/>
        </w:rPr>
        <w:t>ssu</w:t>
      </w:r>
      <w:r w:rsidRPr="00AB67E5">
        <w:rPr>
          <w:rFonts w:ascii="Arial" w:hAnsi="Arial" w:cs="Arial"/>
          <w:sz w:val="20"/>
          <w:szCs w:val="20"/>
        </w:rPr>
        <w:t xml:space="preserve">ed with another set of Key parameters or </w:t>
      </w:r>
    </w:p>
    <w:p w:rsidR="00D52A32" w:rsidRDefault="003F53AB" w:rsidP="002B25AF">
      <w:pPr>
        <w:numPr>
          <w:ilvl w:val="1"/>
          <w:numId w:val="7"/>
        </w:numPr>
        <w:spacing w:after="0" w:line="240" w:lineRule="auto"/>
        <w:ind w:left="864"/>
        <w:rPr>
          <w:rFonts w:ascii="Arial" w:hAnsi="Arial" w:cs="Arial"/>
          <w:sz w:val="20"/>
          <w:szCs w:val="20"/>
        </w:rPr>
      </w:pPr>
      <w:r w:rsidRPr="00AB67E5">
        <w:rPr>
          <w:rFonts w:ascii="Arial" w:hAnsi="Arial" w:cs="Arial"/>
          <w:sz w:val="20"/>
          <w:szCs w:val="20"/>
        </w:rPr>
        <w:t>Keys are nullified using the NOKEY Parameter</w:t>
      </w:r>
    </w:p>
    <w:p w:rsidR="00AB67E5" w:rsidRDefault="00AB67E5" w:rsidP="002B25AF">
      <w:pPr>
        <w:spacing w:after="120" w:line="240" w:lineRule="auto"/>
        <w:ind w:left="360"/>
        <w:rPr>
          <w:rFonts w:ascii="Arial" w:hAnsi="Arial" w:cs="Arial"/>
          <w:sz w:val="20"/>
          <w:szCs w:val="20"/>
        </w:rPr>
      </w:pPr>
    </w:p>
    <w:p w:rsidR="003F53AB" w:rsidRPr="00B535FD" w:rsidRDefault="00B535FD" w:rsidP="000B0951">
      <w:pPr>
        <w:pStyle w:val="Heading2"/>
      </w:pPr>
      <w:bookmarkStart w:id="63" w:name="_Toc307779782"/>
      <w:r w:rsidRPr="00B535FD">
        <w:t xml:space="preserve">SUB-PARAMETER USED WITH </w:t>
      </w:r>
      <w:proofErr w:type="spellStart"/>
      <w:r w:rsidRPr="00B535FD">
        <w:t>KEY</w:t>
      </w:r>
      <w:r w:rsidR="00CA0526" w:rsidRPr="00B535FD">
        <w:t>n</w:t>
      </w:r>
      <w:proofErr w:type="spellEnd"/>
      <w:r w:rsidRPr="00B535FD">
        <w:t xml:space="preserve"> PARAMETER</w:t>
      </w:r>
      <w:bookmarkEnd w:id="6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2790"/>
        <w:gridCol w:w="4320"/>
      </w:tblGrid>
      <w:tr w:rsidR="00561055" w:rsidRPr="00561055" w:rsidTr="00AD15D2">
        <w:trPr>
          <w:trHeight w:val="525"/>
        </w:trPr>
        <w:tc>
          <w:tcPr>
            <w:tcW w:w="1980" w:type="dxa"/>
            <w:shd w:val="clear" w:color="auto" w:fill="auto"/>
          </w:tcPr>
          <w:p w:rsidR="006108D5" w:rsidRPr="00AD15D2" w:rsidRDefault="00AD15D2" w:rsidP="00561055">
            <w:pPr>
              <w:spacing w:after="0" w:line="240" w:lineRule="auto"/>
              <w:rPr>
                <w:rFonts w:ascii="Arial" w:hAnsi="Arial" w:cs="Arial"/>
                <w:b/>
                <w:sz w:val="24"/>
                <w:szCs w:val="24"/>
              </w:rPr>
            </w:pPr>
            <w:r w:rsidRPr="00AD15D2">
              <w:rPr>
                <w:rFonts w:ascii="Arial" w:hAnsi="Arial" w:cs="Arial"/>
                <w:b/>
                <w:sz w:val="24"/>
                <w:szCs w:val="24"/>
              </w:rPr>
              <w:t>SUB-PARAMETER NAME</w:t>
            </w:r>
          </w:p>
        </w:tc>
        <w:tc>
          <w:tcPr>
            <w:tcW w:w="2790" w:type="dxa"/>
            <w:shd w:val="clear" w:color="auto" w:fill="auto"/>
          </w:tcPr>
          <w:p w:rsidR="006108D5" w:rsidRPr="00AD15D2" w:rsidRDefault="00AD15D2" w:rsidP="006108D5">
            <w:pPr>
              <w:rPr>
                <w:rFonts w:ascii="Arial" w:hAnsi="Arial" w:cs="Arial"/>
                <w:b/>
                <w:sz w:val="24"/>
                <w:szCs w:val="24"/>
              </w:rPr>
            </w:pPr>
            <w:r w:rsidRPr="00AD15D2">
              <w:rPr>
                <w:rFonts w:ascii="Arial" w:hAnsi="Arial" w:cs="Arial"/>
                <w:b/>
                <w:sz w:val="24"/>
                <w:szCs w:val="24"/>
              </w:rPr>
              <w:t>PURPOSE</w:t>
            </w:r>
          </w:p>
        </w:tc>
        <w:tc>
          <w:tcPr>
            <w:tcW w:w="4320" w:type="dxa"/>
            <w:shd w:val="clear" w:color="auto" w:fill="auto"/>
          </w:tcPr>
          <w:p w:rsidR="006108D5" w:rsidRPr="00AD15D2" w:rsidRDefault="00AD15D2" w:rsidP="006108D5">
            <w:pPr>
              <w:rPr>
                <w:rFonts w:ascii="Arial" w:hAnsi="Arial" w:cs="Arial"/>
                <w:b/>
                <w:sz w:val="24"/>
                <w:szCs w:val="24"/>
              </w:rPr>
            </w:pPr>
            <w:r w:rsidRPr="00AD15D2">
              <w:rPr>
                <w:rFonts w:ascii="Arial" w:hAnsi="Arial" w:cs="Arial"/>
                <w:b/>
                <w:sz w:val="24"/>
                <w:szCs w:val="24"/>
              </w:rPr>
              <w:t>EXAMPLE</w:t>
            </w:r>
          </w:p>
        </w:tc>
      </w:tr>
      <w:tr w:rsidR="00561055" w:rsidRPr="00561055" w:rsidTr="00AD15D2">
        <w:trPr>
          <w:trHeight w:val="525"/>
        </w:trPr>
        <w:tc>
          <w:tcPr>
            <w:tcW w:w="1980" w:type="dxa"/>
            <w:shd w:val="clear" w:color="auto" w:fill="auto"/>
          </w:tcPr>
          <w:p w:rsidR="006108D5" w:rsidRPr="00561055" w:rsidRDefault="006108D5" w:rsidP="006108D5">
            <w:pPr>
              <w:rPr>
                <w:b/>
              </w:rPr>
            </w:pPr>
            <w:r w:rsidRPr="00561055">
              <w:rPr>
                <w:b/>
              </w:rPr>
              <w:t>R=</w:t>
            </w:r>
          </w:p>
        </w:tc>
        <w:tc>
          <w:tcPr>
            <w:tcW w:w="2790" w:type="dxa"/>
            <w:shd w:val="clear" w:color="auto" w:fill="auto"/>
          </w:tcPr>
          <w:p w:rsidR="006108D5" w:rsidRPr="00561055" w:rsidRDefault="006108D5" w:rsidP="00004ACF">
            <w:pPr>
              <w:numPr>
                <w:ilvl w:val="0"/>
                <w:numId w:val="9"/>
              </w:numPr>
              <w:spacing w:after="0" w:line="240" w:lineRule="auto"/>
              <w:rPr>
                <w:sz w:val="20"/>
                <w:szCs w:val="20"/>
              </w:rPr>
            </w:pPr>
            <w:r w:rsidRPr="00561055">
              <w:rPr>
                <w:sz w:val="20"/>
                <w:szCs w:val="20"/>
              </w:rPr>
              <w:t xml:space="preserve">Specified Field with in LREC to be compared with Search argument specified with S= </w:t>
            </w:r>
          </w:p>
          <w:p w:rsidR="006108D5" w:rsidRPr="00561055" w:rsidRDefault="006108D5" w:rsidP="00004ACF">
            <w:pPr>
              <w:numPr>
                <w:ilvl w:val="0"/>
                <w:numId w:val="9"/>
              </w:numPr>
              <w:spacing w:after="0" w:line="240" w:lineRule="auto"/>
              <w:rPr>
                <w:sz w:val="20"/>
                <w:szCs w:val="20"/>
              </w:rPr>
            </w:pPr>
            <w:r w:rsidRPr="00561055">
              <w:rPr>
                <w:sz w:val="20"/>
                <w:szCs w:val="20"/>
              </w:rPr>
              <w:t xml:space="preserve">It can be </w:t>
            </w:r>
          </w:p>
          <w:p w:rsidR="006108D5" w:rsidRPr="00561055" w:rsidRDefault="00D44C0A" w:rsidP="00004ACF">
            <w:pPr>
              <w:numPr>
                <w:ilvl w:val="1"/>
                <w:numId w:val="9"/>
              </w:numPr>
              <w:spacing w:after="0" w:line="240" w:lineRule="auto"/>
              <w:rPr>
                <w:sz w:val="20"/>
                <w:szCs w:val="20"/>
              </w:rPr>
            </w:pPr>
            <w:r w:rsidRPr="00561055">
              <w:rPr>
                <w:sz w:val="20"/>
                <w:szCs w:val="20"/>
              </w:rPr>
              <w:t>Label</w:t>
            </w:r>
          </w:p>
          <w:p w:rsidR="00D44C0A" w:rsidRPr="00561055" w:rsidRDefault="00D44C0A" w:rsidP="00004ACF">
            <w:pPr>
              <w:numPr>
                <w:ilvl w:val="1"/>
                <w:numId w:val="9"/>
              </w:numPr>
              <w:spacing w:after="0" w:line="240" w:lineRule="auto"/>
              <w:rPr>
                <w:sz w:val="20"/>
                <w:szCs w:val="20"/>
              </w:rPr>
            </w:pPr>
            <w:r w:rsidRPr="00561055">
              <w:rPr>
                <w:sz w:val="20"/>
                <w:szCs w:val="20"/>
              </w:rPr>
              <w:t>D/Displacement</w:t>
            </w:r>
          </w:p>
          <w:p w:rsidR="00D44C0A" w:rsidRPr="006108D5" w:rsidRDefault="00D44C0A" w:rsidP="00004ACF">
            <w:pPr>
              <w:numPr>
                <w:ilvl w:val="1"/>
                <w:numId w:val="9"/>
              </w:numPr>
              <w:spacing w:after="0" w:line="240" w:lineRule="auto"/>
            </w:pPr>
            <w:r w:rsidRPr="00561055">
              <w:rPr>
                <w:sz w:val="20"/>
                <w:szCs w:val="20"/>
              </w:rPr>
              <w:t>D/decimal displacement</w:t>
            </w:r>
          </w:p>
        </w:tc>
        <w:tc>
          <w:tcPr>
            <w:tcW w:w="4320" w:type="dxa"/>
            <w:shd w:val="clear" w:color="auto" w:fill="auto"/>
          </w:tcPr>
          <w:p w:rsidR="00D44C0A" w:rsidRPr="00561055" w:rsidRDefault="00D44C0A" w:rsidP="00004ACF">
            <w:pPr>
              <w:numPr>
                <w:ilvl w:val="0"/>
                <w:numId w:val="9"/>
              </w:numPr>
              <w:spacing w:after="0"/>
              <w:rPr>
                <w:rFonts w:ascii="Courier New" w:hAnsi="Courier New"/>
                <w:sz w:val="18"/>
                <w:szCs w:val="18"/>
              </w:rPr>
            </w:pPr>
            <w:r w:rsidRPr="00561055">
              <w:rPr>
                <w:rFonts w:ascii="Courier New" w:hAnsi="Courier New"/>
                <w:sz w:val="18"/>
                <w:szCs w:val="18"/>
              </w:rPr>
              <w:t>DBRED</w:t>
            </w:r>
          </w:p>
          <w:p w:rsidR="00D44C0A" w:rsidRPr="00561055" w:rsidRDefault="00D44C0A" w:rsidP="00561055">
            <w:pPr>
              <w:spacing w:after="0"/>
              <w:rPr>
                <w:rFonts w:ascii="Courier New" w:hAnsi="Courier New"/>
                <w:sz w:val="18"/>
                <w:szCs w:val="18"/>
              </w:rPr>
            </w:pPr>
            <w:r w:rsidRPr="00561055">
              <w:rPr>
                <w:rFonts w:ascii="Courier New" w:hAnsi="Courier New"/>
                <w:sz w:val="18"/>
                <w:szCs w:val="18"/>
              </w:rPr>
              <w:t xml:space="preserve">     REF=RRC1BR</w:t>
            </w:r>
            <w:r w:rsidR="00C046D2" w:rsidRPr="00561055">
              <w:rPr>
                <w:rFonts w:ascii="Courier New" w:hAnsi="Courier New"/>
                <w:sz w:val="18"/>
                <w:szCs w:val="18"/>
              </w:rPr>
              <w:t>, UP</w:t>
            </w:r>
            <w:r w:rsidRPr="00561055">
              <w:rPr>
                <w:rFonts w:ascii="Courier New" w:hAnsi="Courier New"/>
                <w:sz w:val="18"/>
                <w:szCs w:val="18"/>
              </w:rPr>
              <w:t>,</w:t>
            </w:r>
          </w:p>
          <w:p w:rsidR="00D44C0A" w:rsidRPr="00561055" w:rsidRDefault="00D44C0A" w:rsidP="00561055">
            <w:pPr>
              <w:spacing w:after="0"/>
              <w:rPr>
                <w:rFonts w:ascii="Courier New" w:hAnsi="Courier New"/>
                <w:sz w:val="18"/>
                <w:szCs w:val="18"/>
              </w:rPr>
            </w:pPr>
            <w:r w:rsidRPr="00561055">
              <w:rPr>
                <w:rFonts w:ascii="Courier New" w:hAnsi="Courier New"/>
                <w:sz w:val="18"/>
                <w:szCs w:val="18"/>
              </w:rPr>
              <w:t xml:space="preserve">     KEY1=(R=RRC1KEY</w:t>
            </w:r>
            <w:r w:rsidR="00C046D2" w:rsidRPr="00561055">
              <w:rPr>
                <w:rFonts w:ascii="Courier New" w:hAnsi="Courier New"/>
                <w:sz w:val="18"/>
                <w:szCs w:val="18"/>
              </w:rPr>
              <w:t>, S</w:t>
            </w:r>
            <w:r w:rsidRPr="00561055">
              <w:rPr>
                <w:rFonts w:ascii="Courier New" w:hAnsi="Courier New"/>
                <w:sz w:val="18"/>
                <w:szCs w:val="18"/>
              </w:rPr>
              <w:t>=X'80'),</w:t>
            </w:r>
          </w:p>
          <w:p w:rsidR="00D44C0A" w:rsidRDefault="00D44C0A" w:rsidP="00561055">
            <w:pPr>
              <w:spacing w:after="0"/>
              <w:rPr>
                <w:rFonts w:ascii="Courier New" w:hAnsi="Courier New"/>
                <w:sz w:val="20"/>
              </w:rPr>
            </w:pPr>
            <w:r w:rsidRPr="00561055">
              <w:rPr>
                <w:rFonts w:ascii="Courier New" w:hAnsi="Courier New"/>
                <w:sz w:val="20"/>
              </w:rPr>
              <w:t xml:space="preserve">    KEY2=(R=RRC1NAM</w:t>
            </w:r>
            <w:r w:rsidR="00C046D2" w:rsidRPr="00561055">
              <w:rPr>
                <w:rFonts w:ascii="Courier New" w:hAnsi="Courier New"/>
                <w:sz w:val="20"/>
              </w:rPr>
              <w:t>, S</w:t>
            </w:r>
            <w:r w:rsidRPr="00561055">
              <w:rPr>
                <w:rFonts w:ascii="Courier New" w:hAnsi="Courier New"/>
                <w:sz w:val="20"/>
              </w:rPr>
              <w:t>=MI0ACC+10)</w:t>
            </w:r>
          </w:p>
          <w:p w:rsidR="00CA0526" w:rsidRPr="00561055" w:rsidRDefault="00CA0526" w:rsidP="00561055">
            <w:pPr>
              <w:spacing w:after="0"/>
              <w:rPr>
                <w:rFonts w:ascii="Courier New" w:hAnsi="Courier New"/>
                <w:sz w:val="20"/>
              </w:rPr>
            </w:pPr>
          </w:p>
          <w:p w:rsidR="00D44C0A" w:rsidRPr="00561055" w:rsidRDefault="00D44C0A" w:rsidP="00004ACF">
            <w:pPr>
              <w:numPr>
                <w:ilvl w:val="0"/>
                <w:numId w:val="10"/>
              </w:numPr>
              <w:spacing w:after="0"/>
              <w:rPr>
                <w:rFonts w:ascii="Courier New" w:hAnsi="Courier New"/>
                <w:sz w:val="18"/>
                <w:szCs w:val="18"/>
              </w:rPr>
            </w:pPr>
            <w:r w:rsidRPr="00561055">
              <w:rPr>
                <w:rFonts w:ascii="Courier New" w:hAnsi="Courier New"/>
                <w:sz w:val="18"/>
                <w:szCs w:val="18"/>
              </w:rPr>
              <w:t>DBRED</w:t>
            </w:r>
          </w:p>
          <w:p w:rsidR="00D44C0A" w:rsidRPr="00561055" w:rsidRDefault="00D44C0A" w:rsidP="00561055">
            <w:pPr>
              <w:spacing w:after="0"/>
              <w:ind w:left="360"/>
              <w:rPr>
                <w:rFonts w:ascii="Courier New" w:hAnsi="Courier New"/>
                <w:sz w:val="18"/>
                <w:szCs w:val="18"/>
              </w:rPr>
            </w:pPr>
            <w:r w:rsidRPr="00561055">
              <w:rPr>
                <w:rFonts w:ascii="Courier New" w:hAnsi="Courier New"/>
                <w:sz w:val="18"/>
                <w:szCs w:val="18"/>
              </w:rPr>
              <w:t>REF=RRC1BR</w:t>
            </w:r>
            <w:r w:rsidR="00C046D2" w:rsidRPr="00561055">
              <w:rPr>
                <w:rFonts w:ascii="Courier New" w:hAnsi="Courier New"/>
                <w:sz w:val="18"/>
                <w:szCs w:val="18"/>
              </w:rPr>
              <w:t>, UP</w:t>
            </w:r>
            <w:r w:rsidRPr="00561055">
              <w:rPr>
                <w:rFonts w:ascii="Courier New" w:hAnsi="Courier New"/>
                <w:sz w:val="18"/>
                <w:szCs w:val="18"/>
              </w:rPr>
              <w:t>,</w:t>
            </w:r>
          </w:p>
          <w:p w:rsidR="00D44C0A" w:rsidRPr="00561055" w:rsidRDefault="00D44C0A" w:rsidP="00561055">
            <w:pPr>
              <w:spacing w:after="0"/>
              <w:ind w:left="360"/>
              <w:rPr>
                <w:rFonts w:ascii="Courier New" w:hAnsi="Courier New"/>
                <w:sz w:val="18"/>
                <w:szCs w:val="18"/>
              </w:rPr>
            </w:pPr>
            <w:r w:rsidRPr="00561055">
              <w:rPr>
                <w:rFonts w:ascii="Courier New" w:hAnsi="Courier New"/>
                <w:sz w:val="18"/>
                <w:szCs w:val="18"/>
              </w:rPr>
              <w:t>KEY1=(R=RRC1KEY</w:t>
            </w:r>
            <w:r w:rsidR="00C046D2" w:rsidRPr="00561055">
              <w:rPr>
                <w:rFonts w:ascii="Courier New" w:hAnsi="Courier New"/>
                <w:sz w:val="18"/>
                <w:szCs w:val="18"/>
              </w:rPr>
              <w:t>, S</w:t>
            </w:r>
            <w:r w:rsidRPr="00561055">
              <w:rPr>
                <w:rFonts w:ascii="Courier New" w:hAnsi="Courier New"/>
                <w:sz w:val="18"/>
                <w:szCs w:val="18"/>
              </w:rPr>
              <w:t>=X'80'),</w:t>
            </w:r>
          </w:p>
          <w:p w:rsidR="00D44C0A" w:rsidRDefault="00D44C0A" w:rsidP="00561055">
            <w:pPr>
              <w:spacing w:after="0"/>
              <w:rPr>
                <w:rFonts w:ascii="Courier New" w:hAnsi="Courier New"/>
                <w:sz w:val="18"/>
                <w:szCs w:val="18"/>
              </w:rPr>
            </w:pPr>
            <w:r w:rsidRPr="00561055">
              <w:rPr>
                <w:rFonts w:ascii="Courier New" w:hAnsi="Courier New"/>
                <w:sz w:val="18"/>
                <w:szCs w:val="18"/>
              </w:rPr>
              <w:t>KEY2=(R=D/RRC1NAM-RRC1KEY,S=MI0ACC+10)</w:t>
            </w:r>
          </w:p>
          <w:p w:rsidR="00CA0526" w:rsidRPr="00561055" w:rsidRDefault="00CA0526" w:rsidP="00561055">
            <w:pPr>
              <w:spacing w:after="0"/>
              <w:rPr>
                <w:rFonts w:ascii="Courier New" w:hAnsi="Courier New"/>
                <w:sz w:val="18"/>
                <w:szCs w:val="18"/>
              </w:rPr>
            </w:pPr>
          </w:p>
          <w:p w:rsidR="00D44C0A" w:rsidRPr="00561055" w:rsidRDefault="00D44C0A" w:rsidP="00004ACF">
            <w:pPr>
              <w:numPr>
                <w:ilvl w:val="0"/>
                <w:numId w:val="10"/>
              </w:numPr>
              <w:spacing w:after="0"/>
              <w:rPr>
                <w:rFonts w:ascii="Courier New" w:hAnsi="Courier New"/>
                <w:sz w:val="18"/>
                <w:szCs w:val="18"/>
              </w:rPr>
            </w:pPr>
            <w:r w:rsidRPr="00561055">
              <w:rPr>
                <w:rFonts w:ascii="Courier New" w:hAnsi="Courier New"/>
                <w:sz w:val="18"/>
                <w:szCs w:val="18"/>
              </w:rPr>
              <w:t>DBRED REF=RRC1BR,UP,</w:t>
            </w:r>
          </w:p>
          <w:p w:rsidR="00D44C0A" w:rsidRPr="00561055" w:rsidRDefault="00D44C0A" w:rsidP="00561055">
            <w:pPr>
              <w:spacing w:after="0"/>
              <w:ind w:left="360"/>
              <w:rPr>
                <w:rFonts w:ascii="Courier New" w:hAnsi="Courier New"/>
                <w:sz w:val="18"/>
                <w:szCs w:val="18"/>
              </w:rPr>
            </w:pPr>
            <w:r w:rsidRPr="00561055">
              <w:rPr>
                <w:rFonts w:ascii="Courier New" w:hAnsi="Courier New"/>
                <w:sz w:val="18"/>
                <w:szCs w:val="18"/>
              </w:rPr>
              <w:t>KEY1=(R=RRC1KEY,S=X'80'),</w:t>
            </w:r>
          </w:p>
          <w:p w:rsidR="006108D5" w:rsidRPr="00561055" w:rsidRDefault="00D44C0A" w:rsidP="00561055">
            <w:pPr>
              <w:spacing w:after="0"/>
              <w:rPr>
                <w:rFonts w:ascii="Courier New" w:hAnsi="Courier New"/>
                <w:sz w:val="18"/>
                <w:szCs w:val="18"/>
              </w:rPr>
            </w:pPr>
            <w:r w:rsidRPr="00561055">
              <w:rPr>
                <w:rFonts w:ascii="Courier New" w:hAnsi="Courier New"/>
                <w:sz w:val="18"/>
                <w:szCs w:val="18"/>
              </w:rPr>
              <w:t xml:space="preserve">      KEY2=(R=D/3,S=MI0ACC+10)</w:t>
            </w:r>
          </w:p>
        </w:tc>
      </w:tr>
      <w:tr w:rsidR="009D2194" w:rsidRPr="00561055" w:rsidTr="00AD15D2">
        <w:trPr>
          <w:trHeight w:val="525"/>
        </w:trPr>
        <w:tc>
          <w:tcPr>
            <w:tcW w:w="1980" w:type="dxa"/>
            <w:shd w:val="clear" w:color="auto" w:fill="auto"/>
          </w:tcPr>
          <w:p w:rsidR="009D2194" w:rsidRPr="00561055" w:rsidRDefault="009D2194" w:rsidP="006108D5">
            <w:pPr>
              <w:rPr>
                <w:b/>
              </w:rPr>
            </w:pPr>
            <w:r w:rsidRPr="00561055">
              <w:rPr>
                <w:b/>
              </w:rPr>
              <w:lastRenderedPageBreak/>
              <w:t>S=</w:t>
            </w:r>
          </w:p>
        </w:tc>
        <w:tc>
          <w:tcPr>
            <w:tcW w:w="2790" w:type="dxa"/>
            <w:shd w:val="clear" w:color="auto" w:fill="auto"/>
          </w:tcPr>
          <w:p w:rsidR="009D2194" w:rsidRPr="00561055" w:rsidRDefault="009D2194" w:rsidP="00004ACF">
            <w:pPr>
              <w:numPr>
                <w:ilvl w:val="0"/>
                <w:numId w:val="9"/>
              </w:numPr>
              <w:spacing w:after="0" w:line="240" w:lineRule="auto"/>
              <w:rPr>
                <w:sz w:val="20"/>
                <w:szCs w:val="20"/>
              </w:rPr>
            </w:pPr>
            <w:r w:rsidRPr="00561055">
              <w:rPr>
                <w:sz w:val="20"/>
                <w:szCs w:val="20"/>
              </w:rPr>
              <w:t xml:space="preserve">Specified the value to compare with against the field in the LREC specified with “R- </w:t>
            </w:r>
            <w:proofErr w:type="spellStart"/>
            <w:r w:rsidRPr="00561055">
              <w:rPr>
                <w:sz w:val="20"/>
                <w:szCs w:val="20"/>
              </w:rPr>
              <w:t>Subparameter</w:t>
            </w:r>
            <w:proofErr w:type="spellEnd"/>
          </w:p>
          <w:p w:rsidR="00DB4189" w:rsidRDefault="00DC56B2" w:rsidP="00004ACF">
            <w:pPr>
              <w:numPr>
                <w:ilvl w:val="0"/>
                <w:numId w:val="9"/>
              </w:numPr>
              <w:spacing w:after="0" w:line="240" w:lineRule="auto"/>
              <w:rPr>
                <w:sz w:val="20"/>
                <w:szCs w:val="20"/>
              </w:rPr>
            </w:pPr>
            <w:r w:rsidRPr="00561055">
              <w:rPr>
                <w:sz w:val="20"/>
                <w:szCs w:val="20"/>
              </w:rPr>
              <w:t xml:space="preserve">It can be </w:t>
            </w:r>
          </w:p>
          <w:p w:rsidR="00DB4189" w:rsidRDefault="00DC56B2" w:rsidP="00004ACF">
            <w:pPr>
              <w:numPr>
                <w:ilvl w:val="0"/>
                <w:numId w:val="9"/>
              </w:numPr>
              <w:spacing w:after="0" w:line="240" w:lineRule="auto"/>
              <w:ind w:left="522"/>
              <w:rPr>
                <w:sz w:val="20"/>
                <w:szCs w:val="20"/>
              </w:rPr>
            </w:pPr>
            <w:r w:rsidRPr="00561055">
              <w:rPr>
                <w:sz w:val="20"/>
                <w:szCs w:val="20"/>
              </w:rPr>
              <w:t xml:space="preserve">Label, </w:t>
            </w:r>
          </w:p>
          <w:p w:rsidR="00DB4189" w:rsidRDefault="00DC56B2" w:rsidP="00004ACF">
            <w:pPr>
              <w:numPr>
                <w:ilvl w:val="0"/>
                <w:numId w:val="9"/>
              </w:numPr>
              <w:spacing w:after="0" w:line="240" w:lineRule="auto"/>
              <w:ind w:left="522"/>
              <w:rPr>
                <w:sz w:val="20"/>
                <w:szCs w:val="20"/>
              </w:rPr>
            </w:pPr>
            <w:r w:rsidRPr="00561055">
              <w:rPr>
                <w:sz w:val="20"/>
                <w:szCs w:val="20"/>
              </w:rPr>
              <w:t xml:space="preserve">A/label, </w:t>
            </w:r>
          </w:p>
          <w:p w:rsidR="00DB4189" w:rsidRDefault="00DC56B2" w:rsidP="00004ACF">
            <w:pPr>
              <w:numPr>
                <w:ilvl w:val="0"/>
                <w:numId w:val="9"/>
              </w:numPr>
              <w:spacing w:after="0" w:line="240" w:lineRule="auto"/>
              <w:ind w:left="522"/>
              <w:rPr>
                <w:sz w:val="20"/>
                <w:szCs w:val="20"/>
              </w:rPr>
            </w:pPr>
            <w:r w:rsidRPr="00561055">
              <w:rPr>
                <w:sz w:val="20"/>
                <w:szCs w:val="20"/>
              </w:rPr>
              <w:t xml:space="preserve">register (containing address of search argument), </w:t>
            </w:r>
          </w:p>
          <w:p w:rsidR="00DB4189" w:rsidRDefault="00DC56B2" w:rsidP="00004ACF">
            <w:pPr>
              <w:numPr>
                <w:ilvl w:val="0"/>
                <w:numId w:val="9"/>
              </w:numPr>
              <w:spacing w:after="0" w:line="240" w:lineRule="auto"/>
              <w:ind w:left="522"/>
              <w:rPr>
                <w:sz w:val="20"/>
                <w:szCs w:val="20"/>
              </w:rPr>
            </w:pPr>
            <w:r w:rsidRPr="00561055">
              <w:rPr>
                <w:sz w:val="20"/>
                <w:szCs w:val="20"/>
              </w:rPr>
              <w:t xml:space="preserve">equate, </w:t>
            </w:r>
          </w:p>
          <w:p w:rsidR="00DC56B2" w:rsidRPr="00561055" w:rsidRDefault="00DC56B2" w:rsidP="00004ACF">
            <w:pPr>
              <w:numPr>
                <w:ilvl w:val="0"/>
                <w:numId w:val="9"/>
              </w:numPr>
              <w:spacing w:after="0" w:line="240" w:lineRule="auto"/>
              <w:ind w:left="522"/>
              <w:rPr>
                <w:sz w:val="20"/>
                <w:szCs w:val="20"/>
              </w:rPr>
            </w:pPr>
            <w:r w:rsidRPr="00561055">
              <w:rPr>
                <w:sz w:val="20"/>
                <w:szCs w:val="20"/>
              </w:rPr>
              <w:t xml:space="preserve">I/Value or a Literal. </w:t>
            </w:r>
          </w:p>
          <w:p w:rsidR="009D2194" w:rsidRPr="006108D5" w:rsidRDefault="009D2194" w:rsidP="00561055">
            <w:pPr>
              <w:spacing w:after="0" w:line="240" w:lineRule="auto"/>
              <w:ind w:left="360"/>
            </w:pPr>
          </w:p>
        </w:tc>
        <w:tc>
          <w:tcPr>
            <w:tcW w:w="4320" w:type="dxa"/>
            <w:shd w:val="clear" w:color="auto" w:fill="auto"/>
          </w:tcPr>
          <w:p w:rsidR="00DC56B2" w:rsidRPr="00561055" w:rsidRDefault="00DC56B2" w:rsidP="00004ACF">
            <w:pPr>
              <w:numPr>
                <w:ilvl w:val="0"/>
                <w:numId w:val="9"/>
              </w:numPr>
              <w:spacing w:after="0"/>
              <w:rPr>
                <w:rFonts w:ascii="Courier New" w:hAnsi="Courier New"/>
                <w:sz w:val="20"/>
              </w:rPr>
            </w:pPr>
            <w:r w:rsidRPr="00561055">
              <w:rPr>
                <w:rFonts w:ascii="Courier New" w:hAnsi="Courier New"/>
                <w:sz w:val="20"/>
              </w:rPr>
              <w:t>DBRED REF=RRC1BR,UP,</w:t>
            </w:r>
          </w:p>
          <w:p w:rsidR="00DC56B2" w:rsidRPr="00561055" w:rsidRDefault="00DC56B2" w:rsidP="00561055">
            <w:pPr>
              <w:spacing w:after="0"/>
              <w:rPr>
                <w:rFonts w:ascii="Courier New" w:hAnsi="Courier New"/>
                <w:sz w:val="20"/>
              </w:rPr>
            </w:pPr>
            <w:r w:rsidRPr="00561055">
              <w:rPr>
                <w:rFonts w:ascii="Courier New" w:hAnsi="Courier New"/>
                <w:sz w:val="20"/>
              </w:rPr>
              <w:t>KEY1=(R=RRC1KEY,S=#RRC1K80),</w:t>
            </w:r>
          </w:p>
          <w:p w:rsidR="00DC56B2" w:rsidRPr="00561055" w:rsidRDefault="00DC56B2" w:rsidP="00561055">
            <w:pPr>
              <w:spacing w:after="0"/>
              <w:rPr>
                <w:rFonts w:ascii="Courier New" w:hAnsi="Courier New"/>
                <w:sz w:val="20"/>
              </w:rPr>
            </w:pPr>
            <w:r w:rsidRPr="00561055">
              <w:rPr>
                <w:rFonts w:ascii="Courier New" w:hAnsi="Courier New"/>
                <w:sz w:val="20"/>
              </w:rPr>
              <w:t xml:space="preserve">    KEY2=(R=RRC1NAM,S=MI0ACC+10)</w:t>
            </w:r>
          </w:p>
          <w:p w:rsidR="00DC56B2" w:rsidRPr="00561055" w:rsidRDefault="00DC56B2" w:rsidP="00004ACF">
            <w:pPr>
              <w:numPr>
                <w:ilvl w:val="0"/>
                <w:numId w:val="11"/>
              </w:numPr>
              <w:spacing w:after="0"/>
              <w:rPr>
                <w:rFonts w:ascii="Courier New" w:hAnsi="Courier New"/>
                <w:sz w:val="20"/>
              </w:rPr>
            </w:pPr>
            <w:r w:rsidRPr="00561055">
              <w:rPr>
                <w:rFonts w:ascii="Courier New" w:hAnsi="Courier New"/>
                <w:sz w:val="20"/>
              </w:rPr>
              <w:t>DBRED REF=RRC1BR,UP,</w:t>
            </w:r>
          </w:p>
          <w:p w:rsidR="00DC56B2" w:rsidRPr="00561055" w:rsidRDefault="00DC56B2" w:rsidP="00561055">
            <w:pPr>
              <w:spacing w:after="0"/>
              <w:rPr>
                <w:rFonts w:ascii="Courier New" w:hAnsi="Courier New"/>
                <w:sz w:val="20"/>
              </w:rPr>
            </w:pPr>
            <w:r w:rsidRPr="00561055">
              <w:rPr>
                <w:rFonts w:ascii="Courier New" w:hAnsi="Courier New"/>
                <w:sz w:val="20"/>
              </w:rPr>
              <w:t>KEY1=(R=RRC1KEY,S=X'80'),     KEY2=(R=RRC1NAM,S==C'AB123456789')</w:t>
            </w:r>
          </w:p>
          <w:p w:rsidR="009D2194" w:rsidRPr="00561055" w:rsidRDefault="009D2194" w:rsidP="00561055">
            <w:pPr>
              <w:spacing w:after="0"/>
              <w:ind w:left="360"/>
              <w:rPr>
                <w:rFonts w:ascii="Courier New" w:hAnsi="Courier New"/>
                <w:sz w:val="18"/>
                <w:szCs w:val="18"/>
              </w:rPr>
            </w:pPr>
          </w:p>
        </w:tc>
      </w:tr>
      <w:tr w:rsidR="00DC56B2" w:rsidRPr="00561055" w:rsidTr="00AD15D2">
        <w:trPr>
          <w:trHeight w:val="525"/>
        </w:trPr>
        <w:tc>
          <w:tcPr>
            <w:tcW w:w="1980" w:type="dxa"/>
            <w:shd w:val="clear" w:color="auto" w:fill="auto"/>
          </w:tcPr>
          <w:p w:rsidR="00DC56B2" w:rsidRPr="00561055" w:rsidRDefault="00DB4189" w:rsidP="006108D5">
            <w:pPr>
              <w:rPr>
                <w:b/>
              </w:rPr>
            </w:pPr>
            <w:r>
              <w:rPr>
                <w:b/>
              </w:rPr>
              <w:t>L=</w:t>
            </w:r>
          </w:p>
        </w:tc>
        <w:tc>
          <w:tcPr>
            <w:tcW w:w="2790" w:type="dxa"/>
            <w:shd w:val="clear" w:color="auto" w:fill="auto"/>
          </w:tcPr>
          <w:p w:rsidR="00DB4189" w:rsidRDefault="00DB4189" w:rsidP="00004ACF">
            <w:pPr>
              <w:numPr>
                <w:ilvl w:val="0"/>
                <w:numId w:val="9"/>
              </w:numPr>
              <w:spacing w:after="0" w:line="240" w:lineRule="auto"/>
              <w:rPr>
                <w:sz w:val="20"/>
                <w:szCs w:val="20"/>
              </w:rPr>
            </w:pPr>
            <w:r>
              <w:rPr>
                <w:sz w:val="20"/>
                <w:szCs w:val="20"/>
              </w:rPr>
              <w:t>Length of data to compare.</w:t>
            </w:r>
          </w:p>
          <w:p w:rsidR="00DC56B2" w:rsidRDefault="00DB4189" w:rsidP="00004ACF">
            <w:pPr>
              <w:numPr>
                <w:ilvl w:val="0"/>
                <w:numId w:val="9"/>
              </w:numPr>
              <w:spacing w:after="0" w:line="240" w:lineRule="auto"/>
              <w:rPr>
                <w:sz w:val="20"/>
                <w:szCs w:val="20"/>
              </w:rPr>
            </w:pPr>
            <w:r>
              <w:rPr>
                <w:sz w:val="20"/>
                <w:szCs w:val="20"/>
              </w:rPr>
              <w:t xml:space="preserve"> Default is length of target field</w:t>
            </w:r>
          </w:p>
          <w:p w:rsidR="00DB4189" w:rsidRDefault="00DB4189" w:rsidP="00004ACF">
            <w:pPr>
              <w:numPr>
                <w:ilvl w:val="0"/>
                <w:numId w:val="9"/>
              </w:numPr>
              <w:spacing w:after="0" w:line="240" w:lineRule="auto"/>
              <w:rPr>
                <w:sz w:val="20"/>
                <w:szCs w:val="20"/>
              </w:rPr>
            </w:pPr>
            <w:r>
              <w:rPr>
                <w:sz w:val="20"/>
                <w:szCs w:val="20"/>
              </w:rPr>
              <w:t xml:space="preserve">It can be </w:t>
            </w:r>
          </w:p>
          <w:p w:rsidR="00DB4189" w:rsidRDefault="00DB4189" w:rsidP="00004ACF">
            <w:pPr>
              <w:numPr>
                <w:ilvl w:val="1"/>
                <w:numId w:val="9"/>
              </w:numPr>
              <w:spacing w:after="0" w:line="240" w:lineRule="auto"/>
              <w:rPr>
                <w:sz w:val="20"/>
                <w:szCs w:val="20"/>
              </w:rPr>
            </w:pPr>
            <w:r>
              <w:rPr>
                <w:sz w:val="20"/>
                <w:szCs w:val="20"/>
              </w:rPr>
              <w:t>label of 2-byte field</w:t>
            </w:r>
          </w:p>
          <w:p w:rsidR="00DB4189" w:rsidRDefault="00DB4189" w:rsidP="00004ACF">
            <w:pPr>
              <w:numPr>
                <w:ilvl w:val="1"/>
                <w:numId w:val="9"/>
              </w:numPr>
              <w:spacing w:after="0" w:line="240" w:lineRule="auto"/>
              <w:rPr>
                <w:sz w:val="20"/>
                <w:szCs w:val="20"/>
              </w:rPr>
            </w:pPr>
            <w:proofErr w:type="spellStart"/>
            <w:r>
              <w:rPr>
                <w:sz w:val="20"/>
                <w:szCs w:val="20"/>
              </w:rPr>
              <w:t>L’labels</w:t>
            </w:r>
            <w:proofErr w:type="spellEnd"/>
          </w:p>
          <w:p w:rsidR="00DB4189" w:rsidRPr="00561055" w:rsidRDefault="00DB4189" w:rsidP="00004ACF">
            <w:pPr>
              <w:numPr>
                <w:ilvl w:val="1"/>
                <w:numId w:val="9"/>
              </w:numPr>
              <w:spacing w:after="0" w:line="240" w:lineRule="auto"/>
              <w:rPr>
                <w:sz w:val="20"/>
                <w:szCs w:val="20"/>
              </w:rPr>
            </w:pPr>
            <w:proofErr w:type="spellStart"/>
            <w:r>
              <w:rPr>
                <w:sz w:val="20"/>
                <w:szCs w:val="20"/>
              </w:rPr>
              <w:t>Halfword</w:t>
            </w:r>
            <w:proofErr w:type="spellEnd"/>
            <w:r>
              <w:rPr>
                <w:sz w:val="20"/>
                <w:szCs w:val="20"/>
              </w:rPr>
              <w:t xml:space="preserve"> literal</w:t>
            </w:r>
          </w:p>
        </w:tc>
        <w:tc>
          <w:tcPr>
            <w:tcW w:w="4320" w:type="dxa"/>
            <w:shd w:val="clear" w:color="auto" w:fill="auto"/>
          </w:tcPr>
          <w:p w:rsidR="00DB4189" w:rsidRDefault="00DB4189" w:rsidP="00DB4189">
            <w:pPr>
              <w:spacing w:after="0"/>
              <w:rPr>
                <w:rFonts w:ascii="Courier New" w:hAnsi="Courier New"/>
                <w:sz w:val="20"/>
              </w:rPr>
            </w:pPr>
            <w:r>
              <w:rPr>
                <w:rFonts w:ascii="Courier New" w:hAnsi="Courier New"/>
                <w:sz w:val="20"/>
              </w:rPr>
              <w:t>DBRED REF=FRS1BR,UP, KEY1=(R=FRS1KEY,S=#FRS1K80),</w:t>
            </w:r>
          </w:p>
          <w:p w:rsidR="00DB4189" w:rsidRDefault="00DB4189" w:rsidP="00B62B39">
            <w:pPr>
              <w:spacing w:after="0"/>
              <w:rPr>
                <w:rFonts w:ascii="Courier New" w:hAnsi="Courier New"/>
                <w:sz w:val="20"/>
              </w:rPr>
            </w:pPr>
            <w:r>
              <w:rPr>
                <w:rFonts w:ascii="Courier New" w:hAnsi="Courier New"/>
                <w:sz w:val="20"/>
              </w:rPr>
              <w:t>KEY2=(R=FRS1ALC,S=MI</w:t>
            </w:r>
            <w:r w:rsidR="00B62B39">
              <w:rPr>
                <w:rFonts w:ascii="Courier New" w:hAnsi="Courier New"/>
                <w:sz w:val="20"/>
              </w:rPr>
              <w:t xml:space="preserve">0ALC),          </w:t>
            </w:r>
            <w:r>
              <w:rPr>
                <w:rFonts w:ascii="Courier New" w:hAnsi="Courier New"/>
                <w:sz w:val="20"/>
              </w:rPr>
              <w:t>KEY3=(R=FRS1CNA,S=MI</w:t>
            </w:r>
            <w:r w:rsidR="00B62B39">
              <w:rPr>
                <w:rFonts w:ascii="Courier New" w:hAnsi="Courier New"/>
                <w:sz w:val="20"/>
              </w:rPr>
              <w:t xml:space="preserve">0CNA,L=EBW000), </w:t>
            </w:r>
            <w:r>
              <w:rPr>
                <w:rFonts w:ascii="Courier New" w:hAnsi="Courier New"/>
                <w:sz w:val="20"/>
              </w:rPr>
              <w:t xml:space="preserve">   KEY4=(R=FRS1FLN,S=MI0FLN,L=L'WRK0ALC+L'WRK0FLN),</w:t>
            </w:r>
          </w:p>
          <w:p w:rsidR="00DC56B2" w:rsidRPr="00561055" w:rsidRDefault="00DB4189" w:rsidP="00B62B39">
            <w:pPr>
              <w:spacing w:after="0" w:line="240" w:lineRule="auto"/>
              <w:rPr>
                <w:rFonts w:ascii="Courier New" w:hAnsi="Courier New"/>
                <w:sz w:val="20"/>
              </w:rPr>
            </w:pPr>
            <w:r>
              <w:rPr>
                <w:rFonts w:ascii="Courier New" w:hAnsi="Courier New"/>
                <w:sz w:val="20"/>
              </w:rPr>
              <w:t>KEY5=(R=FRS1BPT,S=MI0BPT,L==H'3')</w:t>
            </w:r>
          </w:p>
        </w:tc>
      </w:tr>
      <w:tr w:rsidR="00B62B39" w:rsidRPr="00561055" w:rsidTr="00AD15D2">
        <w:trPr>
          <w:trHeight w:val="525"/>
        </w:trPr>
        <w:tc>
          <w:tcPr>
            <w:tcW w:w="1980" w:type="dxa"/>
            <w:shd w:val="clear" w:color="auto" w:fill="auto"/>
          </w:tcPr>
          <w:p w:rsidR="00B62B39" w:rsidRDefault="00E84F21" w:rsidP="006108D5">
            <w:pPr>
              <w:rPr>
                <w:b/>
              </w:rPr>
            </w:pPr>
            <w:r>
              <w:rPr>
                <w:b/>
              </w:rPr>
              <w:t>M=</w:t>
            </w:r>
          </w:p>
        </w:tc>
        <w:tc>
          <w:tcPr>
            <w:tcW w:w="2790" w:type="dxa"/>
            <w:shd w:val="clear" w:color="auto" w:fill="auto"/>
          </w:tcPr>
          <w:p w:rsidR="00B62B39" w:rsidRDefault="00E84F21" w:rsidP="00083D8D">
            <w:pPr>
              <w:numPr>
                <w:ilvl w:val="0"/>
                <w:numId w:val="19"/>
              </w:numPr>
              <w:spacing w:after="0" w:line="240" w:lineRule="auto"/>
              <w:rPr>
                <w:sz w:val="20"/>
                <w:szCs w:val="20"/>
              </w:rPr>
            </w:pPr>
            <w:r>
              <w:rPr>
                <w:sz w:val="20"/>
                <w:szCs w:val="20"/>
              </w:rPr>
              <w:t>Specifies 1-byte mask as search argument</w:t>
            </w:r>
          </w:p>
          <w:p w:rsidR="00E84F21" w:rsidRDefault="00E84F21" w:rsidP="00083D8D">
            <w:pPr>
              <w:numPr>
                <w:ilvl w:val="0"/>
                <w:numId w:val="19"/>
              </w:numPr>
              <w:spacing w:after="0" w:line="240" w:lineRule="auto"/>
              <w:rPr>
                <w:sz w:val="20"/>
                <w:szCs w:val="20"/>
              </w:rPr>
            </w:pPr>
            <w:r>
              <w:rPr>
                <w:sz w:val="20"/>
                <w:szCs w:val="20"/>
              </w:rPr>
              <w:t>It should be immediate value</w:t>
            </w:r>
          </w:p>
        </w:tc>
        <w:tc>
          <w:tcPr>
            <w:tcW w:w="4320" w:type="dxa"/>
            <w:shd w:val="clear" w:color="auto" w:fill="auto"/>
          </w:tcPr>
          <w:p w:rsidR="00E84F21" w:rsidRDefault="00E84F21" w:rsidP="00E84F21">
            <w:pPr>
              <w:spacing w:after="0"/>
              <w:rPr>
                <w:rFonts w:ascii="Courier New" w:hAnsi="Courier New"/>
                <w:sz w:val="20"/>
              </w:rPr>
            </w:pPr>
            <w:r>
              <w:rPr>
                <w:rFonts w:ascii="Courier New" w:hAnsi="Courier New"/>
                <w:sz w:val="20"/>
              </w:rPr>
              <w:t>DBRED REF=RRC1BR,</w:t>
            </w:r>
          </w:p>
          <w:p w:rsidR="00E84F21" w:rsidRDefault="00E84F21" w:rsidP="00E84F21">
            <w:pPr>
              <w:spacing w:after="0"/>
              <w:rPr>
                <w:rFonts w:ascii="Courier New" w:hAnsi="Courier New"/>
                <w:sz w:val="20"/>
              </w:rPr>
            </w:pPr>
            <w:r>
              <w:rPr>
                <w:rFonts w:ascii="Courier New" w:hAnsi="Courier New"/>
                <w:sz w:val="20"/>
              </w:rPr>
              <w:t>KEY1=(R=RRC1KEY,S=#RRC1K80,UP),      KEY2=(R=RRC1NAM,S=MI0ACC+10,UP),</w:t>
            </w:r>
          </w:p>
          <w:p w:rsidR="00B62B39" w:rsidRDefault="00E84F21" w:rsidP="00DB4189">
            <w:pPr>
              <w:spacing w:after="0"/>
              <w:rPr>
                <w:rFonts w:ascii="Courier New" w:hAnsi="Courier New"/>
                <w:sz w:val="20"/>
              </w:rPr>
            </w:pPr>
            <w:r>
              <w:rPr>
                <w:rFonts w:ascii="Courier New" w:hAnsi="Courier New"/>
                <w:sz w:val="20"/>
              </w:rPr>
              <w:t>KEY3=(R=RRC1STA,M=X'20',C=O,NOORG)</w:t>
            </w:r>
          </w:p>
        </w:tc>
      </w:tr>
      <w:tr w:rsidR="00E84F21" w:rsidRPr="00561055" w:rsidTr="00AD15D2">
        <w:trPr>
          <w:trHeight w:val="525"/>
        </w:trPr>
        <w:tc>
          <w:tcPr>
            <w:tcW w:w="1980" w:type="dxa"/>
            <w:shd w:val="clear" w:color="auto" w:fill="auto"/>
          </w:tcPr>
          <w:p w:rsidR="00E84F21" w:rsidRDefault="00E84F21" w:rsidP="006108D5">
            <w:pPr>
              <w:rPr>
                <w:b/>
              </w:rPr>
            </w:pPr>
            <w:r>
              <w:rPr>
                <w:b/>
              </w:rPr>
              <w:t>D=</w:t>
            </w:r>
          </w:p>
        </w:tc>
        <w:tc>
          <w:tcPr>
            <w:tcW w:w="2790" w:type="dxa"/>
            <w:shd w:val="clear" w:color="auto" w:fill="auto"/>
          </w:tcPr>
          <w:p w:rsidR="00E84F21" w:rsidRDefault="00E84F21" w:rsidP="00083D8D">
            <w:pPr>
              <w:numPr>
                <w:ilvl w:val="0"/>
                <w:numId w:val="19"/>
              </w:numPr>
              <w:spacing w:after="0" w:line="240" w:lineRule="auto"/>
              <w:rPr>
                <w:sz w:val="20"/>
                <w:szCs w:val="20"/>
              </w:rPr>
            </w:pPr>
            <w:r>
              <w:rPr>
                <w:sz w:val="20"/>
                <w:szCs w:val="20"/>
              </w:rPr>
              <w:t xml:space="preserve">It specify 1-byte Dynamic mask </w:t>
            </w:r>
          </w:p>
          <w:p w:rsidR="00E84F21" w:rsidRDefault="00E84F21" w:rsidP="00083D8D">
            <w:pPr>
              <w:numPr>
                <w:ilvl w:val="0"/>
                <w:numId w:val="19"/>
              </w:numPr>
              <w:spacing w:after="0" w:line="240" w:lineRule="auto"/>
              <w:rPr>
                <w:sz w:val="20"/>
                <w:szCs w:val="20"/>
              </w:rPr>
            </w:pPr>
            <w:r>
              <w:rPr>
                <w:sz w:val="20"/>
                <w:szCs w:val="20"/>
              </w:rPr>
              <w:t>It is exclusive to M=</w:t>
            </w:r>
          </w:p>
          <w:p w:rsidR="00E84F21" w:rsidRDefault="00E84F21" w:rsidP="00083D8D">
            <w:pPr>
              <w:numPr>
                <w:ilvl w:val="0"/>
                <w:numId w:val="19"/>
              </w:numPr>
              <w:spacing w:after="0" w:line="240" w:lineRule="auto"/>
              <w:rPr>
                <w:sz w:val="20"/>
                <w:szCs w:val="20"/>
              </w:rPr>
            </w:pPr>
            <w:r>
              <w:rPr>
                <w:sz w:val="20"/>
                <w:szCs w:val="20"/>
              </w:rPr>
              <w:t>It can be label of address of 1-byte field</w:t>
            </w:r>
          </w:p>
        </w:tc>
        <w:tc>
          <w:tcPr>
            <w:tcW w:w="4320" w:type="dxa"/>
            <w:shd w:val="clear" w:color="auto" w:fill="auto"/>
          </w:tcPr>
          <w:p w:rsidR="00E84F21" w:rsidRDefault="00E84F21" w:rsidP="00E84F21">
            <w:pPr>
              <w:spacing w:after="0"/>
              <w:rPr>
                <w:rFonts w:ascii="Courier New" w:hAnsi="Courier New"/>
                <w:sz w:val="20"/>
              </w:rPr>
            </w:pPr>
            <w:r>
              <w:rPr>
                <w:rFonts w:ascii="Courier New" w:hAnsi="Courier New"/>
                <w:sz w:val="20"/>
              </w:rPr>
              <w:t>DBRED REF=RRC1BR,</w:t>
            </w:r>
          </w:p>
          <w:p w:rsidR="00E84F21" w:rsidRDefault="00E84F21" w:rsidP="00E84F21">
            <w:pPr>
              <w:spacing w:after="0"/>
              <w:rPr>
                <w:rFonts w:ascii="Courier New" w:hAnsi="Courier New"/>
                <w:sz w:val="20"/>
              </w:rPr>
            </w:pPr>
            <w:r>
              <w:rPr>
                <w:rFonts w:ascii="Courier New" w:hAnsi="Courier New"/>
                <w:sz w:val="20"/>
              </w:rPr>
              <w:t>KEY1=(R=RRC1KEY,S=#RRC1K80,UP),      KEY2=(R=RRC1NAM,S=MI0ACC+10,UP),</w:t>
            </w:r>
          </w:p>
          <w:p w:rsidR="00E84F21" w:rsidRDefault="00E84F21" w:rsidP="00E84F21">
            <w:pPr>
              <w:spacing w:after="0"/>
              <w:rPr>
                <w:rFonts w:ascii="Courier New" w:hAnsi="Courier New"/>
                <w:sz w:val="20"/>
              </w:rPr>
            </w:pPr>
            <w:r>
              <w:rPr>
                <w:rFonts w:ascii="Courier New" w:hAnsi="Courier New"/>
                <w:sz w:val="20"/>
              </w:rPr>
              <w:t>KEY3=(R=RRC1STA,D=EBX033,C=O,NOORG)</w:t>
            </w:r>
          </w:p>
          <w:p w:rsidR="00E84F21" w:rsidRDefault="00E84F21" w:rsidP="00E84F21">
            <w:pPr>
              <w:spacing w:after="0"/>
              <w:rPr>
                <w:rFonts w:ascii="Courier New" w:hAnsi="Courier New"/>
                <w:sz w:val="20"/>
              </w:rPr>
            </w:pPr>
          </w:p>
        </w:tc>
      </w:tr>
      <w:tr w:rsidR="00E84F21" w:rsidRPr="00561055" w:rsidTr="00AD15D2">
        <w:trPr>
          <w:trHeight w:val="525"/>
        </w:trPr>
        <w:tc>
          <w:tcPr>
            <w:tcW w:w="1980" w:type="dxa"/>
            <w:shd w:val="clear" w:color="auto" w:fill="auto"/>
          </w:tcPr>
          <w:p w:rsidR="00E84F21" w:rsidRDefault="00E84F21" w:rsidP="006108D5">
            <w:pPr>
              <w:rPr>
                <w:b/>
              </w:rPr>
            </w:pPr>
            <w:r>
              <w:rPr>
                <w:b/>
              </w:rPr>
              <w:t>C=</w:t>
            </w:r>
          </w:p>
        </w:tc>
        <w:tc>
          <w:tcPr>
            <w:tcW w:w="2790" w:type="dxa"/>
            <w:shd w:val="clear" w:color="auto" w:fill="auto"/>
          </w:tcPr>
          <w:p w:rsidR="00E84F21" w:rsidRDefault="00E84F21" w:rsidP="00AD15D2">
            <w:pPr>
              <w:spacing w:after="0" w:line="240" w:lineRule="auto"/>
              <w:rPr>
                <w:sz w:val="20"/>
                <w:szCs w:val="20"/>
              </w:rPr>
            </w:pPr>
            <w:r>
              <w:rPr>
                <w:sz w:val="20"/>
                <w:szCs w:val="20"/>
              </w:rPr>
              <w:t>Specified condition to be satisfied</w:t>
            </w:r>
            <w:r>
              <w:t>.</w:t>
            </w:r>
          </w:p>
          <w:p w:rsidR="00E84F21" w:rsidRDefault="00E84F21" w:rsidP="00083D8D">
            <w:pPr>
              <w:numPr>
                <w:ilvl w:val="0"/>
                <w:numId w:val="19"/>
              </w:numPr>
              <w:spacing w:after="0" w:line="240" w:lineRule="auto"/>
              <w:rPr>
                <w:sz w:val="20"/>
                <w:szCs w:val="20"/>
              </w:rPr>
            </w:pPr>
            <w:r>
              <w:rPr>
                <w:sz w:val="20"/>
                <w:szCs w:val="20"/>
              </w:rPr>
              <w:t>Compare code with S=</w:t>
            </w:r>
          </w:p>
          <w:p w:rsidR="00E84F21" w:rsidRDefault="00E84F21" w:rsidP="00E84F21">
            <w:pPr>
              <w:spacing w:after="0" w:line="240" w:lineRule="auto"/>
              <w:rPr>
                <w:sz w:val="20"/>
                <w:szCs w:val="20"/>
              </w:rPr>
            </w:pPr>
            <w:r>
              <w:rPr>
                <w:sz w:val="20"/>
                <w:szCs w:val="20"/>
              </w:rPr>
              <w:t>GT.LT,NE, EQ, NH, NL, GE, LE, E, H, L (Default = EQ)</w:t>
            </w:r>
          </w:p>
          <w:p w:rsidR="00E84F21" w:rsidRDefault="00E84F21" w:rsidP="00083D8D">
            <w:pPr>
              <w:numPr>
                <w:ilvl w:val="0"/>
                <w:numId w:val="20"/>
              </w:numPr>
              <w:spacing w:after="0" w:line="240" w:lineRule="auto"/>
              <w:rPr>
                <w:sz w:val="20"/>
                <w:szCs w:val="20"/>
              </w:rPr>
            </w:pPr>
            <w:r>
              <w:rPr>
                <w:sz w:val="20"/>
                <w:szCs w:val="20"/>
              </w:rPr>
              <w:t>Compare code with D= or M=</w:t>
            </w:r>
          </w:p>
          <w:p w:rsidR="00E84F21" w:rsidRDefault="00E84F21" w:rsidP="00E84F21">
            <w:pPr>
              <w:spacing w:after="0" w:line="240" w:lineRule="auto"/>
              <w:rPr>
                <w:sz w:val="20"/>
                <w:szCs w:val="20"/>
              </w:rPr>
            </w:pPr>
            <w:r>
              <w:rPr>
                <w:sz w:val="20"/>
                <w:szCs w:val="20"/>
              </w:rPr>
              <w:t>Z, O, M , NZ, NO, NM (it is mandatory)</w:t>
            </w:r>
          </w:p>
          <w:p w:rsidR="00E84F21" w:rsidRPr="00E84F21" w:rsidRDefault="00E84F21" w:rsidP="00E84F21">
            <w:pPr>
              <w:spacing w:after="0" w:line="240" w:lineRule="auto"/>
              <w:rPr>
                <w:sz w:val="20"/>
                <w:szCs w:val="20"/>
              </w:rPr>
            </w:pPr>
          </w:p>
        </w:tc>
        <w:tc>
          <w:tcPr>
            <w:tcW w:w="4320" w:type="dxa"/>
            <w:shd w:val="clear" w:color="auto" w:fill="auto"/>
          </w:tcPr>
          <w:p w:rsidR="00FD7661" w:rsidRPr="00FD7661" w:rsidRDefault="00FD7661" w:rsidP="00FD7661">
            <w:pPr>
              <w:spacing w:after="0"/>
              <w:rPr>
                <w:rFonts w:ascii="Courier New" w:hAnsi="Courier New"/>
                <w:sz w:val="20"/>
              </w:rPr>
            </w:pPr>
            <w:r w:rsidRPr="00FD7661">
              <w:rPr>
                <w:rFonts w:ascii="Courier New" w:hAnsi="Courier New"/>
                <w:sz w:val="20"/>
              </w:rPr>
              <w:t>DBRED REF=CR7MKL,REG=RGD</w:t>
            </w:r>
            <w:r>
              <w:rPr>
                <w:rFonts w:ascii="Courier New" w:hAnsi="Courier New"/>
                <w:sz w:val="20"/>
              </w:rPr>
              <w:t xml:space="preserve">, </w:t>
            </w:r>
            <w:r w:rsidRPr="00FD7661">
              <w:rPr>
                <w:rFonts w:ascii="Courier New" w:hAnsi="Courier New"/>
                <w:sz w:val="20"/>
              </w:rPr>
              <w:t>02&gt;</w:t>
            </w:r>
          </w:p>
          <w:p w:rsidR="00E84F21" w:rsidRDefault="00FD7661" w:rsidP="004E1610">
            <w:pPr>
              <w:spacing w:after="0"/>
              <w:rPr>
                <w:rFonts w:ascii="Courier New" w:hAnsi="Courier New"/>
                <w:sz w:val="20"/>
              </w:rPr>
            </w:pPr>
            <w:r w:rsidRPr="00FD7661">
              <w:rPr>
                <w:rFonts w:ascii="Courier New" w:hAnsi="Courier New"/>
                <w:sz w:val="20"/>
              </w:rPr>
              <w:t xml:space="preserve">KEY1=(PKY=#CR7MK80,UP),  </w:t>
            </w:r>
            <w:r>
              <w:rPr>
                <w:rFonts w:ascii="Courier New" w:hAnsi="Courier New"/>
                <w:sz w:val="20"/>
              </w:rPr>
              <w:t xml:space="preserve"> </w:t>
            </w:r>
            <w:r w:rsidR="004E1610">
              <w:rPr>
                <w:rFonts w:ascii="Courier New" w:hAnsi="Courier New"/>
                <w:sz w:val="20"/>
              </w:rPr>
              <w:t xml:space="preserve">             KEY2=(R=CR7MTYP,S=CI7MATS,</w:t>
            </w:r>
            <w:r w:rsidR="004E1610" w:rsidRPr="004E1610">
              <w:rPr>
                <w:rFonts w:ascii="Courier New" w:hAnsi="Courier New"/>
                <w:sz w:val="20"/>
              </w:rPr>
              <w:t xml:space="preserve">C=NE,NOORG)             </w:t>
            </w:r>
            <w:r w:rsidR="004E1610">
              <w:rPr>
                <w:rFonts w:ascii="Courier New" w:hAnsi="Courier New"/>
                <w:sz w:val="20"/>
              </w:rPr>
              <w:t xml:space="preserve">                             </w:t>
            </w:r>
          </w:p>
        </w:tc>
      </w:tr>
      <w:tr w:rsidR="00E84F21" w:rsidRPr="00561055" w:rsidTr="00AD15D2">
        <w:trPr>
          <w:trHeight w:val="525"/>
        </w:trPr>
        <w:tc>
          <w:tcPr>
            <w:tcW w:w="1980" w:type="dxa"/>
            <w:shd w:val="clear" w:color="auto" w:fill="auto"/>
          </w:tcPr>
          <w:p w:rsidR="00E84F21" w:rsidRDefault="00E84F21" w:rsidP="006108D5">
            <w:pPr>
              <w:rPr>
                <w:b/>
              </w:rPr>
            </w:pPr>
            <w:r>
              <w:t>UP|DOWN|NOORG</w:t>
            </w:r>
          </w:p>
        </w:tc>
        <w:tc>
          <w:tcPr>
            <w:tcW w:w="2790" w:type="dxa"/>
            <w:shd w:val="clear" w:color="auto" w:fill="auto"/>
          </w:tcPr>
          <w:p w:rsidR="00E84F21" w:rsidRDefault="00E84F21" w:rsidP="00AD15D2">
            <w:pPr>
              <w:spacing w:after="0" w:line="240" w:lineRule="auto"/>
              <w:contextualSpacing/>
              <w:rPr>
                <w:sz w:val="20"/>
                <w:szCs w:val="20"/>
              </w:rPr>
            </w:pPr>
            <w:r>
              <w:rPr>
                <w:sz w:val="20"/>
                <w:szCs w:val="20"/>
              </w:rPr>
              <w:t xml:space="preserve">It </w:t>
            </w:r>
            <w:r w:rsidR="004B6AD4">
              <w:rPr>
                <w:sz w:val="20"/>
                <w:szCs w:val="20"/>
              </w:rPr>
              <w:t>specifies organization of Key</w:t>
            </w:r>
          </w:p>
          <w:p w:rsidR="00C046D2" w:rsidRDefault="00C046D2" w:rsidP="00C046D2">
            <w:pPr>
              <w:spacing w:after="0" w:line="240" w:lineRule="auto"/>
              <w:ind w:left="259"/>
              <w:contextualSpacing/>
              <w:rPr>
                <w:sz w:val="20"/>
                <w:szCs w:val="20"/>
              </w:rPr>
            </w:pPr>
          </w:p>
          <w:p w:rsidR="004B6AD4" w:rsidRDefault="004B6AD4" w:rsidP="00083D8D">
            <w:pPr>
              <w:numPr>
                <w:ilvl w:val="0"/>
                <w:numId w:val="19"/>
              </w:numPr>
              <w:spacing w:after="0" w:line="240" w:lineRule="auto"/>
              <w:ind w:left="259" w:hanging="259"/>
              <w:contextualSpacing/>
              <w:rPr>
                <w:sz w:val="20"/>
                <w:szCs w:val="20"/>
              </w:rPr>
            </w:pPr>
            <w:r>
              <w:rPr>
                <w:sz w:val="20"/>
                <w:szCs w:val="20"/>
              </w:rPr>
              <w:t xml:space="preserve">DOWN means key field is in Descending order in </w:t>
            </w:r>
            <w:r w:rsidR="00C046D2">
              <w:rPr>
                <w:sz w:val="20"/>
                <w:szCs w:val="20"/>
              </w:rPr>
              <w:t>Sub file</w:t>
            </w:r>
          </w:p>
          <w:p w:rsidR="00C046D2" w:rsidRDefault="00C046D2" w:rsidP="00C046D2">
            <w:pPr>
              <w:spacing w:after="0" w:line="240" w:lineRule="auto"/>
              <w:ind w:left="259"/>
              <w:contextualSpacing/>
              <w:rPr>
                <w:sz w:val="20"/>
                <w:szCs w:val="20"/>
              </w:rPr>
            </w:pPr>
          </w:p>
          <w:p w:rsidR="004B6AD4" w:rsidRDefault="004B6AD4" w:rsidP="00083D8D">
            <w:pPr>
              <w:numPr>
                <w:ilvl w:val="0"/>
                <w:numId w:val="19"/>
              </w:numPr>
              <w:spacing w:after="0" w:line="240" w:lineRule="auto"/>
              <w:ind w:left="259" w:hanging="259"/>
              <w:contextualSpacing/>
              <w:rPr>
                <w:sz w:val="20"/>
                <w:szCs w:val="20"/>
              </w:rPr>
            </w:pPr>
            <w:r>
              <w:rPr>
                <w:sz w:val="20"/>
                <w:szCs w:val="20"/>
              </w:rPr>
              <w:t>UP means Ascending Order</w:t>
            </w:r>
          </w:p>
          <w:p w:rsidR="00C046D2" w:rsidRDefault="00C046D2" w:rsidP="00C046D2">
            <w:pPr>
              <w:spacing w:after="0" w:line="240" w:lineRule="auto"/>
              <w:ind w:left="259"/>
              <w:contextualSpacing/>
              <w:rPr>
                <w:sz w:val="20"/>
                <w:szCs w:val="20"/>
              </w:rPr>
            </w:pPr>
          </w:p>
          <w:p w:rsidR="004B6AD4" w:rsidRDefault="004B6AD4" w:rsidP="00083D8D">
            <w:pPr>
              <w:numPr>
                <w:ilvl w:val="0"/>
                <w:numId w:val="19"/>
              </w:numPr>
              <w:spacing w:after="0" w:line="240" w:lineRule="auto"/>
              <w:ind w:left="259" w:hanging="259"/>
              <w:contextualSpacing/>
              <w:rPr>
                <w:sz w:val="20"/>
                <w:szCs w:val="20"/>
              </w:rPr>
            </w:pPr>
            <w:r>
              <w:rPr>
                <w:sz w:val="20"/>
                <w:szCs w:val="20"/>
              </w:rPr>
              <w:t>NOORG means no order and it is default</w:t>
            </w:r>
          </w:p>
          <w:p w:rsidR="00C046D2" w:rsidRDefault="00C046D2" w:rsidP="00C046D2">
            <w:pPr>
              <w:spacing w:after="0" w:line="240" w:lineRule="auto"/>
              <w:ind w:left="259"/>
              <w:contextualSpacing/>
              <w:rPr>
                <w:sz w:val="20"/>
                <w:szCs w:val="20"/>
              </w:rPr>
            </w:pPr>
          </w:p>
          <w:p w:rsidR="004B6AD4" w:rsidRDefault="004B6AD4" w:rsidP="00083D8D">
            <w:pPr>
              <w:numPr>
                <w:ilvl w:val="0"/>
                <w:numId w:val="19"/>
              </w:numPr>
              <w:spacing w:after="0" w:line="240" w:lineRule="auto"/>
              <w:ind w:left="259" w:hanging="259"/>
              <w:contextualSpacing/>
            </w:pPr>
            <w:r>
              <w:rPr>
                <w:sz w:val="20"/>
                <w:szCs w:val="20"/>
              </w:rPr>
              <w:t>Do not use UP or DOWN</w:t>
            </w:r>
            <w:r>
              <w:t xml:space="preserve"> </w:t>
            </w:r>
            <w:r w:rsidRPr="004B6AD4">
              <w:rPr>
                <w:sz w:val="20"/>
                <w:szCs w:val="20"/>
              </w:rPr>
              <w:t>after NOORG</w:t>
            </w:r>
            <w:r>
              <w:t xml:space="preserve"> </w:t>
            </w:r>
          </w:p>
          <w:p w:rsidR="00C046D2" w:rsidRDefault="00C046D2" w:rsidP="00C046D2">
            <w:pPr>
              <w:spacing w:after="0" w:line="240" w:lineRule="auto"/>
              <w:ind w:left="259"/>
              <w:contextualSpacing/>
            </w:pPr>
          </w:p>
          <w:p w:rsidR="004B6AD4" w:rsidRDefault="004B6AD4" w:rsidP="00083D8D">
            <w:pPr>
              <w:numPr>
                <w:ilvl w:val="0"/>
                <w:numId w:val="19"/>
              </w:numPr>
              <w:spacing w:after="0" w:line="240" w:lineRule="auto"/>
              <w:ind w:left="259" w:hanging="259"/>
              <w:contextualSpacing/>
            </w:pPr>
            <w:r>
              <w:t xml:space="preserve">Always watch for these statements if you have not followed KEY </w:t>
            </w:r>
            <w:proofErr w:type="spellStart"/>
            <w:r>
              <w:t>Organisation</w:t>
            </w:r>
            <w:proofErr w:type="spellEnd"/>
            <w:r>
              <w:t xml:space="preserve"> rules, MNOTES will be generated to Warn/Inform you</w:t>
            </w:r>
          </w:p>
          <w:p w:rsidR="00C046D2" w:rsidRDefault="00C046D2" w:rsidP="00C046D2">
            <w:pPr>
              <w:spacing w:after="0" w:line="240" w:lineRule="auto"/>
              <w:ind w:left="259"/>
              <w:contextualSpacing/>
            </w:pPr>
          </w:p>
          <w:p w:rsidR="004B6AD4" w:rsidRDefault="004B6AD4" w:rsidP="00083D8D">
            <w:pPr>
              <w:numPr>
                <w:ilvl w:val="0"/>
                <w:numId w:val="19"/>
              </w:numPr>
              <w:spacing w:after="0" w:line="240" w:lineRule="auto"/>
              <w:ind w:left="259" w:hanging="259"/>
              <w:contextualSpacing/>
            </w:pPr>
            <w:r>
              <w:t xml:space="preserve">A General </w:t>
            </w:r>
            <w:proofErr w:type="spellStart"/>
            <w:r>
              <w:t>Organisation</w:t>
            </w:r>
            <w:proofErr w:type="spellEnd"/>
            <w:r>
              <w:t xml:space="preserve"> Common to all Keys can be specified as a main parameter with the Command Macro</w:t>
            </w:r>
          </w:p>
          <w:p w:rsidR="00C046D2" w:rsidRDefault="00C046D2" w:rsidP="00C046D2">
            <w:pPr>
              <w:spacing w:after="0" w:line="240" w:lineRule="auto"/>
              <w:ind w:left="259"/>
              <w:contextualSpacing/>
            </w:pPr>
          </w:p>
          <w:p w:rsidR="008955CC" w:rsidRPr="008955CC" w:rsidRDefault="008955CC" w:rsidP="00083D8D">
            <w:pPr>
              <w:numPr>
                <w:ilvl w:val="0"/>
                <w:numId w:val="19"/>
              </w:numPr>
              <w:spacing w:after="0" w:line="240" w:lineRule="auto"/>
              <w:ind w:left="259" w:hanging="259"/>
              <w:contextualSpacing/>
            </w:pPr>
            <w:r>
              <w:t xml:space="preserve">Default Key </w:t>
            </w:r>
            <w:proofErr w:type="spellStart"/>
            <w:r>
              <w:t>Organisation</w:t>
            </w:r>
            <w:proofErr w:type="spellEnd"/>
            <w:r>
              <w:t xml:space="preserve"> for D=/M= Keys and all Subsequent Keys Should be NOORG</w:t>
            </w:r>
          </w:p>
        </w:tc>
        <w:tc>
          <w:tcPr>
            <w:tcW w:w="4320" w:type="dxa"/>
            <w:shd w:val="clear" w:color="auto" w:fill="auto"/>
          </w:tcPr>
          <w:p w:rsidR="008955CC" w:rsidRDefault="004E1610" w:rsidP="008955CC">
            <w:pPr>
              <w:spacing w:after="0"/>
              <w:rPr>
                <w:rFonts w:ascii="Courier New" w:hAnsi="Courier New"/>
                <w:sz w:val="20"/>
              </w:rPr>
            </w:pPr>
            <w:r>
              <w:rPr>
                <w:rFonts w:ascii="Courier New" w:hAnsi="Courier New"/>
                <w:sz w:val="20"/>
              </w:rPr>
              <w:lastRenderedPageBreak/>
              <w:t>DBRED REF=RRC1BR</w:t>
            </w:r>
          </w:p>
          <w:p w:rsidR="008955CC" w:rsidRDefault="008955CC" w:rsidP="008955CC">
            <w:pPr>
              <w:spacing w:after="0"/>
              <w:rPr>
                <w:rFonts w:ascii="Courier New" w:hAnsi="Courier New"/>
                <w:sz w:val="20"/>
              </w:rPr>
            </w:pPr>
            <w:r>
              <w:rPr>
                <w:rFonts w:ascii="Courier New" w:hAnsi="Courier New"/>
                <w:sz w:val="20"/>
              </w:rPr>
              <w:t xml:space="preserve">KEY1=(R=RRC1KEY,S=#RRC1K80,UP), KEY,NAM </w:t>
            </w:r>
            <w:r w:rsidR="00C046D2">
              <w:rPr>
                <w:rFonts w:ascii="Courier New" w:hAnsi="Courier New"/>
                <w:sz w:val="20"/>
              </w:rPr>
              <w:t xml:space="preserve">      </w:t>
            </w:r>
            <w:r w:rsidRPr="00C046D2">
              <w:rPr>
                <w:rFonts w:ascii="Courier New" w:hAnsi="Courier New"/>
                <w:b/>
                <w:sz w:val="20"/>
              </w:rPr>
              <w:t xml:space="preserve">UP </w:t>
            </w:r>
            <w:proofErr w:type="spellStart"/>
            <w:r w:rsidRPr="00C046D2">
              <w:rPr>
                <w:rFonts w:ascii="Courier New" w:hAnsi="Courier New"/>
                <w:b/>
                <w:sz w:val="20"/>
              </w:rPr>
              <w:t>organised</w:t>
            </w:r>
            <w:proofErr w:type="spellEnd"/>
            <w:r>
              <w:rPr>
                <w:rFonts w:ascii="Courier New" w:hAnsi="Courier New"/>
                <w:sz w:val="20"/>
              </w:rPr>
              <w:t xml:space="preserve">      KEY2=(R=RRC1NAM,S=MI0ACC+10,UP),  in ascending order</w:t>
            </w:r>
            <w:r>
              <w:rPr>
                <w:rFonts w:ascii="Courier New" w:hAnsi="Courier New"/>
                <w:sz w:val="20"/>
              </w:rPr>
              <w:tab/>
              <w:t xml:space="preserve">   KEY3=(R=RRC1STA,D=X'FF',C=O,NOORG) Status not </w:t>
            </w:r>
            <w:proofErr w:type="spellStart"/>
            <w:r>
              <w:rPr>
                <w:rFonts w:ascii="Courier New" w:hAnsi="Courier New"/>
                <w:sz w:val="20"/>
              </w:rPr>
              <w:t>orgnised</w:t>
            </w:r>
            <w:proofErr w:type="spellEnd"/>
          </w:p>
          <w:p w:rsidR="008955CC" w:rsidRDefault="008955CC" w:rsidP="008955CC">
            <w:pPr>
              <w:spacing w:after="0"/>
              <w:ind w:left="1092"/>
              <w:rPr>
                <w:rFonts w:ascii="Courier New" w:hAnsi="Courier New"/>
                <w:sz w:val="20"/>
              </w:rPr>
            </w:pPr>
          </w:p>
          <w:p w:rsidR="008955CC" w:rsidRDefault="008955CC" w:rsidP="008955CC">
            <w:pPr>
              <w:spacing w:after="0"/>
              <w:rPr>
                <w:rFonts w:ascii="Courier New" w:hAnsi="Courier New"/>
                <w:sz w:val="20"/>
              </w:rPr>
            </w:pPr>
            <w:r>
              <w:rPr>
                <w:rFonts w:ascii="Courier New" w:hAnsi="Courier New"/>
                <w:sz w:val="20"/>
              </w:rPr>
              <w:t>DBRED REF=RRC1BR,</w:t>
            </w:r>
          </w:p>
          <w:p w:rsidR="008955CC" w:rsidRDefault="008955CC" w:rsidP="008955CC">
            <w:pPr>
              <w:spacing w:after="0"/>
              <w:rPr>
                <w:rFonts w:ascii="Courier New" w:hAnsi="Courier New"/>
                <w:sz w:val="20"/>
              </w:rPr>
            </w:pPr>
            <w:r>
              <w:rPr>
                <w:rFonts w:ascii="Courier New" w:hAnsi="Courier New"/>
                <w:sz w:val="20"/>
              </w:rPr>
              <w:lastRenderedPageBreak/>
              <w:t xml:space="preserve">KEY1=(R=RRC1KEY,S=#RRC1K80,UP),  KEY,NAM UP </w:t>
            </w:r>
            <w:proofErr w:type="spellStart"/>
            <w:r>
              <w:rPr>
                <w:rFonts w:ascii="Courier New" w:hAnsi="Courier New"/>
                <w:sz w:val="20"/>
              </w:rPr>
              <w:t>organised</w:t>
            </w:r>
            <w:proofErr w:type="spellEnd"/>
            <w:r>
              <w:rPr>
                <w:rFonts w:ascii="Courier New" w:hAnsi="Courier New"/>
                <w:sz w:val="20"/>
              </w:rPr>
              <w:t xml:space="preserve">      KEY2=(R=RRC1NAM,S=MI0ACC+10,UP), in ascending order</w:t>
            </w:r>
          </w:p>
          <w:p w:rsidR="008955CC" w:rsidRDefault="008955CC" w:rsidP="008955CC">
            <w:pPr>
              <w:spacing w:after="0"/>
              <w:rPr>
                <w:rFonts w:ascii="Courier New" w:hAnsi="Courier New"/>
                <w:sz w:val="20"/>
              </w:rPr>
            </w:pPr>
            <w:r>
              <w:rPr>
                <w:rFonts w:ascii="Courier New" w:hAnsi="Courier New"/>
                <w:sz w:val="20"/>
              </w:rPr>
              <w:t xml:space="preserve">KEY3=(R=RRC1STA,D=X'FF',C=O,NOORG), status not </w:t>
            </w:r>
            <w:proofErr w:type="spellStart"/>
            <w:r>
              <w:rPr>
                <w:rFonts w:ascii="Courier New" w:hAnsi="Courier New"/>
                <w:sz w:val="20"/>
              </w:rPr>
              <w:t>organised</w:t>
            </w:r>
            <w:proofErr w:type="spellEnd"/>
          </w:p>
          <w:p w:rsidR="008955CC" w:rsidRDefault="008955CC" w:rsidP="008955CC">
            <w:pPr>
              <w:spacing w:after="0"/>
              <w:rPr>
                <w:rFonts w:ascii="Courier New" w:hAnsi="Courier New"/>
                <w:sz w:val="20"/>
              </w:rPr>
            </w:pPr>
            <w:r>
              <w:rPr>
                <w:rFonts w:ascii="Courier New" w:hAnsi="Courier New"/>
                <w:sz w:val="20"/>
              </w:rPr>
              <w:t xml:space="preserve">KEY4=(R=RRC1ORG,S==C'MAA',C=NE,NOORG) origin not </w:t>
            </w:r>
            <w:proofErr w:type="spellStart"/>
            <w:r>
              <w:rPr>
                <w:rFonts w:ascii="Courier New" w:hAnsi="Courier New"/>
                <w:sz w:val="20"/>
              </w:rPr>
              <w:t>organisd</w:t>
            </w:r>
            <w:proofErr w:type="spellEnd"/>
            <w:r>
              <w:rPr>
                <w:rFonts w:ascii="Courier New" w:hAnsi="Courier New"/>
                <w:sz w:val="20"/>
              </w:rPr>
              <w:t xml:space="preserve">  </w:t>
            </w:r>
          </w:p>
          <w:p w:rsidR="00E84F21" w:rsidRDefault="00E84F21" w:rsidP="00E84F21">
            <w:pPr>
              <w:spacing w:after="0"/>
              <w:rPr>
                <w:rFonts w:ascii="Courier New" w:hAnsi="Courier New"/>
                <w:sz w:val="20"/>
              </w:rPr>
            </w:pPr>
          </w:p>
        </w:tc>
      </w:tr>
      <w:tr w:rsidR="008955CC" w:rsidRPr="00561055" w:rsidTr="00AD15D2">
        <w:trPr>
          <w:trHeight w:val="525"/>
        </w:trPr>
        <w:tc>
          <w:tcPr>
            <w:tcW w:w="1980" w:type="dxa"/>
            <w:shd w:val="clear" w:color="auto" w:fill="auto"/>
          </w:tcPr>
          <w:p w:rsidR="008955CC" w:rsidRDefault="008955CC" w:rsidP="006108D5">
            <w:r>
              <w:lastRenderedPageBreak/>
              <w:t>NOKEY</w:t>
            </w:r>
          </w:p>
        </w:tc>
        <w:tc>
          <w:tcPr>
            <w:tcW w:w="2790" w:type="dxa"/>
            <w:shd w:val="clear" w:color="auto" w:fill="auto"/>
          </w:tcPr>
          <w:p w:rsidR="008955CC" w:rsidRDefault="008955CC" w:rsidP="00083D8D">
            <w:pPr>
              <w:numPr>
                <w:ilvl w:val="0"/>
                <w:numId w:val="19"/>
              </w:numPr>
              <w:spacing w:after="0" w:line="240" w:lineRule="auto"/>
              <w:ind w:left="259" w:hanging="259"/>
              <w:contextualSpacing/>
              <w:rPr>
                <w:sz w:val="20"/>
                <w:szCs w:val="20"/>
              </w:rPr>
            </w:pPr>
            <w:r>
              <w:rPr>
                <w:sz w:val="20"/>
                <w:szCs w:val="20"/>
              </w:rPr>
              <w:t>Deactivate any previously active keys</w:t>
            </w:r>
          </w:p>
          <w:p w:rsidR="008955CC" w:rsidRPr="008955CC" w:rsidRDefault="008955CC" w:rsidP="00083D8D">
            <w:pPr>
              <w:numPr>
                <w:ilvl w:val="0"/>
                <w:numId w:val="19"/>
              </w:numPr>
              <w:spacing w:after="0" w:line="240" w:lineRule="auto"/>
              <w:ind w:left="259" w:hanging="259"/>
              <w:contextualSpacing/>
              <w:rPr>
                <w:sz w:val="20"/>
                <w:szCs w:val="20"/>
              </w:rPr>
            </w:pPr>
            <w:r w:rsidRPr="008955CC">
              <w:rPr>
                <w:sz w:val="20"/>
                <w:szCs w:val="20"/>
              </w:rPr>
              <w:t>Process without any KEYS all LREC</w:t>
            </w:r>
            <w:r w:rsidR="00AD15D2" w:rsidRPr="008955CC">
              <w:rPr>
                <w:sz w:val="20"/>
                <w:szCs w:val="20"/>
              </w:rPr>
              <w:t>s</w:t>
            </w:r>
            <w:r w:rsidRPr="008955CC">
              <w:rPr>
                <w:sz w:val="20"/>
                <w:szCs w:val="20"/>
              </w:rPr>
              <w:t xml:space="preserve"> are processed starting from</w:t>
            </w:r>
            <w:r>
              <w:rPr>
                <w:sz w:val="20"/>
                <w:szCs w:val="20"/>
              </w:rPr>
              <w:t xml:space="preserve"> </w:t>
            </w:r>
            <w:r w:rsidRPr="008955CC">
              <w:rPr>
                <w:sz w:val="20"/>
                <w:szCs w:val="20"/>
              </w:rPr>
              <w:t>current LREC</w:t>
            </w:r>
          </w:p>
          <w:p w:rsidR="008955CC" w:rsidRDefault="008955CC" w:rsidP="008955CC">
            <w:pPr>
              <w:spacing w:after="0" w:line="240" w:lineRule="auto"/>
              <w:contextualSpacing/>
              <w:rPr>
                <w:sz w:val="20"/>
                <w:szCs w:val="20"/>
              </w:rPr>
            </w:pPr>
          </w:p>
        </w:tc>
        <w:tc>
          <w:tcPr>
            <w:tcW w:w="4320" w:type="dxa"/>
            <w:shd w:val="clear" w:color="auto" w:fill="auto"/>
          </w:tcPr>
          <w:p w:rsidR="004E1610" w:rsidRDefault="004E1610" w:rsidP="004E1610">
            <w:pPr>
              <w:rPr>
                <w:rFonts w:ascii="Courier New" w:hAnsi="Courier New"/>
                <w:sz w:val="20"/>
              </w:rPr>
            </w:pPr>
            <w:r w:rsidRPr="004E1610">
              <w:rPr>
                <w:rFonts w:ascii="Courier New" w:hAnsi="Courier New"/>
                <w:sz w:val="20"/>
              </w:rPr>
              <w:t>READ NEXT CLX RECORD   05*</w:t>
            </w:r>
          </w:p>
          <w:p w:rsidR="008955CC" w:rsidRPr="004E1610" w:rsidRDefault="004E1610" w:rsidP="004E1610">
            <w:pPr>
              <w:rPr>
                <w:rFonts w:ascii="Courier New" w:hAnsi="Courier New"/>
                <w:sz w:val="20"/>
              </w:rPr>
            </w:pPr>
            <w:r w:rsidRPr="004E1610">
              <w:rPr>
                <w:rFonts w:ascii="Courier New" w:hAnsi="Courier New"/>
                <w:sz w:val="20"/>
              </w:rPr>
              <w:t>DBRED</w:t>
            </w:r>
            <w:r>
              <w:rPr>
                <w:rFonts w:ascii="Courier New" w:hAnsi="Courier New"/>
                <w:sz w:val="20"/>
              </w:rPr>
              <w:t xml:space="preserve"> REF=CR34KL</w:t>
            </w:r>
            <w:r w:rsidR="00C046D2">
              <w:rPr>
                <w:rFonts w:ascii="Courier New" w:hAnsi="Courier New"/>
                <w:sz w:val="20"/>
              </w:rPr>
              <w:t>, NOKEY, REG</w:t>
            </w:r>
            <w:r w:rsidRPr="004E1610">
              <w:rPr>
                <w:rFonts w:ascii="Courier New" w:hAnsi="Courier New"/>
                <w:sz w:val="20"/>
              </w:rPr>
              <w:t xml:space="preserve">=RGF                 </w:t>
            </w:r>
            <w:r>
              <w:rPr>
                <w:rFonts w:ascii="Courier New" w:hAnsi="Courier New"/>
                <w:sz w:val="20"/>
              </w:rPr>
              <w:t xml:space="preserve">                              </w:t>
            </w:r>
          </w:p>
        </w:tc>
      </w:tr>
      <w:tr w:rsidR="006C7E50" w:rsidRPr="00561055" w:rsidTr="00AD15D2">
        <w:trPr>
          <w:trHeight w:val="525"/>
        </w:trPr>
        <w:tc>
          <w:tcPr>
            <w:tcW w:w="1980" w:type="dxa"/>
            <w:shd w:val="clear" w:color="auto" w:fill="auto"/>
          </w:tcPr>
          <w:p w:rsidR="006C7E50" w:rsidRDefault="006C7E50" w:rsidP="006108D5">
            <w:r>
              <w:t>ERROR=</w:t>
            </w:r>
          </w:p>
        </w:tc>
        <w:tc>
          <w:tcPr>
            <w:tcW w:w="2790" w:type="dxa"/>
            <w:shd w:val="clear" w:color="auto" w:fill="auto"/>
          </w:tcPr>
          <w:p w:rsidR="006C7E50" w:rsidRDefault="006C7E50" w:rsidP="00FD7661">
            <w:pPr>
              <w:spacing w:after="0" w:line="240" w:lineRule="auto"/>
              <w:contextualSpacing/>
              <w:rPr>
                <w:sz w:val="20"/>
                <w:szCs w:val="20"/>
              </w:rPr>
            </w:pPr>
          </w:p>
          <w:p w:rsidR="006C7E50" w:rsidRDefault="006C7E50" w:rsidP="00AD15D2">
            <w:pPr>
              <w:spacing w:after="0" w:line="240" w:lineRule="auto"/>
              <w:contextualSpacing/>
              <w:rPr>
                <w:sz w:val="20"/>
                <w:szCs w:val="20"/>
              </w:rPr>
            </w:pPr>
            <w:r>
              <w:rPr>
                <w:sz w:val="20"/>
                <w:szCs w:val="20"/>
              </w:rPr>
              <w:t xml:space="preserve">Specify SPM label where control should branch if there is any </w:t>
            </w:r>
            <w:r w:rsidR="00AD15D2">
              <w:rPr>
                <w:sz w:val="20"/>
                <w:szCs w:val="20"/>
              </w:rPr>
              <w:t xml:space="preserve">serious </w:t>
            </w:r>
            <w:r>
              <w:rPr>
                <w:sz w:val="20"/>
                <w:szCs w:val="20"/>
              </w:rPr>
              <w:t>error in executing command</w:t>
            </w:r>
          </w:p>
        </w:tc>
        <w:tc>
          <w:tcPr>
            <w:tcW w:w="4320" w:type="dxa"/>
            <w:shd w:val="clear" w:color="auto" w:fill="auto"/>
          </w:tcPr>
          <w:p w:rsidR="00FD7661" w:rsidRPr="00FD7661" w:rsidRDefault="00FD7661" w:rsidP="00FD7661">
            <w:pPr>
              <w:spacing w:after="0"/>
              <w:rPr>
                <w:rFonts w:ascii="Courier New" w:hAnsi="Courier New"/>
                <w:sz w:val="20"/>
              </w:rPr>
            </w:pPr>
            <w:r w:rsidRPr="00FD7661">
              <w:rPr>
                <w:rFonts w:ascii="Courier New" w:hAnsi="Courier New"/>
                <w:sz w:val="20"/>
              </w:rPr>
              <w:t>DBRED REF=CR7AKL</w:t>
            </w:r>
            <w:r w:rsidR="00C046D2" w:rsidRPr="00FD7661">
              <w:rPr>
                <w:rFonts w:ascii="Courier New" w:hAnsi="Courier New"/>
                <w:sz w:val="20"/>
              </w:rPr>
              <w:t>, UP, REG</w:t>
            </w:r>
            <w:r w:rsidRPr="00FD7661">
              <w:rPr>
                <w:rFonts w:ascii="Courier New" w:hAnsi="Courier New"/>
                <w:sz w:val="20"/>
              </w:rPr>
              <w:t>=RG</w:t>
            </w:r>
            <w:r w:rsidR="00C046D2">
              <w:rPr>
                <w:rFonts w:ascii="Courier New" w:hAnsi="Courier New"/>
                <w:sz w:val="20"/>
              </w:rPr>
              <w:t xml:space="preserve">D,    </w:t>
            </w:r>
            <w:r w:rsidRPr="00FD7661">
              <w:rPr>
                <w:rFonts w:ascii="Courier New" w:hAnsi="Courier New"/>
                <w:sz w:val="20"/>
              </w:rPr>
              <w:t>X</w:t>
            </w:r>
          </w:p>
          <w:p w:rsidR="00FD7661" w:rsidRPr="00FD7661" w:rsidRDefault="00FD7661" w:rsidP="00FD7661">
            <w:pPr>
              <w:spacing w:after="0"/>
              <w:rPr>
                <w:rFonts w:ascii="Courier New" w:hAnsi="Courier New"/>
                <w:sz w:val="20"/>
              </w:rPr>
            </w:pPr>
            <w:r w:rsidRPr="00FD7661">
              <w:rPr>
                <w:rFonts w:ascii="Courier New" w:hAnsi="Courier New"/>
                <w:sz w:val="20"/>
              </w:rPr>
              <w:t>KEY1=(R=CR7ABRD,S=CI7DCIPA</w:t>
            </w:r>
            <w:r>
              <w:rPr>
                <w:rFonts w:ascii="Courier New" w:hAnsi="Courier New"/>
                <w:sz w:val="20"/>
              </w:rPr>
              <w:t xml:space="preserve">),      </w:t>
            </w:r>
            <w:r w:rsidRPr="00FD7661">
              <w:rPr>
                <w:rFonts w:ascii="Courier New" w:hAnsi="Courier New"/>
                <w:sz w:val="20"/>
              </w:rPr>
              <w:t>X</w:t>
            </w:r>
          </w:p>
          <w:p w:rsidR="00FD7661" w:rsidRDefault="00FD7661" w:rsidP="00FD7661">
            <w:pPr>
              <w:spacing w:after="0"/>
              <w:rPr>
                <w:rFonts w:ascii="Courier New" w:hAnsi="Courier New"/>
                <w:sz w:val="20"/>
              </w:rPr>
            </w:pPr>
            <w:r w:rsidRPr="00FD7661">
              <w:rPr>
                <w:rFonts w:ascii="Courier New" w:hAnsi="Courier New"/>
                <w:sz w:val="20"/>
              </w:rPr>
              <w:t>ERROR=TPFDFERR</w:t>
            </w:r>
          </w:p>
          <w:p w:rsidR="00FD7661" w:rsidRDefault="00FD7661" w:rsidP="00FD7661">
            <w:pPr>
              <w:spacing w:after="0"/>
              <w:rPr>
                <w:rFonts w:ascii="Courier New" w:hAnsi="Courier New"/>
                <w:sz w:val="20"/>
              </w:rPr>
            </w:pPr>
          </w:p>
          <w:p w:rsidR="006C7E50" w:rsidRDefault="00FD7661" w:rsidP="00FD7661">
            <w:pPr>
              <w:spacing w:after="0"/>
              <w:rPr>
                <w:rFonts w:ascii="Courier New" w:hAnsi="Courier New"/>
                <w:sz w:val="20"/>
              </w:rPr>
            </w:pPr>
            <w:r>
              <w:rPr>
                <w:rFonts w:ascii="Courier New" w:hAnsi="Courier New"/>
                <w:sz w:val="20"/>
              </w:rPr>
              <w:t>#LOCA   TPFDFERR</w:t>
            </w:r>
          </w:p>
        </w:tc>
      </w:tr>
      <w:tr w:rsidR="006C7E50" w:rsidRPr="00561055" w:rsidTr="00AD15D2">
        <w:trPr>
          <w:trHeight w:val="525"/>
        </w:trPr>
        <w:tc>
          <w:tcPr>
            <w:tcW w:w="1980" w:type="dxa"/>
            <w:shd w:val="clear" w:color="auto" w:fill="auto"/>
          </w:tcPr>
          <w:p w:rsidR="006C7E50" w:rsidRDefault="006C7E50" w:rsidP="006108D5">
            <w:r>
              <w:t>ERRORA=</w:t>
            </w:r>
          </w:p>
        </w:tc>
        <w:tc>
          <w:tcPr>
            <w:tcW w:w="2790" w:type="dxa"/>
            <w:shd w:val="clear" w:color="auto" w:fill="auto"/>
          </w:tcPr>
          <w:p w:rsidR="006C7E50" w:rsidRDefault="00AD15D2" w:rsidP="00AD15D2">
            <w:pPr>
              <w:spacing w:after="0" w:line="240" w:lineRule="auto"/>
              <w:contextualSpacing/>
              <w:rPr>
                <w:sz w:val="20"/>
                <w:szCs w:val="20"/>
              </w:rPr>
            </w:pPr>
            <w:r>
              <w:rPr>
                <w:sz w:val="20"/>
                <w:szCs w:val="20"/>
              </w:rPr>
              <w:t>Specify Assembler</w:t>
            </w:r>
            <w:r w:rsidR="006C7E50">
              <w:rPr>
                <w:sz w:val="20"/>
                <w:szCs w:val="20"/>
              </w:rPr>
              <w:t xml:space="preserve"> label where control should branch if there is any </w:t>
            </w:r>
            <w:r>
              <w:rPr>
                <w:sz w:val="20"/>
                <w:szCs w:val="20"/>
              </w:rPr>
              <w:t xml:space="preserve">serious </w:t>
            </w:r>
            <w:r w:rsidR="006C7E50">
              <w:rPr>
                <w:sz w:val="20"/>
                <w:szCs w:val="20"/>
              </w:rPr>
              <w:t>error in executing command</w:t>
            </w:r>
          </w:p>
        </w:tc>
        <w:tc>
          <w:tcPr>
            <w:tcW w:w="4320" w:type="dxa"/>
            <w:shd w:val="clear" w:color="auto" w:fill="auto"/>
          </w:tcPr>
          <w:p w:rsidR="00FD7661" w:rsidRPr="00FD7661" w:rsidRDefault="00FD7661" w:rsidP="00FD7661">
            <w:pPr>
              <w:spacing w:after="0"/>
              <w:rPr>
                <w:rFonts w:ascii="Courier New" w:hAnsi="Courier New"/>
                <w:sz w:val="20"/>
              </w:rPr>
            </w:pPr>
            <w:r w:rsidRPr="00FD7661">
              <w:rPr>
                <w:rFonts w:ascii="Courier New" w:hAnsi="Courier New"/>
                <w:sz w:val="20"/>
              </w:rPr>
              <w:t>DBIFB REF=JR1U</w:t>
            </w:r>
            <w:r>
              <w:rPr>
                <w:rFonts w:ascii="Courier New" w:hAnsi="Courier New"/>
                <w:sz w:val="20"/>
              </w:rPr>
              <w:t xml:space="preserve">KL,ERRORA=OFH5ABO2 </w:t>
            </w:r>
          </w:p>
          <w:p w:rsidR="00FD7661" w:rsidRPr="00FD7661" w:rsidRDefault="00FD7661" w:rsidP="00FD7661">
            <w:pPr>
              <w:spacing w:after="0"/>
              <w:rPr>
                <w:rFonts w:ascii="Courier New" w:hAnsi="Courier New"/>
                <w:sz w:val="20"/>
              </w:rPr>
            </w:pPr>
            <w:r w:rsidRPr="00FD7661">
              <w:rPr>
                <w:rFonts w:ascii="Courier New" w:hAnsi="Courier New"/>
                <w:sz w:val="20"/>
              </w:rPr>
              <w:t>DBCLS REF=JR</w:t>
            </w:r>
            <w:r>
              <w:rPr>
                <w:rFonts w:ascii="Courier New" w:hAnsi="Courier New"/>
                <w:sz w:val="20"/>
              </w:rPr>
              <w:t xml:space="preserve">1UKL,ABORT,RELEASE  </w:t>
            </w:r>
          </w:p>
          <w:p w:rsidR="006C7E50" w:rsidRDefault="00FD7661" w:rsidP="00FD7661">
            <w:pPr>
              <w:spacing w:after="0"/>
              <w:rPr>
                <w:rFonts w:ascii="Courier New" w:hAnsi="Courier New"/>
                <w:sz w:val="20"/>
              </w:rPr>
            </w:pPr>
            <w:r w:rsidRPr="00FD7661">
              <w:rPr>
                <w:rFonts w:ascii="Courier New" w:hAnsi="Courier New"/>
                <w:sz w:val="20"/>
              </w:rPr>
              <w:t>OFH5ABO2 EQU   *                          ELSE</w:t>
            </w:r>
          </w:p>
        </w:tc>
      </w:tr>
      <w:tr w:rsidR="00B7441C" w:rsidRPr="00561055" w:rsidTr="00AD15D2">
        <w:trPr>
          <w:trHeight w:val="525"/>
        </w:trPr>
        <w:tc>
          <w:tcPr>
            <w:tcW w:w="1980" w:type="dxa"/>
            <w:shd w:val="clear" w:color="auto" w:fill="auto"/>
          </w:tcPr>
          <w:p w:rsidR="00B7441C" w:rsidRDefault="00B7441C" w:rsidP="006108D5">
            <w:r>
              <w:t>REG=</w:t>
            </w:r>
          </w:p>
        </w:tc>
        <w:tc>
          <w:tcPr>
            <w:tcW w:w="2790" w:type="dxa"/>
            <w:shd w:val="clear" w:color="auto" w:fill="auto"/>
          </w:tcPr>
          <w:p w:rsidR="00B7441C" w:rsidRDefault="00B7441C" w:rsidP="00AD15D2">
            <w:pPr>
              <w:spacing w:after="0" w:line="240" w:lineRule="auto"/>
              <w:contextualSpacing/>
              <w:rPr>
                <w:sz w:val="20"/>
                <w:szCs w:val="20"/>
              </w:rPr>
            </w:pPr>
            <w:r>
              <w:rPr>
                <w:sz w:val="20"/>
                <w:szCs w:val="20"/>
              </w:rPr>
              <w:t>Specifies base address of LREC that has been processed</w:t>
            </w:r>
          </w:p>
        </w:tc>
        <w:tc>
          <w:tcPr>
            <w:tcW w:w="4320" w:type="dxa"/>
            <w:shd w:val="clear" w:color="auto" w:fill="auto"/>
          </w:tcPr>
          <w:p w:rsidR="00B7441C" w:rsidRDefault="000B27EB" w:rsidP="008955CC">
            <w:pPr>
              <w:spacing w:after="0"/>
              <w:rPr>
                <w:rFonts w:ascii="Courier New" w:hAnsi="Courier New"/>
                <w:sz w:val="20"/>
              </w:rPr>
            </w:pPr>
            <w:r w:rsidRPr="004E1610">
              <w:rPr>
                <w:rFonts w:ascii="Courier New" w:hAnsi="Courier New"/>
                <w:sz w:val="20"/>
              </w:rPr>
              <w:t>DBRED</w:t>
            </w:r>
            <w:r>
              <w:rPr>
                <w:rFonts w:ascii="Courier New" w:hAnsi="Courier New"/>
                <w:sz w:val="20"/>
              </w:rPr>
              <w:t xml:space="preserve"> REF=CR34KL,NOKEY,</w:t>
            </w:r>
            <w:r w:rsidRPr="004E1610">
              <w:rPr>
                <w:rFonts w:ascii="Courier New" w:hAnsi="Courier New"/>
                <w:sz w:val="20"/>
              </w:rPr>
              <w:t xml:space="preserve">REG=RGF                 </w:t>
            </w:r>
            <w:r>
              <w:rPr>
                <w:rFonts w:ascii="Courier New" w:hAnsi="Courier New"/>
                <w:sz w:val="20"/>
              </w:rPr>
              <w:t xml:space="preserve">                              </w:t>
            </w:r>
          </w:p>
        </w:tc>
      </w:tr>
      <w:tr w:rsidR="00416F10" w:rsidRPr="00561055" w:rsidTr="00AD15D2">
        <w:trPr>
          <w:trHeight w:val="525"/>
        </w:trPr>
        <w:tc>
          <w:tcPr>
            <w:tcW w:w="1980" w:type="dxa"/>
            <w:shd w:val="clear" w:color="auto" w:fill="auto"/>
          </w:tcPr>
          <w:p w:rsidR="00416F10" w:rsidRDefault="00416F10" w:rsidP="006108D5">
            <w:r>
              <w:t>PKY</w:t>
            </w:r>
          </w:p>
        </w:tc>
        <w:tc>
          <w:tcPr>
            <w:tcW w:w="2790" w:type="dxa"/>
            <w:shd w:val="clear" w:color="auto" w:fill="auto"/>
          </w:tcPr>
          <w:p w:rsidR="00416F10" w:rsidRDefault="00416F10" w:rsidP="00AD15D2">
            <w:pPr>
              <w:spacing w:after="0" w:line="240" w:lineRule="auto"/>
              <w:contextualSpacing/>
              <w:rPr>
                <w:sz w:val="20"/>
                <w:szCs w:val="20"/>
              </w:rPr>
            </w:pPr>
            <w:r>
              <w:rPr>
                <w:sz w:val="20"/>
                <w:szCs w:val="20"/>
              </w:rPr>
              <w:t>Specifies the Primary Key</w:t>
            </w:r>
          </w:p>
        </w:tc>
        <w:tc>
          <w:tcPr>
            <w:tcW w:w="4320" w:type="dxa"/>
            <w:shd w:val="clear" w:color="auto" w:fill="auto"/>
          </w:tcPr>
          <w:p w:rsidR="000B27EB" w:rsidRPr="00FD7661" w:rsidRDefault="000B27EB" w:rsidP="000B27EB">
            <w:pPr>
              <w:spacing w:after="0"/>
              <w:rPr>
                <w:rFonts w:ascii="Courier New" w:hAnsi="Courier New"/>
                <w:sz w:val="20"/>
              </w:rPr>
            </w:pPr>
            <w:r w:rsidRPr="00FD7661">
              <w:rPr>
                <w:rFonts w:ascii="Courier New" w:hAnsi="Courier New"/>
                <w:sz w:val="20"/>
              </w:rPr>
              <w:t>DBRED REF=CR7MKL,REG=RGD</w:t>
            </w:r>
            <w:r>
              <w:rPr>
                <w:rFonts w:ascii="Courier New" w:hAnsi="Courier New"/>
                <w:sz w:val="20"/>
              </w:rPr>
              <w:t xml:space="preserve">, </w:t>
            </w:r>
            <w:r w:rsidRPr="00FD7661">
              <w:rPr>
                <w:rFonts w:ascii="Courier New" w:hAnsi="Courier New"/>
                <w:sz w:val="20"/>
              </w:rPr>
              <w:t>02&gt;</w:t>
            </w:r>
          </w:p>
          <w:p w:rsidR="00416F10" w:rsidRDefault="000B27EB" w:rsidP="000B27EB">
            <w:pPr>
              <w:spacing w:after="0"/>
              <w:rPr>
                <w:rFonts w:ascii="Courier New" w:hAnsi="Courier New"/>
                <w:sz w:val="20"/>
              </w:rPr>
            </w:pPr>
            <w:r w:rsidRPr="00FD7661">
              <w:rPr>
                <w:rFonts w:ascii="Courier New" w:hAnsi="Courier New"/>
                <w:sz w:val="20"/>
              </w:rPr>
              <w:t xml:space="preserve">KEY1=(PKY=#CR7MK80,UP),  </w:t>
            </w:r>
            <w:r>
              <w:rPr>
                <w:rFonts w:ascii="Courier New" w:hAnsi="Courier New"/>
                <w:sz w:val="20"/>
              </w:rPr>
              <w:t xml:space="preserve">              KEY2=(R=CR7MTYP,S=CI7MATS,</w:t>
            </w:r>
            <w:r w:rsidRPr="004E1610">
              <w:rPr>
                <w:rFonts w:ascii="Courier New" w:hAnsi="Courier New"/>
                <w:sz w:val="20"/>
              </w:rPr>
              <w:t xml:space="preserve">C=NE,NOORG)             </w:t>
            </w:r>
            <w:r>
              <w:rPr>
                <w:rFonts w:ascii="Courier New" w:hAnsi="Courier New"/>
                <w:sz w:val="20"/>
              </w:rPr>
              <w:t xml:space="preserve">                             </w:t>
            </w:r>
          </w:p>
        </w:tc>
      </w:tr>
    </w:tbl>
    <w:p w:rsidR="00387D02" w:rsidRDefault="00387D02" w:rsidP="0024673B">
      <w:pPr>
        <w:spacing w:after="0"/>
        <w:rPr>
          <w:rFonts w:ascii="Courier New" w:hAnsi="Courier New"/>
          <w:sz w:val="20"/>
        </w:rPr>
      </w:pPr>
    </w:p>
    <w:p w:rsidR="005648CD" w:rsidRDefault="005648CD" w:rsidP="0024673B">
      <w:pPr>
        <w:spacing w:after="0"/>
        <w:rPr>
          <w:rFonts w:ascii="Courier New" w:hAnsi="Courier New"/>
          <w:sz w:val="20"/>
        </w:rPr>
      </w:pPr>
    </w:p>
    <w:p w:rsidR="005648CD" w:rsidRDefault="005648CD" w:rsidP="0024673B">
      <w:pPr>
        <w:spacing w:after="0"/>
        <w:rPr>
          <w:rFonts w:ascii="Courier New" w:hAnsi="Courier New"/>
          <w:sz w:val="20"/>
        </w:rPr>
      </w:pPr>
    </w:p>
    <w:p w:rsidR="00BF254A" w:rsidRPr="00BF254A" w:rsidRDefault="00BF254A" w:rsidP="0024673B">
      <w:bookmarkStart w:id="64" w:name="_Toc307779783"/>
      <w:bookmarkStart w:id="65" w:name="_Toc530822948"/>
      <w:bookmarkStart w:id="66" w:name="_Toc119982601"/>
      <w:bookmarkStart w:id="67" w:name="_Toc120000152"/>
      <w:bookmarkStart w:id="68" w:name="_Toc395128997"/>
    </w:p>
    <w:p w:rsidR="00AD4F7A" w:rsidRPr="00546346" w:rsidRDefault="00AD4F7A" w:rsidP="000B0951">
      <w:pPr>
        <w:pStyle w:val="Heading2"/>
      </w:pPr>
      <w:bookmarkStart w:id="69" w:name="_Toc395129013"/>
      <w:bookmarkStart w:id="70" w:name="_Toc307779790"/>
      <w:r w:rsidRPr="00546346">
        <w:lastRenderedPageBreak/>
        <w:t>CHECKING RETURN CONDITIONS OF TPFDF COMMAND MACROS</w:t>
      </w:r>
      <w:bookmarkEnd w:id="69"/>
      <w:bookmarkEnd w:id="70"/>
    </w:p>
    <w:p w:rsidR="00AD4F7A" w:rsidRPr="005648CD" w:rsidRDefault="00AD4F7A" w:rsidP="0024673B">
      <w:pPr>
        <w:spacing w:before="240" w:after="240" w:line="240" w:lineRule="auto"/>
        <w:jc w:val="both"/>
        <w:rPr>
          <w:rFonts w:ascii="Arial" w:hAnsi="Arial" w:cs="Arial"/>
          <w:sz w:val="20"/>
          <w:szCs w:val="20"/>
        </w:rPr>
      </w:pPr>
      <w:r w:rsidRPr="005648CD">
        <w:rPr>
          <w:rFonts w:ascii="Arial" w:hAnsi="Arial" w:cs="Arial"/>
          <w:sz w:val="20"/>
          <w:szCs w:val="20"/>
        </w:rPr>
        <w:t>The Following Return codes can be checked on return from TPFDF Command macros</w:t>
      </w:r>
    </w:p>
    <w:p w:rsidR="00AD4F7A" w:rsidRPr="005648CD" w:rsidRDefault="005648CD" w:rsidP="0024673B">
      <w:pPr>
        <w:rPr>
          <w:rFonts w:ascii="Arial" w:hAnsi="Arial" w:cs="Arial"/>
          <w:b/>
          <w:sz w:val="24"/>
          <w:szCs w:val="24"/>
        </w:rPr>
      </w:pPr>
      <w:r w:rsidRPr="005648CD">
        <w:rPr>
          <w:rFonts w:ascii="Arial" w:hAnsi="Arial" w:cs="Arial"/>
          <w:b/>
          <w:sz w:val="24"/>
          <w:szCs w:val="24"/>
        </w:rPr>
        <w:t>SW00RTN CONDITIONS RETURNED FROM TPFDF COMMANDS</w:t>
      </w:r>
    </w:p>
    <w:tbl>
      <w:tblPr>
        <w:tblpPr w:leftFromText="180" w:rightFromText="180" w:vertAnchor="text" w:tblpX="19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6"/>
        <w:gridCol w:w="4264"/>
      </w:tblGrid>
      <w:tr w:rsidR="00AD4F7A" w:rsidTr="0024673B">
        <w:tc>
          <w:tcPr>
            <w:tcW w:w="4066" w:type="dxa"/>
            <w:vAlign w:val="center"/>
          </w:tcPr>
          <w:p w:rsidR="00AD4F7A" w:rsidRPr="00DF3C6D" w:rsidRDefault="00DF3C6D" w:rsidP="0058195F">
            <w:pPr>
              <w:jc w:val="center"/>
              <w:rPr>
                <w:rFonts w:ascii="Arial" w:hAnsi="Arial" w:cs="Arial"/>
                <w:b/>
                <w:sz w:val="24"/>
                <w:szCs w:val="24"/>
              </w:rPr>
            </w:pPr>
            <w:r w:rsidRPr="00DF3C6D">
              <w:rPr>
                <w:rFonts w:ascii="Arial" w:hAnsi="Arial" w:cs="Arial"/>
                <w:b/>
                <w:sz w:val="24"/>
                <w:szCs w:val="24"/>
              </w:rPr>
              <w:t>SW00RTN RETURN CODE</w:t>
            </w:r>
          </w:p>
        </w:tc>
        <w:tc>
          <w:tcPr>
            <w:tcW w:w="4264" w:type="dxa"/>
            <w:vAlign w:val="center"/>
          </w:tcPr>
          <w:p w:rsidR="00AD4F7A" w:rsidRPr="00DF3C6D" w:rsidRDefault="00DF3C6D" w:rsidP="0058195F">
            <w:pPr>
              <w:jc w:val="center"/>
              <w:rPr>
                <w:rFonts w:ascii="Arial" w:hAnsi="Arial" w:cs="Arial"/>
                <w:b/>
                <w:sz w:val="24"/>
                <w:szCs w:val="24"/>
              </w:rPr>
            </w:pPr>
            <w:r w:rsidRPr="00DF3C6D">
              <w:rPr>
                <w:rFonts w:ascii="Arial" w:hAnsi="Arial" w:cs="Arial"/>
                <w:b/>
                <w:sz w:val="24"/>
                <w:szCs w:val="24"/>
              </w:rPr>
              <w:t>CONDITION ENCOUNTERED</w:t>
            </w:r>
          </w:p>
        </w:tc>
      </w:tr>
      <w:tr w:rsidR="00AD4F7A" w:rsidTr="0024673B">
        <w:tc>
          <w:tcPr>
            <w:tcW w:w="4066" w:type="dxa"/>
            <w:vAlign w:val="center"/>
          </w:tcPr>
          <w:p w:rsidR="00AD4F7A" w:rsidRPr="005648CD" w:rsidRDefault="00AD4F7A" w:rsidP="0058195F">
            <w:pPr>
              <w:jc w:val="center"/>
              <w:rPr>
                <w:rFonts w:ascii="Arial" w:hAnsi="Arial" w:cs="Arial"/>
                <w:sz w:val="20"/>
                <w:szCs w:val="20"/>
              </w:rPr>
            </w:pPr>
            <w:r w:rsidRPr="005648CD">
              <w:rPr>
                <w:rFonts w:ascii="Arial" w:hAnsi="Arial" w:cs="Arial"/>
                <w:sz w:val="20"/>
                <w:szCs w:val="20"/>
              </w:rPr>
              <w:t>#BIT0 ON</w:t>
            </w:r>
          </w:p>
        </w:tc>
        <w:tc>
          <w:tcPr>
            <w:tcW w:w="4264" w:type="dxa"/>
            <w:vAlign w:val="center"/>
          </w:tcPr>
          <w:p w:rsidR="00AD4F7A" w:rsidRPr="005648CD" w:rsidRDefault="00AD4F7A" w:rsidP="0058195F">
            <w:pPr>
              <w:rPr>
                <w:rFonts w:ascii="Arial" w:hAnsi="Arial" w:cs="Arial"/>
                <w:sz w:val="20"/>
                <w:szCs w:val="20"/>
              </w:rPr>
            </w:pPr>
            <w:r w:rsidRPr="005648CD">
              <w:rPr>
                <w:rFonts w:ascii="Arial" w:hAnsi="Arial" w:cs="Arial"/>
                <w:sz w:val="20"/>
                <w:szCs w:val="20"/>
              </w:rPr>
              <w:t>I/O Error</w:t>
            </w:r>
          </w:p>
        </w:tc>
      </w:tr>
      <w:tr w:rsidR="00AD4F7A" w:rsidTr="0024673B">
        <w:tc>
          <w:tcPr>
            <w:tcW w:w="4066" w:type="dxa"/>
            <w:vAlign w:val="center"/>
          </w:tcPr>
          <w:p w:rsidR="00AD4F7A" w:rsidRPr="005648CD" w:rsidRDefault="00AD4F7A" w:rsidP="0058195F">
            <w:pPr>
              <w:jc w:val="center"/>
              <w:rPr>
                <w:rFonts w:ascii="Arial" w:hAnsi="Arial" w:cs="Arial"/>
                <w:sz w:val="20"/>
                <w:szCs w:val="20"/>
              </w:rPr>
            </w:pPr>
            <w:r w:rsidRPr="005648CD">
              <w:rPr>
                <w:rFonts w:ascii="Arial" w:hAnsi="Arial" w:cs="Arial"/>
                <w:sz w:val="20"/>
                <w:szCs w:val="20"/>
              </w:rPr>
              <w:t>#BIT1 ON</w:t>
            </w:r>
          </w:p>
        </w:tc>
        <w:tc>
          <w:tcPr>
            <w:tcW w:w="4264" w:type="dxa"/>
            <w:vAlign w:val="center"/>
          </w:tcPr>
          <w:p w:rsidR="00AD4F7A" w:rsidRPr="005648CD" w:rsidRDefault="00AD4F7A" w:rsidP="0058195F">
            <w:pPr>
              <w:rPr>
                <w:rFonts w:ascii="Arial" w:hAnsi="Arial" w:cs="Arial"/>
                <w:sz w:val="20"/>
                <w:szCs w:val="20"/>
              </w:rPr>
            </w:pPr>
            <w:r w:rsidRPr="005648CD">
              <w:rPr>
                <w:rFonts w:ascii="Arial" w:hAnsi="Arial" w:cs="Arial"/>
                <w:sz w:val="20"/>
                <w:szCs w:val="20"/>
              </w:rPr>
              <w:t>LREC Not Found</w:t>
            </w:r>
          </w:p>
        </w:tc>
      </w:tr>
      <w:tr w:rsidR="00AD4F7A" w:rsidTr="0024673B">
        <w:tc>
          <w:tcPr>
            <w:tcW w:w="4066" w:type="dxa"/>
            <w:vAlign w:val="center"/>
          </w:tcPr>
          <w:p w:rsidR="00AD4F7A" w:rsidRPr="005648CD" w:rsidRDefault="00AD4F7A" w:rsidP="0058195F">
            <w:pPr>
              <w:jc w:val="center"/>
              <w:rPr>
                <w:rFonts w:ascii="Arial" w:hAnsi="Arial" w:cs="Arial"/>
                <w:sz w:val="20"/>
                <w:szCs w:val="20"/>
              </w:rPr>
            </w:pPr>
            <w:r w:rsidRPr="005648CD">
              <w:rPr>
                <w:rFonts w:ascii="Arial" w:hAnsi="Arial" w:cs="Arial"/>
                <w:sz w:val="20"/>
                <w:szCs w:val="20"/>
              </w:rPr>
              <w:t>#BIT2 ON</w:t>
            </w:r>
          </w:p>
        </w:tc>
        <w:tc>
          <w:tcPr>
            <w:tcW w:w="4264" w:type="dxa"/>
            <w:vAlign w:val="center"/>
          </w:tcPr>
          <w:p w:rsidR="00AD4F7A" w:rsidRPr="005648CD" w:rsidRDefault="00AD4F7A" w:rsidP="0058195F">
            <w:pPr>
              <w:rPr>
                <w:rFonts w:ascii="Arial" w:hAnsi="Arial" w:cs="Arial"/>
                <w:sz w:val="20"/>
                <w:szCs w:val="20"/>
              </w:rPr>
            </w:pPr>
            <w:r w:rsidRPr="005648CD">
              <w:rPr>
                <w:rFonts w:ascii="Arial" w:hAnsi="Arial" w:cs="Arial"/>
                <w:sz w:val="20"/>
                <w:szCs w:val="20"/>
              </w:rPr>
              <w:t>FACE return error</w:t>
            </w:r>
          </w:p>
        </w:tc>
      </w:tr>
      <w:tr w:rsidR="00AD4F7A" w:rsidTr="0024673B">
        <w:tc>
          <w:tcPr>
            <w:tcW w:w="4066" w:type="dxa"/>
            <w:vAlign w:val="center"/>
          </w:tcPr>
          <w:p w:rsidR="00AD4F7A" w:rsidRPr="005648CD" w:rsidRDefault="00AD4F7A" w:rsidP="0058195F">
            <w:pPr>
              <w:jc w:val="center"/>
              <w:rPr>
                <w:rFonts w:ascii="Arial" w:hAnsi="Arial" w:cs="Arial"/>
                <w:sz w:val="20"/>
                <w:szCs w:val="20"/>
              </w:rPr>
            </w:pPr>
            <w:r w:rsidRPr="005648CD">
              <w:rPr>
                <w:rFonts w:ascii="Arial" w:hAnsi="Arial" w:cs="Arial"/>
                <w:sz w:val="20"/>
                <w:szCs w:val="20"/>
              </w:rPr>
              <w:t>#BIT3 ON</w:t>
            </w:r>
          </w:p>
        </w:tc>
        <w:tc>
          <w:tcPr>
            <w:tcW w:w="4264" w:type="dxa"/>
            <w:vAlign w:val="center"/>
          </w:tcPr>
          <w:p w:rsidR="00AD4F7A" w:rsidRPr="005648CD" w:rsidRDefault="00AD4F7A" w:rsidP="0058195F">
            <w:pPr>
              <w:rPr>
                <w:rFonts w:ascii="Arial" w:hAnsi="Arial" w:cs="Arial"/>
                <w:sz w:val="20"/>
                <w:szCs w:val="20"/>
              </w:rPr>
            </w:pPr>
            <w:r w:rsidRPr="005648CD">
              <w:rPr>
                <w:rFonts w:ascii="Arial" w:hAnsi="Arial" w:cs="Arial"/>
                <w:sz w:val="20"/>
                <w:szCs w:val="20"/>
              </w:rPr>
              <w:t>ALGORITHM error</w:t>
            </w:r>
          </w:p>
        </w:tc>
      </w:tr>
      <w:tr w:rsidR="00AD4F7A" w:rsidTr="0024673B">
        <w:tc>
          <w:tcPr>
            <w:tcW w:w="4066" w:type="dxa"/>
            <w:vAlign w:val="center"/>
          </w:tcPr>
          <w:p w:rsidR="00AD4F7A" w:rsidRPr="005648CD" w:rsidRDefault="00AD4F7A" w:rsidP="0058195F">
            <w:pPr>
              <w:jc w:val="center"/>
              <w:rPr>
                <w:rFonts w:ascii="Arial" w:hAnsi="Arial" w:cs="Arial"/>
                <w:sz w:val="20"/>
                <w:szCs w:val="20"/>
              </w:rPr>
            </w:pPr>
            <w:r w:rsidRPr="005648CD">
              <w:rPr>
                <w:rFonts w:ascii="Arial" w:hAnsi="Arial" w:cs="Arial"/>
                <w:sz w:val="20"/>
                <w:szCs w:val="20"/>
              </w:rPr>
              <w:t>#BIT4 ON</w:t>
            </w:r>
          </w:p>
        </w:tc>
        <w:tc>
          <w:tcPr>
            <w:tcW w:w="4264" w:type="dxa"/>
            <w:vAlign w:val="center"/>
          </w:tcPr>
          <w:p w:rsidR="00AD4F7A" w:rsidRPr="005648CD" w:rsidRDefault="00AD4F7A" w:rsidP="0058195F">
            <w:pPr>
              <w:rPr>
                <w:rFonts w:ascii="Arial" w:hAnsi="Arial" w:cs="Arial"/>
                <w:sz w:val="20"/>
                <w:szCs w:val="20"/>
              </w:rPr>
            </w:pPr>
            <w:r w:rsidRPr="005648CD">
              <w:rPr>
                <w:rFonts w:ascii="Arial" w:hAnsi="Arial" w:cs="Arial"/>
                <w:sz w:val="20"/>
                <w:szCs w:val="20"/>
              </w:rPr>
              <w:t>Data in Block is Corrupted</w:t>
            </w:r>
          </w:p>
        </w:tc>
      </w:tr>
      <w:tr w:rsidR="00AD4F7A" w:rsidTr="0024673B">
        <w:tc>
          <w:tcPr>
            <w:tcW w:w="4066" w:type="dxa"/>
            <w:vAlign w:val="center"/>
          </w:tcPr>
          <w:p w:rsidR="00AD4F7A" w:rsidRPr="005648CD" w:rsidRDefault="00AD4F7A" w:rsidP="0058195F">
            <w:pPr>
              <w:jc w:val="center"/>
              <w:rPr>
                <w:rFonts w:ascii="Arial" w:hAnsi="Arial" w:cs="Arial"/>
                <w:sz w:val="20"/>
                <w:szCs w:val="20"/>
              </w:rPr>
            </w:pPr>
            <w:r w:rsidRPr="005648CD">
              <w:rPr>
                <w:rFonts w:ascii="Arial" w:hAnsi="Arial" w:cs="Arial"/>
                <w:sz w:val="20"/>
                <w:szCs w:val="20"/>
              </w:rPr>
              <w:t>#BIT5 ON</w:t>
            </w:r>
          </w:p>
        </w:tc>
        <w:tc>
          <w:tcPr>
            <w:tcW w:w="4264" w:type="dxa"/>
            <w:vAlign w:val="center"/>
          </w:tcPr>
          <w:p w:rsidR="00AD4F7A" w:rsidRPr="005648CD" w:rsidRDefault="00AD4F7A" w:rsidP="0058195F">
            <w:pPr>
              <w:rPr>
                <w:rFonts w:ascii="Arial" w:hAnsi="Arial" w:cs="Arial"/>
                <w:sz w:val="20"/>
                <w:szCs w:val="20"/>
              </w:rPr>
            </w:pPr>
            <w:r w:rsidRPr="005648CD">
              <w:rPr>
                <w:rFonts w:ascii="Arial" w:hAnsi="Arial" w:cs="Arial"/>
                <w:sz w:val="20"/>
                <w:szCs w:val="20"/>
              </w:rPr>
              <w:t xml:space="preserve">EOF During </w:t>
            </w:r>
            <w:proofErr w:type="spellStart"/>
            <w:r w:rsidRPr="005648CD">
              <w:rPr>
                <w:rFonts w:ascii="Arial" w:hAnsi="Arial" w:cs="Arial"/>
                <w:sz w:val="20"/>
                <w:szCs w:val="20"/>
              </w:rPr>
              <w:t>FullFile</w:t>
            </w:r>
            <w:proofErr w:type="spellEnd"/>
            <w:r w:rsidRPr="005648CD">
              <w:rPr>
                <w:rFonts w:ascii="Arial" w:hAnsi="Arial" w:cs="Arial"/>
                <w:sz w:val="20"/>
                <w:szCs w:val="20"/>
              </w:rPr>
              <w:t xml:space="preserve"> Processing</w:t>
            </w:r>
          </w:p>
        </w:tc>
      </w:tr>
      <w:tr w:rsidR="00AD4F7A" w:rsidTr="0024673B">
        <w:tc>
          <w:tcPr>
            <w:tcW w:w="4066" w:type="dxa"/>
            <w:vAlign w:val="center"/>
          </w:tcPr>
          <w:p w:rsidR="00AD4F7A" w:rsidRPr="005648CD" w:rsidRDefault="00AD4F7A" w:rsidP="0058195F">
            <w:pPr>
              <w:jc w:val="center"/>
              <w:rPr>
                <w:rFonts w:ascii="Arial" w:hAnsi="Arial" w:cs="Arial"/>
                <w:sz w:val="20"/>
                <w:szCs w:val="20"/>
              </w:rPr>
            </w:pPr>
            <w:r w:rsidRPr="005648CD">
              <w:rPr>
                <w:rFonts w:ascii="Arial" w:hAnsi="Arial" w:cs="Arial"/>
                <w:sz w:val="20"/>
                <w:szCs w:val="20"/>
              </w:rPr>
              <w:t>#BIT6 ON</w:t>
            </w:r>
          </w:p>
        </w:tc>
        <w:tc>
          <w:tcPr>
            <w:tcW w:w="4264" w:type="dxa"/>
            <w:vAlign w:val="center"/>
          </w:tcPr>
          <w:p w:rsidR="00AD4F7A" w:rsidRPr="005648CD" w:rsidRDefault="00AD4F7A" w:rsidP="0058195F">
            <w:pPr>
              <w:rPr>
                <w:rFonts w:ascii="Arial" w:hAnsi="Arial" w:cs="Arial"/>
                <w:sz w:val="20"/>
                <w:szCs w:val="20"/>
              </w:rPr>
            </w:pPr>
            <w:r w:rsidRPr="005648CD">
              <w:rPr>
                <w:rFonts w:ascii="Arial" w:hAnsi="Arial" w:cs="Arial"/>
                <w:sz w:val="20"/>
                <w:szCs w:val="20"/>
              </w:rPr>
              <w:t>Sequence error using DBRST macro</w:t>
            </w:r>
          </w:p>
        </w:tc>
      </w:tr>
      <w:tr w:rsidR="00AD4F7A" w:rsidTr="0024673B">
        <w:tc>
          <w:tcPr>
            <w:tcW w:w="4066" w:type="dxa"/>
            <w:vAlign w:val="center"/>
          </w:tcPr>
          <w:p w:rsidR="00AD4F7A" w:rsidRPr="005648CD" w:rsidRDefault="00AD4F7A" w:rsidP="0058195F">
            <w:pPr>
              <w:jc w:val="center"/>
              <w:rPr>
                <w:rFonts w:ascii="Arial" w:hAnsi="Arial" w:cs="Arial"/>
                <w:sz w:val="20"/>
                <w:szCs w:val="20"/>
              </w:rPr>
            </w:pPr>
            <w:r w:rsidRPr="005648CD">
              <w:rPr>
                <w:rFonts w:ascii="Arial" w:hAnsi="Arial" w:cs="Arial"/>
                <w:sz w:val="20"/>
                <w:szCs w:val="20"/>
              </w:rPr>
              <w:t>#BIT7 ON</w:t>
            </w:r>
          </w:p>
        </w:tc>
        <w:tc>
          <w:tcPr>
            <w:tcW w:w="4264" w:type="dxa"/>
            <w:vAlign w:val="center"/>
          </w:tcPr>
          <w:p w:rsidR="00AD4F7A" w:rsidRPr="005648CD" w:rsidRDefault="00AD4F7A" w:rsidP="0058195F">
            <w:pPr>
              <w:rPr>
                <w:rFonts w:ascii="Arial" w:hAnsi="Arial" w:cs="Arial"/>
                <w:sz w:val="20"/>
                <w:szCs w:val="20"/>
              </w:rPr>
            </w:pPr>
            <w:r w:rsidRPr="005648CD">
              <w:rPr>
                <w:rFonts w:ascii="Arial" w:hAnsi="Arial" w:cs="Arial"/>
                <w:sz w:val="20"/>
                <w:szCs w:val="20"/>
              </w:rPr>
              <w:t>Sort/Merge error</w:t>
            </w:r>
          </w:p>
        </w:tc>
      </w:tr>
    </w:tbl>
    <w:p w:rsidR="00AD4F7A" w:rsidRPr="0064728A" w:rsidRDefault="00AD4F7A" w:rsidP="0024673B">
      <w:r>
        <w:br w:type="textWrapping" w:clear="all"/>
      </w:r>
    </w:p>
    <w:p w:rsidR="00AD4F7A" w:rsidRPr="00DF3C6D" w:rsidRDefault="00AD4F7A" w:rsidP="0068401F">
      <w:pPr>
        <w:spacing w:after="0" w:line="240" w:lineRule="auto"/>
        <w:ind w:left="720"/>
        <w:jc w:val="both"/>
        <w:rPr>
          <w:rFonts w:ascii="Arial" w:hAnsi="Arial" w:cs="Arial"/>
          <w:sz w:val="20"/>
          <w:szCs w:val="20"/>
        </w:rPr>
      </w:pPr>
      <w:r w:rsidRPr="00DF3C6D">
        <w:rPr>
          <w:rFonts w:ascii="Arial" w:hAnsi="Arial" w:cs="Arial"/>
          <w:sz w:val="20"/>
          <w:szCs w:val="20"/>
        </w:rPr>
        <w:t>TPFDF has defined equates to test SW00RTN Values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6"/>
        <w:gridCol w:w="4264"/>
      </w:tblGrid>
      <w:tr w:rsidR="00AD4F7A" w:rsidTr="0024673B">
        <w:tc>
          <w:tcPr>
            <w:tcW w:w="4066" w:type="dxa"/>
            <w:vAlign w:val="center"/>
          </w:tcPr>
          <w:p w:rsidR="00AD4F7A" w:rsidRPr="00DF3C6D" w:rsidRDefault="00DF3C6D" w:rsidP="0058195F">
            <w:pPr>
              <w:jc w:val="center"/>
              <w:rPr>
                <w:rFonts w:ascii="Arial" w:hAnsi="Arial" w:cs="Arial"/>
                <w:b/>
                <w:sz w:val="24"/>
                <w:szCs w:val="24"/>
              </w:rPr>
            </w:pPr>
            <w:r w:rsidRPr="00DF3C6D">
              <w:rPr>
                <w:rFonts w:ascii="Arial" w:hAnsi="Arial" w:cs="Arial"/>
                <w:b/>
                <w:sz w:val="24"/>
                <w:szCs w:val="24"/>
              </w:rPr>
              <w:t xml:space="preserve">RETURN VALUE SW00RTN </w:t>
            </w:r>
          </w:p>
        </w:tc>
        <w:tc>
          <w:tcPr>
            <w:tcW w:w="4264" w:type="dxa"/>
            <w:vAlign w:val="center"/>
          </w:tcPr>
          <w:p w:rsidR="00AD4F7A" w:rsidRPr="00DF3C6D" w:rsidRDefault="00DF3C6D" w:rsidP="0058195F">
            <w:pPr>
              <w:jc w:val="center"/>
              <w:rPr>
                <w:rFonts w:ascii="Arial" w:hAnsi="Arial" w:cs="Arial"/>
                <w:b/>
                <w:sz w:val="24"/>
                <w:szCs w:val="24"/>
              </w:rPr>
            </w:pPr>
            <w:r w:rsidRPr="00DF3C6D">
              <w:rPr>
                <w:rFonts w:ascii="Arial" w:hAnsi="Arial" w:cs="Arial"/>
                <w:b/>
                <w:sz w:val="24"/>
                <w:szCs w:val="24"/>
              </w:rPr>
              <w:t>CONDITION</w:t>
            </w:r>
          </w:p>
        </w:tc>
      </w:tr>
      <w:tr w:rsidR="00AD4F7A" w:rsidTr="0024673B">
        <w:tc>
          <w:tcPr>
            <w:tcW w:w="4066" w:type="dxa"/>
            <w:vAlign w:val="center"/>
          </w:tcPr>
          <w:p w:rsidR="00AD4F7A" w:rsidRPr="0068401F" w:rsidRDefault="00AD4F7A" w:rsidP="0068401F">
            <w:pPr>
              <w:spacing w:after="0" w:line="240" w:lineRule="auto"/>
              <w:jc w:val="center"/>
              <w:rPr>
                <w:rFonts w:ascii="Arial" w:hAnsi="Arial" w:cs="Arial"/>
                <w:sz w:val="20"/>
                <w:szCs w:val="20"/>
              </w:rPr>
            </w:pPr>
            <w:r w:rsidRPr="0068401F">
              <w:rPr>
                <w:rFonts w:ascii="Arial" w:hAnsi="Arial" w:cs="Arial"/>
                <w:sz w:val="20"/>
                <w:szCs w:val="20"/>
              </w:rPr>
              <w:t>#TPFDBEX (X'AB')</w:t>
            </w:r>
          </w:p>
        </w:tc>
        <w:tc>
          <w:tcPr>
            <w:tcW w:w="4264" w:type="dxa"/>
            <w:vAlign w:val="center"/>
          </w:tcPr>
          <w:p w:rsidR="00AD4F7A" w:rsidRPr="0068401F" w:rsidRDefault="00AD4F7A" w:rsidP="0068401F">
            <w:pPr>
              <w:spacing w:after="0" w:line="240" w:lineRule="auto"/>
              <w:rPr>
                <w:rFonts w:ascii="Arial" w:hAnsi="Arial" w:cs="Arial"/>
                <w:sz w:val="20"/>
                <w:szCs w:val="20"/>
              </w:rPr>
            </w:pPr>
            <w:r w:rsidRPr="0068401F">
              <w:rPr>
                <w:rFonts w:ascii="Arial" w:hAnsi="Arial" w:cs="Arial"/>
                <w:sz w:val="20"/>
                <w:szCs w:val="20"/>
              </w:rPr>
              <w:t>Any Serious error except indexing errors</w:t>
            </w:r>
          </w:p>
        </w:tc>
      </w:tr>
      <w:tr w:rsidR="00AD4F7A" w:rsidTr="0024673B">
        <w:tc>
          <w:tcPr>
            <w:tcW w:w="4066" w:type="dxa"/>
            <w:vAlign w:val="center"/>
          </w:tcPr>
          <w:p w:rsidR="00AD4F7A" w:rsidRPr="0068401F" w:rsidRDefault="00AD4F7A" w:rsidP="0068401F">
            <w:pPr>
              <w:spacing w:after="0" w:line="240" w:lineRule="auto"/>
              <w:jc w:val="center"/>
              <w:rPr>
                <w:rFonts w:ascii="Arial" w:hAnsi="Arial" w:cs="Arial"/>
                <w:sz w:val="20"/>
                <w:szCs w:val="20"/>
              </w:rPr>
            </w:pPr>
            <w:r w:rsidRPr="0068401F">
              <w:rPr>
                <w:rFonts w:ascii="Arial" w:hAnsi="Arial" w:cs="Arial"/>
                <w:sz w:val="20"/>
                <w:szCs w:val="20"/>
              </w:rPr>
              <w:t>#TPFDBER (X'BB')</w:t>
            </w:r>
          </w:p>
        </w:tc>
        <w:tc>
          <w:tcPr>
            <w:tcW w:w="4264" w:type="dxa"/>
            <w:vAlign w:val="center"/>
          </w:tcPr>
          <w:p w:rsidR="00AD4F7A" w:rsidRPr="0068401F" w:rsidRDefault="00AD4F7A" w:rsidP="0068401F">
            <w:pPr>
              <w:spacing w:after="0" w:line="240" w:lineRule="auto"/>
              <w:rPr>
                <w:rFonts w:ascii="Arial" w:hAnsi="Arial" w:cs="Arial"/>
                <w:sz w:val="20"/>
                <w:szCs w:val="20"/>
              </w:rPr>
            </w:pPr>
            <w:r w:rsidRPr="0068401F">
              <w:rPr>
                <w:rFonts w:ascii="Arial" w:hAnsi="Arial" w:cs="Arial"/>
                <w:sz w:val="20"/>
                <w:szCs w:val="20"/>
              </w:rPr>
              <w:t>Any Serious error</w:t>
            </w:r>
          </w:p>
        </w:tc>
      </w:tr>
      <w:tr w:rsidR="00AD4F7A" w:rsidTr="0024673B">
        <w:tc>
          <w:tcPr>
            <w:tcW w:w="4066" w:type="dxa"/>
            <w:vAlign w:val="center"/>
          </w:tcPr>
          <w:p w:rsidR="00AD4F7A" w:rsidRPr="0068401F" w:rsidRDefault="00AD4F7A" w:rsidP="0068401F">
            <w:pPr>
              <w:spacing w:after="0" w:line="240" w:lineRule="auto"/>
              <w:jc w:val="center"/>
              <w:rPr>
                <w:rFonts w:ascii="Arial" w:hAnsi="Arial" w:cs="Arial"/>
                <w:sz w:val="20"/>
                <w:szCs w:val="20"/>
              </w:rPr>
            </w:pPr>
            <w:r w:rsidRPr="0068401F">
              <w:rPr>
                <w:rFonts w:ascii="Arial" w:hAnsi="Arial" w:cs="Arial"/>
                <w:sz w:val="20"/>
                <w:szCs w:val="20"/>
              </w:rPr>
              <w:t>#TPFDBNR (X'44')</w:t>
            </w:r>
          </w:p>
        </w:tc>
        <w:tc>
          <w:tcPr>
            <w:tcW w:w="4264" w:type="dxa"/>
            <w:vAlign w:val="center"/>
          </w:tcPr>
          <w:p w:rsidR="00AD4F7A" w:rsidRPr="0068401F" w:rsidRDefault="00AD4F7A" w:rsidP="0068401F">
            <w:pPr>
              <w:spacing w:after="0" w:line="240" w:lineRule="auto"/>
              <w:rPr>
                <w:rFonts w:ascii="Arial" w:hAnsi="Arial" w:cs="Arial"/>
                <w:sz w:val="20"/>
                <w:szCs w:val="20"/>
              </w:rPr>
            </w:pPr>
            <w:r w:rsidRPr="0068401F">
              <w:rPr>
                <w:rFonts w:ascii="Arial" w:hAnsi="Arial" w:cs="Arial"/>
                <w:sz w:val="20"/>
                <w:szCs w:val="20"/>
              </w:rPr>
              <w:t>LREC not found</w:t>
            </w:r>
          </w:p>
        </w:tc>
      </w:tr>
      <w:tr w:rsidR="00AD4F7A" w:rsidTr="0024673B">
        <w:tc>
          <w:tcPr>
            <w:tcW w:w="4066" w:type="dxa"/>
            <w:vAlign w:val="center"/>
          </w:tcPr>
          <w:p w:rsidR="00AD4F7A" w:rsidRPr="0068401F" w:rsidRDefault="00AD4F7A" w:rsidP="0068401F">
            <w:pPr>
              <w:spacing w:after="0" w:line="240" w:lineRule="auto"/>
              <w:jc w:val="center"/>
              <w:rPr>
                <w:rFonts w:ascii="Arial" w:hAnsi="Arial" w:cs="Arial"/>
                <w:sz w:val="20"/>
                <w:szCs w:val="20"/>
              </w:rPr>
            </w:pPr>
            <w:r w:rsidRPr="0068401F">
              <w:rPr>
                <w:rFonts w:ascii="Arial" w:hAnsi="Arial" w:cs="Arial"/>
                <w:sz w:val="20"/>
                <w:szCs w:val="20"/>
              </w:rPr>
              <w:t>#TPFDBOK (X'00')</w:t>
            </w:r>
          </w:p>
        </w:tc>
        <w:tc>
          <w:tcPr>
            <w:tcW w:w="4264" w:type="dxa"/>
            <w:vAlign w:val="center"/>
          </w:tcPr>
          <w:p w:rsidR="00AD4F7A" w:rsidRPr="0068401F" w:rsidRDefault="00AD4F7A" w:rsidP="0068401F">
            <w:pPr>
              <w:spacing w:after="0" w:line="240" w:lineRule="auto"/>
              <w:rPr>
                <w:rFonts w:ascii="Arial" w:hAnsi="Arial" w:cs="Arial"/>
                <w:sz w:val="20"/>
                <w:szCs w:val="20"/>
              </w:rPr>
            </w:pPr>
            <w:r w:rsidRPr="0068401F">
              <w:rPr>
                <w:rFonts w:ascii="Arial" w:hAnsi="Arial" w:cs="Arial"/>
                <w:sz w:val="20"/>
                <w:szCs w:val="20"/>
              </w:rPr>
              <w:t>No error , Record found</w:t>
            </w:r>
          </w:p>
        </w:tc>
      </w:tr>
    </w:tbl>
    <w:p w:rsidR="00AD4F7A" w:rsidRDefault="00AD4F7A" w:rsidP="0024673B">
      <w:pPr>
        <w:spacing w:before="240" w:after="240" w:line="240" w:lineRule="auto"/>
        <w:jc w:val="both"/>
      </w:pPr>
    </w:p>
    <w:p w:rsidR="00AD4F7A" w:rsidRPr="00D52BC7" w:rsidRDefault="00AD4F7A" w:rsidP="0068401F">
      <w:pPr>
        <w:spacing w:after="0" w:line="240" w:lineRule="auto"/>
        <w:ind w:left="720"/>
        <w:jc w:val="both"/>
        <w:rPr>
          <w:rFonts w:ascii="Arial" w:hAnsi="Arial" w:cs="Arial"/>
          <w:sz w:val="20"/>
          <w:szCs w:val="20"/>
        </w:rPr>
      </w:pPr>
      <w:r w:rsidRPr="00D52BC7">
        <w:rPr>
          <w:rFonts w:ascii="Arial" w:hAnsi="Arial" w:cs="Arial"/>
          <w:sz w:val="20"/>
          <w:szCs w:val="20"/>
        </w:rPr>
        <w:t>TPFDF Provides short form of testing SW00RTN using SPM's as follows</w:t>
      </w:r>
    </w:p>
    <w:tbl>
      <w:tblPr>
        <w:tblStyle w:val="TableGrid"/>
        <w:tblW w:w="0" w:type="auto"/>
        <w:tblInd w:w="567" w:type="dxa"/>
        <w:tblLook w:val="04A0" w:firstRow="1" w:lastRow="0" w:firstColumn="1" w:lastColumn="0" w:noHBand="0" w:noVBand="1"/>
      </w:tblPr>
      <w:tblGrid>
        <w:gridCol w:w="3681"/>
        <w:gridCol w:w="4320"/>
      </w:tblGrid>
      <w:tr w:rsidR="007F38F6" w:rsidRPr="004407A6" w:rsidTr="0024673B">
        <w:tc>
          <w:tcPr>
            <w:tcW w:w="3681" w:type="dxa"/>
          </w:tcPr>
          <w:p w:rsidR="007F38F6" w:rsidRPr="004407A6" w:rsidRDefault="007F38F6" w:rsidP="0068401F">
            <w:pPr>
              <w:spacing w:after="0" w:line="240" w:lineRule="auto"/>
              <w:jc w:val="both"/>
              <w:rPr>
                <w:rFonts w:ascii="Arial" w:hAnsi="Arial" w:cs="Arial"/>
                <w:b/>
                <w:sz w:val="20"/>
                <w:szCs w:val="20"/>
              </w:rPr>
            </w:pPr>
            <w:r w:rsidRPr="004407A6">
              <w:rPr>
                <w:rFonts w:ascii="Arial" w:hAnsi="Arial" w:cs="Arial"/>
                <w:sz w:val="20"/>
                <w:szCs w:val="20"/>
              </w:rPr>
              <w:t>DBFOUND(YES|NO)</w:t>
            </w:r>
          </w:p>
        </w:tc>
        <w:tc>
          <w:tcPr>
            <w:tcW w:w="4320" w:type="dxa"/>
          </w:tcPr>
          <w:p w:rsidR="007F38F6" w:rsidRPr="004407A6" w:rsidRDefault="007F38F6" w:rsidP="0068401F">
            <w:pPr>
              <w:spacing w:after="0" w:line="240" w:lineRule="auto"/>
              <w:jc w:val="both"/>
              <w:rPr>
                <w:rFonts w:ascii="Arial" w:hAnsi="Arial" w:cs="Arial"/>
                <w:b/>
                <w:sz w:val="20"/>
                <w:szCs w:val="20"/>
              </w:rPr>
            </w:pPr>
            <w:r w:rsidRPr="004407A6">
              <w:rPr>
                <w:rFonts w:ascii="Arial" w:hAnsi="Arial" w:cs="Arial"/>
                <w:sz w:val="20"/>
                <w:szCs w:val="20"/>
              </w:rPr>
              <w:t>Check if LREC Found</w:t>
            </w:r>
          </w:p>
        </w:tc>
      </w:tr>
      <w:tr w:rsidR="004407A6" w:rsidRPr="004407A6" w:rsidTr="0024673B">
        <w:tc>
          <w:tcPr>
            <w:tcW w:w="3681" w:type="dxa"/>
          </w:tcPr>
          <w:p w:rsidR="004407A6" w:rsidRPr="004407A6" w:rsidRDefault="004407A6" w:rsidP="0068401F">
            <w:pPr>
              <w:spacing w:after="0" w:line="240" w:lineRule="auto"/>
              <w:jc w:val="both"/>
              <w:rPr>
                <w:rFonts w:ascii="Arial" w:hAnsi="Arial" w:cs="Arial"/>
                <w:sz w:val="20"/>
                <w:szCs w:val="20"/>
              </w:rPr>
            </w:pPr>
            <w:r w:rsidRPr="004407A6">
              <w:rPr>
                <w:rFonts w:ascii="Arial" w:hAnsi="Arial" w:cs="Arial"/>
                <w:sz w:val="20"/>
                <w:szCs w:val="20"/>
              </w:rPr>
              <w:t xml:space="preserve">DBERROR(YES|NO)     </w:t>
            </w:r>
          </w:p>
        </w:tc>
        <w:tc>
          <w:tcPr>
            <w:tcW w:w="4320" w:type="dxa"/>
          </w:tcPr>
          <w:p w:rsidR="004407A6" w:rsidRPr="004407A6" w:rsidRDefault="004407A6" w:rsidP="0068401F">
            <w:pPr>
              <w:spacing w:after="0" w:line="240" w:lineRule="auto"/>
              <w:rPr>
                <w:rFonts w:ascii="Arial" w:hAnsi="Arial" w:cs="Arial"/>
                <w:sz w:val="20"/>
                <w:szCs w:val="20"/>
              </w:rPr>
            </w:pPr>
            <w:r w:rsidRPr="004407A6">
              <w:rPr>
                <w:rFonts w:ascii="Arial" w:hAnsi="Arial" w:cs="Arial"/>
                <w:sz w:val="20"/>
                <w:szCs w:val="20"/>
              </w:rPr>
              <w:t>Check if error occurred</w:t>
            </w:r>
          </w:p>
        </w:tc>
      </w:tr>
      <w:tr w:rsidR="004407A6" w:rsidRPr="004407A6" w:rsidTr="0024673B">
        <w:tc>
          <w:tcPr>
            <w:tcW w:w="3681" w:type="dxa"/>
          </w:tcPr>
          <w:p w:rsidR="004407A6" w:rsidRPr="004407A6" w:rsidRDefault="004407A6" w:rsidP="0068401F">
            <w:pPr>
              <w:spacing w:after="0" w:line="240" w:lineRule="auto"/>
              <w:jc w:val="both"/>
              <w:rPr>
                <w:rFonts w:ascii="Arial" w:hAnsi="Arial" w:cs="Arial"/>
                <w:sz w:val="20"/>
                <w:szCs w:val="20"/>
              </w:rPr>
            </w:pPr>
            <w:r w:rsidRPr="004407A6">
              <w:rPr>
                <w:rFonts w:ascii="Arial" w:hAnsi="Arial" w:cs="Arial"/>
                <w:sz w:val="20"/>
                <w:szCs w:val="20"/>
              </w:rPr>
              <w:t>DBEOF(YES|NO)</w:t>
            </w:r>
          </w:p>
        </w:tc>
        <w:tc>
          <w:tcPr>
            <w:tcW w:w="4320" w:type="dxa"/>
          </w:tcPr>
          <w:p w:rsidR="004407A6" w:rsidRPr="004407A6" w:rsidRDefault="004407A6" w:rsidP="0068401F">
            <w:pPr>
              <w:spacing w:after="0" w:line="240" w:lineRule="auto"/>
              <w:rPr>
                <w:rFonts w:ascii="Arial" w:hAnsi="Arial" w:cs="Arial"/>
                <w:sz w:val="20"/>
                <w:szCs w:val="20"/>
              </w:rPr>
            </w:pPr>
            <w:r w:rsidRPr="004407A6">
              <w:rPr>
                <w:rFonts w:ascii="Arial" w:hAnsi="Arial" w:cs="Arial"/>
                <w:sz w:val="20"/>
                <w:szCs w:val="20"/>
              </w:rPr>
              <w:t>Check End of file condition</w:t>
            </w:r>
          </w:p>
        </w:tc>
      </w:tr>
      <w:tr w:rsidR="004407A6" w:rsidRPr="004407A6" w:rsidTr="0024673B">
        <w:tc>
          <w:tcPr>
            <w:tcW w:w="3681" w:type="dxa"/>
          </w:tcPr>
          <w:p w:rsidR="004407A6" w:rsidRPr="004407A6" w:rsidRDefault="004407A6" w:rsidP="0068401F">
            <w:pPr>
              <w:spacing w:after="0" w:line="240" w:lineRule="auto"/>
              <w:jc w:val="both"/>
              <w:rPr>
                <w:rFonts w:ascii="Arial" w:hAnsi="Arial" w:cs="Arial"/>
                <w:sz w:val="20"/>
                <w:szCs w:val="20"/>
              </w:rPr>
            </w:pPr>
            <w:r w:rsidRPr="004407A6">
              <w:rPr>
                <w:rFonts w:ascii="Arial" w:hAnsi="Arial" w:cs="Arial"/>
                <w:sz w:val="20"/>
                <w:szCs w:val="20"/>
              </w:rPr>
              <w:t>DBIDX(YES|NO)</w:t>
            </w:r>
          </w:p>
        </w:tc>
        <w:tc>
          <w:tcPr>
            <w:tcW w:w="4320" w:type="dxa"/>
          </w:tcPr>
          <w:p w:rsidR="004407A6" w:rsidRPr="004407A6" w:rsidRDefault="004407A6" w:rsidP="0068401F">
            <w:pPr>
              <w:spacing w:after="0" w:line="240" w:lineRule="auto"/>
              <w:rPr>
                <w:rFonts w:ascii="Arial" w:hAnsi="Arial" w:cs="Arial"/>
                <w:sz w:val="20"/>
                <w:szCs w:val="20"/>
              </w:rPr>
            </w:pPr>
            <w:r w:rsidRPr="004407A6">
              <w:rPr>
                <w:rFonts w:ascii="Arial" w:hAnsi="Arial" w:cs="Arial"/>
                <w:sz w:val="20"/>
                <w:szCs w:val="20"/>
              </w:rPr>
              <w:t>Check for INDEX errors</w:t>
            </w:r>
          </w:p>
        </w:tc>
      </w:tr>
    </w:tbl>
    <w:p w:rsidR="003D74EC" w:rsidRDefault="003D74EC" w:rsidP="0024673B">
      <w:pPr>
        <w:spacing w:after="60"/>
      </w:pPr>
    </w:p>
    <w:p w:rsidR="003D74EC" w:rsidRDefault="003D74EC" w:rsidP="0024673B">
      <w:pPr>
        <w:spacing w:after="60"/>
      </w:pPr>
    </w:p>
    <w:p w:rsidR="00AD4F7A" w:rsidRPr="007F4B91" w:rsidRDefault="007F4B91" w:rsidP="0024673B">
      <w:pPr>
        <w:spacing w:after="60"/>
        <w:rPr>
          <w:rFonts w:ascii="Arial" w:hAnsi="Arial" w:cs="Arial"/>
          <w:b/>
        </w:rPr>
      </w:pPr>
      <w:r w:rsidRPr="007F4B91">
        <w:rPr>
          <w:rFonts w:ascii="Arial" w:hAnsi="Arial" w:cs="Arial"/>
          <w:b/>
        </w:rPr>
        <w:tab/>
        <w:t>EXAMPLE</w:t>
      </w:r>
      <w:r w:rsidRPr="007F4B91">
        <w:rPr>
          <w:rFonts w:ascii="Arial" w:hAnsi="Arial" w:cs="Arial"/>
          <w:b/>
        </w:rPr>
        <w:tab/>
      </w:r>
    </w:p>
    <w:p w:rsidR="00AD4F7A" w:rsidRDefault="004407A6" w:rsidP="0024673B">
      <w:pPr>
        <w:spacing w:after="0"/>
        <w:rPr>
          <w:rFonts w:ascii="Courier New" w:hAnsi="Courier New"/>
          <w:sz w:val="20"/>
        </w:rPr>
      </w:pPr>
      <w:r>
        <w:t xml:space="preserve">                   </w:t>
      </w:r>
      <w:r w:rsidR="00AD4F7A">
        <w:rPr>
          <w:rFonts w:ascii="Courier New" w:hAnsi="Courier New"/>
          <w:sz w:val="20"/>
        </w:rPr>
        <w:t>#IF DBFOUND</w:t>
      </w:r>
      <w:proofErr w:type="gramStart"/>
      <w:r w:rsidR="00AD4F7A">
        <w:rPr>
          <w:rFonts w:ascii="Courier New" w:hAnsi="Courier New"/>
          <w:sz w:val="20"/>
        </w:rPr>
        <w:t>,YES</w:t>
      </w:r>
      <w:proofErr w:type="gramEnd"/>
    </w:p>
    <w:p w:rsidR="00AD4F7A" w:rsidRDefault="00AD4F7A" w:rsidP="0024673B">
      <w:pPr>
        <w:spacing w:after="0"/>
        <w:rPr>
          <w:rFonts w:ascii="Courier New" w:hAnsi="Courier New"/>
          <w:sz w:val="20"/>
        </w:rPr>
      </w:pPr>
      <w:r>
        <w:rPr>
          <w:rFonts w:ascii="Courier New" w:hAnsi="Courier New"/>
          <w:sz w:val="20"/>
        </w:rPr>
        <w:t xml:space="preserve">  </w:t>
      </w:r>
      <w:r>
        <w:rPr>
          <w:rFonts w:ascii="Courier New" w:hAnsi="Courier New"/>
          <w:sz w:val="20"/>
        </w:rPr>
        <w:tab/>
        <w:t xml:space="preserve">      Code to process that LREC</w:t>
      </w:r>
    </w:p>
    <w:p w:rsidR="00AD4F7A" w:rsidRDefault="00AD4F7A" w:rsidP="0024673B">
      <w:pPr>
        <w:spacing w:after="0"/>
        <w:rPr>
          <w:rFonts w:ascii="Courier New" w:hAnsi="Courier New"/>
          <w:sz w:val="20"/>
        </w:rPr>
      </w:pPr>
      <w:r>
        <w:rPr>
          <w:rFonts w:ascii="Courier New" w:hAnsi="Courier New"/>
          <w:sz w:val="20"/>
        </w:rPr>
        <w:t xml:space="preserve">        #ELSE</w:t>
      </w:r>
    </w:p>
    <w:p w:rsidR="00AD4F7A" w:rsidRDefault="007F4B91" w:rsidP="007F4B91">
      <w:pPr>
        <w:spacing w:after="0"/>
        <w:rPr>
          <w:rFonts w:ascii="Courier New" w:hAnsi="Courier New"/>
          <w:sz w:val="20"/>
        </w:rPr>
      </w:pPr>
      <w:r>
        <w:rPr>
          <w:rFonts w:ascii="Courier New" w:hAnsi="Courier New"/>
          <w:sz w:val="20"/>
        </w:rPr>
        <w:t xml:space="preserve">            </w:t>
      </w:r>
      <w:r w:rsidR="00AD4F7A">
        <w:rPr>
          <w:rFonts w:ascii="Courier New" w:hAnsi="Courier New"/>
          <w:sz w:val="20"/>
        </w:rPr>
        <w:t>DBCLS REF=WR5RCO</w:t>
      </w:r>
    </w:p>
    <w:p w:rsidR="00AD4F7A" w:rsidRDefault="00AD4F7A" w:rsidP="0024673B">
      <w:pPr>
        <w:spacing w:after="0"/>
        <w:rPr>
          <w:rFonts w:ascii="Courier New" w:hAnsi="Courier New"/>
          <w:sz w:val="20"/>
        </w:rPr>
      </w:pPr>
      <w:r>
        <w:rPr>
          <w:rFonts w:ascii="Courier New" w:hAnsi="Courier New"/>
          <w:sz w:val="20"/>
        </w:rPr>
        <w:t xml:space="preserve">        #EIF</w:t>
      </w:r>
    </w:p>
    <w:p w:rsidR="004407A6" w:rsidRDefault="004407A6" w:rsidP="0024673B">
      <w:pPr>
        <w:spacing w:after="0"/>
        <w:rPr>
          <w:rFonts w:ascii="Courier New" w:hAnsi="Courier New"/>
          <w:sz w:val="20"/>
        </w:rPr>
      </w:pPr>
    </w:p>
    <w:p w:rsidR="004407A6" w:rsidRDefault="00AD4F7A" w:rsidP="00CB56D2">
      <w:pPr>
        <w:pStyle w:val="ListParagraph"/>
        <w:numPr>
          <w:ilvl w:val="0"/>
          <w:numId w:val="125"/>
        </w:numPr>
        <w:spacing w:before="60" w:afterLines="60" w:after="144"/>
        <w:jc w:val="both"/>
        <w:rPr>
          <w:rFonts w:ascii="Arial" w:hAnsi="Arial" w:cs="Arial"/>
          <w:sz w:val="20"/>
          <w:szCs w:val="20"/>
        </w:rPr>
      </w:pPr>
      <w:r w:rsidRPr="004407A6">
        <w:rPr>
          <w:rFonts w:ascii="Arial" w:hAnsi="Arial" w:cs="Arial"/>
          <w:sz w:val="20"/>
          <w:szCs w:val="20"/>
        </w:rPr>
        <w:lastRenderedPageBreak/>
        <w:t>SW00RT1 has the count of total errors while FULLFILE Processing</w:t>
      </w:r>
    </w:p>
    <w:p w:rsidR="00AD4F7A" w:rsidRPr="004407A6" w:rsidRDefault="00AD4F7A" w:rsidP="00CB56D2">
      <w:pPr>
        <w:pStyle w:val="ListParagraph"/>
        <w:numPr>
          <w:ilvl w:val="0"/>
          <w:numId w:val="125"/>
        </w:numPr>
        <w:spacing w:before="60" w:afterLines="60" w:after="144"/>
        <w:jc w:val="both"/>
        <w:rPr>
          <w:rFonts w:ascii="Arial" w:hAnsi="Arial" w:cs="Arial"/>
          <w:sz w:val="20"/>
          <w:szCs w:val="20"/>
        </w:rPr>
      </w:pPr>
      <w:r w:rsidRPr="004407A6">
        <w:rPr>
          <w:rFonts w:ascii="Arial" w:hAnsi="Arial" w:cs="Arial"/>
          <w:sz w:val="20"/>
          <w:szCs w:val="20"/>
        </w:rPr>
        <w:t xml:space="preserve">SW00RT2 </w:t>
      </w:r>
      <w:r w:rsidRPr="004407A6">
        <w:rPr>
          <w:rFonts w:ascii="Arial" w:hAnsi="Arial" w:cs="Arial"/>
          <w:sz w:val="20"/>
          <w:szCs w:val="20"/>
        </w:rPr>
        <w:tab/>
        <w:t>#BIT0 on means error in LIST= specification</w:t>
      </w:r>
    </w:p>
    <w:p w:rsidR="00AD4F7A" w:rsidRPr="004407A6" w:rsidRDefault="00AD4F7A" w:rsidP="0024673B">
      <w:pPr>
        <w:spacing w:before="60" w:afterLines="60" w:after="144" w:line="240" w:lineRule="auto"/>
        <w:jc w:val="both"/>
        <w:rPr>
          <w:rFonts w:ascii="Arial" w:hAnsi="Arial" w:cs="Arial"/>
          <w:sz w:val="20"/>
          <w:szCs w:val="20"/>
        </w:rPr>
      </w:pPr>
      <w:r w:rsidRPr="004407A6">
        <w:rPr>
          <w:rFonts w:ascii="Arial" w:hAnsi="Arial" w:cs="Arial"/>
          <w:sz w:val="20"/>
          <w:szCs w:val="20"/>
        </w:rPr>
        <w:t xml:space="preserve">             </w:t>
      </w:r>
      <w:r w:rsidR="004407A6">
        <w:rPr>
          <w:rFonts w:ascii="Arial" w:hAnsi="Arial" w:cs="Arial"/>
          <w:sz w:val="20"/>
          <w:szCs w:val="20"/>
        </w:rPr>
        <w:t xml:space="preserve">  </w:t>
      </w:r>
      <w:r w:rsidRPr="004407A6">
        <w:rPr>
          <w:rFonts w:ascii="Arial" w:hAnsi="Arial" w:cs="Arial"/>
          <w:sz w:val="20"/>
          <w:szCs w:val="20"/>
        </w:rPr>
        <w:t xml:space="preserve">            </w:t>
      </w:r>
      <w:r w:rsidRPr="004407A6">
        <w:rPr>
          <w:rFonts w:ascii="Arial" w:hAnsi="Arial" w:cs="Arial"/>
          <w:sz w:val="20"/>
          <w:szCs w:val="20"/>
        </w:rPr>
        <w:tab/>
        <w:t>#BIT1 FMSG/OMSG error during DBDSP</w:t>
      </w:r>
    </w:p>
    <w:p w:rsidR="00AD4F7A" w:rsidRPr="004407A6" w:rsidRDefault="00AD4F7A" w:rsidP="0024673B">
      <w:pPr>
        <w:spacing w:before="60" w:afterLines="60" w:after="144" w:line="240" w:lineRule="auto"/>
        <w:jc w:val="both"/>
        <w:rPr>
          <w:rFonts w:ascii="Arial" w:hAnsi="Arial" w:cs="Arial"/>
          <w:sz w:val="20"/>
          <w:szCs w:val="20"/>
        </w:rPr>
      </w:pPr>
      <w:r w:rsidRPr="004407A6">
        <w:rPr>
          <w:rFonts w:ascii="Arial" w:hAnsi="Arial" w:cs="Arial"/>
          <w:sz w:val="20"/>
          <w:szCs w:val="20"/>
        </w:rPr>
        <w:tab/>
      </w:r>
      <w:r w:rsidRPr="004407A6">
        <w:rPr>
          <w:rFonts w:ascii="Arial" w:hAnsi="Arial" w:cs="Arial"/>
          <w:sz w:val="20"/>
          <w:szCs w:val="20"/>
        </w:rPr>
        <w:tab/>
        <w:t xml:space="preserve">      </w:t>
      </w:r>
      <w:r w:rsidRPr="004407A6">
        <w:rPr>
          <w:rFonts w:ascii="Arial" w:hAnsi="Arial" w:cs="Arial"/>
          <w:sz w:val="20"/>
          <w:szCs w:val="20"/>
        </w:rPr>
        <w:tab/>
        <w:t xml:space="preserve">#BIT4 </w:t>
      </w:r>
      <w:proofErr w:type="spellStart"/>
      <w:r w:rsidRPr="004407A6">
        <w:rPr>
          <w:rFonts w:ascii="Arial" w:hAnsi="Arial" w:cs="Arial"/>
          <w:sz w:val="20"/>
          <w:szCs w:val="20"/>
        </w:rPr>
        <w:t>B+Tree</w:t>
      </w:r>
      <w:proofErr w:type="spellEnd"/>
      <w:r w:rsidRPr="004407A6">
        <w:rPr>
          <w:rFonts w:ascii="Arial" w:hAnsi="Arial" w:cs="Arial"/>
          <w:sz w:val="20"/>
          <w:szCs w:val="20"/>
        </w:rPr>
        <w:t xml:space="preserve"> Index Error </w:t>
      </w:r>
    </w:p>
    <w:p w:rsidR="00AD4F7A" w:rsidRDefault="00AD4F7A" w:rsidP="0024673B">
      <w:pPr>
        <w:spacing w:after="60"/>
      </w:pPr>
    </w:p>
    <w:p w:rsidR="00AD4F7A" w:rsidRPr="004407A6" w:rsidRDefault="003D74EC" w:rsidP="0024673B">
      <w:pPr>
        <w:spacing w:after="60"/>
        <w:rPr>
          <w:rFonts w:ascii="Arial" w:hAnsi="Arial" w:cs="Arial"/>
          <w:sz w:val="24"/>
          <w:szCs w:val="24"/>
        </w:rPr>
      </w:pPr>
      <w:proofErr w:type="gramStart"/>
      <w:r w:rsidRPr="003D74EC">
        <w:rPr>
          <w:rFonts w:ascii="Arial" w:hAnsi="Arial" w:cs="Arial"/>
          <w:b/>
          <w:sz w:val="24"/>
          <w:szCs w:val="24"/>
        </w:rPr>
        <w:t>NOTE</w:t>
      </w:r>
      <w:r w:rsidRPr="004407A6">
        <w:rPr>
          <w:rFonts w:ascii="Arial" w:hAnsi="Arial" w:cs="Arial"/>
          <w:sz w:val="24"/>
          <w:szCs w:val="24"/>
        </w:rPr>
        <w:t xml:space="preserve"> </w:t>
      </w:r>
      <w:r w:rsidR="00AD4F7A" w:rsidRPr="004407A6">
        <w:rPr>
          <w:rFonts w:ascii="Arial" w:hAnsi="Arial" w:cs="Arial"/>
          <w:sz w:val="24"/>
          <w:szCs w:val="24"/>
        </w:rPr>
        <w:t>:</w:t>
      </w:r>
      <w:proofErr w:type="gramEnd"/>
      <w:r w:rsidR="00AD4F7A" w:rsidRPr="004407A6">
        <w:rPr>
          <w:rFonts w:ascii="Arial" w:hAnsi="Arial" w:cs="Arial"/>
          <w:sz w:val="24"/>
          <w:szCs w:val="24"/>
        </w:rPr>
        <w:t xml:space="preserve"> Do not check return codes after a DBCLS Command Macro.</w:t>
      </w:r>
    </w:p>
    <w:p w:rsidR="00AD4F7A" w:rsidRDefault="00AD4F7A" w:rsidP="0024673B">
      <w:pPr>
        <w:spacing w:after="60"/>
      </w:pPr>
    </w:p>
    <w:p w:rsidR="00BF254A" w:rsidRPr="00BF254A" w:rsidRDefault="00BF254A" w:rsidP="0024673B"/>
    <w:p w:rsidR="00BF254A" w:rsidRPr="00BF254A" w:rsidRDefault="00BF254A" w:rsidP="0024673B"/>
    <w:p w:rsidR="00BF254A" w:rsidRPr="00BF254A" w:rsidRDefault="00BF254A" w:rsidP="0024673B"/>
    <w:p w:rsidR="00BF254A" w:rsidRPr="00BF254A" w:rsidRDefault="00BF254A" w:rsidP="0024673B"/>
    <w:p w:rsidR="00BF254A" w:rsidRDefault="00BF254A" w:rsidP="0024673B"/>
    <w:p w:rsidR="00BF254A" w:rsidRDefault="00BF254A" w:rsidP="0024673B"/>
    <w:p w:rsidR="00BF254A" w:rsidRDefault="00BF254A" w:rsidP="0024673B"/>
    <w:p w:rsidR="00BF254A" w:rsidRDefault="00BF254A" w:rsidP="0024673B"/>
    <w:p w:rsidR="00BF254A" w:rsidRDefault="00BF254A" w:rsidP="0024673B"/>
    <w:p w:rsidR="00C046D2" w:rsidRDefault="00C046D2" w:rsidP="0024673B"/>
    <w:p w:rsidR="00C046D2" w:rsidRDefault="00C046D2" w:rsidP="0024673B"/>
    <w:p w:rsidR="00C046D2" w:rsidRDefault="00C046D2" w:rsidP="0024673B"/>
    <w:p w:rsidR="00C046D2" w:rsidRDefault="00C046D2" w:rsidP="0024673B"/>
    <w:p w:rsidR="00C046D2" w:rsidRDefault="00C046D2" w:rsidP="0024673B"/>
    <w:p w:rsidR="00C046D2" w:rsidRDefault="00C046D2" w:rsidP="0024673B"/>
    <w:p w:rsidR="00C046D2" w:rsidRDefault="00C046D2" w:rsidP="0024673B"/>
    <w:p w:rsidR="00C046D2" w:rsidRDefault="00C046D2" w:rsidP="0024673B"/>
    <w:p w:rsidR="00C046D2" w:rsidRDefault="00C046D2" w:rsidP="0024673B"/>
    <w:p w:rsidR="00BF254A" w:rsidRDefault="00BF254A" w:rsidP="0024673B"/>
    <w:p w:rsidR="00BF254A" w:rsidRDefault="00BF254A" w:rsidP="0024673B"/>
    <w:p w:rsidR="0060144B" w:rsidRDefault="0060144B" w:rsidP="0024673B"/>
    <w:p w:rsidR="0060144B" w:rsidRDefault="0060144B" w:rsidP="0024673B"/>
    <w:p w:rsidR="0060144B" w:rsidRDefault="0060144B" w:rsidP="0024673B"/>
    <w:p w:rsidR="0060144B" w:rsidRDefault="0060144B" w:rsidP="0024673B"/>
    <w:p w:rsidR="0060144B" w:rsidRDefault="0060144B" w:rsidP="0024673B"/>
    <w:p w:rsidR="00975DEB" w:rsidRDefault="00975DEB" w:rsidP="0024673B"/>
    <w:p w:rsidR="007F4B91" w:rsidRDefault="007F4B91" w:rsidP="0024673B"/>
    <w:p w:rsidR="007F4B91" w:rsidRDefault="007F4B91" w:rsidP="0024673B"/>
    <w:p w:rsidR="007F4B91" w:rsidRDefault="007F4B91" w:rsidP="0024673B"/>
    <w:p w:rsidR="007F4B91" w:rsidRDefault="007F4B91" w:rsidP="0024673B"/>
    <w:p w:rsidR="007F4B91" w:rsidRDefault="007F4B91" w:rsidP="0024673B"/>
    <w:p w:rsidR="00975DEB" w:rsidRPr="00BF254A" w:rsidRDefault="00975DEB" w:rsidP="0024673B"/>
    <w:p w:rsidR="00B7441C" w:rsidRPr="00B535FD" w:rsidRDefault="00B7441C" w:rsidP="00083D8D">
      <w:pPr>
        <w:pStyle w:val="Heading1"/>
        <w:numPr>
          <w:ilvl w:val="0"/>
          <w:numId w:val="29"/>
        </w:numPr>
        <w:ind w:left="0"/>
      </w:pPr>
      <w:r w:rsidRPr="00521233">
        <w:t xml:space="preserve">TPFDF </w:t>
      </w:r>
      <w:r w:rsidR="00521233" w:rsidRPr="00521233">
        <w:t>MACROS:</w:t>
      </w:r>
      <w:bookmarkEnd w:id="64"/>
    </w:p>
    <w:p w:rsidR="00BF254A" w:rsidRDefault="00BF254A" w:rsidP="0024673B">
      <w:bookmarkStart w:id="71" w:name="_Toc307779784"/>
    </w:p>
    <w:p w:rsidR="00BF254A" w:rsidRDefault="00BF254A" w:rsidP="0024673B"/>
    <w:p w:rsidR="00BF254A" w:rsidRDefault="00BF254A" w:rsidP="0024673B"/>
    <w:p w:rsidR="00BF254A" w:rsidRDefault="00BF254A" w:rsidP="0024673B"/>
    <w:p w:rsidR="00BF254A" w:rsidRDefault="00BF254A" w:rsidP="0024673B"/>
    <w:p w:rsidR="00BF254A" w:rsidRDefault="00BF254A" w:rsidP="0024673B"/>
    <w:p w:rsidR="00BF254A" w:rsidRDefault="00BF254A" w:rsidP="0024673B"/>
    <w:p w:rsidR="00BF254A" w:rsidRDefault="00BF254A" w:rsidP="0024673B"/>
    <w:p w:rsidR="00BF254A" w:rsidRDefault="00BF254A" w:rsidP="0024673B"/>
    <w:p w:rsidR="00C046D2" w:rsidRDefault="00C046D2" w:rsidP="0024673B"/>
    <w:p w:rsidR="00F91C58" w:rsidRDefault="00F91C58" w:rsidP="0024673B"/>
    <w:p w:rsidR="00F91C58" w:rsidRDefault="00F91C58" w:rsidP="0024673B"/>
    <w:p w:rsidR="00F91C58" w:rsidRDefault="00F91C58" w:rsidP="0024673B"/>
    <w:p w:rsidR="006C07AD" w:rsidRPr="006C07AD" w:rsidRDefault="006C07AD" w:rsidP="00CB56D2">
      <w:pPr>
        <w:pStyle w:val="ListParagraph"/>
        <w:numPr>
          <w:ilvl w:val="0"/>
          <w:numId w:val="100"/>
        </w:numPr>
        <w:tabs>
          <w:tab w:val="left" w:pos="720"/>
          <w:tab w:val="left" w:pos="1080"/>
        </w:tabs>
        <w:spacing w:before="120" w:after="200" w:line="276" w:lineRule="auto"/>
        <w:ind w:left="0"/>
        <w:contextualSpacing w:val="0"/>
        <w:outlineLvl w:val="1"/>
        <w:rPr>
          <w:rFonts w:ascii="Arial" w:eastAsia="SimSun" w:hAnsi="Arial" w:cs="Arial"/>
          <w:b/>
          <w:iCs/>
          <w:vanish/>
          <w:sz w:val="28"/>
          <w:szCs w:val="22"/>
        </w:rPr>
      </w:pPr>
    </w:p>
    <w:p w:rsidR="0060144B" w:rsidRPr="0060144B" w:rsidRDefault="0060144B" w:rsidP="00CB56D2">
      <w:pPr>
        <w:pStyle w:val="ListParagraph"/>
        <w:numPr>
          <w:ilvl w:val="0"/>
          <w:numId w:val="97"/>
        </w:numPr>
        <w:tabs>
          <w:tab w:val="left" w:pos="720"/>
          <w:tab w:val="left" w:pos="1080"/>
        </w:tabs>
        <w:spacing w:before="120" w:after="200" w:line="276" w:lineRule="auto"/>
        <w:contextualSpacing w:val="0"/>
        <w:outlineLvl w:val="1"/>
        <w:rPr>
          <w:rFonts w:ascii="Arial" w:eastAsia="SimSun" w:hAnsi="Arial" w:cs="Arial"/>
          <w:b/>
          <w:iCs/>
          <w:vanish/>
          <w:u w:val="single"/>
        </w:rPr>
      </w:pPr>
    </w:p>
    <w:p w:rsidR="00C644C5" w:rsidRPr="006C07AD" w:rsidRDefault="001C7BDB" w:rsidP="000B0951">
      <w:pPr>
        <w:pStyle w:val="Heading2"/>
      </w:pPr>
      <w:r>
        <w:t xml:space="preserve">DBOPN - </w:t>
      </w:r>
      <w:r w:rsidR="00C644C5" w:rsidRPr="006C07AD">
        <w:t xml:space="preserve">OPEN A </w:t>
      </w:r>
      <w:r w:rsidR="009F698C">
        <w:t>SUB-FILE</w:t>
      </w:r>
      <w:r w:rsidR="00C644C5" w:rsidRPr="006C07AD">
        <w:t xml:space="preserve"> </w:t>
      </w:r>
      <w:bookmarkEnd w:id="65"/>
      <w:bookmarkEnd w:id="66"/>
      <w:bookmarkEnd w:id="67"/>
      <w:bookmarkEnd w:id="68"/>
      <w:bookmarkEnd w:id="71"/>
    </w:p>
    <w:p w:rsidR="00531263" w:rsidRPr="00892A39" w:rsidRDefault="00DC56B2" w:rsidP="00CB56D2">
      <w:pPr>
        <w:numPr>
          <w:ilvl w:val="0"/>
          <w:numId w:val="138"/>
        </w:numPr>
        <w:spacing w:after="0" w:line="240" w:lineRule="auto"/>
        <w:ind w:left="504"/>
        <w:jc w:val="both"/>
        <w:rPr>
          <w:rFonts w:ascii="Arial" w:hAnsi="Arial" w:cs="Arial"/>
          <w:sz w:val="20"/>
          <w:szCs w:val="20"/>
        </w:rPr>
      </w:pPr>
      <w:r w:rsidRPr="00892A39">
        <w:rPr>
          <w:rFonts w:ascii="Arial" w:hAnsi="Arial" w:cs="Arial"/>
          <w:sz w:val="20"/>
          <w:szCs w:val="20"/>
        </w:rPr>
        <w:t>The DBOPN is coded for a Sub</w:t>
      </w:r>
      <w:r w:rsidR="00C644C5" w:rsidRPr="00892A39">
        <w:rPr>
          <w:rFonts w:ascii="Arial" w:hAnsi="Arial" w:cs="Arial"/>
          <w:sz w:val="20"/>
          <w:szCs w:val="20"/>
        </w:rPr>
        <w:t>-</w:t>
      </w:r>
      <w:r w:rsidRPr="00892A39">
        <w:rPr>
          <w:rFonts w:ascii="Arial" w:hAnsi="Arial" w:cs="Arial"/>
          <w:sz w:val="20"/>
          <w:szCs w:val="20"/>
        </w:rPr>
        <w:t xml:space="preserve">file before performing other operations on </w:t>
      </w:r>
      <w:r w:rsidR="00531263" w:rsidRPr="00892A39">
        <w:rPr>
          <w:rFonts w:ascii="Arial" w:hAnsi="Arial" w:cs="Arial"/>
          <w:sz w:val="20"/>
          <w:szCs w:val="20"/>
        </w:rPr>
        <w:t>it,</w:t>
      </w:r>
      <w:r w:rsidRPr="00892A39">
        <w:rPr>
          <w:rFonts w:ascii="Arial" w:hAnsi="Arial" w:cs="Arial"/>
          <w:sz w:val="20"/>
          <w:szCs w:val="20"/>
        </w:rPr>
        <w:t xml:space="preserve"> </w:t>
      </w:r>
    </w:p>
    <w:p w:rsidR="00F91BF2" w:rsidRPr="00892A39" w:rsidRDefault="00DC56B2" w:rsidP="00CB56D2">
      <w:pPr>
        <w:numPr>
          <w:ilvl w:val="0"/>
          <w:numId w:val="138"/>
        </w:numPr>
        <w:spacing w:after="0" w:line="240" w:lineRule="auto"/>
        <w:ind w:left="504"/>
        <w:jc w:val="both"/>
        <w:rPr>
          <w:rFonts w:ascii="Arial" w:hAnsi="Arial" w:cs="Arial"/>
          <w:sz w:val="20"/>
          <w:szCs w:val="20"/>
        </w:rPr>
      </w:pPr>
      <w:r w:rsidRPr="00892A39">
        <w:rPr>
          <w:rFonts w:ascii="Arial" w:hAnsi="Arial" w:cs="Arial"/>
          <w:sz w:val="20"/>
          <w:szCs w:val="20"/>
        </w:rPr>
        <w:t xml:space="preserve">Creates SW00SR Slot in the DBIFB, </w:t>
      </w:r>
    </w:p>
    <w:p w:rsidR="00531263" w:rsidRPr="00892A39" w:rsidRDefault="00DC56B2" w:rsidP="00CB56D2">
      <w:pPr>
        <w:numPr>
          <w:ilvl w:val="0"/>
          <w:numId w:val="138"/>
        </w:numPr>
        <w:spacing w:after="0" w:line="240" w:lineRule="auto"/>
        <w:ind w:left="504"/>
        <w:jc w:val="both"/>
        <w:rPr>
          <w:rFonts w:ascii="Arial" w:hAnsi="Arial" w:cs="Arial"/>
          <w:sz w:val="20"/>
          <w:szCs w:val="20"/>
        </w:rPr>
      </w:pPr>
      <w:r w:rsidRPr="00892A39">
        <w:rPr>
          <w:rFonts w:ascii="Arial" w:hAnsi="Arial" w:cs="Arial"/>
          <w:sz w:val="20"/>
          <w:szCs w:val="20"/>
        </w:rPr>
        <w:t xml:space="preserve">Refers to the DBDEF, </w:t>
      </w:r>
    </w:p>
    <w:p w:rsidR="00531263" w:rsidRPr="00892A39" w:rsidRDefault="00DC56B2" w:rsidP="00CB56D2">
      <w:pPr>
        <w:numPr>
          <w:ilvl w:val="0"/>
          <w:numId w:val="138"/>
        </w:numPr>
        <w:spacing w:after="0" w:line="240" w:lineRule="auto"/>
        <w:ind w:left="504"/>
        <w:jc w:val="both"/>
        <w:rPr>
          <w:rFonts w:ascii="Arial" w:hAnsi="Arial" w:cs="Arial"/>
          <w:sz w:val="20"/>
          <w:szCs w:val="20"/>
        </w:rPr>
      </w:pPr>
      <w:r w:rsidRPr="00892A39">
        <w:rPr>
          <w:rFonts w:ascii="Arial" w:hAnsi="Arial" w:cs="Arial"/>
          <w:sz w:val="20"/>
          <w:szCs w:val="20"/>
        </w:rPr>
        <w:t xml:space="preserve">Also generates USING statement with the specified register and </w:t>
      </w:r>
    </w:p>
    <w:p w:rsidR="00DC56B2" w:rsidRPr="00892A39" w:rsidRDefault="00B7441C" w:rsidP="00CB56D2">
      <w:pPr>
        <w:numPr>
          <w:ilvl w:val="0"/>
          <w:numId w:val="138"/>
        </w:numPr>
        <w:spacing w:after="0" w:line="240" w:lineRule="auto"/>
        <w:ind w:left="504"/>
        <w:jc w:val="both"/>
        <w:rPr>
          <w:rFonts w:ascii="Arial" w:hAnsi="Arial" w:cs="Arial"/>
          <w:sz w:val="20"/>
          <w:szCs w:val="20"/>
        </w:rPr>
      </w:pPr>
      <w:r w:rsidRPr="00892A39">
        <w:rPr>
          <w:rFonts w:ascii="Arial" w:hAnsi="Arial" w:cs="Arial"/>
          <w:sz w:val="20"/>
          <w:szCs w:val="20"/>
        </w:rPr>
        <w:t>G</w:t>
      </w:r>
      <w:r w:rsidR="00DC56B2" w:rsidRPr="00892A39">
        <w:rPr>
          <w:rFonts w:ascii="Arial" w:hAnsi="Arial" w:cs="Arial"/>
          <w:sz w:val="20"/>
          <w:szCs w:val="20"/>
        </w:rPr>
        <w:t>enerates SUFFIXED labels if SUFFIX Parameter is coded</w:t>
      </w:r>
    </w:p>
    <w:p w:rsidR="00C644C5" w:rsidRPr="00892A39" w:rsidRDefault="00C644C5" w:rsidP="0024673B">
      <w:pPr>
        <w:spacing w:after="0" w:line="240" w:lineRule="auto"/>
        <w:jc w:val="both"/>
        <w:rPr>
          <w:rFonts w:ascii="Arial" w:hAnsi="Arial" w:cs="Arial"/>
          <w:sz w:val="20"/>
          <w:szCs w:val="20"/>
        </w:rPr>
      </w:pPr>
    </w:p>
    <w:p w:rsidR="00C644C5" w:rsidRPr="009A3BB5" w:rsidRDefault="009A3BB5" w:rsidP="0024673B">
      <w:pPr>
        <w:spacing w:after="0" w:line="240" w:lineRule="auto"/>
        <w:jc w:val="both"/>
        <w:rPr>
          <w:rFonts w:ascii="Arial" w:hAnsi="Arial" w:cs="Arial"/>
          <w:b/>
          <w:sz w:val="24"/>
          <w:szCs w:val="24"/>
          <w:u w:val="single"/>
        </w:rPr>
      </w:pPr>
      <w:r w:rsidRPr="009A3BB5">
        <w:rPr>
          <w:rFonts w:ascii="Arial" w:hAnsi="Arial" w:cs="Arial"/>
          <w:b/>
          <w:sz w:val="24"/>
          <w:szCs w:val="24"/>
          <w:u w:val="single"/>
        </w:rPr>
        <w:t>PARAMETERS</w:t>
      </w:r>
    </w:p>
    <w:p w:rsidR="00767610" w:rsidRDefault="00767610" w:rsidP="0024673B">
      <w:pPr>
        <w:spacing w:after="0" w:line="240" w:lineRule="auto"/>
        <w:jc w:val="both"/>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7110"/>
      </w:tblGrid>
      <w:tr w:rsidR="00531263" w:rsidTr="0024673B">
        <w:tc>
          <w:tcPr>
            <w:tcW w:w="1908" w:type="dxa"/>
            <w:shd w:val="clear" w:color="auto" w:fill="auto"/>
          </w:tcPr>
          <w:p w:rsidR="00531263" w:rsidRPr="0060144B" w:rsidRDefault="00F84F84" w:rsidP="006B23EF">
            <w:pPr>
              <w:spacing w:after="0" w:line="240" w:lineRule="auto"/>
              <w:jc w:val="both"/>
              <w:rPr>
                <w:rFonts w:ascii="Arial" w:hAnsi="Arial" w:cs="Arial"/>
                <w:b/>
              </w:rPr>
            </w:pPr>
            <w:r w:rsidRPr="0060144B">
              <w:rPr>
                <w:rFonts w:ascii="Arial" w:hAnsi="Arial" w:cs="Arial"/>
                <w:b/>
              </w:rPr>
              <w:t>PARAMETER</w:t>
            </w:r>
          </w:p>
        </w:tc>
        <w:tc>
          <w:tcPr>
            <w:tcW w:w="7110" w:type="dxa"/>
            <w:shd w:val="clear" w:color="auto" w:fill="auto"/>
          </w:tcPr>
          <w:p w:rsidR="00531263" w:rsidRPr="0060144B" w:rsidRDefault="00F84F84" w:rsidP="006B23EF">
            <w:pPr>
              <w:spacing w:after="0" w:line="240" w:lineRule="auto"/>
              <w:jc w:val="both"/>
              <w:rPr>
                <w:rFonts w:ascii="Arial" w:hAnsi="Arial" w:cs="Arial"/>
                <w:b/>
              </w:rPr>
            </w:pPr>
            <w:r w:rsidRPr="0060144B">
              <w:rPr>
                <w:rFonts w:ascii="Arial" w:hAnsi="Arial" w:cs="Arial"/>
                <w:b/>
              </w:rPr>
              <w:t>PURPOSE</w:t>
            </w:r>
          </w:p>
        </w:tc>
      </w:tr>
      <w:tr w:rsidR="00531263" w:rsidTr="0024673B">
        <w:tc>
          <w:tcPr>
            <w:tcW w:w="1908" w:type="dxa"/>
            <w:shd w:val="clear" w:color="auto" w:fill="auto"/>
          </w:tcPr>
          <w:p w:rsidR="00531263" w:rsidRPr="00F84F84" w:rsidRDefault="00531263" w:rsidP="006B23EF">
            <w:pPr>
              <w:spacing w:after="0" w:line="240" w:lineRule="auto"/>
              <w:jc w:val="both"/>
              <w:rPr>
                <w:rFonts w:ascii="Arial" w:hAnsi="Arial" w:cs="Arial"/>
                <w:sz w:val="20"/>
                <w:szCs w:val="20"/>
              </w:rPr>
            </w:pPr>
            <w:r w:rsidRPr="00F84F84">
              <w:rPr>
                <w:rFonts w:ascii="Arial" w:hAnsi="Arial" w:cs="Arial"/>
                <w:sz w:val="20"/>
                <w:szCs w:val="20"/>
              </w:rPr>
              <w:t>REF=, FILE=</w:t>
            </w:r>
          </w:p>
          <w:p w:rsidR="00531263" w:rsidRPr="00F84F84" w:rsidRDefault="00531263" w:rsidP="006B23EF">
            <w:pPr>
              <w:spacing w:after="0" w:line="240" w:lineRule="auto"/>
              <w:jc w:val="both"/>
              <w:rPr>
                <w:rFonts w:ascii="Arial" w:hAnsi="Arial" w:cs="Arial"/>
                <w:sz w:val="20"/>
                <w:szCs w:val="20"/>
              </w:rPr>
            </w:pPr>
            <w:r w:rsidRPr="00F84F84">
              <w:rPr>
                <w:rFonts w:ascii="Arial" w:hAnsi="Arial" w:cs="Arial"/>
                <w:sz w:val="20"/>
                <w:szCs w:val="20"/>
              </w:rPr>
              <w:t>(Mandatory)</w:t>
            </w:r>
          </w:p>
        </w:tc>
        <w:tc>
          <w:tcPr>
            <w:tcW w:w="7110" w:type="dxa"/>
            <w:shd w:val="clear" w:color="auto" w:fill="auto"/>
          </w:tcPr>
          <w:p w:rsidR="00740BA3" w:rsidRPr="00F84F84" w:rsidRDefault="006F181D" w:rsidP="006B23EF">
            <w:pPr>
              <w:spacing w:after="0" w:line="240" w:lineRule="auto"/>
              <w:jc w:val="both"/>
              <w:rPr>
                <w:rFonts w:ascii="Arial" w:hAnsi="Arial" w:cs="Arial"/>
                <w:sz w:val="20"/>
                <w:szCs w:val="20"/>
              </w:rPr>
            </w:pPr>
            <w:r w:rsidRPr="00F84F84">
              <w:rPr>
                <w:rFonts w:ascii="Arial" w:hAnsi="Arial" w:cs="Arial"/>
                <w:sz w:val="20"/>
                <w:szCs w:val="20"/>
              </w:rPr>
              <w:t>Mandatory Parameter, as discussed in Section 4.2</w:t>
            </w:r>
          </w:p>
        </w:tc>
      </w:tr>
      <w:tr w:rsidR="00740BA3" w:rsidTr="0024673B">
        <w:tc>
          <w:tcPr>
            <w:tcW w:w="1908" w:type="dxa"/>
            <w:shd w:val="clear" w:color="auto" w:fill="auto"/>
          </w:tcPr>
          <w:p w:rsidR="00740BA3" w:rsidRPr="00F84F84" w:rsidRDefault="00740BA3" w:rsidP="006B23EF">
            <w:pPr>
              <w:spacing w:after="0" w:line="240" w:lineRule="auto"/>
              <w:jc w:val="both"/>
              <w:rPr>
                <w:rFonts w:ascii="Arial" w:hAnsi="Arial" w:cs="Arial"/>
                <w:sz w:val="20"/>
                <w:szCs w:val="20"/>
              </w:rPr>
            </w:pPr>
            <w:r w:rsidRPr="00F84F84">
              <w:rPr>
                <w:rFonts w:ascii="Arial" w:hAnsi="Arial" w:cs="Arial"/>
                <w:sz w:val="20"/>
                <w:szCs w:val="20"/>
              </w:rPr>
              <w:t>REG=</w:t>
            </w:r>
          </w:p>
        </w:tc>
        <w:tc>
          <w:tcPr>
            <w:tcW w:w="7110" w:type="dxa"/>
            <w:shd w:val="clear" w:color="auto" w:fill="auto"/>
          </w:tcPr>
          <w:p w:rsidR="00740BA3" w:rsidRPr="00F84F84" w:rsidRDefault="003158A5" w:rsidP="00083D8D">
            <w:pPr>
              <w:numPr>
                <w:ilvl w:val="0"/>
                <w:numId w:val="21"/>
              </w:numPr>
              <w:spacing w:after="0" w:line="240" w:lineRule="auto"/>
              <w:jc w:val="both"/>
              <w:rPr>
                <w:rFonts w:ascii="Arial" w:hAnsi="Arial" w:cs="Arial"/>
                <w:sz w:val="20"/>
                <w:szCs w:val="20"/>
              </w:rPr>
            </w:pPr>
            <w:r w:rsidRPr="00F84F84">
              <w:rPr>
                <w:rFonts w:ascii="Arial" w:hAnsi="Arial" w:cs="Arial"/>
                <w:sz w:val="20"/>
                <w:szCs w:val="20"/>
              </w:rPr>
              <w:t>Generates the DSECT macro specified with the REF or FILE parameter and generates a USING statement to provide addressability to the DSECT</w:t>
            </w:r>
          </w:p>
          <w:p w:rsidR="003158A5" w:rsidRPr="00F84F84" w:rsidRDefault="003158A5" w:rsidP="00083D8D">
            <w:pPr>
              <w:numPr>
                <w:ilvl w:val="0"/>
                <w:numId w:val="21"/>
              </w:numPr>
              <w:spacing w:after="0" w:line="240" w:lineRule="auto"/>
              <w:jc w:val="both"/>
              <w:rPr>
                <w:rFonts w:ascii="Arial" w:hAnsi="Arial" w:cs="Arial"/>
                <w:sz w:val="20"/>
                <w:szCs w:val="20"/>
              </w:rPr>
            </w:pPr>
            <w:r w:rsidRPr="00F84F84">
              <w:rPr>
                <w:rFonts w:ascii="Arial" w:hAnsi="Arial" w:cs="Arial"/>
                <w:sz w:val="20"/>
                <w:szCs w:val="20"/>
              </w:rPr>
              <w:t xml:space="preserve">If it is not mentioned, then programmer has to code it explicitly before using it.  </w:t>
            </w:r>
          </w:p>
        </w:tc>
      </w:tr>
      <w:tr w:rsidR="00740BA3" w:rsidTr="0024673B">
        <w:tc>
          <w:tcPr>
            <w:tcW w:w="1908" w:type="dxa"/>
            <w:shd w:val="clear" w:color="auto" w:fill="auto"/>
          </w:tcPr>
          <w:p w:rsidR="00740BA3" w:rsidRPr="00F84F84" w:rsidRDefault="00740BA3" w:rsidP="006B23EF">
            <w:pPr>
              <w:spacing w:after="0" w:line="240" w:lineRule="auto"/>
              <w:jc w:val="both"/>
              <w:rPr>
                <w:rFonts w:ascii="Arial" w:hAnsi="Arial" w:cs="Arial"/>
                <w:sz w:val="20"/>
                <w:szCs w:val="20"/>
              </w:rPr>
            </w:pPr>
            <w:r w:rsidRPr="00F84F84">
              <w:rPr>
                <w:rFonts w:ascii="Arial" w:hAnsi="Arial" w:cs="Arial"/>
                <w:sz w:val="20"/>
                <w:szCs w:val="20"/>
              </w:rPr>
              <w:t>SUFFIX=</w:t>
            </w:r>
          </w:p>
        </w:tc>
        <w:tc>
          <w:tcPr>
            <w:tcW w:w="7110" w:type="dxa"/>
            <w:shd w:val="clear" w:color="auto" w:fill="auto"/>
          </w:tcPr>
          <w:p w:rsidR="00740BA3" w:rsidRPr="00F84F84" w:rsidRDefault="00767610" w:rsidP="006B23EF">
            <w:pPr>
              <w:spacing w:after="0" w:line="240" w:lineRule="auto"/>
              <w:jc w:val="both"/>
              <w:rPr>
                <w:rFonts w:ascii="Arial" w:hAnsi="Arial" w:cs="Arial"/>
                <w:sz w:val="20"/>
                <w:szCs w:val="20"/>
              </w:rPr>
            </w:pPr>
            <w:r w:rsidRPr="00F84F84">
              <w:rPr>
                <w:rFonts w:ascii="Arial" w:hAnsi="Arial" w:cs="Arial"/>
                <w:sz w:val="20"/>
                <w:szCs w:val="20"/>
              </w:rPr>
              <w:t>Allow</w:t>
            </w:r>
            <w:r w:rsidR="00740BA3" w:rsidRPr="00F84F84">
              <w:rPr>
                <w:rFonts w:ascii="Arial" w:hAnsi="Arial" w:cs="Arial"/>
                <w:sz w:val="20"/>
                <w:szCs w:val="20"/>
              </w:rPr>
              <w:t xml:space="preserve"> you to use same DSECT to </w:t>
            </w:r>
            <w:r w:rsidRPr="00F84F84">
              <w:rPr>
                <w:rFonts w:ascii="Arial" w:hAnsi="Arial" w:cs="Arial"/>
                <w:sz w:val="20"/>
                <w:szCs w:val="20"/>
              </w:rPr>
              <w:t>map 2 different area of memory.</w:t>
            </w:r>
          </w:p>
        </w:tc>
      </w:tr>
      <w:tr w:rsidR="00767610" w:rsidTr="0024673B">
        <w:tc>
          <w:tcPr>
            <w:tcW w:w="1908" w:type="dxa"/>
            <w:shd w:val="clear" w:color="auto" w:fill="auto"/>
          </w:tcPr>
          <w:p w:rsidR="00767610" w:rsidRPr="00F84F84" w:rsidRDefault="00767610" w:rsidP="006B23EF">
            <w:pPr>
              <w:spacing w:after="0" w:line="240" w:lineRule="auto"/>
              <w:jc w:val="both"/>
              <w:rPr>
                <w:rFonts w:ascii="Arial" w:hAnsi="Arial" w:cs="Arial"/>
                <w:sz w:val="20"/>
                <w:szCs w:val="20"/>
              </w:rPr>
            </w:pPr>
            <w:r w:rsidRPr="00F84F84">
              <w:rPr>
                <w:rFonts w:ascii="Arial" w:hAnsi="Arial" w:cs="Arial"/>
                <w:sz w:val="20"/>
                <w:szCs w:val="20"/>
              </w:rPr>
              <w:t>ALG=</w:t>
            </w:r>
          </w:p>
          <w:p w:rsidR="00767610" w:rsidRPr="00F84F84" w:rsidRDefault="00767610" w:rsidP="006B23EF">
            <w:pPr>
              <w:spacing w:after="0" w:line="240" w:lineRule="auto"/>
              <w:jc w:val="both"/>
              <w:rPr>
                <w:rFonts w:ascii="Arial" w:hAnsi="Arial" w:cs="Arial"/>
                <w:sz w:val="20"/>
                <w:szCs w:val="20"/>
              </w:rPr>
            </w:pPr>
            <w:r w:rsidRPr="00F84F84">
              <w:rPr>
                <w:rFonts w:ascii="Arial" w:hAnsi="Arial" w:cs="Arial"/>
                <w:sz w:val="20"/>
                <w:szCs w:val="20"/>
              </w:rPr>
              <w:t>ORD=</w:t>
            </w:r>
          </w:p>
          <w:p w:rsidR="00767610" w:rsidRPr="00F84F84" w:rsidRDefault="00767610" w:rsidP="006B23EF">
            <w:pPr>
              <w:spacing w:after="0" w:line="240" w:lineRule="auto"/>
              <w:jc w:val="both"/>
              <w:rPr>
                <w:rFonts w:ascii="Arial" w:hAnsi="Arial" w:cs="Arial"/>
                <w:sz w:val="20"/>
                <w:szCs w:val="20"/>
              </w:rPr>
            </w:pPr>
            <w:r w:rsidRPr="00F84F84">
              <w:rPr>
                <w:rFonts w:ascii="Arial" w:hAnsi="Arial" w:cs="Arial"/>
                <w:sz w:val="20"/>
                <w:szCs w:val="20"/>
              </w:rPr>
              <w:t>FADDR=</w:t>
            </w:r>
          </w:p>
        </w:tc>
        <w:tc>
          <w:tcPr>
            <w:tcW w:w="7110" w:type="dxa"/>
            <w:shd w:val="clear" w:color="auto" w:fill="auto"/>
          </w:tcPr>
          <w:p w:rsidR="00767610" w:rsidRPr="00F84F84" w:rsidRDefault="006F181D" w:rsidP="006B23EF">
            <w:pPr>
              <w:spacing w:after="0" w:line="240" w:lineRule="auto"/>
              <w:jc w:val="both"/>
              <w:rPr>
                <w:rFonts w:ascii="Arial" w:hAnsi="Arial" w:cs="Arial"/>
                <w:sz w:val="20"/>
                <w:szCs w:val="20"/>
              </w:rPr>
            </w:pPr>
            <w:r w:rsidRPr="00F84F84">
              <w:rPr>
                <w:rFonts w:ascii="Arial" w:hAnsi="Arial" w:cs="Arial"/>
                <w:sz w:val="20"/>
                <w:szCs w:val="20"/>
              </w:rPr>
              <w:t>Optional Parameter described in Section 4.3</w:t>
            </w:r>
          </w:p>
        </w:tc>
      </w:tr>
      <w:tr w:rsidR="00767610" w:rsidTr="0024673B">
        <w:tc>
          <w:tcPr>
            <w:tcW w:w="1908" w:type="dxa"/>
            <w:shd w:val="clear" w:color="auto" w:fill="auto"/>
          </w:tcPr>
          <w:p w:rsidR="00767610" w:rsidRPr="00F84F84" w:rsidRDefault="003158A5" w:rsidP="006B23EF">
            <w:pPr>
              <w:spacing w:after="0" w:line="240" w:lineRule="auto"/>
              <w:jc w:val="both"/>
              <w:rPr>
                <w:rFonts w:ascii="Arial" w:hAnsi="Arial" w:cs="Arial"/>
                <w:sz w:val="20"/>
                <w:szCs w:val="20"/>
              </w:rPr>
            </w:pPr>
            <w:r w:rsidRPr="00F84F84">
              <w:rPr>
                <w:rFonts w:ascii="Arial" w:hAnsi="Arial" w:cs="Arial"/>
                <w:sz w:val="20"/>
                <w:szCs w:val="20"/>
              </w:rPr>
              <w:t>BEGORD=</w:t>
            </w:r>
          </w:p>
          <w:p w:rsidR="003158A5" w:rsidRPr="00F84F84" w:rsidRDefault="003158A5" w:rsidP="006B23EF">
            <w:pPr>
              <w:spacing w:after="0" w:line="240" w:lineRule="auto"/>
              <w:jc w:val="both"/>
              <w:rPr>
                <w:rFonts w:ascii="Arial" w:hAnsi="Arial" w:cs="Arial"/>
                <w:sz w:val="20"/>
                <w:szCs w:val="20"/>
              </w:rPr>
            </w:pPr>
            <w:r w:rsidRPr="00F84F84">
              <w:rPr>
                <w:rFonts w:ascii="Arial" w:hAnsi="Arial" w:cs="Arial"/>
                <w:sz w:val="20"/>
                <w:szCs w:val="20"/>
              </w:rPr>
              <w:t>ENDORD=</w:t>
            </w:r>
          </w:p>
        </w:tc>
        <w:tc>
          <w:tcPr>
            <w:tcW w:w="7110" w:type="dxa"/>
            <w:shd w:val="clear" w:color="auto" w:fill="auto"/>
          </w:tcPr>
          <w:p w:rsidR="00767610" w:rsidRPr="00F84F84" w:rsidRDefault="003158A5" w:rsidP="006B23EF">
            <w:pPr>
              <w:spacing w:after="0" w:line="240" w:lineRule="auto"/>
              <w:jc w:val="both"/>
              <w:rPr>
                <w:rFonts w:ascii="Arial" w:hAnsi="Arial" w:cs="Arial"/>
                <w:sz w:val="20"/>
                <w:szCs w:val="20"/>
              </w:rPr>
            </w:pPr>
            <w:r w:rsidRPr="00F84F84">
              <w:rPr>
                <w:rFonts w:ascii="Arial" w:hAnsi="Arial" w:cs="Arial"/>
                <w:sz w:val="20"/>
                <w:szCs w:val="20"/>
              </w:rPr>
              <w:t xml:space="preserve">Overrides Beginning and End Ordinal number to be used in subsequent DBRED macro. </w:t>
            </w:r>
          </w:p>
        </w:tc>
      </w:tr>
      <w:tr w:rsidR="00E012BB" w:rsidTr="0024673B">
        <w:tc>
          <w:tcPr>
            <w:tcW w:w="1908" w:type="dxa"/>
            <w:shd w:val="clear" w:color="auto" w:fill="auto"/>
          </w:tcPr>
          <w:p w:rsidR="00E012BB" w:rsidRPr="00F84F84" w:rsidRDefault="00E012BB" w:rsidP="006B23EF">
            <w:pPr>
              <w:spacing w:after="0" w:line="240" w:lineRule="auto"/>
              <w:jc w:val="both"/>
              <w:rPr>
                <w:rFonts w:ascii="Arial" w:hAnsi="Arial" w:cs="Arial"/>
                <w:sz w:val="20"/>
                <w:szCs w:val="20"/>
              </w:rPr>
            </w:pPr>
            <w:r w:rsidRPr="00F84F84">
              <w:rPr>
                <w:rFonts w:ascii="Arial" w:hAnsi="Arial" w:cs="Arial"/>
                <w:sz w:val="20"/>
                <w:szCs w:val="20"/>
              </w:rPr>
              <w:t>WRAPAROUND</w:t>
            </w:r>
          </w:p>
        </w:tc>
        <w:tc>
          <w:tcPr>
            <w:tcW w:w="7110" w:type="dxa"/>
            <w:shd w:val="clear" w:color="auto" w:fill="auto"/>
          </w:tcPr>
          <w:p w:rsidR="00BB74CE" w:rsidRPr="00F84F84" w:rsidRDefault="00E012BB" w:rsidP="00CB56D2">
            <w:pPr>
              <w:pStyle w:val="ListParagraph"/>
              <w:numPr>
                <w:ilvl w:val="0"/>
                <w:numId w:val="99"/>
              </w:numPr>
              <w:jc w:val="both"/>
              <w:rPr>
                <w:rFonts w:ascii="Arial" w:eastAsia="SimSun" w:hAnsi="Arial" w:cs="Arial"/>
                <w:sz w:val="20"/>
                <w:szCs w:val="20"/>
              </w:rPr>
            </w:pPr>
            <w:r w:rsidRPr="00F84F84">
              <w:rPr>
                <w:rFonts w:ascii="Arial" w:eastAsia="SimSun" w:hAnsi="Arial" w:cs="Arial"/>
                <w:sz w:val="20"/>
                <w:szCs w:val="20"/>
              </w:rPr>
              <w:t xml:space="preserve">It sets WRAPAROUND bit. </w:t>
            </w:r>
          </w:p>
          <w:p w:rsidR="00E012BB" w:rsidRPr="00F84F84" w:rsidRDefault="00E012BB" w:rsidP="00CB56D2">
            <w:pPr>
              <w:pStyle w:val="ListParagraph"/>
              <w:numPr>
                <w:ilvl w:val="0"/>
                <w:numId w:val="99"/>
              </w:numPr>
              <w:jc w:val="both"/>
              <w:rPr>
                <w:rFonts w:ascii="Arial" w:eastAsia="SimSun" w:hAnsi="Arial" w:cs="Arial"/>
                <w:sz w:val="20"/>
                <w:szCs w:val="20"/>
              </w:rPr>
            </w:pPr>
            <w:r w:rsidRPr="00F84F84">
              <w:rPr>
                <w:rFonts w:ascii="Arial" w:eastAsia="SimSun" w:hAnsi="Arial" w:cs="Arial"/>
                <w:sz w:val="20"/>
                <w:szCs w:val="20"/>
              </w:rPr>
              <w:t xml:space="preserve">In this, if FULLFILE is used for any subsequent command, then sub-file with Ordinal number =0 will be processed after last ordinal number </w:t>
            </w:r>
          </w:p>
        </w:tc>
      </w:tr>
      <w:tr w:rsidR="00E012BB" w:rsidTr="0024673B">
        <w:tc>
          <w:tcPr>
            <w:tcW w:w="1908" w:type="dxa"/>
            <w:shd w:val="clear" w:color="auto" w:fill="auto"/>
          </w:tcPr>
          <w:p w:rsidR="00E012BB" w:rsidRPr="00F84F84" w:rsidRDefault="00762EB7" w:rsidP="006B23EF">
            <w:pPr>
              <w:spacing w:after="0" w:line="240" w:lineRule="auto"/>
              <w:jc w:val="both"/>
              <w:rPr>
                <w:rFonts w:ascii="Arial" w:hAnsi="Arial" w:cs="Arial"/>
                <w:sz w:val="20"/>
                <w:szCs w:val="20"/>
              </w:rPr>
            </w:pPr>
            <w:r w:rsidRPr="00F84F84">
              <w:rPr>
                <w:rFonts w:ascii="Arial" w:hAnsi="Arial" w:cs="Arial"/>
                <w:sz w:val="20"/>
                <w:szCs w:val="20"/>
              </w:rPr>
              <w:t>HOLD /</w:t>
            </w:r>
          </w:p>
          <w:p w:rsidR="00762EB7" w:rsidRPr="00F84F84" w:rsidRDefault="00762EB7" w:rsidP="006B23EF">
            <w:pPr>
              <w:spacing w:after="0" w:line="240" w:lineRule="auto"/>
              <w:jc w:val="both"/>
              <w:rPr>
                <w:rFonts w:ascii="Arial" w:hAnsi="Arial" w:cs="Arial"/>
                <w:sz w:val="20"/>
                <w:szCs w:val="20"/>
              </w:rPr>
            </w:pPr>
            <w:r w:rsidRPr="00F84F84">
              <w:rPr>
                <w:rFonts w:ascii="Arial" w:hAnsi="Arial" w:cs="Arial"/>
                <w:sz w:val="20"/>
                <w:szCs w:val="20"/>
              </w:rPr>
              <w:t>NOHOLD</w:t>
            </w:r>
          </w:p>
        </w:tc>
        <w:tc>
          <w:tcPr>
            <w:tcW w:w="7110" w:type="dxa"/>
            <w:shd w:val="clear" w:color="auto" w:fill="auto"/>
          </w:tcPr>
          <w:p w:rsidR="0048455F" w:rsidRPr="00F84F84" w:rsidRDefault="00636833" w:rsidP="00083D8D">
            <w:pPr>
              <w:pStyle w:val="ListParagraph"/>
              <w:numPr>
                <w:ilvl w:val="0"/>
                <w:numId w:val="35"/>
              </w:numPr>
              <w:jc w:val="both"/>
              <w:rPr>
                <w:rFonts w:ascii="Arial" w:eastAsia="SimSun" w:hAnsi="Arial" w:cs="Arial"/>
                <w:sz w:val="20"/>
                <w:szCs w:val="20"/>
              </w:rPr>
            </w:pPr>
            <w:r w:rsidRPr="00F84F84">
              <w:rPr>
                <w:rFonts w:ascii="Arial" w:eastAsia="SimSun" w:hAnsi="Arial" w:cs="Arial"/>
                <w:sz w:val="20"/>
                <w:szCs w:val="20"/>
              </w:rPr>
              <w:t xml:space="preserve">HOLD parameter must be specified if the file is to be updated by the application. </w:t>
            </w:r>
          </w:p>
          <w:p w:rsidR="0048455F" w:rsidRPr="00F84F84" w:rsidRDefault="00636833" w:rsidP="00083D8D">
            <w:pPr>
              <w:pStyle w:val="ListParagraph"/>
              <w:numPr>
                <w:ilvl w:val="0"/>
                <w:numId w:val="35"/>
              </w:numPr>
              <w:jc w:val="both"/>
              <w:rPr>
                <w:rFonts w:ascii="Arial" w:eastAsia="SimSun" w:hAnsi="Arial" w:cs="Arial"/>
                <w:sz w:val="20"/>
                <w:szCs w:val="20"/>
              </w:rPr>
            </w:pPr>
            <w:r w:rsidRPr="00F84F84">
              <w:rPr>
                <w:rFonts w:ascii="Arial" w:eastAsia="SimSun" w:hAnsi="Arial" w:cs="Arial"/>
                <w:sz w:val="20"/>
                <w:szCs w:val="20"/>
              </w:rPr>
              <w:t>If modification is done on a sub-file, which is not opened by HOLD, SERRC DB010C is i</w:t>
            </w:r>
            <w:r w:rsidR="00DF26B6">
              <w:rPr>
                <w:rFonts w:ascii="Arial" w:eastAsia="SimSun" w:hAnsi="Arial" w:cs="Arial"/>
                <w:sz w:val="20"/>
                <w:szCs w:val="20"/>
              </w:rPr>
              <w:t>ssu</w:t>
            </w:r>
            <w:r w:rsidRPr="00F84F84">
              <w:rPr>
                <w:rFonts w:ascii="Arial" w:eastAsia="SimSun" w:hAnsi="Arial" w:cs="Arial"/>
                <w:sz w:val="20"/>
                <w:szCs w:val="20"/>
              </w:rPr>
              <w:t xml:space="preserve">ed. </w:t>
            </w:r>
          </w:p>
          <w:p w:rsidR="00636833" w:rsidRPr="00F84F84" w:rsidRDefault="00636833" w:rsidP="00083D8D">
            <w:pPr>
              <w:pStyle w:val="ListParagraph"/>
              <w:numPr>
                <w:ilvl w:val="0"/>
                <w:numId w:val="35"/>
              </w:numPr>
              <w:jc w:val="both"/>
              <w:rPr>
                <w:rFonts w:ascii="Arial" w:eastAsia="SimSun" w:hAnsi="Arial" w:cs="Arial"/>
                <w:sz w:val="20"/>
                <w:szCs w:val="20"/>
              </w:rPr>
            </w:pPr>
            <w:r w:rsidRPr="00F84F84">
              <w:rPr>
                <w:rFonts w:ascii="Arial" w:eastAsia="SimSun" w:hAnsi="Arial" w:cs="Arial"/>
                <w:sz w:val="20"/>
                <w:szCs w:val="20"/>
              </w:rPr>
              <w:t>This is also used when some file must be accessed by only one program like Queue records.</w:t>
            </w:r>
          </w:p>
          <w:p w:rsidR="00C046D2" w:rsidRPr="00F84F84" w:rsidRDefault="00C046D2" w:rsidP="006B23EF">
            <w:pPr>
              <w:spacing w:after="0" w:line="240" w:lineRule="auto"/>
              <w:jc w:val="both"/>
              <w:rPr>
                <w:rFonts w:ascii="Arial" w:hAnsi="Arial" w:cs="Arial"/>
                <w:sz w:val="20"/>
                <w:szCs w:val="20"/>
              </w:rPr>
            </w:pPr>
          </w:p>
          <w:p w:rsidR="00E012BB" w:rsidRPr="00F84F84" w:rsidRDefault="009F750D" w:rsidP="006B23EF">
            <w:pPr>
              <w:spacing w:after="0" w:line="240" w:lineRule="auto"/>
              <w:jc w:val="both"/>
              <w:rPr>
                <w:rFonts w:ascii="Arial" w:hAnsi="Arial" w:cs="Arial"/>
                <w:sz w:val="20"/>
                <w:szCs w:val="20"/>
              </w:rPr>
            </w:pPr>
            <w:r w:rsidRPr="00F84F84">
              <w:rPr>
                <w:rFonts w:ascii="Arial" w:hAnsi="Arial" w:cs="Arial"/>
                <w:sz w:val="20"/>
                <w:szCs w:val="20"/>
              </w:rPr>
              <w:t>NOHOLD d</w:t>
            </w:r>
            <w:r w:rsidR="00636833" w:rsidRPr="00F84F84">
              <w:rPr>
                <w:rFonts w:ascii="Arial" w:hAnsi="Arial" w:cs="Arial"/>
                <w:sz w:val="20"/>
                <w:szCs w:val="20"/>
              </w:rPr>
              <w:t xml:space="preserve">oes not hold the </w:t>
            </w:r>
            <w:r w:rsidR="0048455F" w:rsidRPr="00F84F84">
              <w:rPr>
                <w:rFonts w:ascii="Arial" w:hAnsi="Arial" w:cs="Arial"/>
                <w:sz w:val="20"/>
                <w:szCs w:val="20"/>
              </w:rPr>
              <w:t>sub file</w:t>
            </w:r>
            <w:r w:rsidR="00636833" w:rsidRPr="00F84F84">
              <w:rPr>
                <w:rFonts w:ascii="Arial" w:hAnsi="Arial" w:cs="Arial"/>
                <w:sz w:val="20"/>
                <w:szCs w:val="20"/>
              </w:rPr>
              <w:t xml:space="preserve"> that you are accessing. </w:t>
            </w:r>
          </w:p>
        </w:tc>
      </w:tr>
      <w:tr w:rsidR="009F750D" w:rsidTr="0024673B">
        <w:tc>
          <w:tcPr>
            <w:tcW w:w="1908" w:type="dxa"/>
            <w:shd w:val="clear" w:color="auto" w:fill="auto"/>
          </w:tcPr>
          <w:p w:rsidR="009F750D" w:rsidRPr="00F84F84" w:rsidRDefault="009F750D" w:rsidP="006B23EF">
            <w:pPr>
              <w:spacing w:after="0" w:line="240" w:lineRule="auto"/>
              <w:jc w:val="both"/>
              <w:rPr>
                <w:rFonts w:ascii="Arial" w:hAnsi="Arial" w:cs="Arial"/>
                <w:sz w:val="20"/>
                <w:szCs w:val="20"/>
              </w:rPr>
            </w:pPr>
            <w:r w:rsidRPr="00F84F84">
              <w:rPr>
                <w:rFonts w:ascii="Arial" w:hAnsi="Arial" w:cs="Arial"/>
                <w:sz w:val="20"/>
                <w:szCs w:val="20"/>
              </w:rPr>
              <w:t>DETAC</w:t>
            </w:r>
          </w:p>
        </w:tc>
        <w:tc>
          <w:tcPr>
            <w:tcW w:w="7110" w:type="dxa"/>
            <w:shd w:val="clear" w:color="auto" w:fill="auto"/>
          </w:tcPr>
          <w:p w:rsidR="00B55101" w:rsidRPr="00F84F84" w:rsidRDefault="004F770A" w:rsidP="00083D8D">
            <w:pPr>
              <w:pStyle w:val="ListParagraph"/>
              <w:numPr>
                <w:ilvl w:val="0"/>
                <w:numId w:val="32"/>
              </w:numPr>
              <w:rPr>
                <w:rFonts w:ascii="Arial" w:eastAsia="SimSun" w:hAnsi="Arial" w:cs="Arial"/>
                <w:sz w:val="20"/>
                <w:szCs w:val="20"/>
              </w:rPr>
            </w:pPr>
            <w:r w:rsidRPr="00F84F84">
              <w:rPr>
                <w:rFonts w:ascii="Arial" w:eastAsia="SimSun" w:hAnsi="Arial" w:cs="Arial"/>
                <w:sz w:val="20"/>
                <w:szCs w:val="20"/>
              </w:rPr>
              <w:t xml:space="preserve">Each block of the </w:t>
            </w:r>
            <w:r w:rsidR="0048455F" w:rsidRPr="00F84F84">
              <w:rPr>
                <w:rFonts w:ascii="Arial" w:eastAsia="SimSun" w:hAnsi="Arial" w:cs="Arial"/>
                <w:sz w:val="20"/>
                <w:szCs w:val="20"/>
              </w:rPr>
              <w:t>Sub file</w:t>
            </w:r>
            <w:r w:rsidRPr="00F84F84">
              <w:rPr>
                <w:rFonts w:ascii="Arial" w:eastAsia="SimSun" w:hAnsi="Arial" w:cs="Arial"/>
                <w:sz w:val="20"/>
                <w:szCs w:val="20"/>
              </w:rPr>
              <w:t xml:space="preserve"> read is kept in Main storage. </w:t>
            </w:r>
          </w:p>
          <w:p w:rsidR="00B55101" w:rsidRPr="00F84F84" w:rsidRDefault="004F770A" w:rsidP="00083D8D">
            <w:pPr>
              <w:pStyle w:val="ListParagraph"/>
              <w:numPr>
                <w:ilvl w:val="0"/>
                <w:numId w:val="32"/>
              </w:numPr>
              <w:rPr>
                <w:rFonts w:ascii="Arial" w:eastAsia="SimSun" w:hAnsi="Arial" w:cs="Arial"/>
                <w:sz w:val="20"/>
                <w:szCs w:val="20"/>
              </w:rPr>
            </w:pPr>
            <w:r w:rsidRPr="00F84F84">
              <w:rPr>
                <w:rFonts w:ascii="Arial" w:eastAsia="SimSun" w:hAnsi="Arial" w:cs="Arial"/>
                <w:sz w:val="20"/>
                <w:szCs w:val="20"/>
              </w:rPr>
              <w:t>Updates are not written to Disk</w:t>
            </w:r>
            <w:r w:rsidR="00B55101" w:rsidRPr="00F84F84">
              <w:rPr>
                <w:rFonts w:ascii="Arial" w:eastAsia="SimSun" w:hAnsi="Arial" w:cs="Arial"/>
                <w:sz w:val="20"/>
                <w:szCs w:val="20"/>
              </w:rPr>
              <w:t xml:space="preserve"> unless check</w:t>
            </w:r>
            <w:r w:rsidR="006F181D" w:rsidRPr="00F84F84">
              <w:rPr>
                <w:rFonts w:ascii="Arial" w:eastAsia="SimSun" w:hAnsi="Arial" w:cs="Arial"/>
                <w:sz w:val="20"/>
                <w:szCs w:val="20"/>
              </w:rPr>
              <w:t>-</w:t>
            </w:r>
            <w:r w:rsidR="00B55101" w:rsidRPr="00F84F84">
              <w:rPr>
                <w:rFonts w:ascii="Arial" w:eastAsia="SimSun" w:hAnsi="Arial" w:cs="Arial"/>
                <w:sz w:val="20"/>
                <w:szCs w:val="20"/>
              </w:rPr>
              <w:t>pointed or closed.</w:t>
            </w:r>
          </w:p>
          <w:p w:rsidR="00B55101" w:rsidRPr="00F84F84" w:rsidRDefault="004F770A" w:rsidP="00083D8D">
            <w:pPr>
              <w:pStyle w:val="ListParagraph"/>
              <w:numPr>
                <w:ilvl w:val="0"/>
                <w:numId w:val="32"/>
              </w:numPr>
              <w:rPr>
                <w:rFonts w:ascii="Arial" w:eastAsia="SimSun" w:hAnsi="Arial" w:cs="Arial"/>
                <w:sz w:val="20"/>
                <w:szCs w:val="20"/>
              </w:rPr>
            </w:pPr>
            <w:r w:rsidRPr="00F84F84">
              <w:rPr>
                <w:rFonts w:ascii="Arial" w:eastAsia="SimSun" w:hAnsi="Arial" w:cs="Arial"/>
                <w:sz w:val="20"/>
                <w:szCs w:val="20"/>
              </w:rPr>
              <w:t>Used for faster access of LREC</w:t>
            </w:r>
            <w:r w:rsidR="005717C3" w:rsidRPr="00F84F84">
              <w:rPr>
                <w:rFonts w:ascii="Arial" w:eastAsia="SimSun" w:hAnsi="Arial" w:cs="Arial"/>
                <w:sz w:val="20"/>
                <w:szCs w:val="20"/>
              </w:rPr>
              <w:t>s</w:t>
            </w:r>
            <w:r w:rsidRPr="00F84F84">
              <w:rPr>
                <w:rFonts w:ascii="Arial" w:eastAsia="SimSun" w:hAnsi="Arial" w:cs="Arial"/>
                <w:sz w:val="20"/>
                <w:szCs w:val="20"/>
              </w:rPr>
              <w:t xml:space="preserve">, </w:t>
            </w:r>
          </w:p>
          <w:p w:rsidR="00B55101" w:rsidRPr="00F84F84" w:rsidRDefault="004F770A" w:rsidP="00083D8D">
            <w:pPr>
              <w:pStyle w:val="ListParagraph"/>
              <w:numPr>
                <w:ilvl w:val="0"/>
                <w:numId w:val="32"/>
              </w:numPr>
              <w:rPr>
                <w:rFonts w:ascii="Arial" w:eastAsia="SimSun" w:hAnsi="Arial" w:cs="Arial"/>
                <w:sz w:val="20"/>
                <w:szCs w:val="20"/>
              </w:rPr>
            </w:pPr>
            <w:r w:rsidRPr="00F84F84">
              <w:rPr>
                <w:rFonts w:ascii="Arial" w:eastAsia="SimSun" w:hAnsi="Arial" w:cs="Arial"/>
                <w:sz w:val="20"/>
                <w:szCs w:val="20"/>
              </w:rPr>
              <w:t xml:space="preserve">Code for time critical applications. </w:t>
            </w:r>
          </w:p>
          <w:p w:rsidR="00B55101" w:rsidRPr="00F84F84" w:rsidRDefault="004F770A" w:rsidP="00083D8D">
            <w:pPr>
              <w:pStyle w:val="ListParagraph"/>
              <w:numPr>
                <w:ilvl w:val="0"/>
                <w:numId w:val="32"/>
              </w:numPr>
              <w:rPr>
                <w:rFonts w:ascii="Arial" w:eastAsia="SimSun" w:hAnsi="Arial" w:cs="Arial"/>
                <w:sz w:val="20"/>
                <w:szCs w:val="20"/>
              </w:rPr>
            </w:pPr>
            <w:r w:rsidRPr="00F84F84">
              <w:rPr>
                <w:rFonts w:ascii="Arial" w:eastAsia="SimSun" w:hAnsi="Arial" w:cs="Arial"/>
                <w:sz w:val="20"/>
                <w:szCs w:val="20"/>
              </w:rPr>
              <w:t xml:space="preserve">Closing this </w:t>
            </w:r>
            <w:r w:rsidR="0048455F" w:rsidRPr="00F84F84">
              <w:rPr>
                <w:rFonts w:ascii="Arial" w:eastAsia="SimSun" w:hAnsi="Arial" w:cs="Arial"/>
                <w:sz w:val="20"/>
                <w:szCs w:val="20"/>
              </w:rPr>
              <w:t>Sub file</w:t>
            </w:r>
            <w:r w:rsidRPr="00F84F84">
              <w:rPr>
                <w:rFonts w:ascii="Arial" w:eastAsia="SimSun" w:hAnsi="Arial" w:cs="Arial"/>
                <w:sz w:val="20"/>
                <w:szCs w:val="20"/>
              </w:rPr>
              <w:t xml:space="preserve"> with ABORT Parameter does not commit the changes made to DISK, </w:t>
            </w:r>
          </w:p>
          <w:p w:rsidR="00B55101" w:rsidRPr="00F84F84" w:rsidRDefault="004F770A" w:rsidP="00083D8D">
            <w:pPr>
              <w:pStyle w:val="ListParagraph"/>
              <w:numPr>
                <w:ilvl w:val="0"/>
                <w:numId w:val="32"/>
              </w:numPr>
              <w:rPr>
                <w:rFonts w:ascii="Arial" w:eastAsia="SimSun" w:hAnsi="Arial" w:cs="Arial"/>
                <w:sz w:val="20"/>
                <w:szCs w:val="20"/>
              </w:rPr>
            </w:pPr>
            <w:r w:rsidRPr="00F84F84">
              <w:rPr>
                <w:rFonts w:ascii="Arial" w:eastAsia="SimSun" w:hAnsi="Arial" w:cs="Arial"/>
                <w:sz w:val="20"/>
                <w:szCs w:val="20"/>
              </w:rPr>
              <w:t xml:space="preserve">This is a unique commit mechanism provided by TPFDF. </w:t>
            </w:r>
          </w:p>
          <w:p w:rsidR="0048455F" w:rsidRPr="005717C3" w:rsidRDefault="004F770A" w:rsidP="005717C3">
            <w:pPr>
              <w:pStyle w:val="ListParagraph"/>
              <w:numPr>
                <w:ilvl w:val="0"/>
                <w:numId w:val="32"/>
              </w:numPr>
              <w:rPr>
                <w:rFonts w:ascii="Arial" w:eastAsia="SimSun" w:hAnsi="Arial" w:cs="Arial"/>
                <w:sz w:val="20"/>
                <w:szCs w:val="20"/>
              </w:rPr>
            </w:pPr>
            <w:r w:rsidRPr="00F84F84">
              <w:rPr>
                <w:rFonts w:ascii="Arial" w:eastAsia="SimSun" w:hAnsi="Arial" w:cs="Arial"/>
                <w:sz w:val="20"/>
                <w:szCs w:val="20"/>
              </w:rPr>
              <w:t>Very Core Intensive parameter, use prudently</w:t>
            </w:r>
          </w:p>
        </w:tc>
      </w:tr>
      <w:tr w:rsidR="004F770A" w:rsidTr="0024673B">
        <w:tc>
          <w:tcPr>
            <w:tcW w:w="1908" w:type="dxa"/>
            <w:shd w:val="clear" w:color="auto" w:fill="auto"/>
          </w:tcPr>
          <w:p w:rsidR="004F770A" w:rsidRPr="00F84F84" w:rsidRDefault="004F770A" w:rsidP="006B23EF">
            <w:pPr>
              <w:spacing w:after="0" w:line="240" w:lineRule="auto"/>
              <w:jc w:val="both"/>
              <w:rPr>
                <w:rFonts w:ascii="Arial" w:hAnsi="Arial" w:cs="Arial"/>
                <w:sz w:val="20"/>
                <w:szCs w:val="20"/>
              </w:rPr>
            </w:pPr>
            <w:r w:rsidRPr="00F84F84">
              <w:rPr>
                <w:rFonts w:ascii="Arial" w:hAnsi="Arial" w:cs="Arial"/>
                <w:sz w:val="20"/>
                <w:szCs w:val="20"/>
              </w:rPr>
              <w:t>SPACE | SPACEB</w:t>
            </w:r>
          </w:p>
        </w:tc>
        <w:tc>
          <w:tcPr>
            <w:tcW w:w="7110" w:type="dxa"/>
            <w:shd w:val="clear" w:color="auto" w:fill="auto"/>
          </w:tcPr>
          <w:p w:rsidR="007933EE" w:rsidRPr="00F84F84" w:rsidRDefault="004F770A" w:rsidP="00083D8D">
            <w:pPr>
              <w:numPr>
                <w:ilvl w:val="0"/>
                <w:numId w:val="22"/>
              </w:numPr>
              <w:spacing w:after="0"/>
              <w:rPr>
                <w:rFonts w:ascii="Arial" w:hAnsi="Arial" w:cs="Arial"/>
                <w:sz w:val="20"/>
                <w:szCs w:val="20"/>
              </w:rPr>
            </w:pPr>
            <w:r w:rsidRPr="00F84F84">
              <w:rPr>
                <w:rFonts w:ascii="Arial" w:hAnsi="Arial" w:cs="Arial"/>
                <w:sz w:val="20"/>
                <w:szCs w:val="20"/>
              </w:rPr>
              <w:t xml:space="preserve">Used for </w:t>
            </w:r>
            <w:r w:rsidR="00B55101" w:rsidRPr="00F84F84">
              <w:rPr>
                <w:rFonts w:ascii="Arial" w:hAnsi="Arial" w:cs="Arial"/>
                <w:sz w:val="20"/>
                <w:szCs w:val="20"/>
              </w:rPr>
              <w:t>requesting</w:t>
            </w:r>
            <w:r w:rsidRPr="00F84F84">
              <w:rPr>
                <w:rFonts w:ascii="Arial" w:hAnsi="Arial" w:cs="Arial"/>
                <w:sz w:val="20"/>
                <w:szCs w:val="20"/>
              </w:rPr>
              <w:t xml:space="preserve"> workspace that can be used as scratch area or to build records to be added. </w:t>
            </w:r>
          </w:p>
          <w:p w:rsidR="007933EE" w:rsidRPr="005717C3" w:rsidRDefault="004F770A" w:rsidP="005717C3">
            <w:pPr>
              <w:numPr>
                <w:ilvl w:val="0"/>
                <w:numId w:val="22"/>
              </w:numPr>
              <w:spacing w:after="0"/>
              <w:rPr>
                <w:rFonts w:ascii="Arial" w:hAnsi="Arial" w:cs="Arial"/>
                <w:sz w:val="20"/>
                <w:szCs w:val="20"/>
              </w:rPr>
            </w:pPr>
            <w:r w:rsidRPr="00F84F84">
              <w:rPr>
                <w:rFonts w:ascii="Arial" w:hAnsi="Arial" w:cs="Arial"/>
                <w:sz w:val="20"/>
                <w:szCs w:val="20"/>
              </w:rPr>
              <w:t>You can specify the num</w:t>
            </w:r>
            <w:r w:rsidR="005717C3">
              <w:rPr>
                <w:rFonts w:ascii="Arial" w:hAnsi="Arial" w:cs="Arial"/>
                <w:sz w:val="20"/>
                <w:szCs w:val="20"/>
              </w:rPr>
              <w:t xml:space="preserve">ber of bytes (Immediate value) &amp; </w:t>
            </w:r>
            <w:r w:rsidRPr="005717C3">
              <w:rPr>
                <w:rFonts w:ascii="Arial" w:hAnsi="Arial" w:cs="Arial"/>
                <w:sz w:val="20"/>
                <w:szCs w:val="20"/>
              </w:rPr>
              <w:t>Register to hold base address of work</w:t>
            </w:r>
            <w:r w:rsidR="007933EE" w:rsidRPr="005717C3">
              <w:rPr>
                <w:rFonts w:ascii="Arial" w:hAnsi="Arial" w:cs="Arial"/>
                <w:sz w:val="20"/>
                <w:szCs w:val="20"/>
              </w:rPr>
              <w:t xml:space="preserve"> </w:t>
            </w:r>
            <w:r w:rsidRPr="005717C3">
              <w:rPr>
                <w:rFonts w:ascii="Arial" w:hAnsi="Arial" w:cs="Arial"/>
                <w:sz w:val="20"/>
                <w:szCs w:val="20"/>
              </w:rPr>
              <w:t xml:space="preserve">area, </w:t>
            </w:r>
          </w:p>
          <w:p w:rsidR="004F770A" w:rsidRPr="00F84F84" w:rsidRDefault="004F770A" w:rsidP="00083D8D">
            <w:pPr>
              <w:numPr>
                <w:ilvl w:val="0"/>
                <w:numId w:val="22"/>
              </w:numPr>
              <w:spacing w:after="0"/>
              <w:rPr>
                <w:rFonts w:ascii="Arial" w:hAnsi="Arial" w:cs="Arial"/>
                <w:sz w:val="20"/>
                <w:szCs w:val="20"/>
              </w:rPr>
            </w:pPr>
            <w:r w:rsidRPr="00F84F84">
              <w:rPr>
                <w:rFonts w:ascii="Arial" w:hAnsi="Arial" w:cs="Arial"/>
                <w:sz w:val="20"/>
                <w:szCs w:val="20"/>
              </w:rPr>
              <w:t xml:space="preserve">If not specified the Application has to </w:t>
            </w:r>
            <w:r w:rsidR="005717C3" w:rsidRPr="00F84F84">
              <w:rPr>
                <w:rFonts w:ascii="Arial" w:hAnsi="Arial" w:cs="Arial"/>
                <w:sz w:val="20"/>
                <w:szCs w:val="20"/>
              </w:rPr>
              <w:t>load</w:t>
            </w:r>
            <w:r w:rsidRPr="00F84F84">
              <w:rPr>
                <w:rFonts w:ascii="Arial" w:hAnsi="Arial" w:cs="Arial"/>
                <w:sz w:val="20"/>
                <w:szCs w:val="20"/>
              </w:rPr>
              <w:t xml:space="preserve"> the work</w:t>
            </w:r>
            <w:r w:rsidR="007933EE" w:rsidRPr="00F84F84">
              <w:rPr>
                <w:rFonts w:ascii="Arial" w:hAnsi="Arial" w:cs="Arial"/>
                <w:sz w:val="20"/>
                <w:szCs w:val="20"/>
              </w:rPr>
              <w:t xml:space="preserve"> </w:t>
            </w:r>
            <w:r w:rsidRPr="00F84F84">
              <w:rPr>
                <w:rFonts w:ascii="Arial" w:hAnsi="Arial" w:cs="Arial"/>
                <w:sz w:val="20"/>
                <w:szCs w:val="20"/>
              </w:rPr>
              <w:t xml:space="preserve">area address from SW00WKA </w:t>
            </w:r>
          </w:p>
          <w:p w:rsidR="00C837F1" w:rsidRDefault="007933EE" w:rsidP="00083D8D">
            <w:pPr>
              <w:numPr>
                <w:ilvl w:val="0"/>
                <w:numId w:val="22"/>
              </w:numPr>
              <w:spacing w:after="0"/>
              <w:rPr>
                <w:rFonts w:ascii="Arial" w:hAnsi="Arial" w:cs="Arial"/>
                <w:sz w:val="20"/>
                <w:szCs w:val="20"/>
              </w:rPr>
            </w:pPr>
            <w:r w:rsidRPr="00F84F84">
              <w:rPr>
                <w:rFonts w:ascii="Arial" w:hAnsi="Arial" w:cs="Arial"/>
                <w:sz w:val="20"/>
                <w:szCs w:val="20"/>
              </w:rPr>
              <w:t xml:space="preserve">SPACE initializes storage to X’00’ and </w:t>
            </w:r>
          </w:p>
          <w:p w:rsidR="007933EE" w:rsidRPr="00F84F84" w:rsidRDefault="007933EE" w:rsidP="00083D8D">
            <w:pPr>
              <w:numPr>
                <w:ilvl w:val="0"/>
                <w:numId w:val="22"/>
              </w:numPr>
              <w:spacing w:after="0"/>
              <w:rPr>
                <w:rFonts w:ascii="Arial" w:hAnsi="Arial" w:cs="Arial"/>
                <w:sz w:val="20"/>
                <w:szCs w:val="20"/>
              </w:rPr>
            </w:pPr>
            <w:r w:rsidRPr="00F84F84">
              <w:rPr>
                <w:rFonts w:ascii="Arial" w:hAnsi="Arial" w:cs="Arial"/>
                <w:sz w:val="20"/>
                <w:szCs w:val="20"/>
              </w:rPr>
              <w:t>SPACEB initialized to X’40’</w:t>
            </w:r>
          </w:p>
        </w:tc>
      </w:tr>
    </w:tbl>
    <w:p w:rsidR="00DC56B2" w:rsidRDefault="00DC56B2" w:rsidP="0024673B">
      <w:pPr>
        <w:spacing w:after="0"/>
        <w:rPr>
          <w:rFonts w:ascii="Courier New" w:hAnsi="Courier New"/>
          <w:sz w:val="20"/>
        </w:rPr>
      </w:pPr>
      <w:r>
        <w:rPr>
          <w:rFonts w:ascii="Courier New" w:hAnsi="Courier New"/>
          <w:sz w:val="20"/>
        </w:rPr>
        <w:t xml:space="preserve"> </w:t>
      </w:r>
    </w:p>
    <w:p w:rsidR="00DC56B2" w:rsidRPr="00416F10" w:rsidRDefault="00416F10" w:rsidP="0024673B">
      <w:pPr>
        <w:rPr>
          <w:b/>
          <w:u w:val="single"/>
        </w:rPr>
      </w:pPr>
      <w:bookmarkStart w:id="72" w:name="_Toc530822949"/>
      <w:bookmarkStart w:id="73" w:name="_Toc119982602"/>
      <w:bookmarkStart w:id="74" w:name="_Toc120000153"/>
      <w:r w:rsidRPr="00416F10">
        <w:rPr>
          <w:b/>
          <w:u w:val="single"/>
        </w:rPr>
        <w:lastRenderedPageBreak/>
        <w:t xml:space="preserve"> EXAMPLES</w:t>
      </w:r>
    </w:p>
    <w:p w:rsidR="007933EE" w:rsidRPr="00202940" w:rsidRDefault="007933EE" w:rsidP="00083D8D">
      <w:pPr>
        <w:numPr>
          <w:ilvl w:val="0"/>
          <w:numId w:val="23"/>
        </w:numPr>
        <w:spacing w:after="0" w:line="240" w:lineRule="auto"/>
        <w:ind w:left="0" w:firstLine="0"/>
        <w:rPr>
          <w:rFonts w:ascii="Arial Narrow" w:hAnsi="Arial Narrow" w:cs="Arial"/>
          <w:b/>
        </w:rPr>
      </w:pPr>
      <w:r w:rsidRPr="00202940">
        <w:rPr>
          <w:rFonts w:ascii="Arial Narrow" w:hAnsi="Arial Narrow" w:cs="Arial"/>
          <w:b/>
        </w:rPr>
        <w:t>Specifying File name and base register</w:t>
      </w:r>
    </w:p>
    <w:p w:rsidR="00C837F1" w:rsidRPr="00C837F1" w:rsidRDefault="00C837F1" w:rsidP="0060144B">
      <w:pPr>
        <w:spacing w:after="0" w:line="240" w:lineRule="auto"/>
        <w:rPr>
          <w:rFonts w:ascii="Arial Narrow" w:hAnsi="Arial Narrow" w:cs="Arial"/>
        </w:rPr>
      </w:pPr>
    </w:p>
    <w:p w:rsidR="007933EE" w:rsidRPr="00F84F84" w:rsidRDefault="006E3A19" w:rsidP="008729EB">
      <w:pPr>
        <w:pStyle w:val="Normal2"/>
        <w:ind w:left="720"/>
        <w:rPr>
          <w:rFonts w:ascii="Arial" w:eastAsia="SimSun" w:hAnsi="Arial" w:cs="Arial"/>
          <w:color w:val="auto"/>
          <w:sz w:val="20"/>
          <w:szCs w:val="20"/>
        </w:rPr>
      </w:pPr>
      <w:r w:rsidRPr="00F84F84">
        <w:rPr>
          <w:rFonts w:ascii="Arial" w:eastAsia="SimSun" w:hAnsi="Arial" w:cs="Arial"/>
          <w:color w:val="auto"/>
          <w:sz w:val="20"/>
          <w:szCs w:val="20"/>
        </w:rPr>
        <w:t>DBOPN REF</w:t>
      </w:r>
      <w:r w:rsidR="007933EE" w:rsidRPr="00F84F84">
        <w:rPr>
          <w:rFonts w:ascii="Arial" w:eastAsia="SimSun" w:hAnsi="Arial" w:cs="Arial"/>
          <w:color w:val="auto"/>
          <w:sz w:val="20"/>
          <w:szCs w:val="20"/>
        </w:rPr>
        <w:t>=WR5RCO, REG=R1</w:t>
      </w:r>
    </w:p>
    <w:p w:rsidR="006E3A19" w:rsidRPr="00F84F84" w:rsidRDefault="006E3A19" w:rsidP="0060144B">
      <w:pPr>
        <w:pStyle w:val="Normal2"/>
        <w:rPr>
          <w:rFonts w:ascii="Arial" w:eastAsia="SimSun" w:hAnsi="Arial" w:cs="Arial"/>
          <w:color w:val="auto"/>
          <w:sz w:val="20"/>
          <w:szCs w:val="20"/>
        </w:rPr>
      </w:pPr>
    </w:p>
    <w:p w:rsidR="007933EE" w:rsidRPr="00202940" w:rsidRDefault="007933EE" w:rsidP="00083D8D">
      <w:pPr>
        <w:numPr>
          <w:ilvl w:val="0"/>
          <w:numId w:val="23"/>
        </w:numPr>
        <w:spacing w:after="0" w:line="240" w:lineRule="auto"/>
        <w:ind w:left="0" w:firstLine="0"/>
        <w:rPr>
          <w:rFonts w:ascii="Arial Narrow" w:hAnsi="Arial Narrow" w:cs="Arial"/>
          <w:b/>
        </w:rPr>
      </w:pPr>
      <w:r w:rsidRPr="00202940">
        <w:rPr>
          <w:rFonts w:ascii="Arial Narrow" w:hAnsi="Arial Narrow" w:cs="Arial"/>
          <w:b/>
        </w:rPr>
        <w:t>Specifying the access method</w:t>
      </w:r>
    </w:p>
    <w:p w:rsidR="00C837F1" w:rsidRPr="00C837F1" w:rsidRDefault="00C837F1" w:rsidP="0060144B">
      <w:pPr>
        <w:pStyle w:val="Normal2"/>
        <w:rPr>
          <w:rFonts w:ascii="Arial Narrow" w:eastAsia="SimSun" w:hAnsi="Arial Narrow" w:cs="Arial"/>
          <w:color w:val="auto"/>
          <w:sz w:val="22"/>
          <w:szCs w:val="22"/>
        </w:rPr>
      </w:pPr>
    </w:p>
    <w:p w:rsidR="006E3A19" w:rsidRPr="00F84F84" w:rsidRDefault="006E3A19" w:rsidP="008729EB">
      <w:pPr>
        <w:pStyle w:val="Normal2"/>
        <w:ind w:left="720"/>
        <w:rPr>
          <w:rFonts w:ascii="Arial" w:eastAsia="SimSun" w:hAnsi="Arial" w:cs="Arial"/>
          <w:color w:val="auto"/>
          <w:sz w:val="20"/>
          <w:szCs w:val="20"/>
        </w:rPr>
      </w:pPr>
      <w:r w:rsidRPr="00F84F84">
        <w:rPr>
          <w:rFonts w:ascii="Arial" w:eastAsia="SimSun" w:hAnsi="Arial" w:cs="Arial"/>
          <w:color w:val="auto"/>
          <w:sz w:val="20"/>
          <w:szCs w:val="20"/>
        </w:rPr>
        <w:t>DBOPN REF=WR5JCO, REG=R1, FADDR=EBW000   (Pool File)</w:t>
      </w:r>
    </w:p>
    <w:p w:rsidR="009A6F3A" w:rsidRPr="00F84F84" w:rsidRDefault="009A6F3A" w:rsidP="008729EB">
      <w:pPr>
        <w:pStyle w:val="Normal2"/>
        <w:ind w:left="720"/>
        <w:rPr>
          <w:rFonts w:ascii="Arial" w:eastAsia="SimSun" w:hAnsi="Arial" w:cs="Arial"/>
          <w:color w:val="auto"/>
          <w:sz w:val="20"/>
          <w:szCs w:val="20"/>
        </w:rPr>
      </w:pPr>
    </w:p>
    <w:p w:rsidR="006E3A19" w:rsidRPr="00F84F84" w:rsidRDefault="006E3A19" w:rsidP="008729EB">
      <w:pPr>
        <w:pStyle w:val="Normal2"/>
        <w:ind w:left="720"/>
        <w:rPr>
          <w:rFonts w:ascii="Arial" w:eastAsia="SimSun" w:hAnsi="Arial" w:cs="Arial"/>
          <w:color w:val="auto"/>
          <w:sz w:val="20"/>
          <w:szCs w:val="20"/>
        </w:rPr>
      </w:pPr>
      <w:r w:rsidRPr="00F84F84">
        <w:rPr>
          <w:rFonts w:ascii="Arial" w:eastAsia="SimSun" w:hAnsi="Arial" w:cs="Arial"/>
          <w:color w:val="auto"/>
          <w:sz w:val="20"/>
          <w:szCs w:val="20"/>
        </w:rPr>
        <w:t>DBOPN REF=WR5RCO, REG=R1, ALG=</w:t>
      </w:r>
      <w:r w:rsidR="004D4720" w:rsidRPr="00F84F84">
        <w:rPr>
          <w:rFonts w:ascii="Arial" w:eastAsia="SimSun" w:hAnsi="Arial" w:cs="Arial"/>
          <w:color w:val="auto"/>
          <w:sz w:val="20"/>
          <w:szCs w:val="20"/>
        </w:rPr>
        <w:t>EBX000 (</w:t>
      </w:r>
      <w:r w:rsidRPr="00F84F84">
        <w:rPr>
          <w:rFonts w:ascii="Arial" w:eastAsia="SimSun" w:hAnsi="Arial" w:cs="Arial"/>
          <w:color w:val="auto"/>
          <w:sz w:val="20"/>
          <w:szCs w:val="20"/>
        </w:rPr>
        <w:t>Fixed File)</w:t>
      </w:r>
    </w:p>
    <w:p w:rsidR="009A6F3A" w:rsidRPr="00F84F84" w:rsidRDefault="009A6F3A" w:rsidP="008729EB">
      <w:pPr>
        <w:pStyle w:val="Normal2"/>
        <w:ind w:left="720"/>
        <w:rPr>
          <w:rFonts w:ascii="Arial" w:eastAsia="SimSun" w:hAnsi="Arial" w:cs="Arial"/>
          <w:color w:val="auto"/>
          <w:sz w:val="20"/>
          <w:szCs w:val="20"/>
        </w:rPr>
      </w:pPr>
    </w:p>
    <w:p w:rsidR="006E3A19" w:rsidRPr="00F84F84" w:rsidRDefault="00B55101" w:rsidP="008729EB">
      <w:pPr>
        <w:pStyle w:val="Normal2"/>
        <w:ind w:left="720"/>
        <w:rPr>
          <w:rFonts w:ascii="Arial" w:eastAsia="SimSun" w:hAnsi="Arial" w:cs="Arial"/>
          <w:color w:val="auto"/>
          <w:sz w:val="20"/>
          <w:szCs w:val="20"/>
        </w:rPr>
      </w:pPr>
      <w:r w:rsidRPr="00F84F84">
        <w:rPr>
          <w:rFonts w:ascii="Arial" w:eastAsia="SimSun" w:hAnsi="Arial" w:cs="Arial"/>
          <w:color w:val="auto"/>
          <w:sz w:val="20"/>
          <w:szCs w:val="20"/>
        </w:rPr>
        <w:t>DBOPN REF</w:t>
      </w:r>
      <w:r w:rsidR="006E3A19" w:rsidRPr="00F84F84">
        <w:rPr>
          <w:rFonts w:ascii="Arial" w:eastAsia="SimSun" w:hAnsi="Arial" w:cs="Arial"/>
          <w:color w:val="auto"/>
          <w:sz w:val="20"/>
          <w:szCs w:val="20"/>
        </w:rPr>
        <w:t>=WR5RCO, REG=R1, ORD=WA0ORD</w:t>
      </w:r>
    </w:p>
    <w:p w:rsidR="006E3A19" w:rsidRPr="00202940" w:rsidRDefault="006E3A19" w:rsidP="0060144B">
      <w:pPr>
        <w:spacing w:after="0" w:line="240" w:lineRule="auto"/>
        <w:rPr>
          <w:rFonts w:ascii="Arial Narrow" w:hAnsi="Arial Narrow" w:cs="Arial"/>
          <w:b/>
        </w:rPr>
      </w:pPr>
    </w:p>
    <w:p w:rsidR="006E3A19" w:rsidRPr="00202940" w:rsidRDefault="00B55101" w:rsidP="00083D8D">
      <w:pPr>
        <w:numPr>
          <w:ilvl w:val="0"/>
          <w:numId w:val="23"/>
        </w:numPr>
        <w:spacing w:after="0" w:line="240" w:lineRule="auto"/>
        <w:ind w:left="0" w:firstLine="0"/>
        <w:rPr>
          <w:rFonts w:ascii="Arial Narrow" w:hAnsi="Arial Narrow" w:cs="Arial"/>
          <w:b/>
        </w:rPr>
      </w:pPr>
      <w:r w:rsidRPr="00202940">
        <w:rPr>
          <w:rFonts w:ascii="Arial Narrow" w:hAnsi="Arial Narrow" w:cs="Arial"/>
          <w:b/>
        </w:rPr>
        <w:t>Opening a file when update is intended.</w:t>
      </w:r>
    </w:p>
    <w:p w:rsidR="0060144B" w:rsidRDefault="004D4720" w:rsidP="0060144B">
      <w:pPr>
        <w:spacing w:after="0" w:line="240" w:lineRule="auto"/>
        <w:ind w:left="720"/>
        <w:rPr>
          <w:rFonts w:ascii="Courier New" w:hAnsi="Courier New" w:cs="Courier New"/>
          <w:sz w:val="20"/>
          <w:szCs w:val="20"/>
        </w:rPr>
      </w:pPr>
      <w:r w:rsidRPr="0060144B">
        <w:rPr>
          <w:rFonts w:ascii="Courier New" w:hAnsi="Courier New" w:cs="Courier New"/>
          <w:sz w:val="20"/>
          <w:szCs w:val="20"/>
        </w:rPr>
        <w:t>DBOPN REF</w:t>
      </w:r>
      <w:r w:rsidR="006E3A19" w:rsidRPr="0060144B">
        <w:rPr>
          <w:rFonts w:ascii="Courier New" w:hAnsi="Courier New" w:cs="Courier New"/>
          <w:sz w:val="20"/>
          <w:szCs w:val="20"/>
        </w:rPr>
        <w:t xml:space="preserve">=WR5RCO, REG=R1, ALG=EBX000, HOLD </w:t>
      </w:r>
    </w:p>
    <w:p w:rsidR="006E3A19" w:rsidRPr="0060144B" w:rsidRDefault="006E3A19" w:rsidP="0060144B">
      <w:pPr>
        <w:spacing w:after="0" w:line="240" w:lineRule="auto"/>
        <w:ind w:left="720"/>
        <w:rPr>
          <w:rFonts w:ascii="Courier New" w:hAnsi="Courier New" w:cs="Courier New"/>
          <w:sz w:val="20"/>
          <w:szCs w:val="20"/>
        </w:rPr>
      </w:pPr>
      <w:r w:rsidRPr="0060144B">
        <w:rPr>
          <w:rFonts w:ascii="Courier New" w:hAnsi="Courier New" w:cs="Courier New"/>
          <w:sz w:val="20"/>
          <w:szCs w:val="20"/>
        </w:rPr>
        <w:t xml:space="preserve">(HOLD </w:t>
      </w:r>
      <w:r w:rsidR="005717C3">
        <w:rPr>
          <w:rFonts w:ascii="Courier New" w:hAnsi="Courier New" w:cs="Courier New"/>
          <w:sz w:val="20"/>
          <w:szCs w:val="20"/>
        </w:rPr>
        <w:t xml:space="preserve">is MUST </w:t>
      </w:r>
      <w:r w:rsidRPr="0060144B">
        <w:rPr>
          <w:rFonts w:ascii="Courier New" w:hAnsi="Courier New" w:cs="Courier New"/>
          <w:sz w:val="20"/>
          <w:szCs w:val="20"/>
        </w:rPr>
        <w:t>if file is to updated)</w:t>
      </w:r>
    </w:p>
    <w:p w:rsidR="009A6F3A" w:rsidRPr="0060144B" w:rsidRDefault="009A6F3A" w:rsidP="0060144B">
      <w:pPr>
        <w:spacing w:after="0" w:line="240" w:lineRule="auto"/>
        <w:ind w:left="720"/>
        <w:rPr>
          <w:rFonts w:ascii="Courier New" w:hAnsi="Courier New" w:cs="Courier New"/>
          <w:sz w:val="20"/>
          <w:szCs w:val="20"/>
        </w:rPr>
      </w:pPr>
    </w:p>
    <w:p w:rsidR="00BB74CE" w:rsidRPr="0060144B" w:rsidRDefault="004D4720" w:rsidP="0060144B">
      <w:pPr>
        <w:pStyle w:val="Normal2"/>
        <w:ind w:left="720"/>
        <w:rPr>
          <w:rFonts w:ascii="Courier New" w:eastAsia="SimSun" w:hAnsi="Courier New" w:cs="Courier New"/>
          <w:color w:val="auto"/>
          <w:sz w:val="20"/>
          <w:szCs w:val="20"/>
        </w:rPr>
      </w:pPr>
      <w:r w:rsidRPr="0060144B">
        <w:rPr>
          <w:rFonts w:ascii="Courier New" w:eastAsia="SimSun" w:hAnsi="Courier New" w:cs="Courier New"/>
          <w:color w:val="auto"/>
          <w:sz w:val="20"/>
          <w:szCs w:val="20"/>
        </w:rPr>
        <w:t>DBOPN REF</w:t>
      </w:r>
      <w:r w:rsidR="006E3A19" w:rsidRPr="0060144B">
        <w:rPr>
          <w:rFonts w:ascii="Courier New" w:eastAsia="SimSun" w:hAnsi="Courier New" w:cs="Courier New"/>
          <w:color w:val="auto"/>
          <w:sz w:val="20"/>
          <w:szCs w:val="20"/>
        </w:rPr>
        <w:t xml:space="preserve">=WR5RCO, REG=R1, ALG=EBX000, HOLD, DETAC </w:t>
      </w:r>
    </w:p>
    <w:p w:rsidR="00BB74CE" w:rsidRPr="00F84F84" w:rsidRDefault="006E3A19" w:rsidP="0060144B">
      <w:pPr>
        <w:pStyle w:val="Normal2"/>
        <w:ind w:left="720"/>
        <w:rPr>
          <w:rFonts w:ascii="Arial" w:eastAsia="SimSun" w:hAnsi="Arial" w:cs="Arial"/>
          <w:color w:val="auto"/>
          <w:sz w:val="20"/>
          <w:szCs w:val="20"/>
        </w:rPr>
      </w:pPr>
      <w:r w:rsidRPr="00F84F84">
        <w:rPr>
          <w:rFonts w:ascii="Arial" w:eastAsia="SimSun" w:hAnsi="Arial" w:cs="Arial"/>
          <w:color w:val="auto"/>
          <w:sz w:val="20"/>
          <w:szCs w:val="20"/>
        </w:rPr>
        <w:t>(</w:t>
      </w:r>
      <w:proofErr w:type="gramStart"/>
      <w:r w:rsidRPr="00F84F84">
        <w:rPr>
          <w:rFonts w:ascii="Arial" w:eastAsia="SimSun" w:hAnsi="Arial" w:cs="Arial"/>
          <w:color w:val="auto"/>
          <w:sz w:val="20"/>
          <w:szCs w:val="20"/>
        </w:rPr>
        <w:t>in</w:t>
      </w:r>
      <w:proofErr w:type="gramEnd"/>
      <w:r w:rsidRPr="00F84F84">
        <w:rPr>
          <w:rFonts w:ascii="Arial" w:eastAsia="SimSun" w:hAnsi="Arial" w:cs="Arial"/>
          <w:color w:val="auto"/>
          <w:sz w:val="20"/>
          <w:szCs w:val="20"/>
        </w:rPr>
        <w:t xml:space="preserve"> this all </w:t>
      </w:r>
      <w:r w:rsidR="00521233" w:rsidRPr="00F84F84">
        <w:rPr>
          <w:rFonts w:ascii="Arial" w:eastAsia="SimSun" w:hAnsi="Arial" w:cs="Arial"/>
          <w:color w:val="auto"/>
          <w:sz w:val="20"/>
          <w:szCs w:val="20"/>
        </w:rPr>
        <w:t>data blocks</w:t>
      </w:r>
      <w:r w:rsidRPr="00F84F84">
        <w:rPr>
          <w:rFonts w:ascii="Arial" w:eastAsia="SimSun" w:hAnsi="Arial" w:cs="Arial"/>
          <w:color w:val="auto"/>
          <w:sz w:val="20"/>
          <w:szCs w:val="20"/>
        </w:rPr>
        <w:t xml:space="preserve"> are detached and remain in core. </w:t>
      </w:r>
    </w:p>
    <w:p w:rsidR="006E3A19" w:rsidRPr="00F84F84" w:rsidRDefault="006E3A19" w:rsidP="0060144B">
      <w:pPr>
        <w:pStyle w:val="Normal2"/>
        <w:ind w:left="720"/>
        <w:rPr>
          <w:rFonts w:ascii="Arial" w:eastAsia="SimSun" w:hAnsi="Arial" w:cs="Arial"/>
          <w:color w:val="auto"/>
          <w:sz w:val="20"/>
          <w:szCs w:val="20"/>
        </w:rPr>
      </w:pPr>
      <w:r w:rsidRPr="00F84F84">
        <w:rPr>
          <w:rFonts w:ascii="Arial" w:eastAsia="SimSun" w:hAnsi="Arial" w:cs="Arial"/>
          <w:color w:val="auto"/>
          <w:sz w:val="20"/>
          <w:szCs w:val="20"/>
        </w:rPr>
        <w:t>No blocks are filed until DBCLS or DBCKP is executed)</w:t>
      </w:r>
    </w:p>
    <w:p w:rsidR="006E3A19" w:rsidRPr="00F84F84" w:rsidRDefault="006E3A19" w:rsidP="0060144B">
      <w:pPr>
        <w:pStyle w:val="Normal2"/>
        <w:rPr>
          <w:rFonts w:ascii="Arial" w:eastAsia="SimSun" w:hAnsi="Arial" w:cs="Arial"/>
          <w:color w:val="auto"/>
          <w:sz w:val="20"/>
          <w:szCs w:val="20"/>
        </w:rPr>
      </w:pPr>
    </w:p>
    <w:p w:rsidR="006E3A19" w:rsidRPr="00202940" w:rsidRDefault="006E3A19" w:rsidP="00083D8D">
      <w:pPr>
        <w:numPr>
          <w:ilvl w:val="0"/>
          <w:numId w:val="23"/>
        </w:numPr>
        <w:spacing w:after="0" w:line="240" w:lineRule="auto"/>
        <w:ind w:left="0" w:firstLine="0"/>
        <w:rPr>
          <w:rFonts w:ascii="Arial Narrow" w:hAnsi="Arial Narrow" w:cs="Arial"/>
          <w:b/>
        </w:rPr>
      </w:pPr>
      <w:r w:rsidRPr="00202940">
        <w:rPr>
          <w:rFonts w:ascii="Arial Narrow" w:hAnsi="Arial Narrow" w:cs="Arial"/>
          <w:b/>
        </w:rPr>
        <w:t xml:space="preserve">Getting </w:t>
      </w:r>
      <w:proofErr w:type="spellStart"/>
      <w:r w:rsidRPr="00202940">
        <w:rPr>
          <w:rFonts w:ascii="Arial Narrow" w:hAnsi="Arial Narrow" w:cs="Arial"/>
          <w:b/>
        </w:rPr>
        <w:t>Workarea</w:t>
      </w:r>
      <w:proofErr w:type="spellEnd"/>
      <w:r w:rsidRPr="00202940">
        <w:rPr>
          <w:rFonts w:ascii="Arial Narrow" w:hAnsi="Arial Narrow" w:cs="Arial"/>
          <w:b/>
        </w:rPr>
        <w:t xml:space="preserve"> space</w:t>
      </w:r>
    </w:p>
    <w:p w:rsidR="00F612B8" w:rsidRPr="00F84F84" w:rsidRDefault="00F612B8" w:rsidP="0060144B">
      <w:pPr>
        <w:pStyle w:val="Normal2"/>
        <w:rPr>
          <w:rFonts w:ascii="Arial" w:eastAsia="SimSun" w:hAnsi="Arial" w:cs="Arial"/>
          <w:color w:val="auto"/>
          <w:sz w:val="20"/>
          <w:szCs w:val="20"/>
        </w:rPr>
      </w:pPr>
    </w:p>
    <w:p w:rsidR="006E3A19" w:rsidRPr="0060144B" w:rsidRDefault="006E3A19" w:rsidP="0060144B">
      <w:pPr>
        <w:pStyle w:val="Normal2"/>
        <w:ind w:firstLine="720"/>
        <w:rPr>
          <w:rFonts w:ascii="Courier New" w:eastAsia="SimSun" w:hAnsi="Courier New" w:cs="Courier New"/>
          <w:color w:val="auto"/>
          <w:sz w:val="20"/>
          <w:szCs w:val="20"/>
        </w:rPr>
      </w:pPr>
      <w:proofErr w:type="gramStart"/>
      <w:r w:rsidRPr="0060144B">
        <w:rPr>
          <w:rFonts w:ascii="Courier New" w:eastAsia="SimSun" w:hAnsi="Courier New" w:cs="Courier New"/>
          <w:color w:val="auto"/>
          <w:sz w:val="20"/>
          <w:szCs w:val="20"/>
        </w:rPr>
        <w:t>DBOPN  REF</w:t>
      </w:r>
      <w:proofErr w:type="gramEnd"/>
      <w:r w:rsidRPr="0060144B">
        <w:rPr>
          <w:rFonts w:ascii="Courier New" w:eastAsia="SimSun" w:hAnsi="Courier New" w:cs="Courier New"/>
          <w:color w:val="auto"/>
          <w:sz w:val="20"/>
          <w:szCs w:val="20"/>
        </w:rPr>
        <w:t>=WR5RCO, REG=R1, ALG=EBX000, HOLD, SPACE=(340)</w:t>
      </w:r>
    </w:p>
    <w:p w:rsidR="00FB541E" w:rsidRDefault="00FB541E" w:rsidP="0060144B">
      <w:pPr>
        <w:pStyle w:val="Normal2"/>
        <w:rPr>
          <w:rFonts w:ascii="Courier New" w:eastAsia="SimSun" w:hAnsi="Courier New" w:cs="Courier New"/>
          <w:color w:val="auto"/>
          <w:sz w:val="20"/>
          <w:szCs w:val="20"/>
        </w:rPr>
      </w:pPr>
      <w:r>
        <w:rPr>
          <w:rFonts w:ascii="Courier New" w:eastAsia="SimSun" w:hAnsi="Courier New" w:cs="Courier New"/>
          <w:color w:val="auto"/>
          <w:sz w:val="20"/>
          <w:szCs w:val="20"/>
        </w:rPr>
        <w:t xml:space="preserve">      </w:t>
      </w:r>
    </w:p>
    <w:p w:rsidR="006E3A19" w:rsidRPr="0060144B" w:rsidRDefault="006E3A19" w:rsidP="00FB541E">
      <w:pPr>
        <w:pStyle w:val="Normal2"/>
        <w:ind w:left="720"/>
        <w:rPr>
          <w:rFonts w:ascii="Courier New" w:eastAsia="SimSun" w:hAnsi="Courier New" w:cs="Courier New"/>
          <w:color w:val="auto"/>
          <w:sz w:val="20"/>
          <w:szCs w:val="20"/>
        </w:rPr>
      </w:pPr>
      <w:proofErr w:type="gramStart"/>
      <w:r w:rsidRPr="0060144B">
        <w:rPr>
          <w:rFonts w:ascii="Courier New" w:eastAsia="SimSun" w:hAnsi="Courier New" w:cs="Courier New"/>
          <w:color w:val="auto"/>
          <w:sz w:val="20"/>
          <w:szCs w:val="20"/>
        </w:rPr>
        <w:t>DBOPN  REF</w:t>
      </w:r>
      <w:proofErr w:type="gramEnd"/>
      <w:r w:rsidRPr="0060144B">
        <w:rPr>
          <w:rFonts w:ascii="Courier New" w:eastAsia="SimSun" w:hAnsi="Courier New" w:cs="Courier New"/>
          <w:color w:val="auto"/>
          <w:sz w:val="20"/>
          <w:szCs w:val="20"/>
        </w:rPr>
        <w:t>=WR5RCO, REG=R1, ALG=EBX000, HOLD,         *</w:t>
      </w:r>
    </w:p>
    <w:p w:rsidR="006E3A19" w:rsidRDefault="006E3A19" w:rsidP="00FB541E">
      <w:pPr>
        <w:pStyle w:val="Normal2"/>
        <w:rPr>
          <w:rFonts w:ascii="Courier New" w:eastAsia="SimSun" w:hAnsi="Courier New" w:cs="Courier New"/>
          <w:color w:val="auto"/>
          <w:sz w:val="20"/>
          <w:szCs w:val="20"/>
        </w:rPr>
      </w:pPr>
      <w:r w:rsidRPr="0060144B">
        <w:rPr>
          <w:rFonts w:ascii="Courier New" w:eastAsia="SimSun" w:hAnsi="Courier New" w:cs="Courier New"/>
          <w:color w:val="auto"/>
          <w:sz w:val="20"/>
          <w:szCs w:val="20"/>
        </w:rPr>
        <w:t xml:space="preserve">            </w:t>
      </w:r>
      <w:r w:rsidR="00FB541E">
        <w:rPr>
          <w:rFonts w:ascii="Courier New" w:eastAsia="SimSun" w:hAnsi="Courier New" w:cs="Courier New"/>
          <w:color w:val="auto"/>
          <w:sz w:val="20"/>
          <w:szCs w:val="20"/>
        </w:rPr>
        <w:t xml:space="preserve"> </w:t>
      </w:r>
      <w:r w:rsidRPr="0060144B">
        <w:rPr>
          <w:rFonts w:ascii="Courier New" w:eastAsia="SimSun" w:hAnsi="Courier New" w:cs="Courier New"/>
          <w:color w:val="auto"/>
          <w:sz w:val="20"/>
          <w:szCs w:val="20"/>
        </w:rPr>
        <w:t>SPACE</w:t>
      </w:r>
      <w:proofErr w:type="gramStart"/>
      <w:r w:rsidRPr="0060144B">
        <w:rPr>
          <w:rFonts w:ascii="Courier New" w:eastAsia="SimSun" w:hAnsi="Courier New" w:cs="Courier New"/>
          <w:color w:val="auto"/>
          <w:sz w:val="20"/>
          <w:szCs w:val="20"/>
        </w:rPr>
        <w:t>=(</w:t>
      </w:r>
      <w:proofErr w:type="gramEnd"/>
      <w:r w:rsidRPr="0060144B">
        <w:rPr>
          <w:rFonts w:ascii="Courier New" w:eastAsia="SimSun" w:hAnsi="Courier New" w:cs="Courier New"/>
          <w:color w:val="auto"/>
          <w:sz w:val="20"/>
          <w:szCs w:val="20"/>
        </w:rPr>
        <w:t>L'FR31DAT,R5)</w:t>
      </w:r>
    </w:p>
    <w:p w:rsidR="00FB541E" w:rsidRPr="0060144B" w:rsidRDefault="00FB541E" w:rsidP="00FB541E">
      <w:pPr>
        <w:pStyle w:val="Normal2"/>
        <w:rPr>
          <w:rFonts w:ascii="Courier New" w:eastAsia="SimSun" w:hAnsi="Courier New" w:cs="Courier New"/>
          <w:color w:val="auto"/>
          <w:sz w:val="20"/>
          <w:szCs w:val="20"/>
        </w:rPr>
      </w:pPr>
    </w:p>
    <w:p w:rsidR="006E3A19" w:rsidRPr="0060144B" w:rsidRDefault="006E3A19" w:rsidP="0060144B">
      <w:pPr>
        <w:pStyle w:val="Normal2"/>
        <w:ind w:firstLine="720"/>
        <w:rPr>
          <w:rFonts w:ascii="Courier New" w:eastAsia="SimSun" w:hAnsi="Courier New" w:cs="Courier New"/>
          <w:color w:val="auto"/>
          <w:sz w:val="20"/>
          <w:szCs w:val="20"/>
        </w:rPr>
      </w:pPr>
      <w:proofErr w:type="gramStart"/>
      <w:r w:rsidRPr="0060144B">
        <w:rPr>
          <w:rFonts w:ascii="Courier New" w:eastAsia="SimSun" w:hAnsi="Courier New" w:cs="Courier New"/>
          <w:color w:val="auto"/>
          <w:sz w:val="20"/>
          <w:szCs w:val="20"/>
        </w:rPr>
        <w:t>DBOPN  REF</w:t>
      </w:r>
      <w:proofErr w:type="gramEnd"/>
      <w:r w:rsidRPr="0060144B">
        <w:rPr>
          <w:rFonts w:ascii="Courier New" w:eastAsia="SimSun" w:hAnsi="Courier New" w:cs="Courier New"/>
          <w:color w:val="auto"/>
          <w:sz w:val="20"/>
          <w:szCs w:val="20"/>
        </w:rPr>
        <w:t>=WR5RCO, REG=R1, ALG=EBX000, HOLD, SPACEB=(80)</w:t>
      </w:r>
    </w:p>
    <w:p w:rsidR="006E3A19" w:rsidRPr="00F84F84" w:rsidRDefault="006E3A19" w:rsidP="0024673B">
      <w:pPr>
        <w:pStyle w:val="Normal2"/>
        <w:jc w:val="both"/>
        <w:rPr>
          <w:rFonts w:ascii="Arial" w:hAnsi="Arial" w:cs="Arial"/>
          <w:sz w:val="20"/>
          <w:szCs w:val="20"/>
        </w:rPr>
      </w:pPr>
    </w:p>
    <w:p w:rsidR="006E3A19" w:rsidRPr="00F612B8" w:rsidRDefault="00F612B8" w:rsidP="0024673B">
      <w:pPr>
        <w:pStyle w:val="Normal2"/>
        <w:jc w:val="both"/>
        <w:rPr>
          <w:rFonts w:ascii="Arial" w:eastAsia="SimSun" w:hAnsi="Arial" w:cs="Arial"/>
          <w:b/>
          <w:color w:val="auto"/>
          <w:sz w:val="20"/>
          <w:szCs w:val="20"/>
          <w:u w:val="single"/>
        </w:rPr>
      </w:pPr>
      <w:r w:rsidRPr="00FB541E">
        <w:rPr>
          <w:rFonts w:ascii="Arial" w:eastAsia="SimSun" w:hAnsi="Arial" w:cs="Arial"/>
          <w:b/>
          <w:color w:val="auto"/>
          <w:u w:val="single"/>
        </w:rPr>
        <w:t>NOTE</w:t>
      </w:r>
      <w:r w:rsidRPr="00F612B8">
        <w:rPr>
          <w:rFonts w:ascii="Arial" w:eastAsia="SimSun" w:hAnsi="Arial" w:cs="Arial"/>
          <w:b/>
          <w:color w:val="auto"/>
          <w:sz w:val="20"/>
          <w:szCs w:val="20"/>
          <w:u w:val="single"/>
        </w:rPr>
        <w:t>:</w:t>
      </w:r>
    </w:p>
    <w:p w:rsidR="000573AB" w:rsidRPr="00F84F84" w:rsidRDefault="000573AB" w:rsidP="00CB56D2">
      <w:pPr>
        <w:pStyle w:val="Normal2"/>
        <w:numPr>
          <w:ilvl w:val="0"/>
          <w:numId w:val="171"/>
        </w:numPr>
        <w:rPr>
          <w:rFonts w:ascii="Arial" w:eastAsia="SimSun" w:hAnsi="Arial" w:cs="Arial"/>
          <w:color w:val="auto"/>
          <w:sz w:val="20"/>
          <w:szCs w:val="20"/>
        </w:rPr>
      </w:pPr>
      <w:r w:rsidRPr="00F84F84">
        <w:rPr>
          <w:rFonts w:ascii="Arial" w:eastAsia="SimSun" w:hAnsi="Arial" w:cs="Arial"/>
          <w:color w:val="auto"/>
          <w:sz w:val="20"/>
          <w:szCs w:val="20"/>
        </w:rPr>
        <w:t>Address of the SW00SR slot is returned in R3.</w:t>
      </w:r>
    </w:p>
    <w:p w:rsidR="00DC56B2" w:rsidRPr="00F84F84" w:rsidRDefault="00B55101" w:rsidP="00CB56D2">
      <w:pPr>
        <w:pStyle w:val="Normal2"/>
        <w:numPr>
          <w:ilvl w:val="0"/>
          <w:numId w:val="171"/>
        </w:numPr>
        <w:rPr>
          <w:rFonts w:ascii="Arial" w:eastAsia="SimSun" w:hAnsi="Arial" w:cs="Arial"/>
          <w:color w:val="auto"/>
          <w:sz w:val="20"/>
          <w:szCs w:val="20"/>
        </w:rPr>
      </w:pPr>
      <w:r w:rsidRPr="00F84F84">
        <w:rPr>
          <w:rFonts w:ascii="Arial" w:eastAsia="SimSun" w:hAnsi="Arial" w:cs="Arial"/>
          <w:color w:val="auto"/>
          <w:sz w:val="20"/>
          <w:szCs w:val="20"/>
        </w:rPr>
        <w:t xml:space="preserve">DBOPN cannot be used with T-type DSECT as T-Type DSECT </w:t>
      </w:r>
      <w:r w:rsidR="000573AB" w:rsidRPr="00F84F84">
        <w:rPr>
          <w:rFonts w:ascii="Arial" w:eastAsia="SimSun" w:hAnsi="Arial" w:cs="Arial"/>
          <w:color w:val="auto"/>
          <w:sz w:val="20"/>
          <w:szCs w:val="20"/>
        </w:rPr>
        <w:t>represents</w:t>
      </w:r>
      <w:r w:rsidRPr="00F84F84">
        <w:rPr>
          <w:rFonts w:ascii="Arial" w:eastAsia="SimSun" w:hAnsi="Arial" w:cs="Arial"/>
          <w:color w:val="auto"/>
          <w:sz w:val="20"/>
          <w:szCs w:val="20"/>
        </w:rPr>
        <w:t xml:space="preserve"> temporary logical </w:t>
      </w:r>
      <w:r w:rsidR="000573AB" w:rsidRPr="00F84F84">
        <w:rPr>
          <w:rFonts w:ascii="Arial" w:eastAsia="SimSun" w:hAnsi="Arial" w:cs="Arial"/>
          <w:color w:val="auto"/>
          <w:sz w:val="20"/>
          <w:szCs w:val="20"/>
        </w:rPr>
        <w:t>record stored in W-type file.</w:t>
      </w:r>
    </w:p>
    <w:p w:rsidR="000573AB" w:rsidRPr="00F84F84" w:rsidRDefault="000573AB" w:rsidP="00CB56D2">
      <w:pPr>
        <w:pStyle w:val="Normal2"/>
        <w:numPr>
          <w:ilvl w:val="0"/>
          <w:numId w:val="171"/>
        </w:numPr>
        <w:rPr>
          <w:rFonts w:ascii="Arial" w:eastAsia="SimSun" w:hAnsi="Arial" w:cs="Arial"/>
          <w:color w:val="auto"/>
          <w:sz w:val="20"/>
          <w:szCs w:val="20"/>
        </w:rPr>
      </w:pPr>
      <w:r w:rsidRPr="00F84F84">
        <w:rPr>
          <w:rFonts w:ascii="Arial" w:eastAsia="SimSun" w:hAnsi="Arial" w:cs="Arial"/>
          <w:color w:val="auto"/>
          <w:sz w:val="20"/>
          <w:szCs w:val="20"/>
        </w:rPr>
        <w:t xml:space="preserve">To open </w:t>
      </w:r>
      <w:r w:rsidR="00BB74CE" w:rsidRPr="00F84F84">
        <w:rPr>
          <w:rFonts w:ascii="Arial" w:eastAsia="SimSun" w:hAnsi="Arial" w:cs="Arial"/>
          <w:color w:val="auto"/>
          <w:sz w:val="20"/>
          <w:szCs w:val="20"/>
        </w:rPr>
        <w:t xml:space="preserve">2 or more instance of </w:t>
      </w:r>
      <w:r w:rsidRPr="00F84F84">
        <w:rPr>
          <w:rFonts w:ascii="Arial" w:eastAsia="SimSun" w:hAnsi="Arial" w:cs="Arial"/>
          <w:color w:val="auto"/>
          <w:sz w:val="20"/>
          <w:szCs w:val="20"/>
        </w:rPr>
        <w:t>selected sub</w:t>
      </w:r>
      <w:r w:rsidR="00BB74CE" w:rsidRPr="00F84F84">
        <w:rPr>
          <w:rFonts w:ascii="Arial" w:eastAsia="SimSun" w:hAnsi="Arial" w:cs="Arial"/>
          <w:color w:val="auto"/>
          <w:sz w:val="20"/>
          <w:szCs w:val="20"/>
        </w:rPr>
        <w:t xml:space="preserve"> </w:t>
      </w:r>
      <w:r w:rsidRPr="00F84F84">
        <w:rPr>
          <w:rFonts w:ascii="Arial" w:eastAsia="SimSun" w:hAnsi="Arial" w:cs="Arial"/>
          <w:color w:val="auto"/>
          <w:sz w:val="20"/>
          <w:szCs w:val="20"/>
        </w:rPr>
        <w:t>file of a particular file simultaneously, use suffix parameters or use different Reference name with same initial 6 characters.</w:t>
      </w:r>
    </w:p>
    <w:p w:rsidR="000573AB" w:rsidRPr="00F84F84" w:rsidRDefault="000573AB" w:rsidP="00CB56D2">
      <w:pPr>
        <w:pStyle w:val="Normal2"/>
        <w:numPr>
          <w:ilvl w:val="0"/>
          <w:numId w:val="171"/>
        </w:numPr>
        <w:rPr>
          <w:rFonts w:ascii="Arial" w:eastAsia="SimSun" w:hAnsi="Arial" w:cs="Arial"/>
          <w:color w:val="auto"/>
          <w:sz w:val="20"/>
          <w:szCs w:val="20"/>
        </w:rPr>
      </w:pPr>
      <w:r w:rsidRPr="00F84F84">
        <w:rPr>
          <w:rFonts w:ascii="Arial" w:eastAsia="SimSun" w:hAnsi="Arial" w:cs="Arial"/>
          <w:color w:val="auto"/>
          <w:sz w:val="20"/>
          <w:szCs w:val="20"/>
        </w:rPr>
        <w:t>If you specify the BEGORD and ENDORD parameters, subsequent macros (such as a DBRED macro with the FULLFILE parameter specified) process the file only between the defined begin and end ordinals</w:t>
      </w:r>
    </w:p>
    <w:p w:rsidR="00BB74CE" w:rsidRPr="00684E47" w:rsidRDefault="000573AB" w:rsidP="00CB56D2">
      <w:pPr>
        <w:pStyle w:val="ListParagraph"/>
        <w:widowControl w:val="0"/>
        <w:numPr>
          <w:ilvl w:val="0"/>
          <w:numId w:val="171"/>
        </w:numPr>
        <w:tabs>
          <w:tab w:val="left" w:pos="220"/>
          <w:tab w:val="left" w:pos="720"/>
        </w:tabs>
        <w:autoSpaceDE w:val="0"/>
        <w:autoSpaceDN w:val="0"/>
        <w:adjustRightInd w:val="0"/>
        <w:rPr>
          <w:rFonts w:ascii="Arial" w:hAnsi="Arial" w:cs="Arial"/>
          <w:sz w:val="20"/>
          <w:szCs w:val="20"/>
        </w:rPr>
      </w:pPr>
      <w:r w:rsidRPr="00684E47">
        <w:rPr>
          <w:rFonts w:ascii="Arial" w:hAnsi="Arial" w:cs="Arial"/>
          <w:sz w:val="20"/>
          <w:szCs w:val="20"/>
        </w:rPr>
        <w:t xml:space="preserve">The z/TPFDF product uses data event control blocks (DECBs) instead of data levels when processing most macros and functions. </w:t>
      </w:r>
    </w:p>
    <w:p w:rsidR="000573AB" w:rsidRPr="000573AB" w:rsidRDefault="000573AB" w:rsidP="00CB56D2">
      <w:pPr>
        <w:pStyle w:val="ListParagraph"/>
        <w:widowControl w:val="0"/>
        <w:numPr>
          <w:ilvl w:val="0"/>
          <w:numId w:val="171"/>
        </w:numPr>
        <w:tabs>
          <w:tab w:val="left" w:pos="220"/>
          <w:tab w:val="left" w:pos="720"/>
        </w:tabs>
        <w:autoSpaceDE w:val="0"/>
        <w:autoSpaceDN w:val="0"/>
        <w:adjustRightInd w:val="0"/>
      </w:pPr>
      <w:r w:rsidRPr="00684E47">
        <w:rPr>
          <w:rFonts w:ascii="Arial" w:hAnsi="Arial" w:cs="Arial"/>
          <w:sz w:val="20"/>
          <w:szCs w:val="20"/>
        </w:rPr>
        <w:t>For z/TPFDF macros and functions that do not use DECBs, all data levels holding blocks are preserved</w:t>
      </w:r>
      <w:r w:rsidRPr="000573AB">
        <w:t>.</w:t>
      </w:r>
    </w:p>
    <w:p w:rsidR="000573AB" w:rsidRDefault="000573AB" w:rsidP="0024673B">
      <w:pPr>
        <w:pStyle w:val="Normal2"/>
        <w:jc w:val="both"/>
        <w:rPr>
          <w:rFonts w:ascii="Calibri" w:eastAsia="SimSun" w:hAnsi="Calibri"/>
          <w:color w:val="auto"/>
          <w:sz w:val="22"/>
          <w:szCs w:val="22"/>
        </w:rPr>
      </w:pPr>
    </w:p>
    <w:p w:rsidR="00F612B8" w:rsidRDefault="00F612B8" w:rsidP="0024673B">
      <w:pPr>
        <w:pStyle w:val="Normal2"/>
        <w:jc w:val="both"/>
        <w:rPr>
          <w:rFonts w:ascii="Calibri" w:eastAsia="SimSun" w:hAnsi="Calibri"/>
          <w:color w:val="auto"/>
          <w:sz w:val="22"/>
          <w:szCs w:val="22"/>
        </w:rPr>
      </w:pPr>
    </w:p>
    <w:p w:rsidR="00F612B8" w:rsidRDefault="00F612B8" w:rsidP="0024673B">
      <w:pPr>
        <w:pStyle w:val="Normal2"/>
        <w:jc w:val="both"/>
        <w:rPr>
          <w:rFonts w:ascii="Calibri" w:eastAsia="SimSun" w:hAnsi="Calibri"/>
          <w:color w:val="auto"/>
          <w:sz w:val="22"/>
          <w:szCs w:val="22"/>
        </w:rPr>
      </w:pPr>
    </w:p>
    <w:p w:rsidR="00F612B8" w:rsidRDefault="00F612B8" w:rsidP="0024673B">
      <w:pPr>
        <w:pStyle w:val="Normal2"/>
        <w:jc w:val="both"/>
        <w:rPr>
          <w:rFonts w:ascii="Calibri" w:eastAsia="SimSun" w:hAnsi="Calibri"/>
          <w:color w:val="auto"/>
          <w:sz w:val="22"/>
          <w:szCs w:val="22"/>
        </w:rPr>
      </w:pPr>
    </w:p>
    <w:p w:rsidR="00F612B8" w:rsidRDefault="00F612B8" w:rsidP="0024673B">
      <w:pPr>
        <w:pStyle w:val="Normal2"/>
        <w:jc w:val="both"/>
        <w:rPr>
          <w:rFonts w:ascii="Calibri" w:eastAsia="SimSun" w:hAnsi="Calibri"/>
          <w:color w:val="auto"/>
          <w:sz w:val="22"/>
          <w:szCs w:val="22"/>
        </w:rPr>
      </w:pPr>
    </w:p>
    <w:p w:rsidR="00F612B8" w:rsidRDefault="00F612B8" w:rsidP="0024673B">
      <w:pPr>
        <w:pStyle w:val="Normal2"/>
        <w:jc w:val="both"/>
        <w:rPr>
          <w:rFonts w:ascii="Calibri" w:eastAsia="SimSun" w:hAnsi="Calibri"/>
          <w:color w:val="auto"/>
          <w:sz w:val="22"/>
          <w:szCs w:val="22"/>
        </w:rPr>
      </w:pPr>
    </w:p>
    <w:p w:rsidR="005717C3" w:rsidRDefault="005717C3" w:rsidP="0024673B">
      <w:pPr>
        <w:pStyle w:val="Normal2"/>
        <w:jc w:val="both"/>
        <w:rPr>
          <w:rFonts w:ascii="Calibri" w:eastAsia="SimSun" w:hAnsi="Calibri"/>
          <w:color w:val="auto"/>
          <w:sz w:val="22"/>
          <w:szCs w:val="22"/>
        </w:rPr>
      </w:pPr>
    </w:p>
    <w:p w:rsidR="005717C3" w:rsidRDefault="005717C3" w:rsidP="0024673B">
      <w:pPr>
        <w:pStyle w:val="Normal2"/>
        <w:jc w:val="both"/>
        <w:rPr>
          <w:rFonts w:ascii="Calibri" w:eastAsia="SimSun" w:hAnsi="Calibri"/>
          <w:color w:val="auto"/>
          <w:sz w:val="22"/>
          <w:szCs w:val="22"/>
        </w:rPr>
      </w:pPr>
    </w:p>
    <w:p w:rsidR="00DC56B2" w:rsidRPr="00636081" w:rsidRDefault="00DC56B2" w:rsidP="000B0951">
      <w:pPr>
        <w:pStyle w:val="Heading2"/>
      </w:pPr>
      <w:bookmarkStart w:id="75" w:name="_Toc395128998"/>
      <w:bookmarkStart w:id="76" w:name="_Toc395128999"/>
      <w:bookmarkStart w:id="77" w:name="_Toc307779785"/>
      <w:bookmarkEnd w:id="75"/>
      <w:proofErr w:type="spellStart"/>
      <w:proofErr w:type="gramStart"/>
      <w:r w:rsidRPr="00636081">
        <w:lastRenderedPageBreak/>
        <w:t>dfopn</w:t>
      </w:r>
      <w:proofErr w:type="spellEnd"/>
      <w:r w:rsidRPr="00636081">
        <w:t>–</w:t>
      </w:r>
      <w:r w:rsidR="00B954D7" w:rsidRPr="00636081">
        <w:t>OPEN</w:t>
      </w:r>
      <w:proofErr w:type="gramEnd"/>
      <w:r w:rsidR="00B954D7" w:rsidRPr="00636081">
        <w:t xml:space="preserve"> A </w:t>
      </w:r>
      <w:r w:rsidR="009F698C">
        <w:t>SUB-FILE</w:t>
      </w:r>
      <w:bookmarkEnd w:id="76"/>
      <w:bookmarkEnd w:id="77"/>
    </w:p>
    <w:p w:rsidR="00DC56B2" w:rsidRPr="00684E47" w:rsidRDefault="00416F10" w:rsidP="0024673B">
      <w:pPr>
        <w:rPr>
          <w:rFonts w:ascii="Arial" w:hAnsi="Arial" w:cs="Arial"/>
          <w:b/>
          <w:sz w:val="24"/>
          <w:szCs w:val="24"/>
          <w:u w:val="single"/>
        </w:rPr>
      </w:pPr>
      <w:bookmarkStart w:id="78" w:name="_Toc395129000"/>
      <w:r w:rsidRPr="00684E47">
        <w:rPr>
          <w:rFonts w:ascii="Arial" w:hAnsi="Arial" w:cs="Arial"/>
          <w:b/>
          <w:sz w:val="24"/>
          <w:szCs w:val="24"/>
          <w:u w:val="single"/>
        </w:rPr>
        <w:t>FORMAT</w:t>
      </w:r>
      <w:bookmarkEnd w:id="78"/>
    </w:p>
    <w:p w:rsidR="00DC56B2" w:rsidRDefault="00DC56B2" w:rsidP="0024673B">
      <w:pPr>
        <w:pStyle w:val="HTMLPreformatted"/>
        <w:shd w:val="clear" w:color="auto" w:fill="auto"/>
        <w:rPr>
          <w:rStyle w:val="HTMLCode"/>
          <w:color w:val="000000"/>
        </w:rPr>
      </w:pPr>
      <w:r>
        <w:rPr>
          <w:rStyle w:val="HTMLCode"/>
          <w:color w:val="000000"/>
        </w:rPr>
        <w:t>dft_fil *</w:t>
      </w:r>
      <w:proofErr w:type="spellStart"/>
      <w:proofErr w:type="gramStart"/>
      <w:r w:rsidRPr="005717C3">
        <w:rPr>
          <w:rStyle w:val="HTMLCode"/>
          <w:color w:val="000000"/>
        </w:rPr>
        <w:t>dfopn</w:t>
      </w:r>
      <w:proofErr w:type="spellEnd"/>
      <w:r>
        <w:rPr>
          <w:rStyle w:val="HTMLCode"/>
          <w:color w:val="000000"/>
        </w:rPr>
        <w:t>(</w:t>
      </w:r>
      <w:proofErr w:type="spellStart"/>
      <w:proofErr w:type="gramEnd"/>
      <w:r>
        <w:rPr>
          <w:rStyle w:val="HTMLCode"/>
          <w:color w:val="000000"/>
        </w:rPr>
        <w:t>dft_ref</w:t>
      </w:r>
      <w:proofErr w:type="spellEnd"/>
      <w:r>
        <w:rPr>
          <w:rStyle w:val="HTMLCode"/>
          <w:color w:val="000000"/>
        </w:rPr>
        <w:t xml:space="preserve"> *</w:t>
      </w:r>
      <w:proofErr w:type="spellStart"/>
      <w:r>
        <w:rPr>
          <w:rStyle w:val="HTMLCode"/>
          <w:color w:val="000000"/>
        </w:rPr>
        <w:t>ref_name</w:t>
      </w:r>
      <w:proofErr w:type="spellEnd"/>
      <w:r>
        <w:rPr>
          <w:rStyle w:val="HTMLCode"/>
          <w:color w:val="000000"/>
        </w:rPr>
        <w:t xml:space="preserve">, </w:t>
      </w:r>
      <w:proofErr w:type="spellStart"/>
      <w:r>
        <w:rPr>
          <w:rStyle w:val="HTMLCode"/>
          <w:color w:val="000000"/>
        </w:rPr>
        <w:t>dft_fid</w:t>
      </w:r>
      <w:proofErr w:type="spellEnd"/>
      <w:r>
        <w:rPr>
          <w:rStyle w:val="HTMLCode"/>
          <w:color w:val="000000"/>
        </w:rPr>
        <w:t xml:space="preserve"> *id, dft_opt options);</w:t>
      </w:r>
    </w:p>
    <w:p w:rsidR="00DC56B2" w:rsidRDefault="00DC56B2" w:rsidP="0024673B">
      <w:pPr>
        <w:pStyle w:val="HTMLPreformatted"/>
        <w:shd w:val="clear" w:color="auto" w:fill="auto"/>
        <w:rPr>
          <w:color w:val="000000"/>
        </w:rPr>
      </w:pPr>
    </w:p>
    <w:p w:rsidR="00DC56B2" w:rsidRDefault="00DC56B2" w:rsidP="0024673B">
      <w:pPr>
        <w:pStyle w:val="HTMLPreformatted"/>
        <w:shd w:val="clear" w:color="auto" w:fill="auto"/>
        <w:rPr>
          <w:rStyle w:val="HTMLCode"/>
          <w:color w:val="000000"/>
        </w:rPr>
      </w:pPr>
      <w:r>
        <w:rPr>
          <w:rStyle w:val="HTMLCode"/>
          <w:color w:val="000000"/>
        </w:rPr>
        <w:t>dft_fil *</w:t>
      </w:r>
      <w:proofErr w:type="spellStart"/>
      <w:r w:rsidRPr="005717C3">
        <w:rPr>
          <w:rStyle w:val="HTMLCode"/>
          <w:color w:val="000000"/>
        </w:rPr>
        <w:t>dfopn</w:t>
      </w:r>
      <w:r>
        <w:rPr>
          <w:rStyle w:val="HTMLCode"/>
          <w:color w:val="000000"/>
        </w:rPr>
        <w:t>_</w:t>
      </w:r>
      <w:proofErr w:type="gramStart"/>
      <w:r>
        <w:rPr>
          <w:rStyle w:val="HTMLCode"/>
          <w:color w:val="000000"/>
        </w:rPr>
        <w:t>acc</w:t>
      </w:r>
      <w:proofErr w:type="spellEnd"/>
      <w:r>
        <w:rPr>
          <w:rStyle w:val="HTMLCode"/>
          <w:color w:val="000000"/>
        </w:rPr>
        <w:t>(</w:t>
      </w:r>
      <w:proofErr w:type="spellStart"/>
      <w:proofErr w:type="gramEnd"/>
      <w:r>
        <w:rPr>
          <w:rStyle w:val="HTMLCode"/>
          <w:color w:val="000000"/>
        </w:rPr>
        <w:t>dft_ref</w:t>
      </w:r>
      <w:proofErr w:type="spellEnd"/>
      <w:r>
        <w:rPr>
          <w:rStyle w:val="HTMLCode"/>
          <w:color w:val="000000"/>
        </w:rPr>
        <w:t xml:space="preserve"> *</w:t>
      </w:r>
      <w:proofErr w:type="spellStart"/>
      <w:r>
        <w:rPr>
          <w:rStyle w:val="HTMLCode"/>
          <w:color w:val="000000"/>
        </w:rPr>
        <w:t>ref_name</w:t>
      </w:r>
      <w:proofErr w:type="spellEnd"/>
      <w:r>
        <w:rPr>
          <w:rStyle w:val="HTMLCode"/>
          <w:color w:val="000000"/>
        </w:rPr>
        <w:t xml:space="preserve">, </w:t>
      </w:r>
      <w:proofErr w:type="spellStart"/>
      <w:r>
        <w:rPr>
          <w:rStyle w:val="HTMLCode"/>
          <w:color w:val="000000"/>
        </w:rPr>
        <w:t>dft_fid</w:t>
      </w:r>
      <w:proofErr w:type="spellEnd"/>
      <w:r>
        <w:rPr>
          <w:rStyle w:val="HTMLCode"/>
          <w:color w:val="000000"/>
        </w:rPr>
        <w:t xml:space="preserve"> *id,</w:t>
      </w:r>
    </w:p>
    <w:p w:rsidR="00DC56B2" w:rsidRDefault="00DC56B2" w:rsidP="0024673B">
      <w:pPr>
        <w:pStyle w:val="HTMLPreformatted"/>
        <w:shd w:val="clear" w:color="auto" w:fill="auto"/>
        <w:rPr>
          <w:rStyle w:val="HTMLCode"/>
          <w:color w:val="000000"/>
        </w:rPr>
      </w:pPr>
      <w:r>
        <w:rPr>
          <w:rStyle w:val="HTMLCode"/>
          <w:color w:val="000000"/>
        </w:rPr>
        <w:t xml:space="preserve">        </w:t>
      </w:r>
      <w:proofErr w:type="gramStart"/>
      <w:r>
        <w:rPr>
          <w:rStyle w:val="HTMLCode"/>
          <w:color w:val="000000"/>
        </w:rPr>
        <w:t>dft_opt</w:t>
      </w:r>
      <w:proofErr w:type="gramEnd"/>
      <w:r>
        <w:rPr>
          <w:rStyle w:val="HTMLCode"/>
          <w:color w:val="000000"/>
        </w:rPr>
        <w:t xml:space="preserve"> access, dft_opt options, </w:t>
      </w:r>
      <w:proofErr w:type="spellStart"/>
      <w:r>
        <w:rPr>
          <w:rStyle w:val="HTMLCode"/>
          <w:color w:val="000000"/>
        </w:rPr>
        <w:t>dft_xxx</w:t>
      </w:r>
      <w:proofErr w:type="spellEnd"/>
      <w:r>
        <w:rPr>
          <w:rStyle w:val="HTMLCode"/>
          <w:color w:val="000000"/>
        </w:rPr>
        <w:t xml:space="preserve"> </w:t>
      </w:r>
      <w:proofErr w:type="spellStart"/>
      <w:r>
        <w:rPr>
          <w:rStyle w:val="HTMLCode"/>
          <w:color w:val="000000"/>
        </w:rPr>
        <w:t>acc</w:t>
      </w:r>
      <w:proofErr w:type="spellEnd"/>
      <w:r>
        <w:rPr>
          <w:rStyle w:val="HTMLCode"/>
          <w:color w:val="000000"/>
        </w:rPr>
        <w:t>);</w:t>
      </w:r>
    </w:p>
    <w:p w:rsidR="00DC56B2" w:rsidRDefault="00DC56B2" w:rsidP="0024673B">
      <w:pPr>
        <w:pStyle w:val="HTMLPreformatted"/>
        <w:shd w:val="clear" w:color="auto" w:fill="auto"/>
        <w:rPr>
          <w:color w:val="000000"/>
        </w:rPr>
      </w:pPr>
    </w:p>
    <w:p w:rsidR="00DC56B2" w:rsidRDefault="00DC56B2" w:rsidP="0024673B">
      <w:pPr>
        <w:spacing w:after="0"/>
        <w:rPr>
          <w:i/>
          <w:u w:val="single"/>
        </w:rPr>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1"/>
        <w:gridCol w:w="7380"/>
      </w:tblGrid>
      <w:tr w:rsidR="00B45BAD" w:rsidTr="0024673B">
        <w:tc>
          <w:tcPr>
            <w:tcW w:w="1431" w:type="dxa"/>
            <w:shd w:val="clear" w:color="auto" w:fill="auto"/>
          </w:tcPr>
          <w:p w:rsidR="00B45BAD" w:rsidRPr="00F84F84" w:rsidRDefault="009F2F84" w:rsidP="006B23EF">
            <w:pPr>
              <w:spacing w:after="0"/>
              <w:rPr>
                <w:rFonts w:ascii="Arial" w:hAnsi="Arial" w:cs="Arial"/>
                <w:sz w:val="20"/>
                <w:szCs w:val="20"/>
              </w:rPr>
            </w:pPr>
            <w:proofErr w:type="spellStart"/>
            <w:r>
              <w:rPr>
                <w:rFonts w:ascii="Arial" w:hAnsi="Arial" w:cs="Arial"/>
                <w:sz w:val="20"/>
                <w:szCs w:val="20"/>
              </w:rPr>
              <w:t>r</w:t>
            </w:r>
            <w:r w:rsidR="00B45BAD" w:rsidRPr="00F84F84">
              <w:rPr>
                <w:rFonts w:ascii="Arial" w:hAnsi="Arial" w:cs="Arial"/>
                <w:sz w:val="20"/>
                <w:szCs w:val="20"/>
              </w:rPr>
              <w:t>ef_name</w:t>
            </w:r>
            <w:proofErr w:type="spellEnd"/>
          </w:p>
        </w:tc>
        <w:tc>
          <w:tcPr>
            <w:tcW w:w="7380" w:type="dxa"/>
            <w:shd w:val="clear" w:color="auto" w:fill="auto"/>
          </w:tcPr>
          <w:p w:rsidR="00B45BAD" w:rsidRPr="00F84F84" w:rsidRDefault="0035622A" w:rsidP="00083D8D">
            <w:pPr>
              <w:numPr>
                <w:ilvl w:val="0"/>
                <w:numId w:val="23"/>
              </w:numPr>
              <w:shd w:val="clear" w:color="auto" w:fill="FFFFFF"/>
              <w:spacing w:after="0" w:line="240" w:lineRule="auto"/>
              <w:rPr>
                <w:rFonts w:ascii="Arial" w:hAnsi="Arial" w:cs="Arial"/>
                <w:sz w:val="20"/>
                <w:szCs w:val="20"/>
              </w:rPr>
            </w:pPr>
            <w:r w:rsidRPr="00F84F84">
              <w:rPr>
                <w:rFonts w:ascii="Arial" w:hAnsi="Arial" w:cs="Arial"/>
                <w:sz w:val="20"/>
                <w:szCs w:val="20"/>
              </w:rPr>
              <w:t xml:space="preserve">Address of variable containing 8-byte reference name of the sub-file to be opened. </w:t>
            </w:r>
          </w:p>
          <w:p w:rsidR="0035622A" w:rsidRPr="00F84F84" w:rsidRDefault="0035622A" w:rsidP="00083D8D">
            <w:pPr>
              <w:numPr>
                <w:ilvl w:val="0"/>
                <w:numId w:val="23"/>
              </w:numPr>
              <w:shd w:val="clear" w:color="auto" w:fill="FFFFFF"/>
              <w:spacing w:after="0" w:line="240" w:lineRule="auto"/>
              <w:rPr>
                <w:rFonts w:ascii="Arial" w:hAnsi="Arial" w:cs="Arial"/>
                <w:sz w:val="20"/>
                <w:szCs w:val="20"/>
              </w:rPr>
            </w:pPr>
            <w:r w:rsidRPr="00F84F84">
              <w:rPr>
                <w:rFonts w:ascii="Arial" w:hAnsi="Arial" w:cs="Arial"/>
                <w:sz w:val="20"/>
                <w:szCs w:val="20"/>
              </w:rPr>
              <w:t xml:space="preserve">If less than 8 bytes are provided, it must be null-terminated. </w:t>
            </w:r>
          </w:p>
          <w:p w:rsidR="0035622A" w:rsidRPr="00F84F84" w:rsidRDefault="0035622A" w:rsidP="00083D8D">
            <w:pPr>
              <w:numPr>
                <w:ilvl w:val="0"/>
                <w:numId w:val="23"/>
              </w:numPr>
              <w:shd w:val="clear" w:color="auto" w:fill="FFFFFF"/>
              <w:spacing w:after="0" w:line="240" w:lineRule="auto"/>
              <w:rPr>
                <w:rFonts w:ascii="Arial" w:hAnsi="Arial" w:cs="Arial"/>
                <w:sz w:val="20"/>
                <w:szCs w:val="20"/>
              </w:rPr>
            </w:pPr>
            <w:r w:rsidRPr="00F84F84">
              <w:rPr>
                <w:rFonts w:ascii="Arial" w:hAnsi="Arial" w:cs="Arial"/>
                <w:sz w:val="20"/>
                <w:szCs w:val="20"/>
              </w:rPr>
              <w:t>z/TPFDF product will pad it with the blanks to build an 8-byte reference name</w:t>
            </w:r>
          </w:p>
        </w:tc>
      </w:tr>
      <w:tr w:rsidR="0035622A" w:rsidTr="0024673B">
        <w:tc>
          <w:tcPr>
            <w:tcW w:w="1431" w:type="dxa"/>
            <w:shd w:val="clear" w:color="auto" w:fill="auto"/>
          </w:tcPr>
          <w:p w:rsidR="0035622A" w:rsidRPr="00F84F84" w:rsidRDefault="009F2F84" w:rsidP="006B23EF">
            <w:pPr>
              <w:spacing w:after="0"/>
              <w:rPr>
                <w:rFonts w:ascii="Arial" w:hAnsi="Arial" w:cs="Arial"/>
                <w:sz w:val="20"/>
                <w:szCs w:val="20"/>
              </w:rPr>
            </w:pPr>
            <w:r>
              <w:rPr>
                <w:rFonts w:ascii="Arial" w:hAnsi="Arial" w:cs="Arial"/>
                <w:sz w:val="20"/>
                <w:szCs w:val="20"/>
              </w:rPr>
              <w:t>i</w:t>
            </w:r>
            <w:r w:rsidR="0035622A" w:rsidRPr="00F84F84">
              <w:rPr>
                <w:rFonts w:ascii="Arial" w:hAnsi="Arial" w:cs="Arial"/>
                <w:sz w:val="20"/>
                <w:szCs w:val="20"/>
              </w:rPr>
              <w:t>d</w:t>
            </w:r>
          </w:p>
        </w:tc>
        <w:tc>
          <w:tcPr>
            <w:tcW w:w="7380" w:type="dxa"/>
            <w:shd w:val="clear" w:color="auto" w:fill="auto"/>
          </w:tcPr>
          <w:p w:rsidR="0035622A" w:rsidRPr="00F84F84" w:rsidRDefault="0035622A" w:rsidP="00083D8D">
            <w:pPr>
              <w:numPr>
                <w:ilvl w:val="0"/>
                <w:numId w:val="23"/>
              </w:numPr>
              <w:shd w:val="clear" w:color="auto" w:fill="FFFFFF"/>
              <w:spacing w:after="0" w:line="240" w:lineRule="auto"/>
              <w:rPr>
                <w:rFonts w:ascii="Arial" w:hAnsi="Arial" w:cs="Arial"/>
                <w:sz w:val="20"/>
                <w:szCs w:val="20"/>
              </w:rPr>
            </w:pPr>
            <w:r w:rsidRPr="00F84F84">
              <w:rPr>
                <w:rFonts w:ascii="Arial" w:hAnsi="Arial" w:cs="Arial"/>
                <w:sz w:val="20"/>
                <w:szCs w:val="20"/>
              </w:rPr>
              <w:t xml:space="preserve">Pointer to 2-byte identifier. </w:t>
            </w:r>
          </w:p>
          <w:p w:rsidR="0035622A" w:rsidRPr="00F84F84" w:rsidRDefault="0035622A" w:rsidP="00083D8D">
            <w:pPr>
              <w:numPr>
                <w:ilvl w:val="0"/>
                <w:numId w:val="23"/>
              </w:numPr>
              <w:shd w:val="clear" w:color="auto" w:fill="FFFFFF"/>
              <w:spacing w:after="0" w:line="240" w:lineRule="auto"/>
              <w:rPr>
                <w:rFonts w:ascii="Arial" w:hAnsi="Arial" w:cs="Arial"/>
                <w:sz w:val="20"/>
                <w:szCs w:val="20"/>
              </w:rPr>
            </w:pPr>
            <w:r w:rsidRPr="00F84F84">
              <w:rPr>
                <w:rFonts w:ascii="Arial" w:hAnsi="Arial" w:cs="Arial"/>
                <w:sz w:val="20"/>
                <w:szCs w:val="20"/>
              </w:rPr>
              <w:t>It can be either in character form or hexadecimal form</w:t>
            </w:r>
          </w:p>
        </w:tc>
      </w:tr>
      <w:tr w:rsidR="0035622A" w:rsidTr="0024673B">
        <w:tc>
          <w:tcPr>
            <w:tcW w:w="1431" w:type="dxa"/>
            <w:shd w:val="clear" w:color="auto" w:fill="auto"/>
          </w:tcPr>
          <w:p w:rsidR="0035622A" w:rsidRPr="00F84F84" w:rsidRDefault="009F2F84" w:rsidP="006B23EF">
            <w:pPr>
              <w:spacing w:after="0"/>
              <w:rPr>
                <w:rFonts w:ascii="Arial" w:hAnsi="Arial" w:cs="Arial"/>
                <w:sz w:val="20"/>
                <w:szCs w:val="20"/>
              </w:rPr>
            </w:pPr>
            <w:r>
              <w:rPr>
                <w:rFonts w:ascii="Arial" w:hAnsi="Arial" w:cs="Arial"/>
                <w:sz w:val="20"/>
                <w:szCs w:val="20"/>
              </w:rPr>
              <w:t>o</w:t>
            </w:r>
            <w:r w:rsidR="0035622A" w:rsidRPr="00F84F84">
              <w:rPr>
                <w:rFonts w:ascii="Arial" w:hAnsi="Arial" w:cs="Arial"/>
                <w:sz w:val="20"/>
                <w:szCs w:val="20"/>
              </w:rPr>
              <w:t>ptions</w:t>
            </w:r>
          </w:p>
        </w:tc>
        <w:tc>
          <w:tcPr>
            <w:tcW w:w="7380" w:type="dxa"/>
            <w:shd w:val="clear" w:color="auto" w:fill="auto"/>
          </w:tcPr>
          <w:p w:rsidR="0035622A" w:rsidRDefault="0035622A" w:rsidP="00083D8D">
            <w:pPr>
              <w:numPr>
                <w:ilvl w:val="0"/>
                <w:numId w:val="23"/>
              </w:numPr>
              <w:spacing w:after="0" w:line="240" w:lineRule="auto"/>
              <w:contextualSpacing/>
              <w:jc w:val="both"/>
              <w:rPr>
                <w:rFonts w:ascii="Arial" w:hAnsi="Arial" w:cs="Arial"/>
                <w:sz w:val="20"/>
                <w:szCs w:val="20"/>
              </w:rPr>
            </w:pPr>
            <w:r w:rsidRPr="00F84F84">
              <w:rPr>
                <w:rFonts w:ascii="Arial" w:hAnsi="Arial" w:cs="Arial"/>
                <w:sz w:val="20"/>
                <w:szCs w:val="20"/>
              </w:rPr>
              <w:t>DFOPN_DETAC</w:t>
            </w:r>
          </w:p>
          <w:p w:rsidR="00C30BDF" w:rsidRDefault="00C30BDF" w:rsidP="00083D8D">
            <w:pPr>
              <w:pStyle w:val="ListParagraph"/>
              <w:numPr>
                <w:ilvl w:val="1"/>
                <w:numId w:val="23"/>
              </w:numPr>
              <w:jc w:val="both"/>
              <w:rPr>
                <w:rFonts w:ascii="Arial" w:hAnsi="Arial" w:cs="Arial"/>
                <w:sz w:val="20"/>
                <w:szCs w:val="20"/>
              </w:rPr>
            </w:pPr>
            <w:r w:rsidRPr="00C30BDF">
              <w:rPr>
                <w:rFonts w:ascii="Arial" w:hAnsi="Arial" w:cs="Arial"/>
                <w:sz w:val="20"/>
                <w:szCs w:val="20"/>
              </w:rPr>
              <w:t>Opens file in DETAC Mode.</w:t>
            </w:r>
          </w:p>
          <w:p w:rsidR="00C30BDF" w:rsidRDefault="00C30BDF" w:rsidP="00083D8D">
            <w:pPr>
              <w:pStyle w:val="ListParagraph"/>
              <w:numPr>
                <w:ilvl w:val="1"/>
                <w:numId w:val="23"/>
              </w:numPr>
              <w:jc w:val="both"/>
              <w:rPr>
                <w:rFonts w:ascii="Arial" w:hAnsi="Arial" w:cs="Arial"/>
                <w:sz w:val="20"/>
                <w:szCs w:val="20"/>
              </w:rPr>
            </w:pPr>
            <w:r>
              <w:rPr>
                <w:rFonts w:ascii="Arial" w:hAnsi="Arial" w:cs="Arial"/>
                <w:sz w:val="20"/>
                <w:szCs w:val="20"/>
              </w:rPr>
              <w:t>All modified block are saved in the main storage</w:t>
            </w:r>
          </w:p>
          <w:p w:rsidR="00C30BDF" w:rsidRPr="00C30BDF" w:rsidRDefault="00C30BDF" w:rsidP="00083D8D">
            <w:pPr>
              <w:pStyle w:val="ListParagraph"/>
              <w:numPr>
                <w:ilvl w:val="1"/>
                <w:numId w:val="23"/>
              </w:numPr>
              <w:jc w:val="both"/>
              <w:rPr>
                <w:rFonts w:ascii="Arial" w:hAnsi="Arial" w:cs="Arial"/>
                <w:sz w:val="20"/>
                <w:szCs w:val="20"/>
              </w:rPr>
            </w:pPr>
            <w:r>
              <w:rPr>
                <w:rFonts w:ascii="Arial" w:hAnsi="Arial" w:cs="Arial"/>
                <w:sz w:val="20"/>
                <w:szCs w:val="20"/>
              </w:rPr>
              <w:t xml:space="preserve">No modified blocks are written to DASD until you checkpoint the </w:t>
            </w:r>
            <w:r w:rsidR="009F698C">
              <w:rPr>
                <w:rFonts w:ascii="Arial" w:hAnsi="Arial" w:cs="Arial"/>
                <w:sz w:val="20"/>
                <w:szCs w:val="20"/>
              </w:rPr>
              <w:t>sub-file</w:t>
            </w:r>
            <w:r>
              <w:rPr>
                <w:rFonts w:ascii="Arial" w:hAnsi="Arial" w:cs="Arial"/>
                <w:sz w:val="20"/>
                <w:szCs w:val="20"/>
              </w:rPr>
              <w:t xml:space="preserve"> (</w:t>
            </w:r>
            <w:proofErr w:type="spellStart"/>
            <w:r>
              <w:rPr>
                <w:rFonts w:ascii="Arial" w:hAnsi="Arial" w:cs="Arial"/>
                <w:sz w:val="20"/>
                <w:szCs w:val="20"/>
              </w:rPr>
              <w:t>dfckp</w:t>
            </w:r>
            <w:proofErr w:type="spellEnd"/>
            <w:r>
              <w:rPr>
                <w:rFonts w:ascii="Arial" w:hAnsi="Arial" w:cs="Arial"/>
                <w:sz w:val="20"/>
                <w:szCs w:val="20"/>
              </w:rPr>
              <w:t xml:space="preserve">) or close the </w:t>
            </w:r>
            <w:r w:rsidR="009F698C">
              <w:rPr>
                <w:rFonts w:ascii="Arial" w:hAnsi="Arial" w:cs="Arial"/>
                <w:sz w:val="20"/>
                <w:szCs w:val="20"/>
              </w:rPr>
              <w:t>sub-file</w:t>
            </w:r>
            <w:r>
              <w:rPr>
                <w:rFonts w:ascii="Arial" w:hAnsi="Arial" w:cs="Arial"/>
                <w:sz w:val="20"/>
                <w:szCs w:val="20"/>
              </w:rPr>
              <w:t xml:space="preserve"> (</w:t>
            </w:r>
            <w:proofErr w:type="spellStart"/>
            <w:r>
              <w:rPr>
                <w:rFonts w:ascii="Arial" w:hAnsi="Arial" w:cs="Arial"/>
                <w:sz w:val="20"/>
                <w:szCs w:val="20"/>
              </w:rPr>
              <w:t>dfcls</w:t>
            </w:r>
            <w:proofErr w:type="spellEnd"/>
            <w:r>
              <w:rPr>
                <w:rFonts w:ascii="Arial" w:hAnsi="Arial" w:cs="Arial"/>
                <w:sz w:val="20"/>
                <w:szCs w:val="20"/>
              </w:rPr>
              <w:t>)</w:t>
            </w:r>
          </w:p>
          <w:p w:rsidR="0035622A" w:rsidRDefault="0035622A" w:rsidP="00083D8D">
            <w:pPr>
              <w:numPr>
                <w:ilvl w:val="0"/>
                <w:numId w:val="23"/>
              </w:numPr>
              <w:spacing w:after="0" w:line="240" w:lineRule="auto"/>
              <w:contextualSpacing/>
              <w:jc w:val="both"/>
              <w:rPr>
                <w:rFonts w:ascii="Arial" w:hAnsi="Arial" w:cs="Arial"/>
                <w:sz w:val="20"/>
                <w:szCs w:val="20"/>
              </w:rPr>
            </w:pPr>
            <w:r w:rsidRPr="00F84F84">
              <w:rPr>
                <w:rFonts w:ascii="Arial" w:hAnsi="Arial" w:cs="Arial"/>
                <w:sz w:val="20"/>
                <w:szCs w:val="20"/>
              </w:rPr>
              <w:t>DFOPN_NODET</w:t>
            </w:r>
          </w:p>
          <w:p w:rsidR="00C30BDF" w:rsidRPr="00F84F84" w:rsidRDefault="00C30BDF" w:rsidP="00083D8D">
            <w:pPr>
              <w:numPr>
                <w:ilvl w:val="1"/>
                <w:numId w:val="23"/>
              </w:numPr>
              <w:spacing w:after="0" w:line="240" w:lineRule="auto"/>
              <w:contextualSpacing/>
              <w:jc w:val="both"/>
              <w:rPr>
                <w:rFonts w:ascii="Arial" w:hAnsi="Arial" w:cs="Arial"/>
                <w:sz w:val="20"/>
                <w:szCs w:val="20"/>
              </w:rPr>
            </w:pPr>
            <w:r>
              <w:rPr>
                <w:rFonts w:ascii="Arial" w:hAnsi="Arial" w:cs="Arial"/>
                <w:sz w:val="20"/>
                <w:szCs w:val="20"/>
              </w:rPr>
              <w:t xml:space="preserve">Specifies that we don’t want </w:t>
            </w:r>
            <w:r w:rsidR="009F698C">
              <w:rPr>
                <w:rFonts w:ascii="Arial" w:hAnsi="Arial" w:cs="Arial"/>
                <w:sz w:val="20"/>
                <w:szCs w:val="20"/>
              </w:rPr>
              <w:t>sub-file</w:t>
            </w:r>
            <w:r>
              <w:rPr>
                <w:rFonts w:ascii="Arial" w:hAnsi="Arial" w:cs="Arial"/>
                <w:sz w:val="20"/>
                <w:szCs w:val="20"/>
              </w:rPr>
              <w:t xml:space="preserve"> to be open in </w:t>
            </w:r>
            <w:proofErr w:type="spellStart"/>
            <w:r>
              <w:rPr>
                <w:rFonts w:ascii="Arial" w:hAnsi="Arial" w:cs="Arial"/>
                <w:sz w:val="20"/>
                <w:szCs w:val="20"/>
              </w:rPr>
              <w:t>detac</w:t>
            </w:r>
            <w:proofErr w:type="spellEnd"/>
            <w:r>
              <w:rPr>
                <w:rFonts w:ascii="Arial" w:hAnsi="Arial" w:cs="Arial"/>
                <w:sz w:val="20"/>
                <w:szCs w:val="20"/>
              </w:rPr>
              <w:t xml:space="preserve"> mode</w:t>
            </w:r>
          </w:p>
          <w:p w:rsidR="0035622A" w:rsidRDefault="0035622A" w:rsidP="00083D8D">
            <w:pPr>
              <w:numPr>
                <w:ilvl w:val="0"/>
                <w:numId w:val="23"/>
              </w:numPr>
              <w:spacing w:after="0" w:line="240" w:lineRule="auto"/>
              <w:contextualSpacing/>
              <w:jc w:val="both"/>
              <w:rPr>
                <w:rFonts w:ascii="Arial" w:hAnsi="Arial" w:cs="Arial"/>
                <w:sz w:val="20"/>
                <w:szCs w:val="20"/>
              </w:rPr>
            </w:pPr>
            <w:r w:rsidRPr="00F84F84">
              <w:rPr>
                <w:rFonts w:ascii="Arial" w:hAnsi="Arial" w:cs="Arial"/>
                <w:sz w:val="20"/>
                <w:szCs w:val="20"/>
              </w:rPr>
              <w:t>DFOPN_HOLD</w:t>
            </w:r>
          </w:p>
          <w:p w:rsidR="00C30BDF" w:rsidRDefault="00C30BDF" w:rsidP="00083D8D">
            <w:pPr>
              <w:numPr>
                <w:ilvl w:val="1"/>
                <w:numId w:val="23"/>
              </w:numPr>
              <w:spacing w:after="0" w:line="240" w:lineRule="auto"/>
              <w:contextualSpacing/>
              <w:jc w:val="both"/>
              <w:rPr>
                <w:rFonts w:ascii="Arial" w:hAnsi="Arial" w:cs="Arial"/>
                <w:sz w:val="20"/>
                <w:szCs w:val="20"/>
              </w:rPr>
            </w:pPr>
            <w:r>
              <w:rPr>
                <w:rFonts w:ascii="Arial" w:hAnsi="Arial" w:cs="Arial"/>
                <w:sz w:val="20"/>
                <w:szCs w:val="20"/>
              </w:rPr>
              <w:t xml:space="preserve">Holds the </w:t>
            </w:r>
            <w:r w:rsidR="009F698C">
              <w:rPr>
                <w:rFonts w:ascii="Arial" w:hAnsi="Arial" w:cs="Arial"/>
                <w:sz w:val="20"/>
                <w:szCs w:val="20"/>
              </w:rPr>
              <w:t>sub-file</w:t>
            </w:r>
            <w:r>
              <w:rPr>
                <w:rFonts w:ascii="Arial" w:hAnsi="Arial" w:cs="Arial"/>
                <w:sz w:val="20"/>
                <w:szCs w:val="20"/>
              </w:rPr>
              <w:t xml:space="preserve"> to prevent 2 or more application program from modifying the </w:t>
            </w:r>
            <w:r w:rsidR="009F698C">
              <w:rPr>
                <w:rFonts w:ascii="Arial" w:hAnsi="Arial" w:cs="Arial"/>
                <w:sz w:val="20"/>
                <w:szCs w:val="20"/>
              </w:rPr>
              <w:t>sub-file</w:t>
            </w:r>
            <w:r>
              <w:rPr>
                <w:rFonts w:ascii="Arial" w:hAnsi="Arial" w:cs="Arial"/>
                <w:sz w:val="20"/>
                <w:szCs w:val="20"/>
              </w:rPr>
              <w:t xml:space="preserve"> at the same time</w:t>
            </w:r>
          </w:p>
          <w:p w:rsidR="001A3DD6" w:rsidRPr="001A3DD6" w:rsidRDefault="001A3DD6" w:rsidP="00083D8D">
            <w:pPr>
              <w:numPr>
                <w:ilvl w:val="1"/>
                <w:numId w:val="23"/>
              </w:numPr>
              <w:spacing w:after="0" w:line="240" w:lineRule="auto"/>
              <w:contextualSpacing/>
              <w:jc w:val="both"/>
              <w:rPr>
                <w:rFonts w:ascii="Arial" w:hAnsi="Arial" w:cs="Arial"/>
                <w:sz w:val="20"/>
                <w:szCs w:val="20"/>
              </w:rPr>
            </w:pPr>
            <w:r>
              <w:rPr>
                <w:rFonts w:ascii="Arial" w:hAnsi="Arial" w:cs="Arial"/>
                <w:sz w:val="20"/>
                <w:szCs w:val="20"/>
              </w:rPr>
              <w:t xml:space="preserve">Mandatory parameter if we are planning to modify the </w:t>
            </w:r>
            <w:r w:rsidR="009F698C">
              <w:rPr>
                <w:rFonts w:ascii="Arial" w:hAnsi="Arial" w:cs="Arial"/>
                <w:sz w:val="20"/>
                <w:szCs w:val="20"/>
              </w:rPr>
              <w:t>sub-file</w:t>
            </w:r>
          </w:p>
          <w:p w:rsidR="0035622A" w:rsidRDefault="0035622A" w:rsidP="00083D8D">
            <w:pPr>
              <w:numPr>
                <w:ilvl w:val="0"/>
                <w:numId w:val="23"/>
              </w:numPr>
              <w:spacing w:after="0" w:line="240" w:lineRule="auto"/>
              <w:contextualSpacing/>
              <w:jc w:val="both"/>
              <w:rPr>
                <w:rFonts w:ascii="Arial" w:hAnsi="Arial" w:cs="Arial"/>
                <w:sz w:val="20"/>
                <w:szCs w:val="20"/>
              </w:rPr>
            </w:pPr>
            <w:r w:rsidRPr="00F84F84">
              <w:rPr>
                <w:rFonts w:ascii="Arial" w:hAnsi="Arial" w:cs="Arial"/>
                <w:sz w:val="20"/>
                <w:szCs w:val="20"/>
              </w:rPr>
              <w:t>DFOPN_NOHOLD</w:t>
            </w:r>
          </w:p>
          <w:p w:rsidR="000C684D" w:rsidRDefault="000C684D" w:rsidP="00083D8D">
            <w:pPr>
              <w:numPr>
                <w:ilvl w:val="1"/>
                <w:numId w:val="23"/>
              </w:numPr>
              <w:spacing w:after="0" w:line="240" w:lineRule="auto"/>
              <w:contextualSpacing/>
              <w:jc w:val="both"/>
              <w:rPr>
                <w:rFonts w:ascii="Arial" w:hAnsi="Arial" w:cs="Arial"/>
                <w:sz w:val="20"/>
                <w:szCs w:val="20"/>
              </w:rPr>
            </w:pPr>
            <w:r>
              <w:rPr>
                <w:rFonts w:ascii="Arial" w:hAnsi="Arial" w:cs="Arial"/>
                <w:sz w:val="20"/>
                <w:szCs w:val="20"/>
              </w:rPr>
              <w:t xml:space="preserve">File can be accessed by more than 1 program. </w:t>
            </w:r>
          </w:p>
          <w:p w:rsidR="001A3DD6" w:rsidRPr="00F84F84" w:rsidRDefault="000C684D" w:rsidP="00083D8D">
            <w:pPr>
              <w:numPr>
                <w:ilvl w:val="1"/>
                <w:numId w:val="23"/>
              </w:numPr>
              <w:spacing w:after="0" w:line="240" w:lineRule="auto"/>
              <w:contextualSpacing/>
              <w:jc w:val="both"/>
              <w:rPr>
                <w:rFonts w:ascii="Arial" w:hAnsi="Arial" w:cs="Arial"/>
                <w:sz w:val="20"/>
                <w:szCs w:val="20"/>
              </w:rPr>
            </w:pPr>
            <w:r>
              <w:rPr>
                <w:rFonts w:ascii="Arial" w:hAnsi="Arial" w:cs="Arial"/>
                <w:sz w:val="20"/>
                <w:szCs w:val="20"/>
              </w:rPr>
              <w:t>File is opened without any hold.</w:t>
            </w:r>
          </w:p>
          <w:p w:rsidR="00950D68" w:rsidRPr="00F84F84" w:rsidRDefault="0035622A" w:rsidP="00083D8D">
            <w:pPr>
              <w:numPr>
                <w:ilvl w:val="0"/>
                <w:numId w:val="23"/>
              </w:numPr>
              <w:spacing w:after="0" w:line="240" w:lineRule="auto"/>
              <w:contextualSpacing/>
              <w:jc w:val="both"/>
              <w:rPr>
                <w:rFonts w:ascii="Arial" w:hAnsi="Arial" w:cs="Arial"/>
                <w:sz w:val="20"/>
                <w:szCs w:val="20"/>
              </w:rPr>
            </w:pPr>
            <w:r w:rsidRPr="00F84F84">
              <w:rPr>
                <w:rFonts w:ascii="Arial" w:hAnsi="Arial" w:cs="Arial"/>
                <w:sz w:val="20"/>
                <w:szCs w:val="20"/>
              </w:rPr>
              <w:t>DFOPN_NOCHK</w:t>
            </w:r>
            <w:r w:rsidR="00950D68" w:rsidRPr="00F84F84">
              <w:rPr>
                <w:rFonts w:ascii="Arial" w:hAnsi="Arial" w:cs="Arial"/>
                <w:sz w:val="20"/>
                <w:szCs w:val="20"/>
              </w:rPr>
              <w:t xml:space="preserve"> (In this RCC is not checked)</w:t>
            </w:r>
          </w:p>
        </w:tc>
      </w:tr>
      <w:tr w:rsidR="00950D68" w:rsidTr="0024673B">
        <w:tc>
          <w:tcPr>
            <w:tcW w:w="1431" w:type="dxa"/>
            <w:shd w:val="clear" w:color="auto" w:fill="auto"/>
          </w:tcPr>
          <w:p w:rsidR="00950D68" w:rsidRPr="00F84F84" w:rsidRDefault="009F2F84" w:rsidP="006B23EF">
            <w:pPr>
              <w:spacing w:after="0"/>
              <w:rPr>
                <w:rFonts w:ascii="Arial" w:hAnsi="Arial" w:cs="Arial"/>
                <w:sz w:val="20"/>
                <w:szCs w:val="20"/>
              </w:rPr>
            </w:pPr>
            <w:r>
              <w:rPr>
                <w:rFonts w:ascii="Arial" w:hAnsi="Arial" w:cs="Arial"/>
                <w:sz w:val="20"/>
                <w:szCs w:val="20"/>
              </w:rPr>
              <w:t>a</w:t>
            </w:r>
            <w:r w:rsidR="00950D68" w:rsidRPr="00F84F84">
              <w:rPr>
                <w:rFonts w:ascii="Arial" w:hAnsi="Arial" w:cs="Arial"/>
                <w:sz w:val="20"/>
                <w:szCs w:val="20"/>
              </w:rPr>
              <w:t>ccess</w:t>
            </w:r>
          </w:p>
        </w:tc>
        <w:tc>
          <w:tcPr>
            <w:tcW w:w="7380" w:type="dxa"/>
            <w:shd w:val="clear" w:color="auto" w:fill="auto"/>
          </w:tcPr>
          <w:p w:rsidR="00950D68" w:rsidRPr="00F84F84" w:rsidRDefault="00950D68" w:rsidP="005717C3">
            <w:pPr>
              <w:spacing w:after="0" w:line="240" w:lineRule="auto"/>
              <w:contextualSpacing/>
              <w:jc w:val="both"/>
              <w:rPr>
                <w:rFonts w:ascii="Arial" w:hAnsi="Arial" w:cs="Arial"/>
                <w:sz w:val="20"/>
                <w:szCs w:val="20"/>
              </w:rPr>
            </w:pPr>
            <w:r w:rsidRPr="00F84F84">
              <w:rPr>
                <w:rFonts w:ascii="Arial" w:hAnsi="Arial" w:cs="Arial"/>
                <w:sz w:val="20"/>
                <w:szCs w:val="20"/>
              </w:rPr>
              <w:t xml:space="preserve">It is the method used to access the </w:t>
            </w:r>
            <w:r w:rsidR="009F698C">
              <w:rPr>
                <w:rFonts w:ascii="Arial" w:hAnsi="Arial" w:cs="Arial"/>
                <w:sz w:val="20"/>
                <w:szCs w:val="20"/>
              </w:rPr>
              <w:t>sub-file</w:t>
            </w:r>
            <w:r w:rsidRPr="00F84F84">
              <w:rPr>
                <w:rFonts w:ascii="Arial" w:hAnsi="Arial" w:cs="Arial"/>
                <w:sz w:val="20"/>
                <w:szCs w:val="20"/>
              </w:rPr>
              <w:t>. It can be either of following</w:t>
            </w:r>
          </w:p>
          <w:p w:rsidR="00950D68" w:rsidRPr="00F84F84" w:rsidRDefault="00950D68" w:rsidP="00083D8D">
            <w:pPr>
              <w:numPr>
                <w:ilvl w:val="0"/>
                <w:numId w:val="23"/>
              </w:numPr>
              <w:spacing w:after="0" w:line="240" w:lineRule="auto"/>
              <w:contextualSpacing/>
              <w:jc w:val="both"/>
              <w:rPr>
                <w:rFonts w:ascii="Arial" w:hAnsi="Arial" w:cs="Arial"/>
                <w:sz w:val="20"/>
                <w:szCs w:val="20"/>
              </w:rPr>
            </w:pPr>
            <w:r w:rsidRPr="00F84F84">
              <w:rPr>
                <w:rFonts w:ascii="Arial" w:hAnsi="Arial" w:cs="Arial"/>
                <w:sz w:val="20"/>
                <w:szCs w:val="20"/>
              </w:rPr>
              <w:t>DFOPN_ALG</w:t>
            </w:r>
          </w:p>
          <w:p w:rsidR="00950D68" w:rsidRPr="00F84F84" w:rsidRDefault="00950D68" w:rsidP="00083D8D">
            <w:pPr>
              <w:numPr>
                <w:ilvl w:val="0"/>
                <w:numId w:val="23"/>
              </w:numPr>
              <w:spacing w:after="0" w:line="240" w:lineRule="auto"/>
              <w:contextualSpacing/>
              <w:jc w:val="both"/>
              <w:rPr>
                <w:rFonts w:ascii="Arial" w:hAnsi="Arial" w:cs="Arial"/>
                <w:sz w:val="20"/>
                <w:szCs w:val="20"/>
              </w:rPr>
            </w:pPr>
            <w:r w:rsidRPr="00F84F84">
              <w:rPr>
                <w:rFonts w:ascii="Arial" w:hAnsi="Arial" w:cs="Arial"/>
                <w:sz w:val="20"/>
                <w:szCs w:val="20"/>
              </w:rPr>
              <w:t>DFOPN_FADDR</w:t>
            </w:r>
          </w:p>
          <w:p w:rsidR="00950D68" w:rsidRPr="00F84F84" w:rsidRDefault="00950D68" w:rsidP="00083D8D">
            <w:pPr>
              <w:numPr>
                <w:ilvl w:val="0"/>
                <w:numId w:val="23"/>
              </w:numPr>
              <w:spacing w:after="0" w:line="240" w:lineRule="auto"/>
              <w:contextualSpacing/>
              <w:jc w:val="both"/>
              <w:rPr>
                <w:rFonts w:ascii="Arial" w:hAnsi="Arial" w:cs="Arial"/>
                <w:sz w:val="20"/>
                <w:szCs w:val="20"/>
              </w:rPr>
            </w:pPr>
            <w:r w:rsidRPr="00F84F84">
              <w:rPr>
                <w:rFonts w:ascii="Arial" w:hAnsi="Arial" w:cs="Arial"/>
                <w:sz w:val="20"/>
                <w:szCs w:val="20"/>
              </w:rPr>
              <w:t>DFOPN_FADDR8</w:t>
            </w:r>
          </w:p>
          <w:p w:rsidR="00950D68" w:rsidRPr="00F84F84" w:rsidRDefault="00950D68" w:rsidP="00083D8D">
            <w:pPr>
              <w:numPr>
                <w:ilvl w:val="0"/>
                <w:numId w:val="23"/>
              </w:numPr>
              <w:spacing w:after="0" w:line="240" w:lineRule="auto"/>
              <w:contextualSpacing/>
              <w:jc w:val="both"/>
              <w:rPr>
                <w:rFonts w:ascii="Arial" w:hAnsi="Arial" w:cs="Arial"/>
                <w:sz w:val="20"/>
                <w:szCs w:val="20"/>
              </w:rPr>
            </w:pPr>
            <w:r w:rsidRPr="00F84F84">
              <w:rPr>
                <w:rFonts w:ascii="Arial" w:hAnsi="Arial" w:cs="Arial"/>
                <w:sz w:val="20"/>
                <w:szCs w:val="20"/>
              </w:rPr>
              <w:t>DFOPN_ORD</w:t>
            </w:r>
          </w:p>
        </w:tc>
      </w:tr>
      <w:tr w:rsidR="00950D68" w:rsidTr="0024673B">
        <w:tc>
          <w:tcPr>
            <w:tcW w:w="1431" w:type="dxa"/>
            <w:shd w:val="clear" w:color="auto" w:fill="auto"/>
          </w:tcPr>
          <w:p w:rsidR="00950D68" w:rsidRPr="00F84F84" w:rsidRDefault="009F2F84" w:rsidP="006B23EF">
            <w:pPr>
              <w:spacing w:after="0"/>
              <w:rPr>
                <w:rFonts w:ascii="Arial" w:hAnsi="Arial" w:cs="Arial"/>
                <w:sz w:val="20"/>
                <w:szCs w:val="20"/>
              </w:rPr>
            </w:pPr>
            <w:proofErr w:type="spellStart"/>
            <w:r>
              <w:rPr>
                <w:rFonts w:ascii="Arial" w:hAnsi="Arial" w:cs="Arial"/>
                <w:sz w:val="20"/>
                <w:szCs w:val="20"/>
              </w:rPr>
              <w:t>a</w:t>
            </w:r>
            <w:r w:rsidR="00950D68" w:rsidRPr="00F84F84">
              <w:rPr>
                <w:rFonts w:ascii="Arial" w:hAnsi="Arial" w:cs="Arial"/>
                <w:sz w:val="20"/>
                <w:szCs w:val="20"/>
              </w:rPr>
              <w:t>cc</w:t>
            </w:r>
            <w:proofErr w:type="spellEnd"/>
          </w:p>
        </w:tc>
        <w:tc>
          <w:tcPr>
            <w:tcW w:w="7380" w:type="dxa"/>
            <w:shd w:val="clear" w:color="auto" w:fill="auto"/>
          </w:tcPr>
          <w:p w:rsidR="00950D68" w:rsidRPr="00F84F84" w:rsidRDefault="00950D68" w:rsidP="00083D8D">
            <w:pPr>
              <w:numPr>
                <w:ilvl w:val="0"/>
                <w:numId w:val="23"/>
              </w:numPr>
              <w:spacing w:after="0" w:line="240" w:lineRule="auto"/>
              <w:contextualSpacing/>
              <w:jc w:val="both"/>
              <w:rPr>
                <w:rFonts w:ascii="Arial" w:hAnsi="Arial" w:cs="Arial"/>
                <w:sz w:val="20"/>
                <w:szCs w:val="20"/>
              </w:rPr>
            </w:pPr>
            <w:r w:rsidRPr="00F84F84">
              <w:rPr>
                <w:rFonts w:ascii="Arial" w:hAnsi="Arial" w:cs="Arial"/>
                <w:sz w:val="20"/>
                <w:szCs w:val="20"/>
              </w:rPr>
              <w:t>It can be either algorithm, file address, ordinal number and its type depends on the value specified in access parameter</w:t>
            </w:r>
          </w:p>
        </w:tc>
      </w:tr>
    </w:tbl>
    <w:p w:rsidR="00DC56B2" w:rsidRDefault="00DC56B2" w:rsidP="0024673B"/>
    <w:p w:rsidR="00DC56B2" w:rsidRPr="00094BC0" w:rsidRDefault="00416F10" w:rsidP="0024673B">
      <w:pPr>
        <w:rPr>
          <w:rFonts w:ascii="Arial" w:hAnsi="Arial" w:cs="Arial"/>
          <w:b/>
          <w:sz w:val="24"/>
          <w:szCs w:val="24"/>
          <w:u w:val="single"/>
        </w:rPr>
      </w:pPr>
      <w:bookmarkStart w:id="79" w:name="_Toc395129001"/>
      <w:r w:rsidRPr="00094BC0">
        <w:rPr>
          <w:rFonts w:ascii="Arial" w:hAnsi="Arial" w:cs="Arial"/>
          <w:b/>
          <w:sz w:val="24"/>
          <w:szCs w:val="24"/>
          <w:u w:val="single"/>
        </w:rPr>
        <w:t>RETURN CONDITIONS</w:t>
      </w:r>
      <w:bookmarkEnd w:id="79"/>
    </w:p>
    <w:p w:rsidR="00DC56B2" w:rsidRPr="00F84F84" w:rsidRDefault="002F5385" w:rsidP="00CB56D2">
      <w:pPr>
        <w:pStyle w:val="p"/>
        <w:numPr>
          <w:ilvl w:val="0"/>
          <w:numId w:val="172"/>
        </w:numPr>
        <w:shd w:val="clear" w:color="auto" w:fill="FFFFFF"/>
        <w:spacing w:before="0" w:beforeAutospacing="0" w:after="0" w:afterAutospacing="0"/>
        <w:rPr>
          <w:rFonts w:ascii="Arial" w:eastAsia="SimSun" w:hAnsi="Arial" w:cs="Arial"/>
          <w:sz w:val="20"/>
          <w:szCs w:val="20"/>
        </w:rPr>
      </w:pPr>
      <w:r w:rsidRPr="00F84F84">
        <w:rPr>
          <w:rFonts w:ascii="Arial" w:eastAsia="SimSun" w:hAnsi="Arial" w:cs="Arial"/>
          <w:sz w:val="20"/>
          <w:szCs w:val="20"/>
        </w:rPr>
        <w:t>It returns t</w:t>
      </w:r>
      <w:r w:rsidR="00DC56B2" w:rsidRPr="00F84F84">
        <w:rPr>
          <w:rFonts w:ascii="Arial" w:eastAsia="SimSun" w:hAnsi="Arial" w:cs="Arial"/>
          <w:sz w:val="20"/>
          <w:szCs w:val="20"/>
        </w:rPr>
        <w:t>he address of the SW00SR slot.</w:t>
      </w:r>
    </w:p>
    <w:p w:rsidR="00DC1F5A" w:rsidRPr="002F5385" w:rsidRDefault="00DC1F5A" w:rsidP="00CB56D2">
      <w:pPr>
        <w:pStyle w:val="p"/>
        <w:numPr>
          <w:ilvl w:val="0"/>
          <w:numId w:val="172"/>
        </w:numPr>
        <w:shd w:val="clear" w:color="auto" w:fill="FFFFFF"/>
        <w:spacing w:before="0" w:beforeAutospacing="0" w:after="0" w:afterAutospacing="0"/>
        <w:rPr>
          <w:rFonts w:ascii="Calibri" w:eastAsia="SimSun" w:hAnsi="Calibri"/>
          <w:sz w:val="22"/>
          <w:szCs w:val="22"/>
        </w:rPr>
      </w:pPr>
      <w:r w:rsidRPr="00F84F84">
        <w:rPr>
          <w:rFonts w:ascii="Arial" w:eastAsia="SimSun" w:hAnsi="Arial" w:cs="Arial"/>
          <w:sz w:val="20"/>
          <w:szCs w:val="20"/>
        </w:rPr>
        <w:t>Error condition in SW00RTN field of the SW00SR slot has no meaning for this function</w:t>
      </w:r>
      <w:r>
        <w:rPr>
          <w:rFonts w:ascii="Calibri" w:eastAsia="SimSun" w:hAnsi="Calibri"/>
          <w:sz w:val="22"/>
          <w:szCs w:val="22"/>
        </w:rPr>
        <w:t>.</w:t>
      </w:r>
    </w:p>
    <w:p w:rsidR="00DC56B2" w:rsidRPr="007C5E5F" w:rsidRDefault="007C5E5F" w:rsidP="0024673B">
      <w:pPr>
        <w:rPr>
          <w:rFonts w:ascii="Arial" w:hAnsi="Arial" w:cs="Arial"/>
          <w:b/>
          <w:sz w:val="24"/>
          <w:szCs w:val="24"/>
          <w:u w:val="single"/>
        </w:rPr>
      </w:pPr>
      <w:bookmarkStart w:id="80" w:name="_Toc395129002"/>
      <w:r w:rsidRPr="007C5E5F">
        <w:rPr>
          <w:rFonts w:ascii="Arial" w:hAnsi="Arial" w:cs="Arial"/>
          <w:b/>
          <w:sz w:val="24"/>
          <w:szCs w:val="24"/>
          <w:u w:val="single"/>
        </w:rPr>
        <w:t>EXAMPLE</w:t>
      </w:r>
      <w:bookmarkEnd w:id="80"/>
    </w:p>
    <w:p w:rsidR="00892A39" w:rsidRPr="00F84F84" w:rsidRDefault="00DC56B2" w:rsidP="00CB56D2">
      <w:pPr>
        <w:pStyle w:val="p"/>
        <w:numPr>
          <w:ilvl w:val="0"/>
          <w:numId w:val="173"/>
        </w:numPr>
        <w:shd w:val="clear" w:color="auto" w:fill="FFFFFF"/>
        <w:spacing w:before="0" w:beforeAutospacing="0" w:after="0" w:afterAutospacing="0"/>
        <w:rPr>
          <w:rFonts w:ascii="Arial" w:hAnsi="Arial" w:cs="Arial"/>
          <w:sz w:val="20"/>
          <w:szCs w:val="20"/>
        </w:rPr>
      </w:pPr>
      <w:r w:rsidRPr="00F84F84">
        <w:rPr>
          <w:rFonts w:ascii="Arial" w:eastAsia="SimSun" w:hAnsi="Arial" w:cs="Arial"/>
          <w:sz w:val="20"/>
          <w:szCs w:val="20"/>
        </w:rPr>
        <w:t>The</w:t>
      </w:r>
      <w:r w:rsidRPr="005B6863">
        <w:rPr>
          <w:rFonts w:ascii="Arial" w:eastAsia="SimSun" w:hAnsi="Arial" w:cs="Arial"/>
          <w:sz w:val="20"/>
          <w:szCs w:val="20"/>
        </w:rPr>
        <w:t xml:space="preserve"> following example opens a </w:t>
      </w:r>
      <w:r w:rsidR="009F698C" w:rsidRPr="005B6863">
        <w:rPr>
          <w:rFonts w:ascii="Arial" w:eastAsia="SimSun" w:hAnsi="Arial" w:cs="Arial"/>
          <w:sz w:val="20"/>
          <w:szCs w:val="20"/>
        </w:rPr>
        <w:t>sub-file</w:t>
      </w:r>
      <w:r w:rsidRPr="005B6863">
        <w:rPr>
          <w:rFonts w:ascii="Arial" w:eastAsia="SimSun" w:hAnsi="Arial" w:cs="Arial"/>
          <w:sz w:val="20"/>
          <w:szCs w:val="20"/>
        </w:rPr>
        <w:t xml:space="preserve"> that has DSECT name </w:t>
      </w:r>
      <w:r w:rsidR="00F84F84" w:rsidRPr="005B6863">
        <w:rPr>
          <w:rFonts w:ascii="Arial" w:eastAsia="SimSun" w:hAnsi="Arial" w:cs="Arial"/>
          <w:sz w:val="20"/>
          <w:szCs w:val="20"/>
        </w:rPr>
        <w:t>CW90KL</w:t>
      </w:r>
      <w:r w:rsidRPr="00F84F84">
        <w:rPr>
          <w:rFonts w:ascii="Arial" w:hAnsi="Arial" w:cs="Arial"/>
          <w:sz w:val="20"/>
          <w:szCs w:val="20"/>
        </w:rPr>
        <w:t xml:space="preserve">. </w:t>
      </w:r>
    </w:p>
    <w:p w:rsidR="007C5E5F" w:rsidRDefault="00DC56B2" w:rsidP="007C5E5F">
      <w:pPr>
        <w:shd w:val="clear" w:color="auto" w:fill="FFFFFF"/>
        <w:spacing w:after="0" w:line="240" w:lineRule="auto"/>
        <w:ind w:left="720"/>
        <w:rPr>
          <w:rFonts w:ascii="Arial" w:hAnsi="Arial" w:cs="Arial"/>
          <w:sz w:val="20"/>
          <w:szCs w:val="20"/>
        </w:rPr>
      </w:pPr>
      <w:r w:rsidRPr="00F84F84">
        <w:rPr>
          <w:rFonts w:ascii="Arial" w:hAnsi="Arial" w:cs="Arial"/>
          <w:sz w:val="20"/>
          <w:szCs w:val="20"/>
        </w:rPr>
        <w:t>The z/TPFDF product sets a pointer to the SW00SR slo</w:t>
      </w:r>
      <w:r w:rsidR="00F84F84" w:rsidRPr="00F84F84">
        <w:rPr>
          <w:rFonts w:ascii="Arial" w:hAnsi="Arial" w:cs="Arial"/>
          <w:sz w:val="20"/>
          <w:szCs w:val="20"/>
        </w:rPr>
        <w:t xml:space="preserve">t in </w:t>
      </w:r>
      <w:proofErr w:type="spellStart"/>
      <w:r w:rsidR="00F84F84" w:rsidRPr="00F84F84">
        <w:rPr>
          <w:rFonts w:ascii="Arial" w:hAnsi="Arial" w:cs="Arial"/>
          <w:sz w:val="20"/>
          <w:szCs w:val="20"/>
        </w:rPr>
        <w:t>file_ptr</w:t>
      </w:r>
      <w:proofErr w:type="spellEnd"/>
      <w:r w:rsidR="00F84F84" w:rsidRPr="00F84F84">
        <w:rPr>
          <w:rFonts w:ascii="Arial" w:hAnsi="Arial" w:cs="Arial"/>
          <w:sz w:val="20"/>
          <w:szCs w:val="20"/>
        </w:rPr>
        <w:t xml:space="preserve">. </w:t>
      </w:r>
    </w:p>
    <w:p w:rsidR="00DC56B2" w:rsidRPr="00F84F84" w:rsidRDefault="00F84F84" w:rsidP="007C5E5F">
      <w:pPr>
        <w:shd w:val="clear" w:color="auto" w:fill="FFFFFF"/>
        <w:spacing w:after="0" w:line="240" w:lineRule="auto"/>
        <w:ind w:left="720"/>
        <w:rPr>
          <w:rFonts w:ascii="Arial" w:hAnsi="Arial" w:cs="Arial"/>
          <w:sz w:val="20"/>
          <w:szCs w:val="20"/>
        </w:rPr>
      </w:pPr>
      <w:r w:rsidRPr="00F84F84">
        <w:rPr>
          <w:rFonts w:ascii="Arial" w:hAnsi="Arial" w:cs="Arial"/>
          <w:sz w:val="20"/>
          <w:szCs w:val="20"/>
        </w:rPr>
        <w:t>The file ID is "9</w:t>
      </w:r>
      <w:r w:rsidR="00DC56B2" w:rsidRPr="00F84F84">
        <w:rPr>
          <w:rFonts w:ascii="Arial" w:hAnsi="Arial" w:cs="Arial"/>
          <w:sz w:val="20"/>
          <w:szCs w:val="20"/>
        </w:rPr>
        <w:t>0".</w:t>
      </w:r>
    </w:p>
    <w:p w:rsidR="00DC56B2" w:rsidRPr="00F84F84" w:rsidRDefault="00DC56B2" w:rsidP="007C5E5F">
      <w:pPr>
        <w:shd w:val="clear" w:color="auto" w:fill="FFFFFF"/>
        <w:spacing w:after="0" w:line="240" w:lineRule="auto"/>
        <w:rPr>
          <w:rFonts w:ascii="Arial" w:hAnsi="Arial" w:cs="Arial"/>
          <w:color w:val="000000"/>
          <w:sz w:val="20"/>
          <w:szCs w:val="20"/>
        </w:rPr>
      </w:pPr>
    </w:p>
    <w:p w:rsidR="00DC56B2" w:rsidRPr="00F84F84" w:rsidRDefault="00DC56B2" w:rsidP="007C5E5F">
      <w:pPr>
        <w:pStyle w:val="HTMLPreformatted"/>
        <w:shd w:val="clear" w:color="auto" w:fill="auto"/>
        <w:ind w:left="720"/>
        <w:rPr>
          <w:rStyle w:val="HTMLCode"/>
          <w:rFonts w:ascii="Arial" w:hAnsi="Arial" w:cs="Arial"/>
          <w:color w:val="000000"/>
        </w:rPr>
      </w:pPr>
      <w:r w:rsidRPr="00F84F84">
        <w:rPr>
          <w:rStyle w:val="HTMLCode"/>
          <w:rFonts w:ascii="Arial" w:hAnsi="Arial" w:cs="Arial"/>
          <w:color w:val="000000"/>
        </w:rPr>
        <w:t>dft_fil *</w:t>
      </w:r>
      <w:proofErr w:type="spellStart"/>
      <w:r w:rsidRPr="00F84F84">
        <w:rPr>
          <w:rStyle w:val="HTMLCode"/>
          <w:rFonts w:ascii="Arial" w:hAnsi="Arial" w:cs="Arial"/>
          <w:color w:val="000000"/>
        </w:rPr>
        <w:t>file_ptr</w:t>
      </w:r>
      <w:proofErr w:type="spellEnd"/>
      <w:r w:rsidRPr="00F84F84">
        <w:rPr>
          <w:rStyle w:val="HTMLCode"/>
          <w:rFonts w:ascii="Arial" w:hAnsi="Arial" w:cs="Arial"/>
          <w:color w:val="000000"/>
        </w:rPr>
        <w:t>;</w:t>
      </w:r>
    </w:p>
    <w:p w:rsidR="00DC56B2" w:rsidRPr="00F84F84" w:rsidRDefault="00DC56B2" w:rsidP="007C5E5F">
      <w:pPr>
        <w:pStyle w:val="HTMLPreformatted"/>
        <w:shd w:val="clear" w:color="auto" w:fill="auto"/>
        <w:ind w:left="720"/>
        <w:rPr>
          <w:rFonts w:ascii="Arial" w:hAnsi="Arial" w:cs="Arial"/>
          <w:color w:val="000000"/>
          <w:sz w:val="20"/>
          <w:szCs w:val="20"/>
        </w:rPr>
      </w:pPr>
      <w:proofErr w:type="spellStart"/>
      <w:r w:rsidRPr="00F84F84">
        <w:rPr>
          <w:rStyle w:val="HTMLCode"/>
          <w:rFonts w:ascii="Arial" w:hAnsi="Arial" w:cs="Arial"/>
          <w:color w:val="000000"/>
        </w:rPr>
        <w:t>file_ptr</w:t>
      </w:r>
      <w:proofErr w:type="spellEnd"/>
      <w:r w:rsidRPr="00F84F84">
        <w:rPr>
          <w:rStyle w:val="HTMLCode"/>
          <w:rFonts w:ascii="Arial" w:hAnsi="Arial" w:cs="Arial"/>
          <w:color w:val="000000"/>
        </w:rPr>
        <w:t xml:space="preserve"> = </w:t>
      </w:r>
      <w:proofErr w:type="spellStart"/>
      <w:proofErr w:type="gramStart"/>
      <w:r w:rsidRPr="00F84F84">
        <w:rPr>
          <w:rStyle w:val="HTMLCode"/>
          <w:rFonts w:ascii="Arial" w:hAnsi="Arial" w:cs="Arial"/>
          <w:color w:val="000000"/>
        </w:rPr>
        <w:t>dfopn</w:t>
      </w:r>
      <w:proofErr w:type="spellEnd"/>
      <w:r w:rsidRPr="00F84F84">
        <w:rPr>
          <w:rStyle w:val="HTMLCode"/>
          <w:rFonts w:ascii="Arial" w:hAnsi="Arial" w:cs="Arial"/>
          <w:color w:val="000000"/>
        </w:rPr>
        <w:t>(</w:t>
      </w:r>
      <w:proofErr w:type="gramEnd"/>
      <w:r w:rsidRPr="00F84F84">
        <w:rPr>
          <w:rStyle w:val="HTMLCode"/>
          <w:rFonts w:ascii="Arial" w:hAnsi="Arial" w:cs="Arial"/>
          <w:color w:val="000000"/>
        </w:rPr>
        <w:t>"</w:t>
      </w:r>
      <w:r w:rsidR="00F84F84" w:rsidRPr="00F84F84">
        <w:rPr>
          <w:rStyle w:val="HTMLCode"/>
          <w:rFonts w:ascii="Arial" w:hAnsi="Arial" w:cs="Arial"/>
          <w:color w:val="000000"/>
        </w:rPr>
        <w:t>CW90KL</w:t>
      </w:r>
      <w:r w:rsidRPr="00F84F84">
        <w:rPr>
          <w:rStyle w:val="HTMLCode"/>
          <w:rFonts w:ascii="Arial" w:hAnsi="Arial" w:cs="Arial"/>
          <w:color w:val="000000"/>
        </w:rPr>
        <w:t xml:space="preserve">  ", "</w:t>
      </w:r>
      <w:r w:rsidR="00F84F84" w:rsidRPr="00F84F84">
        <w:rPr>
          <w:rStyle w:val="HTMLCode"/>
          <w:rFonts w:ascii="Arial" w:hAnsi="Arial" w:cs="Arial"/>
          <w:color w:val="000000"/>
        </w:rPr>
        <w:t>9</w:t>
      </w:r>
      <w:r w:rsidRPr="00F84F84">
        <w:rPr>
          <w:rStyle w:val="HTMLCode"/>
          <w:rFonts w:ascii="Arial" w:hAnsi="Arial" w:cs="Arial"/>
          <w:color w:val="000000"/>
        </w:rPr>
        <w:t>0", DFOPN_HOLD | DFOPN_DETAC);</w:t>
      </w:r>
    </w:p>
    <w:p w:rsidR="00DC56B2" w:rsidRDefault="00DC56B2" w:rsidP="000B0951">
      <w:pPr>
        <w:pStyle w:val="Heading2"/>
      </w:pPr>
      <w:r>
        <w:br w:type="page"/>
      </w:r>
      <w:bookmarkStart w:id="81" w:name="_Toc395129003"/>
      <w:bookmarkStart w:id="82" w:name="_Toc307779786"/>
      <w:r w:rsidR="007C5E5F">
        <w:lastRenderedPageBreak/>
        <w:t xml:space="preserve">DBRED - </w:t>
      </w:r>
      <w:r w:rsidR="007C5E5F" w:rsidRPr="00F84F84">
        <w:t xml:space="preserve">READ AN LREC  </w:t>
      </w:r>
      <w:bookmarkEnd w:id="72"/>
      <w:bookmarkEnd w:id="73"/>
      <w:bookmarkEnd w:id="74"/>
      <w:bookmarkEnd w:id="81"/>
      <w:bookmarkEnd w:id="82"/>
    </w:p>
    <w:p w:rsidR="00177107" w:rsidRPr="007C5E5F" w:rsidRDefault="00DC56B2" w:rsidP="00CB56D2">
      <w:pPr>
        <w:pStyle w:val="ListParagraph"/>
        <w:numPr>
          <w:ilvl w:val="0"/>
          <w:numId w:val="173"/>
        </w:numPr>
        <w:jc w:val="both"/>
        <w:rPr>
          <w:rFonts w:ascii="Arial" w:hAnsi="Arial" w:cs="Arial"/>
          <w:sz w:val="20"/>
          <w:szCs w:val="20"/>
        </w:rPr>
      </w:pPr>
      <w:r w:rsidRPr="007C5E5F">
        <w:rPr>
          <w:rFonts w:ascii="Arial" w:hAnsi="Arial" w:cs="Arial"/>
          <w:sz w:val="20"/>
          <w:szCs w:val="20"/>
        </w:rPr>
        <w:t>The DBRED command reads an LREC from an opened Sub</w:t>
      </w:r>
      <w:r w:rsidR="00005B31" w:rsidRPr="007C5E5F">
        <w:rPr>
          <w:rFonts w:ascii="Arial" w:hAnsi="Arial" w:cs="Arial"/>
          <w:sz w:val="20"/>
          <w:szCs w:val="20"/>
        </w:rPr>
        <w:t>-</w:t>
      </w:r>
      <w:r w:rsidRPr="007C5E5F">
        <w:rPr>
          <w:rFonts w:ascii="Arial" w:hAnsi="Arial" w:cs="Arial"/>
          <w:sz w:val="20"/>
          <w:szCs w:val="20"/>
        </w:rPr>
        <w:t xml:space="preserve">file, </w:t>
      </w:r>
    </w:p>
    <w:p w:rsidR="00177107" w:rsidRPr="007C5E5F" w:rsidRDefault="00DC56B2" w:rsidP="00CB56D2">
      <w:pPr>
        <w:pStyle w:val="ListParagraph"/>
        <w:numPr>
          <w:ilvl w:val="0"/>
          <w:numId w:val="173"/>
        </w:numPr>
        <w:jc w:val="both"/>
        <w:rPr>
          <w:rFonts w:ascii="Arial" w:hAnsi="Arial" w:cs="Arial"/>
          <w:sz w:val="20"/>
          <w:szCs w:val="20"/>
        </w:rPr>
      </w:pPr>
      <w:r w:rsidRPr="007C5E5F">
        <w:rPr>
          <w:rFonts w:ascii="Arial" w:hAnsi="Arial" w:cs="Arial"/>
          <w:sz w:val="20"/>
          <w:szCs w:val="20"/>
        </w:rPr>
        <w:t xml:space="preserve">The pointer to the LREC is loaded in the register specified using the REG= parameter, </w:t>
      </w:r>
    </w:p>
    <w:p w:rsidR="00177107" w:rsidRPr="007C5E5F" w:rsidRDefault="00DC56B2" w:rsidP="00CB56D2">
      <w:pPr>
        <w:pStyle w:val="ListParagraph"/>
        <w:numPr>
          <w:ilvl w:val="0"/>
          <w:numId w:val="173"/>
        </w:numPr>
        <w:jc w:val="both"/>
        <w:rPr>
          <w:rFonts w:ascii="Arial" w:hAnsi="Arial" w:cs="Arial"/>
          <w:sz w:val="20"/>
          <w:szCs w:val="20"/>
        </w:rPr>
      </w:pPr>
      <w:r w:rsidRPr="007C5E5F">
        <w:rPr>
          <w:rFonts w:ascii="Arial" w:hAnsi="Arial" w:cs="Arial"/>
          <w:sz w:val="20"/>
          <w:szCs w:val="20"/>
        </w:rPr>
        <w:t xml:space="preserve">This is also known as the current LREC. </w:t>
      </w:r>
    </w:p>
    <w:p w:rsidR="00177107" w:rsidRPr="007C5E5F" w:rsidRDefault="00DC56B2" w:rsidP="00CB56D2">
      <w:pPr>
        <w:pStyle w:val="ListParagraph"/>
        <w:numPr>
          <w:ilvl w:val="0"/>
          <w:numId w:val="173"/>
        </w:numPr>
        <w:jc w:val="both"/>
        <w:rPr>
          <w:rFonts w:ascii="Arial" w:hAnsi="Arial" w:cs="Arial"/>
          <w:sz w:val="20"/>
          <w:szCs w:val="20"/>
        </w:rPr>
      </w:pPr>
      <w:r w:rsidRPr="007C5E5F">
        <w:rPr>
          <w:rFonts w:ascii="Arial" w:hAnsi="Arial" w:cs="Arial"/>
          <w:sz w:val="20"/>
          <w:szCs w:val="20"/>
        </w:rPr>
        <w:t xml:space="preserve">If LREC is not found then DBRED sets a LREC </w:t>
      </w:r>
      <w:r w:rsidR="005717C3" w:rsidRPr="007C5E5F">
        <w:rPr>
          <w:rFonts w:ascii="Arial" w:hAnsi="Arial" w:cs="Arial"/>
          <w:sz w:val="20"/>
          <w:szCs w:val="20"/>
        </w:rPr>
        <w:t xml:space="preserve">NOT FOUND </w:t>
      </w:r>
      <w:r w:rsidRPr="007C5E5F">
        <w:rPr>
          <w:rFonts w:ascii="Arial" w:hAnsi="Arial" w:cs="Arial"/>
          <w:sz w:val="20"/>
          <w:szCs w:val="20"/>
        </w:rPr>
        <w:t xml:space="preserve">indicator in SW00RTN byte. </w:t>
      </w:r>
    </w:p>
    <w:p w:rsidR="00177107" w:rsidRPr="007C5E5F" w:rsidRDefault="00DC56B2" w:rsidP="00CB56D2">
      <w:pPr>
        <w:pStyle w:val="ListParagraph"/>
        <w:numPr>
          <w:ilvl w:val="0"/>
          <w:numId w:val="173"/>
        </w:numPr>
        <w:jc w:val="both"/>
        <w:rPr>
          <w:rFonts w:ascii="Arial" w:hAnsi="Arial" w:cs="Arial"/>
          <w:sz w:val="20"/>
          <w:szCs w:val="20"/>
        </w:rPr>
      </w:pPr>
      <w:r w:rsidRPr="007C5E5F">
        <w:rPr>
          <w:rFonts w:ascii="Arial" w:hAnsi="Arial" w:cs="Arial"/>
          <w:sz w:val="20"/>
          <w:szCs w:val="20"/>
        </w:rPr>
        <w:t xml:space="preserve">After a Successful read, The LREC Fields in the LREC can be accessed using DSECT Labels, </w:t>
      </w:r>
    </w:p>
    <w:p w:rsidR="00DC56B2" w:rsidRPr="007C5E5F" w:rsidRDefault="00DC56B2" w:rsidP="00CB56D2">
      <w:pPr>
        <w:pStyle w:val="ListParagraph"/>
        <w:numPr>
          <w:ilvl w:val="0"/>
          <w:numId w:val="173"/>
        </w:numPr>
        <w:jc w:val="both"/>
        <w:rPr>
          <w:rFonts w:ascii="Arial" w:hAnsi="Arial" w:cs="Arial"/>
          <w:sz w:val="20"/>
          <w:szCs w:val="20"/>
        </w:rPr>
      </w:pPr>
      <w:r w:rsidRPr="007C5E5F">
        <w:rPr>
          <w:rFonts w:ascii="Arial" w:hAnsi="Arial" w:cs="Arial"/>
          <w:sz w:val="20"/>
          <w:szCs w:val="20"/>
        </w:rPr>
        <w:t>Subsequent DBRED will start reading from Current LREC downwards.</w:t>
      </w:r>
    </w:p>
    <w:p w:rsidR="002B5DD1" w:rsidRDefault="002B5DD1" w:rsidP="0024673B">
      <w:pPr>
        <w:spacing w:after="0" w:line="240" w:lineRule="auto"/>
        <w:contextualSpacing/>
        <w:jc w:val="both"/>
      </w:pPr>
      <w:r>
        <w:t xml:space="preserve">  </w:t>
      </w:r>
    </w:p>
    <w:p w:rsidR="002B5DD1" w:rsidRPr="00F84F84" w:rsidRDefault="008B0AD6" w:rsidP="0024673B">
      <w:pPr>
        <w:spacing w:after="0" w:line="240" w:lineRule="auto"/>
        <w:contextualSpacing/>
        <w:jc w:val="both"/>
        <w:rPr>
          <w:b/>
        </w:rPr>
      </w:pPr>
      <w:r>
        <w:rPr>
          <w:b/>
        </w:rPr>
        <w:t xml:space="preserve">   </w:t>
      </w:r>
      <w:r w:rsidR="00F84F84" w:rsidRPr="00F84F84">
        <w:rPr>
          <w:b/>
        </w:rPr>
        <w:t>PARAMETERS</w:t>
      </w:r>
    </w:p>
    <w:tbl>
      <w:tblPr>
        <w:tblStyle w:val="TableGrid"/>
        <w:tblW w:w="0" w:type="auto"/>
        <w:tblInd w:w="288" w:type="dxa"/>
        <w:tblLook w:val="04A0" w:firstRow="1" w:lastRow="0" w:firstColumn="1" w:lastColumn="0" w:noHBand="0" w:noVBand="1"/>
      </w:tblPr>
      <w:tblGrid>
        <w:gridCol w:w="1800"/>
        <w:gridCol w:w="7200"/>
      </w:tblGrid>
      <w:tr w:rsidR="00F84F84" w:rsidTr="0024673B">
        <w:tc>
          <w:tcPr>
            <w:tcW w:w="9000" w:type="dxa"/>
            <w:gridSpan w:val="2"/>
          </w:tcPr>
          <w:p w:rsidR="00AE7994" w:rsidRPr="00725E55" w:rsidRDefault="005B6863" w:rsidP="002B5DD1">
            <w:pPr>
              <w:spacing w:after="0" w:line="240" w:lineRule="auto"/>
              <w:contextualSpacing/>
              <w:jc w:val="both"/>
              <w:rPr>
                <w:rFonts w:ascii="Arial" w:hAnsi="Arial" w:cs="Arial"/>
                <w:b/>
                <w:sz w:val="20"/>
                <w:szCs w:val="20"/>
              </w:rPr>
            </w:pPr>
            <w:r w:rsidRPr="00725E55">
              <w:rPr>
                <w:rFonts w:ascii="Arial" w:hAnsi="Arial" w:cs="Arial"/>
                <w:b/>
                <w:sz w:val="20"/>
                <w:szCs w:val="20"/>
              </w:rPr>
              <w:t>PARAMETER TO DESCRIBE THE FILE TO BE ACCESSED</w:t>
            </w:r>
          </w:p>
        </w:tc>
      </w:tr>
      <w:tr w:rsidR="00F84F84" w:rsidTr="0024673B">
        <w:tc>
          <w:tcPr>
            <w:tcW w:w="1800" w:type="dxa"/>
          </w:tcPr>
          <w:p w:rsidR="00F84F84" w:rsidRPr="00F84F84" w:rsidRDefault="00F84F84" w:rsidP="002B5DD1">
            <w:pPr>
              <w:spacing w:after="0" w:line="240" w:lineRule="auto"/>
              <w:contextualSpacing/>
              <w:jc w:val="both"/>
              <w:rPr>
                <w:rFonts w:ascii="Arial" w:hAnsi="Arial" w:cs="Arial"/>
                <w:sz w:val="20"/>
                <w:szCs w:val="20"/>
              </w:rPr>
            </w:pPr>
            <w:r w:rsidRPr="00F84F84">
              <w:rPr>
                <w:rFonts w:ascii="Arial" w:hAnsi="Arial" w:cs="Arial"/>
                <w:sz w:val="20"/>
                <w:szCs w:val="20"/>
              </w:rPr>
              <w:t>FILE=</w:t>
            </w:r>
          </w:p>
          <w:p w:rsidR="00F84F84" w:rsidRPr="00F84F84" w:rsidRDefault="00F84F84" w:rsidP="002B5DD1">
            <w:pPr>
              <w:spacing w:after="0" w:line="240" w:lineRule="auto"/>
              <w:contextualSpacing/>
              <w:jc w:val="both"/>
              <w:rPr>
                <w:rFonts w:ascii="Arial" w:hAnsi="Arial" w:cs="Arial"/>
                <w:sz w:val="20"/>
                <w:szCs w:val="20"/>
              </w:rPr>
            </w:pPr>
            <w:r w:rsidRPr="00F84F84">
              <w:rPr>
                <w:rFonts w:ascii="Arial" w:hAnsi="Arial" w:cs="Arial"/>
                <w:sz w:val="20"/>
                <w:szCs w:val="20"/>
              </w:rPr>
              <w:t xml:space="preserve">REF= </w:t>
            </w:r>
          </w:p>
        </w:tc>
        <w:tc>
          <w:tcPr>
            <w:tcW w:w="7200" w:type="dxa"/>
          </w:tcPr>
          <w:p w:rsidR="00F84F84" w:rsidRPr="00F84F84" w:rsidRDefault="00F84F84" w:rsidP="00CB56D2">
            <w:pPr>
              <w:pStyle w:val="ListParagraph"/>
              <w:numPr>
                <w:ilvl w:val="0"/>
                <w:numId w:val="101"/>
              </w:numPr>
              <w:jc w:val="both"/>
              <w:rPr>
                <w:rFonts w:ascii="Arial" w:hAnsi="Arial" w:cs="Arial"/>
                <w:sz w:val="20"/>
                <w:szCs w:val="20"/>
              </w:rPr>
            </w:pPr>
            <w:r w:rsidRPr="00F84F84">
              <w:rPr>
                <w:rFonts w:ascii="Arial" w:hAnsi="Arial" w:cs="Arial"/>
                <w:sz w:val="20"/>
                <w:szCs w:val="20"/>
              </w:rPr>
              <w:t xml:space="preserve">They are same as used in DBOPN parameter. </w:t>
            </w:r>
          </w:p>
          <w:p w:rsidR="00F84F84" w:rsidRPr="00F84F84" w:rsidRDefault="00F84F84" w:rsidP="00CB56D2">
            <w:pPr>
              <w:pStyle w:val="ListParagraph"/>
              <w:numPr>
                <w:ilvl w:val="0"/>
                <w:numId w:val="101"/>
              </w:numPr>
              <w:jc w:val="both"/>
              <w:rPr>
                <w:rFonts w:ascii="Arial" w:hAnsi="Arial" w:cs="Arial"/>
                <w:sz w:val="20"/>
                <w:szCs w:val="20"/>
              </w:rPr>
            </w:pPr>
            <w:r w:rsidRPr="00F84F84">
              <w:rPr>
                <w:rFonts w:ascii="Arial" w:hAnsi="Arial" w:cs="Arial"/>
                <w:sz w:val="20"/>
                <w:szCs w:val="20"/>
              </w:rPr>
              <w:t>There is no need of providing ID</w:t>
            </w:r>
          </w:p>
        </w:tc>
      </w:tr>
      <w:tr w:rsidR="00F84F84" w:rsidTr="0024673B">
        <w:trPr>
          <w:trHeight w:val="269"/>
        </w:trPr>
        <w:tc>
          <w:tcPr>
            <w:tcW w:w="9000" w:type="dxa"/>
            <w:gridSpan w:val="2"/>
          </w:tcPr>
          <w:p w:rsidR="00AE7994" w:rsidRPr="005B6863" w:rsidRDefault="005B6863" w:rsidP="00F84F84">
            <w:pPr>
              <w:pStyle w:val="ListParagraph"/>
              <w:ind w:left="0"/>
              <w:jc w:val="both"/>
              <w:rPr>
                <w:rFonts w:ascii="Arial" w:eastAsia="SimSun" w:hAnsi="Arial" w:cs="Arial"/>
                <w:b/>
                <w:sz w:val="20"/>
                <w:szCs w:val="20"/>
              </w:rPr>
            </w:pPr>
            <w:r w:rsidRPr="005B6863">
              <w:rPr>
                <w:rFonts w:ascii="Arial" w:eastAsia="SimSun" w:hAnsi="Arial" w:cs="Arial"/>
                <w:b/>
                <w:sz w:val="20"/>
                <w:szCs w:val="20"/>
              </w:rPr>
              <w:t>PARAMATERS TO ACCESS PARTICULAR SUB-FILE</w:t>
            </w:r>
          </w:p>
        </w:tc>
      </w:tr>
      <w:tr w:rsidR="00F84F84" w:rsidTr="0024673B">
        <w:tc>
          <w:tcPr>
            <w:tcW w:w="1800" w:type="dxa"/>
          </w:tcPr>
          <w:p w:rsidR="00F84F84" w:rsidRDefault="00F84F84" w:rsidP="002B5DD1">
            <w:pPr>
              <w:spacing w:after="0" w:line="240" w:lineRule="auto"/>
              <w:contextualSpacing/>
              <w:jc w:val="both"/>
              <w:rPr>
                <w:rFonts w:ascii="Arial" w:hAnsi="Arial" w:cs="Arial"/>
                <w:sz w:val="20"/>
                <w:szCs w:val="20"/>
              </w:rPr>
            </w:pPr>
            <w:r>
              <w:rPr>
                <w:rFonts w:ascii="Arial" w:hAnsi="Arial" w:cs="Arial"/>
                <w:sz w:val="20"/>
                <w:szCs w:val="20"/>
              </w:rPr>
              <w:t>ALG=</w:t>
            </w:r>
          </w:p>
          <w:p w:rsidR="00F84F84" w:rsidRDefault="00F84F84" w:rsidP="002B5DD1">
            <w:pPr>
              <w:spacing w:after="0" w:line="240" w:lineRule="auto"/>
              <w:contextualSpacing/>
              <w:jc w:val="both"/>
              <w:rPr>
                <w:rFonts w:ascii="Arial" w:hAnsi="Arial" w:cs="Arial"/>
                <w:sz w:val="20"/>
                <w:szCs w:val="20"/>
              </w:rPr>
            </w:pPr>
            <w:r>
              <w:rPr>
                <w:rFonts w:ascii="Arial" w:hAnsi="Arial" w:cs="Arial"/>
                <w:sz w:val="20"/>
                <w:szCs w:val="20"/>
              </w:rPr>
              <w:t>ORD=</w:t>
            </w:r>
          </w:p>
          <w:p w:rsidR="00F84F84" w:rsidRPr="00F84F84" w:rsidRDefault="00F84F84" w:rsidP="002B5DD1">
            <w:pPr>
              <w:spacing w:after="0" w:line="240" w:lineRule="auto"/>
              <w:contextualSpacing/>
              <w:jc w:val="both"/>
              <w:rPr>
                <w:rFonts w:ascii="Arial" w:hAnsi="Arial" w:cs="Arial"/>
                <w:sz w:val="20"/>
                <w:szCs w:val="20"/>
              </w:rPr>
            </w:pPr>
            <w:r>
              <w:rPr>
                <w:rFonts w:ascii="Arial" w:hAnsi="Arial" w:cs="Arial"/>
                <w:sz w:val="20"/>
                <w:szCs w:val="20"/>
              </w:rPr>
              <w:t>FADDR=</w:t>
            </w:r>
          </w:p>
        </w:tc>
        <w:tc>
          <w:tcPr>
            <w:tcW w:w="7200" w:type="dxa"/>
          </w:tcPr>
          <w:p w:rsidR="00F84F84" w:rsidRDefault="00F84F84" w:rsidP="00CB56D2">
            <w:pPr>
              <w:pStyle w:val="ListParagraph"/>
              <w:numPr>
                <w:ilvl w:val="0"/>
                <w:numId w:val="101"/>
              </w:numPr>
              <w:jc w:val="both"/>
              <w:rPr>
                <w:rFonts w:ascii="Arial" w:hAnsi="Arial" w:cs="Arial"/>
                <w:sz w:val="20"/>
                <w:szCs w:val="20"/>
              </w:rPr>
            </w:pPr>
            <w:r>
              <w:rPr>
                <w:rFonts w:ascii="Arial" w:hAnsi="Arial" w:cs="Arial"/>
                <w:sz w:val="20"/>
                <w:szCs w:val="20"/>
              </w:rPr>
              <w:t>Same as used in DBOPN parameter</w:t>
            </w:r>
          </w:p>
          <w:p w:rsidR="00F84F84" w:rsidRPr="00F84F84" w:rsidRDefault="00F84F84" w:rsidP="00CB56D2">
            <w:pPr>
              <w:pStyle w:val="ListParagraph"/>
              <w:numPr>
                <w:ilvl w:val="0"/>
                <w:numId w:val="101"/>
              </w:numPr>
              <w:jc w:val="both"/>
              <w:rPr>
                <w:rFonts w:ascii="Arial" w:hAnsi="Arial" w:cs="Arial"/>
                <w:sz w:val="20"/>
                <w:szCs w:val="20"/>
              </w:rPr>
            </w:pPr>
            <w:r>
              <w:rPr>
                <w:rFonts w:ascii="Arial" w:hAnsi="Arial" w:cs="Arial"/>
                <w:sz w:val="20"/>
                <w:szCs w:val="20"/>
              </w:rPr>
              <w:t>Refer section 4.3 for more details</w:t>
            </w:r>
          </w:p>
        </w:tc>
      </w:tr>
      <w:tr w:rsidR="00F84F84" w:rsidTr="0024673B">
        <w:tc>
          <w:tcPr>
            <w:tcW w:w="9000" w:type="dxa"/>
            <w:gridSpan w:val="2"/>
          </w:tcPr>
          <w:p w:rsidR="00AE7994" w:rsidRPr="00725E55" w:rsidRDefault="008B0AD6" w:rsidP="008B0AD6">
            <w:pPr>
              <w:spacing w:after="0" w:line="240" w:lineRule="auto"/>
              <w:jc w:val="both"/>
              <w:rPr>
                <w:rFonts w:ascii="Arial" w:hAnsi="Arial" w:cs="Arial"/>
                <w:b/>
                <w:sz w:val="20"/>
                <w:szCs w:val="20"/>
              </w:rPr>
            </w:pPr>
            <w:r w:rsidRPr="00725E55">
              <w:rPr>
                <w:rFonts w:ascii="Arial" w:hAnsi="Arial" w:cs="Arial"/>
                <w:b/>
                <w:sz w:val="20"/>
                <w:szCs w:val="20"/>
              </w:rPr>
              <w:t>SEARCH PARAMETER</w:t>
            </w:r>
          </w:p>
        </w:tc>
      </w:tr>
      <w:tr w:rsidR="00F84F84" w:rsidTr="0024673B">
        <w:tc>
          <w:tcPr>
            <w:tcW w:w="1800" w:type="dxa"/>
          </w:tcPr>
          <w:p w:rsidR="00F84F84" w:rsidRDefault="00F84F84" w:rsidP="002B5DD1">
            <w:pPr>
              <w:spacing w:after="0" w:line="240" w:lineRule="auto"/>
              <w:contextualSpacing/>
              <w:jc w:val="both"/>
              <w:rPr>
                <w:rFonts w:ascii="Arial" w:hAnsi="Arial" w:cs="Arial"/>
                <w:sz w:val="20"/>
                <w:szCs w:val="20"/>
              </w:rPr>
            </w:pPr>
            <w:proofErr w:type="spellStart"/>
            <w:r>
              <w:rPr>
                <w:rFonts w:ascii="Arial" w:hAnsi="Arial" w:cs="Arial"/>
                <w:sz w:val="20"/>
                <w:szCs w:val="20"/>
              </w:rPr>
              <w:t>KEYn</w:t>
            </w:r>
            <w:proofErr w:type="spellEnd"/>
          </w:p>
        </w:tc>
        <w:tc>
          <w:tcPr>
            <w:tcW w:w="7200" w:type="dxa"/>
          </w:tcPr>
          <w:p w:rsidR="00F84F84" w:rsidRDefault="00F84F84" w:rsidP="00CB56D2">
            <w:pPr>
              <w:pStyle w:val="ListParagraph"/>
              <w:numPr>
                <w:ilvl w:val="0"/>
                <w:numId w:val="101"/>
              </w:numPr>
              <w:jc w:val="both"/>
              <w:rPr>
                <w:rFonts w:ascii="Arial" w:hAnsi="Arial" w:cs="Arial"/>
                <w:sz w:val="20"/>
                <w:szCs w:val="20"/>
              </w:rPr>
            </w:pPr>
            <w:r>
              <w:rPr>
                <w:rFonts w:ascii="Arial" w:hAnsi="Arial" w:cs="Arial"/>
                <w:sz w:val="20"/>
                <w:szCs w:val="20"/>
              </w:rPr>
              <w:t>Please refer Section 4.6 for details about t</w:t>
            </w:r>
            <w:r w:rsidR="00725E55">
              <w:rPr>
                <w:rFonts w:ascii="Arial" w:hAnsi="Arial" w:cs="Arial"/>
                <w:sz w:val="20"/>
                <w:szCs w:val="20"/>
              </w:rPr>
              <w:t>his parameter</w:t>
            </w:r>
          </w:p>
        </w:tc>
      </w:tr>
      <w:tr w:rsidR="00725E55" w:rsidTr="0024673B">
        <w:tc>
          <w:tcPr>
            <w:tcW w:w="9000" w:type="dxa"/>
            <w:gridSpan w:val="2"/>
          </w:tcPr>
          <w:p w:rsidR="00AE7994" w:rsidRPr="00E83BFA" w:rsidRDefault="008B0AD6" w:rsidP="00725E55">
            <w:pPr>
              <w:spacing w:after="0" w:line="240" w:lineRule="auto"/>
              <w:contextualSpacing/>
              <w:jc w:val="both"/>
              <w:rPr>
                <w:rFonts w:ascii="Arial" w:hAnsi="Arial" w:cs="Arial"/>
                <w:b/>
                <w:sz w:val="20"/>
                <w:szCs w:val="20"/>
              </w:rPr>
            </w:pPr>
            <w:r w:rsidRPr="00E83BFA">
              <w:rPr>
                <w:rFonts w:ascii="Arial" w:hAnsi="Arial" w:cs="Arial"/>
                <w:b/>
                <w:sz w:val="20"/>
                <w:szCs w:val="20"/>
              </w:rPr>
              <w:t>PARAMETER DECIDE FROM WHERE TO READ AND WHICH LREC TO READ</w:t>
            </w:r>
          </w:p>
        </w:tc>
      </w:tr>
      <w:tr w:rsidR="00725E55" w:rsidTr="0024673B">
        <w:tc>
          <w:tcPr>
            <w:tcW w:w="1800" w:type="dxa"/>
          </w:tcPr>
          <w:p w:rsidR="00725E55" w:rsidRDefault="00725E55" w:rsidP="002B5DD1">
            <w:pPr>
              <w:spacing w:after="0" w:line="240" w:lineRule="auto"/>
              <w:contextualSpacing/>
              <w:jc w:val="both"/>
              <w:rPr>
                <w:rFonts w:ascii="Arial" w:hAnsi="Arial" w:cs="Arial"/>
                <w:sz w:val="20"/>
                <w:szCs w:val="20"/>
              </w:rPr>
            </w:pPr>
            <w:r>
              <w:rPr>
                <w:rFonts w:ascii="Arial" w:hAnsi="Arial" w:cs="Arial"/>
                <w:sz w:val="20"/>
                <w:szCs w:val="20"/>
              </w:rPr>
              <w:t>LRECNBR</w:t>
            </w:r>
          </w:p>
        </w:tc>
        <w:tc>
          <w:tcPr>
            <w:tcW w:w="7200" w:type="dxa"/>
          </w:tcPr>
          <w:p w:rsidR="00725E55" w:rsidRPr="00725E55" w:rsidRDefault="00725E55" w:rsidP="00CB56D2">
            <w:pPr>
              <w:pStyle w:val="ListParagraph"/>
              <w:numPr>
                <w:ilvl w:val="0"/>
                <w:numId w:val="101"/>
              </w:numPr>
              <w:jc w:val="both"/>
              <w:rPr>
                <w:rFonts w:ascii="Arial" w:hAnsi="Arial" w:cs="Arial"/>
                <w:sz w:val="20"/>
                <w:szCs w:val="20"/>
              </w:rPr>
            </w:pPr>
            <w:r>
              <w:rPr>
                <w:rFonts w:ascii="Arial" w:hAnsi="Arial" w:cs="Arial"/>
                <w:sz w:val="20"/>
                <w:szCs w:val="20"/>
              </w:rPr>
              <w:t>Describe the sequence number of LREC that we want to access</w:t>
            </w:r>
          </w:p>
        </w:tc>
      </w:tr>
      <w:tr w:rsidR="00725E55" w:rsidTr="0024673B">
        <w:tc>
          <w:tcPr>
            <w:tcW w:w="1800" w:type="dxa"/>
          </w:tcPr>
          <w:p w:rsidR="00725E55" w:rsidRDefault="00725E55" w:rsidP="002B5DD1">
            <w:pPr>
              <w:spacing w:after="0" w:line="240" w:lineRule="auto"/>
              <w:contextualSpacing/>
              <w:jc w:val="both"/>
              <w:rPr>
                <w:rFonts w:ascii="Arial" w:hAnsi="Arial" w:cs="Arial"/>
                <w:sz w:val="20"/>
                <w:szCs w:val="20"/>
              </w:rPr>
            </w:pPr>
            <w:r>
              <w:rPr>
                <w:rFonts w:ascii="Arial" w:hAnsi="Arial" w:cs="Arial"/>
                <w:sz w:val="20"/>
                <w:szCs w:val="20"/>
              </w:rPr>
              <w:t>BEGIN</w:t>
            </w:r>
          </w:p>
        </w:tc>
        <w:tc>
          <w:tcPr>
            <w:tcW w:w="7200" w:type="dxa"/>
          </w:tcPr>
          <w:p w:rsidR="00725E55" w:rsidRPr="00725E55" w:rsidRDefault="00725E55" w:rsidP="00CB56D2">
            <w:pPr>
              <w:pStyle w:val="ListParagraph"/>
              <w:numPr>
                <w:ilvl w:val="0"/>
                <w:numId w:val="101"/>
              </w:numPr>
              <w:jc w:val="both"/>
              <w:rPr>
                <w:rFonts w:ascii="Arial" w:hAnsi="Arial" w:cs="Arial"/>
                <w:sz w:val="20"/>
                <w:szCs w:val="20"/>
              </w:rPr>
            </w:pPr>
            <w:r>
              <w:rPr>
                <w:rFonts w:ascii="Arial" w:hAnsi="Arial" w:cs="Arial"/>
                <w:sz w:val="20"/>
                <w:szCs w:val="20"/>
              </w:rPr>
              <w:t>Start searching from starting</w:t>
            </w:r>
          </w:p>
        </w:tc>
      </w:tr>
      <w:tr w:rsidR="00725E55" w:rsidTr="0024673B">
        <w:tc>
          <w:tcPr>
            <w:tcW w:w="1800" w:type="dxa"/>
          </w:tcPr>
          <w:p w:rsidR="00725E55" w:rsidRDefault="00725E55" w:rsidP="002B5DD1">
            <w:pPr>
              <w:spacing w:after="0" w:line="240" w:lineRule="auto"/>
              <w:contextualSpacing/>
              <w:jc w:val="both"/>
              <w:rPr>
                <w:rFonts w:ascii="Arial" w:hAnsi="Arial" w:cs="Arial"/>
                <w:sz w:val="20"/>
                <w:szCs w:val="20"/>
              </w:rPr>
            </w:pPr>
            <w:r>
              <w:rPr>
                <w:rFonts w:ascii="Arial" w:hAnsi="Arial" w:cs="Arial"/>
                <w:sz w:val="20"/>
                <w:szCs w:val="20"/>
              </w:rPr>
              <w:t>BACKWORD</w:t>
            </w:r>
          </w:p>
        </w:tc>
        <w:tc>
          <w:tcPr>
            <w:tcW w:w="7200" w:type="dxa"/>
          </w:tcPr>
          <w:p w:rsidR="00725E55" w:rsidRDefault="00725E55" w:rsidP="00CB56D2">
            <w:pPr>
              <w:pStyle w:val="ListParagraph"/>
              <w:numPr>
                <w:ilvl w:val="0"/>
                <w:numId w:val="101"/>
              </w:numPr>
              <w:jc w:val="both"/>
              <w:rPr>
                <w:rFonts w:ascii="Arial" w:hAnsi="Arial" w:cs="Arial"/>
                <w:sz w:val="20"/>
                <w:szCs w:val="20"/>
              </w:rPr>
            </w:pPr>
            <w:r>
              <w:rPr>
                <w:rFonts w:ascii="Arial" w:hAnsi="Arial" w:cs="Arial"/>
                <w:sz w:val="20"/>
                <w:szCs w:val="20"/>
              </w:rPr>
              <w:t>Read LREC immediately preceding current LREC</w:t>
            </w:r>
          </w:p>
          <w:p w:rsidR="00725E55" w:rsidRDefault="00E83BFA" w:rsidP="00CB56D2">
            <w:pPr>
              <w:pStyle w:val="ListParagraph"/>
              <w:numPr>
                <w:ilvl w:val="0"/>
                <w:numId w:val="101"/>
              </w:numPr>
              <w:rPr>
                <w:rFonts w:ascii="Arial" w:hAnsi="Arial" w:cs="Arial"/>
                <w:sz w:val="20"/>
                <w:szCs w:val="20"/>
              </w:rPr>
            </w:pPr>
            <w:r>
              <w:rPr>
                <w:rFonts w:ascii="Arial" w:hAnsi="Arial" w:cs="Arial"/>
                <w:sz w:val="20"/>
                <w:szCs w:val="20"/>
              </w:rPr>
              <w:t>SW00OP1, Bit0 should be set to indicate fill backward chaining</w:t>
            </w:r>
          </w:p>
        </w:tc>
      </w:tr>
      <w:tr w:rsidR="00E83BFA" w:rsidTr="0024673B">
        <w:tc>
          <w:tcPr>
            <w:tcW w:w="1800" w:type="dxa"/>
          </w:tcPr>
          <w:p w:rsidR="00E83BFA" w:rsidRDefault="00E83BFA" w:rsidP="002B5DD1">
            <w:pPr>
              <w:spacing w:after="0" w:line="240" w:lineRule="auto"/>
              <w:contextualSpacing/>
              <w:jc w:val="both"/>
              <w:rPr>
                <w:rFonts w:ascii="Arial" w:hAnsi="Arial" w:cs="Arial"/>
                <w:sz w:val="20"/>
                <w:szCs w:val="20"/>
              </w:rPr>
            </w:pPr>
            <w:r>
              <w:rPr>
                <w:rFonts w:ascii="Arial" w:hAnsi="Arial" w:cs="Arial"/>
                <w:sz w:val="20"/>
                <w:szCs w:val="20"/>
              </w:rPr>
              <w:t>LAST</w:t>
            </w:r>
          </w:p>
        </w:tc>
        <w:tc>
          <w:tcPr>
            <w:tcW w:w="7200" w:type="dxa"/>
          </w:tcPr>
          <w:p w:rsidR="00E83BFA" w:rsidRDefault="00E83BFA" w:rsidP="00CB56D2">
            <w:pPr>
              <w:pStyle w:val="ListParagraph"/>
              <w:numPr>
                <w:ilvl w:val="0"/>
                <w:numId w:val="101"/>
              </w:numPr>
              <w:jc w:val="both"/>
              <w:rPr>
                <w:rFonts w:ascii="Arial" w:hAnsi="Arial" w:cs="Arial"/>
                <w:sz w:val="20"/>
                <w:szCs w:val="20"/>
              </w:rPr>
            </w:pPr>
            <w:r>
              <w:rPr>
                <w:rFonts w:ascii="Arial" w:hAnsi="Arial" w:cs="Arial"/>
                <w:sz w:val="20"/>
                <w:szCs w:val="20"/>
              </w:rPr>
              <w:t>Reads Last matching LREC in the sub-file</w:t>
            </w:r>
          </w:p>
        </w:tc>
      </w:tr>
      <w:tr w:rsidR="00E83BFA" w:rsidTr="0024673B">
        <w:tc>
          <w:tcPr>
            <w:tcW w:w="1800" w:type="dxa"/>
          </w:tcPr>
          <w:p w:rsidR="00E83BFA" w:rsidRDefault="00E83BFA" w:rsidP="002B5DD1">
            <w:pPr>
              <w:spacing w:after="0" w:line="240" w:lineRule="auto"/>
              <w:contextualSpacing/>
              <w:jc w:val="both"/>
              <w:rPr>
                <w:rFonts w:ascii="Arial" w:hAnsi="Arial" w:cs="Arial"/>
                <w:sz w:val="20"/>
                <w:szCs w:val="20"/>
              </w:rPr>
            </w:pPr>
            <w:r>
              <w:rPr>
                <w:rFonts w:ascii="Arial" w:hAnsi="Arial" w:cs="Arial"/>
                <w:sz w:val="20"/>
                <w:szCs w:val="20"/>
              </w:rPr>
              <w:t>PREVIOUS</w:t>
            </w:r>
          </w:p>
        </w:tc>
        <w:tc>
          <w:tcPr>
            <w:tcW w:w="7200" w:type="dxa"/>
          </w:tcPr>
          <w:p w:rsidR="00F31FF7" w:rsidRDefault="00E83BFA" w:rsidP="00CB56D2">
            <w:pPr>
              <w:pStyle w:val="ListParagraph"/>
              <w:numPr>
                <w:ilvl w:val="0"/>
                <w:numId w:val="101"/>
              </w:numPr>
              <w:jc w:val="both"/>
              <w:rPr>
                <w:rFonts w:ascii="Arial" w:hAnsi="Arial" w:cs="Arial"/>
                <w:sz w:val="20"/>
                <w:szCs w:val="20"/>
              </w:rPr>
            </w:pPr>
            <w:r>
              <w:rPr>
                <w:rFonts w:ascii="Arial" w:hAnsi="Arial" w:cs="Arial"/>
                <w:sz w:val="20"/>
                <w:szCs w:val="20"/>
              </w:rPr>
              <w:t xml:space="preserve">Read the LREC that has been saved using DBRET </w:t>
            </w:r>
          </w:p>
          <w:p w:rsidR="00E83BFA" w:rsidRPr="008B0AD6" w:rsidRDefault="00F31FF7" w:rsidP="00CB56D2">
            <w:pPr>
              <w:pStyle w:val="ListParagraph"/>
              <w:numPr>
                <w:ilvl w:val="0"/>
                <w:numId w:val="101"/>
              </w:numPr>
              <w:jc w:val="both"/>
              <w:rPr>
                <w:rFonts w:ascii="Arial" w:hAnsi="Arial" w:cs="Arial"/>
                <w:sz w:val="20"/>
                <w:szCs w:val="20"/>
              </w:rPr>
            </w:pPr>
            <w:r>
              <w:rPr>
                <w:rFonts w:ascii="Arial" w:hAnsi="Arial" w:cs="Arial"/>
                <w:sz w:val="20"/>
                <w:szCs w:val="20"/>
              </w:rPr>
              <w:t xml:space="preserve">DBRET is </w:t>
            </w:r>
            <w:r w:rsidR="00E83BFA">
              <w:rPr>
                <w:rFonts w:ascii="Arial" w:hAnsi="Arial" w:cs="Arial"/>
                <w:sz w:val="20"/>
                <w:szCs w:val="20"/>
              </w:rPr>
              <w:t>(described in Section 5.)</w:t>
            </w:r>
          </w:p>
        </w:tc>
      </w:tr>
      <w:tr w:rsidR="003B0CFB" w:rsidTr="0024673B">
        <w:tc>
          <w:tcPr>
            <w:tcW w:w="9000" w:type="dxa"/>
            <w:gridSpan w:val="2"/>
          </w:tcPr>
          <w:p w:rsidR="003B0CFB" w:rsidRPr="003B0CFB" w:rsidRDefault="003B0CFB" w:rsidP="00CB56D2">
            <w:pPr>
              <w:pStyle w:val="ListParagraph"/>
              <w:numPr>
                <w:ilvl w:val="0"/>
                <w:numId w:val="101"/>
              </w:numPr>
              <w:jc w:val="both"/>
              <w:rPr>
                <w:rFonts w:ascii="Arial" w:hAnsi="Arial" w:cs="Arial"/>
                <w:sz w:val="20"/>
                <w:szCs w:val="20"/>
              </w:rPr>
            </w:pPr>
            <w:r w:rsidRPr="003B0CFB">
              <w:rPr>
                <w:rFonts w:ascii="Arial" w:hAnsi="Arial" w:cs="Arial"/>
                <w:sz w:val="20"/>
                <w:szCs w:val="20"/>
              </w:rPr>
              <w:t>REG= is used to mention the register in which address of the matching LREC is stored</w:t>
            </w:r>
          </w:p>
        </w:tc>
      </w:tr>
      <w:tr w:rsidR="003B0CFB" w:rsidTr="0024673B">
        <w:trPr>
          <w:trHeight w:val="242"/>
        </w:trPr>
        <w:tc>
          <w:tcPr>
            <w:tcW w:w="9000" w:type="dxa"/>
            <w:gridSpan w:val="2"/>
          </w:tcPr>
          <w:p w:rsidR="00AE7994" w:rsidRPr="003B0CFB" w:rsidRDefault="008B0AD6" w:rsidP="003B0CFB">
            <w:pPr>
              <w:spacing w:after="0" w:line="240" w:lineRule="auto"/>
              <w:jc w:val="both"/>
              <w:rPr>
                <w:rFonts w:ascii="Arial" w:hAnsi="Arial" w:cs="Arial"/>
                <w:b/>
                <w:sz w:val="20"/>
                <w:szCs w:val="20"/>
              </w:rPr>
            </w:pPr>
            <w:r w:rsidRPr="003B0CFB">
              <w:rPr>
                <w:rFonts w:ascii="Arial" w:hAnsi="Arial" w:cs="Arial"/>
                <w:b/>
                <w:sz w:val="20"/>
                <w:szCs w:val="20"/>
              </w:rPr>
              <w:t>ERROR PROCESSING PARAMETERS</w:t>
            </w:r>
          </w:p>
        </w:tc>
      </w:tr>
      <w:tr w:rsidR="003B0CFB" w:rsidTr="0024673B">
        <w:tc>
          <w:tcPr>
            <w:tcW w:w="1800" w:type="dxa"/>
          </w:tcPr>
          <w:p w:rsidR="003B0CFB" w:rsidRPr="007C30B8" w:rsidRDefault="003B0CFB" w:rsidP="002B5DD1">
            <w:pPr>
              <w:spacing w:after="0" w:line="240" w:lineRule="auto"/>
              <w:contextualSpacing/>
              <w:jc w:val="both"/>
              <w:rPr>
                <w:rFonts w:ascii="Arial" w:hAnsi="Arial" w:cs="Arial"/>
                <w:sz w:val="20"/>
                <w:szCs w:val="20"/>
              </w:rPr>
            </w:pPr>
            <w:r w:rsidRPr="007C30B8">
              <w:rPr>
                <w:rFonts w:ascii="Arial" w:hAnsi="Arial" w:cs="Arial"/>
                <w:sz w:val="20"/>
                <w:szCs w:val="20"/>
              </w:rPr>
              <w:t>ERROR</w:t>
            </w:r>
          </w:p>
        </w:tc>
        <w:tc>
          <w:tcPr>
            <w:tcW w:w="7200" w:type="dxa"/>
          </w:tcPr>
          <w:p w:rsidR="003B0CFB" w:rsidRDefault="003B0CFB" w:rsidP="00CB56D2">
            <w:pPr>
              <w:pStyle w:val="ListParagraph"/>
              <w:numPr>
                <w:ilvl w:val="0"/>
                <w:numId w:val="101"/>
              </w:numPr>
              <w:jc w:val="both"/>
              <w:rPr>
                <w:rFonts w:ascii="Arial" w:hAnsi="Arial" w:cs="Arial"/>
                <w:sz w:val="20"/>
                <w:szCs w:val="20"/>
              </w:rPr>
            </w:pPr>
            <w:r>
              <w:rPr>
                <w:rFonts w:ascii="Arial" w:hAnsi="Arial" w:cs="Arial"/>
                <w:sz w:val="20"/>
                <w:szCs w:val="20"/>
              </w:rPr>
              <w:t>If there is a serious error, then processing branches to this SPM Label.</w:t>
            </w:r>
          </w:p>
        </w:tc>
      </w:tr>
      <w:tr w:rsidR="003B0CFB" w:rsidTr="0024673B">
        <w:tc>
          <w:tcPr>
            <w:tcW w:w="1800" w:type="dxa"/>
          </w:tcPr>
          <w:p w:rsidR="003B0CFB" w:rsidRPr="007C30B8" w:rsidRDefault="003B0CFB" w:rsidP="002B5DD1">
            <w:pPr>
              <w:spacing w:after="0" w:line="240" w:lineRule="auto"/>
              <w:contextualSpacing/>
              <w:jc w:val="both"/>
              <w:rPr>
                <w:rFonts w:ascii="Arial" w:hAnsi="Arial" w:cs="Arial"/>
                <w:sz w:val="20"/>
                <w:szCs w:val="20"/>
              </w:rPr>
            </w:pPr>
            <w:r w:rsidRPr="007C30B8">
              <w:rPr>
                <w:rFonts w:ascii="Arial" w:hAnsi="Arial" w:cs="Arial"/>
                <w:sz w:val="20"/>
                <w:szCs w:val="20"/>
              </w:rPr>
              <w:t>ERRORA</w:t>
            </w:r>
          </w:p>
        </w:tc>
        <w:tc>
          <w:tcPr>
            <w:tcW w:w="7200" w:type="dxa"/>
          </w:tcPr>
          <w:p w:rsidR="003B0CFB" w:rsidRDefault="003B0CFB" w:rsidP="00CB56D2">
            <w:pPr>
              <w:pStyle w:val="ListParagraph"/>
              <w:numPr>
                <w:ilvl w:val="0"/>
                <w:numId w:val="101"/>
              </w:numPr>
              <w:rPr>
                <w:rFonts w:ascii="Arial" w:hAnsi="Arial" w:cs="Arial"/>
                <w:sz w:val="20"/>
                <w:szCs w:val="20"/>
              </w:rPr>
            </w:pPr>
            <w:r>
              <w:rPr>
                <w:rFonts w:ascii="Arial" w:hAnsi="Arial" w:cs="Arial"/>
                <w:sz w:val="20"/>
                <w:szCs w:val="20"/>
              </w:rPr>
              <w:t>If there is a serious error, then processing branches to this Assembler Label.</w:t>
            </w:r>
          </w:p>
        </w:tc>
      </w:tr>
      <w:tr w:rsidR="003B0CFB" w:rsidTr="0024673B">
        <w:tc>
          <w:tcPr>
            <w:tcW w:w="9000" w:type="dxa"/>
            <w:gridSpan w:val="2"/>
          </w:tcPr>
          <w:p w:rsidR="004028E0" w:rsidRPr="00AE7994" w:rsidRDefault="004028E0" w:rsidP="00AE7994">
            <w:pPr>
              <w:jc w:val="both"/>
              <w:rPr>
                <w:rFonts w:ascii="Arial" w:hAnsi="Arial" w:cs="Arial"/>
                <w:sz w:val="20"/>
                <w:szCs w:val="20"/>
              </w:rPr>
            </w:pPr>
            <w:r w:rsidRPr="00AE7994">
              <w:rPr>
                <w:rFonts w:ascii="Arial" w:hAnsi="Arial" w:cs="Arial"/>
                <w:b/>
                <w:sz w:val="20"/>
                <w:szCs w:val="20"/>
              </w:rPr>
              <w:t>FAST</w:t>
            </w:r>
            <w:r w:rsidRPr="00AE7994">
              <w:rPr>
                <w:rFonts w:ascii="Arial" w:hAnsi="Arial" w:cs="Arial"/>
                <w:sz w:val="20"/>
                <w:szCs w:val="20"/>
              </w:rPr>
              <w:t xml:space="preserve"> is used to increase processing speed of the DBRED</w:t>
            </w:r>
          </w:p>
          <w:p w:rsidR="004028E0" w:rsidRPr="004028E0" w:rsidRDefault="004028E0" w:rsidP="00CB56D2">
            <w:pPr>
              <w:pStyle w:val="ListParagraph"/>
              <w:numPr>
                <w:ilvl w:val="0"/>
                <w:numId w:val="101"/>
              </w:numPr>
              <w:jc w:val="both"/>
              <w:rPr>
                <w:rFonts w:ascii="Arial" w:hAnsi="Arial" w:cs="Arial"/>
                <w:sz w:val="20"/>
                <w:szCs w:val="20"/>
              </w:rPr>
            </w:pPr>
            <w:r w:rsidRPr="004028E0">
              <w:rPr>
                <w:rFonts w:ascii="Arial" w:hAnsi="Arial" w:cs="Arial"/>
                <w:sz w:val="20"/>
                <w:szCs w:val="20"/>
              </w:rPr>
              <w:t>It is usually used for migration, where fast processing is required</w:t>
            </w:r>
          </w:p>
          <w:p w:rsidR="004028E0" w:rsidRPr="004028E0" w:rsidRDefault="004028E0" w:rsidP="00CB56D2">
            <w:pPr>
              <w:pStyle w:val="ListParagraph"/>
              <w:numPr>
                <w:ilvl w:val="0"/>
                <w:numId w:val="101"/>
              </w:numPr>
              <w:jc w:val="both"/>
              <w:rPr>
                <w:rFonts w:ascii="Arial" w:hAnsi="Arial" w:cs="Arial"/>
                <w:sz w:val="20"/>
                <w:szCs w:val="20"/>
              </w:rPr>
            </w:pPr>
            <w:r w:rsidRPr="004028E0">
              <w:rPr>
                <w:rFonts w:ascii="Arial" w:hAnsi="Arial" w:cs="Arial"/>
                <w:sz w:val="20"/>
                <w:szCs w:val="20"/>
              </w:rPr>
              <w:t xml:space="preserve">In this case, TPFDF generates inline code. </w:t>
            </w:r>
          </w:p>
          <w:p w:rsidR="004028E0" w:rsidRPr="004028E0" w:rsidRDefault="004028E0" w:rsidP="00CB56D2">
            <w:pPr>
              <w:pStyle w:val="ListParagraph"/>
              <w:numPr>
                <w:ilvl w:val="0"/>
                <w:numId w:val="101"/>
              </w:numPr>
              <w:jc w:val="both"/>
              <w:rPr>
                <w:rFonts w:ascii="Arial" w:hAnsi="Arial" w:cs="Arial"/>
                <w:sz w:val="20"/>
                <w:szCs w:val="20"/>
              </w:rPr>
            </w:pPr>
            <w:r w:rsidRPr="004028E0">
              <w:rPr>
                <w:rFonts w:ascii="Arial" w:hAnsi="Arial" w:cs="Arial"/>
                <w:sz w:val="20"/>
                <w:szCs w:val="20"/>
              </w:rPr>
              <w:t>It deactivates previously active keys. Similar to NOKEY</w:t>
            </w:r>
          </w:p>
          <w:p w:rsidR="004028E0" w:rsidRPr="004028E0" w:rsidRDefault="004028E0" w:rsidP="00CB56D2">
            <w:pPr>
              <w:pStyle w:val="ListParagraph"/>
              <w:numPr>
                <w:ilvl w:val="0"/>
                <w:numId w:val="101"/>
              </w:numPr>
              <w:jc w:val="both"/>
              <w:rPr>
                <w:rFonts w:ascii="Arial" w:hAnsi="Arial" w:cs="Arial"/>
                <w:sz w:val="20"/>
                <w:szCs w:val="20"/>
              </w:rPr>
            </w:pPr>
            <w:r w:rsidRPr="004028E0">
              <w:rPr>
                <w:rFonts w:ascii="Arial" w:hAnsi="Arial" w:cs="Arial"/>
                <w:sz w:val="20"/>
                <w:szCs w:val="20"/>
              </w:rPr>
              <w:t>Used when we are intending to read all LRECs in Sub-file</w:t>
            </w:r>
          </w:p>
          <w:p w:rsidR="003B0CFB" w:rsidRPr="003B0CFB" w:rsidRDefault="004028E0" w:rsidP="00CB56D2">
            <w:pPr>
              <w:pStyle w:val="ListParagraph"/>
              <w:numPr>
                <w:ilvl w:val="0"/>
                <w:numId w:val="101"/>
              </w:numPr>
              <w:jc w:val="both"/>
              <w:rPr>
                <w:rFonts w:ascii="Arial" w:hAnsi="Arial" w:cs="Arial"/>
                <w:sz w:val="20"/>
                <w:szCs w:val="20"/>
              </w:rPr>
            </w:pPr>
            <w:r w:rsidRPr="004028E0">
              <w:rPr>
                <w:rFonts w:ascii="Arial" w:hAnsi="Arial" w:cs="Arial"/>
                <w:sz w:val="20"/>
                <w:szCs w:val="20"/>
              </w:rPr>
              <w:t xml:space="preserve">Cannot be used with </w:t>
            </w:r>
            <w:proofErr w:type="spellStart"/>
            <w:r w:rsidRPr="004028E0">
              <w:rPr>
                <w:rFonts w:ascii="Arial" w:hAnsi="Arial" w:cs="Arial"/>
                <w:sz w:val="20"/>
                <w:szCs w:val="20"/>
              </w:rPr>
              <w:t>KEYn</w:t>
            </w:r>
            <w:proofErr w:type="spellEnd"/>
            <w:r w:rsidRPr="004028E0">
              <w:rPr>
                <w:rFonts w:ascii="Arial" w:hAnsi="Arial" w:cs="Arial"/>
                <w:sz w:val="20"/>
                <w:szCs w:val="20"/>
              </w:rPr>
              <w:t xml:space="preserve"> and LRECNBR parameters</w:t>
            </w:r>
          </w:p>
        </w:tc>
      </w:tr>
      <w:tr w:rsidR="004028E0" w:rsidTr="0024673B">
        <w:tc>
          <w:tcPr>
            <w:tcW w:w="9000" w:type="dxa"/>
            <w:gridSpan w:val="2"/>
          </w:tcPr>
          <w:p w:rsidR="00AE7994" w:rsidRPr="008B0AD6" w:rsidRDefault="008B0AD6" w:rsidP="004028E0">
            <w:pPr>
              <w:spacing w:after="0" w:line="240" w:lineRule="auto"/>
              <w:jc w:val="both"/>
              <w:rPr>
                <w:rFonts w:ascii="Arial" w:hAnsi="Arial" w:cs="Arial"/>
                <w:b/>
                <w:sz w:val="20"/>
                <w:szCs w:val="20"/>
              </w:rPr>
            </w:pPr>
            <w:r w:rsidRPr="008B0AD6">
              <w:rPr>
                <w:rFonts w:ascii="Arial" w:hAnsi="Arial" w:cs="Arial"/>
                <w:b/>
                <w:sz w:val="20"/>
                <w:szCs w:val="20"/>
              </w:rPr>
              <w:t>PARAMETER TO BE USED WITH FULLFILE</w:t>
            </w:r>
          </w:p>
        </w:tc>
      </w:tr>
      <w:tr w:rsidR="004028E0" w:rsidTr="0024673B">
        <w:tc>
          <w:tcPr>
            <w:tcW w:w="1800" w:type="dxa"/>
          </w:tcPr>
          <w:p w:rsidR="004028E0" w:rsidRDefault="004028E0" w:rsidP="004028E0">
            <w:pPr>
              <w:spacing w:after="0" w:line="240" w:lineRule="auto"/>
              <w:jc w:val="both"/>
              <w:rPr>
                <w:rFonts w:ascii="Arial" w:hAnsi="Arial" w:cs="Arial"/>
                <w:sz w:val="20"/>
                <w:szCs w:val="20"/>
              </w:rPr>
            </w:pPr>
            <w:r>
              <w:rPr>
                <w:rFonts w:ascii="Arial" w:hAnsi="Arial" w:cs="Arial"/>
                <w:sz w:val="20"/>
                <w:szCs w:val="20"/>
              </w:rPr>
              <w:t>BEGORD</w:t>
            </w:r>
          </w:p>
        </w:tc>
        <w:tc>
          <w:tcPr>
            <w:tcW w:w="7200" w:type="dxa"/>
          </w:tcPr>
          <w:p w:rsidR="004028E0" w:rsidRDefault="004028E0" w:rsidP="004028E0">
            <w:pPr>
              <w:spacing w:after="0" w:line="240" w:lineRule="auto"/>
              <w:jc w:val="both"/>
              <w:rPr>
                <w:rFonts w:ascii="Arial" w:hAnsi="Arial" w:cs="Arial"/>
                <w:sz w:val="20"/>
                <w:szCs w:val="20"/>
              </w:rPr>
            </w:pPr>
            <w:r>
              <w:rPr>
                <w:rFonts w:ascii="Arial" w:hAnsi="Arial" w:cs="Arial"/>
                <w:sz w:val="20"/>
                <w:szCs w:val="20"/>
              </w:rPr>
              <w:t xml:space="preserve">It </w:t>
            </w:r>
            <w:r w:rsidR="00F31FF7">
              <w:rPr>
                <w:rFonts w:ascii="Arial" w:hAnsi="Arial" w:cs="Arial"/>
                <w:sz w:val="20"/>
                <w:szCs w:val="20"/>
              </w:rPr>
              <w:t xml:space="preserve">is </w:t>
            </w:r>
            <w:r>
              <w:rPr>
                <w:rFonts w:ascii="Arial" w:hAnsi="Arial" w:cs="Arial"/>
                <w:sz w:val="20"/>
                <w:szCs w:val="20"/>
              </w:rPr>
              <w:t xml:space="preserve">starting ordinal number of the sub-file to </w:t>
            </w:r>
            <w:r w:rsidR="00F31FF7">
              <w:rPr>
                <w:rFonts w:ascii="Arial" w:hAnsi="Arial" w:cs="Arial"/>
                <w:sz w:val="20"/>
                <w:szCs w:val="20"/>
              </w:rPr>
              <w:t>be searched</w:t>
            </w:r>
          </w:p>
        </w:tc>
      </w:tr>
      <w:tr w:rsidR="00F31FF7" w:rsidTr="0024673B">
        <w:tc>
          <w:tcPr>
            <w:tcW w:w="1800" w:type="dxa"/>
          </w:tcPr>
          <w:p w:rsidR="00F31FF7" w:rsidRDefault="00F31FF7" w:rsidP="004028E0">
            <w:pPr>
              <w:spacing w:after="0" w:line="240" w:lineRule="auto"/>
              <w:jc w:val="both"/>
              <w:rPr>
                <w:rFonts w:ascii="Arial" w:hAnsi="Arial" w:cs="Arial"/>
                <w:sz w:val="20"/>
                <w:szCs w:val="20"/>
              </w:rPr>
            </w:pPr>
            <w:r>
              <w:rPr>
                <w:rFonts w:ascii="Arial" w:hAnsi="Arial" w:cs="Arial"/>
                <w:sz w:val="20"/>
                <w:szCs w:val="20"/>
              </w:rPr>
              <w:t>ENDORD</w:t>
            </w:r>
          </w:p>
        </w:tc>
        <w:tc>
          <w:tcPr>
            <w:tcW w:w="7200" w:type="dxa"/>
          </w:tcPr>
          <w:p w:rsidR="00F31FF7" w:rsidRDefault="00F31FF7" w:rsidP="004028E0">
            <w:pPr>
              <w:spacing w:after="0" w:line="240" w:lineRule="auto"/>
              <w:jc w:val="both"/>
              <w:rPr>
                <w:rFonts w:ascii="Arial" w:hAnsi="Arial" w:cs="Arial"/>
                <w:sz w:val="20"/>
                <w:szCs w:val="20"/>
              </w:rPr>
            </w:pPr>
            <w:r>
              <w:rPr>
                <w:rFonts w:ascii="Arial" w:hAnsi="Arial" w:cs="Arial"/>
                <w:sz w:val="20"/>
                <w:szCs w:val="20"/>
              </w:rPr>
              <w:t>It is ending ordinal number of the range of sub-file to be searched</w:t>
            </w:r>
          </w:p>
        </w:tc>
      </w:tr>
      <w:tr w:rsidR="008B0AD6" w:rsidTr="0024673B">
        <w:tc>
          <w:tcPr>
            <w:tcW w:w="1800" w:type="dxa"/>
          </w:tcPr>
          <w:p w:rsidR="008B0AD6" w:rsidRDefault="008B0AD6" w:rsidP="004028E0">
            <w:pPr>
              <w:spacing w:after="0" w:line="240" w:lineRule="auto"/>
              <w:jc w:val="both"/>
              <w:rPr>
                <w:rFonts w:ascii="Arial" w:hAnsi="Arial" w:cs="Arial"/>
                <w:sz w:val="20"/>
                <w:szCs w:val="20"/>
              </w:rPr>
            </w:pPr>
            <w:r>
              <w:rPr>
                <w:rFonts w:ascii="Arial" w:hAnsi="Arial" w:cs="Arial"/>
                <w:sz w:val="20"/>
                <w:szCs w:val="20"/>
              </w:rPr>
              <w:t>HEADER</w:t>
            </w:r>
          </w:p>
        </w:tc>
        <w:tc>
          <w:tcPr>
            <w:tcW w:w="7200" w:type="dxa"/>
          </w:tcPr>
          <w:p w:rsidR="008B0AD6" w:rsidRDefault="008B0AD6" w:rsidP="004028E0">
            <w:pPr>
              <w:spacing w:after="0" w:line="240" w:lineRule="auto"/>
              <w:jc w:val="both"/>
              <w:rPr>
                <w:rFonts w:ascii="Arial" w:hAnsi="Arial" w:cs="Arial"/>
                <w:sz w:val="20"/>
                <w:szCs w:val="20"/>
              </w:rPr>
            </w:pPr>
            <w:r>
              <w:rPr>
                <w:rFonts w:ascii="Arial" w:hAnsi="Arial" w:cs="Arial"/>
                <w:sz w:val="20"/>
                <w:szCs w:val="20"/>
              </w:rPr>
              <w:t xml:space="preserve">It locates header of next </w:t>
            </w:r>
            <w:r w:rsidR="009F698C">
              <w:rPr>
                <w:rFonts w:ascii="Arial" w:hAnsi="Arial" w:cs="Arial"/>
                <w:sz w:val="20"/>
                <w:szCs w:val="20"/>
              </w:rPr>
              <w:t>sub-file</w:t>
            </w:r>
          </w:p>
        </w:tc>
      </w:tr>
      <w:tr w:rsidR="008B0AD6" w:rsidTr="0024673B">
        <w:tc>
          <w:tcPr>
            <w:tcW w:w="9000" w:type="dxa"/>
            <w:gridSpan w:val="2"/>
          </w:tcPr>
          <w:p w:rsidR="00AE7994" w:rsidRPr="008B0AD6" w:rsidRDefault="008B0AD6" w:rsidP="004028E0">
            <w:pPr>
              <w:spacing w:after="0" w:line="240" w:lineRule="auto"/>
              <w:jc w:val="both"/>
              <w:rPr>
                <w:rFonts w:ascii="Arial" w:hAnsi="Arial" w:cs="Arial"/>
                <w:b/>
                <w:sz w:val="20"/>
                <w:szCs w:val="20"/>
              </w:rPr>
            </w:pPr>
            <w:r w:rsidRPr="008B0AD6">
              <w:rPr>
                <w:rFonts w:ascii="Arial" w:hAnsi="Arial" w:cs="Arial"/>
                <w:b/>
                <w:sz w:val="20"/>
                <w:szCs w:val="20"/>
              </w:rPr>
              <w:t>PARAMETER USED FOR READING LREC SAVED USING DBRET</w:t>
            </w:r>
          </w:p>
        </w:tc>
      </w:tr>
      <w:tr w:rsidR="008B0AD6" w:rsidTr="0024673B">
        <w:tc>
          <w:tcPr>
            <w:tcW w:w="1800" w:type="dxa"/>
          </w:tcPr>
          <w:p w:rsidR="008B0AD6" w:rsidRDefault="008B0AD6" w:rsidP="004028E0">
            <w:pPr>
              <w:spacing w:after="0" w:line="240" w:lineRule="auto"/>
              <w:jc w:val="both"/>
              <w:rPr>
                <w:rFonts w:ascii="Arial" w:hAnsi="Arial" w:cs="Arial"/>
                <w:sz w:val="20"/>
                <w:szCs w:val="20"/>
              </w:rPr>
            </w:pPr>
            <w:r>
              <w:rPr>
                <w:rFonts w:ascii="Arial" w:hAnsi="Arial" w:cs="Arial"/>
                <w:sz w:val="20"/>
                <w:szCs w:val="20"/>
              </w:rPr>
              <w:t>STACK</w:t>
            </w:r>
          </w:p>
        </w:tc>
        <w:tc>
          <w:tcPr>
            <w:tcW w:w="7200" w:type="dxa"/>
          </w:tcPr>
          <w:p w:rsidR="008B0AD6" w:rsidRDefault="008B0AD6" w:rsidP="004028E0">
            <w:pPr>
              <w:spacing w:after="0" w:line="240" w:lineRule="auto"/>
              <w:jc w:val="both"/>
              <w:rPr>
                <w:rFonts w:ascii="Arial" w:hAnsi="Arial" w:cs="Arial"/>
                <w:sz w:val="20"/>
                <w:szCs w:val="20"/>
              </w:rPr>
            </w:pPr>
            <w:r>
              <w:rPr>
                <w:rFonts w:ascii="Arial" w:hAnsi="Arial" w:cs="Arial"/>
                <w:sz w:val="20"/>
                <w:szCs w:val="20"/>
              </w:rPr>
              <w:t>Location of 10-byte field that contains the details about LREC</w:t>
            </w:r>
          </w:p>
        </w:tc>
      </w:tr>
      <w:tr w:rsidR="008B0AD6" w:rsidTr="0024673B">
        <w:tc>
          <w:tcPr>
            <w:tcW w:w="1800" w:type="dxa"/>
          </w:tcPr>
          <w:p w:rsidR="008B0AD6" w:rsidRDefault="008B0AD6" w:rsidP="004028E0">
            <w:pPr>
              <w:spacing w:after="0" w:line="240" w:lineRule="auto"/>
              <w:jc w:val="both"/>
              <w:rPr>
                <w:rFonts w:ascii="Arial" w:hAnsi="Arial" w:cs="Arial"/>
                <w:sz w:val="20"/>
                <w:szCs w:val="20"/>
              </w:rPr>
            </w:pPr>
            <w:r>
              <w:rPr>
                <w:rFonts w:ascii="Arial" w:hAnsi="Arial" w:cs="Arial"/>
                <w:sz w:val="20"/>
                <w:szCs w:val="20"/>
              </w:rPr>
              <w:t>STACKREF</w:t>
            </w:r>
          </w:p>
        </w:tc>
        <w:tc>
          <w:tcPr>
            <w:tcW w:w="7200" w:type="dxa"/>
          </w:tcPr>
          <w:p w:rsidR="008B0AD6" w:rsidRDefault="008B0AD6" w:rsidP="004028E0">
            <w:pPr>
              <w:spacing w:after="0" w:line="240" w:lineRule="auto"/>
              <w:jc w:val="both"/>
              <w:rPr>
                <w:rFonts w:ascii="Arial" w:hAnsi="Arial" w:cs="Arial"/>
                <w:sz w:val="20"/>
                <w:szCs w:val="20"/>
              </w:rPr>
            </w:pPr>
            <w:r>
              <w:rPr>
                <w:rFonts w:ascii="Arial" w:hAnsi="Arial" w:cs="Arial"/>
                <w:sz w:val="20"/>
                <w:szCs w:val="20"/>
              </w:rPr>
              <w:t>Value assigned to retained LREC</w:t>
            </w:r>
          </w:p>
        </w:tc>
      </w:tr>
    </w:tbl>
    <w:p w:rsidR="00DC56B2" w:rsidRPr="008B0AD6" w:rsidRDefault="008B0AD6" w:rsidP="0024673B">
      <w:pPr>
        <w:rPr>
          <w:rFonts w:ascii="Arial" w:hAnsi="Arial" w:cs="Arial"/>
          <w:b/>
          <w:sz w:val="20"/>
          <w:szCs w:val="20"/>
          <w:u w:val="single"/>
        </w:rPr>
      </w:pPr>
      <w:r w:rsidRPr="008B0AD6">
        <w:rPr>
          <w:rFonts w:ascii="Arial" w:hAnsi="Arial" w:cs="Arial"/>
          <w:b/>
          <w:sz w:val="20"/>
          <w:szCs w:val="20"/>
          <w:u w:val="single"/>
        </w:rPr>
        <w:t>EXAMPLES:-</w:t>
      </w:r>
    </w:p>
    <w:p w:rsidR="00DC56B2" w:rsidRPr="007E12F9" w:rsidRDefault="008B0AD6" w:rsidP="00CB56D2">
      <w:pPr>
        <w:pStyle w:val="ListParagraph"/>
        <w:numPr>
          <w:ilvl w:val="0"/>
          <w:numId w:val="174"/>
        </w:numPr>
        <w:rPr>
          <w:rFonts w:ascii="Arial" w:hAnsi="Arial" w:cs="Arial"/>
          <w:u w:val="single"/>
        </w:rPr>
      </w:pPr>
      <w:r w:rsidRPr="007E12F9">
        <w:rPr>
          <w:rFonts w:ascii="Arial" w:hAnsi="Arial" w:cs="Arial"/>
          <w:u w:val="single"/>
        </w:rPr>
        <w:t>TO READ NEXT RECORD IN THE SUB-FILE</w:t>
      </w:r>
    </w:p>
    <w:p w:rsidR="00DC56B2" w:rsidRPr="008B0AD6" w:rsidRDefault="00DF6C06" w:rsidP="0024673B">
      <w:pPr>
        <w:spacing w:after="0"/>
        <w:rPr>
          <w:rFonts w:ascii="Courier New" w:hAnsi="Courier New" w:cs="Courier New"/>
          <w:sz w:val="20"/>
        </w:rPr>
      </w:pPr>
      <w:r>
        <w:rPr>
          <w:rFonts w:ascii="Courier New" w:hAnsi="Courier New"/>
          <w:sz w:val="20"/>
        </w:rPr>
        <w:t xml:space="preserve">   </w:t>
      </w:r>
      <w:r w:rsidR="00DC56B2" w:rsidRPr="008B0AD6">
        <w:rPr>
          <w:rFonts w:ascii="Courier New" w:hAnsi="Courier New" w:cs="Courier New"/>
          <w:sz w:val="20"/>
        </w:rPr>
        <w:t>DBRED REF=RRC1BR,</w:t>
      </w:r>
      <w:r w:rsidRPr="008B0AD6">
        <w:rPr>
          <w:rFonts w:ascii="Courier New" w:hAnsi="Courier New" w:cs="Courier New"/>
          <w:sz w:val="20"/>
        </w:rPr>
        <w:t xml:space="preserve"> </w:t>
      </w:r>
      <w:r w:rsidR="00DC56B2" w:rsidRPr="008B0AD6">
        <w:rPr>
          <w:rFonts w:ascii="Courier New" w:hAnsi="Courier New" w:cs="Courier New"/>
          <w:sz w:val="20"/>
        </w:rPr>
        <w:t>REG=</w:t>
      </w:r>
      <w:proofErr w:type="gramStart"/>
      <w:r w:rsidR="00DC56B2" w:rsidRPr="008B0AD6">
        <w:rPr>
          <w:rFonts w:ascii="Courier New" w:hAnsi="Courier New" w:cs="Courier New"/>
          <w:sz w:val="20"/>
        </w:rPr>
        <w:t xml:space="preserve">R4  </w:t>
      </w:r>
      <w:r w:rsidRPr="008B0AD6">
        <w:rPr>
          <w:rFonts w:ascii="Courier New" w:hAnsi="Courier New" w:cs="Courier New"/>
          <w:sz w:val="20"/>
        </w:rPr>
        <w:t>(</w:t>
      </w:r>
      <w:proofErr w:type="gramEnd"/>
      <w:r w:rsidRPr="008B0AD6">
        <w:rPr>
          <w:rFonts w:ascii="Courier New" w:hAnsi="Courier New" w:cs="Courier New"/>
          <w:sz w:val="20"/>
        </w:rPr>
        <w:t>No KEY parameter is mentioned)</w:t>
      </w:r>
    </w:p>
    <w:p w:rsidR="00DF6C06" w:rsidRDefault="00DF6C06" w:rsidP="0024673B">
      <w:pPr>
        <w:spacing w:after="0"/>
        <w:rPr>
          <w:rFonts w:ascii="Courier New" w:hAnsi="Courier New"/>
          <w:sz w:val="20"/>
        </w:rPr>
      </w:pPr>
    </w:p>
    <w:p w:rsidR="00DF6C06" w:rsidRPr="007E12F9" w:rsidRDefault="008B0AD6" w:rsidP="00CB56D2">
      <w:pPr>
        <w:pStyle w:val="ListParagraph"/>
        <w:numPr>
          <w:ilvl w:val="0"/>
          <w:numId w:val="174"/>
        </w:numPr>
        <w:rPr>
          <w:rFonts w:ascii="Arial" w:hAnsi="Arial" w:cs="Arial"/>
          <w:u w:val="single"/>
        </w:rPr>
      </w:pPr>
      <w:r w:rsidRPr="007E12F9">
        <w:rPr>
          <w:rFonts w:ascii="Arial" w:hAnsi="Arial" w:cs="Arial"/>
          <w:u w:val="single"/>
        </w:rPr>
        <w:t>TO READ FIRST KEY80 ITEMS</w:t>
      </w:r>
    </w:p>
    <w:p w:rsidR="00DF6C06" w:rsidRDefault="00DC56B2" w:rsidP="0024673B">
      <w:pPr>
        <w:spacing w:after="0"/>
        <w:ind w:firstLine="720"/>
        <w:rPr>
          <w:rFonts w:ascii="Courier New" w:hAnsi="Courier New"/>
          <w:sz w:val="20"/>
        </w:rPr>
      </w:pPr>
      <w:r>
        <w:rPr>
          <w:rFonts w:ascii="Courier New" w:hAnsi="Courier New"/>
          <w:sz w:val="20"/>
        </w:rPr>
        <w:t>DBRED REF=IWDWDF</w:t>
      </w:r>
      <w:proofErr w:type="gramStart"/>
      <w:r>
        <w:rPr>
          <w:rFonts w:ascii="Courier New" w:hAnsi="Courier New"/>
          <w:sz w:val="20"/>
        </w:rPr>
        <w:t>,REG</w:t>
      </w:r>
      <w:proofErr w:type="gramEnd"/>
      <w:r>
        <w:rPr>
          <w:rFonts w:ascii="Courier New" w:hAnsi="Courier New"/>
          <w:sz w:val="20"/>
        </w:rPr>
        <w:t>=R4,BEGIN,</w:t>
      </w:r>
      <w:r w:rsidR="00DF6C06">
        <w:rPr>
          <w:rFonts w:ascii="Courier New" w:hAnsi="Courier New"/>
          <w:sz w:val="20"/>
        </w:rPr>
        <w:t xml:space="preserve"> (To indicate search from begin)</w:t>
      </w:r>
    </w:p>
    <w:p w:rsidR="00DF6C06" w:rsidRDefault="00DC56B2" w:rsidP="0024673B">
      <w:pPr>
        <w:spacing w:after="0"/>
        <w:ind w:firstLine="720"/>
        <w:rPr>
          <w:rFonts w:ascii="Courier New" w:hAnsi="Courier New"/>
          <w:sz w:val="20"/>
        </w:rPr>
      </w:pPr>
      <w:r>
        <w:rPr>
          <w:rFonts w:ascii="Courier New" w:hAnsi="Courier New"/>
          <w:sz w:val="20"/>
        </w:rPr>
        <w:lastRenderedPageBreak/>
        <w:t>ERROR=ERR-IWD,</w:t>
      </w:r>
    </w:p>
    <w:p w:rsidR="00DC56B2" w:rsidRDefault="00DC56B2" w:rsidP="0024673B">
      <w:pPr>
        <w:spacing w:after="0"/>
        <w:ind w:firstLine="720"/>
        <w:rPr>
          <w:rFonts w:ascii="Courier New" w:hAnsi="Courier New"/>
          <w:sz w:val="20"/>
        </w:rPr>
      </w:pPr>
      <w:r>
        <w:rPr>
          <w:rFonts w:ascii="Courier New" w:hAnsi="Courier New"/>
          <w:sz w:val="20"/>
        </w:rPr>
        <w:t>KEY1</w:t>
      </w:r>
      <w:proofErr w:type="gramStart"/>
      <w:r>
        <w:rPr>
          <w:rFonts w:ascii="Courier New" w:hAnsi="Courier New"/>
          <w:sz w:val="20"/>
        </w:rPr>
        <w:t>=(</w:t>
      </w:r>
      <w:proofErr w:type="gramEnd"/>
      <w:r>
        <w:rPr>
          <w:rFonts w:ascii="Courier New" w:hAnsi="Courier New"/>
          <w:sz w:val="20"/>
        </w:rPr>
        <w:t>PKY=#IWDWK80)</w:t>
      </w:r>
      <w:r w:rsidR="00DF6C06">
        <w:rPr>
          <w:rFonts w:ascii="Courier New" w:hAnsi="Courier New"/>
          <w:sz w:val="20"/>
        </w:rPr>
        <w:t xml:space="preserve"> (indicates which key to be found)</w:t>
      </w:r>
    </w:p>
    <w:p w:rsidR="00DF6C06" w:rsidRDefault="00DF6C06" w:rsidP="0024673B">
      <w:pPr>
        <w:spacing w:after="0"/>
        <w:ind w:firstLine="720"/>
        <w:rPr>
          <w:rFonts w:ascii="Courier New" w:hAnsi="Courier New"/>
          <w:sz w:val="20"/>
        </w:rPr>
      </w:pPr>
    </w:p>
    <w:p w:rsidR="00DF6C06" w:rsidRDefault="00DF6C06" w:rsidP="0024673B">
      <w:pPr>
        <w:spacing w:after="0"/>
        <w:ind w:firstLine="720"/>
        <w:rPr>
          <w:rFonts w:ascii="Courier New" w:hAnsi="Courier New"/>
          <w:sz w:val="20"/>
        </w:rPr>
      </w:pPr>
      <w:r>
        <w:rPr>
          <w:rFonts w:ascii="Courier New" w:hAnsi="Courier New"/>
          <w:sz w:val="20"/>
        </w:rPr>
        <w:t xml:space="preserve">NOTE: CODING PKY=#IWDWK80 is EQUIVALENT TO CODING </w:t>
      </w:r>
    </w:p>
    <w:p w:rsidR="00DF6C06" w:rsidRDefault="00DF6C06" w:rsidP="0024673B">
      <w:pPr>
        <w:spacing w:after="0"/>
        <w:ind w:firstLine="720"/>
        <w:rPr>
          <w:rFonts w:ascii="Courier New" w:hAnsi="Courier New"/>
          <w:sz w:val="20"/>
        </w:rPr>
      </w:pPr>
      <w:r>
        <w:rPr>
          <w:rFonts w:ascii="Courier New" w:hAnsi="Courier New"/>
          <w:sz w:val="20"/>
        </w:rPr>
        <w:t>KEY1=(R=</w:t>
      </w:r>
      <w:r w:rsidR="00251747">
        <w:rPr>
          <w:rFonts w:ascii="Courier New" w:hAnsi="Courier New"/>
          <w:sz w:val="20"/>
        </w:rPr>
        <w:t>IWDW</w:t>
      </w:r>
      <w:r>
        <w:rPr>
          <w:rFonts w:ascii="Courier New" w:hAnsi="Courier New"/>
          <w:sz w:val="20"/>
        </w:rPr>
        <w:t>KEY</w:t>
      </w:r>
      <w:proofErr w:type="gramStart"/>
      <w:r>
        <w:rPr>
          <w:rFonts w:ascii="Courier New" w:hAnsi="Courier New"/>
          <w:sz w:val="20"/>
        </w:rPr>
        <w:t>,S</w:t>
      </w:r>
      <w:proofErr w:type="gramEnd"/>
      <w:r>
        <w:rPr>
          <w:rFonts w:ascii="Courier New" w:hAnsi="Courier New"/>
          <w:sz w:val="20"/>
        </w:rPr>
        <w:t>=#</w:t>
      </w:r>
      <w:r w:rsidR="00251747">
        <w:rPr>
          <w:rFonts w:ascii="Courier New" w:hAnsi="Courier New"/>
          <w:sz w:val="20"/>
        </w:rPr>
        <w:t>IWDW</w:t>
      </w:r>
      <w:r>
        <w:rPr>
          <w:rFonts w:ascii="Courier New" w:hAnsi="Courier New"/>
          <w:sz w:val="20"/>
        </w:rPr>
        <w:t>K80,EQ)</w:t>
      </w:r>
    </w:p>
    <w:p w:rsidR="00DF6C06" w:rsidRPr="007E6F86" w:rsidRDefault="00DF6C06" w:rsidP="0024673B">
      <w:pPr>
        <w:spacing w:after="0"/>
        <w:ind w:firstLine="720"/>
        <w:rPr>
          <w:rFonts w:ascii="Courier New" w:hAnsi="Courier New"/>
          <w:sz w:val="20"/>
        </w:rPr>
      </w:pPr>
      <w:r>
        <w:rPr>
          <w:rFonts w:ascii="Courier New" w:hAnsi="Courier New"/>
          <w:sz w:val="20"/>
        </w:rPr>
        <w:t>PKY is recommended</w:t>
      </w:r>
    </w:p>
    <w:p w:rsidR="00DF6C06" w:rsidRPr="00AE7994" w:rsidRDefault="00DF6C06" w:rsidP="0024673B">
      <w:pPr>
        <w:spacing w:after="0"/>
        <w:ind w:firstLine="720"/>
        <w:rPr>
          <w:rFonts w:ascii="Arial" w:eastAsia="MS Mincho" w:hAnsi="Arial" w:cs="Arial"/>
          <w:u w:val="single"/>
        </w:rPr>
      </w:pPr>
    </w:p>
    <w:p w:rsidR="00DC56B2" w:rsidRPr="007E12F9" w:rsidRDefault="00AE7994" w:rsidP="00CB56D2">
      <w:pPr>
        <w:pStyle w:val="ListParagraph"/>
        <w:numPr>
          <w:ilvl w:val="0"/>
          <w:numId w:val="174"/>
        </w:numPr>
        <w:rPr>
          <w:rFonts w:ascii="Courier New" w:hAnsi="Courier New"/>
          <w:sz w:val="20"/>
        </w:rPr>
      </w:pPr>
      <w:r w:rsidRPr="007E12F9">
        <w:rPr>
          <w:rFonts w:ascii="Arial" w:hAnsi="Arial" w:cs="Arial"/>
          <w:u w:val="single"/>
        </w:rPr>
        <w:t>READ LAST MATCHING LREC</w:t>
      </w:r>
      <w:r w:rsidRPr="007E12F9">
        <w:rPr>
          <w:rFonts w:ascii="Courier New" w:hAnsi="Courier New"/>
          <w:sz w:val="20"/>
        </w:rPr>
        <w:t xml:space="preserve">           </w:t>
      </w:r>
      <w:r w:rsidR="007E6F86" w:rsidRPr="007E12F9">
        <w:rPr>
          <w:rFonts w:ascii="Courier New" w:hAnsi="Courier New"/>
          <w:sz w:val="20"/>
        </w:rPr>
        <w:tab/>
      </w:r>
      <w:r w:rsidR="007E6F86" w:rsidRPr="007E12F9">
        <w:rPr>
          <w:rFonts w:ascii="Courier New" w:hAnsi="Courier New"/>
          <w:sz w:val="20"/>
        </w:rPr>
        <w:tab/>
      </w:r>
    </w:p>
    <w:p w:rsidR="00DC56B2" w:rsidRDefault="00DC56B2" w:rsidP="0024673B">
      <w:pPr>
        <w:spacing w:after="0"/>
        <w:ind w:firstLine="720"/>
        <w:rPr>
          <w:rFonts w:ascii="Courier New" w:hAnsi="Courier New"/>
          <w:sz w:val="20"/>
        </w:rPr>
      </w:pPr>
      <w:r>
        <w:rPr>
          <w:rFonts w:ascii="Courier New" w:hAnsi="Courier New"/>
          <w:sz w:val="20"/>
        </w:rPr>
        <w:t>DBRED R</w:t>
      </w:r>
      <w:r w:rsidR="007E6F86">
        <w:rPr>
          <w:rFonts w:ascii="Courier New" w:hAnsi="Courier New"/>
          <w:sz w:val="20"/>
        </w:rPr>
        <w:t>EF=QRHABR</w:t>
      </w:r>
      <w:r w:rsidR="000C3E09">
        <w:rPr>
          <w:rFonts w:ascii="Courier New" w:hAnsi="Courier New"/>
          <w:sz w:val="20"/>
        </w:rPr>
        <w:t>, REG</w:t>
      </w:r>
      <w:r w:rsidR="007E6F86">
        <w:rPr>
          <w:rFonts w:ascii="Courier New" w:hAnsi="Courier New"/>
          <w:sz w:val="20"/>
        </w:rPr>
        <w:t>=R5</w:t>
      </w:r>
      <w:r w:rsidR="000C3E09">
        <w:rPr>
          <w:rFonts w:ascii="Courier New" w:hAnsi="Courier New"/>
          <w:sz w:val="20"/>
        </w:rPr>
        <w:t>, LAST</w:t>
      </w:r>
      <w:r w:rsidR="007E6F86">
        <w:rPr>
          <w:rFonts w:ascii="Courier New" w:hAnsi="Courier New"/>
          <w:sz w:val="20"/>
        </w:rPr>
        <w:t xml:space="preserve">      </w:t>
      </w:r>
      <w:r w:rsidR="00DF6C06">
        <w:rPr>
          <w:rFonts w:ascii="Courier New" w:hAnsi="Courier New"/>
          <w:sz w:val="20"/>
        </w:rPr>
        <w:t xml:space="preserve"> </w:t>
      </w:r>
    </w:p>
    <w:p w:rsidR="00251747" w:rsidRDefault="00251747" w:rsidP="0024673B">
      <w:pPr>
        <w:spacing w:after="0"/>
        <w:ind w:firstLine="720"/>
        <w:rPr>
          <w:rFonts w:ascii="Courier New" w:hAnsi="Courier New"/>
          <w:sz w:val="20"/>
        </w:rPr>
      </w:pPr>
    </w:p>
    <w:p w:rsidR="00DF6C06" w:rsidRPr="007E12F9" w:rsidRDefault="008B0AD6" w:rsidP="00CB56D2">
      <w:pPr>
        <w:pStyle w:val="ListParagraph"/>
        <w:numPr>
          <w:ilvl w:val="0"/>
          <w:numId w:val="174"/>
        </w:numPr>
        <w:rPr>
          <w:rFonts w:ascii="Arial" w:hAnsi="Arial" w:cs="Arial"/>
          <w:u w:val="single"/>
        </w:rPr>
      </w:pPr>
      <w:r w:rsidRPr="007E12F9">
        <w:rPr>
          <w:rFonts w:ascii="Arial" w:hAnsi="Arial" w:cs="Arial"/>
          <w:u w:val="single"/>
        </w:rPr>
        <w:t>TO READ ALL ITEMS IN THE RANGE OF THE SUB-FILE</w:t>
      </w:r>
    </w:p>
    <w:p w:rsidR="00DC56B2" w:rsidRDefault="00DC56B2" w:rsidP="0024673B">
      <w:pPr>
        <w:spacing w:after="0"/>
        <w:ind w:firstLine="720"/>
        <w:rPr>
          <w:rFonts w:ascii="Courier New" w:hAnsi="Courier New"/>
          <w:sz w:val="20"/>
        </w:rPr>
      </w:pPr>
      <w:r>
        <w:rPr>
          <w:rFonts w:ascii="Courier New" w:hAnsi="Courier New"/>
          <w:sz w:val="20"/>
        </w:rPr>
        <w:t>DBRED REF=RRPKBR</w:t>
      </w:r>
      <w:proofErr w:type="gramStart"/>
      <w:r>
        <w:rPr>
          <w:rFonts w:ascii="Courier New" w:hAnsi="Courier New"/>
          <w:sz w:val="20"/>
        </w:rPr>
        <w:t>,REG</w:t>
      </w:r>
      <w:proofErr w:type="gramEnd"/>
      <w:r>
        <w:rPr>
          <w:rFonts w:ascii="Courier New" w:hAnsi="Courier New"/>
          <w:sz w:val="20"/>
        </w:rPr>
        <w:t xml:space="preserve">=R5,FULLFILE  </w:t>
      </w:r>
      <w:r w:rsidR="00DF6C06">
        <w:rPr>
          <w:rFonts w:ascii="Courier New" w:hAnsi="Courier New"/>
          <w:sz w:val="20"/>
        </w:rPr>
        <w:t xml:space="preserve"> </w:t>
      </w:r>
    </w:p>
    <w:p w:rsidR="00251747" w:rsidRDefault="00251747" w:rsidP="0024673B">
      <w:pPr>
        <w:spacing w:after="0"/>
        <w:ind w:firstLine="720"/>
        <w:rPr>
          <w:rFonts w:ascii="Courier New" w:hAnsi="Courier New"/>
          <w:sz w:val="20"/>
        </w:rPr>
      </w:pPr>
    </w:p>
    <w:p w:rsidR="00DF6C06" w:rsidRPr="007E12F9" w:rsidRDefault="008B0AD6" w:rsidP="00CB56D2">
      <w:pPr>
        <w:pStyle w:val="ListParagraph"/>
        <w:numPr>
          <w:ilvl w:val="0"/>
          <w:numId w:val="174"/>
        </w:numPr>
        <w:rPr>
          <w:rFonts w:ascii="Arial" w:hAnsi="Arial" w:cs="Arial"/>
          <w:u w:val="single"/>
        </w:rPr>
      </w:pPr>
      <w:r w:rsidRPr="007E12F9">
        <w:rPr>
          <w:rFonts w:ascii="Arial" w:hAnsi="Arial" w:cs="Arial"/>
          <w:u w:val="single"/>
        </w:rPr>
        <w:t>READ RECORDS THAT MATCH THE KEYS</w:t>
      </w:r>
    </w:p>
    <w:p w:rsidR="00DC56B2" w:rsidRDefault="00DC56B2" w:rsidP="0024673B">
      <w:pPr>
        <w:spacing w:after="0"/>
        <w:ind w:firstLine="720"/>
        <w:rPr>
          <w:rFonts w:ascii="Courier New" w:hAnsi="Courier New"/>
          <w:sz w:val="20"/>
        </w:rPr>
      </w:pPr>
      <w:r>
        <w:rPr>
          <w:rFonts w:ascii="Courier New" w:hAnsi="Courier New"/>
          <w:sz w:val="20"/>
        </w:rPr>
        <w:t>DBRED REF=RR98BR</w:t>
      </w:r>
      <w:proofErr w:type="gramStart"/>
      <w:r>
        <w:rPr>
          <w:rFonts w:ascii="Courier New" w:hAnsi="Courier New"/>
          <w:sz w:val="20"/>
        </w:rPr>
        <w:t>,REG</w:t>
      </w:r>
      <w:proofErr w:type="gramEnd"/>
      <w:r>
        <w:rPr>
          <w:rFonts w:ascii="Courier New" w:hAnsi="Courier New"/>
          <w:sz w:val="20"/>
        </w:rPr>
        <w:t xml:space="preserve">=R5,UP      </w:t>
      </w:r>
      <w:r w:rsidR="00251747">
        <w:rPr>
          <w:rFonts w:ascii="Courier New" w:hAnsi="Courier New"/>
          <w:sz w:val="20"/>
        </w:rPr>
        <w:t xml:space="preserve"> </w:t>
      </w:r>
    </w:p>
    <w:p w:rsidR="00DC56B2" w:rsidRDefault="00DC56B2" w:rsidP="0024673B">
      <w:pPr>
        <w:spacing w:after="0"/>
        <w:ind w:firstLine="720"/>
        <w:rPr>
          <w:rFonts w:ascii="Courier New" w:hAnsi="Courier New"/>
          <w:sz w:val="20"/>
        </w:rPr>
      </w:pPr>
      <w:r>
        <w:rPr>
          <w:rFonts w:ascii="Courier New" w:hAnsi="Courier New"/>
          <w:sz w:val="20"/>
        </w:rPr>
        <w:tab/>
        <w:t>KEY1</w:t>
      </w:r>
      <w:proofErr w:type="gramStart"/>
      <w:r>
        <w:rPr>
          <w:rFonts w:ascii="Courier New" w:hAnsi="Courier New"/>
          <w:sz w:val="20"/>
        </w:rPr>
        <w:t>=(</w:t>
      </w:r>
      <w:proofErr w:type="gramEnd"/>
      <w:r>
        <w:rPr>
          <w:rFonts w:ascii="Courier New" w:hAnsi="Courier New"/>
          <w:sz w:val="20"/>
        </w:rPr>
        <w:t xml:space="preserve">PKY=#RR98K80),                       </w:t>
      </w:r>
    </w:p>
    <w:p w:rsidR="00DC56B2" w:rsidRDefault="00DC56B2" w:rsidP="0024673B">
      <w:pPr>
        <w:spacing w:after="0"/>
        <w:ind w:firstLine="720"/>
        <w:rPr>
          <w:rFonts w:ascii="Courier New" w:hAnsi="Courier New"/>
          <w:sz w:val="20"/>
        </w:rPr>
      </w:pPr>
      <w:r>
        <w:rPr>
          <w:rFonts w:ascii="Courier New" w:hAnsi="Courier New"/>
          <w:sz w:val="20"/>
        </w:rPr>
        <w:tab/>
        <w:t>KEY2=(R=RR98SLJ</w:t>
      </w:r>
      <w:proofErr w:type="gramStart"/>
      <w:r>
        <w:rPr>
          <w:rFonts w:ascii="Courier New" w:hAnsi="Courier New"/>
          <w:sz w:val="20"/>
        </w:rPr>
        <w:t>,S</w:t>
      </w:r>
      <w:proofErr w:type="gramEnd"/>
      <w:r>
        <w:rPr>
          <w:rFonts w:ascii="Courier New" w:hAnsi="Courier New"/>
          <w:sz w:val="20"/>
        </w:rPr>
        <w:t>=RR98SLJD)</w:t>
      </w:r>
    </w:p>
    <w:p w:rsidR="00251747" w:rsidRPr="008B0AD6" w:rsidRDefault="00251747" w:rsidP="0024673B">
      <w:pPr>
        <w:spacing w:after="0"/>
        <w:rPr>
          <w:rFonts w:ascii="Arial" w:hAnsi="Arial" w:cs="Arial"/>
          <w:b/>
          <w:sz w:val="24"/>
          <w:szCs w:val="24"/>
          <w:u w:val="single"/>
        </w:rPr>
      </w:pPr>
      <w:r w:rsidRPr="008B0AD6">
        <w:rPr>
          <w:rFonts w:ascii="Arial" w:hAnsi="Arial" w:cs="Arial"/>
          <w:b/>
          <w:sz w:val="24"/>
          <w:szCs w:val="24"/>
          <w:u w:val="single"/>
        </w:rPr>
        <w:t>NOTES</w:t>
      </w:r>
      <w:proofErr w:type="gramStart"/>
      <w:r w:rsidRPr="008B0AD6">
        <w:rPr>
          <w:rFonts w:ascii="Arial" w:hAnsi="Arial" w:cs="Arial"/>
          <w:b/>
          <w:sz w:val="24"/>
          <w:szCs w:val="24"/>
          <w:u w:val="single"/>
        </w:rPr>
        <w:t>:=</w:t>
      </w:r>
      <w:proofErr w:type="gramEnd"/>
    </w:p>
    <w:p w:rsidR="00251747" w:rsidRPr="008B0AD6" w:rsidRDefault="00251747" w:rsidP="00CB56D2">
      <w:pPr>
        <w:pStyle w:val="ListParagraph"/>
        <w:numPr>
          <w:ilvl w:val="0"/>
          <w:numId w:val="174"/>
        </w:numPr>
        <w:spacing w:line="360" w:lineRule="auto"/>
        <w:contextualSpacing w:val="0"/>
        <w:rPr>
          <w:rFonts w:ascii="Arial" w:hAnsi="Arial" w:cs="Arial"/>
          <w:sz w:val="20"/>
          <w:szCs w:val="20"/>
        </w:rPr>
      </w:pPr>
      <w:r w:rsidRPr="008B0AD6">
        <w:rPr>
          <w:rFonts w:ascii="Arial" w:hAnsi="Arial" w:cs="Arial"/>
          <w:sz w:val="20"/>
          <w:szCs w:val="20"/>
        </w:rPr>
        <w:t>SW00RTN is used to contain error returned from DBRED.</w:t>
      </w:r>
    </w:p>
    <w:p w:rsidR="00251747" w:rsidRDefault="00251747" w:rsidP="00CB56D2">
      <w:pPr>
        <w:pStyle w:val="ListParagraph"/>
        <w:numPr>
          <w:ilvl w:val="0"/>
          <w:numId w:val="174"/>
        </w:numPr>
        <w:contextualSpacing w:val="0"/>
        <w:rPr>
          <w:rFonts w:ascii="Arial" w:hAnsi="Arial" w:cs="Arial"/>
          <w:sz w:val="20"/>
          <w:szCs w:val="20"/>
        </w:rPr>
      </w:pPr>
      <w:r w:rsidRPr="008B0AD6">
        <w:rPr>
          <w:rFonts w:ascii="Arial" w:hAnsi="Arial" w:cs="Arial"/>
          <w:sz w:val="20"/>
          <w:szCs w:val="20"/>
        </w:rPr>
        <w:t>Address of current LREC is stored in SW00REC field and register specified in REG= also contains this value.</w:t>
      </w:r>
    </w:p>
    <w:p w:rsidR="005F4AE7" w:rsidRPr="008B0AD6" w:rsidRDefault="005F4AE7" w:rsidP="0024673B">
      <w:pPr>
        <w:pStyle w:val="ListParagraph"/>
        <w:ind w:left="0"/>
        <w:contextualSpacing w:val="0"/>
        <w:rPr>
          <w:rFonts w:ascii="Arial" w:hAnsi="Arial" w:cs="Arial"/>
          <w:sz w:val="20"/>
          <w:szCs w:val="20"/>
        </w:rPr>
      </w:pPr>
    </w:p>
    <w:p w:rsidR="00251747" w:rsidRPr="008B0AD6" w:rsidRDefault="00447E82" w:rsidP="00CB56D2">
      <w:pPr>
        <w:pStyle w:val="ListParagraph"/>
        <w:numPr>
          <w:ilvl w:val="0"/>
          <w:numId w:val="174"/>
        </w:numPr>
        <w:spacing w:after="120"/>
        <w:contextualSpacing w:val="0"/>
        <w:rPr>
          <w:rFonts w:ascii="Arial" w:hAnsi="Arial" w:cs="Arial"/>
          <w:sz w:val="20"/>
          <w:szCs w:val="20"/>
        </w:rPr>
      </w:pPr>
      <w:r w:rsidRPr="008B0AD6">
        <w:rPr>
          <w:rFonts w:ascii="Arial" w:hAnsi="Arial" w:cs="Arial"/>
          <w:sz w:val="20"/>
          <w:szCs w:val="20"/>
        </w:rPr>
        <w:t>When</w:t>
      </w:r>
      <w:r w:rsidR="00251747" w:rsidRPr="008B0AD6">
        <w:rPr>
          <w:rFonts w:ascii="Arial" w:hAnsi="Arial" w:cs="Arial"/>
          <w:sz w:val="20"/>
          <w:szCs w:val="20"/>
        </w:rPr>
        <w:t xml:space="preserve"> STACK</w:t>
      </w:r>
      <w:r w:rsidR="00DC1F5A" w:rsidRPr="008B0AD6">
        <w:rPr>
          <w:rFonts w:ascii="Arial" w:hAnsi="Arial" w:cs="Arial"/>
          <w:sz w:val="20"/>
          <w:szCs w:val="20"/>
        </w:rPr>
        <w:t>, PREVIOUS</w:t>
      </w:r>
      <w:r w:rsidR="00251747" w:rsidRPr="008B0AD6">
        <w:rPr>
          <w:rFonts w:ascii="Arial" w:hAnsi="Arial" w:cs="Arial"/>
          <w:sz w:val="20"/>
          <w:szCs w:val="20"/>
        </w:rPr>
        <w:t xml:space="preserve"> parameter are used, </w:t>
      </w:r>
      <w:r w:rsidRPr="008B0AD6">
        <w:rPr>
          <w:rFonts w:ascii="Arial" w:hAnsi="Arial" w:cs="Arial"/>
          <w:sz w:val="20"/>
          <w:szCs w:val="20"/>
        </w:rPr>
        <w:t>sub-</w:t>
      </w:r>
      <w:r w:rsidR="00251747" w:rsidRPr="008B0AD6">
        <w:rPr>
          <w:rFonts w:ascii="Arial" w:hAnsi="Arial" w:cs="Arial"/>
          <w:sz w:val="20"/>
          <w:szCs w:val="20"/>
        </w:rPr>
        <w:t xml:space="preserve">file must be opened with DETAC or HOLD </w:t>
      </w:r>
      <w:r w:rsidRPr="008B0AD6">
        <w:rPr>
          <w:rFonts w:ascii="Arial" w:hAnsi="Arial" w:cs="Arial"/>
          <w:sz w:val="20"/>
          <w:szCs w:val="20"/>
        </w:rPr>
        <w:t xml:space="preserve">(or both) option, else SERRC </w:t>
      </w:r>
      <w:r w:rsidRPr="00094BC0">
        <w:rPr>
          <w:rFonts w:ascii="Arial" w:hAnsi="Arial" w:cs="Arial"/>
          <w:b/>
          <w:sz w:val="20"/>
          <w:szCs w:val="20"/>
        </w:rPr>
        <w:t>DB017B</w:t>
      </w:r>
      <w:r w:rsidRPr="008B0AD6">
        <w:rPr>
          <w:rFonts w:ascii="Arial" w:hAnsi="Arial" w:cs="Arial"/>
          <w:sz w:val="20"/>
          <w:szCs w:val="20"/>
        </w:rPr>
        <w:t xml:space="preserve"> will be i</w:t>
      </w:r>
      <w:r w:rsidR="00DF26B6">
        <w:rPr>
          <w:rFonts w:ascii="Arial" w:hAnsi="Arial" w:cs="Arial"/>
          <w:sz w:val="20"/>
          <w:szCs w:val="20"/>
        </w:rPr>
        <w:t>ssu</w:t>
      </w:r>
      <w:r w:rsidRPr="008B0AD6">
        <w:rPr>
          <w:rFonts w:ascii="Arial" w:hAnsi="Arial" w:cs="Arial"/>
          <w:sz w:val="20"/>
          <w:szCs w:val="20"/>
        </w:rPr>
        <w:t>ed</w:t>
      </w:r>
    </w:p>
    <w:p w:rsidR="00325C7F" w:rsidRPr="008B0AD6" w:rsidRDefault="00325C7F" w:rsidP="00CB56D2">
      <w:pPr>
        <w:pStyle w:val="ListParagraph"/>
        <w:numPr>
          <w:ilvl w:val="0"/>
          <w:numId w:val="174"/>
        </w:numPr>
        <w:spacing w:line="360" w:lineRule="auto"/>
        <w:contextualSpacing w:val="0"/>
        <w:rPr>
          <w:rFonts w:ascii="Arial" w:hAnsi="Arial" w:cs="Arial"/>
          <w:sz w:val="20"/>
          <w:szCs w:val="20"/>
        </w:rPr>
      </w:pPr>
      <w:r w:rsidRPr="008B0AD6">
        <w:rPr>
          <w:rFonts w:ascii="Arial" w:hAnsi="Arial" w:cs="Arial"/>
          <w:sz w:val="20"/>
          <w:szCs w:val="20"/>
        </w:rPr>
        <w:t xml:space="preserve">If no search </w:t>
      </w:r>
      <w:r w:rsidR="00E13702" w:rsidRPr="008B0AD6">
        <w:rPr>
          <w:rFonts w:ascii="Arial" w:hAnsi="Arial" w:cs="Arial"/>
          <w:sz w:val="20"/>
          <w:szCs w:val="20"/>
        </w:rPr>
        <w:t>parameters are</w:t>
      </w:r>
      <w:r w:rsidRPr="008B0AD6">
        <w:rPr>
          <w:rFonts w:ascii="Arial" w:hAnsi="Arial" w:cs="Arial"/>
          <w:sz w:val="20"/>
          <w:szCs w:val="20"/>
        </w:rPr>
        <w:t xml:space="preserve"> set, DBRED locates next LREC in sequence in </w:t>
      </w:r>
      <w:r w:rsidR="009F698C">
        <w:rPr>
          <w:rFonts w:ascii="Arial" w:hAnsi="Arial" w:cs="Arial"/>
          <w:sz w:val="20"/>
          <w:szCs w:val="20"/>
        </w:rPr>
        <w:t>sub-file</w:t>
      </w:r>
      <w:r w:rsidRPr="008B0AD6">
        <w:rPr>
          <w:rFonts w:ascii="Arial" w:hAnsi="Arial" w:cs="Arial"/>
          <w:sz w:val="20"/>
          <w:szCs w:val="20"/>
        </w:rPr>
        <w:t>.</w:t>
      </w:r>
    </w:p>
    <w:p w:rsidR="00325C7F" w:rsidRPr="008B0AD6" w:rsidRDefault="00325C7F" w:rsidP="00CB56D2">
      <w:pPr>
        <w:pStyle w:val="ListParagraph"/>
        <w:numPr>
          <w:ilvl w:val="0"/>
          <w:numId w:val="174"/>
        </w:numPr>
        <w:spacing w:line="360" w:lineRule="auto"/>
        <w:contextualSpacing w:val="0"/>
        <w:rPr>
          <w:rFonts w:ascii="Arial" w:hAnsi="Arial" w:cs="Arial"/>
          <w:sz w:val="20"/>
          <w:szCs w:val="20"/>
        </w:rPr>
      </w:pPr>
      <w:r w:rsidRPr="008B0AD6">
        <w:rPr>
          <w:rFonts w:ascii="Arial" w:hAnsi="Arial" w:cs="Arial"/>
          <w:sz w:val="20"/>
          <w:szCs w:val="20"/>
        </w:rPr>
        <w:t>If no STACK or STACKREF parameter is specified,</w:t>
      </w:r>
      <w:r w:rsidR="00E13702" w:rsidRPr="008B0AD6">
        <w:rPr>
          <w:rFonts w:ascii="Arial" w:hAnsi="Arial" w:cs="Arial"/>
          <w:sz w:val="20"/>
          <w:szCs w:val="20"/>
        </w:rPr>
        <w:t xml:space="preserve"> details of only current LREC are</w:t>
      </w:r>
      <w:r w:rsidRPr="008B0AD6">
        <w:rPr>
          <w:rFonts w:ascii="Arial" w:hAnsi="Arial" w:cs="Arial"/>
          <w:sz w:val="20"/>
          <w:szCs w:val="20"/>
        </w:rPr>
        <w:t xml:space="preserve"> retained.</w:t>
      </w:r>
    </w:p>
    <w:p w:rsidR="00E13702" w:rsidRPr="008B0AD6" w:rsidRDefault="00E13702" w:rsidP="00CB56D2">
      <w:pPr>
        <w:pStyle w:val="ListParagraph"/>
        <w:widowControl w:val="0"/>
        <w:numPr>
          <w:ilvl w:val="0"/>
          <w:numId w:val="174"/>
        </w:numPr>
        <w:autoSpaceDE w:val="0"/>
        <w:autoSpaceDN w:val="0"/>
        <w:adjustRightInd w:val="0"/>
        <w:spacing w:after="120"/>
        <w:contextualSpacing w:val="0"/>
        <w:rPr>
          <w:rFonts w:ascii="Arial" w:hAnsi="Arial" w:cs="Arial"/>
          <w:sz w:val="20"/>
          <w:szCs w:val="20"/>
        </w:rPr>
      </w:pPr>
      <w:bookmarkStart w:id="83" w:name="_Toc395129004"/>
      <w:r w:rsidRPr="008B0AD6">
        <w:rPr>
          <w:rFonts w:ascii="Arial" w:hAnsi="Arial" w:cs="Arial"/>
          <w:sz w:val="20"/>
          <w:szCs w:val="20"/>
        </w:rPr>
        <w:t xml:space="preserve">To ensure that an LREC is retrieved correctly when you use the </w:t>
      </w:r>
      <w:hyperlink r:id="rId17" w:history="1">
        <w:r w:rsidRPr="008B0AD6">
          <w:rPr>
            <w:rFonts w:ascii="Arial" w:hAnsi="Arial" w:cs="Arial"/>
            <w:sz w:val="20"/>
            <w:szCs w:val="20"/>
          </w:rPr>
          <w:t>DBRED</w:t>
        </w:r>
      </w:hyperlink>
      <w:r w:rsidRPr="008B0AD6">
        <w:rPr>
          <w:rFonts w:ascii="Arial" w:hAnsi="Arial" w:cs="Arial"/>
          <w:sz w:val="20"/>
          <w:szCs w:val="20"/>
        </w:rPr>
        <w:t xml:space="preserve"> or </w:t>
      </w:r>
      <w:hyperlink r:id="rId18" w:history="1">
        <w:r w:rsidRPr="008B0AD6">
          <w:rPr>
            <w:rFonts w:ascii="Arial" w:hAnsi="Arial" w:cs="Arial"/>
            <w:sz w:val="20"/>
            <w:szCs w:val="20"/>
          </w:rPr>
          <w:t>DBRET</w:t>
        </w:r>
      </w:hyperlink>
      <w:r w:rsidRPr="008B0AD6">
        <w:rPr>
          <w:rFonts w:ascii="Arial" w:hAnsi="Arial" w:cs="Arial"/>
          <w:sz w:val="20"/>
          <w:szCs w:val="20"/>
        </w:rPr>
        <w:t xml:space="preserve"> macro, adhere to the following rules when using retained LRECs:</w:t>
      </w:r>
    </w:p>
    <w:p w:rsidR="005F4AE7" w:rsidRDefault="00E13702" w:rsidP="00CB56D2">
      <w:pPr>
        <w:widowControl w:val="0"/>
        <w:numPr>
          <w:ilvl w:val="0"/>
          <w:numId w:val="174"/>
        </w:numPr>
        <w:tabs>
          <w:tab w:val="left" w:pos="220"/>
          <w:tab w:val="left" w:pos="720"/>
        </w:tabs>
        <w:autoSpaceDE w:val="0"/>
        <w:autoSpaceDN w:val="0"/>
        <w:adjustRightInd w:val="0"/>
        <w:spacing w:after="100" w:afterAutospacing="1" w:line="240" w:lineRule="auto"/>
        <w:rPr>
          <w:rFonts w:ascii="Arial" w:eastAsia="MS Mincho" w:hAnsi="Arial" w:cs="Arial"/>
          <w:sz w:val="20"/>
          <w:szCs w:val="20"/>
        </w:rPr>
      </w:pPr>
      <w:r w:rsidRPr="008B0AD6">
        <w:rPr>
          <w:rFonts w:ascii="Arial" w:eastAsia="MS Mincho" w:hAnsi="Arial" w:cs="Arial"/>
          <w:sz w:val="20"/>
          <w:szCs w:val="20"/>
        </w:rPr>
        <w:t xml:space="preserve">If you specify the STACK parameter or if you do not specify a retained LREC parameter (STACK or STACKREF), </w:t>
      </w:r>
    </w:p>
    <w:p w:rsidR="005F4AE7" w:rsidRDefault="005F4AE7" w:rsidP="00CB56D2">
      <w:pPr>
        <w:widowControl w:val="0"/>
        <w:numPr>
          <w:ilvl w:val="0"/>
          <w:numId w:val="102"/>
        </w:numPr>
        <w:tabs>
          <w:tab w:val="left" w:pos="220"/>
          <w:tab w:val="left" w:pos="720"/>
        </w:tabs>
        <w:autoSpaceDE w:val="0"/>
        <w:autoSpaceDN w:val="0"/>
        <w:adjustRightInd w:val="0"/>
        <w:spacing w:after="120" w:line="240" w:lineRule="auto"/>
        <w:ind w:left="1368"/>
        <w:rPr>
          <w:rFonts w:ascii="Arial" w:eastAsia="MS Mincho" w:hAnsi="Arial" w:cs="Arial"/>
          <w:sz w:val="20"/>
          <w:szCs w:val="20"/>
        </w:rPr>
      </w:pPr>
      <w:r>
        <w:rPr>
          <w:rFonts w:ascii="Arial" w:eastAsia="MS Mincho" w:hAnsi="Arial" w:cs="Arial"/>
          <w:sz w:val="20"/>
          <w:szCs w:val="20"/>
        </w:rPr>
        <w:t>Y</w:t>
      </w:r>
      <w:r w:rsidR="00E13702" w:rsidRPr="008B0AD6">
        <w:rPr>
          <w:rFonts w:ascii="Arial" w:eastAsia="MS Mincho" w:hAnsi="Arial" w:cs="Arial"/>
          <w:sz w:val="20"/>
          <w:szCs w:val="20"/>
        </w:rPr>
        <w:t xml:space="preserve">ou cannot specify the STACKREF parameter on any subsequent </w:t>
      </w:r>
      <w:hyperlink r:id="rId19" w:history="1">
        <w:r w:rsidR="00E13702" w:rsidRPr="008B0AD6">
          <w:rPr>
            <w:rFonts w:ascii="Arial" w:eastAsia="MS Mincho" w:hAnsi="Arial" w:cs="Arial"/>
            <w:sz w:val="20"/>
            <w:szCs w:val="20"/>
          </w:rPr>
          <w:t>DBRED</w:t>
        </w:r>
      </w:hyperlink>
      <w:r w:rsidR="00E13702" w:rsidRPr="008B0AD6">
        <w:rPr>
          <w:rFonts w:ascii="Arial" w:eastAsia="MS Mincho" w:hAnsi="Arial" w:cs="Arial"/>
          <w:sz w:val="20"/>
          <w:szCs w:val="20"/>
        </w:rPr>
        <w:t xml:space="preserve"> or </w:t>
      </w:r>
      <w:hyperlink r:id="rId20" w:history="1">
        <w:r w:rsidR="00E13702" w:rsidRPr="008B0AD6">
          <w:rPr>
            <w:rFonts w:ascii="Arial" w:eastAsia="MS Mincho" w:hAnsi="Arial" w:cs="Arial"/>
            <w:sz w:val="20"/>
            <w:szCs w:val="20"/>
          </w:rPr>
          <w:t>DBRET</w:t>
        </w:r>
      </w:hyperlink>
      <w:r w:rsidR="00E13702" w:rsidRPr="008B0AD6">
        <w:rPr>
          <w:rFonts w:ascii="Arial" w:eastAsia="MS Mincho" w:hAnsi="Arial" w:cs="Arial"/>
          <w:sz w:val="20"/>
          <w:szCs w:val="20"/>
        </w:rPr>
        <w:t xml:space="preserve"> macro call to the same open file. </w:t>
      </w:r>
    </w:p>
    <w:p w:rsidR="00E13702" w:rsidRPr="008B0AD6" w:rsidRDefault="00E13702" w:rsidP="00CB56D2">
      <w:pPr>
        <w:widowControl w:val="0"/>
        <w:numPr>
          <w:ilvl w:val="0"/>
          <w:numId w:val="102"/>
        </w:numPr>
        <w:tabs>
          <w:tab w:val="left" w:pos="220"/>
          <w:tab w:val="left" w:pos="720"/>
        </w:tabs>
        <w:autoSpaceDE w:val="0"/>
        <w:autoSpaceDN w:val="0"/>
        <w:adjustRightInd w:val="0"/>
        <w:spacing w:after="120" w:line="240" w:lineRule="auto"/>
        <w:ind w:left="1368"/>
        <w:rPr>
          <w:rFonts w:ascii="Arial" w:eastAsia="MS Mincho" w:hAnsi="Arial" w:cs="Arial"/>
          <w:sz w:val="20"/>
          <w:szCs w:val="20"/>
        </w:rPr>
      </w:pPr>
      <w:r w:rsidRPr="008B0AD6">
        <w:rPr>
          <w:rFonts w:ascii="Arial" w:eastAsia="MS Mincho" w:hAnsi="Arial" w:cs="Arial"/>
          <w:sz w:val="20"/>
          <w:szCs w:val="20"/>
        </w:rPr>
        <w:t>If you want to use the STACKREF parameter on a subsequent macro call, you must close and reopen the file first.</w:t>
      </w:r>
    </w:p>
    <w:p w:rsidR="005F4AE7" w:rsidRPr="003D13FB" w:rsidRDefault="00E13702" w:rsidP="00CB56D2">
      <w:pPr>
        <w:widowControl w:val="0"/>
        <w:numPr>
          <w:ilvl w:val="0"/>
          <w:numId w:val="175"/>
        </w:numPr>
        <w:tabs>
          <w:tab w:val="left" w:pos="220"/>
          <w:tab w:val="left" w:pos="720"/>
        </w:tabs>
        <w:autoSpaceDE w:val="0"/>
        <w:autoSpaceDN w:val="0"/>
        <w:adjustRightInd w:val="0"/>
        <w:spacing w:after="100" w:afterAutospacing="1" w:line="240" w:lineRule="auto"/>
        <w:rPr>
          <w:rFonts w:ascii="Arial" w:eastAsia="MS Mincho" w:hAnsi="Arial" w:cs="Arial"/>
          <w:sz w:val="20"/>
          <w:szCs w:val="20"/>
        </w:rPr>
      </w:pPr>
      <w:r w:rsidRPr="003D13FB">
        <w:rPr>
          <w:rFonts w:ascii="Arial" w:eastAsia="MS Mincho" w:hAnsi="Arial" w:cs="Arial"/>
          <w:sz w:val="20"/>
          <w:szCs w:val="20"/>
        </w:rPr>
        <w:t xml:space="preserve">If you specify the STACKREF parameter, </w:t>
      </w:r>
    </w:p>
    <w:p w:rsidR="005F4AE7" w:rsidRPr="00094BC0" w:rsidRDefault="005F4AE7" w:rsidP="00CB56D2">
      <w:pPr>
        <w:pStyle w:val="ListParagraph"/>
        <w:widowControl w:val="0"/>
        <w:numPr>
          <w:ilvl w:val="2"/>
          <w:numId w:val="139"/>
        </w:numPr>
        <w:autoSpaceDE w:val="0"/>
        <w:autoSpaceDN w:val="0"/>
        <w:adjustRightInd w:val="0"/>
        <w:spacing w:after="120"/>
        <w:ind w:left="1512"/>
        <w:contextualSpacing w:val="0"/>
        <w:rPr>
          <w:rFonts w:ascii="Arial" w:hAnsi="Arial" w:cs="Arial"/>
          <w:sz w:val="20"/>
          <w:szCs w:val="20"/>
        </w:rPr>
      </w:pPr>
      <w:r>
        <w:rPr>
          <w:rFonts w:ascii="Arial" w:hAnsi="Arial" w:cs="Arial"/>
          <w:sz w:val="20"/>
          <w:szCs w:val="20"/>
        </w:rPr>
        <w:t>Y</w:t>
      </w:r>
      <w:r w:rsidR="00E13702" w:rsidRPr="008B0AD6">
        <w:rPr>
          <w:rFonts w:ascii="Arial" w:hAnsi="Arial" w:cs="Arial"/>
          <w:sz w:val="20"/>
          <w:szCs w:val="20"/>
        </w:rPr>
        <w:t xml:space="preserve">ou </w:t>
      </w:r>
      <w:r w:rsidR="00E13702" w:rsidRPr="007E12F9">
        <w:rPr>
          <w:rFonts w:ascii="Arial" w:hAnsi="Arial" w:cs="Arial"/>
          <w:b/>
          <w:sz w:val="20"/>
          <w:szCs w:val="20"/>
        </w:rPr>
        <w:t>must</w:t>
      </w:r>
      <w:r w:rsidR="00E13702" w:rsidRPr="008B0AD6">
        <w:rPr>
          <w:rFonts w:ascii="Arial" w:hAnsi="Arial" w:cs="Arial"/>
          <w:sz w:val="20"/>
          <w:szCs w:val="20"/>
        </w:rPr>
        <w:t xml:space="preserve"> specify this parameter </w:t>
      </w:r>
      <w:r w:rsidR="007E12F9">
        <w:rPr>
          <w:rFonts w:ascii="Arial" w:hAnsi="Arial" w:cs="Arial"/>
          <w:sz w:val="20"/>
          <w:szCs w:val="20"/>
        </w:rPr>
        <w:t xml:space="preserve">(not STACK) </w:t>
      </w:r>
      <w:r w:rsidR="00E13702" w:rsidRPr="008B0AD6">
        <w:rPr>
          <w:rFonts w:ascii="Arial" w:hAnsi="Arial" w:cs="Arial"/>
          <w:sz w:val="20"/>
          <w:szCs w:val="20"/>
        </w:rPr>
        <w:t xml:space="preserve">on all subsequent macro calls to the same open file. </w:t>
      </w:r>
    </w:p>
    <w:p w:rsidR="00424519" w:rsidRDefault="00E13702" w:rsidP="00CB56D2">
      <w:pPr>
        <w:pStyle w:val="ListParagraph"/>
        <w:widowControl w:val="0"/>
        <w:numPr>
          <w:ilvl w:val="2"/>
          <w:numId w:val="139"/>
        </w:numPr>
        <w:autoSpaceDE w:val="0"/>
        <w:autoSpaceDN w:val="0"/>
        <w:adjustRightInd w:val="0"/>
        <w:spacing w:after="120"/>
        <w:ind w:left="1512"/>
        <w:contextualSpacing w:val="0"/>
        <w:rPr>
          <w:rFonts w:ascii="Arial" w:hAnsi="Arial" w:cs="Arial"/>
          <w:sz w:val="20"/>
          <w:szCs w:val="20"/>
        </w:rPr>
      </w:pPr>
      <w:r w:rsidRPr="008B0AD6">
        <w:rPr>
          <w:rFonts w:ascii="Arial" w:hAnsi="Arial" w:cs="Arial"/>
          <w:sz w:val="20"/>
          <w:szCs w:val="20"/>
        </w:rPr>
        <w:t>If you do not want to specify a retained LREC parameter or if you want to specify the STACK parameter, you must close and reopen the file</w:t>
      </w:r>
      <w:r w:rsidRPr="00094BC0">
        <w:rPr>
          <w:rFonts w:ascii="Arial" w:hAnsi="Arial" w:cs="Arial"/>
          <w:sz w:val="20"/>
          <w:szCs w:val="20"/>
        </w:rPr>
        <w:t>.</w:t>
      </w:r>
    </w:p>
    <w:p w:rsidR="00BA6A4B" w:rsidRDefault="00BA6A4B" w:rsidP="0024673B">
      <w:pPr>
        <w:widowControl w:val="0"/>
        <w:autoSpaceDE w:val="0"/>
        <w:autoSpaceDN w:val="0"/>
        <w:adjustRightInd w:val="0"/>
        <w:spacing w:after="120"/>
        <w:rPr>
          <w:rFonts w:ascii="Arial" w:hAnsi="Arial" w:cs="Arial"/>
          <w:sz w:val="20"/>
          <w:szCs w:val="20"/>
        </w:rPr>
      </w:pPr>
    </w:p>
    <w:p w:rsidR="00BA6A4B" w:rsidRDefault="00BA6A4B" w:rsidP="0024673B">
      <w:pPr>
        <w:widowControl w:val="0"/>
        <w:autoSpaceDE w:val="0"/>
        <w:autoSpaceDN w:val="0"/>
        <w:adjustRightInd w:val="0"/>
        <w:spacing w:after="120"/>
        <w:rPr>
          <w:rFonts w:ascii="Arial" w:hAnsi="Arial" w:cs="Arial"/>
          <w:sz w:val="20"/>
          <w:szCs w:val="20"/>
        </w:rPr>
      </w:pPr>
    </w:p>
    <w:p w:rsidR="003D13FB" w:rsidRDefault="003D13FB" w:rsidP="0024673B">
      <w:pPr>
        <w:widowControl w:val="0"/>
        <w:autoSpaceDE w:val="0"/>
        <w:autoSpaceDN w:val="0"/>
        <w:adjustRightInd w:val="0"/>
        <w:spacing w:after="120"/>
        <w:rPr>
          <w:rFonts w:ascii="Arial" w:hAnsi="Arial" w:cs="Arial"/>
          <w:sz w:val="20"/>
          <w:szCs w:val="20"/>
        </w:rPr>
      </w:pPr>
    </w:p>
    <w:p w:rsidR="003D13FB" w:rsidRPr="00BA6A4B" w:rsidRDefault="003D13FB" w:rsidP="0024673B">
      <w:pPr>
        <w:widowControl w:val="0"/>
        <w:autoSpaceDE w:val="0"/>
        <w:autoSpaceDN w:val="0"/>
        <w:adjustRightInd w:val="0"/>
        <w:spacing w:after="120"/>
        <w:rPr>
          <w:rFonts w:ascii="Arial" w:hAnsi="Arial" w:cs="Arial"/>
          <w:sz w:val="20"/>
          <w:szCs w:val="20"/>
        </w:rPr>
      </w:pPr>
    </w:p>
    <w:p w:rsidR="00DC56B2" w:rsidRPr="00521233" w:rsidRDefault="00DC56B2" w:rsidP="000B0951">
      <w:pPr>
        <w:pStyle w:val="Heading2"/>
      </w:pPr>
      <w:bookmarkStart w:id="84" w:name="_Toc395129005"/>
      <w:bookmarkStart w:id="85" w:name="_Toc307779787"/>
      <w:bookmarkEnd w:id="83"/>
      <w:proofErr w:type="spellStart"/>
      <w:proofErr w:type="gramStart"/>
      <w:r w:rsidRPr="00521233">
        <w:lastRenderedPageBreak/>
        <w:t>dfred</w:t>
      </w:r>
      <w:proofErr w:type="spellEnd"/>
      <w:r w:rsidRPr="00521233">
        <w:t>–</w:t>
      </w:r>
      <w:r w:rsidR="005F4AE7" w:rsidRPr="005F4AE7">
        <w:t>READ</w:t>
      </w:r>
      <w:proofErr w:type="gramEnd"/>
      <w:r w:rsidR="005F4AE7" w:rsidRPr="005F4AE7">
        <w:t xml:space="preserve"> ONE OR MORE LOGICAL RECORDS</w:t>
      </w:r>
      <w:bookmarkEnd w:id="84"/>
      <w:bookmarkEnd w:id="85"/>
    </w:p>
    <w:p w:rsidR="00DC56B2" w:rsidRPr="00C0461D" w:rsidRDefault="00424519" w:rsidP="00CB56D2">
      <w:pPr>
        <w:pStyle w:val="ListParagraph"/>
        <w:numPr>
          <w:ilvl w:val="0"/>
          <w:numId w:val="175"/>
        </w:numPr>
        <w:rPr>
          <w:rFonts w:ascii="Arial" w:hAnsi="Arial" w:cs="Arial"/>
          <w:sz w:val="20"/>
          <w:szCs w:val="20"/>
        </w:rPr>
      </w:pPr>
      <w:r w:rsidRPr="00C0461D">
        <w:rPr>
          <w:rFonts w:ascii="Arial" w:hAnsi="Arial" w:cs="Arial"/>
          <w:sz w:val="20"/>
          <w:szCs w:val="20"/>
        </w:rPr>
        <w:t xml:space="preserve">This is used to read a LREC, </w:t>
      </w:r>
    </w:p>
    <w:p w:rsidR="00424519" w:rsidRPr="00C0461D" w:rsidRDefault="00424519" w:rsidP="00CB56D2">
      <w:pPr>
        <w:pStyle w:val="ListParagraph"/>
        <w:numPr>
          <w:ilvl w:val="0"/>
          <w:numId w:val="175"/>
        </w:numPr>
        <w:rPr>
          <w:rFonts w:ascii="Arial" w:hAnsi="Arial" w:cs="Arial"/>
          <w:sz w:val="20"/>
          <w:szCs w:val="20"/>
        </w:rPr>
      </w:pPr>
      <w:r w:rsidRPr="00C0461D">
        <w:rPr>
          <w:rFonts w:ascii="Arial" w:hAnsi="Arial" w:cs="Arial"/>
          <w:sz w:val="20"/>
          <w:szCs w:val="20"/>
        </w:rPr>
        <w:t>Read block header</w:t>
      </w:r>
    </w:p>
    <w:p w:rsidR="00424519" w:rsidRPr="00C0461D" w:rsidRDefault="00424519" w:rsidP="00CB56D2">
      <w:pPr>
        <w:pStyle w:val="ListParagraph"/>
        <w:numPr>
          <w:ilvl w:val="0"/>
          <w:numId w:val="175"/>
        </w:numPr>
        <w:rPr>
          <w:rFonts w:ascii="Arial" w:hAnsi="Arial" w:cs="Arial"/>
          <w:sz w:val="20"/>
          <w:szCs w:val="20"/>
        </w:rPr>
      </w:pPr>
      <w:r w:rsidRPr="00C0461D">
        <w:rPr>
          <w:rFonts w:ascii="Arial" w:hAnsi="Arial" w:cs="Arial"/>
          <w:sz w:val="20"/>
          <w:szCs w:val="20"/>
        </w:rPr>
        <w:t xml:space="preserve">Get address where record is stored </w:t>
      </w:r>
    </w:p>
    <w:p w:rsidR="00424519" w:rsidRPr="00C0461D" w:rsidRDefault="00805AF4" w:rsidP="00CB56D2">
      <w:pPr>
        <w:pStyle w:val="ListParagraph"/>
        <w:numPr>
          <w:ilvl w:val="0"/>
          <w:numId w:val="175"/>
        </w:numPr>
        <w:rPr>
          <w:rFonts w:ascii="Arial" w:hAnsi="Arial" w:cs="Arial"/>
          <w:sz w:val="20"/>
          <w:szCs w:val="20"/>
        </w:rPr>
      </w:pPr>
      <w:r w:rsidRPr="00C0461D">
        <w:rPr>
          <w:rFonts w:ascii="Arial" w:hAnsi="Arial" w:cs="Arial"/>
          <w:sz w:val="20"/>
          <w:szCs w:val="20"/>
        </w:rPr>
        <w:t>Read next LREC in</w:t>
      </w:r>
      <w:r w:rsidR="00424519" w:rsidRPr="00C0461D">
        <w:rPr>
          <w:rFonts w:ascii="Arial" w:hAnsi="Arial" w:cs="Arial"/>
          <w:sz w:val="20"/>
          <w:szCs w:val="20"/>
        </w:rPr>
        <w:t xml:space="preserve"> sequence</w:t>
      </w:r>
    </w:p>
    <w:p w:rsidR="00424519" w:rsidRPr="009F0B94" w:rsidRDefault="00424519" w:rsidP="0024673B">
      <w:pPr>
        <w:pStyle w:val="ListParagraph"/>
        <w:ind w:left="0"/>
      </w:pPr>
    </w:p>
    <w:p w:rsidR="00DC56B2" w:rsidRPr="0013564F" w:rsidRDefault="0013564F" w:rsidP="0024673B">
      <w:pPr>
        <w:rPr>
          <w:rFonts w:ascii="Arial" w:hAnsi="Arial" w:cs="Arial"/>
          <w:b/>
          <w:u w:val="single"/>
        </w:rPr>
      </w:pPr>
      <w:bookmarkStart w:id="86" w:name="_Toc395129006"/>
      <w:bookmarkStart w:id="87" w:name="_Toc530822950"/>
      <w:bookmarkStart w:id="88" w:name="_Toc119982603"/>
      <w:bookmarkStart w:id="89" w:name="_Toc120000154"/>
      <w:r w:rsidRPr="0013564F">
        <w:rPr>
          <w:rFonts w:ascii="Arial" w:hAnsi="Arial" w:cs="Arial"/>
          <w:b/>
          <w:u w:val="single"/>
        </w:rPr>
        <w:t>FORMAT</w:t>
      </w:r>
      <w:bookmarkEnd w:id="86"/>
      <w:r w:rsidRPr="0013564F">
        <w:rPr>
          <w:rFonts w:ascii="Arial" w:hAnsi="Arial" w:cs="Arial"/>
          <w:b/>
          <w:u w:val="single"/>
        </w:rPr>
        <w:t xml:space="preserve"> AND PARAMETERS</w:t>
      </w:r>
    </w:p>
    <w:p w:rsidR="00835310" w:rsidRPr="00C56A91" w:rsidRDefault="00835310" w:rsidP="00CB56D2">
      <w:pPr>
        <w:pStyle w:val="ListParagraph"/>
        <w:numPr>
          <w:ilvl w:val="0"/>
          <w:numId w:val="176"/>
        </w:numPr>
        <w:rPr>
          <w:rFonts w:ascii="Courier New" w:hAnsi="Courier New" w:cs="Courier New"/>
          <w:sz w:val="22"/>
          <w:szCs w:val="22"/>
        </w:rPr>
      </w:pPr>
      <w:r w:rsidRPr="00C56A91">
        <w:rPr>
          <w:rFonts w:ascii="Courier New" w:hAnsi="Courier New" w:cs="Courier New"/>
          <w:sz w:val="22"/>
          <w:szCs w:val="22"/>
        </w:rPr>
        <w:t>dft_rec *</w:t>
      </w:r>
      <w:proofErr w:type="spellStart"/>
      <w:r w:rsidRPr="00C56A91">
        <w:rPr>
          <w:rFonts w:ascii="Courier New" w:hAnsi="Courier New" w:cs="Courier New"/>
          <w:b/>
          <w:bCs/>
          <w:sz w:val="22"/>
          <w:szCs w:val="22"/>
        </w:rPr>
        <w:t>dfred</w:t>
      </w:r>
      <w:proofErr w:type="spellEnd"/>
      <w:r w:rsidRPr="00C56A91">
        <w:rPr>
          <w:rFonts w:ascii="Courier New" w:hAnsi="Courier New" w:cs="Courier New"/>
          <w:sz w:val="22"/>
          <w:szCs w:val="22"/>
        </w:rPr>
        <w:t>(dft_fil *</w:t>
      </w:r>
      <w:r w:rsidRPr="00C56A91">
        <w:rPr>
          <w:rFonts w:ascii="Courier New" w:hAnsi="Courier New" w:cs="Courier New"/>
          <w:i/>
          <w:iCs/>
          <w:sz w:val="22"/>
          <w:szCs w:val="22"/>
        </w:rPr>
        <w:t>file</w:t>
      </w:r>
      <w:r w:rsidRPr="00C56A91">
        <w:rPr>
          <w:rFonts w:ascii="Courier New" w:hAnsi="Courier New" w:cs="Courier New"/>
          <w:sz w:val="22"/>
          <w:szCs w:val="22"/>
        </w:rPr>
        <w:t xml:space="preserve">, dft_opt </w:t>
      </w:r>
      <w:r w:rsidRPr="00C56A91">
        <w:rPr>
          <w:rFonts w:ascii="Courier New" w:hAnsi="Courier New" w:cs="Courier New"/>
          <w:i/>
          <w:iCs/>
          <w:sz w:val="22"/>
          <w:szCs w:val="22"/>
        </w:rPr>
        <w:t>options</w:t>
      </w:r>
      <w:r w:rsidRPr="00C56A91">
        <w:rPr>
          <w:rFonts w:ascii="Courier New" w:hAnsi="Courier New" w:cs="Courier New"/>
          <w:sz w:val="22"/>
          <w:szCs w:val="22"/>
        </w:rPr>
        <w:t>);</w:t>
      </w:r>
    </w:p>
    <w:p w:rsidR="00835310" w:rsidRPr="00C56A91" w:rsidRDefault="00835310" w:rsidP="00CB56D2">
      <w:pPr>
        <w:pStyle w:val="ListParagraph"/>
        <w:widowControl w:val="0"/>
        <w:numPr>
          <w:ilvl w:val="0"/>
          <w:numId w:val="176"/>
        </w:numPr>
        <w:autoSpaceDE w:val="0"/>
        <w:autoSpaceDN w:val="0"/>
        <w:adjustRightInd w:val="0"/>
        <w:rPr>
          <w:rFonts w:ascii="Courier New" w:hAnsi="Courier New" w:cs="Courier New"/>
          <w:sz w:val="22"/>
          <w:szCs w:val="22"/>
        </w:rPr>
      </w:pPr>
      <w:r w:rsidRPr="00C56A91">
        <w:rPr>
          <w:rFonts w:ascii="Courier New" w:hAnsi="Courier New" w:cs="Courier New"/>
          <w:sz w:val="22"/>
          <w:szCs w:val="22"/>
        </w:rPr>
        <w:t>dft_rec *</w:t>
      </w:r>
      <w:proofErr w:type="spellStart"/>
      <w:r w:rsidRPr="00C56A91">
        <w:rPr>
          <w:rFonts w:ascii="Courier New" w:hAnsi="Courier New" w:cs="Courier New"/>
          <w:b/>
          <w:bCs/>
          <w:sz w:val="22"/>
          <w:szCs w:val="22"/>
        </w:rPr>
        <w:t>dfred_acc</w:t>
      </w:r>
      <w:proofErr w:type="spellEnd"/>
      <w:r w:rsidRPr="00C56A91">
        <w:rPr>
          <w:rFonts w:ascii="Courier New" w:hAnsi="Courier New" w:cs="Courier New"/>
          <w:sz w:val="22"/>
          <w:szCs w:val="22"/>
        </w:rPr>
        <w:t>(dft_fil *</w:t>
      </w:r>
      <w:r w:rsidRPr="00C56A91">
        <w:rPr>
          <w:rFonts w:ascii="Courier New" w:hAnsi="Courier New" w:cs="Courier New"/>
          <w:i/>
          <w:iCs/>
          <w:sz w:val="22"/>
          <w:szCs w:val="22"/>
        </w:rPr>
        <w:t>file</w:t>
      </w:r>
      <w:r w:rsidRPr="00C56A91">
        <w:rPr>
          <w:rFonts w:ascii="Courier New" w:hAnsi="Courier New" w:cs="Courier New"/>
          <w:sz w:val="22"/>
          <w:szCs w:val="22"/>
        </w:rPr>
        <w:t xml:space="preserve">, dft_opt </w:t>
      </w:r>
      <w:r w:rsidRPr="00C56A91">
        <w:rPr>
          <w:rFonts w:ascii="Courier New" w:hAnsi="Courier New" w:cs="Courier New"/>
          <w:i/>
          <w:iCs/>
          <w:sz w:val="22"/>
          <w:szCs w:val="22"/>
        </w:rPr>
        <w:t>access</w:t>
      </w:r>
      <w:r w:rsidRPr="00C56A91">
        <w:rPr>
          <w:rFonts w:ascii="Courier New" w:hAnsi="Courier New" w:cs="Courier New"/>
          <w:sz w:val="22"/>
          <w:szCs w:val="22"/>
        </w:rPr>
        <w:t xml:space="preserve">, dft_opt </w:t>
      </w:r>
      <w:proofErr w:type="spellStart"/>
      <w:r w:rsidRPr="00C56A91">
        <w:rPr>
          <w:rFonts w:ascii="Courier New" w:hAnsi="Courier New" w:cs="Courier New"/>
          <w:i/>
          <w:iCs/>
          <w:sz w:val="22"/>
          <w:szCs w:val="22"/>
        </w:rPr>
        <w:t>options</w:t>
      </w:r>
      <w:r w:rsidRPr="00C56A91">
        <w:rPr>
          <w:rFonts w:ascii="Courier New" w:hAnsi="Courier New" w:cs="Courier New"/>
          <w:sz w:val="22"/>
          <w:szCs w:val="22"/>
        </w:rPr>
        <w:t>,dft_</w:t>
      </w:r>
      <w:r w:rsidRPr="00C56A91">
        <w:rPr>
          <w:rFonts w:ascii="Courier New" w:hAnsi="Courier New" w:cs="Courier New"/>
          <w:i/>
          <w:iCs/>
          <w:sz w:val="22"/>
          <w:szCs w:val="22"/>
        </w:rPr>
        <w:t>xxx</w:t>
      </w:r>
      <w:proofErr w:type="spellEnd"/>
      <w:r w:rsidRPr="00C56A91">
        <w:rPr>
          <w:rFonts w:ascii="Courier New" w:hAnsi="Courier New" w:cs="Courier New"/>
          <w:sz w:val="22"/>
          <w:szCs w:val="22"/>
        </w:rPr>
        <w:t xml:space="preserve"> </w:t>
      </w:r>
      <w:proofErr w:type="spellStart"/>
      <w:r w:rsidRPr="00C56A91">
        <w:rPr>
          <w:rFonts w:ascii="Courier New" w:hAnsi="Courier New" w:cs="Courier New"/>
          <w:i/>
          <w:iCs/>
          <w:sz w:val="22"/>
          <w:szCs w:val="22"/>
        </w:rPr>
        <w:t>acc</w:t>
      </w:r>
      <w:proofErr w:type="spellEnd"/>
      <w:r w:rsidRPr="00C56A91">
        <w:rPr>
          <w:rFonts w:ascii="Courier New" w:hAnsi="Courier New" w:cs="Courier New"/>
          <w:sz w:val="22"/>
          <w:szCs w:val="22"/>
        </w:rPr>
        <w:t>);</w:t>
      </w:r>
    </w:p>
    <w:p w:rsidR="00835310" w:rsidRPr="00C56A91" w:rsidRDefault="00835310" w:rsidP="00CB56D2">
      <w:pPr>
        <w:pStyle w:val="ListParagraph"/>
        <w:widowControl w:val="0"/>
        <w:numPr>
          <w:ilvl w:val="0"/>
          <w:numId w:val="176"/>
        </w:numPr>
        <w:autoSpaceDE w:val="0"/>
        <w:autoSpaceDN w:val="0"/>
        <w:adjustRightInd w:val="0"/>
        <w:rPr>
          <w:rFonts w:ascii="Courier New" w:hAnsi="Courier New" w:cs="Courier New"/>
          <w:sz w:val="22"/>
          <w:szCs w:val="22"/>
        </w:rPr>
      </w:pPr>
      <w:r w:rsidRPr="00C56A91">
        <w:rPr>
          <w:rFonts w:ascii="Courier New" w:hAnsi="Courier New" w:cs="Courier New"/>
          <w:sz w:val="22"/>
          <w:szCs w:val="22"/>
        </w:rPr>
        <w:t>dft_rec *</w:t>
      </w:r>
      <w:proofErr w:type="spellStart"/>
      <w:r w:rsidRPr="00C56A91">
        <w:rPr>
          <w:rFonts w:ascii="Courier New" w:hAnsi="Courier New" w:cs="Courier New"/>
          <w:b/>
          <w:bCs/>
          <w:sz w:val="22"/>
          <w:szCs w:val="22"/>
        </w:rPr>
        <w:t>dfred_nbr</w:t>
      </w:r>
      <w:proofErr w:type="spellEnd"/>
      <w:r w:rsidRPr="00C56A91">
        <w:rPr>
          <w:rFonts w:ascii="Courier New" w:hAnsi="Courier New" w:cs="Courier New"/>
          <w:sz w:val="22"/>
          <w:szCs w:val="22"/>
        </w:rPr>
        <w:t>(dft_fil *</w:t>
      </w:r>
      <w:r w:rsidRPr="00C56A91">
        <w:rPr>
          <w:rFonts w:ascii="Courier New" w:hAnsi="Courier New" w:cs="Courier New"/>
          <w:i/>
          <w:iCs/>
          <w:sz w:val="22"/>
          <w:szCs w:val="22"/>
        </w:rPr>
        <w:t>file</w:t>
      </w:r>
      <w:r w:rsidRPr="00C56A91">
        <w:rPr>
          <w:rFonts w:ascii="Courier New" w:hAnsi="Courier New" w:cs="Courier New"/>
          <w:sz w:val="22"/>
          <w:szCs w:val="22"/>
        </w:rPr>
        <w:t xml:space="preserve">, dft_opt </w:t>
      </w:r>
      <w:proofErr w:type="spellStart"/>
      <w:r w:rsidRPr="00C56A91">
        <w:rPr>
          <w:rFonts w:ascii="Courier New" w:hAnsi="Courier New" w:cs="Courier New"/>
          <w:i/>
          <w:iCs/>
          <w:sz w:val="22"/>
          <w:szCs w:val="22"/>
        </w:rPr>
        <w:t>nbr_type</w:t>
      </w:r>
      <w:proofErr w:type="spellEnd"/>
      <w:r w:rsidRPr="00C56A91">
        <w:rPr>
          <w:rFonts w:ascii="Courier New" w:hAnsi="Courier New" w:cs="Courier New"/>
          <w:sz w:val="22"/>
          <w:szCs w:val="22"/>
        </w:rPr>
        <w:t>,</w:t>
      </w:r>
    </w:p>
    <w:p w:rsidR="00835310" w:rsidRPr="00C56A91" w:rsidRDefault="00835310" w:rsidP="00CB56D2">
      <w:pPr>
        <w:pStyle w:val="ListParagraph"/>
        <w:numPr>
          <w:ilvl w:val="2"/>
          <w:numId w:val="176"/>
        </w:numPr>
        <w:rPr>
          <w:rFonts w:ascii="Courier New" w:hAnsi="Courier New" w:cs="Courier New"/>
          <w:b/>
          <w:sz w:val="22"/>
          <w:szCs w:val="22"/>
          <w:u w:val="single"/>
        </w:rPr>
      </w:pPr>
      <w:r w:rsidRPr="00C56A91">
        <w:rPr>
          <w:rFonts w:ascii="Courier New" w:hAnsi="Courier New" w:cs="Courier New"/>
          <w:sz w:val="22"/>
          <w:szCs w:val="22"/>
        </w:rPr>
        <w:t xml:space="preserve">dft_opt </w:t>
      </w:r>
      <w:r w:rsidRPr="00C56A91">
        <w:rPr>
          <w:rFonts w:ascii="Courier New" w:hAnsi="Courier New" w:cs="Courier New"/>
          <w:i/>
          <w:iCs/>
          <w:sz w:val="22"/>
          <w:szCs w:val="22"/>
        </w:rPr>
        <w:t>options</w:t>
      </w:r>
      <w:r w:rsidRPr="00C56A91">
        <w:rPr>
          <w:rFonts w:ascii="Courier New" w:hAnsi="Courier New" w:cs="Courier New"/>
          <w:sz w:val="22"/>
          <w:szCs w:val="22"/>
        </w:rPr>
        <w:t xml:space="preserve">, </w:t>
      </w:r>
      <w:proofErr w:type="spellStart"/>
      <w:r w:rsidRPr="00C56A91">
        <w:rPr>
          <w:rFonts w:ascii="Courier New" w:hAnsi="Courier New" w:cs="Courier New"/>
          <w:sz w:val="22"/>
          <w:szCs w:val="22"/>
        </w:rPr>
        <w:t>dft_</w:t>
      </w:r>
      <w:r w:rsidRPr="00C56A91">
        <w:rPr>
          <w:rFonts w:ascii="Courier New" w:hAnsi="Courier New" w:cs="Courier New"/>
          <w:i/>
          <w:iCs/>
          <w:sz w:val="22"/>
          <w:szCs w:val="22"/>
        </w:rPr>
        <w:t>xxx</w:t>
      </w:r>
      <w:proofErr w:type="spellEnd"/>
      <w:r w:rsidRPr="00C56A91">
        <w:rPr>
          <w:rFonts w:ascii="Courier New" w:hAnsi="Courier New" w:cs="Courier New"/>
          <w:sz w:val="22"/>
          <w:szCs w:val="22"/>
        </w:rPr>
        <w:t xml:space="preserve"> </w:t>
      </w:r>
      <w:proofErr w:type="spellStart"/>
      <w:r w:rsidRPr="00C56A91">
        <w:rPr>
          <w:rFonts w:ascii="Courier New" w:hAnsi="Courier New" w:cs="Courier New"/>
          <w:i/>
          <w:iCs/>
          <w:sz w:val="22"/>
          <w:szCs w:val="22"/>
        </w:rPr>
        <w:t>nbr</w:t>
      </w:r>
      <w:proofErr w:type="spellEnd"/>
      <w:r w:rsidRPr="00C56A91">
        <w:rPr>
          <w:rFonts w:ascii="Courier New" w:hAnsi="Courier New" w:cs="Courier New"/>
          <w:sz w:val="22"/>
          <w:szCs w:val="22"/>
        </w:rPr>
        <w:t>);</w:t>
      </w:r>
    </w:p>
    <w:p w:rsidR="00835310" w:rsidRDefault="00835310" w:rsidP="0024673B">
      <w:pPr>
        <w:pStyle w:val="ListParagraph"/>
        <w:ind w:left="0"/>
        <w:rPr>
          <w:b/>
          <w:u w:val="single"/>
        </w:rPr>
      </w:pPr>
    </w:p>
    <w:p w:rsidR="00255A1B" w:rsidRPr="00BA6A4B" w:rsidRDefault="00666820" w:rsidP="0024673B">
      <w:pPr>
        <w:pStyle w:val="ListParagraph"/>
        <w:ind w:left="0"/>
        <w:rPr>
          <w:rFonts w:ascii="Arial" w:hAnsi="Arial" w:cs="Arial"/>
          <w:b/>
          <w:u w:val="single"/>
        </w:rPr>
      </w:pPr>
      <w:r w:rsidRPr="00BA6A4B">
        <w:rPr>
          <w:rFonts w:ascii="Arial" w:hAnsi="Arial" w:cs="Arial"/>
          <w:b/>
          <w:u w:val="single"/>
        </w:rPr>
        <w:t xml:space="preserve">(FOR DATA TYPE </w:t>
      </w:r>
      <w:r w:rsidR="00173C94" w:rsidRPr="00BA6A4B">
        <w:rPr>
          <w:rFonts w:ascii="Arial" w:hAnsi="Arial" w:cs="Arial"/>
          <w:b/>
          <w:u w:val="single"/>
        </w:rPr>
        <w:t>REFER FORMAT PROVIDED)</w:t>
      </w:r>
    </w:p>
    <w:tbl>
      <w:tblPr>
        <w:tblStyle w:val="TableGrid"/>
        <w:tblW w:w="0" w:type="auto"/>
        <w:tblInd w:w="720" w:type="dxa"/>
        <w:tblLook w:val="04A0" w:firstRow="1" w:lastRow="0" w:firstColumn="1" w:lastColumn="0" w:noHBand="0" w:noVBand="1"/>
      </w:tblPr>
      <w:tblGrid>
        <w:gridCol w:w="1998"/>
        <w:gridCol w:w="6390"/>
      </w:tblGrid>
      <w:tr w:rsidR="00255A1B" w:rsidTr="0024673B">
        <w:tc>
          <w:tcPr>
            <w:tcW w:w="8388" w:type="dxa"/>
            <w:gridSpan w:val="2"/>
          </w:tcPr>
          <w:p w:rsidR="00805AF4" w:rsidRPr="003D13FB" w:rsidRDefault="003D13FB" w:rsidP="003D13FB">
            <w:pPr>
              <w:spacing w:after="0" w:line="240" w:lineRule="auto"/>
              <w:jc w:val="both"/>
              <w:rPr>
                <w:rFonts w:ascii="Arial" w:hAnsi="Arial" w:cs="Arial"/>
                <w:b/>
                <w:sz w:val="20"/>
                <w:szCs w:val="20"/>
              </w:rPr>
            </w:pPr>
            <w:r>
              <w:rPr>
                <w:rFonts w:ascii="Arial" w:hAnsi="Arial" w:cs="Arial"/>
                <w:b/>
                <w:sz w:val="20"/>
                <w:szCs w:val="20"/>
              </w:rPr>
              <w:t>FILE DESCRIBING PARAMETERS</w:t>
            </w:r>
          </w:p>
        </w:tc>
      </w:tr>
      <w:tr w:rsidR="00255A1B" w:rsidTr="0024673B">
        <w:tc>
          <w:tcPr>
            <w:tcW w:w="1998" w:type="dxa"/>
          </w:tcPr>
          <w:p w:rsidR="00255A1B" w:rsidRPr="00173C94" w:rsidRDefault="00173C94" w:rsidP="00255A1B">
            <w:pPr>
              <w:pStyle w:val="ListParagraph"/>
              <w:ind w:left="0"/>
              <w:rPr>
                <w:rFonts w:ascii="Arial" w:hAnsi="Arial" w:cs="Arial"/>
                <w:sz w:val="20"/>
                <w:szCs w:val="20"/>
              </w:rPr>
            </w:pPr>
            <w:r w:rsidRPr="00173C94">
              <w:rPr>
                <w:rFonts w:ascii="Arial" w:hAnsi="Arial" w:cs="Arial"/>
                <w:sz w:val="20"/>
                <w:szCs w:val="20"/>
              </w:rPr>
              <w:t>file</w:t>
            </w:r>
          </w:p>
        </w:tc>
        <w:tc>
          <w:tcPr>
            <w:tcW w:w="6390" w:type="dxa"/>
          </w:tcPr>
          <w:p w:rsidR="00255A1B" w:rsidRPr="00173C94" w:rsidRDefault="00255A1B" w:rsidP="00CB56D2">
            <w:pPr>
              <w:pStyle w:val="ListParagraph"/>
              <w:numPr>
                <w:ilvl w:val="0"/>
                <w:numId w:val="103"/>
              </w:numPr>
              <w:rPr>
                <w:rFonts w:ascii="Arial" w:hAnsi="Arial" w:cs="Arial"/>
                <w:sz w:val="20"/>
                <w:szCs w:val="20"/>
              </w:rPr>
            </w:pPr>
            <w:r w:rsidRPr="00173C94">
              <w:rPr>
                <w:rFonts w:ascii="Arial" w:hAnsi="Arial" w:cs="Arial"/>
                <w:sz w:val="20"/>
                <w:szCs w:val="20"/>
              </w:rPr>
              <w:t>Pointer to base address of SW00SR slot of the file that we want to access</w:t>
            </w:r>
          </w:p>
          <w:p w:rsidR="00255A1B" w:rsidRPr="00173C94" w:rsidRDefault="00255A1B" w:rsidP="00CB56D2">
            <w:pPr>
              <w:pStyle w:val="ListParagraph"/>
              <w:numPr>
                <w:ilvl w:val="0"/>
                <w:numId w:val="103"/>
              </w:numPr>
              <w:rPr>
                <w:rFonts w:ascii="Arial" w:hAnsi="Arial" w:cs="Arial"/>
                <w:sz w:val="20"/>
                <w:szCs w:val="20"/>
              </w:rPr>
            </w:pPr>
            <w:r w:rsidRPr="00173C94">
              <w:rPr>
                <w:rFonts w:ascii="Arial" w:hAnsi="Arial" w:cs="Arial"/>
                <w:sz w:val="20"/>
                <w:szCs w:val="20"/>
              </w:rPr>
              <w:t xml:space="preserve">It is returned </w:t>
            </w:r>
            <w:r w:rsidR="00173C94" w:rsidRPr="00173C94">
              <w:rPr>
                <w:rFonts w:ascii="Arial" w:hAnsi="Arial" w:cs="Arial"/>
                <w:sz w:val="20"/>
                <w:szCs w:val="20"/>
              </w:rPr>
              <w:t xml:space="preserve">by </w:t>
            </w:r>
            <w:proofErr w:type="spellStart"/>
            <w:r w:rsidR="00173C94" w:rsidRPr="00173C94">
              <w:rPr>
                <w:rFonts w:ascii="Arial" w:hAnsi="Arial" w:cs="Arial"/>
                <w:sz w:val="20"/>
                <w:szCs w:val="20"/>
              </w:rPr>
              <w:t>dbifb</w:t>
            </w:r>
            <w:proofErr w:type="spellEnd"/>
            <w:r w:rsidR="00173C94" w:rsidRPr="00173C94">
              <w:rPr>
                <w:rFonts w:ascii="Arial" w:hAnsi="Arial" w:cs="Arial"/>
                <w:sz w:val="20"/>
                <w:szCs w:val="20"/>
              </w:rPr>
              <w:t xml:space="preserve"> or </w:t>
            </w:r>
            <w:proofErr w:type="spellStart"/>
            <w:r w:rsidR="00173C94" w:rsidRPr="00173C94">
              <w:rPr>
                <w:rFonts w:ascii="Arial" w:hAnsi="Arial" w:cs="Arial"/>
                <w:sz w:val="20"/>
                <w:szCs w:val="20"/>
              </w:rPr>
              <w:t>dfopn</w:t>
            </w:r>
            <w:proofErr w:type="spellEnd"/>
            <w:r w:rsidR="00173C94" w:rsidRPr="00173C94">
              <w:rPr>
                <w:rFonts w:ascii="Arial" w:hAnsi="Arial" w:cs="Arial"/>
                <w:sz w:val="20"/>
                <w:szCs w:val="20"/>
              </w:rPr>
              <w:t xml:space="preserve"> function</w:t>
            </w:r>
          </w:p>
        </w:tc>
      </w:tr>
      <w:tr w:rsidR="00173C94" w:rsidTr="0024673B">
        <w:tc>
          <w:tcPr>
            <w:tcW w:w="8388" w:type="dxa"/>
            <w:gridSpan w:val="2"/>
          </w:tcPr>
          <w:p w:rsidR="00805AF4" w:rsidRPr="003D13FB" w:rsidRDefault="00ED7C09" w:rsidP="00805AF4">
            <w:pPr>
              <w:spacing w:after="0" w:line="240" w:lineRule="auto"/>
              <w:jc w:val="both"/>
              <w:rPr>
                <w:rFonts w:ascii="Arial" w:hAnsi="Arial" w:cs="Arial"/>
                <w:b/>
                <w:sz w:val="20"/>
                <w:szCs w:val="20"/>
              </w:rPr>
            </w:pPr>
            <w:r w:rsidRPr="00805AF4">
              <w:rPr>
                <w:rFonts w:ascii="Arial" w:hAnsi="Arial" w:cs="Arial"/>
                <w:b/>
                <w:sz w:val="20"/>
                <w:szCs w:val="20"/>
              </w:rPr>
              <w:t xml:space="preserve">SUB-FILE ACCESS </w:t>
            </w:r>
            <w:r w:rsidR="00173C94" w:rsidRPr="00805AF4">
              <w:rPr>
                <w:rFonts w:ascii="Arial" w:hAnsi="Arial" w:cs="Arial"/>
                <w:b/>
                <w:sz w:val="20"/>
                <w:szCs w:val="20"/>
              </w:rPr>
              <w:t>PARAMETERS</w:t>
            </w:r>
          </w:p>
        </w:tc>
      </w:tr>
      <w:tr w:rsidR="00173C94" w:rsidTr="0024673B">
        <w:tc>
          <w:tcPr>
            <w:tcW w:w="1998" w:type="dxa"/>
          </w:tcPr>
          <w:p w:rsidR="00173C94" w:rsidRPr="00173C94" w:rsidRDefault="00173C94" w:rsidP="00173C94">
            <w:pPr>
              <w:rPr>
                <w:rFonts w:ascii="Arial" w:hAnsi="Arial" w:cs="Arial"/>
                <w:sz w:val="20"/>
                <w:szCs w:val="20"/>
              </w:rPr>
            </w:pPr>
            <w:r>
              <w:rPr>
                <w:rFonts w:ascii="Arial" w:hAnsi="Arial" w:cs="Arial"/>
                <w:sz w:val="20"/>
                <w:szCs w:val="20"/>
              </w:rPr>
              <w:t>access</w:t>
            </w:r>
          </w:p>
        </w:tc>
        <w:tc>
          <w:tcPr>
            <w:tcW w:w="6390" w:type="dxa"/>
          </w:tcPr>
          <w:p w:rsidR="00173C94" w:rsidRDefault="00173C94" w:rsidP="00CB56D2">
            <w:pPr>
              <w:pStyle w:val="ListParagraph"/>
              <w:numPr>
                <w:ilvl w:val="0"/>
                <w:numId w:val="103"/>
              </w:numPr>
              <w:rPr>
                <w:rFonts w:ascii="Arial" w:hAnsi="Arial" w:cs="Arial"/>
                <w:sz w:val="20"/>
                <w:szCs w:val="20"/>
              </w:rPr>
            </w:pPr>
            <w:r>
              <w:rPr>
                <w:rFonts w:ascii="Arial" w:hAnsi="Arial" w:cs="Arial"/>
                <w:sz w:val="20"/>
                <w:szCs w:val="20"/>
              </w:rPr>
              <w:t>This describes the method that will be used to access sub-file</w:t>
            </w:r>
          </w:p>
          <w:p w:rsidR="00173C94" w:rsidRDefault="00173C94" w:rsidP="00CB56D2">
            <w:pPr>
              <w:pStyle w:val="ListParagraph"/>
              <w:numPr>
                <w:ilvl w:val="0"/>
                <w:numId w:val="103"/>
              </w:numPr>
              <w:rPr>
                <w:rFonts w:ascii="Arial" w:hAnsi="Arial" w:cs="Arial"/>
                <w:sz w:val="20"/>
                <w:szCs w:val="20"/>
              </w:rPr>
            </w:pPr>
            <w:r>
              <w:rPr>
                <w:rFonts w:ascii="Arial" w:hAnsi="Arial" w:cs="Arial"/>
                <w:sz w:val="20"/>
                <w:szCs w:val="20"/>
              </w:rPr>
              <w:t>It can be one of the following</w:t>
            </w:r>
          </w:p>
          <w:p w:rsidR="00173C94" w:rsidRDefault="00173C94" w:rsidP="00CB56D2">
            <w:pPr>
              <w:pStyle w:val="ListParagraph"/>
              <w:numPr>
                <w:ilvl w:val="1"/>
                <w:numId w:val="103"/>
              </w:numPr>
              <w:rPr>
                <w:rFonts w:ascii="Arial" w:hAnsi="Arial" w:cs="Arial"/>
                <w:sz w:val="20"/>
                <w:szCs w:val="20"/>
              </w:rPr>
            </w:pPr>
            <w:r>
              <w:rPr>
                <w:rFonts w:ascii="Arial" w:hAnsi="Arial" w:cs="Arial"/>
                <w:sz w:val="20"/>
                <w:szCs w:val="20"/>
              </w:rPr>
              <w:t>DFRED_ALG</w:t>
            </w:r>
            <w:r w:rsidR="00ED7C09">
              <w:rPr>
                <w:rFonts w:ascii="Arial" w:hAnsi="Arial" w:cs="Arial"/>
                <w:sz w:val="20"/>
                <w:szCs w:val="20"/>
              </w:rPr>
              <w:t xml:space="preserve">= </w:t>
            </w:r>
            <w:proofErr w:type="spellStart"/>
            <w:r w:rsidR="00ED7C09">
              <w:rPr>
                <w:rFonts w:ascii="Arial" w:hAnsi="Arial" w:cs="Arial"/>
                <w:sz w:val="20"/>
                <w:szCs w:val="20"/>
              </w:rPr>
              <w:t>acc</w:t>
            </w:r>
            <w:proofErr w:type="spellEnd"/>
            <w:r w:rsidR="00ED7C09">
              <w:rPr>
                <w:rFonts w:ascii="Arial" w:hAnsi="Arial" w:cs="Arial"/>
                <w:sz w:val="20"/>
                <w:szCs w:val="20"/>
              </w:rPr>
              <w:t xml:space="preserve"> parameter contains pointer to the </w:t>
            </w:r>
            <w:proofErr w:type="spellStart"/>
            <w:r w:rsidR="00ED7C09">
              <w:rPr>
                <w:rFonts w:ascii="Arial" w:hAnsi="Arial" w:cs="Arial"/>
                <w:sz w:val="20"/>
                <w:szCs w:val="20"/>
              </w:rPr>
              <w:t>algotrithm</w:t>
            </w:r>
            <w:proofErr w:type="spellEnd"/>
            <w:r w:rsidR="00ED7C09">
              <w:rPr>
                <w:rFonts w:ascii="Arial" w:hAnsi="Arial" w:cs="Arial"/>
                <w:sz w:val="20"/>
                <w:szCs w:val="20"/>
              </w:rPr>
              <w:t xml:space="preserve"> argument </w:t>
            </w:r>
          </w:p>
          <w:p w:rsidR="00173C94" w:rsidRDefault="00173C94" w:rsidP="00CB56D2">
            <w:pPr>
              <w:pStyle w:val="ListParagraph"/>
              <w:numPr>
                <w:ilvl w:val="1"/>
                <w:numId w:val="103"/>
              </w:numPr>
              <w:rPr>
                <w:rFonts w:ascii="Arial" w:hAnsi="Arial" w:cs="Arial"/>
                <w:sz w:val="20"/>
                <w:szCs w:val="20"/>
              </w:rPr>
            </w:pPr>
            <w:r>
              <w:rPr>
                <w:rFonts w:ascii="Arial" w:hAnsi="Arial" w:cs="Arial"/>
                <w:sz w:val="20"/>
                <w:szCs w:val="20"/>
              </w:rPr>
              <w:t>DFRED_ORD</w:t>
            </w:r>
            <w:r w:rsidR="00ED7C09">
              <w:rPr>
                <w:rFonts w:ascii="Arial" w:hAnsi="Arial" w:cs="Arial"/>
                <w:sz w:val="20"/>
                <w:szCs w:val="20"/>
              </w:rPr>
              <w:t xml:space="preserve"> = </w:t>
            </w:r>
            <w:proofErr w:type="spellStart"/>
            <w:r w:rsidR="00ED7C09">
              <w:rPr>
                <w:rFonts w:ascii="Arial" w:hAnsi="Arial" w:cs="Arial"/>
                <w:sz w:val="20"/>
                <w:szCs w:val="20"/>
              </w:rPr>
              <w:t>acc</w:t>
            </w:r>
            <w:proofErr w:type="spellEnd"/>
            <w:r w:rsidR="00ED7C09">
              <w:rPr>
                <w:rFonts w:ascii="Arial" w:hAnsi="Arial" w:cs="Arial"/>
                <w:sz w:val="20"/>
                <w:szCs w:val="20"/>
              </w:rPr>
              <w:t xml:space="preserve"> parameter contains ordinal number</w:t>
            </w:r>
          </w:p>
          <w:p w:rsidR="00173C94" w:rsidRDefault="00173C94" w:rsidP="00CB56D2">
            <w:pPr>
              <w:pStyle w:val="ListParagraph"/>
              <w:numPr>
                <w:ilvl w:val="1"/>
                <w:numId w:val="103"/>
              </w:numPr>
              <w:rPr>
                <w:rFonts w:ascii="Arial" w:hAnsi="Arial" w:cs="Arial"/>
                <w:sz w:val="20"/>
                <w:szCs w:val="20"/>
              </w:rPr>
            </w:pPr>
            <w:r>
              <w:rPr>
                <w:rFonts w:ascii="Arial" w:hAnsi="Arial" w:cs="Arial"/>
                <w:sz w:val="20"/>
                <w:szCs w:val="20"/>
              </w:rPr>
              <w:t>DFRED_FADDR</w:t>
            </w:r>
            <w:r w:rsidR="00ED7C09">
              <w:rPr>
                <w:rFonts w:ascii="Arial" w:hAnsi="Arial" w:cs="Arial"/>
                <w:sz w:val="20"/>
                <w:szCs w:val="20"/>
              </w:rPr>
              <w:t xml:space="preserve"> = </w:t>
            </w:r>
            <w:proofErr w:type="spellStart"/>
            <w:r w:rsidR="00ED7C09">
              <w:rPr>
                <w:rFonts w:ascii="Arial" w:hAnsi="Arial" w:cs="Arial"/>
                <w:sz w:val="20"/>
                <w:szCs w:val="20"/>
              </w:rPr>
              <w:t>acc</w:t>
            </w:r>
            <w:proofErr w:type="spellEnd"/>
            <w:r w:rsidR="00ED7C09">
              <w:rPr>
                <w:rFonts w:ascii="Arial" w:hAnsi="Arial" w:cs="Arial"/>
                <w:sz w:val="20"/>
                <w:szCs w:val="20"/>
              </w:rPr>
              <w:t xml:space="preserve"> parameter contains 4-byte FA</w:t>
            </w:r>
          </w:p>
        </w:tc>
      </w:tr>
      <w:tr w:rsidR="00173C94" w:rsidTr="0024673B">
        <w:tc>
          <w:tcPr>
            <w:tcW w:w="1998" w:type="dxa"/>
          </w:tcPr>
          <w:p w:rsidR="00173C94" w:rsidRDefault="00173C94" w:rsidP="00173C94">
            <w:pPr>
              <w:rPr>
                <w:rFonts w:ascii="Arial" w:hAnsi="Arial" w:cs="Arial"/>
                <w:sz w:val="20"/>
                <w:szCs w:val="20"/>
              </w:rPr>
            </w:pPr>
            <w:proofErr w:type="spellStart"/>
            <w:r>
              <w:rPr>
                <w:rFonts w:ascii="Arial" w:hAnsi="Arial" w:cs="Arial"/>
                <w:sz w:val="20"/>
                <w:szCs w:val="20"/>
              </w:rPr>
              <w:t>acc</w:t>
            </w:r>
            <w:proofErr w:type="spellEnd"/>
          </w:p>
        </w:tc>
        <w:tc>
          <w:tcPr>
            <w:tcW w:w="6390" w:type="dxa"/>
          </w:tcPr>
          <w:p w:rsidR="00173C94" w:rsidRDefault="00173C94" w:rsidP="00CB56D2">
            <w:pPr>
              <w:pStyle w:val="ListParagraph"/>
              <w:numPr>
                <w:ilvl w:val="0"/>
                <w:numId w:val="103"/>
              </w:numPr>
              <w:rPr>
                <w:rFonts w:ascii="Arial" w:hAnsi="Arial" w:cs="Arial"/>
                <w:sz w:val="20"/>
                <w:szCs w:val="20"/>
              </w:rPr>
            </w:pPr>
            <w:r>
              <w:rPr>
                <w:rFonts w:ascii="Arial" w:hAnsi="Arial" w:cs="Arial"/>
                <w:sz w:val="20"/>
                <w:szCs w:val="20"/>
              </w:rPr>
              <w:t xml:space="preserve">This describes the </w:t>
            </w:r>
            <w:r w:rsidR="00ED7C09">
              <w:rPr>
                <w:rFonts w:ascii="Arial" w:hAnsi="Arial" w:cs="Arial"/>
                <w:sz w:val="20"/>
                <w:szCs w:val="20"/>
              </w:rPr>
              <w:t xml:space="preserve">value used in conjunction with the </w:t>
            </w:r>
            <w:r w:rsidR="00ED7C09" w:rsidRPr="00ED7C09">
              <w:rPr>
                <w:rFonts w:ascii="Arial" w:hAnsi="Arial" w:cs="Arial"/>
                <w:b/>
                <w:i/>
                <w:sz w:val="20"/>
                <w:szCs w:val="20"/>
              </w:rPr>
              <w:t>access</w:t>
            </w:r>
            <w:r w:rsidR="00ED7C09">
              <w:rPr>
                <w:rFonts w:ascii="Arial" w:hAnsi="Arial" w:cs="Arial"/>
                <w:b/>
                <w:i/>
                <w:sz w:val="20"/>
                <w:szCs w:val="20"/>
              </w:rPr>
              <w:t xml:space="preserve"> </w:t>
            </w:r>
            <w:r w:rsidR="00ED7C09" w:rsidRPr="00ED7C09">
              <w:rPr>
                <w:rFonts w:ascii="Arial" w:hAnsi="Arial" w:cs="Arial"/>
                <w:sz w:val="20"/>
                <w:szCs w:val="20"/>
              </w:rPr>
              <w:t>parameter</w:t>
            </w:r>
          </w:p>
        </w:tc>
      </w:tr>
      <w:tr w:rsidR="00ED7C09" w:rsidTr="0024673B">
        <w:tc>
          <w:tcPr>
            <w:tcW w:w="8388" w:type="dxa"/>
            <w:gridSpan w:val="2"/>
          </w:tcPr>
          <w:p w:rsidR="004D0484" w:rsidRPr="003D13FB" w:rsidRDefault="00ED7C09" w:rsidP="00805AF4">
            <w:pPr>
              <w:spacing w:after="0" w:line="240" w:lineRule="auto"/>
              <w:jc w:val="both"/>
              <w:rPr>
                <w:rFonts w:ascii="Arial" w:hAnsi="Arial" w:cs="Arial"/>
                <w:b/>
                <w:sz w:val="20"/>
                <w:szCs w:val="20"/>
              </w:rPr>
            </w:pPr>
            <w:r w:rsidRPr="00805AF4">
              <w:rPr>
                <w:rFonts w:ascii="Arial" w:hAnsi="Arial" w:cs="Arial"/>
                <w:b/>
                <w:sz w:val="20"/>
                <w:szCs w:val="20"/>
              </w:rPr>
              <w:t>PROCESSING OPTIONS</w:t>
            </w:r>
          </w:p>
        </w:tc>
      </w:tr>
      <w:tr w:rsidR="00ED7C09" w:rsidTr="0024673B">
        <w:tc>
          <w:tcPr>
            <w:tcW w:w="1998" w:type="dxa"/>
          </w:tcPr>
          <w:p w:rsidR="00ED7C09" w:rsidRDefault="00ED7C09" w:rsidP="00173C94">
            <w:pPr>
              <w:rPr>
                <w:rFonts w:ascii="Arial" w:hAnsi="Arial" w:cs="Arial"/>
                <w:sz w:val="20"/>
                <w:szCs w:val="20"/>
              </w:rPr>
            </w:pPr>
            <w:r>
              <w:rPr>
                <w:rFonts w:ascii="Arial" w:hAnsi="Arial" w:cs="Arial"/>
                <w:sz w:val="20"/>
                <w:szCs w:val="20"/>
              </w:rPr>
              <w:t>options</w:t>
            </w:r>
          </w:p>
        </w:tc>
        <w:tc>
          <w:tcPr>
            <w:tcW w:w="6390" w:type="dxa"/>
          </w:tcPr>
          <w:p w:rsidR="00ED7C09" w:rsidRDefault="00ED7C09" w:rsidP="00CB56D2">
            <w:pPr>
              <w:pStyle w:val="ListParagraph"/>
              <w:numPr>
                <w:ilvl w:val="0"/>
                <w:numId w:val="103"/>
              </w:numPr>
              <w:rPr>
                <w:rFonts w:ascii="Arial" w:hAnsi="Arial" w:cs="Arial"/>
                <w:sz w:val="20"/>
                <w:szCs w:val="20"/>
              </w:rPr>
            </w:pPr>
            <w:r>
              <w:rPr>
                <w:rFonts w:ascii="Arial" w:hAnsi="Arial" w:cs="Arial"/>
                <w:sz w:val="20"/>
                <w:szCs w:val="20"/>
              </w:rPr>
              <w:t xml:space="preserve">DFRED_FULLFILE= means </w:t>
            </w:r>
          </w:p>
          <w:p w:rsidR="00ED7C09" w:rsidRDefault="00ED7C09" w:rsidP="00CB56D2">
            <w:pPr>
              <w:pStyle w:val="ListParagraph"/>
              <w:numPr>
                <w:ilvl w:val="1"/>
                <w:numId w:val="103"/>
              </w:numPr>
              <w:rPr>
                <w:rFonts w:ascii="Arial" w:hAnsi="Arial" w:cs="Arial"/>
                <w:sz w:val="20"/>
                <w:szCs w:val="20"/>
              </w:rPr>
            </w:pPr>
            <w:r>
              <w:rPr>
                <w:rFonts w:ascii="Arial" w:hAnsi="Arial" w:cs="Arial"/>
                <w:sz w:val="20"/>
                <w:szCs w:val="20"/>
              </w:rPr>
              <w:t xml:space="preserve">Search in any of the </w:t>
            </w:r>
            <w:r w:rsidR="009F698C">
              <w:rPr>
                <w:rFonts w:ascii="Arial" w:hAnsi="Arial" w:cs="Arial"/>
                <w:sz w:val="20"/>
                <w:szCs w:val="20"/>
              </w:rPr>
              <w:t>sub-file</w:t>
            </w:r>
            <w:r>
              <w:rPr>
                <w:rFonts w:ascii="Arial" w:hAnsi="Arial" w:cs="Arial"/>
                <w:sz w:val="20"/>
                <w:szCs w:val="20"/>
              </w:rPr>
              <w:t xml:space="preserve"> in the file. </w:t>
            </w:r>
          </w:p>
          <w:p w:rsidR="00ED7C09" w:rsidRDefault="00ED7C09" w:rsidP="00CB56D2">
            <w:pPr>
              <w:pStyle w:val="ListParagraph"/>
              <w:numPr>
                <w:ilvl w:val="1"/>
                <w:numId w:val="103"/>
              </w:numPr>
              <w:rPr>
                <w:rFonts w:ascii="Arial" w:hAnsi="Arial" w:cs="Arial"/>
                <w:sz w:val="20"/>
                <w:szCs w:val="20"/>
              </w:rPr>
            </w:pPr>
            <w:r>
              <w:rPr>
                <w:rFonts w:ascii="Arial" w:hAnsi="Arial" w:cs="Arial"/>
                <w:sz w:val="20"/>
                <w:szCs w:val="20"/>
              </w:rPr>
              <w:t xml:space="preserve">Default is current sub-file, </w:t>
            </w:r>
          </w:p>
          <w:p w:rsidR="00ED7C09" w:rsidRDefault="00ED7C09" w:rsidP="00CB56D2">
            <w:pPr>
              <w:pStyle w:val="ListParagraph"/>
              <w:numPr>
                <w:ilvl w:val="1"/>
                <w:numId w:val="103"/>
              </w:numPr>
              <w:rPr>
                <w:rFonts w:ascii="Arial" w:hAnsi="Arial" w:cs="Arial"/>
                <w:sz w:val="20"/>
                <w:szCs w:val="20"/>
              </w:rPr>
            </w:pPr>
            <w:r>
              <w:rPr>
                <w:rFonts w:ascii="Arial" w:hAnsi="Arial" w:cs="Arial"/>
                <w:sz w:val="20"/>
                <w:szCs w:val="20"/>
              </w:rPr>
              <w:t xml:space="preserve">This parameter must be provided if you would like to specify search in any of the </w:t>
            </w:r>
            <w:r w:rsidR="009F698C">
              <w:rPr>
                <w:rFonts w:ascii="Arial" w:hAnsi="Arial" w:cs="Arial"/>
                <w:sz w:val="20"/>
                <w:szCs w:val="20"/>
              </w:rPr>
              <w:t>sub-file</w:t>
            </w:r>
          </w:p>
          <w:p w:rsidR="00224573" w:rsidRDefault="00ED7C09" w:rsidP="00CB56D2">
            <w:pPr>
              <w:pStyle w:val="ListParagraph"/>
              <w:numPr>
                <w:ilvl w:val="0"/>
                <w:numId w:val="103"/>
              </w:numPr>
              <w:rPr>
                <w:rFonts w:ascii="Arial" w:hAnsi="Arial" w:cs="Arial"/>
                <w:sz w:val="20"/>
                <w:szCs w:val="20"/>
              </w:rPr>
            </w:pPr>
            <w:r>
              <w:rPr>
                <w:rFonts w:ascii="Arial" w:hAnsi="Arial" w:cs="Arial"/>
                <w:sz w:val="20"/>
                <w:szCs w:val="20"/>
              </w:rPr>
              <w:t>DFRED_</w:t>
            </w:r>
            <w:r w:rsidR="00224573">
              <w:rPr>
                <w:rFonts w:ascii="Arial" w:hAnsi="Arial" w:cs="Arial"/>
                <w:sz w:val="20"/>
                <w:szCs w:val="20"/>
              </w:rPr>
              <w:t xml:space="preserve">BEGIN = </w:t>
            </w:r>
          </w:p>
          <w:p w:rsidR="00ED7C09" w:rsidRDefault="00224573" w:rsidP="00CB56D2">
            <w:pPr>
              <w:pStyle w:val="ListParagraph"/>
              <w:numPr>
                <w:ilvl w:val="1"/>
                <w:numId w:val="103"/>
              </w:numPr>
              <w:rPr>
                <w:rFonts w:ascii="Arial" w:hAnsi="Arial" w:cs="Arial"/>
                <w:sz w:val="20"/>
                <w:szCs w:val="20"/>
              </w:rPr>
            </w:pPr>
            <w:r>
              <w:rPr>
                <w:rFonts w:ascii="Arial" w:hAnsi="Arial" w:cs="Arial"/>
                <w:sz w:val="20"/>
                <w:szCs w:val="20"/>
              </w:rPr>
              <w:t>Start searching from the start of sub-file</w:t>
            </w:r>
          </w:p>
          <w:p w:rsidR="00224573" w:rsidRDefault="00224573" w:rsidP="00CB56D2">
            <w:pPr>
              <w:pStyle w:val="ListParagraph"/>
              <w:numPr>
                <w:ilvl w:val="0"/>
                <w:numId w:val="103"/>
              </w:numPr>
              <w:rPr>
                <w:rFonts w:ascii="Arial" w:hAnsi="Arial" w:cs="Arial"/>
                <w:sz w:val="20"/>
                <w:szCs w:val="20"/>
              </w:rPr>
            </w:pPr>
            <w:r>
              <w:rPr>
                <w:rFonts w:ascii="Arial" w:hAnsi="Arial" w:cs="Arial"/>
                <w:sz w:val="20"/>
                <w:szCs w:val="20"/>
              </w:rPr>
              <w:t>DFRED_BACKWARD</w:t>
            </w:r>
          </w:p>
          <w:p w:rsidR="00224573" w:rsidRDefault="00224573" w:rsidP="00CB56D2">
            <w:pPr>
              <w:pStyle w:val="ListParagraph"/>
              <w:numPr>
                <w:ilvl w:val="1"/>
                <w:numId w:val="103"/>
              </w:numPr>
              <w:rPr>
                <w:rFonts w:ascii="Arial" w:hAnsi="Arial" w:cs="Arial"/>
                <w:sz w:val="20"/>
                <w:szCs w:val="20"/>
              </w:rPr>
            </w:pPr>
            <w:r>
              <w:rPr>
                <w:rFonts w:ascii="Arial" w:hAnsi="Arial" w:cs="Arial"/>
                <w:sz w:val="20"/>
                <w:szCs w:val="20"/>
              </w:rPr>
              <w:t>Read LREC just before current LREC position.</w:t>
            </w:r>
          </w:p>
          <w:p w:rsidR="00224573" w:rsidRDefault="00224573" w:rsidP="00CB56D2">
            <w:pPr>
              <w:pStyle w:val="ListParagraph"/>
              <w:numPr>
                <w:ilvl w:val="1"/>
                <w:numId w:val="103"/>
              </w:numPr>
              <w:rPr>
                <w:rFonts w:ascii="Arial" w:hAnsi="Arial" w:cs="Arial"/>
                <w:sz w:val="20"/>
                <w:szCs w:val="20"/>
              </w:rPr>
            </w:pPr>
            <w:r>
              <w:rPr>
                <w:rFonts w:ascii="Arial" w:hAnsi="Arial" w:cs="Arial"/>
                <w:sz w:val="20"/>
                <w:szCs w:val="20"/>
              </w:rPr>
              <w:t>Can’t be used with DFRED_LRECNBR or when keys are active</w:t>
            </w:r>
          </w:p>
          <w:p w:rsidR="00224573" w:rsidRDefault="00224573" w:rsidP="00CB56D2">
            <w:pPr>
              <w:pStyle w:val="ListParagraph"/>
              <w:numPr>
                <w:ilvl w:val="0"/>
                <w:numId w:val="103"/>
              </w:numPr>
              <w:rPr>
                <w:rFonts w:ascii="Arial" w:hAnsi="Arial" w:cs="Arial"/>
                <w:sz w:val="20"/>
                <w:szCs w:val="20"/>
              </w:rPr>
            </w:pPr>
            <w:r>
              <w:rPr>
                <w:rFonts w:ascii="Arial" w:hAnsi="Arial" w:cs="Arial"/>
                <w:sz w:val="20"/>
                <w:szCs w:val="20"/>
              </w:rPr>
              <w:t>DFRED_LAST =</w:t>
            </w:r>
          </w:p>
          <w:p w:rsidR="00224573" w:rsidRDefault="00224573" w:rsidP="00CB56D2">
            <w:pPr>
              <w:pStyle w:val="ListParagraph"/>
              <w:numPr>
                <w:ilvl w:val="1"/>
                <w:numId w:val="103"/>
              </w:numPr>
              <w:rPr>
                <w:rFonts w:ascii="Arial" w:hAnsi="Arial" w:cs="Arial"/>
                <w:sz w:val="20"/>
                <w:szCs w:val="20"/>
              </w:rPr>
            </w:pPr>
            <w:r>
              <w:rPr>
                <w:rFonts w:ascii="Arial" w:hAnsi="Arial" w:cs="Arial"/>
                <w:sz w:val="20"/>
                <w:szCs w:val="20"/>
              </w:rPr>
              <w:t>Reads last LREC or last matching LREC</w:t>
            </w:r>
          </w:p>
          <w:p w:rsidR="00224573" w:rsidRDefault="00224573" w:rsidP="00CB56D2">
            <w:pPr>
              <w:pStyle w:val="ListParagraph"/>
              <w:numPr>
                <w:ilvl w:val="0"/>
                <w:numId w:val="103"/>
              </w:numPr>
              <w:rPr>
                <w:rFonts w:ascii="Arial" w:hAnsi="Arial" w:cs="Arial"/>
                <w:sz w:val="20"/>
                <w:szCs w:val="20"/>
              </w:rPr>
            </w:pPr>
            <w:r>
              <w:rPr>
                <w:rFonts w:ascii="Arial" w:hAnsi="Arial" w:cs="Arial"/>
                <w:sz w:val="20"/>
                <w:szCs w:val="20"/>
              </w:rPr>
              <w:t xml:space="preserve">DFRED_PREVIOUS= </w:t>
            </w:r>
          </w:p>
          <w:p w:rsidR="00224573" w:rsidRDefault="00224573" w:rsidP="00CB56D2">
            <w:pPr>
              <w:pStyle w:val="ListParagraph"/>
              <w:numPr>
                <w:ilvl w:val="1"/>
                <w:numId w:val="103"/>
              </w:numPr>
              <w:rPr>
                <w:rFonts w:ascii="Arial" w:hAnsi="Arial" w:cs="Arial"/>
                <w:sz w:val="20"/>
                <w:szCs w:val="20"/>
              </w:rPr>
            </w:pPr>
            <w:r>
              <w:rPr>
                <w:rFonts w:ascii="Arial" w:hAnsi="Arial" w:cs="Arial"/>
                <w:sz w:val="20"/>
                <w:szCs w:val="20"/>
              </w:rPr>
              <w:t>Reads LREC last retained by DFRET</w:t>
            </w:r>
          </w:p>
          <w:p w:rsidR="00224573" w:rsidRDefault="00224573" w:rsidP="00CB56D2">
            <w:pPr>
              <w:pStyle w:val="ListParagraph"/>
              <w:numPr>
                <w:ilvl w:val="0"/>
                <w:numId w:val="103"/>
              </w:numPr>
              <w:rPr>
                <w:rFonts w:ascii="Arial" w:hAnsi="Arial" w:cs="Arial"/>
                <w:sz w:val="20"/>
                <w:szCs w:val="20"/>
              </w:rPr>
            </w:pPr>
            <w:r>
              <w:rPr>
                <w:rFonts w:ascii="Arial" w:hAnsi="Arial" w:cs="Arial"/>
                <w:sz w:val="20"/>
                <w:szCs w:val="20"/>
              </w:rPr>
              <w:t>DFRED_HEADER</w:t>
            </w:r>
          </w:p>
          <w:p w:rsidR="00224573" w:rsidRDefault="0057558D" w:rsidP="00CB56D2">
            <w:pPr>
              <w:pStyle w:val="ListParagraph"/>
              <w:numPr>
                <w:ilvl w:val="1"/>
                <w:numId w:val="103"/>
              </w:numPr>
              <w:rPr>
                <w:rFonts w:ascii="Arial" w:hAnsi="Arial" w:cs="Arial"/>
                <w:sz w:val="20"/>
                <w:szCs w:val="20"/>
              </w:rPr>
            </w:pPr>
            <w:r>
              <w:rPr>
                <w:rFonts w:ascii="Arial" w:hAnsi="Arial" w:cs="Arial"/>
                <w:sz w:val="20"/>
                <w:szCs w:val="20"/>
              </w:rPr>
              <w:t xml:space="preserve">Locates the </w:t>
            </w:r>
            <w:r w:rsidR="009F698C">
              <w:rPr>
                <w:rFonts w:ascii="Arial" w:hAnsi="Arial" w:cs="Arial"/>
                <w:sz w:val="20"/>
                <w:szCs w:val="20"/>
              </w:rPr>
              <w:t>sub-file</w:t>
            </w:r>
            <w:r>
              <w:rPr>
                <w:rFonts w:ascii="Arial" w:hAnsi="Arial" w:cs="Arial"/>
                <w:sz w:val="20"/>
                <w:szCs w:val="20"/>
              </w:rPr>
              <w:t xml:space="preserve"> header in the prime block</w:t>
            </w:r>
          </w:p>
          <w:p w:rsidR="0057558D" w:rsidRDefault="0057558D" w:rsidP="00CB56D2">
            <w:pPr>
              <w:pStyle w:val="ListParagraph"/>
              <w:numPr>
                <w:ilvl w:val="1"/>
                <w:numId w:val="103"/>
              </w:numPr>
              <w:rPr>
                <w:rFonts w:ascii="Arial" w:hAnsi="Arial" w:cs="Arial"/>
                <w:sz w:val="20"/>
                <w:szCs w:val="20"/>
              </w:rPr>
            </w:pPr>
            <w:r>
              <w:rPr>
                <w:rFonts w:ascii="Arial" w:hAnsi="Arial" w:cs="Arial"/>
                <w:sz w:val="20"/>
                <w:szCs w:val="20"/>
              </w:rPr>
              <w:t>SW00REC contains header address rather than LREC address</w:t>
            </w:r>
          </w:p>
          <w:p w:rsidR="0057558D" w:rsidRDefault="0057558D" w:rsidP="00CB56D2">
            <w:pPr>
              <w:pStyle w:val="ListParagraph"/>
              <w:numPr>
                <w:ilvl w:val="0"/>
                <w:numId w:val="103"/>
              </w:numPr>
              <w:rPr>
                <w:rFonts w:ascii="Arial" w:hAnsi="Arial" w:cs="Arial"/>
                <w:sz w:val="20"/>
                <w:szCs w:val="20"/>
              </w:rPr>
            </w:pPr>
            <w:r>
              <w:rPr>
                <w:rFonts w:ascii="Arial" w:hAnsi="Arial" w:cs="Arial"/>
                <w:sz w:val="20"/>
                <w:szCs w:val="20"/>
              </w:rPr>
              <w:t>DFRED_NOKEY</w:t>
            </w:r>
          </w:p>
          <w:p w:rsidR="0057558D" w:rsidRDefault="0057558D" w:rsidP="00CB56D2">
            <w:pPr>
              <w:pStyle w:val="ListParagraph"/>
              <w:numPr>
                <w:ilvl w:val="1"/>
                <w:numId w:val="103"/>
              </w:numPr>
              <w:rPr>
                <w:rFonts w:ascii="Arial" w:hAnsi="Arial" w:cs="Arial"/>
                <w:sz w:val="20"/>
                <w:szCs w:val="20"/>
              </w:rPr>
            </w:pPr>
            <w:r>
              <w:rPr>
                <w:rFonts w:ascii="Arial" w:hAnsi="Arial" w:cs="Arial"/>
                <w:sz w:val="20"/>
                <w:szCs w:val="20"/>
              </w:rPr>
              <w:t>Deactivates any currently active keys</w:t>
            </w:r>
          </w:p>
          <w:p w:rsidR="0057558D" w:rsidRDefault="0057558D" w:rsidP="00CB56D2">
            <w:pPr>
              <w:pStyle w:val="ListParagraph"/>
              <w:numPr>
                <w:ilvl w:val="0"/>
                <w:numId w:val="103"/>
              </w:numPr>
              <w:rPr>
                <w:rFonts w:ascii="Arial" w:hAnsi="Arial" w:cs="Arial"/>
                <w:sz w:val="20"/>
                <w:szCs w:val="20"/>
              </w:rPr>
            </w:pPr>
            <w:r>
              <w:rPr>
                <w:rFonts w:ascii="Arial" w:hAnsi="Arial" w:cs="Arial"/>
                <w:sz w:val="20"/>
                <w:szCs w:val="20"/>
              </w:rPr>
              <w:t>DFRED_INDEX_HOLD</w:t>
            </w:r>
          </w:p>
          <w:p w:rsidR="0057558D" w:rsidRDefault="0057558D" w:rsidP="00CB56D2">
            <w:pPr>
              <w:pStyle w:val="ListParagraph"/>
              <w:numPr>
                <w:ilvl w:val="1"/>
                <w:numId w:val="103"/>
              </w:numPr>
              <w:rPr>
                <w:rFonts w:ascii="Arial" w:hAnsi="Arial" w:cs="Arial"/>
                <w:sz w:val="20"/>
                <w:szCs w:val="20"/>
              </w:rPr>
            </w:pPr>
            <w:r>
              <w:rPr>
                <w:rFonts w:ascii="Arial" w:hAnsi="Arial" w:cs="Arial"/>
                <w:sz w:val="20"/>
                <w:szCs w:val="20"/>
              </w:rPr>
              <w:t xml:space="preserve">Holds any index file that references </w:t>
            </w:r>
            <w:r w:rsidR="009F698C">
              <w:rPr>
                <w:rFonts w:ascii="Arial" w:hAnsi="Arial" w:cs="Arial"/>
                <w:sz w:val="20"/>
                <w:szCs w:val="20"/>
              </w:rPr>
              <w:t>sub-file</w:t>
            </w:r>
            <w:r>
              <w:rPr>
                <w:rFonts w:ascii="Arial" w:hAnsi="Arial" w:cs="Arial"/>
                <w:sz w:val="20"/>
                <w:szCs w:val="20"/>
              </w:rPr>
              <w:t xml:space="preserve"> that we are accessing</w:t>
            </w:r>
          </w:p>
          <w:p w:rsidR="0057558D" w:rsidRDefault="0057558D" w:rsidP="00CB56D2">
            <w:pPr>
              <w:pStyle w:val="ListParagraph"/>
              <w:numPr>
                <w:ilvl w:val="1"/>
                <w:numId w:val="103"/>
              </w:numPr>
              <w:rPr>
                <w:rFonts w:ascii="Arial" w:hAnsi="Arial" w:cs="Arial"/>
                <w:sz w:val="20"/>
                <w:szCs w:val="20"/>
              </w:rPr>
            </w:pPr>
            <w:r>
              <w:rPr>
                <w:rFonts w:ascii="Arial" w:hAnsi="Arial" w:cs="Arial"/>
                <w:sz w:val="20"/>
                <w:szCs w:val="20"/>
              </w:rPr>
              <w:lastRenderedPageBreak/>
              <w:t>Prevents 2 or more application from modifying index files at a same file</w:t>
            </w:r>
          </w:p>
          <w:p w:rsidR="0057558D" w:rsidRDefault="0057558D" w:rsidP="00CB56D2">
            <w:pPr>
              <w:pStyle w:val="ListParagraph"/>
              <w:numPr>
                <w:ilvl w:val="1"/>
                <w:numId w:val="103"/>
              </w:numPr>
              <w:rPr>
                <w:rFonts w:ascii="Arial" w:hAnsi="Arial" w:cs="Arial"/>
                <w:sz w:val="20"/>
                <w:szCs w:val="20"/>
              </w:rPr>
            </w:pPr>
            <w:r>
              <w:rPr>
                <w:rFonts w:ascii="Arial" w:hAnsi="Arial" w:cs="Arial"/>
                <w:sz w:val="20"/>
                <w:szCs w:val="20"/>
              </w:rPr>
              <w:t>Holding occurs if bit 4 and 5 in &amp;SW00OP2 is set in the DSECT macro</w:t>
            </w:r>
          </w:p>
          <w:p w:rsidR="0057558D" w:rsidRDefault="0057558D" w:rsidP="00CB56D2">
            <w:pPr>
              <w:pStyle w:val="ListParagraph"/>
              <w:numPr>
                <w:ilvl w:val="0"/>
                <w:numId w:val="103"/>
              </w:numPr>
              <w:rPr>
                <w:rFonts w:ascii="Arial" w:hAnsi="Arial" w:cs="Arial"/>
                <w:sz w:val="20"/>
                <w:szCs w:val="20"/>
              </w:rPr>
            </w:pPr>
            <w:r>
              <w:rPr>
                <w:rFonts w:ascii="Arial" w:hAnsi="Arial" w:cs="Arial"/>
                <w:sz w:val="20"/>
                <w:szCs w:val="20"/>
              </w:rPr>
              <w:t>0</w:t>
            </w:r>
          </w:p>
          <w:p w:rsidR="0057558D" w:rsidRDefault="0057558D" w:rsidP="00CB56D2">
            <w:pPr>
              <w:pStyle w:val="ListParagraph"/>
              <w:numPr>
                <w:ilvl w:val="1"/>
                <w:numId w:val="103"/>
              </w:numPr>
              <w:rPr>
                <w:rFonts w:ascii="Arial" w:hAnsi="Arial" w:cs="Arial"/>
                <w:sz w:val="20"/>
                <w:szCs w:val="20"/>
              </w:rPr>
            </w:pPr>
            <w:r>
              <w:rPr>
                <w:rFonts w:ascii="Arial" w:hAnsi="Arial" w:cs="Arial"/>
                <w:sz w:val="20"/>
                <w:szCs w:val="20"/>
              </w:rPr>
              <w:t xml:space="preserve">Used when we don’t want to use any processing options </w:t>
            </w:r>
          </w:p>
        </w:tc>
      </w:tr>
      <w:tr w:rsidR="00EE46C7" w:rsidTr="0024673B">
        <w:tc>
          <w:tcPr>
            <w:tcW w:w="8388" w:type="dxa"/>
            <w:gridSpan w:val="2"/>
          </w:tcPr>
          <w:p w:rsidR="004D0484" w:rsidRPr="00A00A90" w:rsidRDefault="00EE46C7" w:rsidP="00EE46C7">
            <w:pPr>
              <w:spacing w:after="0" w:line="240" w:lineRule="auto"/>
              <w:rPr>
                <w:rFonts w:ascii="Arial" w:hAnsi="Arial" w:cs="Arial"/>
                <w:b/>
                <w:sz w:val="20"/>
                <w:szCs w:val="20"/>
              </w:rPr>
            </w:pPr>
            <w:r w:rsidRPr="004D0484">
              <w:rPr>
                <w:rFonts w:ascii="Arial" w:hAnsi="Arial" w:cs="Arial"/>
                <w:b/>
                <w:sz w:val="20"/>
                <w:szCs w:val="20"/>
              </w:rPr>
              <w:lastRenderedPageBreak/>
              <w:t>PARAMETER RELATED TO LREC SEQUENCE NUMBER</w:t>
            </w:r>
          </w:p>
        </w:tc>
      </w:tr>
      <w:tr w:rsidR="00EE46C7" w:rsidTr="0024673B">
        <w:tc>
          <w:tcPr>
            <w:tcW w:w="1998" w:type="dxa"/>
          </w:tcPr>
          <w:p w:rsidR="00EE46C7" w:rsidRDefault="00EE46C7" w:rsidP="00CB56D2">
            <w:pPr>
              <w:pStyle w:val="ListParagraph"/>
              <w:numPr>
                <w:ilvl w:val="0"/>
                <w:numId w:val="103"/>
              </w:numPr>
              <w:rPr>
                <w:rFonts w:ascii="Arial" w:hAnsi="Arial" w:cs="Arial"/>
                <w:sz w:val="20"/>
                <w:szCs w:val="20"/>
              </w:rPr>
            </w:pPr>
            <w:proofErr w:type="spellStart"/>
            <w:r>
              <w:rPr>
                <w:rFonts w:ascii="Arial" w:hAnsi="Arial" w:cs="Arial"/>
                <w:sz w:val="20"/>
                <w:szCs w:val="20"/>
              </w:rPr>
              <w:t>nbr_type</w:t>
            </w:r>
            <w:proofErr w:type="spellEnd"/>
          </w:p>
        </w:tc>
        <w:tc>
          <w:tcPr>
            <w:tcW w:w="6390" w:type="dxa"/>
          </w:tcPr>
          <w:p w:rsidR="006B2845" w:rsidRDefault="006B2845" w:rsidP="00CB56D2">
            <w:pPr>
              <w:pStyle w:val="ListParagraph"/>
              <w:numPr>
                <w:ilvl w:val="0"/>
                <w:numId w:val="103"/>
              </w:numPr>
              <w:rPr>
                <w:rFonts w:ascii="Arial" w:hAnsi="Arial" w:cs="Arial"/>
                <w:sz w:val="20"/>
                <w:szCs w:val="20"/>
              </w:rPr>
            </w:pPr>
            <w:r>
              <w:rPr>
                <w:rFonts w:ascii="Arial" w:hAnsi="Arial" w:cs="Arial"/>
                <w:sz w:val="20"/>
                <w:szCs w:val="20"/>
              </w:rPr>
              <w:t xml:space="preserve">Provides the type of parameter provided in </w:t>
            </w:r>
            <w:proofErr w:type="spellStart"/>
            <w:r w:rsidRPr="006B2845">
              <w:rPr>
                <w:rFonts w:ascii="Arial" w:hAnsi="Arial" w:cs="Arial"/>
                <w:b/>
                <w:i/>
                <w:sz w:val="20"/>
                <w:szCs w:val="20"/>
              </w:rPr>
              <w:t>nbr</w:t>
            </w:r>
            <w:proofErr w:type="spellEnd"/>
            <w:r>
              <w:rPr>
                <w:rFonts w:ascii="Arial" w:hAnsi="Arial" w:cs="Arial"/>
                <w:b/>
                <w:i/>
                <w:sz w:val="20"/>
                <w:szCs w:val="20"/>
              </w:rPr>
              <w:t xml:space="preserve"> </w:t>
            </w:r>
            <w:r>
              <w:rPr>
                <w:rFonts w:ascii="Arial" w:hAnsi="Arial" w:cs="Arial"/>
                <w:sz w:val="20"/>
                <w:szCs w:val="20"/>
              </w:rPr>
              <w:t>parameter</w:t>
            </w:r>
          </w:p>
          <w:p w:rsidR="006B2845" w:rsidRDefault="006B2845" w:rsidP="00CB56D2">
            <w:pPr>
              <w:pStyle w:val="ListParagraph"/>
              <w:numPr>
                <w:ilvl w:val="0"/>
                <w:numId w:val="103"/>
              </w:numPr>
              <w:rPr>
                <w:rFonts w:ascii="Arial" w:hAnsi="Arial" w:cs="Arial"/>
                <w:sz w:val="20"/>
                <w:szCs w:val="20"/>
              </w:rPr>
            </w:pPr>
            <w:r>
              <w:rPr>
                <w:rFonts w:ascii="Arial" w:hAnsi="Arial" w:cs="Arial"/>
                <w:sz w:val="20"/>
                <w:szCs w:val="20"/>
              </w:rPr>
              <w:t>It can have one of the following value</w:t>
            </w:r>
          </w:p>
          <w:p w:rsidR="00EE46C7" w:rsidRDefault="00EE46C7" w:rsidP="00CB56D2">
            <w:pPr>
              <w:pStyle w:val="ListParagraph"/>
              <w:numPr>
                <w:ilvl w:val="0"/>
                <w:numId w:val="103"/>
              </w:numPr>
              <w:rPr>
                <w:rFonts w:ascii="Arial" w:hAnsi="Arial" w:cs="Arial"/>
                <w:sz w:val="20"/>
                <w:szCs w:val="20"/>
              </w:rPr>
            </w:pPr>
            <w:r>
              <w:rPr>
                <w:rFonts w:ascii="Arial" w:hAnsi="Arial" w:cs="Arial"/>
                <w:sz w:val="20"/>
                <w:szCs w:val="20"/>
              </w:rPr>
              <w:t>DFRED_LRECNBR</w:t>
            </w:r>
          </w:p>
          <w:p w:rsidR="002C67A2" w:rsidRDefault="002C67A2" w:rsidP="00CB56D2">
            <w:pPr>
              <w:pStyle w:val="ListParagraph"/>
              <w:numPr>
                <w:ilvl w:val="1"/>
                <w:numId w:val="103"/>
              </w:numPr>
              <w:rPr>
                <w:rFonts w:ascii="Arial" w:hAnsi="Arial" w:cs="Arial"/>
                <w:sz w:val="20"/>
                <w:szCs w:val="20"/>
              </w:rPr>
            </w:pPr>
            <w:r>
              <w:rPr>
                <w:rFonts w:ascii="Arial" w:hAnsi="Arial" w:cs="Arial"/>
                <w:sz w:val="20"/>
                <w:szCs w:val="20"/>
              </w:rPr>
              <w:t xml:space="preserve">In this, sequence number of LREC to be read is provided in </w:t>
            </w:r>
            <w:proofErr w:type="spellStart"/>
            <w:r w:rsidRPr="002C67A2">
              <w:rPr>
                <w:rFonts w:ascii="Arial" w:hAnsi="Arial" w:cs="Arial"/>
                <w:b/>
                <w:i/>
                <w:sz w:val="20"/>
                <w:szCs w:val="20"/>
              </w:rPr>
              <w:t>nbr</w:t>
            </w:r>
            <w:proofErr w:type="spellEnd"/>
            <w:r>
              <w:rPr>
                <w:rFonts w:ascii="Arial" w:hAnsi="Arial" w:cs="Arial"/>
                <w:b/>
                <w:i/>
                <w:sz w:val="20"/>
                <w:szCs w:val="20"/>
              </w:rPr>
              <w:t xml:space="preserve"> </w:t>
            </w:r>
            <w:r w:rsidRPr="002C67A2">
              <w:rPr>
                <w:rFonts w:ascii="Arial" w:hAnsi="Arial" w:cs="Arial"/>
                <w:sz w:val="20"/>
                <w:szCs w:val="20"/>
              </w:rPr>
              <w:t>parameters</w:t>
            </w:r>
            <w:r>
              <w:rPr>
                <w:rFonts w:ascii="Arial" w:hAnsi="Arial" w:cs="Arial"/>
                <w:sz w:val="20"/>
                <w:szCs w:val="20"/>
              </w:rPr>
              <w:t>.</w:t>
            </w:r>
          </w:p>
          <w:p w:rsidR="002C67A2" w:rsidRDefault="00666820" w:rsidP="00CB56D2">
            <w:pPr>
              <w:pStyle w:val="ListParagraph"/>
              <w:numPr>
                <w:ilvl w:val="0"/>
                <w:numId w:val="103"/>
              </w:numPr>
              <w:rPr>
                <w:rFonts w:ascii="Arial" w:hAnsi="Arial" w:cs="Arial"/>
                <w:sz w:val="20"/>
                <w:szCs w:val="20"/>
              </w:rPr>
            </w:pPr>
            <w:r>
              <w:rPr>
                <w:rFonts w:ascii="Arial" w:hAnsi="Arial" w:cs="Arial"/>
                <w:sz w:val="20"/>
                <w:szCs w:val="20"/>
              </w:rPr>
              <w:t>DFRED_STACKREF</w:t>
            </w:r>
          </w:p>
          <w:p w:rsidR="00EE46C7" w:rsidRDefault="00666820" w:rsidP="00CB56D2">
            <w:pPr>
              <w:pStyle w:val="ListParagraph"/>
              <w:numPr>
                <w:ilvl w:val="1"/>
                <w:numId w:val="103"/>
              </w:numPr>
              <w:rPr>
                <w:rFonts w:ascii="Arial" w:hAnsi="Arial" w:cs="Arial"/>
                <w:sz w:val="20"/>
                <w:szCs w:val="20"/>
              </w:rPr>
            </w:pPr>
            <w:r>
              <w:rPr>
                <w:rFonts w:ascii="Arial" w:hAnsi="Arial" w:cs="Arial"/>
                <w:sz w:val="20"/>
                <w:szCs w:val="20"/>
              </w:rPr>
              <w:t xml:space="preserve">Stack reference number is provided in </w:t>
            </w:r>
            <w:proofErr w:type="spellStart"/>
            <w:r>
              <w:rPr>
                <w:rFonts w:ascii="Arial" w:hAnsi="Arial" w:cs="Arial"/>
                <w:sz w:val="20"/>
                <w:szCs w:val="20"/>
              </w:rPr>
              <w:t>nbr</w:t>
            </w:r>
            <w:proofErr w:type="spellEnd"/>
            <w:r>
              <w:rPr>
                <w:rFonts w:ascii="Arial" w:hAnsi="Arial" w:cs="Arial"/>
                <w:sz w:val="20"/>
                <w:szCs w:val="20"/>
              </w:rPr>
              <w:t xml:space="preserve"> parameters.</w:t>
            </w:r>
          </w:p>
          <w:p w:rsidR="00666820" w:rsidRDefault="00666820" w:rsidP="00CB56D2">
            <w:pPr>
              <w:pStyle w:val="ListParagraph"/>
              <w:numPr>
                <w:ilvl w:val="0"/>
                <w:numId w:val="103"/>
              </w:numPr>
              <w:rPr>
                <w:rFonts w:ascii="Arial" w:hAnsi="Arial" w:cs="Arial"/>
                <w:sz w:val="20"/>
                <w:szCs w:val="20"/>
              </w:rPr>
            </w:pPr>
            <w:r>
              <w:rPr>
                <w:rFonts w:ascii="Arial" w:hAnsi="Arial" w:cs="Arial"/>
                <w:sz w:val="20"/>
                <w:szCs w:val="20"/>
              </w:rPr>
              <w:t>DFRED_STACK</w:t>
            </w:r>
          </w:p>
          <w:p w:rsidR="00666820" w:rsidRDefault="00666820" w:rsidP="00CB56D2">
            <w:pPr>
              <w:pStyle w:val="ListParagraph"/>
              <w:numPr>
                <w:ilvl w:val="1"/>
                <w:numId w:val="103"/>
              </w:numPr>
              <w:rPr>
                <w:rFonts w:ascii="Arial" w:hAnsi="Arial" w:cs="Arial"/>
                <w:sz w:val="20"/>
                <w:szCs w:val="20"/>
              </w:rPr>
            </w:pPr>
            <w:proofErr w:type="spellStart"/>
            <w:proofErr w:type="gramStart"/>
            <w:r>
              <w:rPr>
                <w:rFonts w:ascii="Arial" w:hAnsi="Arial" w:cs="Arial"/>
                <w:sz w:val="20"/>
                <w:szCs w:val="20"/>
              </w:rPr>
              <w:t>nbr</w:t>
            </w:r>
            <w:proofErr w:type="spellEnd"/>
            <w:proofErr w:type="gramEnd"/>
            <w:r>
              <w:rPr>
                <w:rFonts w:ascii="Arial" w:hAnsi="Arial" w:cs="Arial"/>
                <w:sz w:val="20"/>
                <w:szCs w:val="20"/>
              </w:rPr>
              <w:t xml:space="preserve"> parameter contains </w:t>
            </w:r>
            <w:proofErr w:type="spellStart"/>
            <w:r>
              <w:rPr>
                <w:rFonts w:ascii="Arial" w:hAnsi="Arial" w:cs="Arial"/>
                <w:sz w:val="20"/>
                <w:szCs w:val="20"/>
              </w:rPr>
              <w:t>ptr</w:t>
            </w:r>
            <w:proofErr w:type="spellEnd"/>
            <w:r>
              <w:rPr>
                <w:rFonts w:ascii="Arial" w:hAnsi="Arial" w:cs="Arial"/>
                <w:sz w:val="20"/>
                <w:szCs w:val="20"/>
              </w:rPr>
              <w:t>. to 10-byte stack area</w:t>
            </w:r>
          </w:p>
        </w:tc>
      </w:tr>
    </w:tbl>
    <w:p w:rsidR="002E0A64" w:rsidRPr="00666820" w:rsidRDefault="002E0A64" w:rsidP="0024673B">
      <w:pPr>
        <w:rPr>
          <w:rFonts w:ascii="Arial" w:hAnsi="Arial" w:cs="Arial"/>
          <w:bCs/>
          <w:color w:val="000000"/>
          <w:sz w:val="19"/>
          <w:szCs w:val="19"/>
          <w:shd w:val="clear" w:color="auto" w:fill="FFFFFF"/>
        </w:rPr>
      </w:pPr>
    </w:p>
    <w:p w:rsidR="002E0A64" w:rsidRDefault="002E0A64" w:rsidP="0024673B">
      <w:pPr>
        <w:pStyle w:val="ListParagraph"/>
        <w:ind w:left="0"/>
      </w:pPr>
    </w:p>
    <w:p w:rsidR="00DC56B2" w:rsidRPr="00BA6A4B" w:rsidRDefault="00416F10" w:rsidP="0024673B">
      <w:pPr>
        <w:rPr>
          <w:rFonts w:ascii="Arial" w:hAnsi="Arial" w:cs="Arial"/>
          <w:b/>
          <w:sz w:val="24"/>
          <w:szCs w:val="24"/>
          <w:u w:val="single"/>
        </w:rPr>
      </w:pPr>
      <w:bookmarkStart w:id="90" w:name="_Toc395129007"/>
      <w:r w:rsidRPr="00BA6A4B">
        <w:rPr>
          <w:rFonts w:ascii="Arial" w:hAnsi="Arial" w:cs="Arial"/>
          <w:b/>
          <w:sz w:val="24"/>
          <w:szCs w:val="24"/>
          <w:u w:val="single"/>
        </w:rPr>
        <w:t>RETURN CONDITIONS</w:t>
      </w:r>
      <w:bookmarkEnd w:id="90"/>
    </w:p>
    <w:p w:rsidR="00416F10" w:rsidRPr="00B7543F" w:rsidRDefault="00416F10" w:rsidP="00CB56D2">
      <w:pPr>
        <w:pStyle w:val="ListParagraph"/>
        <w:numPr>
          <w:ilvl w:val="0"/>
          <w:numId w:val="177"/>
        </w:numPr>
        <w:shd w:val="clear" w:color="auto" w:fill="FFFFFF"/>
        <w:rPr>
          <w:rFonts w:ascii="Arial" w:hAnsi="Arial" w:cs="Arial"/>
          <w:sz w:val="20"/>
          <w:szCs w:val="20"/>
        </w:rPr>
      </w:pPr>
      <w:r w:rsidRPr="00B7543F">
        <w:rPr>
          <w:rFonts w:ascii="Arial" w:hAnsi="Arial" w:cs="Arial"/>
          <w:sz w:val="20"/>
          <w:szCs w:val="20"/>
        </w:rPr>
        <w:t>A</w:t>
      </w:r>
      <w:r w:rsidRPr="00B7543F">
        <w:rPr>
          <w:rFonts w:ascii="Arial" w:hAnsi="Arial" w:cs="Arial"/>
          <w:color w:val="000000"/>
          <w:sz w:val="20"/>
          <w:szCs w:val="20"/>
          <w:shd w:val="clear" w:color="auto" w:fill="FFFFFF"/>
        </w:rPr>
        <w:t xml:space="preserve"> </w:t>
      </w:r>
      <w:r w:rsidRPr="00B7543F">
        <w:rPr>
          <w:rFonts w:ascii="Arial" w:hAnsi="Arial" w:cs="Arial"/>
          <w:sz w:val="20"/>
          <w:szCs w:val="20"/>
        </w:rPr>
        <w:t xml:space="preserve">pointer to the standard header of the block is returned If </w:t>
      </w:r>
      <w:r w:rsidRPr="00B7543F">
        <w:rPr>
          <w:rFonts w:ascii="Arial" w:hAnsi="Arial" w:cs="Arial"/>
          <w:color w:val="000000"/>
          <w:sz w:val="20"/>
          <w:szCs w:val="20"/>
          <w:shd w:val="clear" w:color="auto" w:fill="FFFFFF"/>
        </w:rPr>
        <w:t>DFRED_HEADER is specified</w:t>
      </w:r>
    </w:p>
    <w:p w:rsidR="00DC56B2" w:rsidRPr="00B7543F" w:rsidRDefault="00DC56B2" w:rsidP="00CB56D2">
      <w:pPr>
        <w:pStyle w:val="ListParagraph"/>
        <w:numPr>
          <w:ilvl w:val="0"/>
          <w:numId w:val="177"/>
        </w:numPr>
        <w:shd w:val="clear" w:color="auto" w:fill="FFFFFF"/>
        <w:rPr>
          <w:rFonts w:ascii="Arial" w:hAnsi="Arial" w:cs="Arial"/>
          <w:sz w:val="20"/>
          <w:szCs w:val="20"/>
        </w:rPr>
      </w:pPr>
      <w:r w:rsidRPr="00B7543F">
        <w:rPr>
          <w:rFonts w:ascii="Arial" w:hAnsi="Arial" w:cs="Arial"/>
          <w:sz w:val="20"/>
          <w:szCs w:val="20"/>
        </w:rPr>
        <w:t>A pointer to the LREC that is read is returned.</w:t>
      </w:r>
    </w:p>
    <w:p w:rsidR="00325C7F" w:rsidRPr="00B7543F" w:rsidRDefault="00325C7F" w:rsidP="00CB56D2">
      <w:pPr>
        <w:pStyle w:val="ListParagraph"/>
        <w:numPr>
          <w:ilvl w:val="0"/>
          <w:numId w:val="177"/>
        </w:numPr>
        <w:shd w:val="clear" w:color="auto" w:fill="FFFFFF"/>
        <w:rPr>
          <w:rFonts w:ascii="Arial" w:hAnsi="Arial" w:cs="Arial"/>
          <w:sz w:val="20"/>
          <w:szCs w:val="20"/>
        </w:rPr>
      </w:pPr>
      <w:r w:rsidRPr="00B7543F">
        <w:rPr>
          <w:rFonts w:ascii="Arial" w:hAnsi="Arial" w:cs="Arial"/>
          <w:sz w:val="20"/>
          <w:szCs w:val="20"/>
        </w:rPr>
        <w:t>SW00RTN=0 if specified LREC is located successfully.</w:t>
      </w:r>
    </w:p>
    <w:p w:rsidR="00DC56B2" w:rsidRDefault="00DC56B2" w:rsidP="0024673B">
      <w:pPr>
        <w:shd w:val="clear" w:color="auto" w:fill="FFFFFF"/>
        <w:spacing w:after="0"/>
      </w:pPr>
    </w:p>
    <w:p w:rsidR="006C1BFF" w:rsidRPr="00BA6A4B" w:rsidRDefault="006C1BFF" w:rsidP="0024673B">
      <w:pPr>
        <w:shd w:val="clear" w:color="auto" w:fill="FFFFFF"/>
        <w:spacing w:after="0"/>
        <w:rPr>
          <w:rFonts w:ascii="Arial" w:hAnsi="Arial" w:cs="Arial"/>
          <w:b/>
          <w:sz w:val="24"/>
          <w:szCs w:val="24"/>
          <w:u w:val="single"/>
        </w:rPr>
      </w:pPr>
    </w:p>
    <w:p w:rsidR="00DC56B2" w:rsidRPr="00BA6A4B" w:rsidRDefault="00416F10" w:rsidP="0024673B">
      <w:pPr>
        <w:rPr>
          <w:rFonts w:ascii="Arial" w:hAnsi="Arial" w:cs="Arial"/>
          <w:b/>
          <w:sz w:val="24"/>
          <w:szCs w:val="24"/>
          <w:u w:val="single"/>
        </w:rPr>
      </w:pPr>
      <w:bookmarkStart w:id="91" w:name="_Toc395129008"/>
      <w:r w:rsidRPr="00BA6A4B">
        <w:rPr>
          <w:rFonts w:ascii="Arial" w:hAnsi="Arial" w:cs="Arial"/>
          <w:b/>
          <w:sz w:val="24"/>
          <w:szCs w:val="24"/>
          <w:u w:val="single"/>
        </w:rPr>
        <w:t>EXAMPLES</w:t>
      </w:r>
      <w:bookmarkEnd w:id="91"/>
      <w:r w:rsidR="000C3E09" w:rsidRPr="00BA6A4B">
        <w:rPr>
          <w:rFonts w:ascii="Arial" w:hAnsi="Arial" w:cs="Arial"/>
          <w:b/>
          <w:sz w:val="24"/>
          <w:szCs w:val="24"/>
          <w:u w:val="single"/>
        </w:rPr>
        <w:t xml:space="preserve"> </w:t>
      </w:r>
    </w:p>
    <w:p w:rsidR="00DC56B2" w:rsidRDefault="000C3E09" w:rsidP="00CB56D2">
      <w:pPr>
        <w:pStyle w:val="ListParagraph"/>
        <w:numPr>
          <w:ilvl w:val="0"/>
          <w:numId w:val="178"/>
        </w:numPr>
        <w:shd w:val="clear" w:color="auto" w:fill="FFFFFF"/>
      </w:pPr>
      <w:r>
        <w:t xml:space="preserve">Simplest Way of reading </w:t>
      </w:r>
      <w:proofErr w:type="spellStart"/>
      <w:r>
        <w:t>dfred</w:t>
      </w:r>
      <w:proofErr w:type="spellEnd"/>
      <w:r>
        <w:t xml:space="preserve"> Next LREC</w:t>
      </w:r>
    </w:p>
    <w:p w:rsidR="00DC56B2" w:rsidRDefault="004C49BF" w:rsidP="004C49BF">
      <w:pPr>
        <w:shd w:val="clear" w:color="auto" w:fill="FFFFFF"/>
        <w:spacing w:after="0"/>
        <w:ind w:left="720"/>
      </w:pPr>
      <w:r>
        <w:t xml:space="preserve">    </w:t>
      </w:r>
      <w:proofErr w:type="spellStart"/>
      <w:r>
        <w:t>l</w:t>
      </w:r>
      <w:r w:rsidR="000C3E09">
        <w:t>rec_ptr</w:t>
      </w:r>
      <w:proofErr w:type="spellEnd"/>
      <w:r w:rsidR="000C3E09">
        <w:t xml:space="preserve"> = </w:t>
      </w:r>
      <w:proofErr w:type="spellStart"/>
      <w:r w:rsidR="000C3E09">
        <w:t>dfred</w:t>
      </w:r>
      <w:proofErr w:type="spellEnd"/>
      <w:r w:rsidR="000C3E09">
        <w:t xml:space="preserve"> (File_ptr</w:t>
      </w:r>
      <w:proofErr w:type="gramStart"/>
      <w:r w:rsidR="000C3E09">
        <w:t>,0</w:t>
      </w:r>
      <w:proofErr w:type="gramEnd"/>
      <w:r w:rsidR="000C3E09">
        <w:t>);</w:t>
      </w:r>
    </w:p>
    <w:p w:rsidR="000C3E09" w:rsidRDefault="000C3E09" w:rsidP="004C49BF">
      <w:pPr>
        <w:shd w:val="clear" w:color="auto" w:fill="FFFFFF"/>
        <w:spacing w:after="0"/>
        <w:ind w:left="1440"/>
      </w:pPr>
      <w:proofErr w:type="gramStart"/>
      <w:r>
        <w:t xml:space="preserve">Where </w:t>
      </w:r>
      <w:proofErr w:type="spellStart"/>
      <w:r>
        <w:t>Lrec_ptr</w:t>
      </w:r>
      <w:proofErr w:type="spellEnd"/>
      <w:r>
        <w:t xml:space="preserve"> is pointer to the DSECT structure.</w:t>
      </w:r>
      <w:proofErr w:type="gramEnd"/>
      <w:r>
        <w:t xml:space="preserve"> </w:t>
      </w:r>
    </w:p>
    <w:p w:rsidR="00DC56B2" w:rsidRPr="00733F7A" w:rsidRDefault="000C3E09" w:rsidP="004C49BF">
      <w:pPr>
        <w:shd w:val="clear" w:color="auto" w:fill="FFFFFF"/>
        <w:spacing w:after="0"/>
        <w:ind w:left="1440"/>
      </w:pPr>
      <w:r>
        <w:t xml:space="preserve">             </w:t>
      </w:r>
      <w:proofErr w:type="spellStart"/>
      <w:r>
        <w:t>File_ptr</w:t>
      </w:r>
      <w:proofErr w:type="spellEnd"/>
      <w:r>
        <w:t xml:space="preserve"> is pointer to SW00SR slot.</w:t>
      </w:r>
    </w:p>
    <w:p w:rsidR="00DC56B2" w:rsidRPr="00666820" w:rsidRDefault="00DC56B2" w:rsidP="000B0951">
      <w:pPr>
        <w:pStyle w:val="Heading2"/>
      </w:pPr>
      <w:r>
        <w:br w:type="page"/>
      </w:r>
      <w:bookmarkStart w:id="92" w:name="_Toc395129009"/>
      <w:bookmarkStart w:id="93" w:name="_Toc307779788"/>
      <w:r w:rsidR="00B20442" w:rsidRPr="00666820">
        <w:lastRenderedPageBreak/>
        <w:t xml:space="preserve">DBCLS: CLOSE A </w:t>
      </w:r>
      <w:r w:rsidR="009F698C">
        <w:t>SUB-FILE</w:t>
      </w:r>
      <w:r w:rsidR="00B20442" w:rsidRPr="00666820">
        <w:t>(S)</w:t>
      </w:r>
      <w:bookmarkEnd w:id="87"/>
      <w:bookmarkEnd w:id="88"/>
      <w:bookmarkEnd w:id="89"/>
      <w:bookmarkEnd w:id="92"/>
      <w:bookmarkEnd w:id="93"/>
    </w:p>
    <w:p w:rsidR="00633B8C" w:rsidRPr="00C56A91" w:rsidRDefault="00DC56B2" w:rsidP="00CB56D2">
      <w:pPr>
        <w:pStyle w:val="ListParagraph"/>
        <w:numPr>
          <w:ilvl w:val="0"/>
          <w:numId w:val="178"/>
        </w:numPr>
        <w:jc w:val="both"/>
        <w:rPr>
          <w:rFonts w:ascii="Arial" w:hAnsi="Arial" w:cs="Arial"/>
          <w:sz w:val="20"/>
          <w:szCs w:val="20"/>
        </w:rPr>
      </w:pPr>
      <w:r w:rsidRPr="00C56A91">
        <w:rPr>
          <w:rFonts w:ascii="Arial" w:hAnsi="Arial" w:cs="Arial"/>
          <w:sz w:val="20"/>
          <w:szCs w:val="20"/>
        </w:rPr>
        <w:t>The DBCLS command is usually the last command macro i</w:t>
      </w:r>
      <w:r w:rsidR="00DF26B6">
        <w:rPr>
          <w:rFonts w:ascii="Arial" w:hAnsi="Arial" w:cs="Arial"/>
          <w:sz w:val="20"/>
          <w:szCs w:val="20"/>
        </w:rPr>
        <w:t>ssu</w:t>
      </w:r>
      <w:r w:rsidRPr="00C56A91">
        <w:rPr>
          <w:rFonts w:ascii="Arial" w:hAnsi="Arial" w:cs="Arial"/>
          <w:sz w:val="20"/>
          <w:szCs w:val="20"/>
        </w:rPr>
        <w:t xml:space="preserve">ed on a </w:t>
      </w:r>
      <w:r w:rsidR="006C1BFF" w:rsidRPr="00C56A91">
        <w:rPr>
          <w:rFonts w:ascii="Arial" w:hAnsi="Arial" w:cs="Arial"/>
          <w:sz w:val="20"/>
          <w:szCs w:val="20"/>
        </w:rPr>
        <w:t xml:space="preserve">Sub </w:t>
      </w:r>
      <w:r w:rsidR="00E13702" w:rsidRPr="00C56A91">
        <w:rPr>
          <w:rFonts w:ascii="Arial" w:hAnsi="Arial" w:cs="Arial"/>
          <w:sz w:val="20"/>
          <w:szCs w:val="20"/>
        </w:rPr>
        <w:t>file,</w:t>
      </w:r>
      <w:r w:rsidRPr="00C56A91">
        <w:rPr>
          <w:rFonts w:ascii="Arial" w:hAnsi="Arial" w:cs="Arial"/>
          <w:sz w:val="20"/>
          <w:szCs w:val="20"/>
        </w:rPr>
        <w:t xml:space="preserve"> </w:t>
      </w:r>
    </w:p>
    <w:p w:rsidR="00633B8C" w:rsidRPr="00C56A91" w:rsidRDefault="00DC56B2" w:rsidP="00CB56D2">
      <w:pPr>
        <w:pStyle w:val="ListParagraph"/>
        <w:numPr>
          <w:ilvl w:val="0"/>
          <w:numId w:val="178"/>
        </w:numPr>
        <w:jc w:val="both"/>
        <w:rPr>
          <w:rFonts w:ascii="Arial" w:hAnsi="Arial" w:cs="Arial"/>
          <w:sz w:val="20"/>
          <w:szCs w:val="20"/>
        </w:rPr>
      </w:pPr>
      <w:r w:rsidRPr="00C56A91">
        <w:rPr>
          <w:rFonts w:ascii="Arial" w:hAnsi="Arial" w:cs="Arial"/>
          <w:sz w:val="20"/>
          <w:szCs w:val="20"/>
        </w:rPr>
        <w:t xml:space="preserve">Files all updates made to the </w:t>
      </w:r>
      <w:r w:rsidR="006C1BFF" w:rsidRPr="00C56A91">
        <w:rPr>
          <w:rFonts w:ascii="Arial" w:hAnsi="Arial" w:cs="Arial"/>
          <w:sz w:val="20"/>
          <w:szCs w:val="20"/>
        </w:rPr>
        <w:t>Sub file</w:t>
      </w:r>
      <w:r w:rsidRPr="00C56A91">
        <w:rPr>
          <w:rFonts w:ascii="Arial" w:hAnsi="Arial" w:cs="Arial"/>
          <w:sz w:val="20"/>
          <w:szCs w:val="20"/>
        </w:rPr>
        <w:t xml:space="preserve"> to DASD, </w:t>
      </w:r>
    </w:p>
    <w:p w:rsidR="00633B8C" w:rsidRPr="00C56A91" w:rsidRDefault="00DC56B2" w:rsidP="00CB56D2">
      <w:pPr>
        <w:pStyle w:val="ListParagraph"/>
        <w:numPr>
          <w:ilvl w:val="0"/>
          <w:numId w:val="178"/>
        </w:numPr>
        <w:jc w:val="both"/>
        <w:rPr>
          <w:rFonts w:ascii="Arial" w:hAnsi="Arial" w:cs="Arial"/>
          <w:sz w:val="20"/>
          <w:szCs w:val="20"/>
        </w:rPr>
      </w:pPr>
      <w:r w:rsidRPr="00C56A91">
        <w:rPr>
          <w:rFonts w:ascii="Arial" w:hAnsi="Arial" w:cs="Arial"/>
          <w:sz w:val="20"/>
          <w:szCs w:val="20"/>
        </w:rPr>
        <w:t xml:space="preserve">Need to code regardless of modification to </w:t>
      </w:r>
      <w:r w:rsidR="003974F7" w:rsidRPr="00C56A91">
        <w:rPr>
          <w:rFonts w:ascii="Arial" w:hAnsi="Arial" w:cs="Arial"/>
          <w:sz w:val="20"/>
          <w:szCs w:val="20"/>
        </w:rPr>
        <w:t>Sub file</w:t>
      </w:r>
      <w:r w:rsidRPr="00C56A91">
        <w:rPr>
          <w:rFonts w:ascii="Arial" w:hAnsi="Arial" w:cs="Arial"/>
          <w:sz w:val="20"/>
          <w:szCs w:val="20"/>
        </w:rPr>
        <w:t xml:space="preserve"> to release blocks and SW00SR </w:t>
      </w:r>
      <w:r w:rsidR="006C1BFF" w:rsidRPr="00C56A91">
        <w:rPr>
          <w:rFonts w:ascii="Arial" w:hAnsi="Arial" w:cs="Arial"/>
          <w:sz w:val="20"/>
          <w:szCs w:val="20"/>
        </w:rPr>
        <w:t>slot,</w:t>
      </w:r>
      <w:r w:rsidRPr="00C56A91">
        <w:rPr>
          <w:rFonts w:ascii="Arial" w:hAnsi="Arial" w:cs="Arial"/>
          <w:sz w:val="20"/>
          <w:szCs w:val="20"/>
        </w:rPr>
        <w:t xml:space="preserve"> </w:t>
      </w:r>
    </w:p>
    <w:p w:rsidR="006C1BFF" w:rsidRPr="00C56A91" w:rsidRDefault="00DC56B2" w:rsidP="00CB56D2">
      <w:pPr>
        <w:pStyle w:val="ListParagraph"/>
        <w:numPr>
          <w:ilvl w:val="0"/>
          <w:numId w:val="178"/>
        </w:numPr>
        <w:jc w:val="both"/>
        <w:rPr>
          <w:rFonts w:ascii="Arial" w:hAnsi="Arial" w:cs="Arial"/>
          <w:sz w:val="20"/>
          <w:szCs w:val="20"/>
        </w:rPr>
      </w:pPr>
      <w:r w:rsidRPr="00C56A91">
        <w:rPr>
          <w:rFonts w:ascii="Arial" w:hAnsi="Arial" w:cs="Arial"/>
          <w:sz w:val="20"/>
          <w:szCs w:val="20"/>
        </w:rPr>
        <w:t xml:space="preserve">All opened </w:t>
      </w:r>
      <w:r w:rsidR="006C1BFF" w:rsidRPr="00C56A91">
        <w:rPr>
          <w:rFonts w:ascii="Arial" w:hAnsi="Arial" w:cs="Arial"/>
          <w:sz w:val="20"/>
          <w:szCs w:val="20"/>
        </w:rPr>
        <w:t>Sub files</w:t>
      </w:r>
      <w:r w:rsidRPr="00C56A91">
        <w:rPr>
          <w:rFonts w:ascii="Arial" w:hAnsi="Arial" w:cs="Arial"/>
          <w:sz w:val="20"/>
          <w:szCs w:val="20"/>
        </w:rPr>
        <w:t xml:space="preserve"> should be closed before </w:t>
      </w:r>
      <w:r w:rsidR="006C1BFF" w:rsidRPr="00C56A91">
        <w:rPr>
          <w:rFonts w:ascii="Arial" w:hAnsi="Arial" w:cs="Arial"/>
          <w:sz w:val="20"/>
          <w:szCs w:val="20"/>
        </w:rPr>
        <w:t>EXITC,</w:t>
      </w:r>
      <w:r w:rsidRPr="00C56A91">
        <w:rPr>
          <w:rFonts w:ascii="Arial" w:hAnsi="Arial" w:cs="Arial"/>
          <w:sz w:val="20"/>
          <w:szCs w:val="20"/>
        </w:rPr>
        <w:t xml:space="preserve"> </w:t>
      </w:r>
    </w:p>
    <w:p w:rsidR="00DC56B2" w:rsidRPr="0072470D" w:rsidRDefault="00DC56B2" w:rsidP="00CB56D2">
      <w:pPr>
        <w:pStyle w:val="ListParagraph"/>
        <w:numPr>
          <w:ilvl w:val="0"/>
          <w:numId w:val="178"/>
        </w:numPr>
        <w:jc w:val="both"/>
      </w:pPr>
      <w:r w:rsidRPr="00C56A91">
        <w:rPr>
          <w:rFonts w:ascii="Arial" w:hAnsi="Arial" w:cs="Arial"/>
          <w:sz w:val="20"/>
          <w:szCs w:val="20"/>
        </w:rPr>
        <w:t xml:space="preserve">Can close more than One </w:t>
      </w:r>
      <w:r w:rsidR="003974F7" w:rsidRPr="00C56A91">
        <w:rPr>
          <w:rFonts w:ascii="Arial" w:hAnsi="Arial" w:cs="Arial"/>
          <w:sz w:val="20"/>
          <w:szCs w:val="20"/>
        </w:rPr>
        <w:t>Sub file</w:t>
      </w:r>
      <w:r w:rsidRPr="00C56A91">
        <w:rPr>
          <w:rFonts w:ascii="Arial" w:hAnsi="Arial" w:cs="Arial"/>
          <w:sz w:val="20"/>
          <w:szCs w:val="20"/>
        </w:rPr>
        <w:t xml:space="preserve"> with one DBCLS</w:t>
      </w:r>
    </w:p>
    <w:p w:rsidR="0072470D" w:rsidRDefault="0072470D" w:rsidP="0072470D">
      <w:pPr>
        <w:pStyle w:val="ListParagraph"/>
        <w:ind w:left="1080"/>
        <w:jc w:val="both"/>
      </w:pPr>
    </w:p>
    <w:p w:rsidR="00DC56B2" w:rsidRPr="0072470D" w:rsidRDefault="00964024" w:rsidP="0072470D">
      <w:pPr>
        <w:spacing w:after="0" w:line="240" w:lineRule="auto"/>
        <w:ind w:left="720"/>
        <w:jc w:val="both"/>
        <w:rPr>
          <w:rFonts w:ascii="Arial" w:hAnsi="Arial" w:cs="Arial"/>
          <w:b/>
        </w:rPr>
      </w:pPr>
      <w:r w:rsidRPr="0072470D">
        <w:rPr>
          <w:rFonts w:ascii="Arial" w:hAnsi="Arial" w:cs="Arial"/>
          <w:b/>
        </w:rPr>
        <w:t>PARAMETERS FOR DBCLS</w:t>
      </w:r>
    </w:p>
    <w:tbl>
      <w:tblPr>
        <w:tblW w:w="0" w:type="auto"/>
        <w:tblCellSpacing w:w="7"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109"/>
        <w:gridCol w:w="6940"/>
      </w:tblGrid>
      <w:tr w:rsidR="0049403A" w:rsidTr="0024673B">
        <w:trPr>
          <w:tblCellSpacing w:w="7" w:type="dxa"/>
        </w:trPr>
        <w:tc>
          <w:tcPr>
            <w:tcW w:w="9021" w:type="dxa"/>
            <w:gridSpan w:val="2"/>
            <w:shd w:val="clear" w:color="auto" w:fill="auto"/>
          </w:tcPr>
          <w:p w:rsidR="0049403A" w:rsidRPr="0049403A" w:rsidRDefault="0049403A" w:rsidP="00614C94">
            <w:pPr>
              <w:spacing w:after="0" w:line="240" w:lineRule="auto"/>
              <w:rPr>
                <w:rFonts w:ascii="Arial" w:hAnsi="Arial" w:cs="Arial"/>
                <w:b/>
                <w:sz w:val="20"/>
                <w:szCs w:val="20"/>
              </w:rPr>
            </w:pPr>
            <w:r w:rsidRPr="0049403A">
              <w:rPr>
                <w:rFonts w:ascii="Arial" w:hAnsi="Arial" w:cs="Arial"/>
                <w:b/>
                <w:sz w:val="20"/>
                <w:szCs w:val="20"/>
              </w:rPr>
              <w:t>PARAMETER DESCRIBING FILE TO BE CLOSED</w:t>
            </w:r>
          </w:p>
        </w:tc>
      </w:tr>
      <w:tr w:rsidR="00633B8C" w:rsidTr="0024673B">
        <w:trPr>
          <w:tblCellSpacing w:w="7" w:type="dxa"/>
        </w:trPr>
        <w:tc>
          <w:tcPr>
            <w:tcW w:w="2088" w:type="dxa"/>
            <w:shd w:val="clear" w:color="auto" w:fill="auto"/>
          </w:tcPr>
          <w:p w:rsidR="00633B8C" w:rsidRPr="001E1B19" w:rsidRDefault="00633B8C" w:rsidP="006B23EF">
            <w:pPr>
              <w:spacing w:after="0" w:line="240" w:lineRule="auto"/>
              <w:rPr>
                <w:rFonts w:ascii="Arial" w:hAnsi="Arial" w:cs="Arial"/>
                <w:i/>
                <w:sz w:val="20"/>
                <w:szCs w:val="20"/>
              </w:rPr>
            </w:pPr>
            <w:r w:rsidRPr="001E1B19">
              <w:rPr>
                <w:rFonts w:ascii="Arial" w:hAnsi="Arial" w:cs="Arial"/>
                <w:i/>
                <w:sz w:val="20"/>
                <w:szCs w:val="20"/>
                <w:u w:val="single"/>
              </w:rPr>
              <w:t xml:space="preserve">REF= | FILE= </w:t>
            </w:r>
            <w:r w:rsidRPr="001E1B19">
              <w:rPr>
                <w:rFonts w:ascii="Arial" w:hAnsi="Arial" w:cs="Arial"/>
                <w:i/>
                <w:sz w:val="20"/>
                <w:szCs w:val="20"/>
              </w:rPr>
              <w:t xml:space="preserve"> (or both),</w:t>
            </w:r>
          </w:p>
          <w:p w:rsidR="00633B8C" w:rsidRPr="001E1B19" w:rsidRDefault="00633B8C" w:rsidP="006B23EF">
            <w:pPr>
              <w:spacing w:after="0" w:line="240" w:lineRule="auto"/>
              <w:rPr>
                <w:rFonts w:ascii="Arial" w:hAnsi="Arial" w:cs="Arial"/>
                <w:sz w:val="20"/>
                <w:szCs w:val="20"/>
              </w:rPr>
            </w:pPr>
          </w:p>
        </w:tc>
        <w:tc>
          <w:tcPr>
            <w:tcW w:w="6919" w:type="dxa"/>
            <w:shd w:val="clear" w:color="auto" w:fill="auto"/>
          </w:tcPr>
          <w:p w:rsidR="00633B8C" w:rsidRPr="001E1B19" w:rsidRDefault="00633B8C" w:rsidP="00CB56D2">
            <w:pPr>
              <w:numPr>
                <w:ilvl w:val="0"/>
                <w:numId w:val="104"/>
              </w:numPr>
              <w:spacing w:after="0" w:line="240" w:lineRule="auto"/>
              <w:rPr>
                <w:rFonts w:ascii="Arial" w:hAnsi="Arial" w:cs="Arial"/>
                <w:sz w:val="20"/>
                <w:szCs w:val="20"/>
              </w:rPr>
            </w:pPr>
            <w:r w:rsidRPr="001E1B19">
              <w:rPr>
                <w:rFonts w:ascii="Arial" w:hAnsi="Arial" w:cs="Arial"/>
                <w:sz w:val="20"/>
                <w:szCs w:val="20"/>
              </w:rPr>
              <w:t xml:space="preserve">Same as discussed earlier. </w:t>
            </w:r>
          </w:p>
          <w:p w:rsidR="003974F7" w:rsidRPr="001E1B19" w:rsidRDefault="00633B8C" w:rsidP="00CB56D2">
            <w:pPr>
              <w:numPr>
                <w:ilvl w:val="0"/>
                <w:numId w:val="104"/>
              </w:numPr>
              <w:spacing w:after="0" w:line="240" w:lineRule="auto"/>
              <w:rPr>
                <w:rFonts w:ascii="Arial" w:hAnsi="Arial" w:cs="Arial"/>
                <w:sz w:val="20"/>
                <w:szCs w:val="20"/>
              </w:rPr>
            </w:pPr>
            <w:r w:rsidRPr="001E1B19">
              <w:rPr>
                <w:rFonts w:ascii="Arial" w:hAnsi="Arial" w:cs="Arial"/>
                <w:sz w:val="20"/>
                <w:szCs w:val="20"/>
              </w:rPr>
              <w:t xml:space="preserve">REF=ALL can be coded to close all open </w:t>
            </w:r>
            <w:r w:rsidR="00B449B3" w:rsidRPr="001E1B19">
              <w:rPr>
                <w:rFonts w:ascii="Arial" w:hAnsi="Arial" w:cs="Arial"/>
                <w:sz w:val="20"/>
                <w:szCs w:val="20"/>
              </w:rPr>
              <w:t>Sub files</w:t>
            </w:r>
            <w:r w:rsidRPr="001E1B19">
              <w:rPr>
                <w:rFonts w:ascii="Arial" w:hAnsi="Arial" w:cs="Arial"/>
                <w:sz w:val="20"/>
                <w:szCs w:val="20"/>
              </w:rPr>
              <w:t>.</w:t>
            </w:r>
          </w:p>
        </w:tc>
      </w:tr>
      <w:tr w:rsidR="0049403A" w:rsidTr="0024673B">
        <w:trPr>
          <w:tblCellSpacing w:w="7" w:type="dxa"/>
        </w:trPr>
        <w:tc>
          <w:tcPr>
            <w:tcW w:w="9021" w:type="dxa"/>
            <w:gridSpan w:val="2"/>
            <w:shd w:val="clear" w:color="auto" w:fill="auto"/>
          </w:tcPr>
          <w:p w:rsidR="0049403A" w:rsidRPr="0049403A" w:rsidRDefault="0049403A" w:rsidP="00614C94">
            <w:pPr>
              <w:spacing w:after="0" w:line="240" w:lineRule="auto"/>
              <w:rPr>
                <w:rFonts w:ascii="Arial" w:hAnsi="Arial" w:cs="Arial"/>
                <w:b/>
                <w:sz w:val="20"/>
                <w:szCs w:val="20"/>
              </w:rPr>
            </w:pPr>
            <w:r w:rsidRPr="0049403A">
              <w:rPr>
                <w:rFonts w:ascii="Arial" w:hAnsi="Arial" w:cs="Arial"/>
                <w:b/>
                <w:sz w:val="20"/>
                <w:szCs w:val="20"/>
              </w:rPr>
              <w:t xml:space="preserve">WHETHER TO COMMIT OR ABORT THE CHANGE </w:t>
            </w:r>
          </w:p>
        </w:tc>
      </w:tr>
      <w:tr w:rsidR="00633B8C" w:rsidTr="0024673B">
        <w:trPr>
          <w:tblCellSpacing w:w="7" w:type="dxa"/>
        </w:trPr>
        <w:tc>
          <w:tcPr>
            <w:tcW w:w="2088" w:type="dxa"/>
            <w:shd w:val="clear" w:color="auto" w:fill="auto"/>
          </w:tcPr>
          <w:p w:rsidR="00633B8C" w:rsidRPr="001E1B19" w:rsidRDefault="00633B8C" w:rsidP="006B23EF">
            <w:pPr>
              <w:spacing w:after="0" w:line="240" w:lineRule="auto"/>
              <w:rPr>
                <w:rFonts w:ascii="Arial" w:hAnsi="Arial" w:cs="Arial"/>
                <w:sz w:val="20"/>
                <w:szCs w:val="20"/>
              </w:rPr>
            </w:pPr>
            <w:r w:rsidRPr="001E1B19">
              <w:rPr>
                <w:rFonts w:ascii="Arial" w:hAnsi="Arial" w:cs="Arial"/>
                <w:sz w:val="20"/>
                <w:szCs w:val="20"/>
              </w:rPr>
              <w:t>ABORT</w:t>
            </w:r>
          </w:p>
        </w:tc>
        <w:tc>
          <w:tcPr>
            <w:tcW w:w="6919" w:type="dxa"/>
            <w:shd w:val="clear" w:color="auto" w:fill="auto"/>
          </w:tcPr>
          <w:p w:rsidR="00633B8C" w:rsidRPr="001E1B19" w:rsidRDefault="00633B8C" w:rsidP="00CB56D2">
            <w:pPr>
              <w:numPr>
                <w:ilvl w:val="0"/>
                <w:numId w:val="104"/>
              </w:numPr>
              <w:spacing w:after="0" w:line="240" w:lineRule="auto"/>
              <w:rPr>
                <w:rFonts w:ascii="Arial" w:hAnsi="Arial" w:cs="Arial"/>
                <w:sz w:val="20"/>
                <w:szCs w:val="20"/>
              </w:rPr>
            </w:pPr>
            <w:r w:rsidRPr="001E1B19">
              <w:rPr>
                <w:rFonts w:ascii="Arial" w:hAnsi="Arial" w:cs="Arial"/>
                <w:sz w:val="20"/>
                <w:szCs w:val="20"/>
              </w:rPr>
              <w:t xml:space="preserve">Closes </w:t>
            </w:r>
            <w:r w:rsidR="00B449B3" w:rsidRPr="001E1B19">
              <w:rPr>
                <w:rFonts w:ascii="Arial" w:hAnsi="Arial" w:cs="Arial"/>
                <w:sz w:val="20"/>
                <w:szCs w:val="20"/>
              </w:rPr>
              <w:t>sub file</w:t>
            </w:r>
            <w:r w:rsidRPr="001E1B19">
              <w:rPr>
                <w:rFonts w:ascii="Arial" w:hAnsi="Arial" w:cs="Arial"/>
                <w:sz w:val="20"/>
                <w:szCs w:val="20"/>
              </w:rPr>
              <w:t xml:space="preserve"> without filing blocks to DASD. </w:t>
            </w:r>
          </w:p>
          <w:p w:rsidR="00633B8C" w:rsidRPr="001E1B19" w:rsidRDefault="00633B8C" w:rsidP="00CB56D2">
            <w:pPr>
              <w:numPr>
                <w:ilvl w:val="0"/>
                <w:numId w:val="104"/>
              </w:numPr>
              <w:spacing w:after="0" w:line="240" w:lineRule="auto"/>
              <w:rPr>
                <w:rFonts w:ascii="Arial" w:hAnsi="Arial" w:cs="Arial"/>
                <w:sz w:val="20"/>
                <w:szCs w:val="20"/>
              </w:rPr>
            </w:pPr>
            <w:r w:rsidRPr="001E1B19">
              <w:rPr>
                <w:rFonts w:ascii="Arial" w:hAnsi="Arial" w:cs="Arial"/>
                <w:sz w:val="20"/>
                <w:szCs w:val="20"/>
              </w:rPr>
              <w:t>Can be used only when opened in the DETAC mode</w:t>
            </w:r>
          </w:p>
          <w:p w:rsidR="003974F7" w:rsidRPr="001E1B19" w:rsidRDefault="003974F7" w:rsidP="00CB56D2">
            <w:pPr>
              <w:numPr>
                <w:ilvl w:val="0"/>
                <w:numId w:val="104"/>
              </w:numPr>
              <w:spacing w:after="0" w:line="240" w:lineRule="auto"/>
              <w:rPr>
                <w:rFonts w:ascii="Arial" w:hAnsi="Arial" w:cs="Arial"/>
                <w:sz w:val="20"/>
                <w:szCs w:val="20"/>
              </w:rPr>
            </w:pPr>
            <w:r w:rsidRPr="001E1B19">
              <w:rPr>
                <w:rFonts w:ascii="Arial" w:hAnsi="Arial" w:cs="Arial"/>
                <w:sz w:val="20"/>
                <w:szCs w:val="20"/>
              </w:rPr>
              <w:t>All the updates since file was opened OR last DBCKP macro are discarded.</w:t>
            </w:r>
          </w:p>
        </w:tc>
      </w:tr>
      <w:tr w:rsidR="0049403A" w:rsidTr="0024673B">
        <w:trPr>
          <w:tblCellSpacing w:w="7" w:type="dxa"/>
        </w:trPr>
        <w:tc>
          <w:tcPr>
            <w:tcW w:w="9021" w:type="dxa"/>
            <w:gridSpan w:val="2"/>
            <w:shd w:val="clear" w:color="auto" w:fill="auto"/>
          </w:tcPr>
          <w:p w:rsidR="0049403A" w:rsidRPr="001E1B19" w:rsidRDefault="0049403A" w:rsidP="00614C94">
            <w:pPr>
              <w:spacing w:after="0" w:line="240" w:lineRule="auto"/>
              <w:rPr>
                <w:rFonts w:ascii="Arial" w:hAnsi="Arial" w:cs="Arial"/>
                <w:sz w:val="20"/>
                <w:szCs w:val="20"/>
              </w:rPr>
            </w:pPr>
            <w:r w:rsidRPr="0049403A">
              <w:rPr>
                <w:rFonts w:ascii="Arial" w:hAnsi="Arial" w:cs="Arial"/>
                <w:b/>
                <w:sz w:val="20"/>
                <w:szCs w:val="20"/>
              </w:rPr>
              <w:t>WHAT TO DO WITH THE SW00SR SLOT</w:t>
            </w:r>
          </w:p>
        </w:tc>
      </w:tr>
      <w:tr w:rsidR="00633B8C" w:rsidTr="0024673B">
        <w:trPr>
          <w:tblCellSpacing w:w="7" w:type="dxa"/>
        </w:trPr>
        <w:tc>
          <w:tcPr>
            <w:tcW w:w="2088" w:type="dxa"/>
            <w:shd w:val="clear" w:color="auto" w:fill="auto"/>
          </w:tcPr>
          <w:p w:rsidR="00633B8C" w:rsidRPr="001E1B19" w:rsidRDefault="00633B8C" w:rsidP="006B23EF">
            <w:pPr>
              <w:spacing w:after="0" w:line="240" w:lineRule="auto"/>
              <w:rPr>
                <w:rFonts w:ascii="Arial" w:hAnsi="Arial" w:cs="Arial"/>
                <w:sz w:val="20"/>
                <w:szCs w:val="20"/>
              </w:rPr>
            </w:pPr>
            <w:r w:rsidRPr="001E1B19">
              <w:rPr>
                <w:rFonts w:ascii="Arial" w:hAnsi="Arial" w:cs="Arial"/>
                <w:sz w:val="20"/>
                <w:szCs w:val="20"/>
              </w:rPr>
              <w:t>RELEASE</w:t>
            </w:r>
          </w:p>
          <w:p w:rsidR="00633B8C" w:rsidRPr="001E1B19" w:rsidRDefault="00633B8C" w:rsidP="006B23EF">
            <w:pPr>
              <w:spacing w:after="0" w:line="240" w:lineRule="auto"/>
              <w:rPr>
                <w:rFonts w:ascii="Arial" w:hAnsi="Arial" w:cs="Arial"/>
                <w:sz w:val="20"/>
                <w:szCs w:val="20"/>
              </w:rPr>
            </w:pPr>
            <w:r w:rsidRPr="001E1B19">
              <w:rPr>
                <w:rFonts w:ascii="Arial" w:hAnsi="Arial" w:cs="Arial"/>
                <w:sz w:val="20"/>
                <w:szCs w:val="20"/>
              </w:rPr>
              <w:t>NORELEASE</w:t>
            </w:r>
          </w:p>
          <w:p w:rsidR="00633B8C" w:rsidRPr="001E1B19" w:rsidRDefault="00633B8C" w:rsidP="006B23EF">
            <w:pPr>
              <w:spacing w:after="0" w:line="240" w:lineRule="auto"/>
              <w:rPr>
                <w:rFonts w:ascii="Arial" w:hAnsi="Arial" w:cs="Arial"/>
                <w:sz w:val="20"/>
                <w:szCs w:val="20"/>
              </w:rPr>
            </w:pPr>
            <w:r w:rsidRPr="001E1B19">
              <w:rPr>
                <w:rFonts w:ascii="Arial" w:hAnsi="Arial" w:cs="Arial"/>
                <w:sz w:val="20"/>
                <w:szCs w:val="20"/>
              </w:rPr>
              <w:t>REUSE</w:t>
            </w:r>
          </w:p>
        </w:tc>
        <w:tc>
          <w:tcPr>
            <w:tcW w:w="6919" w:type="dxa"/>
            <w:shd w:val="clear" w:color="auto" w:fill="auto"/>
          </w:tcPr>
          <w:p w:rsidR="00633B8C" w:rsidRPr="001E1B19" w:rsidRDefault="00E805EC" w:rsidP="00CB56D2">
            <w:pPr>
              <w:numPr>
                <w:ilvl w:val="0"/>
                <w:numId w:val="104"/>
              </w:numPr>
              <w:spacing w:after="0" w:line="240" w:lineRule="auto"/>
              <w:rPr>
                <w:rFonts w:ascii="Arial" w:hAnsi="Arial" w:cs="Arial"/>
                <w:sz w:val="20"/>
                <w:szCs w:val="20"/>
              </w:rPr>
            </w:pPr>
            <w:r w:rsidRPr="001E1B19">
              <w:rPr>
                <w:rFonts w:ascii="Arial" w:hAnsi="Arial" w:cs="Arial"/>
                <w:sz w:val="20"/>
                <w:szCs w:val="20"/>
              </w:rPr>
              <w:t>RELEASE releases the SW00SR slot</w:t>
            </w:r>
          </w:p>
          <w:p w:rsidR="003974F7" w:rsidRPr="001E1B19" w:rsidRDefault="003974F7" w:rsidP="003974F7">
            <w:pPr>
              <w:spacing w:after="0" w:line="240" w:lineRule="auto"/>
              <w:ind w:left="360"/>
              <w:rPr>
                <w:rFonts w:ascii="Arial" w:hAnsi="Arial" w:cs="Arial"/>
                <w:sz w:val="20"/>
                <w:szCs w:val="20"/>
              </w:rPr>
            </w:pPr>
          </w:p>
          <w:p w:rsidR="00964024" w:rsidRPr="001E1B19" w:rsidRDefault="002714C6" w:rsidP="00CB56D2">
            <w:pPr>
              <w:numPr>
                <w:ilvl w:val="0"/>
                <w:numId w:val="104"/>
              </w:numPr>
              <w:spacing w:after="0" w:line="240" w:lineRule="auto"/>
              <w:rPr>
                <w:rFonts w:ascii="Arial" w:hAnsi="Arial" w:cs="Arial"/>
                <w:sz w:val="20"/>
                <w:szCs w:val="20"/>
              </w:rPr>
            </w:pPr>
            <w:r w:rsidRPr="001E1B19">
              <w:rPr>
                <w:rFonts w:ascii="Arial" w:hAnsi="Arial" w:cs="Arial"/>
                <w:sz w:val="20"/>
                <w:szCs w:val="20"/>
              </w:rPr>
              <w:t xml:space="preserve">NORELEASE </w:t>
            </w:r>
          </w:p>
          <w:p w:rsidR="00964024" w:rsidRPr="001E1B19" w:rsidRDefault="002714C6" w:rsidP="00CB56D2">
            <w:pPr>
              <w:numPr>
                <w:ilvl w:val="1"/>
                <w:numId w:val="104"/>
              </w:numPr>
              <w:spacing w:after="0" w:line="240" w:lineRule="auto"/>
              <w:rPr>
                <w:rFonts w:ascii="Arial" w:hAnsi="Arial" w:cs="Arial"/>
                <w:sz w:val="20"/>
                <w:szCs w:val="20"/>
              </w:rPr>
            </w:pPr>
            <w:r w:rsidRPr="001E1B19">
              <w:rPr>
                <w:rFonts w:ascii="Arial" w:hAnsi="Arial" w:cs="Arial"/>
                <w:sz w:val="20"/>
                <w:szCs w:val="20"/>
              </w:rPr>
              <w:t>Doesn’t</w:t>
            </w:r>
            <w:r w:rsidR="00E805EC" w:rsidRPr="001E1B19">
              <w:rPr>
                <w:rFonts w:ascii="Arial" w:hAnsi="Arial" w:cs="Arial"/>
                <w:sz w:val="20"/>
                <w:szCs w:val="20"/>
              </w:rPr>
              <w:t xml:space="preserve"> </w:t>
            </w:r>
            <w:r w:rsidR="00136B99" w:rsidRPr="001E1B19">
              <w:rPr>
                <w:rFonts w:ascii="Arial" w:hAnsi="Arial" w:cs="Arial"/>
                <w:sz w:val="20"/>
                <w:szCs w:val="20"/>
              </w:rPr>
              <w:t>releases</w:t>
            </w:r>
            <w:r w:rsidR="00E805EC" w:rsidRPr="001E1B19">
              <w:rPr>
                <w:rFonts w:ascii="Arial" w:hAnsi="Arial" w:cs="Arial"/>
                <w:sz w:val="20"/>
                <w:szCs w:val="20"/>
              </w:rPr>
              <w:t xml:space="preserve"> the SW00SR slot and </w:t>
            </w:r>
          </w:p>
          <w:p w:rsidR="00E805EC" w:rsidRPr="001E1B19" w:rsidRDefault="001E1B19" w:rsidP="00CB56D2">
            <w:pPr>
              <w:numPr>
                <w:ilvl w:val="1"/>
                <w:numId w:val="104"/>
              </w:numPr>
              <w:spacing w:after="0" w:line="240" w:lineRule="auto"/>
              <w:rPr>
                <w:rFonts w:ascii="Arial" w:hAnsi="Arial" w:cs="Arial"/>
                <w:sz w:val="20"/>
                <w:szCs w:val="20"/>
              </w:rPr>
            </w:pPr>
            <w:r>
              <w:rPr>
                <w:rFonts w:ascii="Arial" w:hAnsi="Arial" w:cs="Arial"/>
                <w:sz w:val="20"/>
                <w:szCs w:val="20"/>
              </w:rPr>
              <w:t xml:space="preserve">It </w:t>
            </w:r>
            <w:r w:rsidR="00E805EC" w:rsidRPr="001E1B19">
              <w:rPr>
                <w:rFonts w:ascii="Arial" w:hAnsi="Arial" w:cs="Arial"/>
                <w:sz w:val="20"/>
                <w:szCs w:val="20"/>
              </w:rPr>
              <w:t>will</w:t>
            </w:r>
            <w:r w:rsidR="00136B99" w:rsidRPr="001E1B19">
              <w:rPr>
                <w:rFonts w:ascii="Arial" w:hAnsi="Arial" w:cs="Arial"/>
                <w:sz w:val="20"/>
                <w:szCs w:val="20"/>
              </w:rPr>
              <w:t xml:space="preserve"> be used only if we are intended to process it sub file at later time. </w:t>
            </w:r>
          </w:p>
          <w:p w:rsidR="003974F7" w:rsidRPr="001E1B19" w:rsidRDefault="003974F7" w:rsidP="003974F7">
            <w:pPr>
              <w:spacing w:after="0" w:line="240" w:lineRule="auto"/>
              <w:ind w:left="360"/>
              <w:rPr>
                <w:rFonts w:ascii="Arial" w:hAnsi="Arial" w:cs="Arial"/>
                <w:sz w:val="20"/>
                <w:szCs w:val="20"/>
              </w:rPr>
            </w:pPr>
          </w:p>
          <w:p w:rsidR="00964024" w:rsidRPr="001E1B19" w:rsidRDefault="002714C6" w:rsidP="00CB56D2">
            <w:pPr>
              <w:numPr>
                <w:ilvl w:val="0"/>
                <w:numId w:val="104"/>
              </w:numPr>
              <w:spacing w:after="0" w:line="240" w:lineRule="auto"/>
              <w:rPr>
                <w:rFonts w:ascii="Arial" w:hAnsi="Arial" w:cs="Arial"/>
                <w:sz w:val="20"/>
                <w:szCs w:val="20"/>
              </w:rPr>
            </w:pPr>
            <w:r w:rsidRPr="001E1B19">
              <w:rPr>
                <w:rFonts w:ascii="Arial" w:hAnsi="Arial" w:cs="Arial"/>
                <w:sz w:val="20"/>
                <w:szCs w:val="20"/>
              </w:rPr>
              <w:t xml:space="preserve">REUSE </w:t>
            </w:r>
          </w:p>
          <w:p w:rsidR="00964024" w:rsidRPr="001E1B19" w:rsidRDefault="00964024" w:rsidP="00CB56D2">
            <w:pPr>
              <w:numPr>
                <w:ilvl w:val="1"/>
                <w:numId w:val="104"/>
              </w:numPr>
              <w:spacing w:after="0" w:line="240" w:lineRule="auto"/>
              <w:rPr>
                <w:rFonts w:ascii="Arial" w:hAnsi="Arial" w:cs="Arial"/>
                <w:sz w:val="20"/>
                <w:szCs w:val="20"/>
              </w:rPr>
            </w:pPr>
            <w:r w:rsidRPr="001E1B19">
              <w:rPr>
                <w:rFonts w:ascii="Arial" w:hAnsi="Arial" w:cs="Arial"/>
                <w:sz w:val="20"/>
                <w:szCs w:val="20"/>
              </w:rPr>
              <w:t>C</w:t>
            </w:r>
            <w:r w:rsidR="002714C6" w:rsidRPr="001E1B19">
              <w:rPr>
                <w:rFonts w:ascii="Arial" w:hAnsi="Arial" w:cs="Arial"/>
                <w:sz w:val="20"/>
                <w:szCs w:val="20"/>
              </w:rPr>
              <w:t>auses</w:t>
            </w:r>
            <w:r w:rsidR="00E805EC" w:rsidRPr="001E1B19">
              <w:rPr>
                <w:rFonts w:ascii="Arial" w:hAnsi="Arial" w:cs="Arial"/>
                <w:sz w:val="20"/>
                <w:szCs w:val="20"/>
              </w:rPr>
              <w:t xml:space="preserve"> SW00SR slot to </w:t>
            </w:r>
            <w:r w:rsidRPr="001E1B19">
              <w:rPr>
                <w:rFonts w:ascii="Arial" w:hAnsi="Arial" w:cs="Arial"/>
                <w:sz w:val="20"/>
                <w:szCs w:val="20"/>
              </w:rPr>
              <w:t>re-initialize</w:t>
            </w:r>
            <w:r w:rsidR="00E805EC" w:rsidRPr="001E1B19">
              <w:rPr>
                <w:rFonts w:ascii="Arial" w:hAnsi="Arial" w:cs="Arial"/>
                <w:sz w:val="20"/>
                <w:szCs w:val="20"/>
              </w:rPr>
              <w:t xml:space="preserve"> so that it can be REUSED by same file and so DBOPN </w:t>
            </w:r>
            <w:r w:rsidR="00136B99" w:rsidRPr="001E1B19">
              <w:rPr>
                <w:rFonts w:ascii="Arial" w:hAnsi="Arial" w:cs="Arial"/>
                <w:sz w:val="20"/>
                <w:szCs w:val="20"/>
              </w:rPr>
              <w:t>are</w:t>
            </w:r>
            <w:r w:rsidR="00E805EC" w:rsidRPr="001E1B19">
              <w:rPr>
                <w:rFonts w:ascii="Arial" w:hAnsi="Arial" w:cs="Arial"/>
                <w:sz w:val="20"/>
                <w:szCs w:val="20"/>
              </w:rPr>
              <w:t xml:space="preserve"> not required. </w:t>
            </w:r>
          </w:p>
          <w:p w:rsidR="00E805EC" w:rsidRPr="001E1B19" w:rsidRDefault="00E805EC" w:rsidP="00CB56D2">
            <w:pPr>
              <w:numPr>
                <w:ilvl w:val="1"/>
                <w:numId w:val="104"/>
              </w:numPr>
              <w:spacing w:after="0" w:line="240" w:lineRule="auto"/>
              <w:rPr>
                <w:rFonts w:ascii="Arial" w:hAnsi="Arial" w:cs="Arial"/>
                <w:sz w:val="20"/>
                <w:szCs w:val="20"/>
              </w:rPr>
            </w:pPr>
            <w:r w:rsidRPr="001E1B19">
              <w:rPr>
                <w:rFonts w:ascii="Arial" w:hAnsi="Arial" w:cs="Arial"/>
                <w:sz w:val="20"/>
                <w:szCs w:val="20"/>
              </w:rPr>
              <w:t>If SPACE parameter was used, then area will remain allocated. This option can be used to switch to other algorithm for the same file</w:t>
            </w:r>
          </w:p>
        </w:tc>
      </w:tr>
      <w:tr w:rsidR="003B12AA" w:rsidTr="0024673B">
        <w:trPr>
          <w:tblCellSpacing w:w="7" w:type="dxa"/>
        </w:trPr>
        <w:tc>
          <w:tcPr>
            <w:tcW w:w="9021" w:type="dxa"/>
            <w:gridSpan w:val="2"/>
            <w:shd w:val="clear" w:color="auto" w:fill="auto"/>
          </w:tcPr>
          <w:p w:rsidR="003B12AA" w:rsidRPr="001E1B19" w:rsidRDefault="003B12AA" w:rsidP="00614C94">
            <w:pPr>
              <w:spacing w:after="0" w:line="240" w:lineRule="auto"/>
              <w:rPr>
                <w:rFonts w:ascii="Arial" w:hAnsi="Arial" w:cs="Arial"/>
                <w:sz w:val="20"/>
                <w:szCs w:val="20"/>
              </w:rPr>
            </w:pPr>
            <w:r w:rsidRPr="003D13FB">
              <w:rPr>
                <w:rFonts w:ascii="Arial" w:hAnsi="Arial" w:cs="Arial"/>
                <w:b/>
                <w:sz w:val="20"/>
                <w:szCs w:val="20"/>
              </w:rPr>
              <w:t xml:space="preserve">PARAMETER FOR RELEASING </w:t>
            </w:r>
            <w:r w:rsidR="009F698C" w:rsidRPr="003D13FB">
              <w:rPr>
                <w:rFonts w:ascii="Arial" w:hAnsi="Arial" w:cs="Arial"/>
                <w:b/>
                <w:sz w:val="20"/>
                <w:szCs w:val="20"/>
              </w:rPr>
              <w:t>SUB-FILE</w:t>
            </w:r>
          </w:p>
        </w:tc>
      </w:tr>
      <w:tr w:rsidR="00E805EC" w:rsidTr="0024673B">
        <w:trPr>
          <w:tblCellSpacing w:w="7" w:type="dxa"/>
        </w:trPr>
        <w:tc>
          <w:tcPr>
            <w:tcW w:w="2088" w:type="dxa"/>
            <w:shd w:val="clear" w:color="auto" w:fill="auto"/>
          </w:tcPr>
          <w:p w:rsidR="00E805EC" w:rsidRPr="001E1B19" w:rsidRDefault="00E805EC" w:rsidP="006B23EF">
            <w:pPr>
              <w:spacing w:after="0" w:line="240" w:lineRule="auto"/>
              <w:rPr>
                <w:rFonts w:ascii="Arial" w:hAnsi="Arial" w:cs="Arial"/>
                <w:sz w:val="20"/>
                <w:szCs w:val="20"/>
              </w:rPr>
            </w:pPr>
            <w:r w:rsidRPr="001E1B19">
              <w:rPr>
                <w:rFonts w:ascii="Arial" w:hAnsi="Arial" w:cs="Arial"/>
                <w:sz w:val="20"/>
                <w:szCs w:val="20"/>
              </w:rPr>
              <w:t>RELFC</w:t>
            </w:r>
          </w:p>
        </w:tc>
        <w:tc>
          <w:tcPr>
            <w:tcW w:w="6919" w:type="dxa"/>
            <w:shd w:val="clear" w:color="auto" w:fill="auto"/>
          </w:tcPr>
          <w:p w:rsidR="00E805EC" w:rsidRPr="001E1B19" w:rsidRDefault="00E805EC" w:rsidP="00CB56D2">
            <w:pPr>
              <w:numPr>
                <w:ilvl w:val="0"/>
                <w:numId w:val="104"/>
              </w:numPr>
              <w:spacing w:after="0" w:line="240" w:lineRule="auto"/>
              <w:rPr>
                <w:rFonts w:ascii="Arial" w:hAnsi="Arial" w:cs="Arial"/>
                <w:sz w:val="20"/>
                <w:szCs w:val="20"/>
              </w:rPr>
            </w:pPr>
            <w:r w:rsidRPr="001E1B19">
              <w:rPr>
                <w:rFonts w:ascii="Arial" w:hAnsi="Arial" w:cs="Arial"/>
                <w:sz w:val="20"/>
                <w:szCs w:val="20"/>
              </w:rPr>
              <w:t xml:space="preserve">Release the </w:t>
            </w:r>
            <w:r w:rsidR="00136B99" w:rsidRPr="001E1B19">
              <w:rPr>
                <w:rFonts w:ascii="Arial" w:hAnsi="Arial" w:cs="Arial"/>
                <w:sz w:val="20"/>
                <w:szCs w:val="20"/>
              </w:rPr>
              <w:t>Sub file</w:t>
            </w:r>
            <w:r w:rsidRPr="001E1B19">
              <w:rPr>
                <w:rFonts w:ascii="Arial" w:hAnsi="Arial" w:cs="Arial"/>
                <w:sz w:val="20"/>
                <w:szCs w:val="20"/>
              </w:rPr>
              <w:t xml:space="preserve"> and is </w:t>
            </w:r>
            <w:r w:rsidR="00E15974" w:rsidRPr="001E1B19">
              <w:rPr>
                <w:rFonts w:ascii="Arial" w:hAnsi="Arial" w:cs="Arial"/>
                <w:sz w:val="20"/>
                <w:szCs w:val="20"/>
              </w:rPr>
              <w:t xml:space="preserve">equivalent to delete LRECs in that </w:t>
            </w:r>
            <w:r w:rsidR="00136B99" w:rsidRPr="001E1B19">
              <w:rPr>
                <w:rFonts w:ascii="Arial" w:hAnsi="Arial" w:cs="Arial"/>
                <w:sz w:val="20"/>
                <w:szCs w:val="20"/>
              </w:rPr>
              <w:t>sub file</w:t>
            </w:r>
          </w:p>
          <w:p w:rsidR="00E805EC" w:rsidRPr="001E1B19" w:rsidRDefault="00E805EC" w:rsidP="00CB56D2">
            <w:pPr>
              <w:numPr>
                <w:ilvl w:val="0"/>
                <w:numId w:val="104"/>
              </w:numPr>
              <w:spacing w:after="0" w:line="240" w:lineRule="auto"/>
              <w:rPr>
                <w:rFonts w:ascii="Arial" w:hAnsi="Arial" w:cs="Arial"/>
                <w:sz w:val="20"/>
                <w:szCs w:val="20"/>
              </w:rPr>
            </w:pPr>
            <w:r w:rsidRPr="001E1B19">
              <w:rPr>
                <w:rFonts w:ascii="Arial" w:hAnsi="Arial" w:cs="Arial"/>
                <w:sz w:val="20"/>
                <w:szCs w:val="20"/>
              </w:rPr>
              <w:t>All File address and chain are released if prime is pool file.</w:t>
            </w:r>
          </w:p>
        </w:tc>
      </w:tr>
      <w:tr w:rsidR="003B12AA" w:rsidTr="0024673B">
        <w:trPr>
          <w:tblCellSpacing w:w="7" w:type="dxa"/>
        </w:trPr>
        <w:tc>
          <w:tcPr>
            <w:tcW w:w="9021" w:type="dxa"/>
            <w:gridSpan w:val="2"/>
            <w:shd w:val="clear" w:color="auto" w:fill="auto"/>
          </w:tcPr>
          <w:p w:rsidR="003B12AA" w:rsidRPr="001E1B19" w:rsidRDefault="003B12AA" w:rsidP="00614C94">
            <w:pPr>
              <w:spacing w:after="0" w:line="240" w:lineRule="auto"/>
              <w:rPr>
                <w:rFonts w:ascii="Arial" w:hAnsi="Arial" w:cs="Arial"/>
                <w:sz w:val="20"/>
                <w:szCs w:val="20"/>
              </w:rPr>
            </w:pPr>
            <w:r w:rsidRPr="003D13FB">
              <w:rPr>
                <w:rFonts w:ascii="Arial" w:hAnsi="Arial" w:cs="Arial"/>
                <w:b/>
                <w:sz w:val="20"/>
                <w:szCs w:val="20"/>
              </w:rPr>
              <w:t>PARAMETER TO SPECIFY NEW REFERENCE</w:t>
            </w:r>
          </w:p>
        </w:tc>
      </w:tr>
      <w:tr w:rsidR="002714C6" w:rsidTr="0024673B">
        <w:trPr>
          <w:tblCellSpacing w:w="7" w:type="dxa"/>
        </w:trPr>
        <w:tc>
          <w:tcPr>
            <w:tcW w:w="2088" w:type="dxa"/>
            <w:shd w:val="clear" w:color="auto" w:fill="auto"/>
          </w:tcPr>
          <w:p w:rsidR="002714C6" w:rsidRPr="001E1B19" w:rsidRDefault="002714C6" w:rsidP="006B23EF">
            <w:pPr>
              <w:spacing w:after="0" w:line="240" w:lineRule="auto"/>
              <w:rPr>
                <w:rFonts w:ascii="Arial" w:hAnsi="Arial" w:cs="Arial"/>
                <w:sz w:val="20"/>
                <w:szCs w:val="20"/>
              </w:rPr>
            </w:pPr>
            <w:r w:rsidRPr="001E1B19">
              <w:rPr>
                <w:rFonts w:ascii="Arial" w:hAnsi="Arial" w:cs="Arial"/>
                <w:sz w:val="20"/>
                <w:szCs w:val="20"/>
              </w:rPr>
              <w:t>NEWREF</w:t>
            </w:r>
          </w:p>
        </w:tc>
        <w:tc>
          <w:tcPr>
            <w:tcW w:w="6919" w:type="dxa"/>
            <w:shd w:val="clear" w:color="auto" w:fill="auto"/>
          </w:tcPr>
          <w:p w:rsidR="00964024" w:rsidRPr="001E1B19" w:rsidRDefault="002714C6" w:rsidP="00CB56D2">
            <w:pPr>
              <w:numPr>
                <w:ilvl w:val="0"/>
                <w:numId w:val="104"/>
              </w:numPr>
              <w:spacing w:after="0" w:line="240" w:lineRule="auto"/>
              <w:rPr>
                <w:rFonts w:ascii="Arial" w:hAnsi="Arial" w:cs="Arial"/>
                <w:sz w:val="20"/>
                <w:szCs w:val="20"/>
              </w:rPr>
            </w:pPr>
            <w:r w:rsidRPr="001E1B19">
              <w:rPr>
                <w:rFonts w:ascii="Arial" w:hAnsi="Arial" w:cs="Arial"/>
                <w:sz w:val="20"/>
                <w:szCs w:val="20"/>
              </w:rPr>
              <w:t xml:space="preserve">Specify a new REF name and </w:t>
            </w:r>
          </w:p>
          <w:p w:rsidR="002714C6" w:rsidRPr="001E1B19" w:rsidRDefault="00964024" w:rsidP="00CB56D2">
            <w:pPr>
              <w:numPr>
                <w:ilvl w:val="0"/>
                <w:numId w:val="104"/>
              </w:numPr>
              <w:spacing w:after="0" w:line="240" w:lineRule="auto"/>
              <w:rPr>
                <w:rFonts w:ascii="Arial" w:hAnsi="Arial" w:cs="Arial"/>
                <w:sz w:val="20"/>
                <w:szCs w:val="20"/>
              </w:rPr>
            </w:pPr>
            <w:r w:rsidRPr="001E1B19">
              <w:rPr>
                <w:rFonts w:ascii="Arial" w:hAnsi="Arial" w:cs="Arial"/>
                <w:sz w:val="20"/>
                <w:szCs w:val="20"/>
              </w:rPr>
              <w:t xml:space="preserve">It </w:t>
            </w:r>
            <w:r w:rsidR="00E15974" w:rsidRPr="001E1B19">
              <w:rPr>
                <w:rFonts w:ascii="Arial" w:hAnsi="Arial" w:cs="Arial"/>
                <w:sz w:val="20"/>
                <w:szCs w:val="20"/>
              </w:rPr>
              <w:t>can be used with either NORELEASE or REUSE to rename the SW00SR slot reference.</w:t>
            </w:r>
          </w:p>
        </w:tc>
      </w:tr>
      <w:tr w:rsidR="003B12AA" w:rsidTr="0024673B">
        <w:trPr>
          <w:tblCellSpacing w:w="7" w:type="dxa"/>
        </w:trPr>
        <w:tc>
          <w:tcPr>
            <w:tcW w:w="9021" w:type="dxa"/>
            <w:gridSpan w:val="2"/>
            <w:shd w:val="clear" w:color="auto" w:fill="auto"/>
          </w:tcPr>
          <w:p w:rsidR="003B12AA" w:rsidRPr="001E1B19" w:rsidRDefault="003B12AA" w:rsidP="00614C94">
            <w:pPr>
              <w:spacing w:after="0" w:line="240" w:lineRule="auto"/>
              <w:rPr>
                <w:rFonts w:ascii="Arial" w:hAnsi="Arial" w:cs="Arial"/>
                <w:sz w:val="20"/>
                <w:szCs w:val="20"/>
              </w:rPr>
            </w:pPr>
            <w:r w:rsidRPr="003D13FB">
              <w:rPr>
                <w:rFonts w:ascii="Arial" w:hAnsi="Arial" w:cs="Arial"/>
                <w:b/>
                <w:sz w:val="20"/>
                <w:szCs w:val="20"/>
              </w:rPr>
              <w:t>WHETER TO PACK OR UNPACK</w:t>
            </w:r>
            <w:r w:rsidR="002E002C" w:rsidRPr="003D13FB">
              <w:rPr>
                <w:rFonts w:ascii="Arial" w:hAnsi="Arial" w:cs="Arial"/>
                <w:b/>
                <w:sz w:val="20"/>
                <w:szCs w:val="20"/>
              </w:rPr>
              <w:t xml:space="preserve"> WHILE CLOSING FILE</w:t>
            </w:r>
          </w:p>
        </w:tc>
      </w:tr>
      <w:tr w:rsidR="00E15974" w:rsidTr="0024673B">
        <w:trPr>
          <w:tblCellSpacing w:w="7" w:type="dxa"/>
        </w:trPr>
        <w:tc>
          <w:tcPr>
            <w:tcW w:w="2088" w:type="dxa"/>
            <w:shd w:val="clear" w:color="auto" w:fill="auto"/>
          </w:tcPr>
          <w:p w:rsidR="00E15974" w:rsidRPr="001E1B19" w:rsidRDefault="00E15974" w:rsidP="006B23EF">
            <w:pPr>
              <w:spacing w:after="0" w:line="240" w:lineRule="auto"/>
              <w:rPr>
                <w:rFonts w:ascii="Arial" w:hAnsi="Arial" w:cs="Arial"/>
                <w:sz w:val="20"/>
                <w:szCs w:val="20"/>
              </w:rPr>
            </w:pPr>
            <w:r w:rsidRPr="001E1B19">
              <w:rPr>
                <w:rFonts w:ascii="Arial" w:hAnsi="Arial" w:cs="Arial"/>
                <w:sz w:val="20"/>
                <w:szCs w:val="20"/>
              </w:rPr>
              <w:t>PACK</w:t>
            </w:r>
            <w:r w:rsidRPr="001E1B19">
              <w:rPr>
                <w:rFonts w:ascii="Arial" w:hAnsi="Arial" w:cs="Arial"/>
                <w:sz w:val="20"/>
                <w:szCs w:val="20"/>
              </w:rPr>
              <w:br/>
              <w:t>NOPACK</w:t>
            </w:r>
          </w:p>
        </w:tc>
        <w:tc>
          <w:tcPr>
            <w:tcW w:w="6919" w:type="dxa"/>
            <w:shd w:val="clear" w:color="auto" w:fill="auto"/>
          </w:tcPr>
          <w:p w:rsidR="00B45BAD" w:rsidRPr="001E1B19" w:rsidRDefault="00136B99" w:rsidP="00CB56D2">
            <w:pPr>
              <w:numPr>
                <w:ilvl w:val="0"/>
                <w:numId w:val="104"/>
              </w:numPr>
              <w:spacing w:after="0" w:line="240" w:lineRule="auto"/>
              <w:rPr>
                <w:rFonts w:ascii="Arial" w:hAnsi="Arial" w:cs="Arial"/>
                <w:sz w:val="20"/>
                <w:szCs w:val="20"/>
              </w:rPr>
            </w:pPr>
            <w:r w:rsidRPr="001E1B19">
              <w:rPr>
                <w:rFonts w:ascii="Arial" w:hAnsi="Arial" w:cs="Arial"/>
                <w:sz w:val="20"/>
                <w:szCs w:val="20"/>
              </w:rPr>
              <w:t>If</w:t>
            </w:r>
            <w:r w:rsidR="00B45BAD" w:rsidRPr="001E1B19">
              <w:rPr>
                <w:rFonts w:ascii="Arial" w:hAnsi="Arial" w:cs="Arial"/>
                <w:sz w:val="20"/>
                <w:szCs w:val="20"/>
              </w:rPr>
              <w:t xml:space="preserve"> amount of LREC space left empty due to deleting LREC falls below a specified percentage in block, TPFDF packs the sub</w:t>
            </w:r>
            <w:r w:rsidRPr="001E1B19">
              <w:rPr>
                <w:rFonts w:ascii="Arial" w:hAnsi="Arial" w:cs="Arial"/>
                <w:sz w:val="20"/>
                <w:szCs w:val="20"/>
              </w:rPr>
              <w:t xml:space="preserve"> </w:t>
            </w:r>
            <w:r w:rsidR="00B45BAD" w:rsidRPr="001E1B19">
              <w:rPr>
                <w:rFonts w:ascii="Arial" w:hAnsi="Arial" w:cs="Arial"/>
                <w:sz w:val="20"/>
                <w:szCs w:val="20"/>
              </w:rPr>
              <w:t>file if amount of LREC space falls below specified percentage</w:t>
            </w:r>
          </w:p>
          <w:p w:rsidR="00E15974" w:rsidRPr="001E1B19" w:rsidRDefault="00036B5A" w:rsidP="00CB56D2">
            <w:pPr>
              <w:numPr>
                <w:ilvl w:val="0"/>
                <w:numId w:val="104"/>
              </w:numPr>
              <w:spacing w:after="0" w:line="240" w:lineRule="auto"/>
              <w:rPr>
                <w:rFonts w:ascii="Arial" w:hAnsi="Arial" w:cs="Arial"/>
                <w:sz w:val="20"/>
                <w:szCs w:val="20"/>
              </w:rPr>
            </w:pPr>
            <w:r w:rsidRPr="001E1B19">
              <w:rPr>
                <w:rFonts w:ascii="Arial" w:hAnsi="Arial" w:cs="Arial"/>
                <w:sz w:val="20"/>
                <w:szCs w:val="20"/>
              </w:rPr>
              <w:t>PACK forces that sub-file to be</w:t>
            </w:r>
            <w:r w:rsidR="00E15974" w:rsidRPr="001E1B19">
              <w:rPr>
                <w:rFonts w:ascii="Arial" w:hAnsi="Arial" w:cs="Arial"/>
                <w:sz w:val="20"/>
                <w:szCs w:val="20"/>
              </w:rPr>
              <w:t xml:space="preserve"> packed</w:t>
            </w:r>
            <w:r w:rsidR="00B45BAD" w:rsidRPr="001E1B19">
              <w:rPr>
                <w:rFonts w:ascii="Arial" w:hAnsi="Arial" w:cs="Arial"/>
                <w:sz w:val="20"/>
                <w:szCs w:val="20"/>
              </w:rPr>
              <w:t xml:space="preserve"> irrespective of available free space</w:t>
            </w:r>
            <w:r w:rsidRPr="001E1B19">
              <w:rPr>
                <w:rFonts w:ascii="Arial" w:hAnsi="Arial" w:cs="Arial"/>
                <w:sz w:val="20"/>
                <w:szCs w:val="20"/>
              </w:rPr>
              <w:t>.</w:t>
            </w:r>
          </w:p>
          <w:p w:rsidR="00E15974" w:rsidRPr="001E1B19" w:rsidRDefault="00E15974" w:rsidP="00CB56D2">
            <w:pPr>
              <w:numPr>
                <w:ilvl w:val="0"/>
                <w:numId w:val="104"/>
              </w:numPr>
              <w:spacing w:after="0" w:line="240" w:lineRule="auto"/>
              <w:rPr>
                <w:rFonts w:ascii="Arial" w:hAnsi="Arial" w:cs="Arial"/>
                <w:sz w:val="20"/>
                <w:szCs w:val="20"/>
              </w:rPr>
            </w:pPr>
            <w:r w:rsidRPr="001E1B19">
              <w:rPr>
                <w:rFonts w:ascii="Arial" w:hAnsi="Arial" w:cs="Arial"/>
                <w:sz w:val="20"/>
                <w:szCs w:val="20"/>
              </w:rPr>
              <w:t xml:space="preserve">NOPACK restricts PACK operation </w:t>
            </w:r>
          </w:p>
        </w:tc>
      </w:tr>
      <w:tr w:rsidR="009D5438" w:rsidTr="0024673B">
        <w:trPr>
          <w:tblCellSpacing w:w="7" w:type="dxa"/>
        </w:trPr>
        <w:tc>
          <w:tcPr>
            <w:tcW w:w="9021" w:type="dxa"/>
            <w:gridSpan w:val="2"/>
            <w:shd w:val="clear" w:color="auto" w:fill="auto"/>
          </w:tcPr>
          <w:p w:rsidR="009D5438" w:rsidRPr="001E1B19" w:rsidRDefault="004B3BD8" w:rsidP="00614C94">
            <w:pPr>
              <w:spacing w:after="0" w:line="240" w:lineRule="auto"/>
              <w:rPr>
                <w:rFonts w:ascii="Arial" w:hAnsi="Arial" w:cs="Arial"/>
                <w:sz w:val="20"/>
                <w:szCs w:val="20"/>
              </w:rPr>
            </w:pPr>
            <w:r w:rsidRPr="003D13FB">
              <w:rPr>
                <w:rFonts w:ascii="Arial" w:hAnsi="Arial" w:cs="Arial"/>
                <w:b/>
                <w:sz w:val="20"/>
                <w:szCs w:val="20"/>
              </w:rPr>
              <w:t>INDICATE WHETHER FILES PROVIDED IN LIST NEEDS TO BE CLOSED OR NOT</w:t>
            </w:r>
          </w:p>
        </w:tc>
      </w:tr>
      <w:tr w:rsidR="00036B5A" w:rsidTr="0024673B">
        <w:trPr>
          <w:tblCellSpacing w:w="7" w:type="dxa"/>
        </w:trPr>
        <w:tc>
          <w:tcPr>
            <w:tcW w:w="2088" w:type="dxa"/>
            <w:shd w:val="clear" w:color="auto" w:fill="auto"/>
          </w:tcPr>
          <w:p w:rsidR="00036B5A" w:rsidRPr="001E1B19" w:rsidRDefault="00B45BAD" w:rsidP="006B23EF">
            <w:pPr>
              <w:spacing w:after="0" w:line="240" w:lineRule="auto"/>
              <w:rPr>
                <w:rFonts w:ascii="Arial" w:hAnsi="Arial" w:cs="Arial"/>
                <w:sz w:val="20"/>
                <w:szCs w:val="20"/>
              </w:rPr>
            </w:pPr>
            <w:r w:rsidRPr="001E1B19">
              <w:rPr>
                <w:rFonts w:ascii="Arial" w:hAnsi="Arial" w:cs="Arial"/>
                <w:sz w:val="20"/>
                <w:szCs w:val="20"/>
              </w:rPr>
              <w:t xml:space="preserve">EXCLUDE </w:t>
            </w:r>
          </w:p>
          <w:p w:rsidR="00B45BAD" w:rsidRPr="001E1B19" w:rsidRDefault="00B45BAD" w:rsidP="006B23EF">
            <w:pPr>
              <w:spacing w:after="0" w:line="240" w:lineRule="auto"/>
              <w:rPr>
                <w:rFonts w:ascii="Arial" w:hAnsi="Arial" w:cs="Arial"/>
                <w:sz w:val="20"/>
                <w:szCs w:val="20"/>
              </w:rPr>
            </w:pPr>
            <w:r w:rsidRPr="001E1B19">
              <w:rPr>
                <w:rFonts w:ascii="Arial" w:hAnsi="Arial" w:cs="Arial"/>
                <w:sz w:val="20"/>
                <w:szCs w:val="20"/>
              </w:rPr>
              <w:t>INCLUDE</w:t>
            </w:r>
          </w:p>
        </w:tc>
        <w:tc>
          <w:tcPr>
            <w:tcW w:w="6919" w:type="dxa"/>
            <w:shd w:val="clear" w:color="auto" w:fill="auto"/>
          </w:tcPr>
          <w:p w:rsidR="00036B5A" w:rsidRPr="001E1B19" w:rsidRDefault="00B45BAD" w:rsidP="00CB56D2">
            <w:pPr>
              <w:numPr>
                <w:ilvl w:val="0"/>
                <w:numId w:val="104"/>
              </w:numPr>
              <w:spacing w:after="0" w:line="240" w:lineRule="auto"/>
              <w:rPr>
                <w:rFonts w:ascii="Arial" w:hAnsi="Arial" w:cs="Arial"/>
                <w:sz w:val="20"/>
                <w:szCs w:val="20"/>
              </w:rPr>
            </w:pPr>
            <w:r w:rsidRPr="001E1B19">
              <w:rPr>
                <w:rFonts w:ascii="Arial" w:hAnsi="Arial" w:cs="Arial"/>
                <w:sz w:val="20"/>
                <w:szCs w:val="20"/>
              </w:rPr>
              <w:t>These are used with REF=ALL parameter</w:t>
            </w:r>
          </w:p>
          <w:p w:rsidR="00B45BAD" w:rsidRPr="001E1B19" w:rsidRDefault="00B45BAD" w:rsidP="00CB56D2">
            <w:pPr>
              <w:numPr>
                <w:ilvl w:val="0"/>
                <w:numId w:val="104"/>
              </w:numPr>
              <w:spacing w:after="0" w:line="240" w:lineRule="auto"/>
              <w:rPr>
                <w:rFonts w:ascii="Arial" w:hAnsi="Arial" w:cs="Arial"/>
                <w:sz w:val="20"/>
                <w:szCs w:val="20"/>
              </w:rPr>
            </w:pPr>
            <w:r w:rsidRPr="001E1B19">
              <w:rPr>
                <w:rFonts w:ascii="Arial" w:hAnsi="Arial" w:cs="Arial"/>
                <w:sz w:val="20"/>
                <w:szCs w:val="20"/>
              </w:rPr>
              <w:t xml:space="preserve">EXCLUDE means close all </w:t>
            </w:r>
            <w:r w:rsidRPr="005717C3">
              <w:rPr>
                <w:rFonts w:ascii="Arial" w:hAnsi="Arial" w:cs="Arial"/>
                <w:b/>
                <w:sz w:val="20"/>
                <w:szCs w:val="20"/>
              </w:rPr>
              <w:t>excluding</w:t>
            </w:r>
            <w:r w:rsidRPr="001E1B19">
              <w:rPr>
                <w:rFonts w:ascii="Arial" w:hAnsi="Arial" w:cs="Arial"/>
                <w:sz w:val="20"/>
                <w:szCs w:val="20"/>
              </w:rPr>
              <w:t xml:space="preserve"> those mentioned in the list</w:t>
            </w:r>
          </w:p>
          <w:p w:rsidR="00B45BAD" w:rsidRPr="001E1B19" w:rsidRDefault="00B45BAD" w:rsidP="00CB56D2">
            <w:pPr>
              <w:numPr>
                <w:ilvl w:val="0"/>
                <w:numId w:val="104"/>
              </w:numPr>
              <w:spacing w:after="0" w:line="240" w:lineRule="auto"/>
              <w:rPr>
                <w:rFonts w:ascii="Arial" w:hAnsi="Arial" w:cs="Arial"/>
                <w:sz w:val="20"/>
                <w:szCs w:val="20"/>
              </w:rPr>
            </w:pPr>
            <w:r w:rsidRPr="001E1B19">
              <w:rPr>
                <w:rFonts w:ascii="Arial" w:hAnsi="Arial" w:cs="Arial"/>
                <w:sz w:val="20"/>
                <w:szCs w:val="20"/>
              </w:rPr>
              <w:t>INCLUDE means only files m</w:t>
            </w:r>
            <w:r w:rsidR="00C57108" w:rsidRPr="001E1B19">
              <w:rPr>
                <w:rFonts w:ascii="Arial" w:hAnsi="Arial" w:cs="Arial"/>
                <w:sz w:val="20"/>
                <w:szCs w:val="20"/>
              </w:rPr>
              <w:t>entioned in the list are closed. IF any of the files specified is not OPENED, they are ignored.</w:t>
            </w:r>
          </w:p>
        </w:tc>
      </w:tr>
      <w:tr w:rsidR="00F1706E" w:rsidTr="0024673B">
        <w:trPr>
          <w:tblCellSpacing w:w="7" w:type="dxa"/>
        </w:trPr>
        <w:tc>
          <w:tcPr>
            <w:tcW w:w="9021" w:type="dxa"/>
            <w:gridSpan w:val="2"/>
            <w:shd w:val="clear" w:color="auto" w:fill="auto"/>
          </w:tcPr>
          <w:p w:rsidR="00F1706E" w:rsidRPr="001E1B19" w:rsidRDefault="009D5438" w:rsidP="00614C94">
            <w:pPr>
              <w:spacing w:after="0" w:line="240" w:lineRule="auto"/>
              <w:rPr>
                <w:rFonts w:ascii="Arial" w:hAnsi="Arial" w:cs="Arial"/>
                <w:sz w:val="20"/>
                <w:szCs w:val="20"/>
              </w:rPr>
            </w:pPr>
            <w:r w:rsidRPr="003D13FB">
              <w:rPr>
                <w:rFonts w:ascii="Arial" w:hAnsi="Arial" w:cs="Arial"/>
                <w:b/>
                <w:sz w:val="20"/>
                <w:szCs w:val="20"/>
              </w:rPr>
              <w:t>PROVIDING LIST OF FILE TO BE CLOSED OR NOT TO BE CLOSED</w:t>
            </w:r>
          </w:p>
        </w:tc>
      </w:tr>
      <w:tr w:rsidR="00C57108" w:rsidTr="0024673B">
        <w:trPr>
          <w:tblCellSpacing w:w="7" w:type="dxa"/>
        </w:trPr>
        <w:tc>
          <w:tcPr>
            <w:tcW w:w="2088" w:type="dxa"/>
            <w:shd w:val="clear" w:color="auto" w:fill="auto"/>
          </w:tcPr>
          <w:p w:rsidR="00C57108" w:rsidRPr="001E1B19" w:rsidRDefault="00C57108" w:rsidP="006B23EF">
            <w:pPr>
              <w:spacing w:after="0" w:line="240" w:lineRule="auto"/>
              <w:rPr>
                <w:rFonts w:ascii="Arial" w:hAnsi="Arial" w:cs="Arial"/>
                <w:sz w:val="20"/>
                <w:szCs w:val="20"/>
              </w:rPr>
            </w:pPr>
            <w:r w:rsidRPr="001E1B19">
              <w:rPr>
                <w:rFonts w:ascii="Arial" w:hAnsi="Arial" w:cs="Arial"/>
                <w:sz w:val="20"/>
                <w:szCs w:val="20"/>
              </w:rPr>
              <w:lastRenderedPageBreak/>
              <w:t>LIST</w:t>
            </w:r>
          </w:p>
        </w:tc>
        <w:tc>
          <w:tcPr>
            <w:tcW w:w="6919" w:type="dxa"/>
            <w:shd w:val="clear" w:color="auto" w:fill="auto"/>
          </w:tcPr>
          <w:p w:rsidR="00720346" w:rsidRPr="001E1B19" w:rsidRDefault="00720346" w:rsidP="00CB56D2">
            <w:pPr>
              <w:numPr>
                <w:ilvl w:val="0"/>
                <w:numId w:val="104"/>
              </w:numPr>
              <w:spacing w:after="0" w:line="240" w:lineRule="auto"/>
              <w:rPr>
                <w:rFonts w:ascii="Arial" w:hAnsi="Arial" w:cs="Arial"/>
                <w:sz w:val="20"/>
                <w:szCs w:val="20"/>
              </w:rPr>
            </w:pPr>
            <w:r w:rsidRPr="001E1B19">
              <w:rPr>
                <w:rFonts w:ascii="Arial" w:hAnsi="Arial" w:cs="Arial"/>
                <w:sz w:val="20"/>
                <w:szCs w:val="20"/>
              </w:rPr>
              <w:t>USED with INCLUDE or EXCLUDE parameter. Provides the list of the files to be closed.</w:t>
            </w:r>
          </w:p>
          <w:p w:rsidR="00C57108" w:rsidRPr="001E1B19" w:rsidRDefault="00720346" w:rsidP="00CB56D2">
            <w:pPr>
              <w:numPr>
                <w:ilvl w:val="0"/>
                <w:numId w:val="104"/>
              </w:numPr>
              <w:spacing w:after="0" w:line="240" w:lineRule="auto"/>
              <w:rPr>
                <w:rFonts w:ascii="Arial" w:hAnsi="Arial" w:cs="Arial"/>
                <w:sz w:val="20"/>
                <w:szCs w:val="20"/>
              </w:rPr>
            </w:pPr>
            <w:r w:rsidRPr="001E1B19">
              <w:rPr>
                <w:rFonts w:ascii="Arial" w:hAnsi="Arial" w:cs="Arial"/>
                <w:sz w:val="20"/>
                <w:szCs w:val="20"/>
              </w:rPr>
              <w:t>In this, location specified contains Number of the file to be closed. (</w:t>
            </w:r>
            <w:proofErr w:type="spellStart"/>
            <w:r w:rsidRPr="001E1B19">
              <w:rPr>
                <w:rFonts w:ascii="Arial" w:hAnsi="Arial" w:cs="Arial"/>
                <w:sz w:val="20"/>
                <w:szCs w:val="20"/>
              </w:rPr>
              <w:t>Halfword</w:t>
            </w:r>
            <w:proofErr w:type="spellEnd"/>
            <w:r w:rsidRPr="001E1B19">
              <w:rPr>
                <w:rFonts w:ascii="Arial" w:hAnsi="Arial" w:cs="Arial"/>
                <w:sz w:val="20"/>
                <w:szCs w:val="20"/>
              </w:rPr>
              <w:t xml:space="preserve">) Followed by list of 8 </w:t>
            </w:r>
            <w:r w:rsidR="000C3E09" w:rsidRPr="001E1B19">
              <w:rPr>
                <w:rFonts w:ascii="Arial" w:hAnsi="Arial" w:cs="Arial"/>
                <w:sz w:val="20"/>
                <w:szCs w:val="20"/>
              </w:rPr>
              <w:t>characters</w:t>
            </w:r>
            <w:r w:rsidRPr="001E1B19">
              <w:rPr>
                <w:rFonts w:ascii="Arial" w:hAnsi="Arial" w:cs="Arial"/>
                <w:sz w:val="20"/>
                <w:szCs w:val="20"/>
              </w:rPr>
              <w:t xml:space="preserve"> REF name. </w:t>
            </w:r>
          </w:p>
        </w:tc>
      </w:tr>
    </w:tbl>
    <w:p w:rsidR="00DC56B2" w:rsidRDefault="00DC56B2" w:rsidP="0024673B">
      <w:pPr>
        <w:spacing w:after="0"/>
      </w:pPr>
    </w:p>
    <w:p w:rsidR="00B45BAD" w:rsidRDefault="00B45BAD" w:rsidP="0024673B">
      <w:pPr>
        <w:spacing w:after="0"/>
        <w:ind w:firstLine="720"/>
        <w:rPr>
          <w:rFonts w:ascii="Courier New" w:hAnsi="Courier New"/>
          <w:sz w:val="20"/>
        </w:rPr>
      </w:pPr>
    </w:p>
    <w:p w:rsidR="00DC56B2" w:rsidRPr="001E1B19" w:rsidRDefault="00DC56B2" w:rsidP="0024673B">
      <w:pPr>
        <w:spacing w:after="0"/>
        <w:ind w:firstLine="720"/>
        <w:rPr>
          <w:rFonts w:ascii="Arial" w:hAnsi="Arial" w:cs="Arial"/>
          <w:b/>
          <w:sz w:val="24"/>
          <w:szCs w:val="24"/>
          <w:u w:val="single"/>
        </w:rPr>
      </w:pPr>
      <w:r w:rsidRPr="001E1B19">
        <w:rPr>
          <w:rFonts w:ascii="Arial" w:hAnsi="Arial" w:cs="Arial"/>
          <w:b/>
          <w:sz w:val="24"/>
          <w:szCs w:val="24"/>
          <w:u w:val="single"/>
        </w:rPr>
        <w:t>EXAMPLES:</w:t>
      </w:r>
    </w:p>
    <w:p w:rsidR="00DC56B2" w:rsidRDefault="00DC56B2" w:rsidP="0024673B">
      <w:pPr>
        <w:spacing w:after="0"/>
        <w:ind w:firstLine="720"/>
        <w:rPr>
          <w:rFonts w:ascii="Courier New" w:hAnsi="Courier New"/>
          <w:sz w:val="20"/>
        </w:rPr>
      </w:pPr>
    </w:p>
    <w:p w:rsidR="00DC56B2" w:rsidRPr="00523EDB" w:rsidRDefault="001E1B19" w:rsidP="00CB56D2">
      <w:pPr>
        <w:pStyle w:val="ListParagraph"/>
        <w:numPr>
          <w:ilvl w:val="0"/>
          <w:numId w:val="179"/>
        </w:numPr>
        <w:rPr>
          <w:rFonts w:ascii="Arial" w:hAnsi="Arial" w:cs="Arial"/>
          <w:b/>
          <w:sz w:val="20"/>
        </w:rPr>
      </w:pPr>
      <w:r w:rsidRPr="00523EDB">
        <w:rPr>
          <w:rFonts w:ascii="Arial" w:hAnsi="Arial" w:cs="Arial"/>
          <w:b/>
          <w:sz w:val="20"/>
        </w:rPr>
        <w:t>CLOSE ONLY RRC1BR AND WRX8BR FILES.</w:t>
      </w:r>
    </w:p>
    <w:p w:rsidR="00B45BAD" w:rsidRDefault="00DC56B2" w:rsidP="00614C94">
      <w:pPr>
        <w:spacing w:after="0"/>
        <w:ind w:left="720" w:firstLine="720"/>
        <w:rPr>
          <w:rFonts w:ascii="Courier New" w:hAnsi="Courier New"/>
          <w:sz w:val="20"/>
        </w:rPr>
      </w:pPr>
      <w:r w:rsidRPr="00D2769D">
        <w:rPr>
          <w:rFonts w:ascii="Courier New" w:hAnsi="Courier New"/>
          <w:sz w:val="20"/>
        </w:rPr>
        <w:t>DBCLS REF=ALL</w:t>
      </w:r>
      <w:r w:rsidR="00B449B3" w:rsidRPr="00D2769D">
        <w:rPr>
          <w:rFonts w:ascii="Courier New" w:hAnsi="Courier New"/>
          <w:sz w:val="20"/>
        </w:rPr>
        <w:t>, INCLUDE</w:t>
      </w:r>
      <w:proofErr w:type="gramStart"/>
      <w:r w:rsidRPr="00D2769D">
        <w:rPr>
          <w:rFonts w:ascii="Courier New" w:hAnsi="Courier New"/>
          <w:sz w:val="20"/>
        </w:rPr>
        <w:t>=(</w:t>
      </w:r>
      <w:proofErr w:type="gramEnd"/>
      <w:r w:rsidRPr="00D2769D">
        <w:rPr>
          <w:rFonts w:ascii="Courier New" w:hAnsi="Courier New"/>
          <w:sz w:val="20"/>
        </w:rPr>
        <w:t>RRC1BR</w:t>
      </w:r>
      <w:r w:rsidR="00B449B3" w:rsidRPr="00D2769D">
        <w:rPr>
          <w:rFonts w:ascii="Courier New" w:hAnsi="Courier New"/>
          <w:sz w:val="20"/>
        </w:rPr>
        <w:t>, WRX8BR</w:t>
      </w:r>
      <w:r w:rsidRPr="00D2769D">
        <w:rPr>
          <w:rFonts w:ascii="Courier New" w:hAnsi="Courier New"/>
          <w:sz w:val="20"/>
        </w:rPr>
        <w:t>)</w:t>
      </w:r>
    </w:p>
    <w:p w:rsidR="00E80FC6" w:rsidRDefault="00E80FC6" w:rsidP="0024673B">
      <w:pPr>
        <w:spacing w:after="0"/>
        <w:ind w:firstLine="720"/>
        <w:rPr>
          <w:rFonts w:ascii="Courier New" w:hAnsi="Courier New"/>
          <w:sz w:val="20"/>
        </w:rPr>
      </w:pPr>
    </w:p>
    <w:p w:rsidR="00DC56B2" w:rsidRPr="00523EDB" w:rsidRDefault="001E1B19" w:rsidP="00CB56D2">
      <w:pPr>
        <w:pStyle w:val="ListParagraph"/>
        <w:numPr>
          <w:ilvl w:val="0"/>
          <w:numId w:val="179"/>
        </w:numPr>
        <w:rPr>
          <w:rFonts w:ascii="Arial" w:hAnsi="Arial" w:cs="Arial"/>
          <w:b/>
          <w:sz w:val="20"/>
        </w:rPr>
      </w:pPr>
      <w:r w:rsidRPr="00523EDB">
        <w:rPr>
          <w:rFonts w:ascii="Arial" w:hAnsi="Arial" w:cs="Arial"/>
          <w:b/>
          <w:sz w:val="20"/>
        </w:rPr>
        <w:t>CLOSE ALL FILES EXCLUDING RRC1BR AND WRX8BR</w:t>
      </w:r>
    </w:p>
    <w:p w:rsidR="00DC56B2" w:rsidRDefault="00DC56B2" w:rsidP="000C3124">
      <w:pPr>
        <w:spacing w:after="0"/>
        <w:ind w:left="720" w:firstLine="720"/>
      </w:pPr>
      <w:r>
        <w:rPr>
          <w:rFonts w:ascii="Courier New" w:hAnsi="Courier New"/>
          <w:sz w:val="20"/>
        </w:rPr>
        <w:t>DBCLS REF=ALL</w:t>
      </w:r>
      <w:r w:rsidR="00B449B3">
        <w:rPr>
          <w:rFonts w:ascii="Courier New" w:hAnsi="Courier New"/>
          <w:sz w:val="20"/>
        </w:rPr>
        <w:t>, EXCLUDE</w:t>
      </w:r>
      <w:proofErr w:type="gramStart"/>
      <w:r>
        <w:rPr>
          <w:rFonts w:ascii="Courier New" w:hAnsi="Courier New"/>
          <w:sz w:val="20"/>
        </w:rPr>
        <w:t>=(</w:t>
      </w:r>
      <w:proofErr w:type="gramEnd"/>
      <w:r>
        <w:rPr>
          <w:rFonts w:ascii="Courier New" w:hAnsi="Courier New"/>
          <w:sz w:val="20"/>
        </w:rPr>
        <w:t>RRC1BR</w:t>
      </w:r>
      <w:r w:rsidR="008D0A5D">
        <w:rPr>
          <w:rFonts w:ascii="Courier New" w:hAnsi="Courier New"/>
          <w:sz w:val="20"/>
        </w:rPr>
        <w:t>, WRX8BR</w:t>
      </w:r>
      <w:r>
        <w:rPr>
          <w:rFonts w:ascii="Courier New" w:hAnsi="Courier New"/>
          <w:sz w:val="20"/>
        </w:rPr>
        <w:t>)</w:t>
      </w:r>
      <w:r>
        <w:t xml:space="preserve"> </w:t>
      </w:r>
    </w:p>
    <w:p w:rsidR="00E80FC6" w:rsidRDefault="00E80FC6" w:rsidP="0024673B">
      <w:pPr>
        <w:spacing w:after="0"/>
        <w:ind w:firstLine="720"/>
      </w:pPr>
    </w:p>
    <w:p w:rsidR="00DC56B2" w:rsidRPr="008D0A5D" w:rsidRDefault="008D0A5D" w:rsidP="00CB56D2">
      <w:pPr>
        <w:pStyle w:val="ListParagraph"/>
        <w:numPr>
          <w:ilvl w:val="0"/>
          <w:numId w:val="180"/>
        </w:numPr>
        <w:rPr>
          <w:rFonts w:ascii="Arial" w:eastAsia="SimSun" w:hAnsi="Arial" w:cs="Arial"/>
          <w:sz w:val="20"/>
          <w:szCs w:val="22"/>
        </w:rPr>
      </w:pPr>
      <w:r w:rsidRPr="00523EDB">
        <w:rPr>
          <w:rFonts w:ascii="Arial" w:hAnsi="Arial" w:cs="Arial"/>
          <w:b/>
          <w:sz w:val="20"/>
        </w:rPr>
        <w:t>CLOSE LIST OF THE FILES</w:t>
      </w:r>
      <w:r w:rsidRPr="008D0A5D">
        <w:rPr>
          <w:rFonts w:ascii="Arial" w:eastAsia="SimSun" w:hAnsi="Arial" w:cs="Arial"/>
          <w:sz w:val="20"/>
          <w:szCs w:val="22"/>
        </w:rPr>
        <w:t xml:space="preserve">. </w:t>
      </w:r>
    </w:p>
    <w:p w:rsidR="00DC56B2" w:rsidRDefault="00DC56B2" w:rsidP="00523EDB">
      <w:pPr>
        <w:spacing w:after="0"/>
        <w:ind w:left="720" w:firstLine="720"/>
        <w:rPr>
          <w:rFonts w:ascii="Courier New" w:hAnsi="Courier New"/>
          <w:sz w:val="20"/>
        </w:rPr>
      </w:pPr>
      <w:r>
        <w:rPr>
          <w:rFonts w:ascii="Courier New" w:hAnsi="Courier New"/>
          <w:sz w:val="20"/>
        </w:rPr>
        <w:t>DBCLS REF=ALL</w:t>
      </w:r>
      <w:r w:rsidR="00B449B3">
        <w:rPr>
          <w:rFonts w:ascii="Courier New" w:hAnsi="Courier New"/>
          <w:sz w:val="20"/>
        </w:rPr>
        <w:t>, INCLUDE</w:t>
      </w:r>
      <w:proofErr w:type="gramStart"/>
      <w:r>
        <w:rPr>
          <w:rFonts w:ascii="Courier New" w:hAnsi="Courier New"/>
          <w:sz w:val="20"/>
        </w:rPr>
        <w:t>=(</w:t>
      </w:r>
      <w:proofErr w:type="gramEnd"/>
      <w:r>
        <w:rPr>
          <w:rFonts w:ascii="Courier New" w:hAnsi="Courier New"/>
          <w:sz w:val="20"/>
        </w:rPr>
        <w:t>LIST=EBW000)</w:t>
      </w:r>
    </w:p>
    <w:p w:rsidR="00523EDB" w:rsidRDefault="00523EDB" w:rsidP="0024673B">
      <w:pPr>
        <w:spacing w:after="0"/>
        <w:ind w:firstLine="720"/>
        <w:rPr>
          <w:rFonts w:ascii="Courier New" w:hAnsi="Courier New"/>
          <w:sz w:val="20"/>
        </w:rPr>
      </w:pPr>
    </w:p>
    <w:p w:rsidR="00B20442" w:rsidRDefault="008D0A5D" w:rsidP="0024673B">
      <w:pPr>
        <w:spacing w:after="0"/>
        <w:ind w:firstLine="720"/>
        <w:rPr>
          <w:rFonts w:ascii="Courier New" w:hAnsi="Courier New"/>
          <w:sz w:val="20"/>
        </w:rPr>
      </w:pPr>
      <w:r>
        <w:rPr>
          <w:rFonts w:ascii="Courier New" w:hAnsi="Courier New"/>
          <w:sz w:val="20"/>
        </w:rPr>
        <w:t>EBW000 (HALF-WORD</w:t>
      </w:r>
      <w:r w:rsidR="00B20442">
        <w:rPr>
          <w:rFonts w:ascii="Courier New" w:hAnsi="Courier New"/>
          <w:sz w:val="20"/>
        </w:rPr>
        <w:t>)</w:t>
      </w:r>
      <w:r>
        <w:rPr>
          <w:rFonts w:ascii="Courier New" w:hAnsi="Courier New"/>
          <w:sz w:val="20"/>
        </w:rPr>
        <w:t xml:space="preserve"> </w:t>
      </w:r>
      <w:r w:rsidR="00523EDB">
        <w:rPr>
          <w:rFonts w:ascii="Courier New" w:hAnsi="Courier New"/>
          <w:sz w:val="20"/>
        </w:rPr>
        <w:t>contains number of files in the list</w:t>
      </w:r>
    </w:p>
    <w:p w:rsidR="008D0A5D" w:rsidRDefault="00523EDB" w:rsidP="0024673B">
      <w:pPr>
        <w:spacing w:after="0"/>
        <w:ind w:firstLine="720"/>
        <w:rPr>
          <w:rFonts w:ascii="Courier New" w:hAnsi="Courier New"/>
          <w:sz w:val="20"/>
        </w:rPr>
      </w:pPr>
      <w:r>
        <w:rPr>
          <w:rFonts w:ascii="Courier New" w:hAnsi="Courier New"/>
          <w:sz w:val="20"/>
        </w:rPr>
        <w:t>After this list of 8-character ref name for each file is provided</w:t>
      </w:r>
    </w:p>
    <w:p w:rsidR="00B20442" w:rsidRDefault="00B20442" w:rsidP="0024673B">
      <w:pPr>
        <w:spacing w:after="0"/>
        <w:ind w:firstLine="720"/>
        <w:rPr>
          <w:rFonts w:ascii="Courier New" w:hAnsi="Courier New"/>
          <w:sz w:val="20"/>
        </w:rPr>
      </w:pPr>
    </w:p>
    <w:p w:rsidR="008D0A5D" w:rsidRPr="00752FF9" w:rsidRDefault="008D0A5D" w:rsidP="00CB56D2">
      <w:pPr>
        <w:pStyle w:val="ListParagraph"/>
        <w:numPr>
          <w:ilvl w:val="0"/>
          <w:numId w:val="180"/>
        </w:numPr>
        <w:rPr>
          <w:rFonts w:ascii="Arial" w:hAnsi="Arial" w:cs="Arial"/>
          <w:b/>
          <w:sz w:val="20"/>
        </w:rPr>
      </w:pPr>
      <w:r w:rsidRPr="00752FF9">
        <w:rPr>
          <w:rFonts w:ascii="Arial" w:hAnsi="Arial" w:cs="Arial"/>
          <w:b/>
          <w:sz w:val="20"/>
        </w:rPr>
        <w:t>PROVIDES LIST OF THE FILES THAT SHOULDN’T BE CLOSED</w:t>
      </w:r>
    </w:p>
    <w:p w:rsidR="00DC56B2" w:rsidRDefault="00DC56B2" w:rsidP="00752FF9">
      <w:pPr>
        <w:spacing w:after="0"/>
        <w:ind w:left="720" w:firstLine="720"/>
        <w:rPr>
          <w:rFonts w:ascii="Courier New" w:hAnsi="Courier New"/>
          <w:sz w:val="20"/>
        </w:rPr>
      </w:pPr>
      <w:r>
        <w:rPr>
          <w:rFonts w:ascii="Courier New" w:hAnsi="Courier New"/>
          <w:sz w:val="20"/>
        </w:rPr>
        <w:t>DBCLS REF=ALL</w:t>
      </w:r>
      <w:r w:rsidR="006A256F">
        <w:rPr>
          <w:rFonts w:ascii="Courier New" w:hAnsi="Courier New"/>
          <w:sz w:val="20"/>
        </w:rPr>
        <w:t>, EXCLUDE</w:t>
      </w:r>
      <w:proofErr w:type="gramStart"/>
      <w:r>
        <w:rPr>
          <w:rFonts w:ascii="Courier New" w:hAnsi="Courier New"/>
          <w:sz w:val="20"/>
        </w:rPr>
        <w:t>=(</w:t>
      </w:r>
      <w:proofErr w:type="gramEnd"/>
      <w:r>
        <w:rPr>
          <w:rFonts w:ascii="Courier New" w:hAnsi="Courier New"/>
          <w:sz w:val="20"/>
        </w:rPr>
        <w:t xml:space="preserve">LIST=EBW000) </w:t>
      </w:r>
    </w:p>
    <w:p w:rsidR="00B20442" w:rsidRPr="00B45BAD" w:rsidRDefault="00B20442" w:rsidP="0024673B">
      <w:pPr>
        <w:spacing w:after="0"/>
        <w:ind w:firstLine="720"/>
        <w:rPr>
          <w:rFonts w:ascii="Courier New" w:hAnsi="Courier New"/>
          <w:sz w:val="20"/>
        </w:rPr>
      </w:pPr>
    </w:p>
    <w:p w:rsidR="00B45BAD" w:rsidRPr="00B20442" w:rsidRDefault="00B20442" w:rsidP="00CB56D2">
      <w:pPr>
        <w:pStyle w:val="Normal2"/>
        <w:numPr>
          <w:ilvl w:val="0"/>
          <w:numId w:val="180"/>
        </w:numPr>
        <w:jc w:val="both"/>
        <w:rPr>
          <w:rFonts w:ascii="Arial" w:eastAsia="SimSun" w:hAnsi="Arial" w:cs="Arial"/>
          <w:color w:val="auto"/>
          <w:sz w:val="20"/>
          <w:szCs w:val="22"/>
        </w:rPr>
      </w:pPr>
      <w:r w:rsidRPr="00B20442">
        <w:rPr>
          <w:rFonts w:ascii="Arial" w:eastAsia="SimSun" w:hAnsi="Arial" w:cs="Arial"/>
          <w:color w:val="auto"/>
          <w:sz w:val="20"/>
          <w:szCs w:val="22"/>
        </w:rPr>
        <w:t>CLOSE THE FILE AND RELEASE THE SW00SR BLOCK</w:t>
      </w:r>
    </w:p>
    <w:p w:rsidR="00B45BAD" w:rsidRPr="00B45BAD" w:rsidRDefault="006A256F" w:rsidP="00B7639E">
      <w:pPr>
        <w:pStyle w:val="Normal2"/>
        <w:ind w:left="1440"/>
        <w:jc w:val="both"/>
        <w:rPr>
          <w:rFonts w:ascii="Courier New" w:eastAsia="SimSun" w:hAnsi="Courier New"/>
          <w:color w:val="auto"/>
          <w:sz w:val="20"/>
          <w:szCs w:val="22"/>
        </w:rPr>
      </w:pPr>
      <w:r w:rsidRPr="00B45BAD">
        <w:rPr>
          <w:rFonts w:ascii="Courier New" w:eastAsia="SimSun" w:hAnsi="Courier New"/>
          <w:color w:val="auto"/>
          <w:sz w:val="20"/>
          <w:szCs w:val="22"/>
        </w:rPr>
        <w:t>DBCLS REF</w:t>
      </w:r>
      <w:r w:rsidR="00B45BAD" w:rsidRPr="00B45BAD">
        <w:rPr>
          <w:rFonts w:ascii="Courier New" w:eastAsia="SimSun" w:hAnsi="Courier New"/>
          <w:color w:val="auto"/>
          <w:sz w:val="20"/>
          <w:szCs w:val="22"/>
        </w:rPr>
        <w:t xml:space="preserve">=WR5RCO, </w:t>
      </w:r>
      <w:r w:rsidR="00B45BAD" w:rsidRPr="00B45BAD">
        <w:rPr>
          <w:rFonts w:ascii="Courier New" w:eastAsia="SimSun" w:hAnsi="Courier New"/>
          <w:b/>
          <w:color w:val="auto"/>
          <w:sz w:val="20"/>
          <w:szCs w:val="22"/>
        </w:rPr>
        <w:t>RELEASE</w:t>
      </w:r>
    </w:p>
    <w:p w:rsidR="00DC56B2" w:rsidRPr="00B45BAD" w:rsidRDefault="00DC56B2" w:rsidP="0024673B">
      <w:pPr>
        <w:spacing w:after="0"/>
        <w:rPr>
          <w:rFonts w:ascii="Courier New" w:hAnsi="Courier New"/>
          <w:sz w:val="20"/>
        </w:rPr>
      </w:pPr>
    </w:p>
    <w:p w:rsidR="00B45BAD" w:rsidRPr="00B20442" w:rsidRDefault="00B7639E" w:rsidP="00CB56D2">
      <w:pPr>
        <w:pStyle w:val="Normal2"/>
        <w:numPr>
          <w:ilvl w:val="0"/>
          <w:numId w:val="180"/>
        </w:numPr>
        <w:jc w:val="both"/>
        <w:rPr>
          <w:rFonts w:ascii="Arial" w:eastAsia="SimSun" w:hAnsi="Arial" w:cs="Arial"/>
          <w:color w:val="auto"/>
          <w:sz w:val="20"/>
          <w:szCs w:val="22"/>
        </w:rPr>
      </w:pPr>
      <w:r w:rsidRPr="00B20442">
        <w:rPr>
          <w:rFonts w:ascii="Arial" w:eastAsia="SimSun" w:hAnsi="Arial" w:cs="Arial"/>
          <w:color w:val="auto"/>
          <w:sz w:val="20"/>
          <w:szCs w:val="22"/>
        </w:rPr>
        <w:t>Close the file, but don’t release and re-</w:t>
      </w:r>
      <w:proofErr w:type="spellStart"/>
      <w:r w:rsidRPr="00B20442">
        <w:rPr>
          <w:rFonts w:ascii="Arial" w:eastAsia="SimSun" w:hAnsi="Arial" w:cs="Arial"/>
          <w:color w:val="auto"/>
          <w:sz w:val="20"/>
          <w:szCs w:val="22"/>
        </w:rPr>
        <w:t>initialsed</w:t>
      </w:r>
      <w:proofErr w:type="spellEnd"/>
      <w:r w:rsidRPr="00B20442">
        <w:rPr>
          <w:rFonts w:ascii="Arial" w:eastAsia="SimSun" w:hAnsi="Arial" w:cs="Arial"/>
          <w:color w:val="auto"/>
          <w:sz w:val="20"/>
          <w:szCs w:val="22"/>
        </w:rPr>
        <w:t xml:space="preserve"> so that it can be used by same file and so </w:t>
      </w:r>
      <w:proofErr w:type="spellStart"/>
      <w:r w:rsidRPr="00B20442">
        <w:rPr>
          <w:rFonts w:ascii="Arial" w:eastAsia="SimSun" w:hAnsi="Arial" w:cs="Arial"/>
          <w:color w:val="auto"/>
          <w:sz w:val="20"/>
          <w:szCs w:val="22"/>
        </w:rPr>
        <w:t>dbopn</w:t>
      </w:r>
      <w:proofErr w:type="spellEnd"/>
      <w:r w:rsidRPr="00B20442">
        <w:rPr>
          <w:rFonts w:ascii="Arial" w:eastAsia="SimSun" w:hAnsi="Arial" w:cs="Arial"/>
          <w:color w:val="auto"/>
          <w:sz w:val="20"/>
          <w:szCs w:val="22"/>
        </w:rPr>
        <w:t xml:space="preserve"> is not released</w:t>
      </w:r>
    </w:p>
    <w:p w:rsidR="00B45BAD" w:rsidRPr="00B45BAD" w:rsidRDefault="006A256F" w:rsidP="00B7639E">
      <w:pPr>
        <w:pStyle w:val="Normal2"/>
        <w:ind w:left="1440"/>
        <w:jc w:val="both"/>
        <w:rPr>
          <w:rFonts w:ascii="Courier New" w:eastAsia="SimSun" w:hAnsi="Courier New"/>
          <w:color w:val="auto"/>
          <w:sz w:val="20"/>
          <w:szCs w:val="22"/>
        </w:rPr>
      </w:pPr>
      <w:r w:rsidRPr="00B45BAD">
        <w:rPr>
          <w:rFonts w:ascii="Courier New" w:eastAsia="SimSun" w:hAnsi="Courier New"/>
          <w:color w:val="auto"/>
          <w:sz w:val="20"/>
          <w:szCs w:val="22"/>
        </w:rPr>
        <w:t>DBCLS REF</w:t>
      </w:r>
      <w:r w:rsidR="00B45BAD" w:rsidRPr="00B45BAD">
        <w:rPr>
          <w:rFonts w:ascii="Courier New" w:eastAsia="SimSun" w:hAnsi="Courier New"/>
          <w:color w:val="auto"/>
          <w:sz w:val="20"/>
          <w:szCs w:val="22"/>
        </w:rPr>
        <w:t>=WR5RCO, REUSE</w:t>
      </w:r>
    </w:p>
    <w:p w:rsidR="00B45BAD" w:rsidRDefault="00B45BAD" w:rsidP="0024673B">
      <w:pPr>
        <w:pStyle w:val="Normal2"/>
        <w:jc w:val="both"/>
        <w:rPr>
          <w:rFonts w:ascii="Courier New" w:eastAsia="SimSun" w:hAnsi="Courier New"/>
          <w:color w:val="auto"/>
          <w:sz w:val="20"/>
          <w:szCs w:val="22"/>
        </w:rPr>
      </w:pPr>
    </w:p>
    <w:p w:rsidR="00B45BAD" w:rsidRPr="00B20442" w:rsidRDefault="00B20442" w:rsidP="00CB56D2">
      <w:pPr>
        <w:pStyle w:val="Normal2"/>
        <w:numPr>
          <w:ilvl w:val="0"/>
          <w:numId w:val="180"/>
        </w:numPr>
        <w:jc w:val="both"/>
        <w:rPr>
          <w:rFonts w:ascii="Arial" w:eastAsia="SimSun" w:hAnsi="Arial" w:cs="Arial"/>
          <w:color w:val="auto"/>
          <w:sz w:val="20"/>
          <w:szCs w:val="22"/>
        </w:rPr>
      </w:pPr>
      <w:r w:rsidRPr="00B20442">
        <w:rPr>
          <w:rFonts w:ascii="Arial" w:eastAsia="SimSun" w:hAnsi="Arial" w:cs="Arial"/>
          <w:color w:val="auto"/>
          <w:sz w:val="20"/>
          <w:szCs w:val="22"/>
        </w:rPr>
        <w:t xml:space="preserve">THE RELFC PARAMETER CAUSES ALL LOGICAL RECORDS TO BE DELETED AND THE FILE IS RELEASED. </w:t>
      </w:r>
    </w:p>
    <w:p w:rsidR="00B45BAD" w:rsidRPr="00B45BAD" w:rsidRDefault="006A256F" w:rsidP="00E83713">
      <w:pPr>
        <w:pStyle w:val="Normal2"/>
        <w:ind w:left="1440"/>
        <w:jc w:val="both"/>
        <w:rPr>
          <w:rFonts w:ascii="Courier New" w:eastAsia="SimSun" w:hAnsi="Courier New"/>
          <w:color w:val="auto"/>
          <w:sz w:val="20"/>
          <w:szCs w:val="22"/>
        </w:rPr>
      </w:pPr>
      <w:r w:rsidRPr="00B45BAD">
        <w:rPr>
          <w:rFonts w:ascii="Courier New" w:eastAsia="SimSun" w:hAnsi="Courier New"/>
          <w:color w:val="auto"/>
          <w:sz w:val="20"/>
          <w:szCs w:val="22"/>
        </w:rPr>
        <w:t>DBCLS REF</w:t>
      </w:r>
      <w:r w:rsidR="00B45BAD" w:rsidRPr="00B45BAD">
        <w:rPr>
          <w:rFonts w:ascii="Courier New" w:eastAsia="SimSun" w:hAnsi="Courier New"/>
          <w:color w:val="auto"/>
          <w:sz w:val="20"/>
          <w:szCs w:val="22"/>
        </w:rPr>
        <w:t>=WR5RCO, RELFC, RELEASE</w:t>
      </w:r>
    </w:p>
    <w:p w:rsidR="00B449B3" w:rsidRDefault="00B449B3" w:rsidP="0024673B"/>
    <w:p w:rsidR="00B449B3" w:rsidRPr="00B20442" w:rsidRDefault="00B20442" w:rsidP="0024673B">
      <w:pPr>
        <w:rPr>
          <w:rFonts w:ascii="Arial" w:hAnsi="Arial" w:cs="Arial"/>
          <w:b/>
          <w:sz w:val="24"/>
          <w:szCs w:val="24"/>
          <w:u w:val="single"/>
        </w:rPr>
      </w:pPr>
      <w:r w:rsidRPr="00B20442">
        <w:rPr>
          <w:rFonts w:ascii="Arial" w:hAnsi="Arial" w:cs="Arial"/>
          <w:b/>
          <w:sz w:val="24"/>
          <w:szCs w:val="24"/>
          <w:u w:val="single"/>
        </w:rPr>
        <w:t>NOTES:</w:t>
      </w:r>
    </w:p>
    <w:p w:rsidR="00136B99" w:rsidRPr="00294B4C" w:rsidRDefault="00B449B3" w:rsidP="00CB56D2">
      <w:pPr>
        <w:pStyle w:val="ListParagraph"/>
        <w:numPr>
          <w:ilvl w:val="0"/>
          <w:numId w:val="180"/>
        </w:numPr>
        <w:rPr>
          <w:rFonts w:ascii="Arial" w:hAnsi="Arial" w:cs="Arial"/>
          <w:sz w:val="20"/>
          <w:szCs w:val="20"/>
        </w:rPr>
      </w:pPr>
      <w:r w:rsidRPr="00294B4C">
        <w:rPr>
          <w:rFonts w:ascii="Arial" w:hAnsi="Arial" w:cs="Arial"/>
          <w:sz w:val="20"/>
          <w:szCs w:val="20"/>
        </w:rPr>
        <w:t>Never check error condition after DBCLS.</w:t>
      </w:r>
    </w:p>
    <w:p w:rsidR="00CF292A" w:rsidRPr="00294B4C" w:rsidRDefault="00136B99" w:rsidP="00CB56D2">
      <w:pPr>
        <w:pStyle w:val="ListParagraph"/>
        <w:numPr>
          <w:ilvl w:val="0"/>
          <w:numId w:val="180"/>
        </w:numPr>
        <w:rPr>
          <w:rFonts w:ascii="Arial" w:hAnsi="Arial" w:cs="Arial"/>
          <w:sz w:val="20"/>
          <w:szCs w:val="20"/>
        </w:rPr>
      </w:pPr>
      <w:r w:rsidRPr="00294B4C">
        <w:rPr>
          <w:rFonts w:ascii="Arial" w:hAnsi="Arial" w:cs="Arial"/>
          <w:sz w:val="20"/>
          <w:szCs w:val="20"/>
        </w:rPr>
        <w:t>Either SW00SR block is released OR even if SW00SR block is retained, then error indicators are not valid.</w:t>
      </w:r>
      <w:r w:rsidR="00B449B3" w:rsidRPr="00294B4C">
        <w:rPr>
          <w:rFonts w:ascii="Arial" w:hAnsi="Arial" w:cs="Arial"/>
          <w:sz w:val="20"/>
          <w:szCs w:val="20"/>
        </w:rPr>
        <w:t xml:space="preserve"> </w:t>
      </w:r>
    </w:p>
    <w:p w:rsidR="00CF292A" w:rsidRPr="00294B4C" w:rsidRDefault="00CF292A" w:rsidP="00CB56D2">
      <w:pPr>
        <w:pStyle w:val="ListParagraph"/>
        <w:numPr>
          <w:ilvl w:val="0"/>
          <w:numId w:val="180"/>
        </w:numPr>
        <w:rPr>
          <w:rFonts w:ascii="Arial" w:hAnsi="Arial" w:cs="Arial"/>
          <w:sz w:val="20"/>
          <w:szCs w:val="20"/>
        </w:rPr>
      </w:pPr>
      <w:r w:rsidRPr="00294B4C">
        <w:rPr>
          <w:rFonts w:ascii="Arial" w:hAnsi="Arial" w:cs="Arial"/>
          <w:sz w:val="20"/>
          <w:szCs w:val="20"/>
        </w:rPr>
        <w:t>If you specify RELFC parameters on DBCLS, DBDIX macro is i</w:t>
      </w:r>
      <w:r w:rsidR="00DF26B6">
        <w:rPr>
          <w:rFonts w:ascii="Arial" w:hAnsi="Arial" w:cs="Arial"/>
          <w:sz w:val="20"/>
          <w:szCs w:val="20"/>
        </w:rPr>
        <w:t>ssu</w:t>
      </w:r>
      <w:r w:rsidRPr="00294B4C">
        <w:rPr>
          <w:rFonts w:ascii="Arial" w:hAnsi="Arial" w:cs="Arial"/>
          <w:sz w:val="20"/>
          <w:szCs w:val="20"/>
        </w:rPr>
        <w:t xml:space="preserve">ed if file is indexed. </w:t>
      </w:r>
    </w:p>
    <w:p w:rsidR="000B3AE2" w:rsidRPr="00294B4C" w:rsidRDefault="00344A2D" w:rsidP="00CB56D2">
      <w:pPr>
        <w:pStyle w:val="ListParagraph"/>
        <w:numPr>
          <w:ilvl w:val="0"/>
          <w:numId w:val="180"/>
        </w:numPr>
        <w:rPr>
          <w:rFonts w:ascii="Arial" w:hAnsi="Arial" w:cs="Arial"/>
          <w:i/>
          <w:sz w:val="20"/>
          <w:szCs w:val="20"/>
        </w:rPr>
      </w:pPr>
      <w:bookmarkStart w:id="94" w:name="_Toc530822951"/>
      <w:bookmarkStart w:id="95" w:name="_Toc119982604"/>
      <w:bookmarkStart w:id="96" w:name="_Toc120000155"/>
      <w:r w:rsidRPr="00294B4C">
        <w:rPr>
          <w:rFonts w:ascii="Arial" w:hAnsi="Arial" w:cs="Arial"/>
          <w:sz w:val="20"/>
          <w:szCs w:val="20"/>
        </w:rPr>
        <w:t>If no INCLUDE and REF=ALL is specified, Attempt to close file which is not opened, results in DB115 system error</w:t>
      </w:r>
    </w:p>
    <w:p w:rsidR="00344A2D" w:rsidRDefault="00344A2D" w:rsidP="0024673B">
      <w:bookmarkStart w:id="97" w:name="_Toc395129010"/>
    </w:p>
    <w:p w:rsidR="002E002C" w:rsidRDefault="002E002C" w:rsidP="0024673B"/>
    <w:p w:rsidR="002E002C" w:rsidRDefault="002E002C" w:rsidP="0024673B"/>
    <w:p w:rsidR="002E002C" w:rsidRDefault="002E002C" w:rsidP="0024673B"/>
    <w:p w:rsidR="00CF292A" w:rsidRPr="000C3E09" w:rsidRDefault="00344A2D" w:rsidP="000B0951">
      <w:pPr>
        <w:pStyle w:val="Heading2"/>
      </w:pPr>
      <w:bookmarkStart w:id="98" w:name="_Toc307779789"/>
      <w:proofErr w:type="spellStart"/>
      <w:proofErr w:type="gramStart"/>
      <w:r w:rsidRPr="000C3E09">
        <w:lastRenderedPageBreak/>
        <w:t>df</w:t>
      </w:r>
      <w:r w:rsidR="00DC56B2" w:rsidRPr="000C3E09">
        <w:t>cls</w:t>
      </w:r>
      <w:proofErr w:type="spellEnd"/>
      <w:r w:rsidR="00DC56B2" w:rsidRPr="000C3E09">
        <w:t>–</w:t>
      </w:r>
      <w:r w:rsidR="00660143" w:rsidRPr="000C3E09">
        <w:t>CLOSE</w:t>
      </w:r>
      <w:proofErr w:type="gramEnd"/>
      <w:r w:rsidR="00660143" w:rsidRPr="000C3E09">
        <w:t xml:space="preserve"> A </w:t>
      </w:r>
      <w:bookmarkEnd w:id="97"/>
      <w:r w:rsidR="00660143" w:rsidRPr="000C3E09">
        <w:t>SUB FILE</w:t>
      </w:r>
      <w:bookmarkEnd w:id="98"/>
    </w:p>
    <w:p w:rsidR="004B3E47" w:rsidRPr="00660143" w:rsidRDefault="00416F10" w:rsidP="0024673B">
      <w:pPr>
        <w:rPr>
          <w:rFonts w:ascii="Arial" w:hAnsi="Arial" w:cs="Arial"/>
          <w:b/>
          <w:sz w:val="24"/>
          <w:szCs w:val="24"/>
          <w:u w:val="single"/>
        </w:rPr>
      </w:pPr>
      <w:bookmarkStart w:id="99" w:name="_Toc395129011"/>
      <w:r w:rsidRPr="00660143">
        <w:rPr>
          <w:rFonts w:ascii="Arial" w:hAnsi="Arial" w:cs="Arial"/>
          <w:b/>
          <w:sz w:val="24"/>
          <w:szCs w:val="24"/>
          <w:u w:val="single"/>
        </w:rPr>
        <w:t>FORMAT</w:t>
      </w:r>
      <w:bookmarkEnd w:id="99"/>
    </w:p>
    <w:p w:rsidR="00835310" w:rsidRPr="00660143" w:rsidRDefault="00835310" w:rsidP="00660143">
      <w:pPr>
        <w:widowControl w:val="0"/>
        <w:autoSpaceDE w:val="0"/>
        <w:autoSpaceDN w:val="0"/>
        <w:adjustRightInd w:val="0"/>
        <w:ind w:left="360"/>
        <w:rPr>
          <w:rFonts w:ascii="Courier New" w:hAnsi="Courier New" w:cs="Courier New"/>
        </w:rPr>
      </w:pPr>
      <w:proofErr w:type="gramStart"/>
      <w:r w:rsidRPr="00660143">
        <w:rPr>
          <w:rFonts w:ascii="Courier New" w:hAnsi="Courier New" w:cs="Courier New"/>
        </w:rPr>
        <w:t>void</w:t>
      </w:r>
      <w:proofErr w:type="gramEnd"/>
      <w:r w:rsidRPr="00660143">
        <w:rPr>
          <w:rFonts w:ascii="Courier New" w:hAnsi="Courier New" w:cs="Courier New"/>
        </w:rPr>
        <w:t xml:space="preserve"> </w:t>
      </w:r>
      <w:proofErr w:type="spellStart"/>
      <w:r w:rsidRPr="00660143">
        <w:rPr>
          <w:rFonts w:ascii="Courier New" w:hAnsi="Courier New" w:cs="Courier New"/>
          <w:b/>
          <w:bCs/>
        </w:rPr>
        <w:t>dfcls</w:t>
      </w:r>
      <w:proofErr w:type="spellEnd"/>
      <w:r w:rsidRPr="00660143">
        <w:rPr>
          <w:rFonts w:ascii="Courier New" w:hAnsi="Courier New" w:cs="Courier New"/>
        </w:rPr>
        <w:t>(dft_fil *</w:t>
      </w:r>
      <w:r w:rsidRPr="00660143">
        <w:rPr>
          <w:rFonts w:ascii="Courier New" w:hAnsi="Courier New" w:cs="Courier New"/>
          <w:i/>
          <w:iCs/>
        </w:rPr>
        <w:t>file</w:t>
      </w:r>
      <w:r w:rsidRPr="00660143">
        <w:rPr>
          <w:rFonts w:ascii="Courier New" w:hAnsi="Courier New" w:cs="Courier New"/>
        </w:rPr>
        <w:t xml:space="preserve">, dft_opt </w:t>
      </w:r>
      <w:r w:rsidRPr="00660143">
        <w:rPr>
          <w:rFonts w:ascii="Courier New" w:hAnsi="Courier New" w:cs="Courier New"/>
          <w:i/>
          <w:iCs/>
        </w:rPr>
        <w:t>options</w:t>
      </w:r>
      <w:r w:rsidRPr="00660143">
        <w:rPr>
          <w:rFonts w:ascii="Courier New" w:hAnsi="Courier New" w:cs="Courier New"/>
        </w:rPr>
        <w:t>);</w:t>
      </w:r>
    </w:p>
    <w:p w:rsidR="00835310" w:rsidRPr="00660143" w:rsidRDefault="00835310" w:rsidP="00660143">
      <w:pPr>
        <w:widowControl w:val="0"/>
        <w:autoSpaceDE w:val="0"/>
        <w:autoSpaceDN w:val="0"/>
        <w:adjustRightInd w:val="0"/>
        <w:ind w:left="360"/>
        <w:rPr>
          <w:rFonts w:ascii="Courier New" w:hAnsi="Courier New" w:cs="Courier New"/>
        </w:rPr>
      </w:pPr>
      <w:proofErr w:type="gramStart"/>
      <w:r w:rsidRPr="00660143">
        <w:rPr>
          <w:rFonts w:ascii="Courier New" w:hAnsi="Courier New" w:cs="Courier New"/>
        </w:rPr>
        <w:t>void</w:t>
      </w:r>
      <w:proofErr w:type="gramEnd"/>
      <w:r w:rsidRPr="00660143">
        <w:rPr>
          <w:rFonts w:ascii="Courier New" w:hAnsi="Courier New" w:cs="Courier New"/>
        </w:rPr>
        <w:t xml:space="preserve"> </w:t>
      </w:r>
      <w:proofErr w:type="spellStart"/>
      <w:r w:rsidRPr="00660143">
        <w:rPr>
          <w:rFonts w:ascii="Courier New" w:hAnsi="Courier New" w:cs="Courier New"/>
          <w:b/>
          <w:bCs/>
        </w:rPr>
        <w:t>dfcls_lst</w:t>
      </w:r>
      <w:proofErr w:type="spellEnd"/>
      <w:r w:rsidRPr="00660143">
        <w:rPr>
          <w:rFonts w:ascii="Courier New" w:hAnsi="Courier New" w:cs="Courier New"/>
        </w:rPr>
        <w:t>(dft_fil *</w:t>
      </w:r>
      <w:r w:rsidRPr="00660143">
        <w:rPr>
          <w:rFonts w:ascii="Courier New" w:hAnsi="Courier New" w:cs="Courier New"/>
          <w:i/>
          <w:iCs/>
        </w:rPr>
        <w:t>file</w:t>
      </w:r>
      <w:r w:rsidRPr="00660143">
        <w:rPr>
          <w:rFonts w:ascii="Courier New" w:hAnsi="Courier New" w:cs="Courier New"/>
        </w:rPr>
        <w:t xml:space="preserve">, dft_opt </w:t>
      </w:r>
      <w:proofErr w:type="spellStart"/>
      <w:r w:rsidRPr="00660143">
        <w:rPr>
          <w:rFonts w:ascii="Courier New" w:hAnsi="Courier New" w:cs="Courier New"/>
          <w:i/>
          <w:iCs/>
        </w:rPr>
        <w:t>list_type</w:t>
      </w:r>
      <w:proofErr w:type="spellEnd"/>
      <w:r w:rsidRPr="00660143">
        <w:rPr>
          <w:rFonts w:ascii="Courier New" w:hAnsi="Courier New" w:cs="Courier New"/>
        </w:rPr>
        <w:t xml:space="preserve">, dft_opt </w:t>
      </w:r>
      <w:proofErr w:type="spellStart"/>
      <w:r w:rsidRPr="00660143">
        <w:rPr>
          <w:rFonts w:ascii="Courier New" w:hAnsi="Courier New" w:cs="Courier New"/>
          <w:i/>
          <w:iCs/>
        </w:rPr>
        <w:t>options</w:t>
      </w:r>
      <w:r w:rsidRPr="00660143">
        <w:rPr>
          <w:rFonts w:ascii="Courier New" w:hAnsi="Courier New" w:cs="Courier New"/>
        </w:rPr>
        <w:t>,dft_rfl</w:t>
      </w:r>
      <w:proofErr w:type="spellEnd"/>
      <w:r w:rsidRPr="00660143">
        <w:rPr>
          <w:rFonts w:ascii="Courier New" w:hAnsi="Courier New" w:cs="Courier New"/>
        </w:rPr>
        <w:t xml:space="preserve"> *</w:t>
      </w:r>
      <w:proofErr w:type="spellStart"/>
      <w:r w:rsidRPr="00660143">
        <w:rPr>
          <w:rFonts w:ascii="Courier New" w:hAnsi="Courier New" w:cs="Courier New"/>
          <w:i/>
          <w:iCs/>
        </w:rPr>
        <w:t>lst</w:t>
      </w:r>
      <w:proofErr w:type="spellEnd"/>
      <w:r w:rsidRPr="00660143">
        <w:rPr>
          <w:rFonts w:ascii="Courier New" w:hAnsi="Courier New" w:cs="Courier New"/>
        </w:rPr>
        <w:t>);</w:t>
      </w:r>
    </w:p>
    <w:p w:rsidR="00835310" w:rsidRPr="00660143" w:rsidRDefault="00835310" w:rsidP="00660143">
      <w:pPr>
        <w:widowControl w:val="0"/>
        <w:autoSpaceDE w:val="0"/>
        <w:autoSpaceDN w:val="0"/>
        <w:adjustRightInd w:val="0"/>
        <w:ind w:left="360"/>
        <w:rPr>
          <w:rFonts w:ascii="Courier New" w:hAnsi="Courier New" w:cs="Courier New"/>
        </w:rPr>
      </w:pPr>
      <w:proofErr w:type="gramStart"/>
      <w:r w:rsidRPr="00660143">
        <w:rPr>
          <w:rFonts w:ascii="Courier New" w:hAnsi="Courier New" w:cs="Courier New"/>
        </w:rPr>
        <w:t>void</w:t>
      </w:r>
      <w:proofErr w:type="gramEnd"/>
      <w:r w:rsidRPr="00660143">
        <w:rPr>
          <w:rFonts w:ascii="Courier New" w:hAnsi="Courier New" w:cs="Courier New"/>
        </w:rPr>
        <w:t xml:space="preserve"> </w:t>
      </w:r>
      <w:proofErr w:type="spellStart"/>
      <w:r w:rsidRPr="00660143">
        <w:rPr>
          <w:rFonts w:ascii="Courier New" w:hAnsi="Courier New" w:cs="Courier New"/>
          <w:b/>
          <w:bCs/>
        </w:rPr>
        <w:t>dfcls_alg</w:t>
      </w:r>
      <w:proofErr w:type="spellEnd"/>
      <w:r w:rsidRPr="00660143">
        <w:rPr>
          <w:rFonts w:ascii="Courier New" w:hAnsi="Courier New" w:cs="Courier New"/>
        </w:rPr>
        <w:t>(dft_fil *</w:t>
      </w:r>
      <w:r w:rsidRPr="00660143">
        <w:rPr>
          <w:rFonts w:ascii="Courier New" w:hAnsi="Courier New" w:cs="Courier New"/>
          <w:i/>
          <w:iCs/>
        </w:rPr>
        <w:t>file</w:t>
      </w:r>
      <w:r w:rsidRPr="00660143">
        <w:rPr>
          <w:rFonts w:ascii="Courier New" w:hAnsi="Courier New" w:cs="Courier New"/>
        </w:rPr>
        <w:t xml:space="preserve">, dft_opt </w:t>
      </w:r>
      <w:r w:rsidRPr="00660143">
        <w:rPr>
          <w:rFonts w:ascii="Courier New" w:hAnsi="Courier New" w:cs="Courier New"/>
          <w:i/>
          <w:iCs/>
        </w:rPr>
        <w:t>options</w:t>
      </w:r>
      <w:r w:rsidRPr="00660143">
        <w:rPr>
          <w:rFonts w:ascii="Courier New" w:hAnsi="Courier New" w:cs="Courier New"/>
        </w:rPr>
        <w:t xml:space="preserve">, </w:t>
      </w:r>
      <w:proofErr w:type="spellStart"/>
      <w:r w:rsidRPr="00660143">
        <w:rPr>
          <w:rFonts w:ascii="Courier New" w:hAnsi="Courier New" w:cs="Courier New"/>
        </w:rPr>
        <w:t>dft_alg</w:t>
      </w:r>
      <w:proofErr w:type="spellEnd"/>
      <w:r w:rsidRPr="00660143">
        <w:rPr>
          <w:rFonts w:ascii="Courier New" w:hAnsi="Courier New" w:cs="Courier New"/>
        </w:rPr>
        <w:t xml:space="preserve"> *</w:t>
      </w:r>
      <w:proofErr w:type="spellStart"/>
      <w:r w:rsidRPr="00660143">
        <w:rPr>
          <w:rFonts w:ascii="Courier New" w:hAnsi="Courier New" w:cs="Courier New"/>
          <w:i/>
          <w:iCs/>
        </w:rPr>
        <w:t>alg</w:t>
      </w:r>
      <w:proofErr w:type="spellEnd"/>
      <w:r w:rsidRPr="00660143">
        <w:rPr>
          <w:rFonts w:ascii="Courier New" w:hAnsi="Courier New" w:cs="Courier New"/>
        </w:rPr>
        <w:t>);</w:t>
      </w:r>
    </w:p>
    <w:p w:rsidR="00B20442" w:rsidRPr="00660143" w:rsidRDefault="00835310" w:rsidP="00660143">
      <w:pPr>
        <w:widowControl w:val="0"/>
        <w:autoSpaceDE w:val="0"/>
        <w:autoSpaceDN w:val="0"/>
        <w:adjustRightInd w:val="0"/>
        <w:ind w:left="360"/>
        <w:rPr>
          <w:rFonts w:ascii="Courier New" w:hAnsi="Courier New" w:cs="Courier New"/>
        </w:rPr>
      </w:pPr>
      <w:proofErr w:type="gramStart"/>
      <w:r w:rsidRPr="00660143">
        <w:rPr>
          <w:rFonts w:ascii="Courier New" w:hAnsi="Courier New" w:cs="Courier New"/>
        </w:rPr>
        <w:t>void</w:t>
      </w:r>
      <w:proofErr w:type="gramEnd"/>
      <w:r w:rsidRPr="00660143">
        <w:rPr>
          <w:rFonts w:ascii="Courier New" w:hAnsi="Courier New" w:cs="Courier New"/>
        </w:rPr>
        <w:t xml:space="preserve"> </w:t>
      </w:r>
      <w:proofErr w:type="spellStart"/>
      <w:r w:rsidRPr="00660143">
        <w:rPr>
          <w:rFonts w:ascii="Courier New" w:hAnsi="Courier New" w:cs="Courier New"/>
          <w:b/>
          <w:bCs/>
        </w:rPr>
        <w:t>dfcls_new</w:t>
      </w:r>
      <w:proofErr w:type="spellEnd"/>
      <w:r w:rsidRPr="00660143">
        <w:rPr>
          <w:rFonts w:ascii="Courier New" w:hAnsi="Courier New" w:cs="Courier New"/>
        </w:rPr>
        <w:t>(dft_fil *</w:t>
      </w:r>
      <w:r w:rsidRPr="00660143">
        <w:rPr>
          <w:rFonts w:ascii="Courier New" w:hAnsi="Courier New" w:cs="Courier New"/>
          <w:i/>
          <w:iCs/>
        </w:rPr>
        <w:t>file</w:t>
      </w:r>
      <w:r w:rsidRPr="00660143">
        <w:rPr>
          <w:rFonts w:ascii="Courier New" w:hAnsi="Courier New" w:cs="Courier New"/>
        </w:rPr>
        <w:t xml:space="preserve">, dft_opt </w:t>
      </w:r>
      <w:r w:rsidRPr="00660143">
        <w:rPr>
          <w:rFonts w:ascii="Courier New" w:hAnsi="Courier New" w:cs="Courier New"/>
          <w:i/>
          <w:iCs/>
        </w:rPr>
        <w:t>options</w:t>
      </w:r>
      <w:r w:rsidRPr="00660143">
        <w:rPr>
          <w:rFonts w:ascii="Courier New" w:hAnsi="Courier New" w:cs="Courier New"/>
        </w:rPr>
        <w:t xml:space="preserve">, </w:t>
      </w:r>
      <w:proofErr w:type="spellStart"/>
      <w:r w:rsidRPr="00660143">
        <w:rPr>
          <w:rFonts w:ascii="Courier New" w:hAnsi="Courier New" w:cs="Courier New"/>
        </w:rPr>
        <w:t>dft_ref</w:t>
      </w:r>
      <w:proofErr w:type="spellEnd"/>
      <w:r w:rsidRPr="00660143">
        <w:rPr>
          <w:rFonts w:ascii="Courier New" w:hAnsi="Courier New" w:cs="Courier New"/>
        </w:rPr>
        <w:t xml:space="preserve"> </w:t>
      </w:r>
      <w:r w:rsidRPr="00660143">
        <w:rPr>
          <w:rFonts w:ascii="Courier New" w:hAnsi="Courier New" w:cs="Courier New"/>
          <w:i/>
          <w:iCs/>
        </w:rPr>
        <w:t>new</w:t>
      </w:r>
      <w:r w:rsidRPr="00660143">
        <w:rPr>
          <w:rFonts w:ascii="Courier New" w:hAnsi="Courier New" w:cs="Courier New"/>
        </w:rPr>
        <w:t>);</w:t>
      </w:r>
    </w:p>
    <w:p w:rsidR="002E002C" w:rsidRPr="00660143" w:rsidRDefault="002E002C" w:rsidP="00660143">
      <w:pPr>
        <w:ind w:left="720"/>
        <w:rPr>
          <w:rFonts w:ascii="Courier New" w:hAnsi="Courier New" w:cs="Courier New"/>
        </w:rPr>
      </w:pPr>
    </w:p>
    <w:p w:rsidR="008431E7" w:rsidRPr="007476A9" w:rsidRDefault="007476A9" w:rsidP="0024673B">
      <w:pPr>
        <w:rPr>
          <w:b/>
          <w:u w:val="single"/>
        </w:rPr>
      </w:pPr>
      <w:r w:rsidRPr="00660143">
        <w:rPr>
          <w:rFonts w:ascii="Arial" w:hAnsi="Arial" w:cs="Arial"/>
          <w:b/>
          <w:iCs/>
          <w:sz w:val="24"/>
          <w:szCs w:val="24"/>
          <w:u w:val="single"/>
        </w:rPr>
        <w:t>PARAMETERS</w:t>
      </w:r>
    </w:p>
    <w:p w:rsidR="0068247D" w:rsidRPr="00660143" w:rsidRDefault="0068247D" w:rsidP="0024673B">
      <w:pPr>
        <w:rPr>
          <w:rFonts w:ascii="Arial" w:hAnsi="Arial" w:cs="Arial"/>
          <w:b/>
        </w:rPr>
      </w:pPr>
      <w:r w:rsidRPr="00660143">
        <w:rPr>
          <w:rFonts w:ascii="Arial" w:hAnsi="Arial" w:cs="Arial"/>
          <w:b/>
        </w:rPr>
        <w:t>(FOR DATA TYPE REFER TO FORMAT GIVEN ABOVE)</w:t>
      </w:r>
    </w:p>
    <w:tbl>
      <w:tblPr>
        <w:tblStyle w:val="TableGrid"/>
        <w:tblW w:w="0" w:type="auto"/>
        <w:tblInd w:w="288" w:type="dxa"/>
        <w:tblLook w:val="04A0" w:firstRow="1" w:lastRow="0" w:firstColumn="1" w:lastColumn="0" w:noHBand="0" w:noVBand="1"/>
      </w:tblPr>
      <w:tblGrid>
        <w:gridCol w:w="2566"/>
        <w:gridCol w:w="6722"/>
      </w:tblGrid>
      <w:tr w:rsidR="0068247D" w:rsidTr="0024673B">
        <w:trPr>
          <w:trHeight w:val="278"/>
        </w:trPr>
        <w:tc>
          <w:tcPr>
            <w:tcW w:w="9288" w:type="dxa"/>
            <w:gridSpan w:val="2"/>
          </w:tcPr>
          <w:p w:rsidR="0068247D" w:rsidRPr="00F12B81" w:rsidRDefault="0068247D" w:rsidP="00F12B81">
            <w:pPr>
              <w:spacing w:after="0"/>
              <w:rPr>
                <w:rFonts w:ascii="Arial" w:hAnsi="Arial" w:cs="Arial"/>
                <w:b/>
              </w:rPr>
            </w:pPr>
            <w:r w:rsidRPr="00F12B81">
              <w:rPr>
                <w:rFonts w:ascii="Arial" w:hAnsi="Arial" w:cs="Arial"/>
                <w:b/>
              </w:rPr>
              <w:t>PARAMETERS TO DECIDE THE SUB-FILE TO BE ACCESSED</w:t>
            </w:r>
          </w:p>
        </w:tc>
      </w:tr>
      <w:tr w:rsidR="00B20442" w:rsidTr="0024673B">
        <w:tc>
          <w:tcPr>
            <w:tcW w:w="2099" w:type="dxa"/>
          </w:tcPr>
          <w:p w:rsidR="00B20442" w:rsidRPr="007468B9" w:rsidRDefault="0068247D" w:rsidP="004B3E47">
            <w:pPr>
              <w:rPr>
                <w:rFonts w:ascii="Arial" w:hAnsi="Arial" w:cs="Arial"/>
                <w:sz w:val="20"/>
                <w:szCs w:val="20"/>
              </w:rPr>
            </w:pPr>
            <w:r w:rsidRPr="007468B9">
              <w:rPr>
                <w:rFonts w:ascii="Arial" w:hAnsi="Arial" w:cs="Arial"/>
                <w:sz w:val="20"/>
                <w:szCs w:val="20"/>
              </w:rPr>
              <w:t>file</w:t>
            </w:r>
          </w:p>
        </w:tc>
        <w:tc>
          <w:tcPr>
            <w:tcW w:w="7189" w:type="dxa"/>
          </w:tcPr>
          <w:p w:rsidR="0068247D" w:rsidRPr="007468B9" w:rsidRDefault="0068247D" w:rsidP="00CB56D2">
            <w:pPr>
              <w:pStyle w:val="ListParagraph"/>
              <w:numPr>
                <w:ilvl w:val="0"/>
                <w:numId w:val="105"/>
              </w:numPr>
              <w:rPr>
                <w:rFonts w:ascii="Arial" w:hAnsi="Arial" w:cs="Arial"/>
                <w:sz w:val="20"/>
                <w:szCs w:val="20"/>
              </w:rPr>
            </w:pPr>
            <w:r w:rsidRPr="007468B9">
              <w:rPr>
                <w:rFonts w:ascii="Arial" w:hAnsi="Arial" w:cs="Arial"/>
                <w:sz w:val="20"/>
                <w:szCs w:val="20"/>
              </w:rPr>
              <w:t>Pointer to base address of SW00SR slot of the sub-file that we want to access</w:t>
            </w:r>
          </w:p>
          <w:p w:rsidR="00B20442" w:rsidRPr="007468B9" w:rsidRDefault="0068247D" w:rsidP="00CB56D2">
            <w:pPr>
              <w:pStyle w:val="ListParagraph"/>
              <w:numPr>
                <w:ilvl w:val="0"/>
                <w:numId w:val="105"/>
              </w:numPr>
              <w:rPr>
                <w:rFonts w:ascii="Arial" w:hAnsi="Arial" w:cs="Arial"/>
                <w:sz w:val="20"/>
                <w:szCs w:val="20"/>
              </w:rPr>
            </w:pPr>
            <w:r w:rsidRPr="007468B9">
              <w:rPr>
                <w:rFonts w:ascii="Arial" w:hAnsi="Arial" w:cs="Arial"/>
                <w:sz w:val="20"/>
                <w:szCs w:val="20"/>
              </w:rPr>
              <w:t>use NULL while using DFCLS_ALL parameter</w:t>
            </w:r>
          </w:p>
        </w:tc>
      </w:tr>
      <w:tr w:rsidR="0068247D" w:rsidTr="00660143">
        <w:trPr>
          <w:trHeight w:val="278"/>
        </w:trPr>
        <w:tc>
          <w:tcPr>
            <w:tcW w:w="2099" w:type="dxa"/>
          </w:tcPr>
          <w:p w:rsidR="0068247D" w:rsidRPr="007468B9" w:rsidRDefault="0068247D" w:rsidP="00660143">
            <w:pPr>
              <w:spacing w:after="0" w:line="240" w:lineRule="auto"/>
              <w:rPr>
                <w:rFonts w:ascii="Arial" w:hAnsi="Arial" w:cs="Arial"/>
                <w:sz w:val="20"/>
                <w:szCs w:val="20"/>
              </w:rPr>
            </w:pPr>
            <w:proofErr w:type="spellStart"/>
            <w:r w:rsidRPr="007468B9">
              <w:rPr>
                <w:rFonts w:ascii="Arial" w:hAnsi="Arial" w:cs="Arial"/>
                <w:sz w:val="20"/>
                <w:szCs w:val="20"/>
              </w:rPr>
              <w:t>alg</w:t>
            </w:r>
            <w:proofErr w:type="spellEnd"/>
          </w:p>
        </w:tc>
        <w:tc>
          <w:tcPr>
            <w:tcW w:w="7189" w:type="dxa"/>
          </w:tcPr>
          <w:p w:rsidR="0068247D" w:rsidRPr="00660143" w:rsidRDefault="0068247D" w:rsidP="00660143">
            <w:pPr>
              <w:spacing w:after="0" w:line="240" w:lineRule="auto"/>
              <w:rPr>
                <w:rFonts w:ascii="Arial" w:hAnsi="Arial" w:cs="Arial"/>
                <w:sz w:val="20"/>
                <w:szCs w:val="20"/>
              </w:rPr>
            </w:pPr>
            <w:r w:rsidRPr="00660143">
              <w:rPr>
                <w:rFonts w:ascii="Arial" w:hAnsi="Arial" w:cs="Arial"/>
                <w:sz w:val="20"/>
                <w:szCs w:val="20"/>
              </w:rPr>
              <w:t>Pointer to algorithm parameter to identity sub-file</w:t>
            </w:r>
          </w:p>
        </w:tc>
      </w:tr>
      <w:tr w:rsidR="006A256F" w:rsidTr="0024673B">
        <w:trPr>
          <w:trHeight w:val="368"/>
        </w:trPr>
        <w:tc>
          <w:tcPr>
            <w:tcW w:w="9288" w:type="dxa"/>
            <w:gridSpan w:val="2"/>
          </w:tcPr>
          <w:p w:rsidR="00BD5161" w:rsidRPr="00F12B81" w:rsidRDefault="00F12B81" w:rsidP="00F12B81">
            <w:pPr>
              <w:spacing w:after="0"/>
              <w:rPr>
                <w:rFonts w:ascii="Arial" w:hAnsi="Arial" w:cs="Arial"/>
                <w:b/>
              </w:rPr>
            </w:pPr>
            <w:r w:rsidRPr="00F12B81">
              <w:rPr>
                <w:rFonts w:ascii="Arial" w:hAnsi="Arial" w:cs="Arial"/>
                <w:b/>
              </w:rPr>
              <w:t>PARAMETER TO SPECIFY WHETHER TO INCLUDE OR EXCLUDE LIST OF SUB-FILE</w:t>
            </w:r>
            <w:r w:rsidR="00FA643C">
              <w:rPr>
                <w:rFonts w:ascii="Arial" w:hAnsi="Arial" w:cs="Arial"/>
                <w:b/>
              </w:rPr>
              <w:t xml:space="preserve"> (</w:t>
            </w:r>
            <w:proofErr w:type="spellStart"/>
            <w:r w:rsidR="00FA643C">
              <w:rPr>
                <w:rFonts w:ascii="Arial" w:hAnsi="Arial" w:cs="Arial"/>
                <w:b/>
              </w:rPr>
              <w:t>list_type</w:t>
            </w:r>
            <w:proofErr w:type="spellEnd"/>
            <w:r w:rsidR="00FA643C">
              <w:rPr>
                <w:rFonts w:ascii="Arial" w:hAnsi="Arial" w:cs="Arial"/>
                <w:b/>
              </w:rPr>
              <w:t>)</w:t>
            </w:r>
          </w:p>
        </w:tc>
      </w:tr>
      <w:tr w:rsidR="006A256F" w:rsidTr="0024673B">
        <w:tc>
          <w:tcPr>
            <w:tcW w:w="2099" w:type="dxa"/>
          </w:tcPr>
          <w:p w:rsidR="006A256F" w:rsidRPr="007468B9" w:rsidRDefault="00F12B81" w:rsidP="004B3E47">
            <w:pPr>
              <w:rPr>
                <w:rFonts w:ascii="Arial" w:hAnsi="Arial" w:cs="Arial"/>
                <w:sz w:val="20"/>
                <w:szCs w:val="20"/>
              </w:rPr>
            </w:pPr>
            <w:r w:rsidRPr="007468B9">
              <w:rPr>
                <w:rFonts w:ascii="Arial" w:hAnsi="Arial" w:cs="Arial"/>
                <w:sz w:val="20"/>
                <w:szCs w:val="20"/>
              </w:rPr>
              <w:t>DFCLS_INCLUDE</w:t>
            </w:r>
          </w:p>
        </w:tc>
        <w:tc>
          <w:tcPr>
            <w:tcW w:w="7189" w:type="dxa"/>
          </w:tcPr>
          <w:p w:rsidR="006A256F" w:rsidRPr="00660143" w:rsidRDefault="00C73BB6" w:rsidP="00660143">
            <w:pPr>
              <w:rPr>
                <w:rFonts w:ascii="Arial" w:hAnsi="Arial" w:cs="Arial"/>
                <w:sz w:val="20"/>
                <w:szCs w:val="20"/>
              </w:rPr>
            </w:pPr>
            <w:r w:rsidRPr="00660143">
              <w:rPr>
                <w:rFonts w:ascii="Arial" w:hAnsi="Arial" w:cs="Arial"/>
                <w:sz w:val="20"/>
                <w:szCs w:val="20"/>
              </w:rPr>
              <w:t>Indicate that files mentioned in</w:t>
            </w:r>
            <w:r w:rsidRPr="00660143">
              <w:rPr>
                <w:rFonts w:ascii="Arial" w:hAnsi="Arial" w:cs="Arial"/>
                <w:i/>
                <w:sz w:val="20"/>
                <w:szCs w:val="20"/>
              </w:rPr>
              <w:t xml:space="preserve"> </w:t>
            </w:r>
            <w:proofErr w:type="spellStart"/>
            <w:r w:rsidRPr="005717C3">
              <w:rPr>
                <w:rFonts w:ascii="Arial" w:hAnsi="Arial" w:cs="Arial"/>
                <w:b/>
                <w:i/>
                <w:sz w:val="20"/>
                <w:szCs w:val="20"/>
              </w:rPr>
              <w:t>lst</w:t>
            </w:r>
            <w:proofErr w:type="spellEnd"/>
            <w:r w:rsidRPr="005717C3">
              <w:rPr>
                <w:rFonts w:ascii="Arial" w:hAnsi="Arial" w:cs="Arial"/>
                <w:b/>
                <w:sz w:val="20"/>
                <w:szCs w:val="20"/>
              </w:rPr>
              <w:t xml:space="preserve"> </w:t>
            </w:r>
            <w:r w:rsidRPr="00660143">
              <w:rPr>
                <w:rFonts w:ascii="Arial" w:hAnsi="Arial" w:cs="Arial"/>
                <w:sz w:val="20"/>
                <w:szCs w:val="20"/>
              </w:rPr>
              <w:t>contains files which should be included while closing</w:t>
            </w:r>
          </w:p>
        </w:tc>
      </w:tr>
      <w:tr w:rsidR="00F12B81" w:rsidTr="0024673B">
        <w:tc>
          <w:tcPr>
            <w:tcW w:w="2099" w:type="dxa"/>
          </w:tcPr>
          <w:p w:rsidR="00F12B81" w:rsidRPr="007468B9" w:rsidRDefault="00F12B81" w:rsidP="004B3E47">
            <w:pPr>
              <w:rPr>
                <w:rFonts w:ascii="Arial" w:hAnsi="Arial" w:cs="Arial"/>
                <w:sz w:val="20"/>
                <w:szCs w:val="20"/>
              </w:rPr>
            </w:pPr>
            <w:r w:rsidRPr="007468B9">
              <w:rPr>
                <w:rFonts w:ascii="Arial" w:hAnsi="Arial" w:cs="Arial"/>
                <w:sz w:val="20"/>
                <w:szCs w:val="20"/>
              </w:rPr>
              <w:t>DFCLS_EXCLUDE</w:t>
            </w:r>
          </w:p>
        </w:tc>
        <w:tc>
          <w:tcPr>
            <w:tcW w:w="7189" w:type="dxa"/>
          </w:tcPr>
          <w:p w:rsidR="00F12B81" w:rsidRPr="00660143" w:rsidRDefault="00FA643C" w:rsidP="00660143">
            <w:pPr>
              <w:rPr>
                <w:rFonts w:ascii="Arial" w:hAnsi="Arial" w:cs="Arial"/>
                <w:sz w:val="20"/>
                <w:szCs w:val="20"/>
              </w:rPr>
            </w:pPr>
            <w:r w:rsidRPr="00660143">
              <w:rPr>
                <w:rFonts w:ascii="Arial" w:hAnsi="Arial" w:cs="Arial"/>
                <w:sz w:val="20"/>
                <w:szCs w:val="20"/>
              </w:rPr>
              <w:t>Fil</w:t>
            </w:r>
            <w:r w:rsidR="00C73BB6" w:rsidRPr="00660143">
              <w:rPr>
                <w:rFonts w:ascii="Arial" w:hAnsi="Arial" w:cs="Arial"/>
                <w:sz w:val="20"/>
                <w:szCs w:val="20"/>
              </w:rPr>
              <w:t xml:space="preserve">es mentioned in the </w:t>
            </w:r>
            <w:proofErr w:type="spellStart"/>
            <w:r w:rsidR="00C73BB6" w:rsidRPr="005717C3">
              <w:rPr>
                <w:rFonts w:ascii="Arial" w:hAnsi="Arial" w:cs="Arial"/>
                <w:b/>
                <w:i/>
                <w:sz w:val="20"/>
                <w:szCs w:val="20"/>
              </w:rPr>
              <w:t>l</w:t>
            </w:r>
            <w:r w:rsidRPr="005717C3">
              <w:rPr>
                <w:rFonts w:ascii="Arial" w:hAnsi="Arial" w:cs="Arial"/>
                <w:b/>
                <w:i/>
                <w:sz w:val="20"/>
                <w:szCs w:val="20"/>
              </w:rPr>
              <w:t>st</w:t>
            </w:r>
            <w:proofErr w:type="spellEnd"/>
            <w:r w:rsidRPr="00660143">
              <w:rPr>
                <w:rFonts w:ascii="Arial" w:hAnsi="Arial" w:cs="Arial"/>
                <w:sz w:val="20"/>
                <w:szCs w:val="20"/>
              </w:rPr>
              <w:t xml:space="preserve"> </w:t>
            </w:r>
            <w:r w:rsidR="00C73BB6" w:rsidRPr="00660143">
              <w:rPr>
                <w:rFonts w:ascii="Arial" w:hAnsi="Arial" w:cs="Arial"/>
                <w:sz w:val="20"/>
                <w:szCs w:val="20"/>
              </w:rPr>
              <w:t>contains the list of the file which should be excluded from closing</w:t>
            </w:r>
          </w:p>
        </w:tc>
      </w:tr>
      <w:tr w:rsidR="00C73BB6" w:rsidTr="0024673B">
        <w:tc>
          <w:tcPr>
            <w:tcW w:w="2099" w:type="dxa"/>
          </w:tcPr>
          <w:p w:rsidR="00C73BB6" w:rsidRPr="007468B9" w:rsidRDefault="00C73BB6" w:rsidP="004B3E47">
            <w:pPr>
              <w:rPr>
                <w:rFonts w:ascii="Arial" w:hAnsi="Arial" w:cs="Arial"/>
                <w:sz w:val="20"/>
                <w:szCs w:val="20"/>
              </w:rPr>
            </w:pPr>
            <w:proofErr w:type="spellStart"/>
            <w:r w:rsidRPr="007468B9">
              <w:rPr>
                <w:rFonts w:ascii="Arial" w:hAnsi="Arial" w:cs="Arial"/>
                <w:sz w:val="20"/>
                <w:szCs w:val="20"/>
              </w:rPr>
              <w:t>lst</w:t>
            </w:r>
            <w:proofErr w:type="spellEnd"/>
          </w:p>
        </w:tc>
        <w:tc>
          <w:tcPr>
            <w:tcW w:w="7189" w:type="dxa"/>
          </w:tcPr>
          <w:p w:rsidR="00C73BB6" w:rsidRPr="00660143" w:rsidRDefault="00C73BB6" w:rsidP="00660143">
            <w:pPr>
              <w:rPr>
                <w:rFonts w:ascii="Arial" w:hAnsi="Arial" w:cs="Arial"/>
                <w:sz w:val="20"/>
                <w:szCs w:val="20"/>
              </w:rPr>
            </w:pPr>
            <w:r w:rsidRPr="00660143">
              <w:rPr>
                <w:rFonts w:ascii="Arial" w:hAnsi="Arial" w:cs="Arial"/>
                <w:sz w:val="20"/>
                <w:szCs w:val="20"/>
              </w:rPr>
              <w:t>Pointer to the structure that contains a list of files (to be closed or excluded from closing)</w:t>
            </w:r>
          </w:p>
        </w:tc>
      </w:tr>
      <w:tr w:rsidR="001A798B" w:rsidTr="0024673B">
        <w:trPr>
          <w:trHeight w:val="503"/>
        </w:trPr>
        <w:tc>
          <w:tcPr>
            <w:tcW w:w="9288" w:type="dxa"/>
            <w:gridSpan w:val="2"/>
          </w:tcPr>
          <w:p w:rsidR="001A798B" w:rsidRPr="005717C3" w:rsidRDefault="001A798B" w:rsidP="005717C3">
            <w:pPr>
              <w:rPr>
                <w:rFonts w:ascii="Arial" w:hAnsi="Arial" w:cs="Arial"/>
                <w:i/>
              </w:rPr>
            </w:pPr>
            <w:r w:rsidRPr="005717C3">
              <w:rPr>
                <w:rFonts w:ascii="Arial" w:hAnsi="Arial" w:cs="Arial"/>
                <w:i/>
              </w:rPr>
              <w:t xml:space="preserve">option </w:t>
            </w:r>
            <w:r w:rsidRPr="005717C3">
              <w:rPr>
                <w:rFonts w:ascii="Arial" w:hAnsi="Arial" w:cs="Arial"/>
                <w:b/>
                <w:i/>
              </w:rPr>
              <w:t>PARAMETER TO DECIDE ACTION TO BE TAKEN ALONG WITH CLOSING FILE</w:t>
            </w:r>
          </w:p>
        </w:tc>
      </w:tr>
      <w:tr w:rsidR="001A798B" w:rsidTr="0024673B">
        <w:trPr>
          <w:trHeight w:val="503"/>
        </w:trPr>
        <w:tc>
          <w:tcPr>
            <w:tcW w:w="2099" w:type="dxa"/>
          </w:tcPr>
          <w:p w:rsidR="001A798B" w:rsidRPr="007468B9" w:rsidRDefault="001A798B" w:rsidP="004B3E47">
            <w:pPr>
              <w:rPr>
                <w:rFonts w:ascii="Arial" w:hAnsi="Arial" w:cs="Arial"/>
                <w:sz w:val="20"/>
                <w:szCs w:val="20"/>
              </w:rPr>
            </w:pPr>
            <w:r w:rsidRPr="007468B9">
              <w:rPr>
                <w:rFonts w:ascii="Arial" w:hAnsi="Arial" w:cs="Arial"/>
                <w:sz w:val="20"/>
                <w:szCs w:val="20"/>
              </w:rPr>
              <w:t>DFCLS_ABORT</w:t>
            </w:r>
          </w:p>
        </w:tc>
        <w:tc>
          <w:tcPr>
            <w:tcW w:w="7189" w:type="dxa"/>
          </w:tcPr>
          <w:p w:rsidR="001A798B" w:rsidRPr="007468B9" w:rsidRDefault="001A798B" w:rsidP="00CB56D2">
            <w:pPr>
              <w:pStyle w:val="ListParagraph"/>
              <w:numPr>
                <w:ilvl w:val="0"/>
                <w:numId w:val="105"/>
              </w:numPr>
              <w:jc w:val="both"/>
              <w:rPr>
                <w:rFonts w:ascii="Arial" w:eastAsia="SimSun" w:hAnsi="Arial" w:cs="Arial"/>
                <w:sz w:val="20"/>
                <w:szCs w:val="20"/>
              </w:rPr>
            </w:pPr>
            <w:r w:rsidRPr="007468B9">
              <w:rPr>
                <w:rFonts w:ascii="Arial" w:eastAsia="SimSun" w:hAnsi="Arial" w:cs="Arial"/>
                <w:sz w:val="20"/>
                <w:szCs w:val="20"/>
              </w:rPr>
              <w:t xml:space="preserve">Causes all changes, since file was opened OR last </w:t>
            </w:r>
            <w:proofErr w:type="spellStart"/>
            <w:r w:rsidRPr="007468B9">
              <w:rPr>
                <w:rFonts w:ascii="Arial" w:eastAsia="SimSun" w:hAnsi="Arial" w:cs="Arial"/>
                <w:sz w:val="20"/>
                <w:szCs w:val="20"/>
              </w:rPr>
              <w:t>dfckp</w:t>
            </w:r>
            <w:proofErr w:type="spellEnd"/>
            <w:r w:rsidRPr="007468B9">
              <w:rPr>
                <w:rFonts w:ascii="Arial" w:eastAsia="SimSun" w:hAnsi="Arial" w:cs="Arial"/>
                <w:sz w:val="20"/>
                <w:szCs w:val="20"/>
              </w:rPr>
              <w:t xml:space="preserve"> to be discarded.  </w:t>
            </w:r>
          </w:p>
          <w:p w:rsidR="001A798B" w:rsidRPr="007468B9" w:rsidRDefault="001A798B" w:rsidP="00CB56D2">
            <w:pPr>
              <w:pStyle w:val="ListParagraph"/>
              <w:numPr>
                <w:ilvl w:val="0"/>
                <w:numId w:val="105"/>
              </w:numPr>
              <w:jc w:val="both"/>
              <w:rPr>
                <w:rFonts w:ascii="Arial" w:eastAsia="SimSun" w:hAnsi="Arial" w:cs="Arial"/>
                <w:sz w:val="20"/>
                <w:szCs w:val="20"/>
              </w:rPr>
            </w:pPr>
            <w:r w:rsidRPr="007468B9">
              <w:rPr>
                <w:rFonts w:ascii="Arial" w:eastAsia="SimSun" w:hAnsi="Arial" w:cs="Arial"/>
                <w:sz w:val="20"/>
                <w:szCs w:val="20"/>
              </w:rPr>
              <w:t xml:space="preserve">It is used when file is opened with DBOPN_DETAC. </w:t>
            </w:r>
          </w:p>
          <w:p w:rsidR="001A798B" w:rsidRPr="007468B9" w:rsidRDefault="001A798B" w:rsidP="00CB56D2">
            <w:pPr>
              <w:pStyle w:val="ListParagraph"/>
              <w:numPr>
                <w:ilvl w:val="0"/>
                <w:numId w:val="105"/>
              </w:numPr>
              <w:jc w:val="both"/>
              <w:rPr>
                <w:rFonts w:ascii="Arial" w:eastAsia="SimSun" w:hAnsi="Arial" w:cs="Arial"/>
                <w:sz w:val="20"/>
                <w:szCs w:val="20"/>
              </w:rPr>
            </w:pPr>
            <w:r w:rsidRPr="007468B9">
              <w:rPr>
                <w:rFonts w:ascii="Arial" w:eastAsia="SimSun" w:hAnsi="Arial" w:cs="Arial"/>
                <w:sz w:val="20"/>
                <w:szCs w:val="20"/>
              </w:rPr>
              <w:t>If file is not opened with DBOPN_DETAC, changes are already filed, so this is irrelevant</w:t>
            </w:r>
          </w:p>
        </w:tc>
      </w:tr>
      <w:tr w:rsidR="001A798B" w:rsidTr="0024673B">
        <w:trPr>
          <w:trHeight w:val="503"/>
        </w:trPr>
        <w:tc>
          <w:tcPr>
            <w:tcW w:w="2099" w:type="dxa"/>
          </w:tcPr>
          <w:p w:rsidR="001A798B" w:rsidRPr="007468B9" w:rsidRDefault="001A798B" w:rsidP="004B3E47">
            <w:pPr>
              <w:rPr>
                <w:rFonts w:ascii="Arial" w:hAnsi="Arial" w:cs="Arial"/>
                <w:sz w:val="20"/>
                <w:szCs w:val="20"/>
              </w:rPr>
            </w:pPr>
            <w:r w:rsidRPr="007468B9">
              <w:rPr>
                <w:rFonts w:ascii="Arial" w:hAnsi="Arial" w:cs="Arial"/>
                <w:sz w:val="20"/>
                <w:szCs w:val="20"/>
              </w:rPr>
              <w:t>DFCLS_COMMIT</w:t>
            </w:r>
          </w:p>
        </w:tc>
        <w:tc>
          <w:tcPr>
            <w:tcW w:w="7189" w:type="dxa"/>
          </w:tcPr>
          <w:p w:rsidR="001A798B" w:rsidRPr="007468B9" w:rsidRDefault="001A798B" w:rsidP="00CB56D2">
            <w:pPr>
              <w:pStyle w:val="ListParagraph"/>
              <w:numPr>
                <w:ilvl w:val="0"/>
                <w:numId w:val="105"/>
              </w:numPr>
              <w:rPr>
                <w:rFonts w:ascii="Arial" w:eastAsia="SimSun" w:hAnsi="Arial" w:cs="Arial"/>
                <w:sz w:val="20"/>
                <w:szCs w:val="20"/>
              </w:rPr>
            </w:pPr>
            <w:r w:rsidRPr="007468B9">
              <w:rPr>
                <w:rFonts w:ascii="Arial" w:eastAsia="SimSun" w:hAnsi="Arial" w:cs="Arial"/>
                <w:sz w:val="20"/>
                <w:szCs w:val="20"/>
              </w:rPr>
              <w:t xml:space="preserve">Causes all changes to be committed. </w:t>
            </w:r>
          </w:p>
          <w:p w:rsidR="001A798B" w:rsidRPr="007468B9" w:rsidRDefault="001A798B" w:rsidP="00CB56D2">
            <w:pPr>
              <w:pStyle w:val="ListParagraph"/>
              <w:numPr>
                <w:ilvl w:val="0"/>
                <w:numId w:val="105"/>
              </w:numPr>
              <w:rPr>
                <w:rFonts w:ascii="Arial" w:eastAsia="SimSun" w:hAnsi="Arial" w:cs="Arial"/>
                <w:sz w:val="20"/>
                <w:szCs w:val="20"/>
              </w:rPr>
            </w:pPr>
            <w:r w:rsidRPr="007468B9">
              <w:rPr>
                <w:rFonts w:ascii="Arial" w:eastAsia="SimSun" w:hAnsi="Arial" w:cs="Arial"/>
                <w:sz w:val="20"/>
                <w:szCs w:val="20"/>
              </w:rPr>
              <w:t>Ignored if used with file is not opened with DBOPN_DETAC</w:t>
            </w:r>
          </w:p>
        </w:tc>
      </w:tr>
      <w:tr w:rsidR="001A798B" w:rsidTr="0024673B">
        <w:trPr>
          <w:trHeight w:val="503"/>
        </w:trPr>
        <w:tc>
          <w:tcPr>
            <w:tcW w:w="2099" w:type="dxa"/>
          </w:tcPr>
          <w:p w:rsidR="001A798B" w:rsidRPr="007468B9" w:rsidRDefault="001A798B" w:rsidP="004B3E47">
            <w:pPr>
              <w:rPr>
                <w:rFonts w:ascii="Arial" w:hAnsi="Arial" w:cs="Arial"/>
                <w:sz w:val="20"/>
                <w:szCs w:val="20"/>
              </w:rPr>
            </w:pPr>
            <w:r w:rsidRPr="007468B9">
              <w:rPr>
                <w:rFonts w:ascii="Arial" w:hAnsi="Arial" w:cs="Arial"/>
                <w:sz w:val="20"/>
                <w:szCs w:val="20"/>
              </w:rPr>
              <w:t>DFCLS_RELFC</w:t>
            </w:r>
          </w:p>
        </w:tc>
        <w:tc>
          <w:tcPr>
            <w:tcW w:w="7189" w:type="dxa"/>
          </w:tcPr>
          <w:p w:rsidR="001A798B" w:rsidRPr="007468B9" w:rsidRDefault="001A798B" w:rsidP="00CB56D2">
            <w:pPr>
              <w:pStyle w:val="ListParagraph"/>
              <w:numPr>
                <w:ilvl w:val="0"/>
                <w:numId w:val="105"/>
              </w:numPr>
              <w:rPr>
                <w:rFonts w:ascii="Arial" w:eastAsia="SimSun" w:hAnsi="Arial" w:cs="Arial"/>
                <w:sz w:val="20"/>
                <w:szCs w:val="20"/>
              </w:rPr>
            </w:pPr>
            <w:r w:rsidRPr="007468B9">
              <w:rPr>
                <w:rFonts w:ascii="Arial" w:eastAsia="SimSun" w:hAnsi="Arial" w:cs="Arial"/>
                <w:sz w:val="20"/>
                <w:szCs w:val="20"/>
              </w:rPr>
              <w:t xml:space="preserve">Releases </w:t>
            </w:r>
            <w:r w:rsidR="009F698C">
              <w:rPr>
                <w:rFonts w:ascii="Arial" w:eastAsia="SimSun" w:hAnsi="Arial" w:cs="Arial"/>
                <w:sz w:val="20"/>
                <w:szCs w:val="20"/>
              </w:rPr>
              <w:t>sub-file</w:t>
            </w:r>
            <w:r w:rsidRPr="007468B9">
              <w:rPr>
                <w:rFonts w:ascii="Arial" w:eastAsia="SimSun" w:hAnsi="Arial" w:cs="Arial"/>
                <w:sz w:val="20"/>
                <w:szCs w:val="20"/>
              </w:rPr>
              <w:t xml:space="preserve"> and delete it from DASD. </w:t>
            </w:r>
          </w:p>
          <w:p w:rsidR="001A798B" w:rsidRPr="007468B9" w:rsidRDefault="001A798B" w:rsidP="00CB56D2">
            <w:pPr>
              <w:pStyle w:val="ListParagraph"/>
              <w:numPr>
                <w:ilvl w:val="0"/>
                <w:numId w:val="105"/>
              </w:numPr>
              <w:rPr>
                <w:rFonts w:ascii="Arial" w:eastAsia="SimSun" w:hAnsi="Arial" w:cs="Arial"/>
                <w:sz w:val="20"/>
                <w:szCs w:val="20"/>
              </w:rPr>
            </w:pPr>
            <w:r w:rsidRPr="007468B9">
              <w:rPr>
                <w:rFonts w:ascii="Arial" w:eastAsia="SimSun" w:hAnsi="Arial" w:cs="Arial"/>
                <w:sz w:val="20"/>
                <w:szCs w:val="20"/>
              </w:rPr>
              <w:t>All overflow block is released.</w:t>
            </w:r>
          </w:p>
          <w:p w:rsidR="001A798B" w:rsidRPr="007468B9" w:rsidRDefault="001A798B" w:rsidP="00CB56D2">
            <w:pPr>
              <w:pStyle w:val="ListParagraph"/>
              <w:numPr>
                <w:ilvl w:val="0"/>
                <w:numId w:val="105"/>
              </w:numPr>
              <w:rPr>
                <w:rFonts w:ascii="Arial" w:eastAsia="SimSun" w:hAnsi="Arial" w:cs="Arial"/>
                <w:sz w:val="20"/>
                <w:szCs w:val="20"/>
              </w:rPr>
            </w:pPr>
            <w:r w:rsidRPr="007468B9">
              <w:rPr>
                <w:rFonts w:ascii="Arial" w:eastAsia="SimSun" w:hAnsi="Arial" w:cs="Arial"/>
                <w:sz w:val="20"/>
                <w:szCs w:val="20"/>
              </w:rPr>
              <w:t>If prime is POOL, then prime block is released</w:t>
            </w:r>
          </w:p>
          <w:p w:rsidR="001A798B" w:rsidRPr="007468B9" w:rsidRDefault="001A798B" w:rsidP="00CB56D2">
            <w:pPr>
              <w:pStyle w:val="ListParagraph"/>
              <w:numPr>
                <w:ilvl w:val="0"/>
                <w:numId w:val="105"/>
              </w:numPr>
              <w:rPr>
                <w:rFonts w:ascii="Arial" w:eastAsia="SimSun" w:hAnsi="Arial" w:cs="Arial"/>
                <w:sz w:val="20"/>
                <w:szCs w:val="20"/>
              </w:rPr>
            </w:pPr>
            <w:r w:rsidRPr="007468B9">
              <w:rPr>
                <w:rFonts w:ascii="Arial" w:eastAsia="SimSun" w:hAnsi="Arial" w:cs="Arial"/>
                <w:sz w:val="20"/>
                <w:szCs w:val="20"/>
              </w:rPr>
              <w:t>If prime is FIXED, then prime block is initialized to empty</w:t>
            </w:r>
          </w:p>
          <w:p w:rsidR="001A798B" w:rsidRPr="007468B9" w:rsidRDefault="001A798B" w:rsidP="00CB56D2">
            <w:pPr>
              <w:pStyle w:val="ListParagraph"/>
              <w:numPr>
                <w:ilvl w:val="0"/>
                <w:numId w:val="105"/>
              </w:numPr>
              <w:rPr>
                <w:rFonts w:ascii="Arial" w:eastAsia="SimSun" w:hAnsi="Arial" w:cs="Arial"/>
                <w:sz w:val="20"/>
                <w:szCs w:val="20"/>
              </w:rPr>
            </w:pPr>
            <w:r w:rsidRPr="007468B9">
              <w:rPr>
                <w:rFonts w:ascii="Arial" w:eastAsia="SimSun" w:hAnsi="Arial" w:cs="Arial"/>
                <w:sz w:val="20"/>
                <w:szCs w:val="20"/>
              </w:rPr>
              <w:t xml:space="preserve">If </w:t>
            </w:r>
            <w:r w:rsidR="009F698C">
              <w:rPr>
                <w:rFonts w:ascii="Arial" w:eastAsia="SimSun" w:hAnsi="Arial" w:cs="Arial"/>
                <w:sz w:val="20"/>
                <w:szCs w:val="20"/>
              </w:rPr>
              <w:t>sub-file</w:t>
            </w:r>
            <w:r w:rsidRPr="007468B9">
              <w:rPr>
                <w:rFonts w:ascii="Arial" w:eastAsia="SimSun" w:hAnsi="Arial" w:cs="Arial"/>
                <w:sz w:val="20"/>
                <w:szCs w:val="20"/>
              </w:rPr>
              <w:t xml:space="preserve"> is INDEXED, then </w:t>
            </w:r>
            <w:r w:rsidR="009F698C">
              <w:rPr>
                <w:rFonts w:ascii="Arial" w:eastAsia="SimSun" w:hAnsi="Arial" w:cs="Arial"/>
                <w:sz w:val="20"/>
                <w:szCs w:val="20"/>
              </w:rPr>
              <w:t>sub-file</w:t>
            </w:r>
            <w:r w:rsidRPr="007468B9">
              <w:rPr>
                <w:rFonts w:ascii="Arial" w:eastAsia="SimSun" w:hAnsi="Arial" w:cs="Arial"/>
                <w:sz w:val="20"/>
                <w:szCs w:val="20"/>
              </w:rPr>
              <w:t xml:space="preserve"> is de-indexed from all of its indexes.</w:t>
            </w:r>
          </w:p>
        </w:tc>
      </w:tr>
      <w:tr w:rsidR="001A798B" w:rsidTr="0024673B">
        <w:trPr>
          <w:trHeight w:val="305"/>
        </w:trPr>
        <w:tc>
          <w:tcPr>
            <w:tcW w:w="2099" w:type="dxa"/>
          </w:tcPr>
          <w:p w:rsidR="001A798B" w:rsidRPr="009F2941" w:rsidRDefault="001A798B" w:rsidP="009F2941">
            <w:pPr>
              <w:spacing w:after="0" w:line="240" w:lineRule="auto"/>
              <w:rPr>
                <w:rFonts w:ascii="Arial" w:hAnsi="Arial" w:cs="Arial"/>
                <w:sz w:val="20"/>
                <w:szCs w:val="20"/>
              </w:rPr>
            </w:pPr>
            <w:r w:rsidRPr="009F2941">
              <w:rPr>
                <w:rFonts w:ascii="Arial" w:hAnsi="Arial" w:cs="Arial"/>
                <w:sz w:val="20"/>
                <w:szCs w:val="20"/>
              </w:rPr>
              <w:t>DFCLS_RELEASE</w:t>
            </w:r>
          </w:p>
        </w:tc>
        <w:tc>
          <w:tcPr>
            <w:tcW w:w="7189" w:type="dxa"/>
          </w:tcPr>
          <w:p w:rsidR="001A798B" w:rsidRPr="00660143" w:rsidRDefault="001A798B" w:rsidP="00660143">
            <w:pPr>
              <w:rPr>
                <w:rFonts w:ascii="Arial" w:hAnsi="Arial" w:cs="Arial"/>
                <w:sz w:val="20"/>
                <w:szCs w:val="20"/>
              </w:rPr>
            </w:pPr>
            <w:r w:rsidRPr="00660143">
              <w:rPr>
                <w:rFonts w:ascii="Arial" w:hAnsi="Arial" w:cs="Arial"/>
                <w:sz w:val="20"/>
                <w:szCs w:val="20"/>
              </w:rPr>
              <w:t>Release SW00SR slot when sub-file is closed</w:t>
            </w:r>
          </w:p>
        </w:tc>
      </w:tr>
      <w:tr w:rsidR="001A798B" w:rsidTr="0024673B">
        <w:trPr>
          <w:trHeight w:val="503"/>
        </w:trPr>
        <w:tc>
          <w:tcPr>
            <w:tcW w:w="2099" w:type="dxa"/>
          </w:tcPr>
          <w:p w:rsidR="001A798B" w:rsidRPr="007468B9" w:rsidRDefault="00A859B9" w:rsidP="00CB56D2">
            <w:pPr>
              <w:pStyle w:val="ListParagraph"/>
              <w:numPr>
                <w:ilvl w:val="0"/>
                <w:numId w:val="105"/>
              </w:numPr>
              <w:rPr>
                <w:rFonts w:ascii="Arial" w:eastAsia="SimSun" w:hAnsi="Arial" w:cs="Arial"/>
                <w:sz w:val="20"/>
                <w:szCs w:val="20"/>
              </w:rPr>
            </w:pPr>
            <w:r w:rsidRPr="007468B9">
              <w:rPr>
                <w:rFonts w:ascii="Arial" w:eastAsia="SimSun" w:hAnsi="Arial" w:cs="Arial"/>
                <w:sz w:val="20"/>
                <w:szCs w:val="20"/>
              </w:rPr>
              <w:lastRenderedPageBreak/>
              <w:t>DFCLS_NORELEASE</w:t>
            </w:r>
          </w:p>
        </w:tc>
        <w:tc>
          <w:tcPr>
            <w:tcW w:w="7189" w:type="dxa"/>
          </w:tcPr>
          <w:p w:rsidR="00A859B9" w:rsidRPr="007468B9" w:rsidRDefault="00A859B9" w:rsidP="00CB56D2">
            <w:pPr>
              <w:pStyle w:val="ListParagraph"/>
              <w:numPr>
                <w:ilvl w:val="0"/>
                <w:numId w:val="105"/>
              </w:numPr>
              <w:rPr>
                <w:rFonts w:ascii="Arial" w:eastAsia="SimSun" w:hAnsi="Arial" w:cs="Arial"/>
                <w:sz w:val="20"/>
                <w:szCs w:val="20"/>
              </w:rPr>
            </w:pPr>
            <w:r w:rsidRPr="007468B9">
              <w:rPr>
                <w:rFonts w:ascii="Arial" w:eastAsia="SimSun" w:hAnsi="Arial" w:cs="Arial"/>
                <w:sz w:val="20"/>
                <w:szCs w:val="20"/>
              </w:rPr>
              <w:t>Prevents SW00SR slot from being released when file is closed.</w:t>
            </w:r>
          </w:p>
          <w:p w:rsidR="001A798B" w:rsidRPr="007468B9" w:rsidRDefault="00A859B9" w:rsidP="00CB56D2">
            <w:pPr>
              <w:pStyle w:val="ListParagraph"/>
              <w:numPr>
                <w:ilvl w:val="0"/>
                <w:numId w:val="105"/>
              </w:numPr>
              <w:rPr>
                <w:rFonts w:ascii="Arial" w:eastAsia="SimSun" w:hAnsi="Arial" w:cs="Arial"/>
                <w:sz w:val="20"/>
                <w:szCs w:val="20"/>
              </w:rPr>
            </w:pPr>
            <w:r w:rsidRPr="007468B9">
              <w:rPr>
                <w:rFonts w:ascii="Arial" w:eastAsia="SimSun" w:hAnsi="Arial" w:cs="Arial"/>
                <w:sz w:val="20"/>
                <w:szCs w:val="20"/>
              </w:rPr>
              <w:t xml:space="preserve">Used if we want to process </w:t>
            </w:r>
            <w:r w:rsidRPr="007468B9">
              <w:rPr>
                <w:rFonts w:ascii="Arial" w:eastAsia="SimSun" w:hAnsi="Arial" w:cs="Arial"/>
                <w:b/>
                <w:sz w:val="20"/>
                <w:szCs w:val="20"/>
              </w:rPr>
              <w:t>same</w:t>
            </w:r>
            <w:r w:rsidRPr="007468B9">
              <w:rPr>
                <w:rFonts w:ascii="Arial" w:eastAsia="SimSun" w:hAnsi="Arial" w:cs="Arial"/>
                <w:sz w:val="20"/>
                <w:szCs w:val="20"/>
              </w:rPr>
              <w:t xml:space="preserve"> sub-file at a later time</w:t>
            </w:r>
          </w:p>
          <w:p w:rsidR="00003661" w:rsidRPr="007468B9" w:rsidRDefault="00003661" w:rsidP="00CB56D2">
            <w:pPr>
              <w:pStyle w:val="ListParagraph"/>
              <w:numPr>
                <w:ilvl w:val="0"/>
                <w:numId w:val="105"/>
              </w:numPr>
              <w:rPr>
                <w:rFonts w:ascii="Arial" w:eastAsia="SimSun" w:hAnsi="Arial" w:cs="Arial"/>
                <w:sz w:val="20"/>
                <w:szCs w:val="20"/>
              </w:rPr>
            </w:pPr>
            <w:r w:rsidRPr="007468B9">
              <w:rPr>
                <w:rFonts w:ascii="Arial" w:eastAsia="SimSun" w:hAnsi="Arial" w:cs="Arial"/>
                <w:sz w:val="20"/>
                <w:szCs w:val="20"/>
              </w:rPr>
              <w:t>Any key parameters you have defined are also retained.</w:t>
            </w:r>
          </w:p>
        </w:tc>
      </w:tr>
      <w:tr w:rsidR="00003661" w:rsidTr="0024673B">
        <w:trPr>
          <w:trHeight w:val="503"/>
        </w:trPr>
        <w:tc>
          <w:tcPr>
            <w:tcW w:w="2099" w:type="dxa"/>
          </w:tcPr>
          <w:p w:rsidR="00003661" w:rsidRPr="007468B9" w:rsidRDefault="009E3B2E" w:rsidP="00CB56D2">
            <w:pPr>
              <w:pStyle w:val="ListParagraph"/>
              <w:numPr>
                <w:ilvl w:val="0"/>
                <w:numId w:val="105"/>
              </w:numPr>
              <w:rPr>
                <w:rFonts w:ascii="Arial" w:eastAsia="SimSun" w:hAnsi="Arial" w:cs="Arial"/>
                <w:sz w:val="20"/>
                <w:szCs w:val="20"/>
              </w:rPr>
            </w:pPr>
            <w:r w:rsidRPr="007468B9">
              <w:rPr>
                <w:rFonts w:ascii="Arial" w:eastAsia="SimSun" w:hAnsi="Arial" w:cs="Arial"/>
                <w:sz w:val="20"/>
                <w:szCs w:val="20"/>
              </w:rPr>
              <w:t>DFCLS_REUSE</w:t>
            </w:r>
          </w:p>
        </w:tc>
        <w:tc>
          <w:tcPr>
            <w:tcW w:w="7189" w:type="dxa"/>
          </w:tcPr>
          <w:p w:rsidR="009E3B2E" w:rsidRPr="007468B9" w:rsidRDefault="009E3B2E" w:rsidP="00CB56D2">
            <w:pPr>
              <w:pStyle w:val="ListParagraph"/>
              <w:numPr>
                <w:ilvl w:val="0"/>
                <w:numId w:val="105"/>
              </w:numPr>
              <w:rPr>
                <w:rFonts w:ascii="Arial" w:eastAsia="SimSun" w:hAnsi="Arial" w:cs="Arial"/>
                <w:sz w:val="20"/>
                <w:szCs w:val="20"/>
              </w:rPr>
            </w:pPr>
            <w:r w:rsidRPr="007468B9">
              <w:rPr>
                <w:rFonts w:ascii="Arial" w:eastAsia="SimSun" w:hAnsi="Arial" w:cs="Arial"/>
                <w:sz w:val="20"/>
                <w:szCs w:val="20"/>
              </w:rPr>
              <w:t>Retains SW00SR slot of the file</w:t>
            </w:r>
          </w:p>
          <w:p w:rsidR="009E3B2E" w:rsidRPr="007468B9" w:rsidRDefault="009E3B2E" w:rsidP="00CB56D2">
            <w:pPr>
              <w:pStyle w:val="ListParagraph"/>
              <w:numPr>
                <w:ilvl w:val="0"/>
                <w:numId w:val="105"/>
              </w:numPr>
              <w:rPr>
                <w:rFonts w:ascii="Arial" w:eastAsia="SimSun" w:hAnsi="Arial" w:cs="Arial"/>
                <w:sz w:val="20"/>
                <w:szCs w:val="20"/>
              </w:rPr>
            </w:pPr>
            <w:r w:rsidRPr="007468B9">
              <w:rPr>
                <w:rFonts w:ascii="Arial" w:eastAsia="SimSun" w:hAnsi="Arial" w:cs="Arial"/>
                <w:sz w:val="20"/>
                <w:szCs w:val="20"/>
              </w:rPr>
              <w:t xml:space="preserve">Used if we want to process </w:t>
            </w:r>
            <w:r w:rsidRPr="007468B9">
              <w:rPr>
                <w:rFonts w:ascii="Arial" w:eastAsia="SimSun" w:hAnsi="Arial" w:cs="Arial"/>
                <w:b/>
                <w:sz w:val="20"/>
                <w:szCs w:val="20"/>
              </w:rPr>
              <w:t>another</w:t>
            </w:r>
            <w:r w:rsidRPr="007468B9">
              <w:rPr>
                <w:rFonts w:ascii="Arial" w:eastAsia="SimSun" w:hAnsi="Arial" w:cs="Arial"/>
                <w:sz w:val="20"/>
                <w:szCs w:val="20"/>
              </w:rPr>
              <w:t xml:space="preserve"> sub-file at later time. </w:t>
            </w:r>
          </w:p>
          <w:p w:rsidR="00003661" w:rsidRPr="007468B9" w:rsidRDefault="009E3B2E" w:rsidP="00CB56D2">
            <w:pPr>
              <w:pStyle w:val="ListParagraph"/>
              <w:numPr>
                <w:ilvl w:val="0"/>
                <w:numId w:val="105"/>
              </w:numPr>
              <w:rPr>
                <w:rFonts w:ascii="Arial" w:eastAsia="SimSun" w:hAnsi="Arial" w:cs="Arial"/>
                <w:sz w:val="20"/>
                <w:szCs w:val="20"/>
              </w:rPr>
            </w:pPr>
            <w:r w:rsidRPr="007468B9">
              <w:rPr>
                <w:rFonts w:ascii="Arial" w:eastAsia="SimSun" w:hAnsi="Arial" w:cs="Arial"/>
                <w:sz w:val="20"/>
                <w:szCs w:val="20"/>
              </w:rPr>
              <w:t>Any key parameters you have defined are also retained</w:t>
            </w:r>
          </w:p>
        </w:tc>
      </w:tr>
      <w:tr w:rsidR="009E3B2E" w:rsidTr="0024673B">
        <w:trPr>
          <w:trHeight w:val="503"/>
        </w:trPr>
        <w:tc>
          <w:tcPr>
            <w:tcW w:w="2099" w:type="dxa"/>
          </w:tcPr>
          <w:p w:rsidR="009E3B2E" w:rsidRPr="007468B9" w:rsidRDefault="008B4AEC" w:rsidP="00CB56D2">
            <w:pPr>
              <w:pStyle w:val="ListParagraph"/>
              <w:numPr>
                <w:ilvl w:val="0"/>
                <w:numId w:val="105"/>
              </w:numPr>
              <w:rPr>
                <w:rFonts w:ascii="Arial" w:eastAsia="SimSun" w:hAnsi="Arial" w:cs="Arial"/>
                <w:sz w:val="20"/>
                <w:szCs w:val="20"/>
              </w:rPr>
            </w:pPr>
            <w:r w:rsidRPr="007468B9">
              <w:rPr>
                <w:rFonts w:ascii="Arial" w:eastAsia="SimSun" w:hAnsi="Arial" w:cs="Arial"/>
                <w:sz w:val="20"/>
                <w:szCs w:val="20"/>
              </w:rPr>
              <w:t>DFCLS_ALL</w:t>
            </w:r>
          </w:p>
        </w:tc>
        <w:tc>
          <w:tcPr>
            <w:tcW w:w="7189" w:type="dxa"/>
          </w:tcPr>
          <w:p w:rsidR="009E3B2E" w:rsidRPr="007468B9" w:rsidRDefault="008B4AEC" w:rsidP="00CB56D2">
            <w:pPr>
              <w:pStyle w:val="ListParagraph"/>
              <w:numPr>
                <w:ilvl w:val="0"/>
                <w:numId w:val="105"/>
              </w:numPr>
              <w:rPr>
                <w:rFonts w:ascii="Arial" w:eastAsia="SimSun" w:hAnsi="Arial" w:cs="Arial"/>
                <w:sz w:val="20"/>
                <w:szCs w:val="20"/>
              </w:rPr>
            </w:pPr>
            <w:r w:rsidRPr="007468B9">
              <w:rPr>
                <w:rFonts w:ascii="Arial" w:eastAsia="SimSun" w:hAnsi="Arial" w:cs="Arial"/>
                <w:sz w:val="20"/>
                <w:szCs w:val="20"/>
              </w:rPr>
              <w:t>Close all the sub-file opened</w:t>
            </w:r>
          </w:p>
          <w:p w:rsidR="00722DDC" w:rsidRPr="007468B9" w:rsidRDefault="00722DDC" w:rsidP="00CB56D2">
            <w:pPr>
              <w:pStyle w:val="ListParagraph"/>
              <w:numPr>
                <w:ilvl w:val="0"/>
                <w:numId w:val="105"/>
              </w:numPr>
              <w:rPr>
                <w:rFonts w:ascii="Arial" w:eastAsia="SimSun" w:hAnsi="Arial" w:cs="Arial"/>
                <w:sz w:val="20"/>
                <w:szCs w:val="20"/>
              </w:rPr>
            </w:pPr>
            <w:r w:rsidRPr="007468B9">
              <w:rPr>
                <w:rFonts w:ascii="Arial" w:eastAsia="SimSun" w:hAnsi="Arial" w:cs="Arial"/>
                <w:sz w:val="20"/>
                <w:szCs w:val="20"/>
              </w:rPr>
              <w:t>Shouldn’t be used with DFCLS_INCLUDE or DFCLS_EXCLUDE</w:t>
            </w:r>
          </w:p>
        </w:tc>
      </w:tr>
    </w:tbl>
    <w:p w:rsidR="00722DDC" w:rsidRDefault="00722DDC" w:rsidP="0024673B">
      <w:pPr>
        <w:rPr>
          <w:rFonts w:ascii="Cambria" w:eastAsia="MS Mincho" w:hAnsi="Cambria"/>
          <w:sz w:val="24"/>
          <w:szCs w:val="24"/>
        </w:rPr>
      </w:pPr>
      <w:bookmarkStart w:id="100" w:name="_Toc395129012"/>
    </w:p>
    <w:p w:rsidR="00DC56B2" w:rsidRDefault="00546346" w:rsidP="0024673B">
      <w:pPr>
        <w:rPr>
          <w:b/>
          <w:u w:val="single"/>
        </w:rPr>
      </w:pPr>
      <w:r w:rsidRPr="00546346">
        <w:rPr>
          <w:b/>
          <w:u w:val="single"/>
        </w:rPr>
        <w:t>EXAMPLES</w:t>
      </w:r>
      <w:bookmarkEnd w:id="100"/>
    </w:p>
    <w:p w:rsidR="00290B98" w:rsidRPr="00660143" w:rsidRDefault="00290B98" w:rsidP="00CB56D2">
      <w:pPr>
        <w:pStyle w:val="ListParagraph"/>
        <w:numPr>
          <w:ilvl w:val="0"/>
          <w:numId w:val="181"/>
        </w:numPr>
        <w:rPr>
          <w:rFonts w:ascii="Arial" w:hAnsi="Arial" w:cs="Arial"/>
          <w:b/>
        </w:rPr>
      </w:pPr>
      <w:r w:rsidRPr="00660143">
        <w:rPr>
          <w:rFonts w:ascii="Arial" w:hAnsi="Arial" w:cs="Arial"/>
          <w:b/>
        </w:rPr>
        <w:t>Close a file and commit (file the changes made)</w:t>
      </w:r>
    </w:p>
    <w:p w:rsidR="00DC56B2" w:rsidRPr="00786CD5" w:rsidRDefault="001C3137" w:rsidP="00786CD5">
      <w:pPr>
        <w:shd w:val="clear" w:color="auto" w:fill="FFFFFF"/>
        <w:spacing w:after="0"/>
        <w:ind w:left="1440"/>
        <w:rPr>
          <w:rFonts w:ascii="Courier New" w:hAnsi="Courier New" w:cs="Courier New"/>
          <w:color w:val="000000"/>
          <w:sz w:val="20"/>
          <w:szCs w:val="20"/>
        </w:rPr>
      </w:pPr>
      <w:proofErr w:type="spellStart"/>
      <w:proofErr w:type="gramStart"/>
      <w:r w:rsidRPr="00786CD5">
        <w:rPr>
          <w:rFonts w:ascii="Courier New" w:hAnsi="Courier New" w:cs="Courier New"/>
          <w:color w:val="000000"/>
          <w:sz w:val="20"/>
          <w:szCs w:val="20"/>
        </w:rPr>
        <w:t>dfcls</w:t>
      </w:r>
      <w:proofErr w:type="spellEnd"/>
      <w:proofErr w:type="gramEnd"/>
      <w:r w:rsidRPr="00786CD5">
        <w:rPr>
          <w:rFonts w:ascii="Courier New" w:hAnsi="Courier New" w:cs="Courier New"/>
          <w:color w:val="000000"/>
          <w:sz w:val="20"/>
          <w:szCs w:val="20"/>
        </w:rPr>
        <w:t xml:space="preserve"> ( </w:t>
      </w:r>
      <w:proofErr w:type="spellStart"/>
      <w:r w:rsidRPr="00786CD5">
        <w:rPr>
          <w:rFonts w:ascii="Courier New" w:hAnsi="Courier New" w:cs="Courier New"/>
          <w:color w:val="000000"/>
          <w:sz w:val="20"/>
          <w:szCs w:val="20"/>
        </w:rPr>
        <w:t>file_ptr</w:t>
      </w:r>
      <w:proofErr w:type="spellEnd"/>
      <w:r w:rsidRPr="00786CD5">
        <w:rPr>
          <w:rFonts w:ascii="Courier New" w:hAnsi="Courier New" w:cs="Courier New"/>
          <w:color w:val="000000"/>
          <w:sz w:val="20"/>
          <w:szCs w:val="20"/>
        </w:rPr>
        <w:t>, DFCLS_COMMIT);</w:t>
      </w:r>
    </w:p>
    <w:p w:rsidR="005E689A" w:rsidRDefault="005E689A" w:rsidP="0024673B">
      <w:pPr>
        <w:shd w:val="clear" w:color="auto" w:fill="FFFFFF"/>
        <w:spacing w:after="0"/>
        <w:rPr>
          <w:color w:val="000000"/>
          <w:sz w:val="20"/>
          <w:szCs w:val="20"/>
        </w:rPr>
      </w:pPr>
    </w:p>
    <w:p w:rsidR="0007323A" w:rsidRPr="00786CD5" w:rsidRDefault="0007323A" w:rsidP="00CB56D2">
      <w:pPr>
        <w:pStyle w:val="ListParagraph"/>
        <w:numPr>
          <w:ilvl w:val="0"/>
          <w:numId w:val="181"/>
        </w:numPr>
        <w:shd w:val="clear" w:color="auto" w:fill="FFFFFF"/>
        <w:rPr>
          <w:rFonts w:ascii="Arial" w:hAnsi="Arial" w:cs="Arial"/>
          <w:b/>
        </w:rPr>
      </w:pPr>
      <w:r w:rsidRPr="00786CD5">
        <w:rPr>
          <w:rFonts w:ascii="Arial" w:hAnsi="Arial" w:cs="Arial"/>
          <w:b/>
        </w:rPr>
        <w:t>Close all the file</w:t>
      </w:r>
    </w:p>
    <w:p w:rsidR="0007323A" w:rsidRDefault="0007323A" w:rsidP="00786CD5">
      <w:pPr>
        <w:shd w:val="clear" w:color="auto" w:fill="FFFFFF"/>
        <w:spacing w:after="0"/>
        <w:ind w:left="1440"/>
        <w:rPr>
          <w:rFonts w:ascii="Courier New" w:hAnsi="Courier New" w:cs="Courier New"/>
          <w:color w:val="000000"/>
          <w:sz w:val="20"/>
          <w:szCs w:val="20"/>
        </w:rPr>
      </w:pPr>
      <w:proofErr w:type="spellStart"/>
      <w:proofErr w:type="gramStart"/>
      <w:r w:rsidRPr="00786CD5">
        <w:rPr>
          <w:rFonts w:ascii="Courier New" w:hAnsi="Courier New" w:cs="Courier New"/>
          <w:color w:val="000000"/>
          <w:sz w:val="20"/>
          <w:szCs w:val="20"/>
        </w:rPr>
        <w:t>dfcls</w:t>
      </w:r>
      <w:proofErr w:type="spellEnd"/>
      <w:proofErr w:type="gramEnd"/>
      <w:r w:rsidRPr="00786CD5">
        <w:rPr>
          <w:rFonts w:ascii="Courier New" w:hAnsi="Courier New" w:cs="Courier New"/>
          <w:color w:val="000000"/>
          <w:sz w:val="20"/>
          <w:szCs w:val="20"/>
        </w:rPr>
        <w:t xml:space="preserve"> (NULL,DFCLS_ALL);</w:t>
      </w:r>
    </w:p>
    <w:p w:rsidR="00786CD5" w:rsidRPr="00786CD5" w:rsidRDefault="00786CD5" w:rsidP="00786CD5">
      <w:pPr>
        <w:shd w:val="clear" w:color="auto" w:fill="FFFFFF"/>
        <w:spacing w:after="0"/>
        <w:ind w:left="1440"/>
        <w:rPr>
          <w:rFonts w:ascii="Courier New" w:hAnsi="Courier New" w:cs="Courier New"/>
          <w:color w:val="000000"/>
          <w:sz w:val="20"/>
          <w:szCs w:val="20"/>
        </w:rPr>
      </w:pPr>
    </w:p>
    <w:p w:rsidR="001C3137" w:rsidRPr="00786CD5" w:rsidRDefault="0007323A" w:rsidP="00CB56D2">
      <w:pPr>
        <w:pStyle w:val="ListParagraph"/>
        <w:numPr>
          <w:ilvl w:val="0"/>
          <w:numId w:val="181"/>
        </w:numPr>
        <w:shd w:val="clear" w:color="auto" w:fill="FFFFFF"/>
        <w:rPr>
          <w:rFonts w:ascii="Arial" w:hAnsi="Arial" w:cs="Arial"/>
          <w:b/>
        </w:rPr>
      </w:pPr>
      <w:r w:rsidRPr="00786CD5">
        <w:rPr>
          <w:rFonts w:ascii="Arial" w:hAnsi="Arial" w:cs="Arial"/>
          <w:b/>
        </w:rPr>
        <w:t>Abort the file modifications</w:t>
      </w:r>
    </w:p>
    <w:p w:rsidR="0007323A" w:rsidRPr="00786CD5" w:rsidRDefault="00786CD5" w:rsidP="00786CD5">
      <w:pPr>
        <w:shd w:val="clear" w:color="auto" w:fill="FFFFFF"/>
        <w:spacing w:after="0"/>
        <w:ind w:left="1440"/>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d</w:t>
      </w:r>
      <w:r w:rsidR="0007323A" w:rsidRPr="00786CD5">
        <w:rPr>
          <w:rFonts w:ascii="Courier New" w:hAnsi="Courier New" w:cs="Courier New"/>
          <w:color w:val="000000"/>
          <w:sz w:val="20"/>
          <w:szCs w:val="20"/>
        </w:rPr>
        <w:t>fcls</w:t>
      </w:r>
      <w:proofErr w:type="spellEnd"/>
      <w:r w:rsidR="0007323A" w:rsidRPr="00786CD5">
        <w:rPr>
          <w:rFonts w:ascii="Courier New" w:hAnsi="Courier New" w:cs="Courier New"/>
          <w:color w:val="000000"/>
          <w:sz w:val="20"/>
          <w:szCs w:val="20"/>
        </w:rPr>
        <w:t>(</w:t>
      </w:r>
      <w:proofErr w:type="spellStart"/>
      <w:proofErr w:type="gramEnd"/>
      <w:r w:rsidR="0007323A" w:rsidRPr="00786CD5">
        <w:rPr>
          <w:rFonts w:ascii="Courier New" w:hAnsi="Courier New" w:cs="Courier New"/>
          <w:color w:val="000000"/>
          <w:sz w:val="20"/>
          <w:szCs w:val="20"/>
        </w:rPr>
        <w:t>file_ptr,DFCLS_ABORT</w:t>
      </w:r>
      <w:proofErr w:type="spellEnd"/>
      <w:r w:rsidR="0007323A" w:rsidRPr="00786CD5">
        <w:rPr>
          <w:rFonts w:ascii="Courier New" w:hAnsi="Courier New" w:cs="Courier New"/>
          <w:color w:val="000000"/>
          <w:sz w:val="20"/>
          <w:szCs w:val="20"/>
        </w:rPr>
        <w:t>);</w:t>
      </w:r>
    </w:p>
    <w:p w:rsidR="00DC56B2" w:rsidRPr="000C3E09" w:rsidRDefault="000C3E09" w:rsidP="0024673B">
      <w:pPr>
        <w:shd w:val="clear" w:color="auto" w:fill="FFFFFF"/>
        <w:spacing w:after="0"/>
        <w:rPr>
          <w:rStyle w:val="HTMLCode"/>
          <w:rFonts w:eastAsia="SimSun"/>
        </w:rPr>
      </w:pPr>
      <w:r w:rsidRPr="000C3E09">
        <w:rPr>
          <w:rStyle w:val="HTMLCode"/>
          <w:rFonts w:eastAsia="SimSun"/>
        </w:rPr>
        <w:tab/>
      </w:r>
      <w:r w:rsidRPr="000C3E09">
        <w:rPr>
          <w:rStyle w:val="HTMLCode"/>
          <w:rFonts w:eastAsia="SimSun"/>
        </w:rPr>
        <w:tab/>
      </w:r>
    </w:p>
    <w:p w:rsidR="00DC56B2" w:rsidRDefault="00DC56B2" w:rsidP="0024673B">
      <w:pPr>
        <w:shd w:val="clear" w:color="auto" w:fill="FFFFFF"/>
        <w:spacing w:after="0"/>
      </w:pPr>
    </w:p>
    <w:p w:rsidR="00A63D28" w:rsidRDefault="00A63D28" w:rsidP="0024673B">
      <w:pPr>
        <w:shd w:val="clear" w:color="auto" w:fill="FFFFFF"/>
        <w:spacing w:after="0"/>
      </w:pPr>
    </w:p>
    <w:p w:rsidR="00A63D28" w:rsidRDefault="00A63D28" w:rsidP="0024673B">
      <w:pPr>
        <w:shd w:val="clear" w:color="auto" w:fill="FFFFFF"/>
        <w:spacing w:after="0"/>
      </w:pPr>
    </w:p>
    <w:p w:rsidR="00A63D28" w:rsidRDefault="00A63D28" w:rsidP="0024673B">
      <w:pPr>
        <w:shd w:val="clear" w:color="auto" w:fill="FFFFFF"/>
        <w:spacing w:after="0"/>
      </w:pPr>
    </w:p>
    <w:p w:rsidR="00A63D28" w:rsidRDefault="00A63D28" w:rsidP="0024673B">
      <w:pPr>
        <w:shd w:val="clear" w:color="auto" w:fill="FFFFFF"/>
        <w:spacing w:after="0"/>
      </w:pPr>
    </w:p>
    <w:p w:rsidR="00A63D28" w:rsidRDefault="00A63D28" w:rsidP="0024673B">
      <w:pPr>
        <w:shd w:val="clear" w:color="auto" w:fill="FFFFFF"/>
        <w:spacing w:after="0"/>
      </w:pPr>
    </w:p>
    <w:p w:rsidR="00A63D28" w:rsidRDefault="00A63D28" w:rsidP="0024673B">
      <w:pPr>
        <w:shd w:val="clear" w:color="auto" w:fill="FFFFFF"/>
        <w:spacing w:after="0"/>
      </w:pPr>
    </w:p>
    <w:p w:rsidR="00A63D28" w:rsidRDefault="00A63D28" w:rsidP="0024673B">
      <w:pPr>
        <w:shd w:val="clear" w:color="auto" w:fill="FFFFFF"/>
        <w:spacing w:after="0"/>
      </w:pPr>
    </w:p>
    <w:p w:rsidR="00A63D28" w:rsidRDefault="00A63D28" w:rsidP="0024673B">
      <w:pPr>
        <w:shd w:val="clear" w:color="auto" w:fill="FFFFFF"/>
        <w:spacing w:after="0"/>
      </w:pPr>
    </w:p>
    <w:p w:rsidR="00A63D28" w:rsidRDefault="00A63D28" w:rsidP="0024673B">
      <w:pPr>
        <w:shd w:val="clear" w:color="auto" w:fill="FFFFFF"/>
        <w:spacing w:after="0"/>
      </w:pPr>
    </w:p>
    <w:p w:rsidR="00A63D28" w:rsidRDefault="00A63D28" w:rsidP="0024673B">
      <w:pPr>
        <w:shd w:val="clear" w:color="auto" w:fill="FFFFFF"/>
        <w:spacing w:after="0"/>
      </w:pPr>
    </w:p>
    <w:p w:rsidR="00A63D28" w:rsidRDefault="00A63D28" w:rsidP="0024673B">
      <w:pPr>
        <w:shd w:val="clear" w:color="auto" w:fill="FFFFFF"/>
        <w:spacing w:after="0"/>
      </w:pPr>
    </w:p>
    <w:p w:rsidR="00A63D28" w:rsidRDefault="00A63D28" w:rsidP="0024673B">
      <w:pPr>
        <w:shd w:val="clear" w:color="auto" w:fill="FFFFFF"/>
        <w:spacing w:after="0"/>
      </w:pPr>
    </w:p>
    <w:p w:rsidR="00A63D28" w:rsidRDefault="00A63D28" w:rsidP="0024673B">
      <w:pPr>
        <w:shd w:val="clear" w:color="auto" w:fill="FFFFFF"/>
        <w:spacing w:after="0"/>
      </w:pPr>
    </w:p>
    <w:p w:rsidR="00A63D28" w:rsidRDefault="00A63D28" w:rsidP="0024673B">
      <w:pPr>
        <w:shd w:val="clear" w:color="auto" w:fill="FFFFFF"/>
        <w:spacing w:after="0"/>
      </w:pPr>
    </w:p>
    <w:p w:rsidR="00B13F54" w:rsidRDefault="00B13F54" w:rsidP="0024673B">
      <w:pPr>
        <w:shd w:val="clear" w:color="auto" w:fill="FFFFFF"/>
        <w:spacing w:after="0"/>
      </w:pPr>
    </w:p>
    <w:p w:rsidR="00A63D28" w:rsidRDefault="00A63D28" w:rsidP="0024673B">
      <w:pPr>
        <w:shd w:val="clear" w:color="auto" w:fill="FFFFFF"/>
        <w:spacing w:after="0"/>
      </w:pPr>
    </w:p>
    <w:p w:rsidR="00A63D28" w:rsidRDefault="00A63D28" w:rsidP="0024673B">
      <w:pPr>
        <w:shd w:val="clear" w:color="auto" w:fill="FFFFFF"/>
        <w:spacing w:after="0"/>
      </w:pPr>
    </w:p>
    <w:p w:rsidR="00A26699" w:rsidRDefault="00A26699" w:rsidP="0024673B">
      <w:pPr>
        <w:shd w:val="clear" w:color="auto" w:fill="FFFFFF"/>
        <w:spacing w:after="0"/>
      </w:pPr>
    </w:p>
    <w:p w:rsidR="00A26699" w:rsidRDefault="00A26699" w:rsidP="0024673B">
      <w:pPr>
        <w:shd w:val="clear" w:color="auto" w:fill="FFFFFF"/>
        <w:spacing w:after="0"/>
      </w:pPr>
    </w:p>
    <w:p w:rsidR="00A63D28" w:rsidRDefault="00A63D28" w:rsidP="0024673B">
      <w:pPr>
        <w:shd w:val="clear" w:color="auto" w:fill="FFFFFF"/>
        <w:spacing w:after="0"/>
      </w:pPr>
    </w:p>
    <w:p w:rsidR="00A63D28" w:rsidRDefault="00A63D28" w:rsidP="0024673B">
      <w:pPr>
        <w:shd w:val="clear" w:color="auto" w:fill="FFFFFF"/>
        <w:spacing w:after="0"/>
      </w:pPr>
    </w:p>
    <w:p w:rsidR="00A63D28" w:rsidRDefault="00A63D28" w:rsidP="0024673B">
      <w:pPr>
        <w:shd w:val="clear" w:color="auto" w:fill="FFFFFF"/>
        <w:spacing w:after="0"/>
      </w:pPr>
    </w:p>
    <w:p w:rsidR="00A63D28" w:rsidRDefault="00A63D28" w:rsidP="0024673B">
      <w:pPr>
        <w:shd w:val="clear" w:color="auto" w:fill="FFFFFF"/>
        <w:spacing w:after="0"/>
      </w:pPr>
    </w:p>
    <w:p w:rsidR="00DC56B2" w:rsidRPr="007476A9" w:rsidRDefault="00B13F54" w:rsidP="000B0951">
      <w:pPr>
        <w:pStyle w:val="Heading2"/>
      </w:pPr>
      <w:bookmarkStart w:id="101" w:name="_Toc530822952"/>
      <w:bookmarkStart w:id="102" w:name="_Toc119982605"/>
      <w:bookmarkStart w:id="103" w:name="_Toc120000156"/>
      <w:bookmarkStart w:id="104" w:name="_Toc395129014"/>
      <w:bookmarkStart w:id="105" w:name="_Toc307779791"/>
      <w:bookmarkEnd w:id="94"/>
      <w:bookmarkEnd w:id="95"/>
      <w:bookmarkEnd w:id="96"/>
      <w:r>
        <w:lastRenderedPageBreak/>
        <w:t xml:space="preserve">DBADD: </w:t>
      </w:r>
      <w:r w:rsidRPr="007476A9">
        <w:t>ADD AN LREC</w:t>
      </w:r>
      <w:bookmarkEnd w:id="101"/>
      <w:bookmarkEnd w:id="102"/>
      <w:bookmarkEnd w:id="103"/>
      <w:bookmarkEnd w:id="104"/>
      <w:bookmarkEnd w:id="105"/>
    </w:p>
    <w:p w:rsidR="00253128" w:rsidRPr="00B13F54" w:rsidRDefault="00DC56B2" w:rsidP="00CB56D2">
      <w:pPr>
        <w:pStyle w:val="ListParagraph"/>
        <w:numPr>
          <w:ilvl w:val="0"/>
          <w:numId w:val="181"/>
        </w:numPr>
        <w:jc w:val="both"/>
        <w:rPr>
          <w:rFonts w:ascii="Arial" w:hAnsi="Arial" w:cs="Arial"/>
          <w:sz w:val="20"/>
          <w:szCs w:val="20"/>
        </w:rPr>
      </w:pPr>
      <w:r w:rsidRPr="00B13F54">
        <w:rPr>
          <w:rFonts w:ascii="Arial" w:hAnsi="Arial" w:cs="Arial"/>
          <w:sz w:val="20"/>
          <w:szCs w:val="20"/>
        </w:rPr>
        <w:t xml:space="preserve">The DBADD command adds a new LREC to a </w:t>
      </w:r>
      <w:r w:rsidR="00EE6908" w:rsidRPr="00B13F54">
        <w:rPr>
          <w:rFonts w:ascii="Arial" w:hAnsi="Arial" w:cs="Arial"/>
          <w:sz w:val="20"/>
          <w:szCs w:val="20"/>
        </w:rPr>
        <w:t>sub file</w:t>
      </w:r>
      <w:r w:rsidRPr="00B13F54">
        <w:rPr>
          <w:rFonts w:ascii="Arial" w:hAnsi="Arial" w:cs="Arial"/>
          <w:sz w:val="20"/>
          <w:szCs w:val="20"/>
        </w:rPr>
        <w:t xml:space="preserve">, </w:t>
      </w:r>
    </w:p>
    <w:p w:rsidR="00253128" w:rsidRPr="00B13F54" w:rsidRDefault="00DC56B2" w:rsidP="00CB56D2">
      <w:pPr>
        <w:pStyle w:val="ListParagraph"/>
        <w:numPr>
          <w:ilvl w:val="0"/>
          <w:numId w:val="181"/>
        </w:numPr>
        <w:jc w:val="both"/>
        <w:rPr>
          <w:rFonts w:ascii="Arial" w:hAnsi="Arial" w:cs="Arial"/>
          <w:sz w:val="20"/>
          <w:szCs w:val="20"/>
        </w:rPr>
      </w:pPr>
      <w:r w:rsidRPr="00B13F54">
        <w:rPr>
          <w:rFonts w:ascii="Arial" w:hAnsi="Arial" w:cs="Arial"/>
          <w:sz w:val="20"/>
          <w:szCs w:val="20"/>
        </w:rPr>
        <w:t xml:space="preserve">Facilitates addition of LREC BEFORE or AFTER the current LREC, </w:t>
      </w:r>
    </w:p>
    <w:p w:rsidR="00253128" w:rsidRPr="00B13F54" w:rsidRDefault="00DC56B2" w:rsidP="00CB56D2">
      <w:pPr>
        <w:pStyle w:val="ListParagraph"/>
        <w:numPr>
          <w:ilvl w:val="0"/>
          <w:numId w:val="181"/>
        </w:numPr>
        <w:jc w:val="both"/>
        <w:rPr>
          <w:rFonts w:ascii="Arial" w:hAnsi="Arial" w:cs="Arial"/>
          <w:sz w:val="20"/>
          <w:szCs w:val="20"/>
        </w:rPr>
      </w:pPr>
      <w:r w:rsidRPr="00B13F54">
        <w:rPr>
          <w:rFonts w:ascii="Arial" w:hAnsi="Arial" w:cs="Arial"/>
          <w:sz w:val="20"/>
          <w:szCs w:val="20"/>
        </w:rPr>
        <w:t xml:space="preserve">At a position in the </w:t>
      </w:r>
      <w:r w:rsidR="00EE6908" w:rsidRPr="00B13F54">
        <w:rPr>
          <w:rFonts w:ascii="Arial" w:hAnsi="Arial" w:cs="Arial"/>
          <w:sz w:val="20"/>
          <w:szCs w:val="20"/>
        </w:rPr>
        <w:t>sub file</w:t>
      </w:r>
      <w:r w:rsidRPr="00B13F54">
        <w:rPr>
          <w:rFonts w:ascii="Arial" w:hAnsi="Arial" w:cs="Arial"/>
          <w:sz w:val="20"/>
          <w:szCs w:val="20"/>
        </w:rPr>
        <w:t xml:space="preserve"> as defined by keys and </w:t>
      </w:r>
      <w:r w:rsidR="00EE6908" w:rsidRPr="00B13F54">
        <w:rPr>
          <w:rFonts w:ascii="Arial" w:hAnsi="Arial" w:cs="Arial"/>
          <w:sz w:val="20"/>
          <w:szCs w:val="20"/>
        </w:rPr>
        <w:t>organization</w:t>
      </w:r>
      <w:r w:rsidRPr="00B13F54">
        <w:rPr>
          <w:rFonts w:ascii="Arial" w:hAnsi="Arial" w:cs="Arial"/>
          <w:sz w:val="20"/>
          <w:szCs w:val="20"/>
        </w:rPr>
        <w:t xml:space="preserve">, </w:t>
      </w:r>
    </w:p>
    <w:p w:rsidR="00DC56B2" w:rsidRPr="00B13F54" w:rsidRDefault="00DC56B2" w:rsidP="00CB56D2">
      <w:pPr>
        <w:pStyle w:val="ListParagraph"/>
        <w:numPr>
          <w:ilvl w:val="0"/>
          <w:numId w:val="181"/>
        </w:numPr>
        <w:jc w:val="both"/>
        <w:rPr>
          <w:rFonts w:ascii="Arial" w:hAnsi="Arial" w:cs="Arial"/>
          <w:sz w:val="20"/>
          <w:szCs w:val="20"/>
        </w:rPr>
      </w:pPr>
      <w:r w:rsidRPr="00B13F54">
        <w:rPr>
          <w:rFonts w:ascii="Arial" w:hAnsi="Arial" w:cs="Arial"/>
          <w:sz w:val="20"/>
          <w:szCs w:val="20"/>
        </w:rPr>
        <w:t xml:space="preserve">By supplying a LRECNBR or at the end of the </w:t>
      </w:r>
      <w:r w:rsidR="00EE6908" w:rsidRPr="00B13F54">
        <w:rPr>
          <w:rFonts w:ascii="Arial" w:hAnsi="Arial" w:cs="Arial"/>
          <w:sz w:val="20"/>
          <w:szCs w:val="20"/>
        </w:rPr>
        <w:t>sub file</w:t>
      </w:r>
    </w:p>
    <w:p w:rsidR="002B2864" w:rsidRPr="00665840" w:rsidRDefault="002B2864" w:rsidP="0024673B">
      <w:pPr>
        <w:spacing w:before="240" w:after="240" w:line="240" w:lineRule="auto"/>
        <w:jc w:val="both"/>
        <w:rPr>
          <w:rFonts w:ascii="Arial" w:hAnsi="Arial" w:cs="Arial"/>
          <w:b/>
          <w:sz w:val="24"/>
          <w:szCs w:val="24"/>
          <w:u w:val="single"/>
        </w:rPr>
      </w:pPr>
      <w:r w:rsidRPr="00665840">
        <w:rPr>
          <w:rFonts w:ascii="Arial" w:hAnsi="Arial" w:cs="Arial"/>
          <w:b/>
          <w:sz w:val="24"/>
          <w:szCs w:val="24"/>
          <w:u w:val="single"/>
        </w:rPr>
        <w:t xml:space="preserve">  PARAMETERS AND THEIR FUNCTION</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3"/>
        <w:gridCol w:w="7650"/>
      </w:tblGrid>
      <w:tr w:rsidR="00472222" w:rsidTr="0024673B">
        <w:tc>
          <w:tcPr>
            <w:tcW w:w="8943" w:type="dxa"/>
            <w:gridSpan w:val="2"/>
            <w:shd w:val="clear" w:color="auto" w:fill="auto"/>
          </w:tcPr>
          <w:p w:rsidR="00472222" w:rsidRPr="00CE30F4" w:rsidRDefault="00472222" w:rsidP="00CE30F4">
            <w:pPr>
              <w:spacing w:after="0" w:line="240" w:lineRule="auto"/>
              <w:rPr>
                <w:rFonts w:ascii="Arial" w:hAnsi="Arial" w:cs="Arial"/>
                <w:b/>
                <w:sz w:val="20"/>
                <w:szCs w:val="20"/>
              </w:rPr>
            </w:pPr>
            <w:r w:rsidRPr="00CE30F4">
              <w:rPr>
                <w:rFonts w:ascii="Arial" w:hAnsi="Arial" w:cs="Arial"/>
                <w:b/>
                <w:sz w:val="20"/>
                <w:szCs w:val="20"/>
              </w:rPr>
              <w:t xml:space="preserve">PARAMETER TO DESCRIBE WHICH </w:t>
            </w:r>
            <w:r w:rsidR="00FE78DB" w:rsidRPr="00CE30F4">
              <w:rPr>
                <w:rFonts w:ascii="Arial" w:hAnsi="Arial" w:cs="Arial"/>
                <w:b/>
                <w:sz w:val="20"/>
                <w:szCs w:val="20"/>
              </w:rPr>
              <w:t>SUB-</w:t>
            </w:r>
            <w:r w:rsidRPr="00CE30F4">
              <w:rPr>
                <w:rFonts w:ascii="Arial" w:hAnsi="Arial" w:cs="Arial"/>
                <w:b/>
                <w:sz w:val="20"/>
                <w:szCs w:val="20"/>
              </w:rPr>
              <w:t>FILE TO REFER</w:t>
            </w:r>
          </w:p>
        </w:tc>
      </w:tr>
      <w:tr w:rsidR="00253128" w:rsidTr="0024673B">
        <w:tc>
          <w:tcPr>
            <w:tcW w:w="1293" w:type="dxa"/>
            <w:shd w:val="clear" w:color="auto" w:fill="auto"/>
          </w:tcPr>
          <w:p w:rsidR="00253128" w:rsidRDefault="00253128" w:rsidP="006B23EF">
            <w:pPr>
              <w:spacing w:after="0" w:line="240" w:lineRule="auto"/>
            </w:pPr>
            <w:r>
              <w:t xml:space="preserve">REF= , </w:t>
            </w:r>
          </w:p>
          <w:p w:rsidR="00253128" w:rsidRDefault="00253128" w:rsidP="006B23EF">
            <w:pPr>
              <w:spacing w:after="0" w:line="240" w:lineRule="auto"/>
            </w:pPr>
            <w:r>
              <w:t>FILE</w:t>
            </w:r>
          </w:p>
        </w:tc>
        <w:tc>
          <w:tcPr>
            <w:tcW w:w="7650" w:type="dxa"/>
            <w:shd w:val="clear" w:color="auto" w:fill="auto"/>
          </w:tcPr>
          <w:p w:rsidR="00A63D28" w:rsidRPr="00E80FC6" w:rsidRDefault="00324404" w:rsidP="00CB56D2">
            <w:pPr>
              <w:numPr>
                <w:ilvl w:val="0"/>
                <w:numId w:val="140"/>
              </w:numPr>
              <w:spacing w:after="0" w:line="240" w:lineRule="auto"/>
              <w:jc w:val="both"/>
              <w:rPr>
                <w:rFonts w:ascii="Arial" w:hAnsi="Arial" w:cs="Arial"/>
                <w:sz w:val="20"/>
                <w:szCs w:val="20"/>
              </w:rPr>
            </w:pPr>
            <w:r w:rsidRPr="00E80FC6">
              <w:rPr>
                <w:rFonts w:ascii="Arial" w:hAnsi="Arial" w:cs="Arial"/>
                <w:sz w:val="20"/>
                <w:szCs w:val="20"/>
              </w:rPr>
              <w:t xml:space="preserve">This is used to identify the file to be accessed. </w:t>
            </w:r>
          </w:p>
          <w:p w:rsidR="00253128" w:rsidRDefault="00324404" w:rsidP="00CB56D2">
            <w:pPr>
              <w:numPr>
                <w:ilvl w:val="0"/>
                <w:numId w:val="140"/>
              </w:numPr>
              <w:spacing w:after="0" w:line="240" w:lineRule="auto"/>
              <w:jc w:val="both"/>
            </w:pPr>
            <w:r w:rsidRPr="00E80FC6">
              <w:rPr>
                <w:rFonts w:ascii="Arial" w:hAnsi="Arial" w:cs="Arial"/>
                <w:sz w:val="20"/>
                <w:szCs w:val="20"/>
              </w:rPr>
              <w:t>Detailed in Section 4.2</w:t>
            </w:r>
          </w:p>
        </w:tc>
      </w:tr>
      <w:tr w:rsidR="00324404" w:rsidTr="0024673B">
        <w:trPr>
          <w:trHeight w:val="260"/>
        </w:trPr>
        <w:tc>
          <w:tcPr>
            <w:tcW w:w="1293" w:type="dxa"/>
            <w:shd w:val="clear" w:color="auto" w:fill="auto"/>
          </w:tcPr>
          <w:p w:rsidR="00324404" w:rsidRDefault="00324404" w:rsidP="00324404">
            <w:pPr>
              <w:spacing w:after="0" w:line="240" w:lineRule="auto"/>
            </w:pPr>
            <w:r>
              <w:t>ALG=</w:t>
            </w:r>
          </w:p>
          <w:p w:rsidR="00324404" w:rsidRDefault="00324404" w:rsidP="00324404">
            <w:pPr>
              <w:spacing w:after="0" w:line="240" w:lineRule="auto"/>
            </w:pPr>
            <w:r>
              <w:t>ORD=</w:t>
            </w:r>
          </w:p>
          <w:p w:rsidR="00324404" w:rsidRDefault="00324404" w:rsidP="00211618">
            <w:pPr>
              <w:spacing w:after="0" w:line="240" w:lineRule="auto"/>
            </w:pPr>
            <w:r>
              <w:t>FADDR=</w:t>
            </w:r>
          </w:p>
        </w:tc>
        <w:tc>
          <w:tcPr>
            <w:tcW w:w="7650" w:type="dxa"/>
            <w:shd w:val="clear" w:color="auto" w:fill="auto"/>
          </w:tcPr>
          <w:p w:rsidR="00324404" w:rsidRPr="00E80FC6" w:rsidRDefault="00324404" w:rsidP="00CB56D2">
            <w:pPr>
              <w:numPr>
                <w:ilvl w:val="0"/>
                <w:numId w:val="140"/>
              </w:numPr>
              <w:spacing w:after="0" w:line="240" w:lineRule="auto"/>
              <w:jc w:val="both"/>
              <w:rPr>
                <w:rFonts w:ascii="Arial" w:hAnsi="Arial" w:cs="Arial"/>
                <w:sz w:val="20"/>
                <w:szCs w:val="20"/>
              </w:rPr>
            </w:pPr>
            <w:r w:rsidRPr="00E80FC6">
              <w:rPr>
                <w:rFonts w:ascii="Arial" w:hAnsi="Arial" w:cs="Arial"/>
                <w:sz w:val="20"/>
                <w:szCs w:val="20"/>
              </w:rPr>
              <w:t>Provides the method use to specify particular Sub-file. Detailed in Section 4.3</w:t>
            </w:r>
          </w:p>
          <w:p w:rsidR="005C0941" w:rsidRDefault="005C0941" w:rsidP="00CB56D2">
            <w:pPr>
              <w:numPr>
                <w:ilvl w:val="0"/>
                <w:numId w:val="140"/>
              </w:numPr>
              <w:spacing w:after="0" w:line="240" w:lineRule="auto"/>
              <w:jc w:val="both"/>
            </w:pPr>
            <w:r w:rsidRPr="00E80FC6">
              <w:rPr>
                <w:rFonts w:ascii="Arial" w:hAnsi="Arial" w:cs="Arial"/>
                <w:sz w:val="20"/>
                <w:szCs w:val="20"/>
              </w:rPr>
              <w:t>Area that contains the algorithm argument must not be modified and accessible until sub-file is closed and SW00SR is released.</w:t>
            </w:r>
          </w:p>
        </w:tc>
      </w:tr>
      <w:tr w:rsidR="00665840" w:rsidTr="0024673B">
        <w:tc>
          <w:tcPr>
            <w:tcW w:w="8943" w:type="dxa"/>
            <w:gridSpan w:val="2"/>
            <w:shd w:val="clear" w:color="auto" w:fill="auto"/>
          </w:tcPr>
          <w:p w:rsidR="00665840" w:rsidRDefault="00665840" w:rsidP="00CE30F4">
            <w:pPr>
              <w:spacing w:after="0" w:line="240" w:lineRule="auto"/>
            </w:pPr>
            <w:r w:rsidRPr="00CE30F4">
              <w:rPr>
                <w:rFonts w:ascii="Arial" w:hAnsi="Arial" w:cs="Arial"/>
                <w:b/>
                <w:sz w:val="20"/>
                <w:szCs w:val="20"/>
              </w:rPr>
              <w:t>PARAMETER TO DESCRIBE ADDRESS OF NEW LREC TO BE ADDED</w:t>
            </w:r>
          </w:p>
        </w:tc>
      </w:tr>
      <w:tr w:rsidR="00324404" w:rsidTr="0024673B">
        <w:tc>
          <w:tcPr>
            <w:tcW w:w="1293" w:type="dxa"/>
            <w:shd w:val="clear" w:color="auto" w:fill="auto"/>
          </w:tcPr>
          <w:p w:rsidR="00324404" w:rsidRDefault="00324404" w:rsidP="006B23EF">
            <w:pPr>
              <w:spacing w:after="0" w:line="240" w:lineRule="auto"/>
            </w:pPr>
            <w:r>
              <w:t>NULLLREC</w:t>
            </w:r>
          </w:p>
        </w:tc>
        <w:tc>
          <w:tcPr>
            <w:tcW w:w="7650" w:type="dxa"/>
            <w:shd w:val="clear" w:color="auto" w:fill="auto"/>
          </w:tcPr>
          <w:p w:rsidR="00324404" w:rsidRPr="00E80FC6" w:rsidRDefault="00324404" w:rsidP="00CB56D2">
            <w:pPr>
              <w:numPr>
                <w:ilvl w:val="0"/>
                <w:numId w:val="140"/>
              </w:numPr>
              <w:spacing w:after="0" w:line="240" w:lineRule="auto"/>
              <w:jc w:val="both"/>
              <w:rPr>
                <w:rFonts w:ascii="Arial" w:hAnsi="Arial" w:cs="Arial"/>
                <w:sz w:val="20"/>
                <w:szCs w:val="20"/>
              </w:rPr>
            </w:pPr>
            <w:r w:rsidRPr="00E80FC6">
              <w:rPr>
                <w:rFonts w:ascii="Arial" w:hAnsi="Arial" w:cs="Arial"/>
                <w:sz w:val="20"/>
                <w:szCs w:val="20"/>
              </w:rPr>
              <w:t xml:space="preserve">Adds empty LREC to </w:t>
            </w:r>
            <w:r w:rsidR="005C0941" w:rsidRPr="00E80FC6">
              <w:rPr>
                <w:rFonts w:ascii="Arial" w:hAnsi="Arial" w:cs="Arial"/>
                <w:sz w:val="20"/>
                <w:szCs w:val="20"/>
              </w:rPr>
              <w:t>sub file</w:t>
            </w:r>
            <w:r w:rsidRPr="00E80FC6">
              <w:rPr>
                <w:rFonts w:ascii="Arial" w:hAnsi="Arial" w:cs="Arial"/>
                <w:sz w:val="20"/>
                <w:szCs w:val="20"/>
              </w:rPr>
              <w:t xml:space="preserve">. </w:t>
            </w:r>
          </w:p>
          <w:p w:rsidR="00324404" w:rsidRPr="00E80FC6" w:rsidRDefault="00324404" w:rsidP="00CB56D2">
            <w:pPr>
              <w:numPr>
                <w:ilvl w:val="0"/>
                <w:numId w:val="140"/>
              </w:numPr>
              <w:spacing w:after="0" w:line="240" w:lineRule="auto"/>
              <w:jc w:val="both"/>
              <w:rPr>
                <w:rFonts w:ascii="Arial" w:hAnsi="Arial" w:cs="Arial"/>
                <w:sz w:val="20"/>
                <w:szCs w:val="20"/>
              </w:rPr>
            </w:pPr>
            <w:r w:rsidRPr="00E80FC6">
              <w:rPr>
                <w:rFonts w:ascii="Arial" w:hAnsi="Arial" w:cs="Arial"/>
                <w:sz w:val="20"/>
                <w:szCs w:val="20"/>
              </w:rPr>
              <w:t>Specify the length of the empty LREC and primary key of empty LREC</w:t>
            </w:r>
          </w:p>
          <w:p w:rsidR="00324404" w:rsidRPr="00E80FC6" w:rsidRDefault="00324404" w:rsidP="00CB56D2">
            <w:pPr>
              <w:numPr>
                <w:ilvl w:val="0"/>
                <w:numId w:val="140"/>
              </w:numPr>
              <w:spacing w:after="0" w:line="240" w:lineRule="auto"/>
              <w:jc w:val="both"/>
              <w:rPr>
                <w:rFonts w:ascii="Arial" w:hAnsi="Arial" w:cs="Arial"/>
                <w:sz w:val="20"/>
                <w:szCs w:val="20"/>
              </w:rPr>
            </w:pPr>
            <w:r w:rsidRPr="00E80FC6">
              <w:rPr>
                <w:rFonts w:ascii="Arial" w:hAnsi="Arial" w:cs="Arial"/>
                <w:sz w:val="20"/>
                <w:szCs w:val="20"/>
              </w:rPr>
              <w:t xml:space="preserve">Normally used with W-type and T-type files. </w:t>
            </w:r>
          </w:p>
          <w:p w:rsidR="00324404" w:rsidRPr="00E80FC6" w:rsidRDefault="00324404" w:rsidP="00CB56D2">
            <w:pPr>
              <w:numPr>
                <w:ilvl w:val="0"/>
                <w:numId w:val="140"/>
              </w:numPr>
              <w:spacing w:after="0" w:line="240" w:lineRule="auto"/>
              <w:jc w:val="both"/>
              <w:rPr>
                <w:rFonts w:ascii="Arial" w:hAnsi="Arial" w:cs="Arial"/>
                <w:sz w:val="20"/>
                <w:szCs w:val="20"/>
              </w:rPr>
            </w:pPr>
            <w:r w:rsidRPr="00E80FC6">
              <w:rPr>
                <w:rFonts w:ascii="Arial" w:hAnsi="Arial" w:cs="Arial"/>
                <w:sz w:val="20"/>
                <w:szCs w:val="20"/>
              </w:rPr>
              <w:t>Adding NULLREC to UP/DOWN organized sub file might corrupt the organization.</w:t>
            </w:r>
          </w:p>
          <w:p w:rsidR="005C0941" w:rsidRDefault="005C0941" w:rsidP="00CB56D2">
            <w:pPr>
              <w:numPr>
                <w:ilvl w:val="0"/>
                <w:numId w:val="140"/>
              </w:numPr>
              <w:spacing w:after="0" w:line="240" w:lineRule="auto"/>
              <w:jc w:val="both"/>
            </w:pPr>
            <w:r w:rsidRPr="00E80FC6">
              <w:rPr>
                <w:rFonts w:ascii="Arial" w:hAnsi="Arial" w:cs="Arial"/>
                <w:sz w:val="20"/>
                <w:szCs w:val="20"/>
              </w:rPr>
              <w:t xml:space="preserve">DBMOD is used when any field of </w:t>
            </w:r>
            <w:r w:rsidR="00160CB4" w:rsidRPr="00E80FC6">
              <w:rPr>
                <w:rFonts w:ascii="Arial" w:hAnsi="Arial" w:cs="Arial"/>
                <w:sz w:val="20"/>
                <w:szCs w:val="20"/>
              </w:rPr>
              <w:t>such LREC</w:t>
            </w:r>
            <w:r w:rsidRPr="00E80FC6">
              <w:rPr>
                <w:rFonts w:ascii="Arial" w:hAnsi="Arial" w:cs="Arial"/>
                <w:sz w:val="20"/>
                <w:szCs w:val="20"/>
              </w:rPr>
              <w:t xml:space="preserve"> is</w:t>
            </w:r>
            <w:r w:rsidR="00A7608D">
              <w:rPr>
                <w:rFonts w:ascii="Arial" w:hAnsi="Arial" w:cs="Arial"/>
                <w:sz w:val="20"/>
                <w:szCs w:val="20"/>
              </w:rPr>
              <w:t xml:space="preserve"> modified </w:t>
            </w:r>
          </w:p>
        </w:tc>
      </w:tr>
      <w:tr w:rsidR="00324404" w:rsidTr="0024673B">
        <w:tc>
          <w:tcPr>
            <w:tcW w:w="1293" w:type="dxa"/>
            <w:shd w:val="clear" w:color="auto" w:fill="auto"/>
          </w:tcPr>
          <w:p w:rsidR="00324404" w:rsidRDefault="00324404" w:rsidP="006B23EF">
            <w:pPr>
              <w:spacing w:after="0" w:line="240" w:lineRule="auto"/>
            </w:pPr>
            <w:r>
              <w:t>NEWLREC=</w:t>
            </w:r>
          </w:p>
        </w:tc>
        <w:tc>
          <w:tcPr>
            <w:tcW w:w="7650" w:type="dxa"/>
            <w:shd w:val="clear" w:color="auto" w:fill="auto"/>
          </w:tcPr>
          <w:p w:rsidR="00324404" w:rsidRDefault="00324404" w:rsidP="00A7608D">
            <w:pPr>
              <w:spacing w:after="0" w:line="240" w:lineRule="auto"/>
              <w:jc w:val="both"/>
            </w:pPr>
            <w:r w:rsidRPr="00827224">
              <w:rPr>
                <w:rFonts w:ascii="Arial" w:hAnsi="Arial" w:cs="Arial"/>
                <w:sz w:val="20"/>
                <w:szCs w:val="20"/>
              </w:rPr>
              <w:t>Specifies the address of new LREC to be added as arguments.</w:t>
            </w:r>
            <w:r>
              <w:t xml:space="preserve"> </w:t>
            </w:r>
          </w:p>
        </w:tc>
      </w:tr>
      <w:tr w:rsidR="00E9640A" w:rsidTr="0024673B">
        <w:tc>
          <w:tcPr>
            <w:tcW w:w="8943" w:type="dxa"/>
            <w:gridSpan w:val="2"/>
            <w:shd w:val="clear" w:color="auto" w:fill="auto"/>
          </w:tcPr>
          <w:p w:rsidR="00E9640A" w:rsidRPr="00365FA2" w:rsidRDefault="00E9640A" w:rsidP="00CE30F4">
            <w:pPr>
              <w:spacing w:after="0" w:line="240" w:lineRule="auto"/>
            </w:pPr>
            <w:r w:rsidRPr="00CE30F4">
              <w:rPr>
                <w:rFonts w:ascii="Arial" w:hAnsi="Arial" w:cs="Arial"/>
                <w:b/>
                <w:sz w:val="20"/>
                <w:szCs w:val="20"/>
              </w:rPr>
              <w:t xml:space="preserve">PARAMETER </w:t>
            </w:r>
            <w:r w:rsidR="0058195F" w:rsidRPr="00CE30F4">
              <w:rPr>
                <w:rFonts w:ascii="Arial" w:hAnsi="Arial" w:cs="Arial"/>
                <w:b/>
                <w:sz w:val="20"/>
                <w:szCs w:val="20"/>
              </w:rPr>
              <w:t>TO SPECIFY ADDRESSIBILITY</w:t>
            </w:r>
          </w:p>
        </w:tc>
      </w:tr>
      <w:tr w:rsidR="00324404" w:rsidTr="0024673B">
        <w:tc>
          <w:tcPr>
            <w:tcW w:w="1293" w:type="dxa"/>
            <w:shd w:val="clear" w:color="auto" w:fill="auto"/>
          </w:tcPr>
          <w:p w:rsidR="00324404" w:rsidRDefault="00324404" w:rsidP="006B23EF">
            <w:pPr>
              <w:spacing w:after="0" w:line="240" w:lineRule="auto"/>
            </w:pPr>
            <w:r>
              <w:t>SUFFIX=</w:t>
            </w:r>
          </w:p>
        </w:tc>
        <w:tc>
          <w:tcPr>
            <w:tcW w:w="7650" w:type="dxa"/>
            <w:shd w:val="clear" w:color="auto" w:fill="auto"/>
          </w:tcPr>
          <w:p w:rsidR="00324404" w:rsidRPr="009F2941" w:rsidRDefault="004C64E7" w:rsidP="00A7608D">
            <w:pPr>
              <w:spacing w:after="0" w:line="240" w:lineRule="auto"/>
              <w:jc w:val="both"/>
              <w:rPr>
                <w:rFonts w:ascii="Arial" w:hAnsi="Arial" w:cs="Arial"/>
                <w:sz w:val="20"/>
                <w:szCs w:val="20"/>
              </w:rPr>
            </w:pPr>
            <w:r w:rsidRPr="009F2941">
              <w:rPr>
                <w:rFonts w:ascii="Arial" w:hAnsi="Arial" w:cs="Arial"/>
                <w:sz w:val="20"/>
                <w:szCs w:val="20"/>
              </w:rPr>
              <w:t>Allows</w:t>
            </w:r>
            <w:r w:rsidR="00324404" w:rsidRPr="009F2941">
              <w:rPr>
                <w:rFonts w:ascii="Arial" w:hAnsi="Arial" w:cs="Arial"/>
                <w:sz w:val="20"/>
                <w:szCs w:val="20"/>
              </w:rPr>
              <w:t xml:space="preserve"> you to use the same DSECT to map two different areas of storage</w:t>
            </w:r>
          </w:p>
        </w:tc>
      </w:tr>
      <w:tr w:rsidR="00324404" w:rsidTr="0024673B">
        <w:tc>
          <w:tcPr>
            <w:tcW w:w="1293" w:type="dxa"/>
            <w:shd w:val="clear" w:color="auto" w:fill="auto"/>
          </w:tcPr>
          <w:p w:rsidR="00324404" w:rsidRDefault="00324404" w:rsidP="006B23EF">
            <w:pPr>
              <w:spacing w:after="0" w:line="240" w:lineRule="auto"/>
            </w:pPr>
            <w:r>
              <w:t>REG=</w:t>
            </w:r>
          </w:p>
        </w:tc>
        <w:tc>
          <w:tcPr>
            <w:tcW w:w="7650" w:type="dxa"/>
            <w:shd w:val="clear" w:color="auto" w:fill="auto"/>
          </w:tcPr>
          <w:p w:rsidR="00324404" w:rsidRPr="009F2941" w:rsidRDefault="00324404" w:rsidP="00A7608D">
            <w:pPr>
              <w:spacing w:after="0" w:line="240" w:lineRule="auto"/>
              <w:jc w:val="both"/>
              <w:rPr>
                <w:rFonts w:ascii="Arial" w:hAnsi="Arial" w:cs="Arial"/>
                <w:sz w:val="20"/>
                <w:szCs w:val="20"/>
              </w:rPr>
            </w:pPr>
            <w:r w:rsidRPr="009F2941">
              <w:rPr>
                <w:rFonts w:ascii="Arial" w:hAnsi="Arial" w:cs="Arial"/>
                <w:sz w:val="20"/>
                <w:szCs w:val="20"/>
              </w:rPr>
              <w:t xml:space="preserve">Returns the address of the current LREC </w:t>
            </w:r>
          </w:p>
        </w:tc>
      </w:tr>
      <w:tr w:rsidR="00410935" w:rsidTr="0024673B">
        <w:tc>
          <w:tcPr>
            <w:tcW w:w="8943" w:type="dxa"/>
            <w:gridSpan w:val="2"/>
            <w:shd w:val="clear" w:color="auto" w:fill="auto"/>
          </w:tcPr>
          <w:p w:rsidR="00410935" w:rsidRPr="00CF38B8" w:rsidRDefault="00410935" w:rsidP="00CE30F4">
            <w:pPr>
              <w:spacing w:after="0" w:line="240" w:lineRule="auto"/>
              <w:rPr>
                <w:b/>
              </w:rPr>
            </w:pPr>
            <w:r w:rsidRPr="00CE30F4">
              <w:rPr>
                <w:rFonts w:ascii="Arial" w:hAnsi="Arial" w:cs="Arial"/>
                <w:b/>
                <w:sz w:val="20"/>
                <w:szCs w:val="20"/>
              </w:rPr>
              <w:t>PARAMTERS TO DECIDE THE POSITION OF THE LREC TO BE ADDED</w:t>
            </w:r>
          </w:p>
        </w:tc>
      </w:tr>
      <w:tr w:rsidR="00324404" w:rsidTr="0024673B">
        <w:tc>
          <w:tcPr>
            <w:tcW w:w="1293" w:type="dxa"/>
            <w:shd w:val="clear" w:color="auto" w:fill="auto"/>
          </w:tcPr>
          <w:p w:rsidR="00324404" w:rsidRDefault="00324404" w:rsidP="006B23EF">
            <w:pPr>
              <w:spacing w:after="0" w:line="240" w:lineRule="auto"/>
            </w:pPr>
            <w:r>
              <w:t>LRECNBR</w:t>
            </w:r>
          </w:p>
        </w:tc>
        <w:tc>
          <w:tcPr>
            <w:tcW w:w="7650" w:type="dxa"/>
            <w:shd w:val="clear" w:color="auto" w:fill="auto"/>
          </w:tcPr>
          <w:p w:rsidR="004C64E7" w:rsidRPr="00C23C1E" w:rsidRDefault="00324404" w:rsidP="00CB56D2">
            <w:pPr>
              <w:numPr>
                <w:ilvl w:val="0"/>
                <w:numId w:val="140"/>
              </w:numPr>
              <w:spacing w:after="0" w:line="240" w:lineRule="auto"/>
              <w:jc w:val="both"/>
              <w:rPr>
                <w:rFonts w:ascii="Arial" w:hAnsi="Arial" w:cs="Arial"/>
                <w:sz w:val="20"/>
                <w:szCs w:val="20"/>
              </w:rPr>
            </w:pPr>
            <w:r w:rsidRPr="00C23C1E">
              <w:rPr>
                <w:rFonts w:ascii="Arial" w:hAnsi="Arial" w:cs="Arial"/>
                <w:sz w:val="20"/>
                <w:szCs w:val="20"/>
              </w:rPr>
              <w:t>Sequence number of LREC at which added LREC should be placed</w:t>
            </w:r>
          </w:p>
          <w:p w:rsidR="00160CB4" w:rsidRPr="00C23C1E" w:rsidRDefault="004C64E7" w:rsidP="00CB56D2">
            <w:pPr>
              <w:numPr>
                <w:ilvl w:val="0"/>
                <w:numId w:val="140"/>
              </w:numPr>
              <w:spacing w:after="0" w:line="240" w:lineRule="auto"/>
              <w:jc w:val="both"/>
              <w:rPr>
                <w:rFonts w:ascii="Arial" w:hAnsi="Arial" w:cs="Arial"/>
                <w:sz w:val="20"/>
                <w:szCs w:val="20"/>
              </w:rPr>
            </w:pPr>
            <w:r w:rsidRPr="00C23C1E">
              <w:rPr>
                <w:rFonts w:ascii="Arial" w:hAnsi="Arial" w:cs="Arial"/>
                <w:sz w:val="20"/>
                <w:szCs w:val="20"/>
              </w:rPr>
              <w:t>LREC will be added immediately after specified LREC number</w:t>
            </w:r>
          </w:p>
        </w:tc>
      </w:tr>
      <w:tr w:rsidR="00324404" w:rsidTr="0024673B">
        <w:tc>
          <w:tcPr>
            <w:tcW w:w="1293" w:type="dxa"/>
            <w:shd w:val="clear" w:color="auto" w:fill="auto"/>
          </w:tcPr>
          <w:p w:rsidR="00324404" w:rsidRDefault="00324404" w:rsidP="006B23EF">
            <w:pPr>
              <w:spacing w:after="0" w:line="240" w:lineRule="auto"/>
            </w:pPr>
            <w:r>
              <w:t>FAST</w:t>
            </w:r>
          </w:p>
        </w:tc>
        <w:tc>
          <w:tcPr>
            <w:tcW w:w="7650" w:type="dxa"/>
            <w:shd w:val="clear" w:color="auto" w:fill="auto"/>
          </w:tcPr>
          <w:p w:rsidR="00324404" w:rsidRPr="00C23C1E" w:rsidRDefault="00324404" w:rsidP="00CB56D2">
            <w:pPr>
              <w:numPr>
                <w:ilvl w:val="0"/>
                <w:numId w:val="140"/>
              </w:numPr>
              <w:spacing w:after="0" w:line="240" w:lineRule="auto"/>
              <w:jc w:val="both"/>
              <w:rPr>
                <w:rFonts w:ascii="Arial" w:hAnsi="Arial" w:cs="Arial"/>
                <w:sz w:val="20"/>
                <w:szCs w:val="20"/>
              </w:rPr>
            </w:pPr>
            <w:r w:rsidRPr="00C23C1E">
              <w:rPr>
                <w:rFonts w:ascii="Arial" w:hAnsi="Arial" w:cs="Arial"/>
                <w:sz w:val="20"/>
                <w:szCs w:val="20"/>
              </w:rPr>
              <w:t xml:space="preserve">Generates inline code, can’t be used with </w:t>
            </w:r>
            <w:proofErr w:type="spellStart"/>
            <w:r w:rsidRPr="00C23C1E">
              <w:rPr>
                <w:rFonts w:ascii="Arial" w:hAnsi="Arial" w:cs="Arial"/>
                <w:sz w:val="20"/>
                <w:szCs w:val="20"/>
              </w:rPr>
              <w:t>KEYn</w:t>
            </w:r>
            <w:proofErr w:type="spellEnd"/>
            <w:r w:rsidRPr="00C23C1E">
              <w:rPr>
                <w:rFonts w:ascii="Arial" w:hAnsi="Arial" w:cs="Arial"/>
                <w:sz w:val="20"/>
                <w:szCs w:val="20"/>
              </w:rPr>
              <w:t xml:space="preserve"> Parameters. </w:t>
            </w:r>
          </w:p>
          <w:p w:rsidR="00324404" w:rsidRPr="00C23C1E" w:rsidRDefault="00324404" w:rsidP="00CB56D2">
            <w:pPr>
              <w:numPr>
                <w:ilvl w:val="0"/>
                <w:numId w:val="140"/>
              </w:numPr>
              <w:spacing w:after="0" w:line="240" w:lineRule="auto"/>
              <w:jc w:val="both"/>
              <w:rPr>
                <w:rFonts w:ascii="Arial" w:hAnsi="Arial" w:cs="Arial"/>
                <w:sz w:val="20"/>
                <w:szCs w:val="20"/>
              </w:rPr>
            </w:pPr>
            <w:r w:rsidRPr="00C23C1E">
              <w:rPr>
                <w:rFonts w:ascii="Arial" w:hAnsi="Arial" w:cs="Arial"/>
                <w:sz w:val="20"/>
                <w:szCs w:val="20"/>
              </w:rPr>
              <w:t>Active keys get deactivated</w:t>
            </w:r>
          </w:p>
          <w:p w:rsidR="00CF38B8" w:rsidRPr="00C23C1E" w:rsidRDefault="00CF38B8" w:rsidP="00CB56D2">
            <w:pPr>
              <w:numPr>
                <w:ilvl w:val="0"/>
                <w:numId w:val="140"/>
              </w:numPr>
              <w:spacing w:after="0" w:line="240" w:lineRule="auto"/>
              <w:jc w:val="both"/>
              <w:rPr>
                <w:rFonts w:ascii="Arial" w:hAnsi="Arial" w:cs="Arial"/>
                <w:sz w:val="20"/>
                <w:szCs w:val="20"/>
              </w:rPr>
            </w:pPr>
            <w:r w:rsidRPr="00C23C1E">
              <w:rPr>
                <w:rFonts w:ascii="Arial" w:hAnsi="Arial" w:cs="Arial"/>
                <w:sz w:val="20"/>
                <w:szCs w:val="20"/>
              </w:rPr>
              <w:t>Used only for Migration</w:t>
            </w:r>
          </w:p>
        </w:tc>
      </w:tr>
      <w:tr w:rsidR="00324404" w:rsidTr="0024673B">
        <w:tc>
          <w:tcPr>
            <w:tcW w:w="1293" w:type="dxa"/>
            <w:shd w:val="clear" w:color="auto" w:fill="auto"/>
          </w:tcPr>
          <w:p w:rsidR="00324404" w:rsidRDefault="00324404" w:rsidP="006B23EF">
            <w:pPr>
              <w:spacing w:after="0" w:line="240" w:lineRule="auto"/>
            </w:pPr>
            <w:r>
              <w:t>AFTER</w:t>
            </w:r>
          </w:p>
          <w:p w:rsidR="00324404" w:rsidRDefault="00324404" w:rsidP="006B23EF">
            <w:pPr>
              <w:spacing w:after="0" w:line="240" w:lineRule="auto"/>
            </w:pPr>
            <w:r>
              <w:t>BEFORE</w:t>
            </w:r>
          </w:p>
        </w:tc>
        <w:tc>
          <w:tcPr>
            <w:tcW w:w="7650" w:type="dxa"/>
            <w:shd w:val="clear" w:color="auto" w:fill="auto"/>
          </w:tcPr>
          <w:p w:rsidR="00324404" w:rsidRPr="00C23C1E" w:rsidRDefault="00324404" w:rsidP="00A7608D">
            <w:pPr>
              <w:spacing w:after="0" w:line="240" w:lineRule="auto"/>
              <w:jc w:val="both"/>
              <w:rPr>
                <w:rFonts w:ascii="Arial" w:hAnsi="Arial" w:cs="Arial"/>
                <w:sz w:val="20"/>
                <w:szCs w:val="20"/>
              </w:rPr>
            </w:pPr>
            <w:r w:rsidRPr="00C23C1E">
              <w:rPr>
                <w:rFonts w:ascii="Arial" w:hAnsi="Arial" w:cs="Arial"/>
                <w:sz w:val="20"/>
                <w:szCs w:val="20"/>
              </w:rPr>
              <w:t>Decides whether to add LREC AFTER or BEFORE current LREC</w:t>
            </w:r>
          </w:p>
        </w:tc>
      </w:tr>
      <w:tr w:rsidR="00324404" w:rsidTr="0024673B">
        <w:tc>
          <w:tcPr>
            <w:tcW w:w="1293" w:type="dxa"/>
            <w:shd w:val="clear" w:color="auto" w:fill="auto"/>
          </w:tcPr>
          <w:p w:rsidR="00324404" w:rsidRDefault="00324404" w:rsidP="006B23EF">
            <w:pPr>
              <w:spacing w:after="0" w:line="240" w:lineRule="auto"/>
            </w:pPr>
            <w:r>
              <w:t>UNIQUE</w:t>
            </w:r>
          </w:p>
        </w:tc>
        <w:tc>
          <w:tcPr>
            <w:tcW w:w="7650" w:type="dxa"/>
            <w:shd w:val="clear" w:color="auto" w:fill="auto"/>
          </w:tcPr>
          <w:p w:rsidR="00324404" w:rsidRPr="00C23C1E" w:rsidRDefault="00324404" w:rsidP="00CB56D2">
            <w:pPr>
              <w:numPr>
                <w:ilvl w:val="0"/>
                <w:numId w:val="140"/>
              </w:numPr>
              <w:spacing w:after="0" w:line="240" w:lineRule="auto"/>
              <w:jc w:val="both"/>
              <w:rPr>
                <w:rFonts w:ascii="Arial" w:hAnsi="Arial" w:cs="Arial"/>
                <w:sz w:val="20"/>
                <w:szCs w:val="20"/>
              </w:rPr>
            </w:pPr>
            <w:r w:rsidRPr="00C23C1E">
              <w:rPr>
                <w:rFonts w:ascii="Arial" w:hAnsi="Arial" w:cs="Arial"/>
                <w:sz w:val="20"/>
                <w:szCs w:val="20"/>
              </w:rPr>
              <w:t xml:space="preserve">Adds LREC only if there is no matching LREC previously exist in the </w:t>
            </w:r>
            <w:r w:rsidR="005C0941" w:rsidRPr="00C23C1E">
              <w:rPr>
                <w:rFonts w:ascii="Arial" w:hAnsi="Arial" w:cs="Arial"/>
                <w:sz w:val="20"/>
                <w:szCs w:val="20"/>
              </w:rPr>
              <w:t>sub file</w:t>
            </w:r>
            <w:r w:rsidRPr="00C23C1E">
              <w:rPr>
                <w:rFonts w:ascii="Arial" w:hAnsi="Arial" w:cs="Arial"/>
                <w:sz w:val="20"/>
                <w:szCs w:val="20"/>
              </w:rPr>
              <w:t xml:space="preserve">. </w:t>
            </w:r>
          </w:p>
          <w:p w:rsidR="00324404" w:rsidRPr="00C23C1E" w:rsidRDefault="00324404" w:rsidP="00CB56D2">
            <w:pPr>
              <w:numPr>
                <w:ilvl w:val="0"/>
                <w:numId w:val="140"/>
              </w:numPr>
              <w:spacing w:after="0" w:line="240" w:lineRule="auto"/>
              <w:jc w:val="both"/>
              <w:rPr>
                <w:rFonts w:ascii="Arial" w:hAnsi="Arial" w:cs="Arial"/>
                <w:sz w:val="20"/>
                <w:szCs w:val="20"/>
              </w:rPr>
            </w:pPr>
            <w:r w:rsidRPr="00C23C1E">
              <w:rPr>
                <w:rFonts w:ascii="Arial" w:hAnsi="Arial" w:cs="Arial"/>
                <w:sz w:val="20"/>
                <w:szCs w:val="20"/>
              </w:rPr>
              <w:t>UNIQUE=YES can be coded in DBDEF to make it default option with all DBADDs for the file</w:t>
            </w:r>
          </w:p>
        </w:tc>
      </w:tr>
      <w:tr w:rsidR="00324404" w:rsidTr="0024673B">
        <w:tc>
          <w:tcPr>
            <w:tcW w:w="1293" w:type="dxa"/>
            <w:shd w:val="clear" w:color="auto" w:fill="auto"/>
          </w:tcPr>
          <w:p w:rsidR="00324404" w:rsidRDefault="004C64E7" w:rsidP="006B23EF">
            <w:pPr>
              <w:spacing w:after="0" w:line="240" w:lineRule="auto"/>
            </w:pPr>
            <w:r>
              <w:t>KEY parameters</w:t>
            </w:r>
          </w:p>
        </w:tc>
        <w:tc>
          <w:tcPr>
            <w:tcW w:w="7650" w:type="dxa"/>
            <w:shd w:val="clear" w:color="auto" w:fill="auto"/>
          </w:tcPr>
          <w:p w:rsidR="00324404" w:rsidRPr="00C23C1E" w:rsidRDefault="004C64E7" w:rsidP="00CB56D2">
            <w:pPr>
              <w:numPr>
                <w:ilvl w:val="0"/>
                <w:numId w:val="140"/>
              </w:numPr>
              <w:spacing w:after="0" w:line="240" w:lineRule="auto"/>
              <w:jc w:val="both"/>
              <w:rPr>
                <w:rFonts w:ascii="Arial" w:hAnsi="Arial" w:cs="Arial"/>
                <w:sz w:val="20"/>
                <w:szCs w:val="20"/>
              </w:rPr>
            </w:pPr>
            <w:r w:rsidRPr="00C23C1E">
              <w:rPr>
                <w:rFonts w:ascii="Arial" w:hAnsi="Arial" w:cs="Arial"/>
                <w:sz w:val="20"/>
                <w:szCs w:val="20"/>
              </w:rPr>
              <w:t>This is use to spec</w:t>
            </w:r>
            <w:r w:rsidR="00EC2F88" w:rsidRPr="00C23C1E">
              <w:rPr>
                <w:rFonts w:ascii="Arial" w:hAnsi="Arial" w:cs="Arial"/>
                <w:sz w:val="20"/>
                <w:szCs w:val="20"/>
              </w:rPr>
              <w:t>ify position of the LREC and described in details in Section 4.4</w:t>
            </w:r>
          </w:p>
          <w:p w:rsidR="00EC2F88" w:rsidRPr="00C23C1E" w:rsidRDefault="00EC2F88" w:rsidP="00CB56D2">
            <w:pPr>
              <w:numPr>
                <w:ilvl w:val="0"/>
                <w:numId w:val="140"/>
              </w:numPr>
              <w:spacing w:after="0" w:line="240" w:lineRule="auto"/>
              <w:jc w:val="both"/>
              <w:rPr>
                <w:rFonts w:ascii="Arial" w:hAnsi="Arial" w:cs="Arial"/>
                <w:sz w:val="20"/>
                <w:szCs w:val="20"/>
              </w:rPr>
            </w:pPr>
            <w:r w:rsidRPr="00C23C1E">
              <w:rPr>
                <w:rFonts w:ascii="Arial" w:hAnsi="Arial" w:cs="Arial"/>
                <w:sz w:val="20"/>
                <w:szCs w:val="20"/>
              </w:rPr>
              <w:t>With each Key it is important to provide ORGANISATION</w:t>
            </w:r>
            <w:r w:rsidR="007E4724" w:rsidRPr="00C23C1E">
              <w:rPr>
                <w:rFonts w:ascii="Arial" w:hAnsi="Arial" w:cs="Arial"/>
                <w:sz w:val="20"/>
                <w:szCs w:val="20"/>
              </w:rPr>
              <w:t xml:space="preserve"> and follow rules of </w:t>
            </w:r>
          </w:p>
        </w:tc>
      </w:tr>
      <w:tr w:rsidR="004C64E7" w:rsidTr="0024673B">
        <w:tc>
          <w:tcPr>
            <w:tcW w:w="1293" w:type="dxa"/>
            <w:shd w:val="clear" w:color="auto" w:fill="auto"/>
          </w:tcPr>
          <w:p w:rsidR="004C64E7" w:rsidRDefault="004C64E7" w:rsidP="006B23EF">
            <w:pPr>
              <w:spacing w:after="0" w:line="240" w:lineRule="auto"/>
            </w:pPr>
            <w:r>
              <w:t>KEYLIST</w:t>
            </w:r>
          </w:p>
        </w:tc>
        <w:tc>
          <w:tcPr>
            <w:tcW w:w="7650" w:type="dxa"/>
            <w:shd w:val="clear" w:color="auto" w:fill="auto"/>
          </w:tcPr>
          <w:p w:rsidR="004C64E7" w:rsidRPr="00C23C1E" w:rsidRDefault="004C64E7" w:rsidP="000777B8">
            <w:pPr>
              <w:spacing w:after="0" w:line="240" w:lineRule="auto"/>
              <w:jc w:val="both"/>
              <w:rPr>
                <w:rFonts w:ascii="Arial" w:hAnsi="Arial" w:cs="Arial"/>
                <w:sz w:val="20"/>
                <w:szCs w:val="20"/>
              </w:rPr>
            </w:pPr>
            <w:proofErr w:type="gramStart"/>
            <w:r w:rsidRPr="00C23C1E">
              <w:rPr>
                <w:rFonts w:ascii="Arial" w:hAnsi="Arial" w:cs="Arial"/>
                <w:sz w:val="20"/>
                <w:szCs w:val="20"/>
              </w:rPr>
              <w:t>it</w:t>
            </w:r>
            <w:proofErr w:type="gramEnd"/>
            <w:r w:rsidRPr="00C23C1E">
              <w:rPr>
                <w:rFonts w:ascii="Arial" w:hAnsi="Arial" w:cs="Arial"/>
                <w:sz w:val="20"/>
                <w:szCs w:val="20"/>
              </w:rPr>
              <w:t xml:space="preserve"> is used when we have to specify more than 6 keys.</w:t>
            </w:r>
          </w:p>
        </w:tc>
      </w:tr>
      <w:tr w:rsidR="007E4724" w:rsidTr="0024673B">
        <w:tc>
          <w:tcPr>
            <w:tcW w:w="1293" w:type="dxa"/>
            <w:shd w:val="clear" w:color="auto" w:fill="auto"/>
          </w:tcPr>
          <w:p w:rsidR="007E4724" w:rsidRDefault="007E4724" w:rsidP="00BC3E51">
            <w:pPr>
              <w:spacing w:after="0" w:line="240" w:lineRule="auto"/>
            </w:pPr>
            <w:r>
              <w:t>UP|DOWN|</w:t>
            </w:r>
          </w:p>
          <w:p w:rsidR="007E4724" w:rsidRDefault="007E4724" w:rsidP="00BC3E51">
            <w:pPr>
              <w:spacing w:after="0" w:line="240" w:lineRule="auto"/>
            </w:pPr>
            <w:r>
              <w:t>NOORG</w:t>
            </w:r>
          </w:p>
        </w:tc>
        <w:tc>
          <w:tcPr>
            <w:tcW w:w="7650" w:type="dxa"/>
            <w:shd w:val="clear" w:color="auto" w:fill="auto"/>
          </w:tcPr>
          <w:p w:rsidR="007E4724" w:rsidRPr="00C23C1E" w:rsidRDefault="007E4724" w:rsidP="000777B8">
            <w:pPr>
              <w:spacing w:after="0" w:line="240" w:lineRule="auto"/>
              <w:jc w:val="both"/>
              <w:rPr>
                <w:rFonts w:ascii="Arial" w:hAnsi="Arial" w:cs="Arial"/>
                <w:sz w:val="20"/>
                <w:szCs w:val="20"/>
              </w:rPr>
            </w:pPr>
            <w:r w:rsidRPr="00C23C1E">
              <w:rPr>
                <w:rFonts w:ascii="Arial" w:hAnsi="Arial" w:cs="Arial"/>
                <w:sz w:val="20"/>
                <w:szCs w:val="20"/>
              </w:rPr>
              <w:t>Provides the organization of particular key to decide the position of the LREC</w:t>
            </w:r>
          </w:p>
        </w:tc>
      </w:tr>
      <w:tr w:rsidR="00FA153F" w:rsidTr="0024673B">
        <w:tc>
          <w:tcPr>
            <w:tcW w:w="8943" w:type="dxa"/>
            <w:gridSpan w:val="2"/>
            <w:shd w:val="clear" w:color="auto" w:fill="auto"/>
          </w:tcPr>
          <w:p w:rsidR="00FA153F" w:rsidRDefault="00FA153F" w:rsidP="00083D8D">
            <w:pPr>
              <w:numPr>
                <w:ilvl w:val="0"/>
                <w:numId w:val="24"/>
              </w:numPr>
              <w:spacing w:after="0" w:line="240" w:lineRule="auto"/>
            </w:pPr>
            <w:r w:rsidRPr="00C23C1E">
              <w:rPr>
                <w:b/>
              </w:rPr>
              <w:t>ADDITIONAL PARAMETER</w:t>
            </w:r>
            <w:r w:rsidR="00A63D28" w:rsidRPr="00C23C1E">
              <w:rPr>
                <w:b/>
              </w:rPr>
              <w:t xml:space="preserve"> FOR INDEXING</w:t>
            </w:r>
          </w:p>
        </w:tc>
      </w:tr>
      <w:tr w:rsidR="00FA153F" w:rsidTr="0024673B">
        <w:tc>
          <w:tcPr>
            <w:tcW w:w="1293" w:type="dxa"/>
            <w:shd w:val="clear" w:color="auto" w:fill="auto"/>
          </w:tcPr>
          <w:p w:rsidR="00FA153F" w:rsidRDefault="00C95682" w:rsidP="00C95682">
            <w:pPr>
              <w:spacing w:after="0" w:line="240" w:lineRule="auto"/>
            </w:pPr>
            <w:r>
              <w:t>INDEX = HOLD or NOHOLD</w:t>
            </w:r>
          </w:p>
        </w:tc>
        <w:tc>
          <w:tcPr>
            <w:tcW w:w="7650" w:type="dxa"/>
            <w:shd w:val="clear" w:color="auto" w:fill="auto"/>
          </w:tcPr>
          <w:p w:rsidR="00C95682" w:rsidRPr="00C95682" w:rsidRDefault="00C95682" w:rsidP="00C95682">
            <w:pPr>
              <w:spacing w:after="0" w:line="240" w:lineRule="auto"/>
              <w:rPr>
                <w:rFonts w:ascii="Arial" w:eastAsia="Times New Roman" w:hAnsi="Arial" w:cs="Arial"/>
                <w:b/>
                <w:color w:val="000000"/>
                <w:sz w:val="19"/>
                <w:szCs w:val="19"/>
                <w:shd w:val="clear" w:color="auto" w:fill="FFFFFF"/>
              </w:rPr>
            </w:pPr>
            <w:r w:rsidRPr="00C95682">
              <w:rPr>
                <w:rFonts w:ascii="Arial" w:eastAsia="Times New Roman" w:hAnsi="Arial" w:cs="Arial"/>
                <w:b/>
                <w:color w:val="000000"/>
                <w:sz w:val="19"/>
                <w:szCs w:val="19"/>
                <w:shd w:val="clear" w:color="auto" w:fill="FFFFFF"/>
              </w:rPr>
              <w:t>BASIC INFORMATION ABOUT INDEX PARAMETER</w:t>
            </w:r>
          </w:p>
          <w:p w:rsidR="00C95682" w:rsidRPr="009F2941" w:rsidRDefault="00C95682" w:rsidP="00CB56D2">
            <w:pPr>
              <w:numPr>
                <w:ilvl w:val="0"/>
                <w:numId w:val="140"/>
              </w:numPr>
              <w:spacing w:after="0" w:line="240" w:lineRule="auto"/>
              <w:jc w:val="both"/>
              <w:rPr>
                <w:rFonts w:ascii="Arial" w:hAnsi="Arial" w:cs="Arial"/>
                <w:sz w:val="20"/>
                <w:szCs w:val="20"/>
              </w:rPr>
            </w:pPr>
            <w:r w:rsidRPr="009F2941">
              <w:rPr>
                <w:rFonts w:ascii="Arial" w:hAnsi="Arial" w:cs="Arial"/>
                <w:sz w:val="20"/>
                <w:szCs w:val="20"/>
              </w:rPr>
              <w:t xml:space="preserve">Adds an LREC to a detail </w:t>
            </w:r>
            <w:r w:rsidR="009F698C" w:rsidRPr="009F2941">
              <w:rPr>
                <w:rFonts w:ascii="Arial" w:hAnsi="Arial" w:cs="Arial"/>
                <w:sz w:val="20"/>
                <w:szCs w:val="20"/>
              </w:rPr>
              <w:t>sub-file</w:t>
            </w:r>
            <w:r w:rsidRPr="009F2941">
              <w:rPr>
                <w:rFonts w:ascii="Arial" w:hAnsi="Arial" w:cs="Arial"/>
                <w:sz w:val="20"/>
                <w:szCs w:val="20"/>
              </w:rPr>
              <w:t xml:space="preserve"> or intermediate index </w:t>
            </w:r>
            <w:r w:rsidR="009F698C" w:rsidRPr="009F2941">
              <w:rPr>
                <w:rFonts w:ascii="Arial" w:hAnsi="Arial" w:cs="Arial"/>
                <w:sz w:val="20"/>
                <w:szCs w:val="20"/>
              </w:rPr>
              <w:t>sub-file</w:t>
            </w:r>
            <w:r w:rsidRPr="009F2941">
              <w:rPr>
                <w:rFonts w:ascii="Arial" w:hAnsi="Arial" w:cs="Arial"/>
                <w:sz w:val="20"/>
                <w:szCs w:val="20"/>
              </w:rPr>
              <w:t xml:space="preserve"> where the index structure does not yet exist. </w:t>
            </w:r>
          </w:p>
          <w:p w:rsidR="00C95682" w:rsidRPr="009F2941" w:rsidRDefault="00C95682" w:rsidP="00CB56D2">
            <w:pPr>
              <w:numPr>
                <w:ilvl w:val="0"/>
                <w:numId w:val="140"/>
              </w:numPr>
              <w:spacing w:after="0" w:line="240" w:lineRule="auto"/>
              <w:jc w:val="both"/>
              <w:rPr>
                <w:rFonts w:ascii="Arial" w:hAnsi="Arial" w:cs="Arial"/>
                <w:sz w:val="20"/>
                <w:szCs w:val="20"/>
              </w:rPr>
            </w:pPr>
            <w:r w:rsidRPr="009F2941">
              <w:rPr>
                <w:rFonts w:ascii="Arial" w:hAnsi="Arial" w:cs="Arial"/>
                <w:sz w:val="20"/>
                <w:szCs w:val="20"/>
              </w:rPr>
              <w:t xml:space="preserve">If you specify this parameter, the algorithm that is defined for the new </w:t>
            </w:r>
            <w:r w:rsidR="009F698C" w:rsidRPr="009F2941">
              <w:rPr>
                <w:rFonts w:ascii="Arial" w:hAnsi="Arial" w:cs="Arial"/>
                <w:sz w:val="20"/>
                <w:szCs w:val="20"/>
              </w:rPr>
              <w:t>sub-file</w:t>
            </w:r>
            <w:r w:rsidRPr="009F2941">
              <w:rPr>
                <w:rFonts w:ascii="Arial" w:hAnsi="Arial" w:cs="Arial"/>
                <w:sz w:val="20"/>
                <w:szCs w:val="20"/>
              </w:rPr>
              <w:t xml:space="preserve"> must be #TPFDBFF.</w:t>
            </w:r>
          </w:p>
          <w:p w:rsidR="00FA153F" w:rsidRPr="009F2941" w:rsidRDefault="00C95682" w:rsidP="00CB56D2">
            <w:pPr>
              <w:numPr>
                <w:ilvl w:val="0"/>
                <w:numId w:val="140"/>
              </w:numPr>
              <w:spacing w:after="0" w:line="240" w:lineRule="auto"/>
              <w:jc w:val="both"/>
              <w:rPr>
                <w:rFonts w:ascii="Arial" w:hAnsi="Arial" w:cs="Arial"/>
                <w:sz w:val="20"/>
                <w:szCs w:val="20"/>
              </w:rPr>
            </w:pPr>
            <w:r w:rsidRPr="009F2941">
              <w:rPr>
                <w:rFonts w:ascii="Arial" w:hAnsi="Arial" w:cs="Arial"/>
                <w:sz w:val="20"/>
                <w:szCs w:val="20"/>
              </w:rPr>
              <w:t xml:space="preserve">When you specify this parameter, the </w:t>
            </w:r>
            <w:r w:rsidR="009F698C" w:rsidRPr="009F2941">
              <w:rPr>
                <w:rFonts w:ascii="Arial" w:hAnsi="Arial" w:cs="Arial"/>
                <w:sz w:val="20"/>
                <w:szCs w:val="20"/>
              </w:rPr>
              <w:t>sub-file</w:t>
            </w:r>
            <w:r w:rsidRPr="009F2941">
              <w:rPr>
                <w:rFonts w:ascii="Arial" w:hAnsi="Arial" w:cs="Arial"/>
                <w:sz w:val="20"/>
                <w:szCs w:val="20"/>
              </w:rPr>
              <w:t xml:space="preserve"> is created and indexed by adding an index LREC in the index file that references the </w:t>
            </w:r>
            <w:r w:rsidR="009F698C" w:rsidRPr="009F2941">
              <w:rPr>
                <w:rFonts w:ascii="Arial" w:hAnsi="Arial" w:cs="Arial"/>
                <w:sz w:val="20"/>
                <w:szCs w:val="20"/>
              </w:rPr>
              <w:t>sub-file</w:t>
            </w:r>
            <w:r w:rsidRPr="009F2941">
              <w:rPr>
                <w:rFonts w:ascii="Arial" w:hAnsi="Arial" w:cs="Arial"/>
                <w:sz w:val="20"/>
                <w:szCs w:val="20"/>
              </w:rPr>
              <w:t>.</w:t>
            </w:r>
          </w:p>
          <w:p w:rsidR="00C95682" w:rsidRPr="00C95682" w:rsidRDefault="00C95682" w:rsidP="00C95682">
            <w:pPr>
              <w:pStyle w:val="ListParagraph"/>
              <w:ind w:left="360"/>
              <w:rPr>
                <w:rFonts w:ascii="Times New Roman" w:eastAsia="Times New Roman" w:hAnsi="Times New Roman"/>
              </w:rPr>
            </w:pPr>
          </w:p>
          <w:p w:rsidR="00C95682" w:rsidRDefault="00C95682" w:rsidP="00C95682">
            <w:pPr>
              <w:pStyle w:val="ListParagraph"/>
              <w:ind w:left="0"/>
              <w:rPr>
                <w:rFonts w:ascii="Arial" w:eastAsia="Times New Roman" w:hAnsi="Arial" w:cs="Arial"/>
                <w:b/>
                <w:color w:val="000000"/>
                <w:sz w:val="19"/>
                <w:szCs w:val="19"/>
              </w:rPr>
            </w:pPr>
            <w:r w:rsidRPr="00C95682">
              <w:rPr>
                <w:rFonts w:ascii="Arial" w:eastAsia="Times New Roman" w:hAnsi="Arial" w:cs="Arial"/>
                <w:b/>
                <w:color w:val="000000"/>
                <w:sz w:val="19"/>
                <w:szCs w:val="19"/>
              </w:rPr>
              <w:lastRenderedPageBreak/>
              <w:t>INFORMATION ABOUT INDEX= HOLD</w:t>
            </w:r>
          </w:p>
          <w:p w:rsidR="00C95682" w:rsidRPr="009F2941" w:rsidRDefault="00C95682" w:rsidP="00CB56D2">
            <w:pPr>
              <w:numPr>
                <w:ilvl w:val="0"/>
                <w:numId w:val="140"/>
              </w:numPr>
              <w:spacing w:after="0" w:line="240" w:lineRule="auto"/>
              <w:jc w:val="both"/>
              <w:rPr>
                <w:rFonts w:ascii="Arial" w:hAnsi="Arial" w:cs="Arial"/>
                <w:sz w:val="20"/>
                <w:szCs w:val="20"/>
              </w:rPr>
            </w:pPr>
            <w:r w:rsidRPr="009F2941">
              <w:rPr>
                <w:rFonts w:ascii="Arial" w:hAnsi="Arial" w:cs="Arial"/>
                <w:sz w:val="20"/>
                <w:szCs w:val="20"/>
              </w:rPr>
              <w:t xml:space="preserve">Holds any index files that references the </w:t>
            </w:r>
            <w:r w:rsidR="009F698C" w:rsidRPr="009F2941">
              <w:rPr>
                <w:rFonts w:ascii="Arial" w:hAnsi="Arial" w:cs="Arial"/>
                <w:sz w:val="20"/>
                <w:szCs w:val="20"/>
              </w:rPr>
              <w:t>sub-file</w:t>
            </w:r>
            <w:r w:rsidRPr="009F2941">
              <w:rPr>
                <w:rFonts w:ascii="Arial" w:hAnsi="Arial" w:cs="Arial"/>
                <w:sz w:val="20"/>
                <w:szCs w:val="20"/>
              </w:rPr>
              <w:t xml:space="preserve"> we are accessing</w:t>
            </w:r>
          </w:p>
          <w:p w:rsidR="009F698C" w:rsidRPr="009F2941" w:rsidRDefault="009F698C" w:rsidP="00CB56D2">
            <w:pPr>
              <w:numPr>
                <w:ilvl w:val="0"/>
                <w:numId w:val="140"/>
              </w:numPr>
              <w:spacing w:after="0" w:line="240" w:lineRule="auto"/>
              <w:jc w:val="both"/>
              <w:rPr>
                <w:rFonts w:ascii="Arial" w:hAnsi="Arial" w:cs="Arial"/>
                <w:sz w:val="20"/>
                <w:szCs w:val="20"/>
              </w:rPr>
            </w:pPr>
            <w:r w:rsidRPr="009F2941">
              <w:rPr>
                <w:rFonts w:ascii="Arial" w:hAnsi="Arial" w:cs="Arial"/>
                <w:sz w:val="20"/>
                <w:szCs w:val="20"/>
              </w:rPr>
              <w:t>Holding occurs if Bits4 and 5 in &amp;SW000OP2 global set symbol in DSECT macro</w:t>
            </w:r>
          </w:p>
          <w:p w:rsidR="009F698C" w:rsidRPr="009F698C" w:rsidRDefault="009F698C" w:rsidP="009F698C">
            <w:pPr>
              <w:pStyle w:val="ListParagraph"/>
              <w:ind w:left="360"/>
              <w:rPr>
                <w:rFonts w:ascii="Times New Roman" w:eastAsia="Times New Roman" w:hAnsi="Times New Roman"/>
                <w:b/>
              </w:rPr>
            </w:pPr>
          </w:p>
          <w:p w:rsidR="009F698C" w:rsidRPr="009F698C" w:rsidRDefault="009F698C" w:rsidP="009F698C">
            <w:pPr>
              <w:rPr>
                <w:rFonts w:ascii="Arial" w:eastAsia="Times New Roman" w:hAnsi="Arial" w:cs="Arial"/>
                <w:b/>
                <w:color w:val="000000"/>
                <w:sz w:val="19"/>
                <w:szCs w:val="19"/>
              </w:rPr>
            </w:pPr>
            <w:r w:rsidRPr="009F698C">
              <w:rPr>
                <w:rFonts w:ascii="Arial" w:eastAsia="Times New Roman" w:hAnsi="Arial" w:cs="Arial"/>
                <w:b/>
                <w:color w:val="000000"/>
                <w:sz w:val="19"/>
                <w:szCs w:val="19"/>
              </w:rPr>
              <w:t>INFORMATION ABOUT INDEX=NOHOLD</w:t>
            </w:r>
          </w:p>
          <w:p w:rsidR="009F698C" w:rsidRPr="009F698C" w:rsidRDefault="009F698C" w:rsidP="000777B8">
            <w:pPr>
              <w:spacing w:after="0" w:line="240" w:lineRule="auto"/>
              <w:jc w:val="both"/>
              <w:rPr>
                <w:rFonts w:ascii="Times New Roman" w:eastAsia="Times New Roman" w:hAnsi="Times New Roman"/>
                <w:b/>
              </w:rPr>
            </w:pPr>
            <w:r w:rsidRPr="009F2941">
              <w:rPr>
                <w:rFonts w:ascii="Arial" w:hAnsi="Arial" w:cs="Arial"/>
                <w:sz w:val="20"/>
                <w:szCs w:val="20"/>
              </w:rPr>
              <w:t>Does not hold index files that reference the sub-files you are accessing</w:t>
            </w:r>
          </w:p>
        </w:tc>
      </w:tr>
    </w:tbl>
    <w:p w:rsidR="00211618" w:rsidRDefault="00211618" w:rsidP="0024673B">
      <w:pPr>
        <w:spacing w:after="0"/>
        <w:rPr>
          <w:rFonts w:ascii="Courier New" w:hAnsi="Courier New"/>
          <w:sz w:val="20"/>
        </w:rPr>
      </w:pPr>
    </w:p>
    <w:p w:rsidR="0007415F" w:rsidRDefault="0007415F" w:rsidP="0024673B">
      <w:pPr>
        <w:spacing w:after="0"/>
        <w:rPr>
          <w:rFonts w:ascii="Courier New" w:hAnsi="Courier New"/>
          <w:sz w:val="20"/>
        </w:rPr>
      </w:pPr>
    </w:p>
    <w:p w:rsidR="00DC56B2" w:rsidRDefault="00324404" w:rsidP="0024673B">
      <w:pPr>
        <w:spacing w:after="0"/>
        <w:rPr>
          <w:rFonts w:ascii="Courier New" w:hAnsi="Courier New"/>
          <w:sz w:val="20"/>
        </w:rPr>
      </w:pPr>
      <w:r>
        <w:rPr>
          <w:rFonts w:ascii="Courier New" w:hAnsi="Courier New"/>
          <w:sz w:val="20"/>
        </w:rPr>
        <w:t>EXAMPLE:</w:t>
      </w:r>
    </w:p>
    <w:p w:rsidR="00DC56B2" w:rsidRPr="0068401F" w:rsidRDefault="00324404" w:rsidP="00CB56D2">
      <w:pPr>
        <w:pStyle w:val="ListParagraph"/>
        <w:numPr>
          <w:ilvl w:val="0"/>
          <w:numId w:val="182"/>
        </w:numPr>
        <w:rPr>
          <w:rFonts w:ascii="Arial" w:hAnsi="Arial" w:cs="Arial"/>
          <w:b/>
          <w:sz w:val="20"/>
        </w:rPr>
      </w:pPr>
      <w:r w:rsidRPr="0068401F">
        <w:rPr>
          <w:rFonts w:ascii="Arial" w:hAnsi="Arial" w:cs="Arial"/>
          <w:b/>
          <w:sz w:val="20"/>
        </w:rPr>
        <w:t>Add</w:t>
      </w:r>
      <w:r w:rsidR="0007415F" w:rsidRPr="0068401F">
        <w:rPr>
          <w:rFonts w:ascii="Arial" w:hAnsi="Arial" w:cs="Arial"/>
          <w:b/>
          <w:sz w:val="20"/>
        </w:rPr>
        <w:t xml:space="preserve"> an LREC stored in EBW000</w:t>
      </w:r>
    </w:p>
    <w:p w:rsidR="00DC56B2" w:rsidRDefault="00DC56B2" w:rsidP="0068401F">
      <w:pPr>
        <w:spacing w:after="0"/>
        <w:ind w:left="720"/>
        <w:rPr>
          <w:rFonts w:ascii="Courier New" w:hAnsi="Courier New"/>
          <w:sz w:val="20"/>
        </w:rPr>
      </w:pPr>
      <w:r>
        <w:rPr>
          <w:rFonts w:ascii="Courier New" w:hAnsi="Courier New"/>
          <w:sz w:val="20"/>
        </w:rPr>
        <w:t>DBADD REF=RRC1BR</w:t>
      </w:r>
      <w:proofErr w:type="gramStart"/>
      <w:r>
        <w:rPr>
          <w:rFonts w:ascii="Courier New" w:hAnsi="Courier New"/>
          <w:sz w:val="20"/>
        </w:rPr>
        <w:t>,NEWLREC</w:t>
      </w:r>
      <w:proofErr w:type="gramEnd"/>
      <w:r>
        <w:rPr>
          <w:rFonts w:ascii="Courier New" w:hAnsi="Courier New"/>
          <w:sz w:val="20"/>
        </w:rPr>
        <w:t>=EBW000,UP</w:t>
      </w:r>
    </w:p>
    <w:p w:rsidR="00DC56B2" w:rsidRDefault="00DC56B2" w:rsidP="0068401F">
      <w:pPr>
        <w:spacing w:after="0"/>
        <w:ind w:left="1440"/>
        <w:rPr>
          <w:rFonts w:ascii="Courier New" w:hAnsi="Courier New"/>
          <w:sz w:val="20"/>
        </w:rPr>
      </w:pPr>
      <w:r>
        <w:rPr>
          <w:rFonts w:ascii="Courier New" w:hAnsi="Courier New"/>
          <w:sz w:val="20"/>
        </w:rPr>
        <w:t>KEY1=(R=RRC1KEY</w:t>
      </w:r>
      <w:proofErr w:type="gramStart"/>
      <w:r>
        <w:rPr>
          <w:rFonts w:ascii="Courier New" w:hAnsi="Courier New"/>
          <w:sz w:val="20"/>
        </w:rPr>
        <w:t>,S</w:t>
      </w:r>
      <w:proofErr w:type="gramEnd"/>
      <w:r>
        <w:rPr>
          <w:rFonts w:ascii="Courier New" w:hAnsi="Courier New"/>
          <w:sz w:val="20"/>
        </w:rPr>
        <w:t>=EBW002),</w:t>
      </w:r>
    </w:p>
    <w:p w:rsidR="00DC56B2" w:rsidRDefault="00DC56B2" w:rsidP="0068401F">
      <w:pPr>
        <w:spacing w:after="0"/>
        <w:ind w:left="720"/>
        <w:rPr>
          <w:rFonts w:ascii="Courier New" w:hAnsi="Courier New"/>
          <w:sz w:val="20"/>
        </w:rPr>
      </w:pPr>
      <w:r>
        <w:rPr>
          <w:rFonts w:ascii="Courier New" w:hAnsi="Courier New"/>
          <w:sz w:val="20"/>
        </w:rPr>
        <w:t xml:space="preserve">      KEY2=(R=RRC1NAM</w:t>
      </w:r>
      <w:proofErr w:type="gramStart"/>
      <w:r>
        <w:rPr>
          <w:rFonts w:ascii="Courier New" w:hAnsi="Courier New"/>
          <w:sz w:val="20"/>
        </w:rPr>
        <w:t>,S</w:t>
      </w:r>
      <w:proofErr w:type="gramEnd"/>
      <w:r>
        <w:rPr>
          <w:rFonts w:ascii="Courier New" w:hAnsi="Courier New"/>
          <w:sz w:val="20"/>
        </w:rPr>
        <w:t>=EBW003,L=L'RRC1NAM)</w:t>
      </w:r>
    </w:p>
    <w:p w:rsidR="008A1F8D" w:rsidRDefault="008A1F8D" w:rsidP="0024673B">
      <w:pPr>
        <w:spacing w:after="0"/>
        <w:ind w:left="372"/>
        <w:rPr>
          <w:rFonts w:ascii="Courier New" w:hAnsi="Courier New"/>
          <w:sz w:val="20"/>
        </w:rPr>
      </w:pPr>
    </w:p>
    <w:p w:rsidR="00211618" w:rsidRPr="0068401F" w:rsidRDefault="0007415F" w:rsidP="00CB56D2">
      <w:pPr>
        <w:pStyle w:val="ListParagraph"/>
        <w:numPr>
          <w:ilvl w:val="0"/>
          <w:numId w:val="182"/>
        </w:numPr>
        <w:rPr>
          <w:rFonts w:ascii="Arial" w:hAnsi="Arial" w:cs="Arial"/>
          <w:b/>
          <w:sz w:val="20"/>
        </w:rPr>
      </w:pPr>
      <w:r w:rsidRPr="0068401F">
        <w:rPr>
          <w:rFonts w:ascii="Arial" w:hAnsi="Arial" w:cs="Arial"/>
          <w:b/>
          <w:sz w:val="20"/>
        </w:rPr>
        <w:t>Add an empty LREC</w:t>
      </w:r>
    </w:p>
    <w:p w:rsidR="00DC56B2" w:rsidRDefault="00DC56B2" w:rsidP="0068401F">
      <w:pPr>
        <w:spacing w:after="0"/>
        <w:ind w:left="720"/>
        <w:rPr>
          <w:rFonts w:ascii="Courier New" w:hAnsi="Courier New"/>
          <w:sz w:val="20"/>
        </w:rPr>
      </w:pPr>
      <w:r>
        <w:rPr>
          <w:rFonts w:ascii="Courier New" w:hAnsi="Courier New"/>
          <w:sz w:val="20"/>
        </w:rPr>
        <w:t>DBADD FILE=WRXXBR</w:t>
      </w:r>
      <w:proofErr w:type="gramStart"/>
      <w:r>
        <w:rPr>
          <w:rFonts w:ascii="Courier New" w:hAnsi="Courier New"/>
          <w:sz w:val="20"/>
        </w:rPr>
        <w:t>,PKY</w:t>
      </w:r>
      <w:proofErr w:type="gramEnd"/>
      <w:r>
        <w:rPr>
          <w:rFonts w:ascii="Courier New" w:hAnsi="Courier New"/>
          <w:sz w:val="20"/>
        </w:rPr>
        <w:t>=#WRXXK10,REG=R5,</w:t>
      </w:r>
    </w:p>
    <w:p w:rsidR="00DC56B2" w:rsidRDefault="00DC56B2" w:rsidP="0068401F">
      <w:pPr>
        <w:spacing w:after="0"/>
        <w:ind w:left="720"/>
        <w:rPr>
          <w:rFonts w:ascii="Courier New" w:hAnsi="Courier New"/>
          <w:sz w:val="20"/>
        </w:rPr>
      </w:pPr>
      <w:r>
        <w:rPr>
          <w:rFonts w:ascii="Courier New" w:hAnsi="Courier New"/>
          <w:sz w:val="20"/>
        </w:rPr>
        <w:t xml:space="preserve">      KEY1</w:t>
      </w:r>
      <w:proofErr w:type="gramStart"/>
      <w:r>
        <w:rPr>
          <w:rFonts w:ascii="Courier New" w:hAnsi="Courier New"/>
          <w:sz w:val="20"/>
        </w:rPr>
        <w:t>=(</w:t>
      </w:r>
      <w:proofErr w:type="gramEnd"/>
      <w:r>
        <w:rPr>
          <w:rFonts w:ascii="Courier New" w:hAnsi="Courier New"/>
          <w:sz w:val="20"/>
        </w:rPr>
        <w:t>PKY=#WRXXK10),NULLREC==AL2(#WRXXL10),</w:t>
      </w:r>
    </w:p>
    <w:p w:rsidR="00DC56B2" w:rsidRDefault="00211618" w:rsidP="0068401F">
      <w:pPr>
        <w:spacing w:after="0"/>
        <w:ind w:left="720"/>
        <w:rPr>
          <w:rFonts w:ascii="Courier New" w:hAnsi="Courier New"/>
          <w:sz w:val="20"/>
        </w:rPr>
      </w:pPr>
      <w:r>
        <w:rPr>
          <w:rFonts w:ascii="Courier New" w:hAnsi="Courier New"/>
          <w:sz w:val="20"/>
        </w:rPr>
        <w:t xml:space="preserve">      ERROR=ADDERROR</w:t>
      </w:r>
    </w:p>
    <w:p w:rsidR="008A1F8D" w:rsidRDefault="008A1F8D" w:rsidP="0024673B">
      <w:pPr>
        <w:spacing w:after="0"/>
        <w:ind w:left="372"/>
        <w:rPr>
          <w:rFonts w:ascii="Courier New" w:hAnsi="Courier New"/>
          <w:sz w:val="20"/>
        </w:rPr>
      </w:pPr>
    </w:p>
    <w:p w:rsidR="0007415F" w:rsidRPr="0068401F" w:rsidRDefault="0007415F" w:rsidP="00CB56D2">
      <w:pPr>
        <w:pStyle w:val="ListParagraph"/>
        <w:numPr>
          <w:ilvl w:val="0"/>
          <w:numId w:val="182"/>
        </w:numPr>
        <w:rPr>
          <w:rFonts w:ascii="Arial" w:hAnsi="Arial" w:cs="Arial"/>
          <w:b/>
          <w:sz w:val="20"/>
        </w:rPr>
      </w:pPr>
      <w:r w:rsidRPr="0068401F">
        <w:rPr>
          <w:rFonts w:ascii="Arial" w:hAnsi="Arial" w:cs="Arial"/>
          <w:b/>
          <w:sz w:val="20"/>
        </w:rPr>
        <w:t>Add an LREC just after the current LREC</w:t>
      </w:r>
    </w:p>
    <w:p w:rsidR="009D4A8E" w:rsidRDefault="00DC56B2" w:rsidP="0068401F">
      <w:pPr>
        <w:spacing w:after="0"/>
        <w:ind w:left="720"/>
        <w:rPr>
          <w:rFonts w:ascii="Courier New" w:hAnsi="Courier New"/>
          <w:sz w:val="20"/>
        </w:rPr>
      </w:pPr>
      <w:r>
        <w:rPr>
          <w:rFonts w:ascii="Courier New" w:hAnsi="Courier New"/>
          <w:sz w:val="20"/>
        </w:rPr>
        <w:t>DBADD REF=RRC1BR</w:t>
      </w:r>
      <w:proofErr w:type="gramStart"/>
      <w:r>
        <w:rPr>
          <w:rFonts w:ascii="Courier New" w:hAnsi="Courier New"/>
          <w:sz w:val="20"/>
        </w:rPr>
        <w:t>,NEWLREC</w:t>
      </w:r>
      <w:proofErr w:type="gramEnd"/>
      <w:r>
        <w:rPr>
          <w:rFonts w:ascii="Courier New" w:hAnsi="Courier New"/>
          <w:sz w:val="20"/>
        </w:rPr>
        <w:t>=EBW000,AFTER</w:t>
      </w:r>
    </w:p>
    <w:p w:rsidR="008A1F8D" w:rsidRDefault="008A1F8D" w:rsidP="0024673B">
      <w:pPr>
        <w:spacing w:after="0"/>
        <w:rPr>
          <w:rFonts w:ascii="Courier New" w:hAnsi="Courier New"/>
          <w:sz w:val="20"/>
        </w:rPr>
      </w:pPr>
    </w:p>
    <w:p w:rsidR="0007415F" w:rsidRPr="0068401F" w:rsidRDefault="0007415F" w:rsidP="00CB56D2">
      <w:pPr>
        <w:pStyle w:val="ListParagraph"/>
        <w:numPr>
          <w:ilvl w:val="0"/>
          <w:numId w:val="182"/>
        </w:numPr>
        <w:rPr>
          <w:rFonts w:ascii="Arial" w:hAnsi="Arial" w:cs="Arial"/>
          <w:b/>
          <w:sz w:val="20"/>
        </w:rPr>
      </w:pPr>
      <w:r w:rsidRPr="0068401F">
        <w:rPr>
          <w:rFonts w:ascii="Arial" w:hAnsi="Arial" w:cs="Arial"/>
          <w:b/>
          <w:sz w:val="20"/>
        </w:rPr>
        <w:t>Add an LREC just before the current LREC</w:t>
      </w:r>
    </w:p>
    <w:p w:rsidR="009D4A8E" w:rsidRDefault="00DC56B2" w:rsidP="007F4B91">
      <w:pPr>
        <w:spacing w:after="0"/>
        <w:ind w:left="720"/>
        <w:rPr>
          <w:rFonts w:ascii="Courier New" w:hAnsi="Courier New"/>
          <w:sz w:val="20"/>
        </w:rPr>
      </w:pPr>
      <w:r w:rsidRPr="009D4A8E">
        <w:rPr>
          <w:rFonts w:ascii="Courier New" w:hAnsi="Courier New"/>
          <w:sz w:val="20"/>
        </w:rPr>
        <w:t>DBADD REF=RRC1BR</w:t>
      </w:r>
      <w:proofErr w:type="gramStart"/>
      <w:r w:rsidRPr="009D4A8E">
        <w:rPr>
          <w:rFonts w:ascii="Courier New" w:hAnsi="Courier New"/>
          <w:sz w:val="20"/>
        </w:rPr>
        <w:t>,NEWLREC</w:t>
      </w:r>
      <w:proofErr w:type="gramEnd"/>
      <w:r w:rsidRPr="009D4A8E">
        <w:rPr>
          <w:rFonts w:ascii="Courier New" w:hAnsi="Courier New"/>
          <w:sz w:val="20"/>
        </w:rPr>
        <w:t>=EBW000,BEFORE</w:t>
      </w:r>
    </w:p>
    <w:p w:rsidR="008A1F8D" w:rsidRDefault="008A1F8D" w:rsidP="0024673B">
      <w:pPr>
        <w:spacing w:after="0"/>
        <w:rPr>
          <w:rFonts w:ascii="Courier New" w:hAnsi="Courier New"/>
          <w:sz w:val="20"/>
        </w:rPr>
      </w:pPr>
    </w:p>
    <w:p w:rsidR="0007415F" w:rsidRPr="007F4B91" w:rsidRDefault="00160CB4" w:rsidP="00CB56D2">
      <w:pPr>
        <w:pStyle w:val="ListParagraph"/>
        <w:numPr>
          <w:ilvl w:val="0"/>
          <w:numId w:val="182"/>
        </w:numPr>
        <w:rPr>
          <w:rFonts w:ascii="Arial" w:hAnsi="Arial" w:cs="Arial"/>
          <w:b/>
          <w:sz w:val="20"/>
        </w:rPr>
      </w:pPr>
      <w:r w:rsidRPr="007F4B91">
        <w:rPr>
          <w:rFonts w:ascii="Arial" w:hAnsi="Arial" w:cs="Arial"/>
          <w:b/>
          <w:sz w:val="20"/>
        </w:rPr>
        <w:t>Add an LREC, address of the LREC is stored in the register</w:t>
      </w:r>
      <w:r w:rsidR="0007415F" w:rsidRPr="007F4B91">
        <w:rPr>
          <w:rFonts w:ascii="Arial" w:hAnsi="Arial" w:cs="Arial"/>
          <w:b/>
          <w:sz w:val="20"/>
        </w:rPr>
        <w:t xml:space="preserve"> </w:t>
      </w:r>
    </w:p>
    <w:p w:rsidR="009D4A8E" w:rsidRPr="009D4A8E" w:rsidRDefault="00DC56B2" w:rsidP="007F4B91">
      <w:pPr>
        <w:spacing w:after="0"/>
        <w:ind w:left="720"/>
        <w:rPr>
          <w:rFonts w:ascii="Courier New" w:hAnsi="Courier New"/>
          <w:sz w:val="20"/>
        </w:rPr>
      </w:pPr>
      <w:r w:rsidRPr="009D4A8E">
        <w:rPr>
          <w:rFonts w:ascii="Courier New" w:hAnsi="Courier New"/>
          <w:sz w:val="20"/>
        </w:rPr>
        <w:t>DBADD REF=LW01SR</w:t>
      </w:r>
      <w:proofErr w:type="gramStart"/>
      <w:r w:rsidRPr="009D4A8E">
        <w:rPr>
          <w:rFonts w:ascii="Courier New" w:hAnsi="Courier New"/>
          <w:sz w:val="20"/>
        </w:rPr>
        <w:t>,UP,REG</w:t>
      </w:r>
      <w:proofErr w:type="gramEnd"/>
      <w:r w:rsidRPr="009D4A8E">
        <w:rPr>
          <w:rFonts w:ascii="Courier New" w:hAnsi="Courier New"/>
          <w:sz w:val="20"/>
        </w:rPr>
        <w:t>=R2,</w:t>
      </w:r>
    </w:p>
    <w:p w:rsidR="009D4A8E" w:rsidRDefault="009D4A8E" w:rsidP="007F4B91">
      <w:pPr>
        <w:spacing w:after="0"/>
        <w:ind w:left="720"/>
        <w:rPr>
          <w:rFonts w:ascii="Courier New" w:hAnsi="Courier New"/>
          <w:sz w:val="20"/>
        </w:rPr>
      </w:pPr>
      <w:r>
        <w:rPr>
          <w:rFonts w:ascii="Courier New" w:hAnsi="Courier New"/>
          <w:sz w:val="20"/>
        </w:rPr>
        <w:t xml:space="preserve">      </w:t>
      </w:r>
      <w:r w:rsidR="00DC56B2">
        <w:rPr>
          <w:rFonts w:ascii="Courier New" w:hAnsi="Courier New"/>
          <w:sz w:val="20"/>
        </w:rPr>
        <w:t>NEWLREC=R5</w:t>
      </w:r>
      <w:r w:rsidR="003974F7">
        <w:rPr>
          <w:rFonts w:ascii="Courier New" w:hAnsi="Courier New"/>
          <w:sz w:val="20"/>
        </w:rPr>
        <w:t>, KEY1</w:t>
      </w:r>
      <w:proofErr w:type="gramStart"/>
      <w:r w:rsidR="00DC56B2">
        <w:rPr>
          <w:rFonts w:ascii="Courier New" w:hAnsi="Courier New"/>
          <w:sz w:val="20"/>
        </w:rPr>
        <w:t>=(</w:t>
      </w:r>
      <w:proofErr w:type="gramEnd"/>
      <w:r w:rsidR="00DC56B2">
        <w:rPr>
          <w:rFonts w:ascii="Courier New" w:hAnsi="Courier New"/>
          <w:sz w:val="20"/>
        </w:rPr>
        <w:t xml:space="preserve">PKY=#LW01K50), </w:t>
      </w:r>
    </w:p>
    <w:p w:rsidR="00160CB4" w:rsidRDefault="009D4A8E" w:rsidP="007F4B91">
      <w:pPr>
        <w:spacing w:after="0"/>
        <w:ind w:left="720"/>
        <w:rPr>
          <w:rFonts w:ascii="Courier New" w:hAnsi="Courier New"/>
          <w:sz w:val="20"/>
        </w:rPr>
      </w:pPr>
      <w:r>
        <w:rPr>
          <w:rFonts w:ascii="Courier New" w:hAnsi="Courier New"/>
          <w:sz w:val="20"/>
        </w:rPr>
        <w:t xml:space="preserve">      </w:t>
      </w:r>
      <w:r w:rsidR="00DC56B2">
        <w:rPr>
          <w:rFonts w:ascii="Courier New" w:hAnsi="Courier New"/>
          <w:sz w:val="20"/>
        </w:rPr>
        <w:t>KEY2=(R=LW01SKY</w:t>
      </w:r>
      <w:r w:rsidR="003974F7">
        <w:rPr>
          <w:rFonts w:ascii="Courier New" w:hAnsi="Courier New"/>
          <w:sz w:val="20"/>
        </w:rPr>
        <w:t>, S</w:t>
      </w:r>
      <w:r w:rsidR="00DC56B2">
        <w:rPr>
          <w:rFonts w:ascii="Courier New" w:hAnsi="Courier New"/>
          <w:sz w:val="20"/>
        </w:rPr>
        <w:t>=LW01SKYX), ERROR=</w:t>
      </w:r>
      <w:r w:rsidR="003974F7">
        <w:rPr>
          <w:rFonts w:ascii="Courier New" w:hAnsi="Courier New"/>
          <w:sz w:val="20"/>
        </w:rPr>
        <w:t>MSFADD1</w:t>
      </w:r>
    </w:p>
    <w:p w:rsidR="008A1F8D" w:rsidRDefault="008A1F8D" w:rsidP="0024673B">
      <w:pPr>
        <w:spacing w:after="0"/>
        <w:ind w:left="372"/>
        <w:rPr>
          <w:rFonts w:ascii="Courier New" w:hAnsi="Courier New"/>
          <w:sz w:val="20"/>
        </w:rPr>
      </w:pPr>
    </w:p>
    <w:p w:rsidR="009D4A8E" w:rsidRPr="007F4B91" w:rsidRDefault="00160CB4" w:rsidP="00CB56D2">
      <w:pPr>
        <w:pStyle w:val="ListParagraph"/>
        <w:numPr>
          <w:ilvl w:val="0"/>
          <w:numId w:val="182"/>
        </w:numPr>
        <w:rPr>
          <w:rFonts w:ascii="Arial" w:hAnsi="Arial" w:cs="Arial"/>
          <w:b/>
          <w:sz w:val="20"/>
        </w:rPr>
      </w:pPr>
      <w:r w:rsidRPr="007F4B91">
        <w:rPr>
          <w:rFonts w:ascii="Arial" w:hAnsi="Arial" w:cs="Arial"/>
          <w:b/>
          <w:sz w:val="20"/>
        </w:rPr>
        <w:t>Add an LREC and make sure that added LREC only if there is no matching LREC earlier</w:t>
      </w:r>
    </w:p>
    <w:p w:rsidR="00DC56B2" w:rsidRDefault="00DC56B2" w:rsidP="007F4B91">
      <w:pPr>
        <w:spacing w:after="0"/>
        <w:ind w:left="720"/>
        <w:rPr>
          <w:rFonts w:ascii="Courier New" w:hAnsi="Courier New"/>
          <w:sz w:val="20"/>
        </w:rPr>
      </w:pPr>
      <w:r>
        <w:rPr>
          <w:rFonts w:ascii="Courier New" w:hAnsi="Courier New"/>
          <w:sz w:val="20"/>
        </w:rPr>
        <w:t>DBADD REF=RRC1BR</w:t>
      </w:r>
      <w:proofErr w:type="gramStart"/>
      <w:r>
        <w:rPr>
          <w:rFonts w:ascii="Courier New" w:hAnsi="Courier New"/>
          <w:sz w:val="20"/>
        </w:rPr>
        <w:t>,NEWLREC</w:t>
      </w:r>
      <w:proofErr w:type="gramEnd"/>
      <w:r>
        <w:rPr>
          <w:rFonts w:ascii="Courier New" w:hAnsi="Courier New"/>
          <w:sz w:val="20"/>
        </w:rPr>
        <w:t>=RRC1RECA,UP,UNIQUE,</w:t>
      </w:r>
    </w:p>
    <w:p w:rsidR="00DC56B2" w:rsidRDefault="00DC56B2" w:rsidP="007F4B91">
      <w:pPr>
        <w:spacing w:after="0"/>
        <w:ind w:left="1440"/>
        <w:rPr>
          <w:rFonts w:ascii="Courier New" w:hAnsi="Courier New"/>
          <w:sz w:val="20"/>
        </w:rPr>
      </w:pPr>
      <w:r>
        <w:rPr>
          <w:rFonts w:ascii="Courier New" w:hAnsi="Courier New"/>
          <w:sz w:val="20"/>
        </w:rPr>
        <w:t>KEY1=(R=RRC1KEY</w:t>
      </w:r>
      <w:r w:rsidR="003974F7">
        <w:rPr>
          <w:rFonts w:ascii="Courier New" w:hAnsi="Courier New"/>
          <w:sz w:val="20"/>
        </w:rPr>
        <w:t>, S</w:t>
      </w:r>
      <w:r>
        <w:rPr>
          <w:rFonts w:ascii="Courier New" w:hAnsi="Courier New"/>
          <w:sz w:val="20"/>
        </w:rPr>
        <w:t>=#RRC1K80),</w:t>
      </w:r>
    </w:p>
    <w:p w:rsidR="00DC56B2" w:rsidRPr="009D4A8E" w:rsidRDefault="00DC56B2" w:rsidP="007F4B91">
      <w:pPr>
        <w:spacing w:after="0"/>
        <w:ind w:left="720"/>
        <w:rPr>
          <w:rFonts w:ascii="Courier New" w:hAnsi="Courier New"/>
          <w:sz w:val="20"/>
        </w:rPr>
      </w:pPr>
      <w:r>
        <w:rPr>
          <w:rFonts w:ascii="Courier New" w:hAnsi="Courier New"/>
          <w:sz w:val="20"/>
        </w:rPr>
        <w:t xml:space="preserve">      KEY2=(R=RRC1NAM</w:t>
      </w:r>
      <w:r w:rsidR="003974F7">
        <w:rPr>
          <w:rFonts w:ascii="Courier New" w:hAnsi="Courier New"/>
          <w:sz w:val="20"/>
        </w:rPr>
        <w:t>, S</w:t>
      </w:r>
      <w:r>
        <w:rPr>
          <w:rFonts w:ascii="Courier New" w:hAnsi="Courier New"/>
          <w:sz w:val="20"/>
        </w:rPr>
        <w:t>=RRC1NAMA</w:t>
      </w:r>
      <w:proofErr w:type="gramStart"/>
      <w:r>
        <w:rPr>
          <w:rFonts w:ascii="Courier New" w:hAnsi="Courier New"/>
          <w:sz w:val="20"/>
        </w:rPr>
        <w:t>,L</w:t>
      </w:r>
      <w:proofErr w:type="gramEnd"/>
      <w:r>
        <w:rPr>
          <w:rFonts w:ascii="Courier New" w:hAnsi="Courier New"/>
          <w:sz w:val="20"/>
        </w:rPr>
        <w:t>=L'RRC1NAM)</w:t>
      </w:r>
    </w:p>
    <w:p w:rsidR="00DC56B2" w:rsidRDefault="00DC56B2" w:rsidP="0024673B"/>
    <w:p w:rsidR="00160CB4" w:rsidRPr="00160CB4" w:rsidRDefault="007F4B91" w:rsidP="0024673B">
      <w:pPr>
        <w:rPr>
          <w:b/>
          <w:u w:val="single"/>
        </w:rPr>
      </w:pPr>
      <w:r w:rsidRPr="007F4B91">
        <w:rPr>
          <w:rFonts w:ascii="Arial" w:hAnsi="Arial" w:cs="Arial"/>
          <w:b/>
          <w:sz w:val="24"/>
          <w:szCs w:val="24"/>
          <w:u w:val="single"/>
        </w:rPr>
        <w:t>NOTES</w:t>
      </w:r>
      <w:r w:rsidR="00160CB4" w:rsidRPr="00160CB4">
        <w:rPr>
          <w:b/>
          <w:u w:val="single"/>
        </w:rPr>
        <w:t xml:space="preserve">: </w:t>
      </w:r>
    </w:p>
    <w:p w:rsidR="00160CB4" w:rsidRPr="007F4B91" w:rsidRDefault="00160CB4" w:rsidP="00CB56D2">
      <w:pPr>
        <w:pStyle w:val="ListParagraph"/>
        <w:numPr>
          <w:ilvl w:val="0"/>
          <w:numId w:val="182"/>
        </w:numPr>
        <w:rPr>
          <w:rFonts w:ascii="Arial" w:hAnsi="Arial" w:cs="Arial"/>
          <w:sz w:val="20"/>
          <w:szCs w:val="20"/>
        </w:rPr>
      </w:pPr>
      <w:r w:rsidRPr="007F4B91">
        <w:rPr>
          <w:rFonts w:ascii="Arial" w:hAnsi="Arial" w:cs="Arial"/>
          <w:sz w:val="20"/>
          <w:szCs w:val="20"/>
        </w:rPr>
        <w:t xml:space="preserve">When LRECNBR is added with the active keys, then only LRECs that </w:t>
      </w:r>
      <w:r w:rsidR="008C54F3" w:rsidRPr="007F4B91">
        <w:rPr>
          <w:rFonts w:ascii="Arial" w:hAnsi="Arial" w:cs="Arial"/>
          <w:sz w:val="20"/>
          <w:szCs w:val="20"/>
        </w:rPr>
        <w:t>match</w:t>
      </w:r>
      <w:r w:rsidRPr="007F4B91">
        <w:rPr>
          <w:rFonts w:ascii="Arial" w:hAnsi="Arial" w:cs="Arial"/>
          <w:sz w:val="20"/>
          <w:szCs w:val="20"/>
        </w:rPr>
        <w:t xml:space="preserve"> the key conditions are included in the sequence numbering. </w:t>
      </w:r>
    </w:p>
    <w:p w:rsidR="00160CB4" w:rsidRPr="007F4B91" w:rsidRDefault="008C54F3" w:rsidP="00CB56D2">
      <w:pPr>
        <w:pStyle w:val="ListParagraph"/>
        <w:numPr>
          <w:ilvl w:val="0"/>
          <w:numId w:val="182"/>
        </w:numPr>
        <w:rPr>
          <w:rFonts w:ascii="Arial" w:hAnsi="Arial" w:cs="Arial"/>
          <w:sz w:val="20"/>
          <w:szCs w:val="20"/>
        </w:rPr>
      </w:pPr>
      <w:r w:rsidRPr="007F4B91">
        <w:rPr>
          <w:rFonts w:ascii="Arial" w:hAnsi="Arial" w:cs="Arial"/>
          <w:sz w:val="20"/>
          <w:szCs w:val="20"/>
        </w:rPr>
        <w:t>If UNIQUE = YES is coded in DBDEF macro for a file, all DBADD statements for that file default to UNIQUE</w:t>
      </w:r>
    </w:p>
    <w:p w:rsidR="007F4B91" w:rsidRDefault="008C54F3" w:rsidP="00CB56D2">
      <w:pPr>
        <w:pStyle w:val="ListParagraph"/>
        <w:numPr>
          <w:ilvl w:val="0"/>
          <w:numId w:val="182"/>
        </w:numPr>
        <w:rPr>
          <w:rFonts w:ascii="Arial" w:hAnsi="Arial" w:cs="Arial"/>
          <w:sz w:val="20"/>
          <w:szCs w:val="20"/>
        </w:rPr>
      </w:pPr>
      <w:r w:rsidRPr="007F4B91">
        <w:rPr>
          <w:rFonts w:ascii="Arial" w:hAnsi="Arial" w:cs="Arial"/>
          <w:sz w:val="20"/>
          <w:szCs w:val="20"/>
        </w:rPr>
        <w:t xml:space="preserve">Address of the newly added LREC is placed in SW00REC field of SW00SR Slot. </w:t>
      </w:r>
    </w:p>
    <w:p w:rsidR="008C54F3" w:rsidRPr="007F4B91" w:rsidRDefault="008C54F3" w:rsidP="00CB56D2">
      <w:pPr>
        <w:pStyle w:val="ListParagraph"/>
        <w:numPr>
          <w:ilvl w:val="0"/>
          <w:numId w:val="182"/>
        </w:numPr>
        <w:rPr>
          <w:rFonts w:ascii="Arial" w:hAnsi="Arial" w:cs="Arial"/>
          <w:sz w:val="20"/>
          <w:szCs w:val="20"/>
        </w:rPr>
      </w:pPr>
      <w:r w:rsidRPr="007F4B91">
        <w:rPr>
          <w:rFonts w:ascii="Arial" w:hAnsi="Arial" w:cs="Arial"/>
          <w:sz w:val="20"/>
          <w:szCs w:val="20"/>
        </w:rPr>
        <w:t xml:space="preserve">If REG= parameter is used, then Register mentioned also contains this address. </w:t>
      </w:r>
    </w:p>
    <w:p w:rsidR="00DC56B2" w:rsidRPr="007F4B91" w:rsidRDefault="001E045D" w:rsidP="00CB56D2">
      <w:pPr>
        <w:pStyle w:val="ListParagraph"/>
        <w:numPr>
          <w:ilvl w:val="0"/>
          <w:numId w:val="182"/>
        </w:numPr>
        <w:rPr>
          <w:rFonts w:ascii="Arial" w:hAnsi="Arial" w:cs="Arial"/>
          <w:sz w:val="20"/>
          <w:szCs w:val="20"/>
        </w:rPr>
      </w:pPr>
      <w:r w:rsidRPr="007F4B91">
        <w:rPr>
          <w:rFonts w:ascii="Arial" w:hAnsi="Arial" w:cs="Arial"/>
          <w:sz w:val="20"/>
          <w:szCs w:val="20"/>
        </w:rPr>
        <w:t xml:space="preserve">SW00RTN, #BIT1 is set if UNIQUE parameter was used and there was already a LREC present. </w:t>
      </w:r>
    </w:p>
    <w:p w:rsidR="007E4724" w:rsidRDefault="007E4724" w:rsidP="0024673B">
      <w:pPr>
        <w:pStyle w:val="ListParagraph"/>
        <w:ind w:left="0"/>
      </w:pPr>
    </w:p>
    <w:p w:rsidR="00B803B2" w:rsidRDefault="00B803B2" w:rsidP="0024673B">
      <w:pPr>
        <w:pStyle w:val="ListParagraph"/>
        <w:ind w:left="0"/>
      </w:pPr>
    </w:p>
    <w:p w:rsidR="00B803B2" w:rsidRDefault="00B803B2" w:rsidP="0024673B">
      <w:pPr>
        <w:pStyle w:val="ListParagraph"/>
        <w:ind w:left="0"/>
      </w:pPr>
    </w:p>
    <w:p w:rsidR="007F4B91" w:rsidRPr="007E4724" w:rsidRDefault="007F4B91" w:rsidP="0024673B">
      <w:pPr>
        <w:pStyle w:val="ListParagraph"/>
        <w:ind w:left="0"/>
      </w:pPr>
    </w:p>
    <w:p w:rsidR="00DC56B2" w:rsidRDefault="00DC56B2" w:rsidP="000B0951">
      <w:pPr>
        <w:pStyle w:val="Heading2"/>
      </w:pPr>
      <w:bookmarkStart w:id="106" w:name="_Toc395129015"/>
      <w:bookmarkStart w:id="107" w:name="_Toc307779792"/>
      <w:proofErr w:type="spellStart"/>
      <w:proofErr w:type="gramStart"/>
      <w:r w:rsidRPr="00795D88">
        <w:lastRenderedPageBreak/>
        <w:t>dfadd</w:t>
      </w:r>
      <w:proofErr w:type="spellEnd"/>
      <w:r w:rsidRPr="00795D88">
        <w:t>–</w:t>
      </w:r>
      <w:r w:rsidR="007F4B91" w:rsidRPr="00795D88">
        <w:t>ADD</w:t>
      </w:r>
      <w:proofErr w:type="gramEnd"/>
      <w:r w:rsidR="007F4B91" w:rsidRPr="00795D88">
        <w:t xml:space="preserve"> ONE OR MORE </w:t>
      </w:r>
      <w:r w:rsidR="007F4B91">
        <w:t>LREC</w:t>
      </w:r>
      <w:r w:rsidR="007F4B91" w:rsidRPr="00795D88">
        <w:t xml:space="preserve">S TO A </w:t>
      </w:r>
      <w:r w:rsidR="007F4B91">
        <w:t>SUB-FILE</w:t>
      </w:r>
      <w:bookmarkEnd w:id="106"/>
      <w:bookmarkEnd w:id="107"/>
    </w:p>
    <w:p w:rsidR="00DC56B2" w:rsidRPr="007F4B91" w:rsidRDefault="00A561A3" w:rsidP="0024673B">
      <w:pPr>
        <w:rPr>
          <w:rFonts w:ascii="Arial" w:hAnsi="Arial" w:cs="Arial"/>
          <w:b/>
          <w:sz w:val="24"/>
          <w:szCs w:val="24"/>
          <w:u w:val="single"/>
        </w:rPr>
      </w:pPr>
      <w:bookmarkStart w:id="108" w:name="_Toc395129016"/>
      <w:r w:rsidRPr="007F4B91">
        <w:rPr>
          <w:rFonts w:ascii="Arial" w:hAnsi="Arial" w:cs="Arial"/>
          <w:b/>
          <w:sz w:val="24"/>
          <w:szCs w:val="24"/>
          <w:u w:val="single"/>
        </w:rPr>
        <w:t>FORMAT</w:t>
      </w:r>
      <w:bookmarkEnd w:id="108"/>
    </w:p>
    <w:p w:rsidR="007F4B91" w:rsidRDefault="007F4B91" w:rsidP="003E76F2">
      <w:pPr>
        <w:ind w:left="720"/>
        <w:rPr>
          <w:rFonts w:ascii="Courier New" w:hAnsi="Courier New" w:cs="Courier New"/>
          <w:sz w:val="20"/>
          <w:szCs w:val="20"/>
        </w:rPr>
      </w:pPr>
      <w:r>
        <w:rPr>
          <w:rFonts w:ascii="Courier New" w:hAnsi="Courier New" w:cs="Courier New"/>
          <w:sz w:val="20"/>
          <w:szCs w:val="20"/>
        </w:rPr>
        <w:t>d</w:t>
      </w:r>
      <w:r w:rsidRPr="007F4B91">
        <w:rPr>
          <w:rFonts w:ascii="Courier New" w:hAnsi="Courier New" w:cs="Courier New"/>
          <w:sz w:val="20"/>
          <w:szCs w:val="20"/>
        </w:rPr>
        <w:t>ft_</w:t>
      </w:r>
      <w:proofErr w:type="gramStart"/>
      <w:r>
        <w:rPr>
          <w:rFonts w:ascii="Courier New" w:hAnsi="Courier New" w:cs="Courier New"/>
          <w:sz w:val="20"/>
          <w:szCs w:val="20"/>
        </w:rPr>
        <w:t>rec  *</w:t>
      </w:r>
      <w:proofErr w:type="spellStart"/>
      <w:proofErr w:type="gramEnd"/>
      <w:r>
        <w:rPr>
          <w:rFonts w:ascii="Courier New" w:hAnsi="Courier New" w:cs="Courier New"/>
          <w:sz w:val="20"/>
          <w:szCs w:val="20"/>
        </w:rPr>
        <w:t>dfadd</w:t>
      </w:r>
      <w:proofErr w:type="spellEnd"/>
      <w:r>
        <w:rPr>
          <w:rFonts w:ascii="Courier New" w:hAnsi="Courier New" w:cs="Courier New"/>
          <w:sz w:val="20"/>
          <w:szCs w:val="20"/>
        </w:rPr>
        <w:t xml:space="preserve"> (dft_fil *file, dft_opt </w:t>
      </w:r>
      <w:proofErr w:type="spellStart"/>
      <w:r>
        <w:rPr>
          <w:rFonts w:ascii="Courier New" w:hAnsi="Courier New" w:cs="Courier New"/>
          <w:sz w:val="20"/>
          <w:szCs w:val="20"/>
        </w:rPr>
        <w:t>rec_type</w:t>
      </w:r>
      <w:proofErr w:type="spellEnd"/>
      <w:r>
        <w:rPr>
          <w:rFonts w:ascii="Courier New" w:hAnsi="Courier New" w:cs="Courier New"/>
          <w:sz w:val="20"/>
          <w:szCs w:val="20"/>
        </w:rPr>
        <w:t xml:space="preserve">, dft_opt options, </w:t>
      </w:r>
      <w:r w:rsidR="0029723A">
        <w:rPr>
          <w:rFonts w:ascii="Courier New" w:hAnsi="Courier New" w:cs="Courier New"/>
          <w:sz w:val="20"/>
          <w:szCs w:val="20"/>
        </w:rPr>
        <w:t xml:space="preserve">    </w:t>
      </w:r>
      <w:r>
        <w:rPr>
          <w:rFonts w:ascii="Courier New" w:hAnsi="Courier New" w:cs="Courier New"/>
          <w:sz w:val="20"/>
          <w:szCs w:val="20"/>
        </w:rPr>
        <w:t>dft_rec *rec);</w:t>
      </w:r>
    </w:p>
    <w:p w:rsidR="0029723A" w:rsidRPr="007F4B91" w:rsidRDefault="0029723A" w:rsidP="0029723A">
      <w:pPr>
        <w:ind w:left="720"/>
        <w:rPr>
          <w:rFonts w:ascii="Courier New" w:hAnsi="Courier New" w:cs="Courier New"/>
          <w:sz w:val="20"/>
          <w:szCs w:val="20"/>
        </w:rPr>
      </w:pPr>
      <w:r>
        <w:rPr>
          <w:rFonts w:ascii="Courier New" w:hAnsi="Courier New" w:cs="Courier New"/>
          <w:sz w:val="20"/>
          <w:szCs w:val="20"/>
        </w:rPr>
        <w:t>dft_rec *</w:t>
      </w:r>
      <w:proofErr w:type="spellStart"/>
      <w:r>
        <w:rPr>
          <w:rFonts w:ascii="Courier New" w:hAnsi="Courier New" w:cs="Courier New"/>
          <w:sz w:val="20"/>
          <w:szCs w:val="20"/>
        </w:rPr>
        <w:t>dfadd_acc</w:t>
      </w:r>
      <w:proofErr w:type="spellEnd"/>
      <w:r>
        <w:rPr>
          <w:rFonts w:ascii="Courier New" w:hAnsi="Courier New" w:cs="Courier New"/>
          <w:sz w:val="20"/>
          <w:szCs w:val="20"/>
        </w:rPr>
        <w:t xml:space="preserve"> (dft_fil *file, dft_opt </w:t>
      </w:r>
      <w:proofErr w:type="spellStart"/>
      <w:r>
        <w:rPr>
          <w:rFonts w:ascii="Courier New" w:hAnsi="Courier New" w:cs="Courier New"/>
          <w:sz w:val="20"/>
          <w:szCs w:val="20"/>
        </w:rPr>
        <w:t>rec_type</w:t>
      </w:r>
      <w:proofErr w:type="spellEnd"/>
      <w:r>
        <w:rPr>
          <w:rFonts w:ascii="Courier New" w:hAnsi="Courier New" w:cs="Courier New"/>
          <w:sz w:val="20"/>
          <w:szCs w:val="20"/>
        </w:rPr>
        <w:t>, dft_opt access, dft_opt options, dft_rec *</w:t>
      </w:r>
      <w:proofErr w:type="spellStart"/>
      <w:r>
        <w:rPr>
          <w:rFonts w:ascii="Courier New" w:hAnsi="Courier New" w:cs="Courier New"/>
          <w:sz w:val="20"/>
          <w:szCs w:val="20"/>
        </w:rPr>
        <w:t>rec</w:t>
      </w:r>
      <w:proofErr w:type="gramStart"/>
      <w:r>
        <w:rPr>
          <w:rFonts w:ascii="Courier New" w:hAnsi="Courier New" w:cs="Courier New"/>
          <w:sz w:val="20"/>
          <w:szCs w:val="20"/>
        </w:rPr>
        <w:t>,dft</w:t>
      </w:r>
      <w:proofErr w:type="gramEnd"/>
      <w:r>
        <w:rPr>
          <w:rFonts w:ascii="Courier New" w:hAnsi="Courier New" w:cs="Courier New"/>
          <w:sz w:val="20"/>
          <w:szCs w:val="20"/>
        </w:rPr>
        <w:t>_xxx</w:t>
      </w:r>
      <w:proofErr w:type="spellEnd"/>
      <w:r>
        <w:rPr>
          <w:rFonts w:ascii="Courier New" w:hAnsi="Courier New" w:cs="Courier New"/>
          <w:sz w:val="20"/>
          <w:szCs w:val="20"/>
        </w:rPr>
        <w:t xml:space="preserve"> </w:t>
      </w:r>
      <w:proofErr w:type="spellStart"/>
      <w:r>
        <w:rPr>
          <w:rFonts w:ascii="Courier New" w:hAnsi="Courier New" w:cs="Courier New"/>
          <w:sz w:val="20"/>
          <w:szCs w:val="20"/>
        </w:rPr>
        <w:t>acc</w:t>
      </w:r>
      <w:proofErr w:type="spellEnd"/>
      <w:r>
        <w:rPr>
          <w:rFonts w:ascii="Courier New" w:hAnsi="Courier New" w:cs="Courier New"/>
          <w:sz w:val="20"/>
          <w:szCs w:val="20"/>
        </w:rPr>
        <w:t>);</w:t>
      </w:r>
    </w:p>
    <w:p w:rsidR="00A561A3" w:rsidRPr="00A561A3" w:rsidRDefault="00A561A3" w:rsidP="0024673B">
      <w:pPr>
        <w:rPr>
          <w:b/>
          <w:sz w:val="28"/>
          <w:szCs w:val="28"/>
          <w:u w:val="single"/>
        </w:rPr>
      </w:pPr>
      <w:r w:rsidRPr="00A561A3">
        <w:rPr>
          <w:b/>
          <w:sz w:val="28"/>
          <w:szCs w:val="28"/>
          <w:u w:val="single"/>
        </w:rPr>
        <w:t>PARAMETERS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7200"/>
      </w:tblGrid>
      <w:tr w:rsidR="007E4724" w:rsidTr="0024673B">
        <w:tc>
          <w:tcPr>
            <w:tcW w:w="8370" w:type="dxa"/>
            <w:gridSpan w:val="2"/>
            <w:shd w:val="clear" w:color="auto" w:fill="auto"/>
          </w:tcPr>
          <w:p w:rsidR="007E4724" w:rsidRPr="009D4A8E" w:rsidRDefault="008A1F8D" w:rsidP="0029723A">
            <w:pPr>
              <w:spacing w:after="0" w:line="240" w:lineRule="auto"/>
            </w:pPr>
            <w:r w:rsidRPr="0029723A">
              <w:rPr>
                <w:rFonts w:ascii="Arial" w:hAnsi="Arial" w:cs="Arial"/>
                <w:b/>
                <w:sz w:val="20"/>
                <w:szCs w:val="20"/>
              </w:rPr>
              <w:t>PARAMETER TO DESCRIBE WHICH SUB-FILE TO REFER</w:t>
            </w:r>
          </w:p>
        </w:tc>
      </w:tr>
      <w:tr w:rsidR="009D4A8E" w:rsidTr="0024673B">
        <w:tc>
          <w:tcPr>
            <w:tcW w:w="1170" w:type="dxa"/>
            <w:shd w:val="clear" w:color="auto" w:fill="auto"/>
          </w:tcPr>
          <w:p w:rsidR="009D4A8E" w:rsidRPr="009D4A8E" w:rsidRDefault="008A1F8D" w:rsidP="006B23EF">
            <w:pPr>
              <w:spacing w:before="120" w:after="120"/>
            </w:pPr>
            <w:r>
              <w:t>a</w:t>
            </w:r>
            <w:r w:rsidR="009D4A8E">
              <w:t>ccess</w:t>
            </w:r>
          </w:p>
        </w:tc>
        <w:tc>
          <w:tcPr>
            <w:tcW w:w="7200" w:type="dxa"/>
            <w:shd w:val="clear" w:color="auto" w:fill="auto"/>
          </w:tcPr>
          <w:p w:rsidR="008A1F8D" w:rsidRPr="006274AD" w:rsidRDefault="009D4A8E" w:rsidP="006B23EF">
            <w:pPr>
              <w:spacing w:before="120" w:after="120"/>
              <w:rPr>
                <w:rFonts w:ascii="Arial" w:eastAsia="MS Mincho" w:hAnsi="Arial" w:cs="Arial"/>
                <w:sz w:val="20"/>
                <w:szCs w:val="20"/>
              </w:rPr>
            </w:pPr>
            <w:r w:rsidRPr="006274AD">
              <w:rPr>
                <w:rFonts w:ascii="Arial" w:eastAsia="MS Mincho" w:hAnsi="Arial" w:cs="Arial"/>
                <w:sz w:val="20"/>
                <w:szCs w:val="20"/>
              </w:rPr>
              <w:t xml:space="preserve">Method you want to use to access the </w:t>
            </w:r>
            <w:r w:rsidR="0007323A" w:rsidRPr="006274AD">
              <w:rPr>
                <w:rFonts w:ascii="Arial" w:eastAsia="MS Mincho" w:hAnsi="Arial" w:cs="Arial"/>
                <w:sz w:val="20"/>
                <w:szCs w:val="20"/>
              </w:rPr>
              <w:t>sub file</w:t>
            </w:r>
            <w:r w:rsidRPr="006274AD">
              <w:rPr>
                <w:rFonts w:ascii="Arial" w:eastAsia="MS Mincho" w:hAnsi="Arial" w:cs="Arial"/>
                <w:sz w:val="20"/>
                <w:szCs w:val="20"/>
              </w:rPr>
              <w:t xml:space="preserve">. </w:t>
            </w:r>
          </w:p>
          <w:p w:rsidR="009D4A8E" w:rsidRPr="006274AD" w:rsidRDefault="009D4A8E" w:rsidP="006B23EF">
            <w:pPr>
              <w:spacing w:before="120" w:after="120"/>
              <w:rPr>
                <w:rFonts w:ascii="Arial" w:eastAsia="MS Mincho" w:hAnsi="Arial" w:cs="Arial"/>
                <w:sz w:val="20"/>
                <w:szCs w:val="20"/>
              </w:rPr>
            </w:pPr>
            <w:r w:rsidRPr="006274AD">
              <w:rPr>
                <w:rFonts w:ascii="Arial" w:eastAsia="MS Mincho" w:hAnsi="Arial" w:cs="Arial"/>
                <w:sz w:val="20"/>
                <w:szCs w:val="20"/>
              </w:rPr>
              <w:t xml:space="preserve">Use one of following values </w:t>
            </w:r>
          </w:p>
          <w:p w:rsidR="009D4A8E" w:rsidRPr="006274AD" w:rsidRDefault="009D4A8E" w:rsidP="00CB56D2">
            <w:pPr>
              <w:numPr>
                <w:ilvl w:val="0"/>
                <w:numId w:val="107"/>
              </w:numPr>
              <w:spacing w:after="0" w:line="240" w:lineRule="auto"/>
              <w:contextualSpacing/>
              <w:jc w:val="both"/>
              <w:rPr>
                <w:rFonts w:ascii="Arial" w:eastAsia="MS Mincho" w:hAnsi="Arial" w:cs="Arial"/>
                <w:sz w:val="20"/>
                <w:szCs w:val="20"/>
              </w:rPr>
            </w:pPr>
            <w:r w:rsidRPr="006274AD">
              <w:rPr>
                <w:rFonts w:ascii="Arial" w:eastAsia="MS Mincho" w:hAnsi="Arial" w:cs="Arial"/>
                <w:sz w:val="20"/>
                <w:szCs w:val="20"/>
              </w:rPr>
              <w:t>DFADD_ALG</w:t>
            </w:r>
          </w:p>
          <w:p w:rsidR="009D4A8E" w:rsidRPr="006274AD" w:rsidRDefault="009D4A8E" w:rsidP="00CB56D2">
            <w:pPr>
              <w:numPr>
                <w:ilvl w:val="0"/>
                <w:numId w:val="107"/>
              </w:numPr>
              <w:spacing w:after="0" w:line="240" w:lineRule="auto"/>
              <w:contextualSpacing/>
              <w:jc w:val="both"/>
              <w:rPr>
                <w:rFonts w:ascii="Arial" w:eastAsia="MS Mincho" w:hAnsi="Arial" w:cs="Arial"/>
                <w:sz w:val="20"/>
                <w:szCs w:val="20"/>
              </w:rPr>
            </w:pPr>
            <w:r w:rsidRPr="006274AD">
              <w:rPr>
                <w:rFonts w:ascii="Arial" w:eastAsia="MS Mincho" w:hAnsi="Arial" w:cs="Arial"/>
                <w:sz w:val="20"/>
                <w:szCs w:val="20"/>
              </w:rPr>
              <w:t>DFADD_FADDR</w:t>
            </w:r>
          </w:p>
          <w:p w:rsidR="009D4A8E" w:rsidRPr="006274AD" w:rsidRDefault="009D4A8E" w:rsidP="00CB56D2">
            <w:pPr>
              <w:numPr>
                <w:ilvl w:val="0"/>
                <w:numId w:val="107"/>
              </w:numPr>
              <w:spacing w:after="0" w:line="240" w:lineRule="auto"/>
              <w:contextualSpacing/>
              <w:jc w:val="both"/>
              <w:rPr>
                <w:rFonts w:ascii="Arial" w:eastAsia="MS Mincho" w:hAnsi="Arial" w:cs="Arial"/>
                <w:sz w:val="20"/>
                <w:szCs w:val="20"/>
              </w:rPr>
            </w:pPr>
            <w:r w:rsidRPr="006274AD">
              <w:rPr>
                <w:rFonts w:ascii="Arial" w:eastAsia="MS Mincho" w:hAnsi="Arial" w:cs="Arial"/>
                <w:sz w:val="20"/>
                <w:szCs w:val="20"/>
              </w:rPr>
              <w:t>DFADD_FADDR8</w:t>
            </w:r>
          </w:p>
          <w:p w:rsidR="009D4A8E" w:rsidRPr="009D4A8E" w:rsidRDefault="009D4A8E" w:rsidP="00CB56D2">
            <w:pPr>
              <w:numPr>
                <w:ilvl w:val="0"/>
                <w:numId w:val="107"/>
              </w:numPr>
              <w:spacing w:after="0" w:line="240" w:lineRule="auto"/>
              <w:contextualSpacing/>
              <w:jc w:val="both"/>
            </w:pPr>
            <w:r w:rsidRPr="006274AD">
              <w:rPr>
                <w:rFonts w:ascii="Arial" w:eastAsia="MS Mincho" w:hAnsi="Arial" w:cs="Arial"/>
                <w:sz w:val="20"/>
                <w:szCs w:val="20"/>
              </w:rPr>
              <w:t>DFADD_ORD</w:t>
            </w:r>
          </w:p>
        </w:tc>
      </w:tr>
      <w:tr w:rsidR="00140FAC" w:rsidTr="0024673B">
        <w:tc>
          <w:tcPr>
            <w:tcW w:w="1170" w:type="dxa"/>
            <w:shd w:val="clear" w:color="auto" w:fill="auto"/>
          </w:tcPr>
          <w:p w:rsidR="00140FAC" w:rsidRDefault="008A1F8D" w:rsidP="003B4D81">
            <w:pPr>
              <w:spacing w:after="0" w:line="240" w:lineRule="auto"/>
            </w:pPr>
            <w:proofErr w:type="spellStart"/>
            <w:r>
              <w:t>a</w:t>
            </w:r>
            <w:r w:rsidR="00140FAC">
              <w:t>cc</w:t>
            </w:r>
            <w:proofErr w:type="spellEnd"/>
          </w:p>
        </w:tc>
        <w:tc>
          <w:tcPr>
            <w:tcW w:w="7200" w:type="dxa"/>
            <w:shd w:val="clear" w:color="auto" w:fill="auto"/>
          </w:tcPr>
          <w:p w:rsidR="00140FAC" w:rsidRPr="009D4A8E" w:rsidRDefault="00140FAC" w:rsidP="003B4D81">
            <w:pPr>
              <w:spacing w:after="0" w:line="240" w:lineRule="auto"/>
            </w:pPr>
            <w:r w:rsidRPr="006274AD">
              <w:rPr>
                <w:rFonts w:ascii="Arial" w:eastAsia="MS Mincho" w:hAnsi="Arial" w:cs="Arial"/>
                <w:sz w:val="20"/>
                <w:szCs w:val="20"/>
              </w:rPr>
              <w:t>Contains the value to be used with the access parameter to get method for accessing file</w:t>
            </w:r>
          </w:p>
        </w:tc>
      </w:tr>
      <w:tr w:rsidR="00140FAC" w:rsidTr="0024673B">
        <w:tc>
          <w:tcPr>
            <w:tcW w:w="1170" w:type="dxa"/>
            <w:shd w:val="clear" w:color="auto" w:fill="auto"/>
          </w:tcPr>
          <w:p w:rsidR="00140FAC" w:rsidRDefault="008A1F8D" w:rsidP="003B4D81">
            <w:pPr>
              <w:spacing w:after="0" w:line="240" w:lineRule="auto"/>
            </w:pPr>
            <w:r>
              <w:t>f</w:t>
            </w:r>
            <w:r w:rsidR="00140FAC">
              <w:t>ile</w:t>
            </w:r>
          </w:p>
        </w:tc>
        <w:tc>
          <w:tcPr>
            <w:tcW w:w="7200" w:type="dxa"/>
            <w:shd w:val="clear" w:color="auto" w:fill="auto"/>
          </w:tcPr>
          <w:p w:rsidR="00140FAC" w:rsidRDefault="00140FAC" w:rsidP="003B4D81">
            <w:pPr>
              <w:spacing w:after="0" w:line="240" w:lineRule="auto"/>
            </w:pPr>
            <w:r w:rsidRPr="006274AD">
              <w:rPr>
                <w:rFonts w:ascii="Arial" w:eastAsia="MS Mincho" w:hAnsi="Arial" w:cs="Arial"/>
                <w:sz w:val="20"/>
                <w:szCs w:val="20"/>
              </w:rPr>
              <w:t>Pointer to the base address of the SW00SR slot of the file that you want to access</w:t>
            </w:r>
          </w:p>
        </w:tc>
      </w:tr>
      <w:tr w:rsidR="008A1F8D" w:rsidTr="0024673B">
        <w:tc>
          <w:tcPr>
            <w:tcW w:w="8370" w:type="dxa"/>
            <w:gridSpan w:val="2"/>
            <w:shd w:val="clear" w:color="auto" w:fill="auto"/>
          </w:tcPr>
          <w:p w:rsidR="008A1F8D" w:rsidRPr="00F60F19" w:rsidRDefault="00FA153F" w:rsidP="003B4D81">
            <w:pPr>
              <w:spacing w:after="0" w:line="240" w:lineRule="auto"/>
            </w:pPr>
            <w:r w:rsidRPr="003B4D81">
              <w:rPr>
                <w:rFonts w:ascii="Arial" w:hAnsi="Arial" w:cs="Arial"/>
                <w:b/>
                <w:sz w:val="20"/>
                <w:szCs w:val="20"/>
              </w:rPr>
              <w:t>PARAMETER TO D</w:t>
            </w:r>
            <w:r w:rsidR="005F4710" w:rsidRPr="003B4D81">
              <w:rPr>
                <w:rFonts w:ascii="Arial" w:hAnsi="Arial" w:cs="Arial"/>
                <w:b/>
                <w:sz w:val="20"/>
                <w:szCs w:val="20"/>
              </w:rPr>
              <w:t xml:space="preserve">ESCRIBE </w:t>
            </w:r>
            <w:proofErr w:type="spellStart"/>
            <w:r w:rsidR="005F4710" w:rsidRPr="003B4D81">
              <w:rPr>
                <w:rFonts w:ascii="Arial" w:hAnsi="Arial" w:cs="Arial"/>
                <w:b/>
                <w:sz w:val="20"/>
                <w:szCs w:val="20"/>
              </w:rPr>
              <w:t>lrec</w:t>
            </w:r>
            <w:proofErr w:type="spellEnd"/>
            <w:r w:rsidR="005F4710" w:rsidRPr="003B4D81">
              <w:rPr>
                <w:rFonts w:ascii="Arial" w:hAnsi="Arial" w:cs="Arial"/>
                <w:b/>
                <w:sz w:val="20"/>
                <w:szCs w:val="20"/>
              </w:rPr>
              <w:t xml:space="preserve"> AND WHERE TO ADD </w:t>
            </w:r>
            <w:proofErr w:type="spellStart"/>
            <w:r w:rsidR="005F4710" w:rsidRPr="003B4D81">
              <w:rPr>
                <w:rFonts w:ascii="Arial" w:hAnsi="Arial" w:cs="Arial"/>
                <w:b/>
                <w:sz w:val="20"/>
                <w:szCs w:val="20"/>
              </w:rPr>
              <w:t>lrec</w:t>
            </w:r>
            <w:proofErr w:type="spellEnd"/>
          </w:p>
        </w:tc>
      </w:tr>
      <w:tr w:rsidR="00140FAC" w:rsidTr="0024673B">
        <w:tc>
          <w:tcPr>
            <w:tcW w:w="1170" w:type="dxa"/>
            <w:shd w:val="clear" w:color="auto" w:fill="auto"/>
          </w:tcPr>
          <w:p w:rsidR="00140FAC" w:rsidRDefault="00140FAC" w:rsidP="006B23EF">
            <w:pPr>
              <w:spacing w:before="120" w:after="120"/>
            </w:pPr>
            <w:r>
              <w:t>Options</w:t>
            </w:r>
          </w:p>
        </w:tc>
        <w:tc>
          <w:tcPr>
            <w:tcW w:w="7200" w:type="dxa"/>
            <w:shd w:val="clear" w:color="auto" w:fill="auto"/>
          </w:tcPr>
          <w:p w:rsidR="00140FAC" w:rsidRPr="006274AD" w:rsidRDefault="00140FAC" w:rsidP="00CB56D2">
            <w:pPr>
              <w:numPr>
                <w:ilvl w:val="0"/>
                <w:numId w:val="183"/>
              </w:numPr>
              <w:spacing w:before="120" w:after="120" w:line="240" w:lineRule="auto"/>
              <w:contextualSpacing/>
              <w:jc w:val="both"/>
              <w:rPr>
                <w:rFonts w:ascii="Arial" w:eastAsia="MS Mincho" w:hAnsi="Arial" w:cs="Arial"/>
                <w:sz w:val="20"/>
                <w:szCs w:val="20"/>
              </w:rPr>
            </w:pPr>
            <w:r w:rsidRPr="006274AD">
              <w:rPr>
                <w:rFonts w:ascii="Arial" w:eastAsia="MS Mincho" w:hAnsi="Arial" w:cs="Arial"/>
                <w:sz w:val="20"/>
                <w:szCs w:val="20"/>
              </w:rPr>
              <w:t>DFADD_AFTER</w:t>
            </w:r>
            <w:r w:rsidR="00FA153F" w:rsidRPr="006274AD">
              <w:rPr>
                <w:rFonts w:ascii="Arial" w:eastAsia="MS Mincho" w:hAnsi="Arial" w:cs="Arial"/>
                <w:sz w:val="20"/>
                <w:szCs w:val="20"/>
              </w:rPr>
              <w:t xml:space="preserve"> – Add LREC after current LREC</w:t>
            </w:r>
          </w:p>
          <w:p w:rsidR="00140FAC" w:rsidRPr="006274AD" w:rsidRDefault="00140FAC" w:rsidP="00CB56D2">
            <w:pPr>
              <w:numPr>
                <w:ilvl w:val="0"/>
                <w:numId w:val="183"/>
              </w:numPr>
              <w:spacing w:before="120" w:after="120" w:line="240" w:lineRule="auto"/>
              <w:contextualSpacing/>
              <w:jc w:val="both"/>
              <w:rPr>
                <w:rFonts w:ascii="Arial" w:eastAsia="MS Mincho" w:hAnsi="Arial" w:cs="Arial"/>
                <w:sz w:val="20"/>
                <w:szCs w:val="20"/>
              </w:rPr>
            </w:pPr>
            <w:r w:rsidRPr="006274AD">
              <w:rPr>
                <w:rFonts w:ascii="Arial" w:eastAsia="MS Mincho" w:hAnsi="Arial" w:cs="Arial"/>
                <w:sz w:val="20"/>
                <w:szCs w:val="20"/>
              </w:rPr>
              <w:t>DFADD_BEFORE</w:t>
            </w:r>
            <w:r w:rsidR="00FA153F" w:rsidRPr="006274AD">
              <w:rPr>
                <w:rFonts w:ascii="Arial" w:eastAsia="MS Mincho" w:hAnsi="Arial" w:cs="Arial"/>
                <w:sz w:val="20"/>
                <w:szCs w:val="20"/>
              </w:rPr>
              <w:t xml:space="preserve"> – Add LREC before current LREC</w:t>
            </w:r>
          </w:p>
          <w:p w:rsidR="00140FAC" w:rsidRPr="006274AD" w:rsidRDefault="00140FAC" w:rsidP="00CB56D2">
            <w:pPr>
              <w:numPr>
                <w:ilvl w:val="0"/>
                <w:numId w:val="183"/>
              </w:numPr>
              <w:spacing w:before="120" w:after="120" w:line="240" w:lineRule="auto"/>
              <w:contextualSpacing/>
              <w:jc w:val="both"/>
              <w:rPr>
                <w:rFonts w:ascii="Arial" w:eastAsia="MS Mincho" w:hAnsi="Arial" w:cs="Arial"/>
                <w:sz w:val="20"/>
                <w:szCs w:val="20"/>
              </w:rPr>
            </w:pPr>
            <w:r w:rsidRPr="006274AD">
              <w:rPr>
                <w:rFonts w:ascii="Arial" w:eastAsia="MS Mincho" w:hAnsi="Arial" w:cs="Arial"/>
                <w:sz w:val="20"/>
                <w:szCs w:val="20"/>
              </w:rPr>
              <w:t>DFADD_FAST</w:t>
            </w:r>
            <w:r w:rsidR="00FA153F" w:rsidRPr="006274AD">
              <w:rPr>
                <w:rFonts w:ascii="Arial" w:eastAsia="MS Mincho" w:hAnsi="Arial" w:cs="Arial"/>
                <w:sz w:val="20"/>
                <w:szCs w:val="20"/>
              </w:rPr>
              <w:t xml:space="preserve"> – Used for migration</w:t>
            </w:r>
          </w:p>
          <w:p w:rsidR="000E0905" w:rsidRPr="006274AD" w:rsidRDefault="00140FAC" w:rsidP="00CB56D2">
            <w:pPr>
              <w:numPr>
                <w:ilvl w:val="0"/>
                <w:numId w:val="183"/>
              </w:numPr>
              <w:spacing w:before="120" w:after="120" w:line="240" w:lineRule="auto"/>
              <w:contextualSpacing/>
              <w:jc w:val="both"/>
              <w:rPr>
                <w:rFonts w:ascii="Arial" w:eastAsia="MS Mincho" w:hAnsi="Arial" w:cs="Arial"/>
                <w:sz w:val="20"/>
                <w:szCs w:val="20"/>
              </w:rPr>
            </w:pPr>
            <w:r w:rsidRPr="006274AD">
              <w:rPr>
                <w:rFonts w:ascii="Arial" w:eastAsia="MS Mincho" w:hAnsi="Arial" w:cs="Arial"/>
                <w:sz w:val="20"/>
                <w:szCs w:val="20"/>
              </w:rPr>
              <w:t>DFADD_INDEX</w:t>
            </w:r>
            <w:r w:rsidR="000E0905" w:rsidRPr="006274AD">
              <w:rPr>
                <w:rFonts w:ascii="Arial" w:eastAsia="MS Mincho" w:hAnsi="Arial" w:cs="Arial"/>
                <w:sz w:val="20"/>
                <w:szCs w:val="20"/>
              </w:rPr>
              <w:t xml:space="preserve"> – </w:t>
            </w:r>
          </w:p>
          <w:p w:rsidR="00140FAC" w:rsidRPr="006274AD" w:rsidRDefault="000E0905" w:rsidP="00CB56D2">
            <w:pPr>
              <w:numPr>
                <w:ilvl w:val="1"/>
                <w:numId w:val="183"/>
              </w:numPr>
              <w:spacing w:before="120" w:after="120" w:line="240" w:lineRule="auto"/>
              <w:contextualSpacing/>
              <w:jc w:val="both"/>
              <w:rPr>
                <w:rFonts w:ascii="Arial" w:eastAsia="MS Mincho" w:hAnsi="Arial" w:cs="Arial"/>
                <w:sz w:val="20"/>
                <w:szCs w:val="20"/>
              </w:rPr>
            </w:pPr>
            <w:r w:rsidRPr="006274AD">
              <w:rPr>
                <w:rFonts w:ascii="Arial" w:eastAsia="MS Mincho" w:hAnsi="Arial" w:cs="Arial"/>
                <w:sz w:val="20"/>
                <w:szCs w:val="20"/>
              </w:rPr>
              <w:t>Add LREC to detail sub-file or intermediate index sub</w:t>
            </w:r>
            <w:r w:rsidR="006274AD">
              <w:rPr>
                <w:rFonts w:ascii="Arial" w:eastAsia="MS Mincho" w:hAnsi="Arial" w:cs="Arial"/>
                <w:sz w:val="20"/>
                <w:szCs w:val="20"/>
              </w:rPr>
              <w:t>-</w:t>
            </w:r>
            <w:r w:rsidRPr="006274AD">
              <w:rPr>
                <w:rFonts w:ascii="Arial" w:eastAsia="MS Mincho" w:hAnsi="Arial" w:cs="Arial"/>
                <w:sz w:val="20"/>
                <w:szCs w:val="20"/>
              </w:rPr>
              <w:t>files where index doesn’t occurs</w:t>
            </w:r>
          </w:p>
          <w:p w:rsidR="000E0905" w:rsidRPr="006274AD" w:rsidRDefault="000E0905" w:rsidP="00CB56D2">
            <w:pPr>
              <w:numPr>
                <w:ilvl w:val="1"/>
                <w:numId w:val="183"/>
              </w:numPr>
              <w:spacing w:before="120" w:after="120" w:line="240" w:lineRule="auto"/>
              <w:contextualSpacing/>
              <w:jc w:val="both"/>
              <w:rPr>
                <w:rFonts w:ascii="Arial" w:eastAsia="MS Mincho" w:hAnsi="Arial" w:cs="Arial"/>
                <w:sz w:val="20"/>
                <w:szCs w:val="20"/>
              </w:rPr>
            </w:pPr>
            <w:r w:rsidRPr="006274AD">
              <w:rPr>
                <w:rFonts w:ascii="Arial" w:eastAsia="MS Mincho" w:hAnsi="Arial" w:cs="Arial"/>
                <w:sz w:val="20"/>
                <w:szCs w:val="20"/>
              </w:rPr>
              <w:t>Sub-file is created and indexed by adding LREC in index file referencing the sub-file</w:t>
            </w:r>
          </w:p>
          <w:p w:rsidR="00140FAC" w:rsidRPr="006274AD" w:rsidRDefault="00140FAC" w:rsidP="00CB56D2">
            <w:pPr>
              <w:numPr>
                <w:ilvl w:val="0"/>
                <w:numId w:val="183"/>
              </w:numPr>
              <w:spacing w:after="0" w:line="240" w:lineRule="auto"/>
              <w:contextualSpacing/>
              <w:jc w:val="both"/>
              <w:rPr>
                <w:rFonts w:ascii="Arial" w:eastAsia="MS Mincho" w:hAnsi="Arial" w:cs="Arial"/>
                <w:sz w:val="20"/>
                <w:szCs w:val="20"/>
              </w:rPr>
            </w:pPr>
            <w:r w:rsidRPr="006274AD">
              <w:rPr>
                <w:rFonts w:ascii="Arial" w:eastAsia="MS Mincho" w:hAnsi="Arial" w:cs="Arial"/>
                <w:sz w:val="20"/>
                <w:szCs w:val="20"/>
              </w:rPr>
              <w:t xml:space="preserve">DFADD_INDEX_HOLD </w:t>
            </w:r>
          </w:p>
          <w:p w:rsidR="000E0905" w:rsidRPr="006274AD" w:rsidRDefault="002B68AA" w:rsidP="00CB56D2">
            <w:pPr>
              <w:numPr>
                <w:ilvl w:val="1"/>
                <w:numId w:val="183"/>
              </w:numPr>
              <w:spacing w:after="0" w:line="240" w:lineRule="auto"/>
              <w:contextualSpacing/>
              <w:jc w:val="both"/>
              <w:rPr>
                <w:rFonts w:ascii="Arial" w:eastAsia="MS Mincho" w:hAnsi="Arial" w:cs="Arial"/>
                <w:sz w:val="20"/>
                <w:szCs w:val="20"/>
              </w:rPr>
            </w:pPr>
            <w:r w:rsidRPr="006274AD">
              <w:rPr>
                <w:rFonts w:ascii="Arial" w:eastAsia="MS Mincho" w:hAnsi="Arial" w:cs="Arial"/>
                <w:sz w:val="20"/>
                <w:szCs w:val="20"/>
              </w:rPr>
              <w:t>All actions of DFADD_INDEX are executed</w:t>
            </w:r>
          </w:p>
          <w:p w:rsidR="002B68AA" w:rsidRPr="006274AD" w:rsidRDefault="009660F6" w:rsidP="00CB56D2">
            <w:pPr>
              <w:numPr>
                <w:ilvl w:val="1"/>
                <w:numId w:val="183"/>
              </w:numPr>
              <w:spacing w:after="0" w:line="240" w:lineRule="auto"/>
              <w:contextualSpacing/>
              <w:jc w:val="both"/>
              <w:rPr>
                <w:rFonts w:ascii="Arial" w:eastAsia="MS Mincho" w:hAnsi="Arial" w:cs="Arial"/>
                <w:sz w:val="20"/>
                <w:szCs w:val="20"/>
              </w:rPr>
            </w:pPr>
            <w:r w:rsidRPr="006274AD">
              <w:rPr>
                <w:rFonts w:ascii="Arial" w:eastAsia="MS Mincho" w:hAnsi="Arial" w:cs="Arial"/>
                <w:sz w:val="20"/>
                <w:szCs w:val="20"/>
              </w:rPr>
              <w:t>Holds any index files that hold any index file that refer sub-files accessed</w:t>
            </w:r>
          </w:p>
          <w:p w:rsidR="00140FAC" w:rsidRPr="006274AD" w:rsidRDefault="00140FAC" w:rsidP="00CB56D2">
            <w:pPr>
              <w:numPr>
                <w:ilvl w:val="0"/>
                <w:numId w:val="183"/>
              </w:numPr>
              <w:spacing w:after="0" w:line="240" w:lineRule="auto"/>
              <w:contextualSpacing/>
              <w:jc w:val="both"/>
              <w:rPr>
                <w:rFonts w:ascii="Arial" w:eastAsia="MS Mincho" w:hAnsi="Arial" w:cs="Arial"/>
                <w:sz w:val="20"/>
                <w:szCs w:val="20"/>
              </w:rPr>
            </w:pPr>
            <w:r w:rsidRPr="006274AD">
              <w:rPr>
                <w:rFonts w:ascii="Arial" w:eastAsia="MS Mincho" w:hAnsi="Arial" w:cs="Arial"/>
                <w:sz w:val="20"/>
                <w:szCs w:val="20"/>
              </w:rPr>
              <w:t>DFADD_NOKEY</w:t>
            </w:r>
            <w:r w:rsidR="009660F6" w:rsidRPr="006274AD">
              <w:rPr>
                <w:rFonts w:ascii="Arial" w:eastAsia="MS Mincho" w:hAnsi="Arial" w:cs="Arial"/>
                <w:sz w:val="20"/>
                <w:szCs w:val="20"/>
              </w:rPr>
              <w:t xml:space="preserve"> – Deactivate any currently active keys</w:t>
            </w:r>
          </w:p>
          <w:p w:rsidR="00140FAC" w:rsidRPr="006274AD" w:rsidRDefault="00140FAC" w:rsidP="00CB56D2">
            <w:pPr>
              <w:numPr>
                <w:ilvl w:val="0"/>
                <w:numId w:val="183"/>
              </w:numPr>
              <w:spacing w:after="0" w:line="240" w:lineRule="auto"/>
              <w:contextualSpacing/>
              <w:jc w:val="both"/>
              <w:rPr>
                <w:rFonts w:ascii="Arial" w:eastAsia="MS Mincho" w:hAnsi="Arial" w:cs="Arial"/>
                <w:sz w:val="20"/>
                <w:szCs w:val="20"/>
              </w:rPr>
            </w:pPr>
            <w:r w:rsidRPr="006274AD">
              <w:rPr>
                <w:rFonts w:ascii="Arial" w:eastAsia="MS Mincho" w:hAnsi="Arial" w:cs="Arial"/>
                <w:sz w:val="20"/>
                <w:szCs w:val="20"/>
              </w:rPr>
              <w:t>DFADD_UNIQUE</w:t>
            </w:r>
            <w:r w:rsidR="009660F6" w:rsidRPr="006274AD">
              <w:rPr>
                <w:rFonts w:ascii="Arial" w:eastAsia="MS Mincho" w:hAnsi="Arial" w:cs="Arial"/>
                <w:sz w:val="20"/>
                <w:szCs w:val="20"/>
              </w:rPr>
              <w:t xml:space="preserve"> – make sure that there is no duplicate LREC added</w:t>
            </w:r>
          </w:p>
          <w:p w:rsidR="009660F6" w:rsidRPr="006274AD" w:rsidRDefault="009660F6" w:rsidP="00CB56D2">
            <w:pPr>
              <w:numPr>
                <w:ilvl w:val="0"/>
                <w:numId w:val="183"/>
              </w:numPr>
              <w:spacing w:after="0" w:line="240" w:lineRule="auto"/>
              <w:contextualSpacing/>
              <w:jc w:val="both"/>
              <w:rPr>
                <w:rFonts w:ascii="Arial" w:eastAsia="MS Mincho" w:hAnsi="Arial" w:cs="Arial"/>
                <w:sz w:val="20"/>
                <w:szCs w:val="20"/>
              </w:rPr>
            </w:pPr>
            <w:r w:rsidRPr="006274AD">
              <w:rPr>
                <w:rFonts w:ascii="Arial" w:eastAsia="MS Mincho" w:hAnsi="Arial" w:cs="Arial"/>
                <w:sz w:val="20"/>
                <w:szCs w:val="20"/>
              </w:rPr>
              <w:t>0   - None of the processing options is used</w:t>
            </w:r>
          </w:p>
        </w:tc>
      </w:tr>
      <w:tr w:rsidR="00140FAC" w:rsidTr="0024673B">
        <w:tc>
          <w:tcPr>
            <w:tcW w:w="1170" w:type="dxa"/>
            <w:shd w:val="clear" w:color="auto" w:fill="auto"/>
          </w:tcPr>
          <w:p w:rsidR="00140FAC" w:rsidRDefault="00140FAC" w:rsidP="006B23EF">
            <w:pPr>
              <w:spacing w:before="120" w:after="120"/>
            </w:pPr>
            <w:proofErr w:type="spellStart"/>
            <w:r>
              <w:t>Pky</w:t>
            </w:r>
            <w:proofErr w:type="spellEnd"/>
          </w:p>
        </w:tc>
        <w:tc>
          <w:tcPr>
            <w:tcW w:w="7200" w:type="dxa"/>
            <w:shd w:val="clear" w:color="auto" w:fill="auto"/>
          </w:tcPr>
          <w:p w:rsidR="00140FAC" w:rsidRPr="006274AD" w:rsidRDefault="00140FAC" w:rsidP="00CB56D2">
            <w:pPr>
              <w:pStyle w:val="ListParagraph"/>
              <w:numPr>
                <w:ilvl w:val="0"/>
                <w:numId w:val="140"/>
              </w:numPr>
              <w:spacing w:before="120" w:after="120"/>
              <w:jc w:val="both"/>
              <w:rPr>
                <w:rFonts w:ascii="Arial" w:hAnsi="Arial" w:cs="Arial"/>
                <w:sz w:val="20"/>
                <w:szCs w:val="20"/>
              </w:rPr>
            </w:pPr>
            <w:r w:rsidRPr="006274AD">
              <w:rPr>
                <w:rFonts w:ascii="Arial" w:hAnsi="Arial" w:cs="Arial"/>
                <w:sz w:val="20"/>
                <w:szCs w:val="20"/>
              </w:rPr>
              <w:t>Primary key of the LREC that you are adding</w:t>
            </w:r>
          </w:p>
          <w:p w:rsidR="00140FAC" w:rsidRPr="006274AD" w:rsidRDefault="00140FAC" w:rsidP="00CB56D2">
            <w:pPr>
              <w:pStyle w:val="ListParagraph"/>
              <w:numPr>
                <w:ilvl w:val="0"/>
                <w:numId w:val="140"/>
              </w:numPr>
              <w:spacing w:before="120" w:after="120"/>
              <w:jc w:val="both"/>
              <w:rPr>
                <w:rFonts w:ascii="Arial" w:hAnsi="Arial" w:cs="Arial"/>
                <w:sz w:val="20"/>
                <w:szCs w:val="20"/>
              </w:rPr>
            </w:pPr>
            <w:r w:rsidRPr="006274AD">
              <w:rPr>
                <w:rFonts w:ascii="Arial" w:hAnsi="Arial" w:cs="Arial"/>
                <w:sz w:val="20"/>
                <w:szCs w:val="20"/>
              </w:rPr>
              <w:t>Mandatory parameter to be used wit</w:t>
            </w:r>
            <w:r w:rsidR="00F7472E" w:rsidRPr="006274AD">
              <w:rPr>
                <w:rFonts w:ascii="Arial" w:hAnsi="Arial" w:cs="Arial"/>
                <w:sz w:val="20"/>
                <w:szCs w:val="20"/>
              </w:rPr>
              <w:t>h DFADD_NULLREC</w:t>
            </w:r>
          </w:p>
        </w:tc>
      </w:tr>
      <w:tr w:rsidR="009660F6" w:rsidTr="0024673B">
        <w:tc>
          <w:tcPr>
            <w:tcW w:w="1170" w:type="dxa"/>
            <w:shd w:val="clear" w:color="auto" w:fill="auto"/>
          </w:tcPr>
          <w:p w:rsidR="009660F6" w:rsidRDefault="009660F6" w:rsidP="00D80EB7">
            <w:pPr>
              <w:spacing w:before="120" w:after="120"/>
            </w:pPr>
            <w:proofErr w:type="spellStart"/>
            <w:r>
              <w:t>Nbr</w:t>
            </w:r>
            <w:proofErr w:type="spellEnd"/>
          </w:p>
        </w:tc>
        <w:tc>
          <w:tcPr>
            <w:tcW w:w="7200" w:type="dxa"/>
            <w:shd w:val="clear" w:color="auto" w:fill="auto"/>
          </w:tcPr>
          <w:p w:rsidR="009660F6" w:rsidRPr="00B803B2" w:rsidRDefault="009660F6" w:rsidP="00CB56D2">
            <w:pPr>
              <w:pStyle w:val="ListParagraph"/>
              <w:numPr>
                <w:ilvl w:val="0"/>
                <w:numId w:val="140"/>
              </w:numPr>
              <w:spacing w:before="120" w:after="120"/>
              <w:jc w:val="both"/>
              <w:rPr>
                <w:rFonts w:ascii="Arial" w:hAnsi="Arial" w:cs="Arial"/>
                <w:sz w:val="20"/>
                <w:szCs w:val="20"/>
              </w:rPr>
            </w:pPr>
            <w:r w:rsidRPr="00B803B2">
              <w:rPr>
                <w:rFonts w:ascii="Arial" w:hAnsi="Arial" w:cs="Arial"/>
                <w:sz w:val="20"/>
                <w:szCs w:val="20"/>
              </w:rPr>
              <w:t>It is variable containing the LREC sequence number in the sub-file</w:t>
            </w:r>
          </w:p>
          <w:p w:rsidR="009660F6" w:rsidRPr="00B803B2" w:rsidRDefault="009660F6" w:rsidP="00CB56D2">
            <w:pPr>
              <w:pStyle w:val="ListParagraph"/>
              <w:numPr>
                <w:ilvl w:val="0"/>
                <w:numId w:val="140"/>
              </w:numPr>
              <w:spacing w:before="120" w:after="120"/>
              <w:jc w:val="both"/>
              <w:rPr>
                <w:rFonts w:ascii="Arial" w:hAnsi="Arial" w:cs="Arial"/>
                <w:sz w:val="20"/>
                <w:szCs w:val="20"/>
              </w:rPr>
            </w:pPr>
            <w:r w:rsidRPr="00B803B2">
              <w:rPr>
                <w:rFonts w:ascii="Arial" w:hAnsi="Arial" w:cs="Arial"/>
                <w:sz w:val="20"/>
                <w:szCs w:val="20"/>
              </w:rPr>
              <w:t>If you specify this parameter with active keys, only those LRECs that match the key conditions are included in the sequence numbering; LRECs that do not match are ignored.</w:t>
            </w:r>
          </w:p>
          <w:p w:rsidR="009660F6" w:rsidRPr="00B803B2" w:rsidRDefault="009660F6" w:rsidP="00CB56D2">
            <w:pPr>
              <w:pStyle w:val="ListParagraph"/>
              <w:numPr>
                <w:ilvl w:val="0"/>
                <w:numId w:val="140"/>
              </w:numPr>
              <w:spacing w:before="120" w:after="120"/>
              <w:jc w:val="both"/>
              <w:rPr>
                <w:rFonts w:ascii="Arial" w:hAnsi="Arial" w:cs="Arial"/>
                <w:sz w:val="20"/>
                <w:szCs w:val="20"/>
              </w:rPr>
            </w:pPr>
            <w:r w:rsidRPr="00B803B2">
              <w:rPr>
                <w:rFonts w:ascii="Arial" w:hAnsi="Arial" w:cs="Arial"/>
                <w:sz w:val="20"/>
                <w:szCs w:val="20"/>
              </w:rPr>
              <w:t>When you specify this parameter, the LREC is added immediately after the specified LREC.</w:t>
            </w:r>
          </w:p>
          <w:p w:rsidR="009660F6" w:rsidRPr="00F60F19" w:rsidRDefault="009660F6" w:rsidP="00CB56D2">
            <w:pPr>
              <w:pStyle w:val="ListParagraph"/>
              <w:numPr>
                <w:ilvl w:val="0"/>
                <w:numId w:val="140"/>
              </w:numPr>
              <w:spacing w:before="120" w:after="120"/>
              <w:jc w:val="both"/>
            </w:pPr>
            <w:r w:rsidRPr="00B803B2">
              <w:rPr>
                <w:rFonts w:ascii="Arial" w:hAnsi="Arial" w:cs="Arial"/>
                <w:sz w:val="20"/>
                <w:szCs w:val="20"/>
              </w:rPr>
              <w:t xml:space="preserve">If you specify this parameter for an LREC number that does not exist, the LREC is not added. </w:t>
            </w:r>
          </w:p>
        </w:tc>
      </w:tr>
      <w:tr w:rsidR="009660F6" w:rsidTr="0024673B">
        <w:tc>
          <w:tcPr>
            <w:tcW w:w="1170" w:type="dxa"/>
            <w:shd w:val="clear" w:color="auto" w:fill="auto"/>
          </w:tcPr>
          <w:p w:rsidR="009660F6" w:rsidRDefault="009660F6" w:rsidP="00D80EB7">
            <w:pPr>
              <w:spacing w:before="120" w:after="120"/>
            </w:pPr>
            <w:r>
              <w:lastRenderedPageBreak/>
              <w:t>Rec</w:t>
            </w:r>
          </w:p>
        </w:tc>
        <w:tc>
          <w:tcPr>
            <w:tcW w:w="7200" w:type="dxa"/>
            <w:shd w:val="clear" w:color="auto" w:fill="auto"/>
          </w:tcPr>
          <w:p w:rsidR="009660F6" w:rsidRDefault="009660F6" w:rsidP="00CB56D2">
            <w:pPr>
              <w:pStyle w:val="ListParagraph"/>
              <w:numPr>
                <w:ilvl w:val="0"/>
                <w:numId w:val="140"/>
              </w:numPr>
              <w:spacing w:before="120" w:after="120"/>
              <w:jc w:val="both"/>
            </w:pPr>
            <w:r w:rsidRPr="00B803B2">
              <w:rPr>
                <w:rFonts w:ascii="Arial" w:hAnsi="Arial" w:cs="Arial"/>
                <w:sz w:val="20"/>
                <w:szCs w:val="20"/>
              </w:rPr>
              <w:t>It is a pointer to the LREC that you are adding.</w:t>
            </w:r>
          </w:p>
        </w:tc>
      </w:tr>
      <w:tr w:rsidR="009660F6" w:rsidTr="0024673B">
        <w:tc>
          <w:tcPr>
            <w:tcW w:w="1170" w:type="dxa"/>
            <w:shd w:val="clear" w:color="auto" w:fill="auto"/>
          </w:tcPr>
          <w:p w:rsidR="009660F6" w:rsidRDefault="009660F6" w:rsidP="00D80EB7">
            <w:pPr>
              <w:spacing w:before="120" w:after="120"/>
            </w:pPr>
            <w:proofErr w:type="spellStart"/>
            <w:r>
              <w:t>rec_type</w:t>
            </w:r>
            <w:proofErr w:type="spellEnd"/>
          </w:p>
        </w:tc>
        <w:tc>
          <w:tcPr>
            <w:tcW w:w="7200" w:type="dxa"/>
            <w:shd w:val="clear" w:color="auto" w:fill="auto"/>
          </w:tcPr>
          <w:p w:rsidR="009660F6" w:rsidRPr="00B803B2" w:rsidRDefault="009660F6" w:rsidP="00D80EB7">
            <w:pPr>
              <w:spacing w:before="120" w:after="120" w:line="240" w:lineRule="auto"/>
              <w:contextualSpacing/>
              <w:jc w:val="both"/>
              <w:rPr>
                <w:rFonts w:ascii="Arial" w:hAnsi="Arial" w:cs="Arial"/>
                <w:sz w:val="20"/>
                <w:szCs w:val="20"/>
              </w:rPr>
            </w:pPr>
            <w:r w:rsidRPr="00B803B2">
              <w:rPr>
                <w:rFonts w:ascii="Arial" w:hAnsi="Arial" w:cs="Arial"/>
                <w:sz w:val="20"/>
                <w:szCs w:val="20"/>
              </w:rPr>
              <w:t>Type of LREC that is being added. Can be either</w:t>
            </w:r>
          </w:p>
          <w:p w:rsidR="009660F6" w:rsidRPr="00B803B2" w:rsidRDefault="009660F6" w:rsidP="00083D8D">
            <w:pPr>
              <w:numPr>
                <w:ilvl w:val="0"/>
                <w:numId w:val="25"/>
              </w:numPr>
              <w:spacing w:before="120" w:after="120" w:line="240" w:lineRule="auto"/>
              <w:contextualSpacing/>
              <w:jc w:val="both"/>
              <w:rPr>
                <w:rFonts w:ascii="Arial" w:hAnsi="Arial" w:cs="Arial"/>
                <w:sz w:val="20"/>
                <w:szCs w:val="20"/>
              </w:rPr>
            </w:pPr>
            <w:r w:rsidRPr="00B803B2">
              <w:rPr>
                <w:rFonts w:ascii="Arial" w:hAnsi="Arial" w:cs="Arial"/>
                <w:sz w:val="20"/>
                <w:szCs w:val="20"/>
              </w:rPr>
              <w:t>DFADD_NEWLREC – Add a new LREC</w:t>
            </w:r>
          </w:p>
          <w:p w:rsidR="009660F6" w:rsidRPr="00B803B2" w:rsidRDefault="009660F6" w:rsidP="00083D8D">
            <w:pPr>
              <w:numPr>
                <w:ilvl w:val="0"/>
                <w:numId w:val="25"/>
              </w:numPr>
              <w:spacing w:before="120" w:after="120" w:line="240" w:lineRule="auto"/>
              <w:contextualSpacing/>
              <w:jc w:val="both"/>
              <w:rPr>
                <w:rFonts w:ascii="Arial" w:hAnsi="Arial" w:cs="Arial"/>
                <w:sz w:val="20"/>
                <w:szCs w:val="20"/>
              </w:rPr>
            </w:pPr>
            <w:r w:rsidRPr="00B803B2">
              <w:rPr>
                <w:rFonts w:ascii="Arial" w:hAnsi="Arial" w:cs="Arial"/>
                <w:sz w:val="20"/>
                <w:szCs w:val="20"/>
              </w:rPr>
              <w:t xml:space="preserve">DFADD_NULLREC- </w:t>
            </w:r>
          </w:p>
        </w:tc>
      </w:tr>
    </w:tbl>
    <w:p w:rsidR="00DC56B2" w:rsidRDefault="00DC56B2" w:rsidP="0024673B"/>
    <w:p w:rsidR="00DC56B2" w:rsidRPr="00A561A3" w:rsidRDefault="00A561A3" w:rsidP="0024673B">
      <w:pPr>
        <w:tabs>
          <w:tab w:val="left" w:pos="3456"/>
        </w:tabs>
        <w:rPr>
          <w:b/>
          <w:sz w:val="28"/>
          <w:szCs w:val="28"/>
        </w:rPr>
      </w:pPr>
      <w:bookmarkStart w:id="109" w:name="_Toc395129017"/>
      <w:r w:rsidRPr="00A561A3">
        <w:rPr>
          <w:b/>
          <w:sz w:val="28"/>
          <w:szCs w:val="28"/>
        </w:rPr>
        <w:t>RETURN CONDITIONS</w:t>
      </w:r>
      <w:bookmarkEnd w:id="109"/>
      <w:r w:rsidR="000C2680">
        <w:rPr>
          <w:b/>
          <w:sz w:val="28"/>
          <w:szCs w:val="28"/>
        </w:rPr>
        <w:tab/>
      </w:r>
    </w:p>
    <w:p w:rsidR="00DC56B2" w:rsidRPr="006A133B" w:rsidRDefault="00DC56B2" w:rsidP="0024673B">
      <w:pPr>
        <w:spacing w:before="120" w:after="120"/>
        <w:rPr>
          <w:rFonts w:ascii="Arial" w:eastAsia="MS Mincho" w:hAnsi="Arial" w:cs="Arial"/>
          <w:sz w:val="20"/>
          <w:szCs w:val="20"/>
        </w:rPr>
      </w:pPr>
      <w:r w:rsidRPr="006A133B">
        <w:rPr>
          <w:rFonts w:ascii="Arial" w:eastAsia="MS Mincho" w:hAnsi="Arial" w:cs="Arial"/>
          <w:sz w:val="20"/>
          <w:szCs w:val="20"/>
        </w:rPr>
        <w:t>A pointer to the LREC that was added</w:t>
      </w:r>
      <w:r w:rsidR="00E444D1" w:rsidRPr="006A133B">
        <w:rPr>
          <w:rFonts w:ascii="Arial" w:eastAsia="MS Mincho" w:hAnsi="Arial" w:cs="Arial"/>
          <w:sz w:val="20"/>
          <w:szCs w:val="20"/>
        </w:rPr>
        <w:t xml:space="preserve"> is returned</w:t>
      </w:r>
      <w:r w:rsidRPr="006A133B">
        <w:rPr>
          <w:rFonts w:ascii="Arial" w:eastAsia="MS Mincho" w:hAnsi="Arial" w:cs="Arial"/>
          <w:sz w:val="20"/>
          <w:szCs w:val="20"/>
        </w:rPr>
        <w:t xml:space="preserve">. </w:t>
      </w:r>
    </w:p>
    <w:p w:rsidR="00DC56B2" w:rsidRDefault="00DC56B2" w:rsidP="0024673B">
      <w:pPr>
        <w:spacing w:before="120" w:after="120"/>
      </w:pPr>
    </w:p>
    <w:p w:rsidR="00DC56B2" w:rsidRPr="00A561A3" w:rsidRDefault="00DC56B2" w:rsidP="0024673B">
      <w:pPr>
        <w:rPr>
          <w:b/>
          <w:sz w:val="28"/>
          <w:szCs w:val="28"/>
          <w:u w:val="single"/>
        </w:rPr>
      </w:pPr>
      <w:bookmarkStart w:id="110" w:name="_Toc395129018"/>
      <w:r w:rsidRPr="00A561A3">
        <w:rPr>
          <w:b/>
          <w:sz w:val="28"/>
          <w:szCs w:val="28"/>
          <w:u w:val="single"/>
        </w:rPr>
        <w:t>Examples</w:t>
      </w:r>
      <w:bookmarkEnd w:id="110"/>
      <w:r w:rsidR="00AB42BB">
        <w:rPr>
          <w:b/>
          <w:sz w:val="28"/>
          <w:szCs w:val="28"/>
          <w:u w:val="single"/>
        </w:rPr>
        <w:t xml:space="preserve"> </w:t>
      </w:r>
    </w:p>
    <w:p w:rsidR="00DC56B2" w:rsidRPr="0052664E" w:rsidRDefault="00DC56B2" w:rsidP="00CB56D2">
      <w:pPr>
        <w:pStyle w:val="ListParagraph"/>
        <w:numPr>
          <w:ilvl w:val="0"/>
          <w:numId w:val="140"/>
        </w:numPr>
        <w:shd w:val="clear" w:color="auto" w:fill="FFFFFF"/>
        <w:rPr>
          <w:rFonts w:ascii="Arial" w:hAnsi="Arial" w:cs="Arial"/>
          <w:sz w:val="20"/>
          <w:szCs w:val="20"/>
        </w:rPr>
      </w:pPr>
      <w:r w:rsidRPr="0052664E">
        <w:rPr>
          <w:rFonts w:ascii="Arial" w:hAnsi="Arial" w:cs="Arial"/>
          <w:sz w:val="20"/>
          <w:szCs w:val="20"/>
        </w:rPr>
        <w:t>The fo</w:t>
      </w:r>
      <w:r w:rsidR="00F87DF8" w:rsidRPr="0052664E">
        <w:rPr>
          <w:rFonts w:ascii="Arial" w:hAnsi="Arial" w:cs="Arial"/>
          <w:sz w:val="20"/>
          <w:szCs w:val="20"/>
        </w:rPr>
        <w:t xml:space="preserve">llowing example adds LREC </w:t>
      </w:r>
      <w:r w:rsidRPr="0052664E">
        <w:rPr>
          <w:rFonts w:ascii="Arial" w:hAnsi="Arial" w:cs="Arial"/>
          <w:sz w:val="20"/>
          <w:szCs w:val="20"/>
        </w:rPr>
        <w:t xml:space="preserve">to the current </w:t>
      </w:r>
      <w:r w:rsidR="009F698C" w:rsidRPr="0052664E">
        <w:rPr>
          <w:rFonts w:ascii="Arial" w:hAnsi="Arial" w:cs="Arial"/>
          <w:sz w:val="20"/>
          <w:szCs w:val="20"/>
        </w:rPr>
        <w:t>sub-file</w:t>
      </w:r>
      <w:r w:rsidR="00F87DF8" w:rsidRPr="0052664E">
        <w:rPr>
          <w:rFonts w:ascii="Arial" w:hAnsi="Arial" w:cs="Arial"/>
          <w:sz w:val="20"/>
          <w:szCs w:val="20"/>
        </w:rPr>
        <w:t xml:space="preserve"> and make sure it is UNIQUE in </w:t>
      </w:r>
      <w:r w:rsidR="00257D55" w:rsidRPr="0052664E">
        <w:rPr>
          <w:rFonts w:ascii="Arial" w:hAnsi="Arial" w:cs="Arial"/>
          <w:sz w:val="20"/>
          <w:szCs w:val="20"/>
        </w:rPr>
        <w:t xml:space="preserve">the sub-file. </w:t>
      </w:r>
    </w:p>
    <w:p w:rsidR="00DC56B2" w:rsidRPr="00C9105D" w:rsidRDefault="00F87DF8" w:rsidP="0024673B">
      <w:pPr>
        <w:shd w:val="clear" w:color="auto" w:fill="FFFFFF"/>
        <w:spacing w:after="0"/>
      </w:pPr>
      <w:r>
        <w:t xml:space="preserve">      </w:t>
      </w:r>
    </w:p>
    <w:p w:rsidR="00F87DF8" w:rsidRPr="00F87DF8" w:rsidRDefault="00F87DF8" w:rsidP="0024673B">
      <w:pPr>
        <w:shd w:val="clear" w:color="auto" w:fill="FFFFFF"/>
        <w:spacing w:after="0"/>
        <w:rPr>
          <w:rStyle w:val="HTMLCode"/>
          <w:rFonts w:eastAsia="SimSun"/>
          <w:color w:val="000000"/>
        </w:rPr>
      </w:pPr>
      <w:r w:rsidRPr="00F87DF8">
        <w:rPr>
          <w:rStyle w:val="HTMLCode"/>
          <w:rFonts w:eastAsia="SimSun"/>
          <w:color w:val="000000"/>
        </w:rPr>
        <w:t xml:space="preserve">  </w:t>
      </w:r>
      <w:proofErr w:type="spellStart"/>
      <w:proofErr w:type="gramStart"/>
      <w:r w:rsidRPr="00F87DF8">
        <w:rPr>
          <w:rStyle w:val="HTMLCode"/>
          <w:rFonts w:eastAsia="SimSun"/>
          <w:color w:val="000000"/>
        </w:rPr>
        <w:t>dfadd</w:t>
      </w:r>
      <w:proofErr w:type="spellEnd"/>
      <w:r w:rsidRPr="00F87DF8">
        <w:rPr>
          <w:rStyle w:val="HTMLCode"/>
          <w:rFonts w:eastAsia="SimSun"/>
          <w:color w:val="000000"/>
        </w:rPr>
        <w:t>(</w:t>
      </w:r>
      <w:proofErr w:type="gramEnd"/>
      <w:r w:rsidRPr="00F87DF8">
        <w:rPr>
          <w:rStyle w:val="HTMLCode"/>
          <w:rFonts w:eastAsia="SimSun"/>
          <w:color w:val="000000"/>
        </w:rPr>
        <w:t>pDI22-&gt;di22int.pSw00sr,</w:t>
      </w:r>
      <w:r w:rsidR="00257D55">
        <w:rPr>
          <w:rStyle w:val="HTMLCode"/>
          <w:rFonts w:eastAsia="SimSun"/>
          <w:color w:val="000000"/>
        </w:rPr>
        <w:t xml:space="preserve">     // This is obtained from </w:t>
      </w:r>
      <w:proofErr w:type="spellStart"/>
      <w:r w:rsidR="00257D55">
        <w:rPr>
          <w:rStyle w:val="HTMLCode"/>
          <w:rFonts w:eastAsia="SimSun"/>
          <w:color w:val="000000"/>
        </w:rPr>
        <w:t>dfopn</w:t>
      </w:r>
      <w:proofErr w:type="spellEnd"/>
    </w:p>
    <w:p w:rsidR="00F87DF8" w:rsidRPr="00F87DF8" w:rsidRDefault="00F87DF8" w:rsidP="0052664E">
      <w:pPr>
        <w:shd w:val="clear" w:color="auto" w:fill="FFFFFF"/>
        <w:spacing w:after="0"/>
        <w:ind w:left="720"/>
        <w:rPr>
          <w:rStyle w:val="HTMLCode"/>
          <w:rFonts w:eastAsia="SimSun"/>
          <w:color w:val="000000"/>
        </w:rPr>
      </w:pPr>
      <w:r w:rsidRPr="00F87DF8">
        <w:rPr>
          <w:rStyle w:val="HTMLCode"/>
          <w:rFonts w:eastAsia="SimSun"/>
          <w:color w:val="000000"/>
        </w:rPr>
        <w:t xml:space="preserve">  DFADD_NEWLREC,</w:t>
      </w:r>
    </w:p>
    <w:p w:rsidR="00F87DF8" w:rsidRPr="00F87DF8" w:rsidRDefault="00F87DF8" w:rsidP="0052664E">
      <w:pPr>
        <w:shd w:val="clear" w:color="auto" w:fill="FFFFFF"/>
        <w:spacing w:after="0"/>
        <w:ind w:left="720"/>
        <w:rPr>
          <w:rStyle w:val="HTMLCode"/>
          <w:rFonts w:eastAsia="SimSun"/>
          <w:color w:val="000000"/>
        </w:rPr>
      </w:pPr>
      <w:r w:rsidRPr="00F87DF8">
        <w:rPr>
          <w:rStyle w:val="HTMLCode"/>
          <w:rFonts w:eastAsia="SimSun"/>
          <w:color w:val="000000"/>
        </w:rPr>
        <w:t xml:space="preserve">  DFADD_UNIQUE,</w:t>
      </w:r>
    </w:p>
    <w:p w:rsidR="00DC56B2" w:rsidRDefault="00F87DF8" w:rsidP="0052664E">
      <w:pPr>
        <w:shd w:val="clear" w:color="auto" w:fill="FFFFFF"/>
        <w:spacing w:after="0"/>
        <w:ind w:left="720"/>
        <w:rPr>
          <w:rStyle w:val="HTMLCode"/>
          <w:rFonts w:eastAsia="SimSun"/>
          <w:color w:val="000000"/>
        </w:rPr>
      </w:pPr>
      <w:r w:rsidRPr="00F87DF8">
        <w:rPr>
          <w:rStyle w:val="HTMLCode"/>
          <w:rFonts w:eastAsia="SimSun"/>
          <w:color w:val="000000"/>
        </w:rPr>
        <w:t xml:space="preserve">  pDI22-&gt;di22int.pLrec0);</w:t>
      </w:r>
      <w:r w:rsidR="00257D55">
        <w:rPr>
          <w:rStyle w:val="HTMLCode"/>
          <w:rFonts w:eastAsia="SimSun"/>
          <w:color w:val="000000"/>
        </w:rPr>
        <w:t xml:space="preserve"> // </w:t>
      </w:r>
      <w:proofErr w:type="gramStart"/>
      <w:r w:rsidR="00257D55">
        <w:rPr>
          <w:rStyle w:val="HTMLCode"/>
          <w:rFonts w:eastAsia="SimSun"/>
          <w:color w:val="000000"/>
        </w:rPr>
        <w:t>This</w:t>
      </w:r>
      <w:proofErr w:type="gramEnd"/>
      <w:r w:rsidR="00257D55">
        <w:rPr>
          <w:rStyle w:val="HTMLCode"/>
          <w:rFonts w:eastAsia="SimSun"/>
          <w:color w:val="000000"/>
        </w:rPr>
        <w:t xml:space="preserve"> is pointer to LREC structure</w:t>
      </w:r>
    </w:p>
    <w:p w:rsidR="00257D55" w:rsidRDefault="00257D55" w:rsidP="0024673B">
      <w:pPr>
        <w:shd w:val="clear" w:color="auto" w:fill="FFFFFF"/>
        <w:spacing w:after="0"/>
        <w:rPr>
          <w:rStyle w:val="HTMLCode"/>
          <w:rFonts w:eastAsia="SimSun"/>
          <w:color w:val="000000"/>
        </w:rPr>
      </w:pPr>
    </w:p>
    <w:p w:rsidR="00257D55" w:rsidRDefault="00257D55" w:rsidP="0052664E">
      <w:pPr>
        <w:shd w:val="clear" w:color="auto" w:fill="FFFFFF"/>
        <w:spacing w:after="0"/>
        <w:ind w:left="720"/>
        <w:rPr>
          <w:rStyle w:val="HTMLCode"/>
          <w:rFonts w:eastAsia="SimSun"/>
          <w:color w:val="000000"/>
        </w:rPr>
      </w:pPr>
      <w:proofErr w:type="gramStart"/>
      <w:r>
        <w:rPr>
          <w:rStyle w:val="HTMLCode"/>
          <w:rFonts w:eastAsia="SimSun"/>
          <w:color w:val="000000"/>
        </w:rPr>
        <w:t>if(</w:t>
      </w:r>
      <w:proofErr w:type="gramEnd"/>
      <w:r>
        <w:rPr>
          <w:rStyle w:val="HTMLCode"/>
          <w:rFonts w:eastAsia="SimSun"/>
          <w:color w:val="000000"/>
        </w:rPr>
        <w:t>DF_NR(pDI22-&gt;di22int.pSw00sr)</w:t>
      </w:r>
    </w:p>
    <w:p w:rsidR="00257D55" w:rsidRDefault="00257D55" w:rsidP="0052664E">
      <w:pPr>
        <w:shd w:val="clear" w:color="auto" w:fill="FFFFFF"/>
        <w:spacing w:after="0"/>
        <w:ind w:left="720"/>
        <w:rPr>
          <w:rStyle w:val="HTMLCode"/>
          <w:rFonts w:eastAsia="SimSun"/>
          <w:color w:val="000000"/>
        </w:rPr>
      </w:pPr>
      <w:r>
        <w:rPr>
          <w:rStyle w:val="HTMLCode"/>
          <w:rFonts w:eastAsia="SimSun"/>
          <w:color w:val="000000"/>
        </w:rPr>
        <w:t>{</w:t>
      </w:r>
    </w:p>
    <w:p w:rsidR="00257D55" w:rsidRDefault="00257D55" w:rsidP="0052664E">
      <w:pPr>
        <w:shd w:val="clear" w:color="auto" w:fill="FFFFFF"/>
        <w:spacing w:after="0"/>
        <w:ind w:left="720"/>
        <w:rPr>
          <w:rStyle w:val="HTMLCode"/>
          <w:rFonts w:eastAsia="SimSun"/>
          <w:color w:val="000000"/>
        </w:rPr>
      </w:pPr>
      <w:r>
        <w:rPr>
          <w:rStyle w:val="HTMLCode"/>
          <w:rFonts w:eastAsia="SimSun"/>
          <w:color w:val="000000"/>
        </w:rPr>
        <w:t xml:space="preserve">   </w:t>
      </w:r>
      <w:proofErr w:type="spellStart"/>
      <w:proofErr w:type="gramStart"/>
      <w:r>
        <w:rPr>
          <w:rStyle w:val="HTMLCode"/>
          <w:rFonts w:eastAsia="SimSun"/>
          <w:color w:val="000000"/>
        </w:rPr>
        <w:t>iError</w:t>
      </w:r>
      <w:proofErr w:type="spellEnd"/>
      <w:proofErr w:type="gramEnd"/>
      <w:r>
        <w:rPr>
          <w:rStyle w:val="HTMLCode"/>
          <w:rFonts w:eastAsia="SimSun"/>
          <w:color w:val="000000"/>
        </w:rPr>
        <w:t xml:space="preserve"> = FOUND;</w:t>
      </w:r>
    </w:p>
    <w:p w:rsidR="00257D55" w:rsidRDefault="0052664E" w:rsidP="0024673B">
      <w:pPr>
        <w:shd w:val="clear" w:color="auto" w:fill="FFFFFF"/>
        <w:spacing w:after="0"/>
        <w:rPr>
          <w:rStyle w:val="HTMLCode"/>
          <w:rFonts w:eastAsia="SimSun"/>
          <w:color w:val="000000"/>
        </w:rPr>
      </w:pPr>
      <w:r>
        <w:rPr>
          <w:rStyle w:val="HTMLCode"/>
          <w:rFonts w:eastAsia="SimSun"/>
          <w:color w:val="000000"/>
        </w:rPr>
        <w:t xml:space="preserve">      </w:t>
      </w:r>
      <w:r w:rsidR="00257D55">
        <w:rPr>
          <w:rStyle w:val="HTMLCode"/>
          <w:rFonts w:eastAsia="SimSun"/>
          <w:color w:val="000000"/>
        </w:rPr>
        <w:t>}</w:t>
      </w:r>
    </w:p>
    <w:p w:rsidR="00F87DF8" w:rsidRDefault="00F87DF8" w:rsidP="0024673B">
      <w:pPr>
        <w:shd w:val="clear" w:color="auto" w:fill="FFFFFF"/>
        <w:spacing w:after="0"/>
      </w:pPr>
    </w:p>
    <w:p w:rsidR="00F87DF8" w:rsidRPr="0052664E" w:rsidRDefault="00DC56B2" w:rsidP="00CB56D2">
      <w:pPr>
        <w:pStyle w:val="ListParagraph"/>
        <w:numPr>
          <w:ilvl w:val="0"/>
          <w:numId w:val="140"/>
        </w:numPr>
        <w:shd w:val="clear" w:color="auto" w:fill="FFFFFF"/>
        <w:rPr>
          <w:rFonts w:ascii="Arial" w:hAnsi="Arial" w:cs="Arial"/>
          <w:sz w:val="20"/>
          <w:szCs w:val="20"/>
        </w:rPr>
      </w:pPr>
      <w:r w:rsidRPr="0052664E">
        <w:rPr>
          <w:rFonts w:ascii="Arial" w:hAnsi="Arial" w:cs="Arial"/>
          <w:sz w:val="20"/>
          <w:szCs w:val="20"/>
        </w:rPr>
        <w:t xml:space="preserve">The following example adds </w:t>
      </w:r>
      <w:r w:rsidR="00F87DF8" w:rsidRPr="0052664E">
        <w:rPr>
          <w:rFonts w:ascii="Arial" w:hAnsi="Arial" w:cs="Arial"/>
          <w:sz w:val="20"/>
          <w:szCs w:val="20"/>
        </w:rPr>
        <w:t xml:space="preserve">LREC </w:t>
      </w:r>
      <w:r w:rsidRPr="0052664E">
        <w:rPr>
          <w:rFonts w:ascii="Arial" w:hAnsi="Arial" w:cs="Arial"/>
          <w:sz w:val="20"/>
          <w:szCs w:val="20"/>
        </w:rPr>
        <w:t xml:space="preserve">to a </w:t>
      </w:r>
      <w:r w:rsidR="00F87DF8" w:rsidRPr="0052664E">
        <w:rPr>
          <w:rFonts w:ascii="Arial" w:hAnsi="Arial" w:cs="Arial"/>
          <w:sz w:val="20"/>
          <w:szCs w:val="20"/>
        </w:rPr>
        <w:t>sub file</w:t>
      </w:r>
      <w:r w:rsidRPr="0052664E">
        <w:rPr>
          <w:rFonts w:ascii="Arial" w:hAnsi="Arial" w:cs="Arial"/>
          <w:sz w:val="20"/>
          <w:szCs w:val="20"/>
        </w:rPr>
        <w:t xml:space="preserve"> specified with an algorithm. </w:t>
      </w:r>
    </w:p>
    <w:p w:rsidR="006A133B" w:rsidRDefault="006A133B" w:rsidP="0024673B">
      <w:pPr>
        <w:shd w:val="clear" w:color="auto" w:fill="FFFFFF"/>
        <w:spacing w:after="0" w:line="240" w:lineRule="auto"/>
      </w:pPr>
    </w:p>
    <w:p w:rsidR="00F87DF8" w:rsidRPr="0052664E" w:rsidRDefault="00F87DF8" w:rsidP="0052664E">
      <w:pPr>
        <w:shd w:val="clear" w:color="auto" w:fill="FFFFFF"/>
        <w:spacing w:after="0" w:line="240" w:lineRule="auto"/>
        <w:ind w:left="360"/>
        <w:rPr>
          <w:rFonts w:ascii="Arial" w:hAnsi="Arial" w:cs="Arial"/>
        </w:rPr>
      </w:pPr>
      <w:r w:rsidRPr="0052664E">
        <w:rPr>
          <w:rFonts w:ascii="Arial" w:hAnsi="Arial" w:cs="Arial"/>
        </w:rPr>
        <w:t>The new LREC is in </w:t>
      </w:r>
      <w:proofErr w:type="spellStart"/>
      <w:r w:rsidRPr="0052664E">
        <w:rPr>
          <w:rFonts w:ascii="Arial" w:hAnsi="Arial" w:cs="Arial"/>
        </w:rPr>
        <w:t>pCIZM</w:t>
      </w:r>
      <w:proofErr w:type="spellEnd"/>
      <w:r w:rsidRPr="0052664E">
        <w:rPr>
          <w:rFonts w:ascii="Arial" w:hAnsi="Arial" w:cs="Arial"/>
        </w:rPr>
        <w:t>-&gt;</w:t>
      </w:r>
      <w:proofErr w:type="spellStart"/>
      <w:r w:rsidRPr="0052664E">
        <w:rPr>
          <w:rFonts w:ascii="Arial" w:hAnsi="Arial" w:cs="Arial"/>
        </w:rPr>
        <w:t>cizmrec</w:t>
      </w:r>
      <w:proofErr w:type="spellEnd"/>
      <w:r w:rsidR="00DC56B2" w:rsidRPr="0052664E">
        <w:rPr>
          <w:rFonts w:ascii="Arial" w:hAnsi="Arial" w:cs="Arial"/>
        </w:rPr>
        <w:t xml:space="preserve">. </w:t>
      </w:r>
    </w:p>
    <w:p w:rsidR="00DC56B2" w:rsidRPr="0052664E" w:rsidRDefault="00DC56B2" w:rsidP="0052664E">
      <w:pPr>
        <w:shd w:val="clear" w:color="auto" w:fill="FFFFFF"/>
        <w:spacing w:after="0" w:line="240" w:lineRule="auto"/>
        <w:ind w:left="360"/>
        <w:rPr>
          <w:rFonts w:ascii="Arial" w:hAnsi="Arial" w:cs="Arial"/>
        </w:rPr>
      </w:pPr>
      <w:r w:rsidRPr="0052664E">
        <w:rPr>
          <w:rFonts w:ascii="Arial" w:hAnsi="Arial" w:cs="Arial"/>
        </w:rPr>
        <w:t>The alg</w:t>
      </w:r>
      <w:r w:rsidR="00F87DF8" w:rsidRPr="0052664E">
        <w:rPr>
          <w:rFonts w:ascii="Arial" w:hAnsi="Arial" w:cs="Arial"/>
        </w:rPr>
        <w:t>orithm argument is Algorithm</w:t>
      </w:r>
    </w:p>
    <w:p w:rsidR="006A133B" w:rsidRDefault="006A133B" w:rsidP="0024673B">
      <w:pPr>
        <w:shd w:val="clear" w:color="auto" w:fill="FFFFFF"/>
        <w:spacing w:after="0" w:line="240" w:lineRule="auto"/>
      </w:pPr>
    </w:p>
    <w:p w:rsidR="00DC56B2" w:rsidRPr="00A26699" w:rsidRDefault="00F87DF8" w:rsidP="0052664E">
      <w:pPr>
        <w:shd w:val="clear" w:color="auto" w:fill="FFFFFF"/>
        <w:spacing w:after="0"/>
        <w:ind w:left="720"/>
        <w:rPr>
          <w:rStyle w:val="HTMLCode"/>
          <w:rFonts w:eastAsia="SimSun"/>
          <w:color w:val="000000"/>
        </w:rPr>
      </w:pPr>
      <w:r w:rsidRPr="00A26699">
        <w:rPr>
          <w:rStyle w:val="HTMLCode"/>
          <w:rFonts w:eastAsia="SimSun"/>
          <w:color w:val="000000"/>
        </w:rPr>
        <w:t xml:space="preserve">dft_fil * </w:t>
      </w:r>
      <w:proofErr w:type="spellStart"/>
      <w:r w:rsidRPr="00A26699">
        <w:rPr>
          <w:rStyle w:val="HTMLCode"/>
          <w:rFonts w:eastAsia="SimSun"/>
          <w:color w:val="000000"/>
        </w:rPr>
        <w:t>pSwCRZM</w:t>
      </w:r>
      <w:proofErr w:type="spellEnd"/>
      <w:r w:rsidRPr="00A26699">
        <w:rPr>
          <w:rStyle w:val="HTMLCode"/>
          <w:rFonts w:eastAsia="SimSun"/>
          <w:color w:val="000000"/>
        </w:rPr>
        <w:t>;</w:t>
      </w:r>
    </w:p>
    <w:p w:rsidR="00F87DF8" w:rsidRPr="00A26699" w:rsidRDefault="00F87DF8" w:rsidP="0052664E">
      <w:pPr>
        <w:shd w:val="clear" w:color="auto" w:fill="FFFFFF"/>
        <w:spacing w:after="0"/>
        <w:ind w:left="720"/>
        <w:rPr>
          <w:rStyle w:val="HTMLCode"/>
          <w:rFonts w:eastAsia="SimSun"/>
          <w:color w:val="000000"/>
        </w:rPr>
      </w:pPr>
      <w:proofErr w:type="gramStart"/>
      <w:r w:rsidRPr="00A26699">
        <w:rPr>
          <w:rStyle w:val="HTMLCode"/>
          <w:rFonts w:eastAsia="SimSun"/>
          <w:color w:val="000000"/>
        </w:rPr>
        <w:t>char</w:t>
      </w:r>
      <w:proofErr w:type="gramEnd"/>
      <w:r w:rsidRPr="00A26699">
        <w:rPr>
          <w:rStyle w:val="HTMLCode"/>
          <w:rFonts w:eastAsia="SimSun"/>
          <w:color w:val="000000"/>
        </w:rPr>
        <w:t xml:space="preserve"> Algorithm[8] = “”;</w:t>
      </w:r>
    </w:p>
    <w:p w:rsidR="00F87DF8" w:rsidRPr="00A26699" w:rsidRDefault="00F87DF8" w:rsidP="0052664E">
      <w:pPr>
        <w:shd w:val="clear" w:color="auto" w:fill="FFFFFF"/>
        <w:spacing w:after="0"/>
        <w:ind w:left="720"/>
        <w:rPr>
          <w:rStyle w:val="HTMLCode"/>
          <w:rFonts w:eastAsia="SimSun"/>
          <w:color w:val="000000"/>
        </w:rPr>
      </w:pPr>
      <w:r w:rsidRPr="00A26699">
        <w:rPr>
          <w:rStyle w:val="HTMLCode"/>
          <w:rFonts w:eastAsia="SimSun"/>
          <w:color w:val="000000"/>
        </w:rPr>
        <w:t xml:space="preserve"> </w:t>
      </w:r>
      <w:proofErr w:type="spellStart"/>
      <w:proofErr w:type="gramStart"/>
      <w:r w:rsidRPr="00A26699">
        <w:rPr>
          <w:rStyle w:val="HTMLCode"/>
          <w:rFonts w:eastAsia="SimSun"/>
          <w:color w:val="000000"/>
        </w:rPr>
        <w:t>memcpy</w:t>
      </w:r>
      <w:proofErr w:type="spellEnd"/>
      <w:r w:rsidRPr="00A26699">
        <w:rPr>
          <w:rStyle w:val="HTMLCode"/>
          <w:rFonts w:eastAsia="SimSun"/>
          <w:color w:val="000000"/>
        </w:rPr>
        <w:t>(</w:t>
      </w:r>
      <w:proofErr w:type="gramEnd"/>
      <w:r w:rsidRPr="00A26699">
        <w:rPr>
          <w:rStyle w:val="HTMLCode"/>
          <w:rFonts w:eastAsia="SimSun"/>
          <w:color w:val="000000"/>
        </w:rPr>
        <w:t>&amp;Algorithm[6],</w:t>
      </w:r>
    </w:p>
    <w:p w:rsidR="00F87DF8" w:rsidRPr="00A26699" w:rsidRDefault="00F87DF8" w:rsidP="0052664E">
      <w:pPr>
        <w:shd w:val="clear" w:color="auto" w:fill="FFFFFF"/>
        <w:spacing w:after="0"/>
        <w:ind w:left="720"/>
        <w:rPr>
          <w:rStyle w:val="HTMLCode"/>
          <w:rFonts w:eastAsia="SimSun"/>
          <w:color w:val="000000"/>
        </w:rPr>
      </w:pPr>
      <w:r w:rsidRPr="00A26699">
        <w:rPr>
          <w:rStyle w:val="HTMLCode"/>
          <w:rFonts w:eastAsia="SimSun"/>
          <w:color w:val="000000"/>
        </w:rPr>
        <w:t xml:space="preserve">          &amp;</w:t>
      </w:r>
      <w:proofErr w:type="spellStart"/>
      <w:r w:rsidRPr="00A26699">
        <w:rPr>
          <w:rStyle w:val="HTMLCode"/>
          <w:rFonts w:eastAsia="SimSun"/>
          <w:color w:val="000000"/>
        </w:rPr>
        <w:t>pCIZM</w:t>
      </w:r>
      <w:proofErr w:type="spellEnd"/>
      <w:r w:rsidRPr="00A26699">
        <w:rPr>
          <w:rStyle w:val="HTMLCode"/>
          <w:rFonts w:eastAsia="SimSun"/>
          <w:color w:val="000000"/>
        </w:rPr>
        <w:t>-&gt;</w:t>
      </w:r>
      <w:proofErr w:type="spellStart"/>
      <w:r w:rsidRPr="00A26699">
        <w:rPr>
          <w:rStyle w:val="HTMLCode"/>
          <w:rFonts w:eastAsia="SimSun"/>
          <w:color w:val="000000"/>
        </w:rPr>
        <w:t>cizmalg</w:t>
      </w:r>
      <w:proofErr w:type="spellEnd"/>
      <w:r w:rsidRPr="00A26699">
        <w:rPr>
          <w:rStyle w:val="HTMLCode"/>
          <w:rFonts w:eastAsia="SimSun"/>
          <w:color w:val="000000"/>
        </w:rPr>
        <w:t>,</w:t>
      </w:r>
    </w:p>
    <w:p w:rsidR="00F87DF8" w:rsidRPr="00A26699" w:rsidRDefault="00F87DF8" w:rsidP="0052664E">
      <w:pPr>
        <w:shd w:val="clear" w:color="auto" w:fill="FFFFFF"/>
        <w:spacing w:after="0"/>
        <w:ind w:left="720"/>
        <w:rPr>
          <w:rStyle w:val="HTMLCode"/>
          <w:rFonts w:eastAsia="SimSun"/>
          <w:color w:val="000000"/>
        </w:rPr>
      </w:pPr>
      <w:r w:rsidRPr="00A26699">
        <w:rPr>
          <w:rStyle w:val="HTMLCode"/>
          <w:rFonts w:eastAsia="SimSun"/>
          <w:color w:val="000000"/>
        </w:rPr>
        <w:t xml:space="preserve">          </w:t>
      </w:r>
      <w:proofErr w:type="spellStart"/>
      <w:proofErr w:type="gramStart"/>
      <w:r w:rsidRPr="00A26699">
        <w:rPr>
          <w:rStyle w:val="HTMLCode"/>
          <w:rFonts w:eastAsia="SimSun"/>
          <w:color w:val="000000"/>
        </w:rPr>
        <w:t>sizeof</w:t>
      </w:r>
      <w:proofErr w:type="spellEnd"/>
      <w:r w:rsidRPr="00A26699">
        <w:rPr>
          <w:rStyle w:val="HTMLCode"/>
          <w:rFonts w:eastAsia="SimSun"/>
          <w:color w:val="000000"/>
        </w:rPr>
        <w:t>(</w:t>
      </w:r>
      <w:proofErr w:type="spellStart"/>
      <w:proofErr w:type="gramEnd"/>
      <w:r w:rsidRPr="00A26699">
        <w:rPr>
          <w:rStyle w:val="HTMLCode"/>
          <w:rFonts w:eastAsia="SimSun"/>
          <w:color w:val="000000"/>
        </w:rPr>
        <w:t>pCIZM</w:t>
      </w:r>
      <w:proofErr w:type="spellEnd"/>
      <w:r w:rsidRPr="00A26699">
        <w:rPr>
          <w:rStyle w:val="HTMLCode"/>
          <w:rFonts w:eastAsia="SimSun"/>
          <w:color w:val="000000"/>
        </w:rPr>
        <w:t>-&gt;</w:t>
      </w:r>
      <w:proofErr w:type="spellStart"/>
      <w:r w:rsidRPr="00A26699">
        <w:rPr>
          <w:rStyle w:val="HTMLCode"/>
          <w:rFonts w:eastAsia="SimSun"/>
          <w:color w:val="000000"/>
        </w:rPr>
        <w:t>cizmalg</w:t>
      </w:r>
      <w:proofErr w:type="spellEnd"/>
      <w:r w:rsidRPr="00A26699">
        <w:rPr>
          <w:rStyle w:val="HTMLCode"/>
          <w:rFonts w:eastAsia="SimSun"/>
          <w:color w:val="000000"/>
        </w:rPr>
        <w:t>));</w:t>
      </w:r>
    </w:p>
    <w:p w:rsidR="00F87DF8" w:rsidRPr="00A26699" w:rsidRDefault="00F87DF8" w:rsidP="0052664E">
      <w:pPr>
        <w:shd w:val="clear" w:color="auto" w:fill="FFFFFF"/>
        <w:spacing w:after="0"/>
        <w:ind w:left="720"/>
        <w:rPr>
          <w:rStyle w:val="HTMLCode"/>
          <w:rFonts w:eastAsia="SimSun"/>
          <w:color w:val="000000"/>
        </w:rPr>
      </w:pPr>
    </w:p>
    <w:p w:rsidR="00F87DF8" w:rsidRPr="00A26699" w:rsidRDefault="00F87DF8" w:rsidP="0052664E">
      <w:pPr>
        <w:shd w:val="clear" w:color="auto" w:fill="FFFFFF"/>
        <w:spacing w:after="0"/>
        <w:ind w:left="720"/>
        <w:rPr>
          <w:rStyle w:val="HTMLCode"/>
          <w:rFonts w:eastAsia="SimSun"/>
          <w:color w:val="000000"/>
        </w:rPr>
      </w:pPr>
      <w:r w:rsidRPr="00A26699">
        <w:rPr>
          <w:rStyle w:val="HTMLCode"/>
          <w:rFonts w:eastAsia="SimSun"/>
          <w:color w:val="000000"/>
        </w:rPr>
        <w:t xml:space="preserve">   </w:t>
      </w:r>
      <w:proofErr w:type="spellStart"/>
      <w:r w:rsidRPr="00A26699">
        <w:rPr>
          <w:rStyle w:val="HTMLCode"/>
          <w:rFonts w:eastAsia="SimSun"/>
          <w:color w:val="000000"/>
        </w:rPr>
        <w:t>dfadd_</w:t>
      </w:r>
      <w:proofErr w:type="gramStart"/>
      <w:r w:rsidRPr="00A26699">
        <w:rPr>
          <w:rStyle w:val="HTMLCode"/>
          <w:rFonts w:eastAsia="SimSun"/>
          <w:color w:val="000000"/>
        </w:rPr>
        <w:t>acc</w:t>
      </w:r>
      <w:proofErr w:type="spellEnd"/>
      <w:r w:rsidRPr="00A26699">
        <w:rPr>
          <w:rStyle w:val="HTMLCode"/>
          <w:rFonts w:eastAsia="SimSun"/>
          <w:color w:val="000000"/>
        </w:rPr>
        <w:t>(</w:t>
      </w:r>
      <w:proofErr w:type="spellStart"/>
      <w:proofErr w:type="gramEnd"/>
      <w:r w:rsidRPr="00A26699">
        <w:rPr>
          <w:rStyle w:val="HTMLCode"/>
          <w:rFonts w:eastAsia="SimSun"/>
          <w:color w:val="000000"/>
        </w:rPr>
        <w:t>pSwCRZM</w:t>
      </w:r>
      <w:proofErr w:type="spellEnd"/>
      <w:r w:rsidRPr="00A26699">
        <w:rPr>
          <w:rStyle w:val="HTMLCode"/>
          <w:rFonts w:eastAsia="SimSun"/>
          <w:color w:val="000000"/>
        </w:rPr>
        <w:t>,</w:t>
      </w:r>
    </w:p>
    <w:p w:rsidR="00F87DF8" w:rsidRPr="00A26699" w:rsidRDefault="00F87DF8" w:rsidP="0052664E">
      <w:pPr>
        <w:shd w:val="clear" w:color="auto" w:fill="FFFFFF"/>
        <w:spacing w:after="0"/>
        <w:ind w:left="720"/>
        <w:rPr>
          <w:rStyle w:val="HTMLCode"/>
          <w:rFonts w:eastAsia="SimSun"/>
          <w:color w:val="000000"/>
        </w:rPr>
      </w:pPr>
      <w:r w:rsidRPr="00A26699">
        <w:rPr>
          <w:rStyle w:val="HTMLCode"/>
          <w:rFonts w:eastAsia="SimSun"/>
          <w:color w:val="000000"/>
        </w:rPr>
        <w:t xml:space="preserve">                        DFADD_NEWLREC,</w:t>
      </w:r>
    </w:p>
    <w:p w:rsidR="00F87DF8" w:rsidRPr="00A26699" w:rsidRDefault="00F87DF8" w:rsidP="0052664E">
      <w:pPr>
        <w:shd w:val="clear" w:color="auto" w:fill="FFFFFF"/>
        <w:spacing w:after="0"/>
        <w:ind w:left="720"/>
        <w:rPr>
          <w:rStyle w:val="HTMLCode"/>
          <w:rFonts w:eastAsia="SimSun"/>
          <w:color w:val="000000"/>
        </w:rPr>
      </w:pPr>
      <w:r w:rsidRPr="00A26699">
        <w:rPr>
          <w:rStyle w:val="HTMLCode"/>
          <w:rFonts w:eastAsia="SimSun"/>
          <w:color w:val="000000"/>
        </w:rPr>
        <w:t xml:space="preserve">                        DFADD_ALG</w:t>
      </w:r>
      <w:proofErr w:type="gramStart"/>
      <w:r w:rsidRPr="00A26699">
        <w:rPr>
          <w:rStyle w:val="HTMLCode"/>
          <w:rFonts w:eastAsia="SimSun"/>
          <w:color w:val="000000"/>
        </w:rPr>
        <w:t>,0</w:t>
      </w:r>
      <w:proofErr w:type="gramEnd"/>
      <w:r w:rsidRPr="00A26699">
        <w:rPr>
          <w:rStyle w:val="HTMLCode"/>
          <w:rFonts w:eastAsia="SimSun"/>
          <w:color w:val="000000"/>
        </w:rPr>
        <w:t>,</w:t>
      </w:r>
    </w:p>
    <w:p w:rsidR="00F87DF8" w:rsidRPr="00A26699" w:rsidRDefault="00F87DF8" w:rsidP="0052664E">
      <w:pPr>
        <w:shd w:val="clear" w:color="auto" w:fill="FFFFFF"/>
        <w:spacing w:after="0"/>
        <w:ind w:left="720"/>
        <w:rPr>
          <w:rStyle w:val="HTMLCode"/>
          <w:rFonts w:eastAsia="SimSun"/>
          <w:color w:val="000000"/>
        </w:rPr>
      </w:pPr>
      <w:r w:rsidRPr="00A26699">
        <w:rPr>
          <w:rStyle w:val="HTMLCode"/>
          <w:rFonts w:eastAsia="SimSun"/>
          <w:color w:val="000000"/>
        </w:rPr>
        <w:t xml:space="preserve">                       &amp;</w:t>
      </w:r>
      <w:proofErr w:type="spellStart"/>
      <w:r w:rsidRPr="00A26699">
        <w:rPr>
          <w:rStyle w:val="HTMLCode"/>
          <w:rFonts w:eastAsia="SimSun"/>
          <w:color w:val="000000"/>
        </w:rPr>
        <w:t>pCIZM</w:t>
      </w:r>
      <w:proofErr w:type="spellEnd"/>
      <w:r w:rsidRPr="00A26699">
        <w:rPr>
          <w:rStyle w:val="HTMLCode"/>
          <w:rFonts w:eastAsia="SimSun"/>
          <w:color w:val="000000"/>
        </w:rPr>
        <w:t>-&gt;</w:t>
      </w:r>
      <w:proofErr w:type="spellStart"/>
      <w:r w:rsidRPr="00A26699">
        <w:rPr>
          <w:rStyle w:val="HTMLCode"/>
          <w:rFonts w:eastAsia="SimSun"/>
          <w:color w:val="000000"/>
        </w:rPr>
        <w:t>cizmrec</w:t>
      </w:r>
      <w:proofErr w:type="spellEnd"/>
      <w:r w:rsidRPr="00A26699">
        <w:rPr>
          <w:rStyle w:val="HTMLCode"/>
          <w:rFonts w:eastAsia="SimSun"/>
          <w:color w:val="000000"/>
        </w:rPr>
        <w:t>,</w:t>
      </w:r>
    </w:p>
    <w:p w:rsidR="00970F3A" w:rsidRPr="00A26699" w:rsidRDefault="00F87DF8" w:rsidP="0052664E">
      <w:pPr>
        <w:shd w:val="clear" w:color="auto" w:fill="FFFFFF"/>
        <w:spacing w:after="0"/>
        <w:ind w:left="720"/>
        <w:rPr>
          <w:rStyle w:val="HTMLCode"/>
          <w:rFonts w:eastAsia="SimSun"/>
          <w:color w:val="000000"/>
        </w:rPr>
      </w:pPr>
      <w:r w:rsidRPr="00A26699">
        <w:rPr>
          <w:rStyle w:val="HTMLCode"/>
          <w:rFonts w:eastAsia="SimSun"/>
          <w:color w:val="000000"/>
        </w:rPr>
        <w:t xml:space="preserve">                     Algorithm);</w:t>
      </w:r>
    </w:p>
    <w:p w:rsidR="000C2680" w:rsidRPr="008A1F8D" w:rsidRDefault="000C2680" w:rsidP="0024673B">
      <w:pPr>
        <w:shd w:val="clear" w:color="auto" w:fill="FFFFFF"/>
        <w:spacing w:after="0"/>
        <w:rPr>
          <w:rFonts w:ascii="Arial" w:hAnsi="Arial" w:cs="Arial"/>
          <w:b/>
          <w:sz w:val="24"/>
          <w:szCs w:val="24"/>
          <w:u w:val="single"/>
        </w:rPr>
      </w:pPr>
      <w:r w:rsidRPr="008A1F8D">
        <w:rPr>
          <w:rFonts w:ascii="Arial" w:hAnsi="Arial" w:cs="Arial"/>
          <w:b/>
          <w:sz w:val="24"/>
          <w:szCs w:val="24"/>
          <w:u w:val="single"/>
        </w:rPr>
        <w:t>NOTES</w:t>
      </w:r>
    </w:p>
    <w:p w:rsidR="008A1F8D" w:rsidRPr="0033097B" w:rsidRDefault="000C2680" w:rsidP="0033097B">
      <w:pPr>
        <w:pStyle w:val="ListParagraph"/>
        <w:numPr>
          <w:ilvl w:val="1"/>
          <w:numId w:val="37"/>
        </w:numPr>
        <w:shd w:val="clear" w:color="auto" w:fill="FFFFFF"/>
        <w:ind w:left="360"/>
        <w:rPr>
          <w:rFonts w:ascii="Arial" w:hAnsi="Arial" w:cs="Arial"/>
          <w:sz w:val="20"/>
          <w:szCs w:val="20"/>
        </w:rPr>
      </w:pPr>
      <w:r w:rsidRPr="008A1F8D">
        <w:rPr>
          <w:rFonts w:ascii="Arial" w:hAnsi="Arial" w:cs="Arial"/>
          <w:sz w:val="20"/>
          <w:szCs w:val="20"/>
        </w:rPr>
        <w:t xml:space="preserve">Before using DBADD_BEFORE or DBADD_AFTER, current LREC must be established (using </w:t>
      </w:r>
      <w:proofErr w:type="spellStart"/>
      <w:r w:rsidRPr="008A1F8D">
        <w:rPr>
          <w:rFonts w:ascii="Arial" w:hAnsi="Arial" w:cs="Arial"/>
          <w:sz w:val="20"/>
          <w:szCs w:val="20"/>
        </w:rPr>
        <w:t>dfred</w:t>
      </w:r>
      <w:proofErr w:type="spellEnd"/>
      <w:r w:rsidRPr="008A1F8D">
        <w:rPr>
          <w:rFonts w:ascii="Arial" w:hAnsi="Arial" w:cs="Arial"/>
          <w:sz w:val="20"/>
          <w:szCs w:val="20"/>
        </w:rPr>
        <w:t>)</w:t>
      </w:r>
    </w:p>
    <w:p w:rsidR="0052664E" w:rsidRPr="0033097B" w:rsidRDefault="00E444D1" w:rsidP="0033097B">
      <w:pPr>
        <w:pStyle w:val="ListParagraph"/>
        <w:numPr>
          <w:ilvl w:val="1"/>
          <w:numId w:val="37"/>
        </w:numPr>
        <w:shd w:val="clear" w:color="auto" w:fill="FFFFFF"/>
        <w:ind w:left="360"/>
        <w:rPr>
          <w:rFonts w:ascii="Arial" w:hAnsi="Arial" w:cs="Arial"/>
          <w:sz w:val="20"/>
          <w:szCs w:val="20"/>
        </w:rPr>
      </w:pPr>
      <w:r w:rsidRPr="008A1F8D">
        <w:rPr>
          <w:rFonts w:ascii="Arial" w:hAnsi="Arial" w:cs="Arial"/>
          <w:sz w:val="20"/>
          <w:szCs w:val="20"/>
        </w:rPr>
        <w:t xml:space="preserve">When attempt is made to add an LREC when no sub file is defined and DFADD_FADDR is coded, the z/TPFDF product obtains a prime block from pool and inserts the LREC into it. </w:t>
      </w:r>
    </w:p>
    <w:p w:rsidR="00E444D1" w:rsidRPr="008A1F8D" w:rsidRDefault="00E444D1" w:rsidP="0033097B">
      <w:pPr>
        <w:pStyle w:val="ListParagraph"/>
        <w:numPr>
          <w:ilvl w:val="1"/>
          <w:numId w:val="37"/>
        </w:numPr>
        <w:shd w:val="clear" w:color="auto" w:fill="FFFFFF"/>
        <w:ind w:left="360"/>
        <w:rPr>
          <w:rFonts w:ascii="Arial" w:hAnsi="Arial" w:cs="Arial"/>
          <w:sz w:val="20"/>
          <w:szCs w:val="20"/>
        </w:rPr>
      </w:pPr>
      <w:r w:rsidRPr="008A1F8D">
        <w:rPr>
          <w:rFonts w:ascii="Arial" w:hAnsi="Arial" w:cs="Arial"/>
          <w:sz w:val="20"/>
          <w:szCs w:val="20"/>
        </w:rPr>
        <w:t>Address of this prime block is stored in the SW00FAD field of the SW00SR slot and the record code check is stored into the SW00WCC field.</w:t>
      </w:r>
    </w:p>
    <w:p w:rsidR="008A1F8D" w:rsidRDefault="008A1F8D" w:rsidP="0024673B"/>
    <w:p w:rsidR="00DC56B2" w:rsidRPr="00CB7F65" w:rsidRDefault="005F4710" w:rsidP="000B0951">
      <w:pPr>
        <w:pStyle w:val="Heading2"/>
      </w:pPr>
      <w:bookmarkStart w:id="111" w:name="_Toc530822953"/>
      <w:bookmarkStart w:id="112" w:name="_Toc119982606"/>
      <w:bookmarkStart w:id="113" w:name="_Toc120000157"/>
      <w:bookmarkStart w:id="114" w:name="_Toc395129019"/>
      <w:bookmarkStart w:id="115" w:name="_Toc307779793"/>
      <w:r>
        <w:lastRenderedPageBreak/>
        <w:t xml:space="preserve">DBDEL - </w:t>
      </w:r>
      <w:r w:rsidR="00CB7F65" w:rsidRPr="00CB7F65">
        <w:t>DELETE AN LREC</w:t>
      </w:r>
      <w:bookmarkEnd w:id="111"/>
      <w:bookmarkEnd w:id="112"/>
      <w:bookmarkEnd w:id="113"/>
      <w:bookmarkEnd w:id="114"/>
      <w:bookmarkEnd w:id="115"/>
    </w:p>
    <w:p w:rsidR="0064728A" w:rsidRPr="007E5361" w:rsidRDefault="00DC56B2" w:rsidP="00CB56D2">
      <w:pPr>
        <w:pStyle w:val="ListParagraph"/>
        <w:numPr>
          <w:ilvl w:val="0"/>
          <w:numId w:val="140"/>
        </w:numPr>
        <w:spacing w:before="240" w:after="240"/>
        <w:jc w:val="both"/>
        <w:rPr>
          <w:rFonts w:ascii="Arial" w:hAnsi="Arial" w:cs="Arial"/>
          <w:sz w:val="20"/>
          <w:szCs w:val="20"/>
        </w:rPr>
      </w:pPr>
      <w:r w:rsidRPr="007E5361">
        <w:rPr>
          <w:rFonts w:ascii="Arial" w:hAnsi="Arial" w:cs="Arial"/>
          <w:sz w:val="20"/>
          <w:szCs w:val="20"/>
        </w:rPr>
        <w:t xml:space="preserve">The DBDEL command deletes an LREC from a </w:t>
      </w:r>
      <w:r w:rsidR="00835310" w:rsidRPr="007E5361">
        <w:rPr>
          <w:rFonts w:ascii="Arial" w:hAnsi="Arial" w:cs="Arial"/>
          <w:sz w:val="20"/>
          <w:szCs w:val="20"/>
        </w:rPr>
        <w:t>sub file</w:t>
      </w:r>
      <w:r w:rsidRPr="007E5361">
        <w:rPr>
          <w:rFonts w:ascii="Arial" w:hAnsi="Arial" w:cs="Arial"/>
          <w:sz w:val="20"/>
          <w:szCs w:val="20"/>
        </w:rPr>
        <w:t xml:space="preserve">. </w:t>
      </w:r>
    </w:p>
    <w:p w:rsidR="0064728A" w:rsidRPr="007E5361" w:rsidRDefault="00DC56B2" w:rsidP="00CB56D2">
      <w:pPr>
        <w:pStyle w:val="ListParagraph"/>
        <w:numPr>
          <w:ilvl w:val="0"/>
          <w:numId w:val="140"/>
        </w:numPr>
        <w:jc w:val="both"/>
        <w:rPr>
          <w:rFonts w:ascii="Arial" w:hAnsi="Arial" w:cs="Arial"/>
          <w:sz w:val="20"/>
          <w:szCs w:val="20"/>
        </w:rPr>
      </w:pPr>
      <w:r w:rsidRPr="007E5361">
        <w:rPr>
          <w:rFonts w:ascii="Arial" w:hAnsi="Arial" w:cs="Arial"/>
          <w:sz w:val="20"/>
          <w:szCs w:val="20"/>
        </w:rPr>
        <w:t xml:space="preserve">DBDEL can delete </w:t>
      </w:r>
    </w:p>
    <w:p w:rsidR="0064728A" w:rsidRPr="004B7008" w:rsidRDefault="00DC56B2" w:rsidP="00083D8D">
      <w:pPr>
        <w:numPr>
          <w:ilvl w:val="1"/>
          <w:numId w:val="17"/>
        </w:numPr>
        <w:spacing w:after="0" w:line="240" w:lineRule="auto"/>
        <w:jc w:val="both"/>
        <w:rPr>
          <w:rFonts w:ascii="Arial" w:hAnsi="Arial" w:cs="Arial"/>
          <w:sz w:val="20"/>
          <w:szCs w:val="20"/>
        </w:rPr>
      </w:pPr>
      <w:r w:rsidRPr="004B7008">
        <w:rPr>
          <w:rFonts w:ascii="Arial" w:hAnsi="Arial" w:cs="Arial"/>
          <w:sz w:val="20"/>
          <w:szCs w:val="20"/>
        </w:rPr>
        <w:t>the current LREC,</w:t>
      </w:r>
    </w:p>
    <w:p w:rsidR="0064728A" w:rsidRPr="004B7008" w:rsidRDefault="00DC56B2" w:rsidP="00083D8D">
      <w:pPr>
        <w:numPr>
          <w:ilvl w:val="1"/>
          <w:numId w:val="17"/>
        </w:numPr>
        <w:spacing w:after="0" w:line="240" w:lineRule="auto"/>
        <w:jc w:val="both"/>
        <w:rPr>
          <w:rFonts w:ascii="Arial" w:hAnsi="Arial" w:cs="Arial"/>
          <w:sz w:val="20"/>
          <w:szCs w:val="20"/>
        </w:rPr>
      </w:pPr>
      <w:r w:rsidRPr="004B7008">
        <w:rPr>
          <w:rFonts w:ascii="Arial" w:hAnsi="Arial" w:cs="Arial"/>
          <w:sz w:val="20"/>
          <w:szCs w:val="20"/>
        </w:rPr>
        <w:t xml:space="preserve"> LREC(s) with matching </w:t>
      </w:r>
      <w:proofErr w:type="spellStart"/>
      <w:r w:rsidRPr="004B7008">
        <w:rPr>
          <w:rFonts w:ascii="Arial" w:hAnsi="Arial" w:cs="Arial"/>
          <w:sz w:val="20"/>
          <w:szCs w:val="20"/>
        </w:rPr>
        <w:t>KEYn</w:t>
      </w:r>
      <w:proofErr w:type="spellEnd"/>
      <w:r w:rsidRPr="004B7008">
        <w:rPr>
          <w:rFonts w:ascii="Arial" w:hAnsi="Arial" w:cs="Arial"/>
          <w:sz w:val="20"/>
          <w:szCs w:val="20"/>
        </w:rPr>
        <w:t xml:space="preserve"> combinations, </w:t>
      </w:r>
    </w:p>
    <w:p w:rsidR="00835310" w:rsidRPr="004B7008" w:rsidRDefault="00DC56B2" w:rsidP="00083D8D">
      <w:pPr>
        <w:numPr>
          <w:ilvl w:val="1"/>
          <w:numId w:val="17"/>
        </w:numPr>
        <w:spacing w:after="0" w:line="240" w:lineRule="auto"/>
        <w:jc w:val="both"/>
        <w:rPr>
          <w:rFonts w:ascii="Arial" w:hAnsi="Arial" w:cs="Arial"/>
          <w:sz w:val="20"/>
          <w:szCs w:val="20"/>
        </w:rPr>
      </w:pPr>
      <w:r w:rsidRPr="004B7008">
        <w:rPr>
          <w:rFonts w:ascii="Arial" w:hAnsi="Arial" w:cs="Arial"/>
          <w:sz w:val="20"/>
          <w:szCs w:val="20"/>
        </w:rPr>
        <w:t xml:space="preserve">DBDEL can also delete an LREC by supplying a LRECNBR or a LRECNBR and </w:t>
      </w:r>
      <w:proofErr w:type="spellStart"/>
      <w:r w:rsidRPr="004B7008">
        <w:rPr>
          <w:rFonts w:ascii="Arial" w:hAnsi="Arial" w:cs="Arial"/>
          <w:sz w:val="20"/>
          <w:szCs w:val="20"/>
        </w:rPr>
        <w:t>KEYn</w:t>
      </w:r>
      <w:proofErr w:type="spellEnd"/>
      <w:r w:rsidRPr="004B7008">
        <w:rPr>
          <w:rFonts w:ascii="Arial" w:hAnsi="Arial" w:cs="Arial"/>
          <w:sz w:val="20"/>
          <w:szCs w:val="20"/>
        </w:rPr>
        <w:t xml:space="preserve"> </w:t>
      </w:r>
      <w:r w:rsidR="00835310" w:rsidRPr="004B7008">
        <w:rPr>
          <w:rFonts w:ascii="Arial" w:hAnsi="Arial" w:cs="Arial"/>
          <w:sz w:val="20"/>
          <w:szCs w:val="20"/>
        </w:rPr>
        <w:t>combination</w:t>
      </w:r>
    </w:p>
    <w:p w:rsidR="00DC56B2" w:rsidRDefault="00835310" w:rsidP="00083D8D">
      <w:pPr>
        <w:numPr>
          <w:ilvl w:val="1"/>
          <w:numId w:val="17"/>
        </w:numPr>
        <w:spacing w:after="0" w:line="240" w:lineRule="auto"/>
        <w:jc w:val="both"/>
        <w:rPr>
          <w:rFonts w:ascii="Arial" w:hAnsi="Arial" w:cs="Arial"/>
          <w:sz w:val="20"/>
          <w:szCs w:val="20"/>
        </w:rPr>
      </w:pPr>
      <w:r w:rsidRPr="004B7008">
        <w:rPr>
          <w:rFonts w:ascii="Arial" w:hAnsi="Arial" w:cs="Arial"/>
          <w:sz w:val="20"/>
          <w:szCs w:val="20"/>
        </w:rPr>
        <w:t>By</w:t>
      </w:r>
      <w:r w:rsidR="00DC56B2" w:rsidRPr="004B7008">
        <w:rPr>
          <w:rFonts w:ascii="Arial" w:hAnsi="Arial" w:cs="Arial"/>
          <w:sz w:val="20"/>
          <w:szCs w:val="20"/>
        </w:rPr>
        <w:t xml:space="preserve"> default deletes current LREC</w:t>
      </w:r>
    </w:p>
    <w:p w:rsidR="00276117" w:rsidRPr="004B7008" w:rsidRDefault="00276117" w:rsidP="00276117">
      <w:pPr>
        <w:spacing w:after="0" w:line="240" w:lineRule="auto"/>
        <w:ind w:left="1080"/>
        <w:jc w:val="both"/>
        <w:rPr>
          <w:rFonts w:ascii="Arial" w:hAnsi="Arial" w:cs="Arial"/>
          <w:sz w:val="20"/>
          <w:szCs w:val="20"/>
        </w:rPr>
      </w:pPr>
    </w:p>
    <w:p w:rsidR="00DC56B2" w:rsidRPr="007E5361" w:rsidRDefault="007E5361" w:rsidP="00276117">
      <w:pPr>
        <w:tabs>
          <w:tab w:val="num" w:pos="-360"/>
        </w:tabs>
        <w:spacing w:after="0" w:line="240" w:lineRule="auto"/>
        <w:ind w:left="720"/>
        <w:jc w:val="both"/>
        <w:rPr>
          <w:rFonts w:ascii="Arial" w:hAnsi="Arial" w:cs="Arial"/>
          <w:b/>
          <w:sz w:val="24"/>
          <w:szCs w:val="24"/>
        </w:rPr>
      </w:pPr>
      <w:r w:rsidRPr="007E5361">
        <w:rPr>
          <w:rFonts w:ascii="Arial" w:hAnsi="Arial" w:cs="Arial"/>
          <w:b/>
        </w:rPr>
        <w:t>PARAMETERS FOR DBDEL</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6300"/>
      </w:tblGrid>
      <w:tr w:rsidR="005F4710" w:rsidTr="0024673B">
        <w:tc>
          <w:tcPr>
            <w:tcW w:w="8028" w:type="dxa"/>
            <w:gridSpan w:val="2"/>
            <w:shd w:val="clear" w:color="auto" w:fill="auto"/>
          </w:tcPr>
          <w:p w:rsidR="005F4710" w:rsidRPr="00276117" w:rsidRDefault="005F4710" w:rsidP="00276117">
            <w:pPr>
              <w:jc w:val="both"/>
              <w:rPr>
                <w:rFonts w:ascii="Arial" w:hAnsi="Arial" w:cs="Arial"/>
                <w:b/>
                <w:sz w:val="20"/>
                <w:szCs w:val="20"/>
              </w:rPr>
            </w:pPr>
            <w:r w:rsidRPr="00276117">
              <w:rPr>
                <w:rFonts w:ascii="Arial" w:hAnsi="Arial" w:cs="Arial"/>
                <w:b/>
                <w:sz w:val="20"/>
                <w:szCs w:val="20"/>
              </w:rPr>
              <w:t>PARAMETER TO DESCRIBE FILE TO ACCESSED</w:t>
            </w:r>
          </w:p>
        </w:tc>
      </w:tr>
      <w:tr w:rsidR="00276117" w:rsidTr="0024673B">
        <w:tc>
          <w:tcPr>
            <w:tcW w:w="1728" w:type="dxa"/>
            <w:shd w:val="clear" w:color="auto" w:fill="auto"/>
          </w:tcPr>
          <w:p w:rsidR="00276117" w:rsidRPr="006A133B" w:rsidRDefault="00276117" w:rsidP="005F4710">
            <w:pPr>
              <w:spacing w:after="0" w:line="240" w:lineRule="auto"/>
              <w:jc w:val="both"/>
              <w:rPr>
                <w:rFonts w:ascii="Arial" w:hAnsi="Arial" w:cs="Arial"/>
                <w:sz w:val="20"/>
                <w:szCs w:val="20"/>
              </w:rPr>
            </w:pPr>
            <w:r w:rsidRPr="006A133B">
              <w:rPr>
                <w:rFonts w:ascii="Arial" w:hAnsi="Arial" w:cs="Arial"/>
                <w:sz w:val="20"/>
                <w:szCs w:val="20"/>
              </w:rPr>
              <w:t>REF=</w:t>
            </w:r>
          </w:p>
          <w:p w:rsidR="00276117" w:rsidRPr="006A133B" w:rsidRDefault="00276117" w:rsidP="005F4710">
            <w:pPr>
              <w:spacing w:after="0" w:line="240" w:lineRule="auto"/>
              <w:jc w:val="both"/>
              <w:rPr>
                <w:rFonts w:ascii="Arial" w:hAnsi="Arial" w:cs="Arial"/>
                <w:sz w:val="20"/>
                <w:szCs w:val="20"/>
              </w:rPr>
            </w:pPr>
            <w:r w:rsidRPr="006A133B">
              <w:rPr>
                <w:rFonts w:ascii="Arial" w:hAnsi="Arial" w:cs="Arial"/>
                <w:sz w:val="20"/>
                <w:szCs w:val="20"/>
              </w:rPr>
              <w:t>FILE=</w:t>
            </w:r>
          </w:p>
        </w:tc>
        <w:tc>
          <w:tcPr>
            <w:tcW w:w="6300" w:type="dxa"/>
            <w:shd w:val="clear" w:color="auto" w:fill="auto"/>
          </w:tcPr>
          <w:p w:rsidR="00276117" w:rsidRPr="00E80FC6" w:rsidRDefault="00276117" w:rsidP="00CB56D2">
            <w:pPr>
              <w:numPr>
                <w:ilvl w:val="0"/>
                <w:numId w:val="140"/>
              </w:numPr>
              <w:spacing w:after="0" w:line="240" w:lineRule="auto"/>
              <w:jc w:val="both"/>
              <w:rPr>
                <w:rFonts w:ascii="Arial" w:hAnsi="Arial" w:cs="Arial"/>
                <w:sz w:val="20"/>
                <w:szCs w:val="20"/>
              </w:rPr>
            </w:pPr>
            <w:r w:rsidRPr="00E80FC6">
              <w:rPr>
                <w:rFonts w:ascii="Arial" w:hAnsi="Arial" w:cs="Arial"/>
                <w:sz w:val="20"/>
                <w:szCs w:val="20"/>
              </w:rPr>
              <w:t xml:space="preserve">This is used to identify the file to be accessed. </w:t>
            </w:r>
          </w:p>
          <w:p w:rsidR="00276117" w:rsidRDefault="00276117" w:rsidP="00CB56D2">
            <w:pPr>
              <w:numPr>
                <w:ilvl w:val="0"/>
                <w:numId w:val="140"/>
              </w:numPr>
              <w:spacing w:after="0" w:line="240" w:lineRule="auto"/>
              <w:jc w:val="both"/>
            </w:pPr>
            <w:r w:rsidRPr="00E80FC6">
              <w:rPr>
                <w:rFonts w:ascii="Arial" w:hAnsi="Arial" w:cs="Arial"/>
                <w:sz w:val="20"/>
                <w:szCs w:val="20"/>
              </w:rPr>
              <w:t>Detailed in Section 4.2</w:t>
            </w:r>
          </w:p>
        </w:tc>
      </w:tr>
      <w:tr w:rsidR="00276117" w:rsidTr="0024673B">
        <w:tc>
          <w:tcPr>
            <w:tcW w:w="1728" w:type="dxa"/>
            <w:shd w:val="clear" w:color="auto" w:fill="auto"/>
          </w:tcPr>
          <w:p w:rsidR="00276117" w:rsidRPr="006A133B" w:rsidRDefault="00276117" w:rsidP="005F4710">
            <w:pPr>
              <w:spacing w:after="0" w:line="240" w:lineRule="auto"/>
              <w:jc w:val="both"/>
              <w:rPr>
                <w:rFonts w:ascii="Arial" w:hAnsi="Arial" w:cs="Arial"/>
                <w:sz w:val="20"/>
                <w:szCs w:val="20"/>
              </w:rPr>
            </w:pPr>
            <w:r w:rsidRPr="006A133B">
              <w:rPr>
                <w:rFonts w:ascii="Arial" w:hAnsi="Arial" w:cs="Arial"/>
                <w:sz w:val="20"/>
                <w:szCs w:val="20"/>
              </w:rPr>
              <w:t xml:space="preserve">ALG= | </w:t>
            </w:r>
          </w:p>
          <w:p w:rsidR="00276117" w:rsidRPr="006A133B" w:rsidRDefault="00276117" w:rsidP="005F4710">
            <w:pPr>
              <w:spacing w:after="0" w:line="240" w:lineRule="auto"/>
              <w:jc w:val="both"/>
              <w:rPr>
                <w:rFonts w:ascii="Arial" w:hAnsi="Arial" w:cs="Arial"/>
                <w:sz w:val="20"/>
                <w:szCs w:val="20"/>
              </w:rPr>
            </w:pPr>
            <w:r w:rsidRPr="006A133B">
              <w:rPr>
                <w:rFonts w:ascii="Arial" w:hAnsi="Arial" w:cs="Arial"/>
                <w:sz w:val="20"/>
                <w:szCs w:val="20"/>
              </w:rPr>
              <w:t xml:space="preserve">ORD= | </w:t>
            </w:r>
          </w:p>
          <w:p w:rsidR="00276117" w:rsidRPr="006A133B" w:rsidRDefault="00276117" w:rsidP="005F4710">
            <w:pPr>
              <w:spacing w:after="0" w:line="240" w:lineRule="auto"/>
              <w:jc w:val="both"/>
              <w:rPr>
                <w:rFonts w:ascii="Arial" w:hAnsi="Arial" w:cs="Arial"/>
                <w:sz w:val="20"/>
                <w:szCs w:val="20"/>
              </w:rPr>
            </w:pPr>
            <w:r w:rsidRPr="006A133B">
              <w:rPr>
                <w:rFonts w:ascii="Arial" w:hAnsi="Arial" w:cs="Arial"/>
                <w:sz w:val="20"/>
                <w:szCs w:val="20"/>
              </w:rPr>
              <w:t>FADDR=</w:t>
            </w:r>
          </w:p>
        </w:tc>
        <w:tc>
          <w:tcPr>
            <w:tcW w:w="6300" w:type="dxa"/>
            <w:shd w:val="clear" w:color="auto" w:fill="auto"/>
          </w:tcPr>
          <w:p w:rsidR="00276117" w:rsidRPr="00E80FC6" w:rsidRDefault="00276117" w:rsidP="00CB56D2">
            <w:pPr>
              <w:numPr>
                <w:ilvl w:val="0"/>
                <w:numId w:val="140"/>
              </w:numPr>
              <w:spacing w:after="0" w:line="240" w:lineRule="auto"/>
              <w:jc w:val="both"/>
              <w:rPr>
                <w:rFonts w:ascii="Arial" w:hAnsi="Arial" w:cs="Arial"/>
                <w:sz w:val="20"/>
                <w:szCs w:val="20"/>
              </w:rPr>
            </w:pPr>
            <w:r w:rsidRPr="00E80FC6">
              <w:rPr>
                <w:rFonts w:ascii="Arial" w:hAnsi="Arial" w:cs="Arial"/>
                <w:sz w:val="20"/>
                <w:szCs w:val="20"/>
              </w:rPr>
              <w:t>Provides the method use to specify particular Sub-file. Detailed in Section 4.3</w:t>
            </w:r>
          </w:p>
          <w:p w:rsidR="00276117" w:rsidRDefault="00276117" w:rsidP="00CB56D2">
            <w:pPr>
              <w:numPr>
                <w:ilvl w:val="0"/>
                <w:numId w:val="140"/>
              </w:numPr>
              <w:spacing w:after="0" w:line="240" w:lineRule="auto"/>
              <w:jc w:val="both"/>
            </w:pPr>
            <w:r w:rsidRPr="00E80FC6">
              <w:rPr>
                <w:rFonts w:ascii="Arial" w:hAnsi="Arial" w:cs="Arial"/>
                <w:sz w:val="20"/>
                <w:szCs w:val="20"/>
              </w:rPr>
              <w:t>Area that contains the algorithm argument must not be modified and accessible until sub-file is closed and SW00SR is released.</w:t>
            </w:r>
          </w:p>
        </w:tc>
      </w:tr>
      <w:tr w:rsidR="005F4710" w:rsidTr="0024673B">
        <w:tc>
          <w:tcPr>
            <w:tcW w:w="8028" w:type="dxa"/>
            <w:gridSpan w:val="2"/>
            <w:shd w:val="clear" w:color="auto" w:fill="auto"/>
          </w:tcPr>
          <w:p w:rsidR="005F4710" w:rsidRDefault="005F4710" w:rsidP="00276117">
            <w:pPr>
              <w:jc w:val="both"/>
            </w:pPr>
            <w:r w:rsidRPr="00276117">
              <w:rPr>
                <w:rFonts w:ascii="Arial" w:hAnsi="Arial" w:cs="Arial"/>
                <w:b/>
                <w:sz w:val="20"/>
                <w:szCs w:val="20"/>
              </w:rPr>
              <w:t xml:space="preserve">PARAMETER TO </w:t>
            </w:r>
            <w:r w:rsidR="009539F3" w:rsidRPr="00276117">
              <w:rPr>
                <w:rFonts w:ascii="Arial" w:hAnsi="Arial" w:cs="Arial"/>
                <w:b/>
                <w:sz w:val="20"/>
                <w:szCs w:val="20"/>
              </w:rPr>
              <w:t>SPECIFY WHICH LREC TO DELETE</w:t>
            </w:r>
          </w:p>
        </w:tc>
      </w:tr>
      <w:tr w:rsidR="005F4710" w:rsidTr="0024673B">
        <w:tc>
          <w:tcPr>
            <w:tcW w:w="1728" w:type="dxa"/>
            <w:shd w:val="clear" w:color="auto" w:fill="auto"/>
          </w:tcPr>
          <w:p w:rsidR="005F4710" w:rsidRPr="006A133B" w:rsidRDefault="005F4710" w:rsidP="006B23EF">
            <w:pPr>
              <w:spacing w:after="0" w:line="240" w:lineRule="auto"/>
              <w:jc w:val="both"/>
              <w:rPr>
                <w:rFonts w:ascii="Arial" w:hAnsi="Arial" w:cs="Arial"/>
                <w:sz w:val="20"/>
                <w:szCs w:val="20"/>
              </w:rPr>
            </w:pPr>
            <w:r w:rsidRPr="006A133B">
              <w:rPr>
                <w:rFonts w:ascii="Arial" w:hAnsi="Arial" w:cs="Arial"/>
                <w:sz w:val="20"/>
                <w:szCs w:val="20"/>
              </w:rPr>
              <w:t>LRECNBR</w:t>
            </w:r>
          </w:p>
        </w:tc>
        <w:tc>
          <w:tcPr>
            <w:tcW w:w="6300" w:type="dxa"/>
            <w:shd w:val="clear" w:color="auto" w:fill="auto"/>
          </w:tcPr>
          <w:p w:rsidR="005F4710" w:rsidRPr="006A133B" w:rsidRDefault="005F4710" w:rsidP="00960D0B">
            <w:pPr>
              <w:spacing w:after="0" w:line="240" w:lineRule="auto"/>
              <w:jc w:val="both"/>
              <w:rPr>
                <w:rFonts w:ascii="Arial" w:hAnsi="Arial" w:cs="Arial"/>
                <w:sz w:val="20"/>
                <w:szCs w:val="20"/>
              </w:rPr>
            </w:pPr>
            <w:r w:rsidRPr="006A133B">
              <w:rPr>
                <w:rFonts w:ascii="Arial" w:hAnsi="Arial" w:cs="Arial"/>
                <w:sz w:val="20"/>
                <w:szCs w:val="20"/>
              </w:rPr>
              <w:t>Number of the LREC which we want to delete</w:t>
            </w:r>
          </w:p>
        </w:tc>
      </w:tr>
      <w:tr w:rsidR="005F4710" w:rsidTr="0024673B">
        <w:tc>
          <w:tcPr>
            <w:tcW w:w="1728" w:type="dxa"/>
            <w:shd w:val="clear" w:color="auto" w:fill="auto"/>
          </w:tcPr>
          <w:p w:rsidR="005F4710" w:rsidRPr="006A133B" w:rsidRDefault="005F4710" w:rsidP="006A133B">
            <w:pPr>
              <w:spacing w:after="0" w:line="240" w:lineRule="auto"/>
              <w:jc w:val="both"/>
              <w:rPr>
                <w:rFonts w:ascii="Arial" w:hAnsi="Arial" w:cs="Arial"/>
                <w:sz w:val="20"/>
                <w:szCs w:val="20"/>
              </w:rPr>
            </w:pPr>
            <w:r w:rsidRPr="006A133B">
              <w:rPr>
                <w:rFonts w:ascii="Arial" w:hAnsi="Arial" w:cs="Arial"/>
                <w:sz w:val="20"/>
                <w:szCs w:val="20"/>
              </w:rPr>
              <w:t>LAST:</w:t>
            </w:r>
          </w:p>
        </w:tc>
        <w:tc>
          <w:tcPr>
            <w:tcW w:w="6300" w:type="dxa"/>
            <w:shd w:val="clear" w:color="auto" w:fill="auto"/>
          </w:tcPr>
          <w:p w:rsidR="005F4710" w:rsidRPr="006A133B" w:rsidRDefault="005F4710" w:rsidP="00CB56D2">
            <w:pPr>
              <w:numPr>
                <w:ilvl w:val="0"/>
                <w:numId w:val="184"/>
              </w:numPr>
              <w:spacing w:after="0" w:line="240" w:lineRule="auto"/>
              <w:jc w:val="both"/>
              <w:rPr>
                <w:rFonts w:ascii="Arial" w:hAnsi="Arial" w:cs="Arial"/>
                <w:sz w:val="20"/>
                <w:szCs w:val="20"/>
              </w:rPr>
            </w:pPr>
            <w:r w:rsidRPr="006A133B">
              <w:rPr>
                <w:rFonts w:ascii="Arial" w:hAnsi="Arial" w:cs="Arial"/>
                <w:sz w:val="20"/>
                <w:szCs w:val="20"/>
              </w:rPr>
              <w:t>To delete the last LREC in a sub-file,</w:t>
            </w:r>
          </w:p>
          <w:p w:rsidR="005F4710" w:rsidRPr="006A133B" w:rsidRDefault="005F4710" w:rsidP="00CB56D2">
            <w:pPr>
              <w:numPr>
                <w:ilvl w:val="0"/>
                <w:numId w:val="184"/>
              </w:numPr>
              <w:spacing w:after="0" w:line="240" w:lineRule="auto"/>
              <w:jc w:val="both"/>
              <w:rPr>
                <w:rFonts w:ascii="Arial" w:hAnsi="Arial" w:cs="Arial"/>
                <w:sz w:val="20"/>
                <w:szCs w:val="20"/>
              </w:rPr>
            </w:pPr>
            <w:r w:rsidRPr="006A133B">
              <w:rPr>
                <w:rFonts w:ascii="Arial" w:hAnsi="Arial" w:cs="Arial"/>
                <w:sz w:val="20"/>
                <w:szCs w:val="20"/>
              </w:rPr>
              <w:t xml:space="preserve">Can also be used with </w:t>
            </w:r>
            <w:proofErr w:type="spellStart"/>
            <w:r w:rsidRPr="006A133B">
              <w:rPr>
                <w:rFonts w:ascii="Arial" w:hAnsi="Arial" w:cs="Arial"/>
                <w:sz w:val="20"/>
                <w:szCs w:val="20"/>
              </w:rPr>
              <w:t>KEYn</w:t>
            </w:r>
            <w:proofErr w:type="spellEnd"/>
            <w:r w:rsidRPr="006A133B">
              <w:rPr>
                <w:rFonts w:ascii="Arial" w:hAnsi="Arial" w:cs="Arial"/>
                <w:sz w:val="20"/>
                <w:szCs w:val="20"/>
              </w:rPr>
              <w:t xml:space="preserve"> parameters in which case the LAST matching </w:t>
            </w:r>
            <w:r w:rsidR="009539F3" w:rsidRPr="006A133B">
              <w:rPr>
                <w:rFonts w:ascii="Arial" w:hAnsi="Arial" w:cs="Arial"/>
                <w:sz w:val="20"/>
                <w:szCs w:val="20"/>
              </w:rPr>
              <w:t>LREC</w:t>
            </w:r>
            <w:r w:rsidRPr="006A133B">
              <w:rPr>
                <w:rFonts w:ascii="Arial" w:hAnsi="Arial" w:cs="Arial"/>
                <w:sz w:val="20"/>
                <w:szCs w:val="20"/>
              </w:rPr>
              <w:t xml:space="preserve"> will be deleted</w:t>
            </w:r>
          </w:p>
        </w:tc>
      </w:tr>
      <w:tr w:rsidR="009539F3" w:rsidTr="0024673B">
        <w:trPr>
          <w:trHeight w:val="458"/>
        </w:trPr>
        <w:tc>
          <w:tcPr>
            <w:tcW w:w="1728" w:type="dxa"/>
            <w:shd w:val="clear" w:color="auto" w:fill="auto"/>
          </w:tcPr>
          <w:p w:rsidR="009539F3" w:rsidRPr="006A133B" w:rsidRDefault="009539F3" w:rsidP="006A133B">
            <w:pPr>
              <w:spacing w:after="0" w:line="240" w:lineRule="auto"/>
              <w:jc w:val="both"/>
              <w:rPr>
                <w:rFonts w:ascii="Arial" w:hAnsi="Arial" w:cs="Arial"/>
                <w:sz w:val="20"/>
                <w:szCs w:val="20"/>
              </w:rPr>
            </w:pPr>
            <w:r w:rsidRPr="006A133B">
              <w:rPr>
                <w:rFonts w:ascii="Arial" w:hAnsi="Arial" w:cs="Arial"/>
                <w:sz w:val="20"/>
                <w:szCs w:val="20"/>
              </w:rPr>
              <w:t>NEXT</w:t>
            </w:r>
          </w:p>
        </w:tc>
        <w:tc>
          <w:tcPr>
            <w:tcW w:w="6300" w:type="dxa"/>
            <w:shd w:val="clear" w:color="auto" w:fill="auto"/>
          </w:tcPr>
          <w:p w:rsidR="009539F3" w:rsidRPr="006A133B" w:rsidRDefault="009539F3" w:rsidP="00CB56D2">
            <w:pPr>
              <w:numPr>
                <w:ilvl w:val="0"/>
                <w:numId w:val="184"/>
              </w:numPr>
              <w:spacing w:after="0" w:line="240" w:lineRule="auto"/>
              <w:jc w:val="both"/>
              <w:rPr>
                <w:rFonts w:ascii="Arial" w:hAnsi="Arial" w:cs="Arial"/>
                <w:sz w:val="20"/>
                <w:szCs w:val="20"/>
              </w:rPr>
            </w:pPr>
            <w:r w:rsidRPr="006A133B">
              <w:rPr>
                <w:rFonts w:ascii="Arial" w:hAnsi="Arial" w:cs="Arial"/>
                <w:sz w:val="20"/>
                <w:szCs w:val="20"/>
              </w:rPr>
              <w:t>Deletes next LREC after current LREC</w:t>
            </w:r>
          </w:p>
        </w:tc>
      </w:tr>
      <w:tr w:rsidR="009539F3" w:rsidTr="0024673B">
        <w:tc>
          <w:tcPr>
            <w:tcW w:w="1728" w:type="dxa"/>
            <w:shd w:val="clear" w:color="auto" w:fill="auto"/>
          </w:tcPr>
          <w:p w:rsidR="009539F3" w:rsidRPr="006A133B" w:rsidRDefault="009539F3" w:rsidP="006A133B">
            <w:pPr>
              <w:spacing w:after="0" w:line="240" w:lineRule="auto"/>
              <w:jc w:val="both"/>
              <w:rPr>
                <w:rFonts w:ascii="Arial" w:hAnsi="Arial" w:cs="Arial"/>
                <w:sz w:val="20"/>
                <w:szCs w:val="20"/>
              </w:rPr>
            </w:pPr>
            <w:proofErr w:type="spellStart"/>
            <w:r w:rsidRPr="006A133B">
              <w:rPr>
                <w:rFonts w:ascii="Arial" w:hAnsi="Arial" w:cs="Arial"/>
                <w:sz w:val="20"/>
                <w:szCs w:val="20"/>
              </w:rPr>
              <w:t>KEYn</w:t>
            </w:r>
            <w:proofErr w:type="spellEnd"/>
          </w:p>
        </w:tc>
        <w:tc>
          <w:tcPr>
            <w:tcW w:w="6300" w:type="dxa"/>
            <w:shd w:val="clear" w:color="auto" w:fill="auto"/>
          </w:tcPr>
          <w:p w:rsidR="009539F3" w:rsidRPr="006A133B" w:rsidRDefault="009539F3" w:rsidP="006A133B">
            <w:pPr>
              <w:spacing w:after="0" w:line="240" w:lineRule="auto"/>
              <w:jc w:val="both"/>
              <w:rPr>
                <w:rFonts w:ascii="Arial" w:hAnsi="Arial" w:cs="Arial"/>
                <w:sz w:val="20"/>
                <w:szCs w:val="20"/>
              </w:rPr>
            </w:pPr>
            <w:r w:rsidRPr="006A133B">
              <w:rPr>
                <w:rFonts w:ascii="Arial" w:hAnsi="Arial" w:cs="Arial"/>
                <w:sz w:val="20"/>
                <w:szCs w:val="20"/>
              </w:rPr>
              <w:t>Use to specify particular matching LREC, same as that used in DBRED</w:t>
            </w:r>
          </w:p>
        </w:tc>
      </w:tr>
      <w:tr w:rsidR="009539F3" w:rsidTr="0024673B">
        <w:tc>
          <w:tcPr>
            <w:tcW w:w="1728" w:type="dxa"/>
            <w:shd w:val="clear" w:color="auto" w:fill="auto"/>
          </w:tcPr>
          <w:p w:rsidR="009539F3" w:rsidRPr="006A133B" w:rsidRDefault="009539F3" w:rsidP="006A133B">
            <w:pPr>
              <w:spacing w:after="0" w:line="240" w:lineRule="auto"/>
              <w:jc w:val="both"/>
              <w:rPr>
                <w:rFonts w:ascii="Arial" w:hAnsi="Arial" w:cs="Arial"/>
                <w:sz w:val="20"/>
                <w:szCs w:val="20"/>
              </w:rPr>
            </w:pPr>
            <w:r w:rsidRPr="006A133B">
              <w:rPr>
                <w:rFonts w:ascii="Arial" w:hAnsi="Arial" w:cs="Arial"/>
                <w:sz w:val="20"/>
                <w:szCs w:val="20"/>
              </w:rPr>
              <w:t>ALL</w:t>
            </w:r>
          </w:p>
        </w:tc>
        <w:tc>
          <w:tcPr>
            <w:tcW w:w="6300" w:type="dxa"/>
            <w:shd w:val="clear" w:color="auto" w:fill="auto"/>
          </w:tcPr>
          <w:p w:rsidR="009539F3" w:rsidRPr="00276117" w:rsidRDefault="009539F3" w:rsidP="00CB56D2">
            <w:pPr>
              <w:pStyle w:val="ListParagraph"/>
              <w:numPr>
                <w:ilvl w:val="0"/>
                <w:numId w:val="185"/>
              </w:numPr>
              <w:jc w:val="both"/>
              <w:rPr>
                <w:rFonts w:ascii="Arial" w:hAnsi="Arial" w:cs="Arial"/>
                <w:sz w:val="20"/>
                <w:szCs w:val="20"/>
              </w:rPr>
            </w:pPr>
            <w:r w:rsidRPr="00276117">
              <w:rPr>
                <w:rFonts w:ascii="Arial" w:hAnsi="Arial" w:cs="Arial"/>
                <w:sz w:val="20"/>
                <w:szCs w:val="20"/>
              </w:rPr>
              <w:t>All LREC</w:t>
            </w:r>
            <w:r w:rsidR="00276117" w:rsidRPr="00276117">
              <w:rPr>
                <w:rFonts w:ascii="Arial" w:hAnsi="Arial" w:cs="Arial"/>
                <w:sz w:val="20"/>
                <w:szCs w:val="20"/>
              </w:rPr>
              <w:t>s</w:t>
            </w:r>
            <w:r w:rsidRPr="00276117">
              <w:rPr>
                <w:rFonts w:ascii="Arial" w:hAnsi="Arial" w:cs="Arial"/>
                <w:sz w:val="20"/>
                <w:szCs w:val="20"/>
              </w:rPr>
              <w:t xml:space="preserve"> in the sub-file will be deleted if specified, </w:t>
            </w:r>
          </w:p>
          <w:p w:rsidR="009539F3" w:rsidRPr="00276117" w:rsidRDefault="009539F3" w:rsidP="00CB56D2">
            <w:pPr>
              <w:pStyle w:val="ListParagraph"/>
              <w:numPr>
                <w:ilvl w:val="0"/>
                <w:numId w:val="185"/>
              </w:numPr>
              <w:jc w:val="both"/>
              <w:rPr>
                <w:rFonts w:ascii="Arial" w:hAnsi="Arial" w:cs="Arial"/>
                <w:sz w:val="20"/>
                <w:szCs w:val="20"/>
              </w:rPr>
            </w:pPr>
            <w:r w:rsidRPr="00276117">
              <w:rPr>
                <w:rFonts w:ascii="Arial" w:hAnsi="Arial" w:cs="Arial"/>
                <w:sz w:val="20"/>
                <w:szCs w:val="20"/>
              </w:rPr>
              <w:t xml:space="preserve">When used with the </w:t>
            </w:r>
            <w:proofErr w:type="spellStart"/>
            <w:r w:rsidRPr="00276117">
              <w:rPr>
                <w:rFonts w:ascii="Arial" w:hAnsi="Arial" w:cs="Arial"/>
                <w:sz w:val="20"/>
                <w:szCs w:val="20"/>
              </w:rPr>
              <w:t>KEYn</w:t>
            </w:r>
            <w:proofErr w:type="spellEnd"/>
            <w:r w:rsidRPr="00276117">
              <w:rPr>
                <w:rFonts w:ascii="Arial" w:hAnsi="Arial" w:cs="Arial"/>
                <w:sz w:val="20"/>
                <w:szCs w:val="20"/>
              </w:rPr>
              <w:t xml:space="preserve"> parameter, deletes all matching records. </w:t>
            </w:r>
          </w:p>
          <w:p w:rsidR="009539F3" w:rsidRPr="00276117" w:rsidRDefault="009539F3" w:rsidP="00CB56D2">
            <w:pPr>
              <w:pStyle w:val="ListParagraph"/>
              <w:numPr>
                <w:ilvl w:val="0"/>
                <w:numId w:val="185"/>
              </w:numPr>
              <w:jc w:val="both"/>
              <w:rPr>
                <w:rFonts w:ascii="Arial" w:hAnsi="Arial" w:cs="Arial"/>
                <w:sz w:val="20"/>
                <w:szCs w:val="20"/>
              </w:rPr>
            </w:pPr>
            <w:r w:rsidRPr="00276117">
              <w:rPr>
                <w:rFonts w:ascii="Arial" w:hAnsi="Arial" w:cs="Arial"/>
                <w:sz w:val="20"/>
                <w:szCs w:val="20"/>
              </w:rPr>
              <w:t>If ALL records of sub-file are deleted and if the prime is a pool record, then all the prime and overflow files will be released back to the system.</w:t>
            </w:r>
          </w:p>
          <w:p w:rsidR="009539F3" w:rsidRPr="00276117" w:rsidRDefault="009539F3" w:rsidP="00CB56D2">
            <w:pPr>
              <w:pStyle w:val="ListParagraph"/>
              <w:numPr>
                <w:ilvl w:val="0"/>
                <w:numId w:val="185"/>
              </w:numPr>
              <w:jc w:val="both"/>
              <w:rPr>
                <w:rFonts w:ascii="Arial" w:hAnsi="Arial" w:cs="Arial"/>
                <w:sz w:val="20"/>
                <w:szCs w:val="20"/>
              </w:rPr>
            </w:pPr>
            <w:r w:rsidRPr="00276117">
              <w:rPr>
                <w:rFonts w:ascii="Arial" w:hAnsi="Arial" w:cs="Arial"/>
                <w:sz w:val="20"/>
                <w:szCs w:val="20"/>
              </w:rPr>
              <w:t>If prime is Fixed, it is filed to Disk and its overflows are released</w:t>
            </w:r>
          </w:p>
        </w:tc>
      </w:tr>
      <w:tr w:rsidR="009539F3" w:rsidTr="0024673B">
        <w:tc>
          <w:tcPr>
            <w:tcW w:w="1728" w:type="dxa"/>
            <w:shd w:val="clear" w:color="auto" w:fill="auto"/>
          </w:tcPr>
          <w:p w:rsidR="009539F3" w:rsidRPr="006A133B" w:rsidRDefault="009539F3" w:rsidP="006A133B">
            <w:pPr>
              <w:spacing w:after="0" w:line="240" w:lineRule="auto"/>
              <w:jc w:val="both"/>
              <w:rPr>
                <w:rFonts w:ascii="Arial" w:hAnsi="Arial" w:cs="Arial"/>
                <w:sz w:val="20"/>
                <w:szCs w:val="20"/>
              </w:rPr>
            </w:pPr>
            <w:r w:rsidRPr="006A133B">
              <w:rPr>
                <w:rFonts w:ascii="Arial" w:hAnsi="Arial" w:cs="Arial"/>
                <w:sz w:val="20"/>
                <w:szCs w:val="20"/>
              </w:rPr>
              <w:t>BEGIN:</w:t>
            </w:r>
          </w:p>
        </w:tc>
        <w:tc>
          <w:tcPr>
            <w:tcW w:w="6300" w:type="dxa"/>
            <w:shd w:val="clear" w:color="auto" w:fill="auto"/>
          </w:tcPr>
          <w:p w:rsidR="009539F3" w:rsidRPr="006A133B" w:rsidRDefault="009539F3" w:rsidP="006A133B">
            <w:pPr>
              <w:spacing w:after="0" w:line="240" w:lineRule="auto"/>
              <w:jc w:val="both"/>
              <w:rPr>
                <w:rFonts w:ascii="Arial" w:hAnsi="Arial" w:cs="Arial"/>
                <w:sz w:val="20"/>
                <w:szCs w:val="20"/>
              </w:rPr>
            </w:pPr>
            <w:r w:rsidRPr="006A133B">
              <w:rPr>
                <w:rFonts w:ascii="Arial" w:hAnsi="Arial" w:cs="Arial"/>
                <w:sz w:val="20"/>
                <w:szCs w:val="20"/>
              </w:rPr>
              <w:t>Starts from the beginning of the sub-file before searching for LREC</w:t>
            </w:r>
            <w:r w:rsidR="006A133B">
              <w:rPr>
                <w:rFonts w:ascii="Arial" w:hAnsi="Arial" w:cs="Arial"/>
                <w:sz w:val="20"/>
                <w:szCs w:val="20"/>
              </w:rPr>
              <w:t>s</w:t>
            </w:r>
            <w:r w:rsidRPr="006A133B">
              <w:rPr>
                <w:rFonts w:ascii="Arial" w:hAnsi="Arial" w:cs="Arial"/>
                <w:sz w:val="20"/>
                <w:szCs w:val="20"/>
              </w:rPr>
              <w:t xml:space="preserve"> to delete</w:t>
            </w:r>
          </w:p>
        </w:tc>
      </w:tr>
      <w:tr w:rsidR="00E86DAE" w:rsidTr="0024673B">
        <w:tc>
          <w:tcPr>
            <w:tcW w:w="1728" w:type="dxa"/>
            <w:shd w:val="clear" w:color="auto" w:fill="auto"/>
          </w:tcPr>
          <w:p w:rsidR="00E86DAE" w:rsidRPr="006A133B" w:rsidRDefault="00E86DAE" w:rsidP="006A133B">
            <w:pPr>
              <w:spacing w:after="0" w:line="240" w:lineRule="auto"/>
              <w:jc w:val="both"/>
              <w:rPr>
                <w:rFonts w:ascii="Arial" w:hAnsi="Arial" w:cs="Arial"/>
                <w:sz w:val="20"/>
                <w:szCs w:val="20"/>
              </w:rPr>
            </w:pPr>
            <w:r w:rsidRPr="006A133B">
              <w:rPr>
                <w:rFonts w:ascii="Arial" w:hAnsi="Arial" w:cs="Arial"/>
                <w:sz w:val="20"/>
                <w:szCs w:val="20"/>
              </w:rPr>
              <w:t>UPWARD</w:t>
            </w:r>
          </w:p>
        </w:tc>
        <w:tc>
          <w:tcPr>
            <w:tcW w:w="6300" w:type="dxa"/>
            <w:shd w:val="clear" w:color="auto" w:fill="auto"/>
          </w:tcPr>
          <w:p w:rsidR="00E86DAE" w:rsidRPr="00276117" w:rsidRDefault="00E86DAE" w:rsidP="00CB56D2">
            <w:pPr>
              <w:pStyle w:val="ListParagraph"/>
              <w:numPr>
                <w:ilvl w:val="0"/>
                <w:numId w:val="186"/>
              </w:numPr>
              <w:jc w:val="both"/>
              <w:rPr>
                <w:rFonts w:ascii="Arial" w:hAnsi="Arial" w:cs="Arial"/>
                <w:sz w:val="20"/>
                <w:szCs w:val="20"/>
              </w:rPr>
            </w:pPr>
            <w:r w:rsidRPr="00276117">
              <w:rPr>
                <w:rFonts w:ascii="Arial" w:hAnsi="Arial" w:cs="Arial"/>
                <w:sz w:val="20"/>
                <w:szCs w:val="20"/>
              </w:rPr>
              <w:t>Deletes all LRECs from (not including) to FIRST LREC in the sub-file</w:t>
            </w:r>
          </w:p>
          <w:p w:rsidR="00E86DAE" w:rsidRPr="00276117" w:rsidRDefault="00E86DAE" w:rsidP="00CB56D2">
            <w:pPr>
              <w:pStyle w:val="ListParagraph"/>
              <w:numPr>
                <w:ilvl w:val="0"/>
                <w:numId w:val="186"/>
              </w:numPr>
              <w:jc w:val="both"/>
              <w:rPr>
                <w:rFonts w:ascii="Arial" w:hAnsi="Arial" w:cs="Arial"/>
                <w:sz w:val="20"/>
                <w:szCs w:val="20"/>
              </w:rPr>
            </w:pPr>
            <w:r w:rsidRPr="00276117">
              <w:rPr>
                <w:rFonts w:ascii="Arial" w:hAnsi="Arial" w:cs="Arial"/>
                <w:sz w:val="20"/>
                <w:szCs w:val="20"/>
              </w:rPr>
              <w:t xml:space="preserve">Only Matching LRECs are deleted in </w:t>
            </w:r>
            <w:proofErr w:type="spellStart"/>
            <w:r w:rsidRPr="00276117">
              <w:rPr>
                <w:rFonts w:ascii="Arial" w:hAnsi="Arial" w:cs="Arial"/>
                <w:sz w:val="20"/>
                <w:szCs w:val="20"/>
              </w:rPr>
              <w:t>KEYn</w:t>
            </w:r>
            <w:proofErr w:type="spellEnd"/>
            <w:r w:rsidRPr="00276117">
              <w:rPr>
                <w:rFonts w:ascii="Arial" w:hAnsi="Arial" w:cs="Arial"/>
                <w:sz w:val="20"/>
                <w:szCs w:val="20"/>
              </w:rPr>
              <w:t xml:space="preserve"> parameter is specified</w:t>
            </w:r>
          </w:p>
        </w:tc>
      </w:tr>
      <w:tr w:rsidR="009539F3" w:rsidTr="0024673B">
        <w:tc>
          <w:tcPr>
            <w:tcW w:w="1728" w:type="dxa"/>
            <w:shd w:val="clear" w:color="auto" w:fill="auto"/>
          </w:tcPr>
          <w:p w:rsidR="009539F3" w:rsidRPr="006A133B" w:rsidRDefault="009539F3" w:rsidP="006A133B">
            <w:pPr>
              <w:spacing w:after="0" w:line="240" w:lineRule="auto"/>
              <w:jc w:val="both"/>
              <w:rPr>
                <w:rFonts w:ascii="Arial" w:hAnsi="Arial" w:cs="Arial"/>
                <w:sz w:val="20"/>
                <w:szCs w:val="20"/>
              </w:rPr>
            </w:pPr>
            <w:r w:rsidRPr="006A133B">
              <w:rPr>
                <w:rFonts w:ascii="Arial" w:hAnsi="Arial" w:cs="Arial"/>
                <w:sz w:val="20"/>
                <w:szCs w:val="20"/>
              </w:rPr>
              <w:t>DOWNWARD</w:t>
            </w:r>
          </w:p>
        </w:tc>
        <w:tc>
          <w:tcPr>
            <w:tcW w:w="6300" w:type="dxa"/>
            <w:shd w:val="clear" w:color="auto" w:fill="auto"/>
          </w:tcPr>
          <w:p w:rsidR="009539F3" w:rsidRPr="00276117" w:rsidRDefault="009539F3" w:rsidP="00CB56D2">
            <w:pPr>
              <w:pStyle w:val="ListParagraph"/>
              <w:numPr>
                <w:ilvl w:val="0"/>
                <w:numId w:val="186"/>
              </w:numPr>
              <w:jc w:val="both"/>
              <w:rPr>
                <w:rFonts w:ascii="Arial" w:hAnsi="Arial" w:cs="Arial"/>
                <w:sz w:val="20"/>
                <w:szCs w:val="20"/>
              </w:rPr>
            </w:pPr>
            <w:r w:rsidRPr="00276117">
              <w:rPr>
                <w:rFonts w:ascii="Arial" w:hAnsi="Arial" w:cs="Arial"/>
                <w:sz w:val="20"/>
                <w:szCs w:val="20"/>
              </w:rPr>
              <w:t>Deletes all LRECs from (and including) current LREC to the LAST LREC in sub-file</w:t>
            </w:r>
          </w:p>
          <w:p w:rsidR="009539F3" w:rsidRPr="00276117" w:rsidRDefault="009539F3" w:rsidP="00CB56D2">
            <w:pPr>
              <w:pStyle w:val="ListParagraph"/>
              <w:numPr>
                <w:ilvl w:val="0"/>
                <w:numId w:val="186"/>
              </w:numPr>
              <w:jc w:val="both"/>
              <w:rPr>
                <w:rFonts w:ascii="Arial" w:hAnsi="Arial" w:cs="Arial"/>
                <w:sz w:val="20"/>
                <w:szCs w:val="20"/>
              </w:rPr>
            </w:pPr>
            <w:r w:rsidRPr="00276117">
              <w:rPr>
                <w:rFonts w:ascii="Arial" w:hAnsi="Arial" w:cs="Arial"/>
                <w:sz w:val="20"/>
                <w:szCs w:val="20"/>
              </w:rPr>
              <w:t xml:space="preserve">Only matching LREC </w:t>
            </w:r>
            <w:r w:rsidR="00E86DAE" w:rsidRPr="00276117">
              <w:rPr>
                <w:rFonts w:ascii="Arial" w:hAnsi="Arial" w:cs="Arial"/>
                <w:sz w:val="20"/>
                <w:szCs w:val="20"/>
              </w:rPr>
              <w:t xml:space="preserve">are deleted </w:t>
            </w:r>
            <w:r w:rsidRPr="00276117">
              <w:rPr>
                <w:rFonts w:ascii="Arial" w:hAnsi="Arial" w:cs="Arial"/>
                <w:sz w:val="20"/>
                <w:szCs w:val="20"/>
              </w:rPr>
              <w:t xml:space="preserve">if </w:t>
            </w:r>
            <w:proofErr w:type="spellStart"/>
            <w:r w:rsidRPr="00276117">
              <w:rPr>
                <w:rFonts w:ascii="Arial" w:hAnsi="Arial" w:cs="Arial"/>
                <w:sz w:val="20"/>
                <w:szCs w:val="20"/>
              </w:rPr>
              <w:t>KEYn</w:t>
            </w:r>
            <w:proofErr w:type="spellEnd"/>
            <w:r w:rsidRPr="00276117">
              <w:rPr>
                <w:rFonts w:ascii="Arial" w:hAnsi="Arial" w:cs="Arial"/>
                <w:sz w:val="20"/>
                <w:szCs w:val="20"/>
              </w:rPr>
              <w:t xml:space="preserve"> parameter is specified</w:t>
            </w:r>
          </w:p>
        </w:tc>
      </w:tr>
      <w:tr w:rsidR="00E86DAE" w:rsidTr="0024673B">
        <w:tc>
          <w:tcPr>
            <w:tcW w:w="8028" w:type="dxa"/>
            <w:gridSpan w:val="2"/>
            <w:shd w:val="clear" w:color="auto" w:fill="auto"/>
          </w:tcPr>
          <w:p w:rsidR="00E86DAE" w:rsidRDefault="00E86DAE" w:rsidP="00276117">
            <w:pPr>
              <w:jc w:val="both"/>
            </w:pPr>
            <w:r w:rsidRPr="00276117">
              <w:rPr>
                <w:rFonts w:ascii="Arial" w:hAnsi="Arial" w:cs="Arial"/>
                <w:b/>
                <w:sz w:val="20"/>
                <w:szCs w:val="20"/>
              </w:rPr>
              <w:t>PARAMETER TO SPECIFY WHAT TO DO WITH THE PROCESSING</w:t>
            </w:r>
          </w:p>
        </w:tc>
      </w:tr>
      <w:tr w:rsidR="009539F3" w:rsidTr="0024673B">
        <w:tc>
          <w:tcPr>
            <w:tcW w:w="1728" w:type="dxa"/>
            <w:shd w:val="clear" w:color="auto" w:fill="auto"/>
          </w:tcPr>
          <w:p w:rsidR="009539F3" w:rsidRDefault="009539F3" w:rsidP="00D80EB7">
            <w:pPr>
              <w:spacing w:after="0" w:line="240" w:lineRule="auto"/>
              <w:jc w:val="both"/>
            </w:pPr>
            <w:r>
              <w:t>REG=</w:t>
            </w:r>
          </w:p>
        </w:tc>
        <w:tc>
          <w:tcPr>
            <w:tcW w:w="6300" w:type="dxa"/>
            <w:shd w:val="clear" w:color="auto" w:fill="auto"/>
          </w:tcPr>
          <w:p w:rsidR="00276117" w:rsidRPr="00276117" w:rsidRDefault="009539F3" w:rsidP="00CB56D2">
            <w:pPr>
              <w:pStyle w:val="ListParagraph"/>
              <w:numPr>
                <w:ilvl w:val="0"/>
                <w:numId w:val="187"/>
              </w:numPr>
              <w:jc w:val="both"/>
            </w:pPr>
            <w:r w:rsidRPr="00276117">
              <w:rPr>
                <w:rFonts w:ascii="Arial" w:hAnsi="Arial" w:cs="Arial"/>
                <w:sz w:val="20"/>
                <w:szCs w:val="20"/>
              </w:rPr>
              <w:t xml:space="preserve">Register in which address of the next LREC following LREC to be deleted is returned. </w:t>
            </w:r>
          </w:p>
          <w:p w:rsidR="009539F3" w:rsidRDefault="009539F3" w:rsidP="00CB56D2">
            <w:pPr>
              <w:pStyle w:val="ListParagraph"/>
              <w:numPr>
                <w:ilvl w:val="0"/>
                <w:numId w:val="187"/>
              </w:numPr>
              <w:jc w:val="both"/>
            </w:pPr>
            <w:r w:rsidRPr="00276117">
              <w:rPr>
                <w:rFonts w:ascii="Arial" w:hAnsi="Arial" w:cs="Arial"/>
                <w:sz w:val="20"/>
                <w:szCs w:val="20"/>
              </w:rPr>
              <w:t>This is also stored in SW00REC.</w:t>
            </w:r>
            <w:r>
              <w:t xml:space="preserve"> </w:t>
            </w:r>
          </w:p>
        </w:tc>
      </w:tr>
      <w:tr w:rsidR="009539F3" w:rsidRPr="0035796F" w:rsidTr="0024673B">
        <w:tc>
          <w:tcPr>
            <w:tcW w:w="1728" w:type="dxa"/>
            <w:shd w:val="clear" w:color="auto" w:fill="auto"/>
          </w:tcPr>
          <w:p w:rsidR="009539F3" w:rsidRDefault="009539F3" w:rsidP="009539F3">
            <w:pPr>
              <w:spacing w:after="0"/>
            </w:pPr>
            <w:r w:rsidRPr="0035796F">
              <w:t>ERROR</w:t>
            </w:r>
          </w:p>
          <w:p w:rsidR="00EE3C5A" w:rsidRPr="0035796F" w:rsidRDefault="00EE3C5A" w:rsidP="009539F3">
            <w:pPr>
              <w:spacing w:after="0"/>
            </w:pPr>
          </w:p>
          <w:p w:rsidR="009539F3" w:rsidRPr="0035796F" w:rsidRDefault="009539F3" w:rsidP="009539F3">
            <w:pPr>
              <w:spacing w:after="0"/>
            </w:pPr>
            <w:r w:rsidRPr="0035796F">
              <w:t>ERRORA</w:t>
            </w:r>
          </w:p>
        </w:tc>
        <w:tc>
          <w:tcPr>
            <w:tcW w:w="6300" w:type="dxa"/>
            <w:shd w:val="clear" w:color="auto" w:fill="auto"/>
          </w:tcPr>
          <w:p w:rsidR="009539F3" w:rsidRPr="00276117" w:rsidRDefault="0035796F" w:rsidP="00CB56D2">
            <w:pPr>
              <w:numPr>
                <w:ilvl w:val="0"/>
                <w:numId w:val="188"/>
              </w:numPr>
              <w:spacing w:after="0" w:line="240" w:lineRule="auto"/>
              <w:rPr>
                <w:rFonts w:ascii="Arial" w:eastAsia="MS Mincho" w:hAnsi="Arial" w:cs="Arial"/>
                <w:sz w:val="20"/>
                <w:szCs w:val="20"/>
              </w:rPr>
            </w:pPr>
            <w:r w:rsidRPr="00276117">
              <w:rPr>
                <w:rFonts w:ascii="Arial" w:eastAsia="MS Mincho" w:hAnsi="Arial" w:cs="Arial"/>
                <w:sz w:val="20"/>
                <w:szCs w:val="20"/>
              </w:rPr>
              <w:t xml:space="preserve">Processing branches to location specified in </w:t>
            </w:r>
            <w:r w:rsidR="00276117" w:rsidRPr="00276117">
              <w:rPr>
                <w:rFonts w:ascii="Arial" w:eastAsia="MS Mincho" w:hAnsi="Arial" w:cs="Arial"/>
                <w:sz w:val="20"/>
                <w:szCs w:val="20"/>
              </w:rPr>
              <w:t>SPM</w:t>
            </w:r>
            <w:r w:rsidRPr="00276117">
              <w:rPr>
                <w:rFonts w:ascii="Arial" w:eastAsia="MS Mincho" w:hAnsi="Arial" w:cs="Arial"/>
                <w:sz w:val="20"/>
                <w:szCs w:val="20"/>
              </w:rPr>
              <w:t xml:space="preserve"> label error</w:t>
            </w:r>
            <w:r w:rsidR="00EE3C5A" w:rsidRPr="00276117">
              <w:rPr>
                <w:rFonts w:ascii="Arial" w:eastAsia="MS Mincho" w:hAnsi="Arial" w:cs="Arial"/>
                <w:sz w:val="20"/>
                <w:szCs w:val="20"/>
              </w:rPr>
              <w:t xml:space="preserve"> mentioned in ERROR</w:t>
            </w:r>
          </w:p>
          <w:p w:rsidR="0035796F" w:rsidRPr="0035796F" w:rsidRDefault="0035796F" w:rsidP="00CB56D2">
            <w:pPr>
              <w:numPr>
                <w:ilvl w:val="0"/>
                <w:numId w:val="188"/>
              </w:numPr>
              <w:spacing w:after="0" w:line="240" w:lineRule="auto"/>
            </w:pPr>
            <w:r w:rsidRPr="00276117">
              <w:rPr>
                <w:rFonts w:ascii="Arial" w:eastAsia="MS Mincho" w:hAnsi="Arial" w:cs="Arial"/>
                <w:sz w:val="20"/>
                <w:szCs w:val="20"/>
              </w:rPr>
              <w:t>Processing branch</w:t>
            </w:r>
            <w:r w:rsidR="00EE3C5A" w:rsidRPr="00276117">
              <w:rPr>
                <w:rFonts w:ascii="Arial" w:eastAsia="MS Mincho" w:hAnsi="Arial" w:cs="Arial"/>
                <w:sz w:val="20"/>
                <w:szCs w:val="20"/>
              </w:rPr>
              <w:t xml:space="preserve">es to location specified in Assembler </w:t>
            </w:r>
            <w:r w:rsidRPr="00276117">
              <w:rPr>
                <w:rFonts w:ascii="Arial" w:eastAsia="MS Mincho" w:hAnsi="Arial" w:cs="Arial"/>
                <w:sz w:val="20"/>
                <w:szCs w:val="20"/>
              </w:rPr>
              <w:t>label error</w:t>
            </w:r>
            <w:r w:rsidR="00EE3C5A" w:rsidRPr="00276117">
              <w:rPr>
                <w:rFonts w:ascii="Arial" w:eastAsia="MS Mincho" w:hAnsi="Arial" w:cs="Arial"/>
                <w:sz w:val="20"/>
                <w:szCs w:val="20"/>
              </w:rPr>
              <w:t xml:space="preserve"> mentioned in ERRORA</w:t>
            </w:r>
          </w:p>
        </w:tc>
      </w:tr>
      <w:tr w:rsidR="0035796F" w:rsidRPr="0035796F" w:rsidTr="0024673B">
        <w:tc>
          <w:tcPr>
            <w:tcW w:w="8028" w:type="dxa"/>
            <w:gridSpan w:val="2"/>
            <w:shd w:val="clear" w:color="auto" w:fill="auto"/>
          </w:tcPr>
          <w:p w:rsidR="0035796F" w:rsidRPr="0035796F" w:rsidRDefault="0035796F" w:rsidP="00276117">
            <w:pPr>
              <w:jc w:val="both"/>
            </w:pPr>
            <w:r w:rsidRPr="00276117">
              <w:rPr>
                <w:rFonts w:ascii="Arial" w:hAnsi="Arial" w:cs="Arial"/>
                <w:b/>
                <w:sz w:val="20"/>
                <w:szCs w:val="20"/>
              </w:rPr>
              <w:lastRenderedPageBreak/>
              <w:t xml:space="preserve">PARAMETER TO </w:t>
            </w:r>
            <w:r w:rsidR="00EE3C5A" w:rsidRPr="00276117">
              <w:rPr>
                <w:rFonts w:ascii="Arial" w:hAnsi="Arial" w:cs="Arial"/>
                <w:b/>
                <w:sz w:val="20"/>
                <w:szCs w:val="20"/>
              </w:rPr>
              <w:t>HANDLE REFERENCED SUB-FILE</w:t>
            </w:r>
          </w:p>
        </w:tc>
      </w:tr>
      <w:tr w:rsidR="0035796F" w:rsidRPr="0035796F" w:rsidTr="0024673B">
        <w:tc>
          <w:tcPr>
            <w:tcW w:w="1728" w:type="dxa"/>
            <w:shd w:val="clear" w:color="auto" w:fill="auto"/>
          </w:tcPr>
          <w:p w:rsidR="0035796F" w:rsidRPr="0035796F" w:rsidRDefault="00EE3C5A" w:rsidP="009539F3">
            <w:pPr>
              <w:spacing w:after="0"/>
            </w:pPr>
            <w:r>
              <w:t>EXCLUDE</w:t>
            </w:r>
          </w:p>
        </w:tc>
        <w:tc>
          <w:tcPr>
            <w:tcW w:w="6300" w:type="dxa"/>
            <w:shd w:val="clear" w:color="auto" w:fill="auto"/>
          </w:tcPr>
          <w:p w:rsidR="00EE3C5A" w:rsidRPr="00291E7F" w:rsidRDefault="00EE3C5A" w:rsidP="00CB56D2">
            <w:pPr>
              <w:numPr>
                <w:ilvl w:val="0"/>
                <w:numId w:val="189"/>
              </w:numPr>
              <w:spacing w:after="0" w:line="240" w:lineRule="auto"/>
              <w:rPr>
                <w:rFonts w:ascii="Arial" w:hAnsi="Arial" w:cs="Arial"/>
              </w:rPr>
            </w:pPr>
            <w:r w:rsidRPr="00291E7F">
              <w:rPr>
                <w:rFonts w:ascii="Arial" w:hAnsi="Arial" w:cs="Arial"/>
              </w:rPr>
              <w:t xml:space="preserve">Exclude specific sub-files that are referenced from the LREC that is being deleted. </w:t>
            </w:r>
          </w:p>
          <w:p w:rsidR="0035796F" w:rsidRPr="00291E7F" w:rsidRDefault="00EE3C5A" w:rsidP="00CB56D2">
            <w:pPr>
              <w:numPr>
                <w:ilvl w:val="0"/>
                <w:numId w:val="189"/>
              </w:numPr>
              <w:spacing w:after="0" w:line="240" w:lineRule="auto"/>
              <w:rPr>
                <w:rFonts w:ascii="Arial" w:hAnsi="Arial" w:cs="Arial"/>
              </w:rPr>
            </w:pPr>
            <w:r w:rsidRPr="00291E7F">
              <w:rPr>
                <w:rFonts w:ascii="Arial" w:hAnsi="Arial" w:cs="Arial"/>
              </w:rPr>
              <w:t>Specified sub-files are not released</w:t>
            </w:r>
          </w:p>
          <w:p w:rsidR="00276117" w:rsidRPr="00291E7F" w:rsidRDefault="00EE3C5A" w:rsidP="00083D8D">
            <w:pPr>
              <w:numPr>
                <w:ilvl w:val="0"/>
                <w:numId w:val="26"/>
              </w:numPr>
              <w:spacing w:after="0" w:line="240" w:lineRule="auto"/>
              <w:rPr>
                <w:rFonts w:ascii="Arial" w:hAnsi="Arial" w:cs="Arial"/>
              </w:rPr>
            </w:pPr>
            <w:r w:rsidRPr="00291E7F">
              <w:rPr>
                <w:rFonts w:ascii="Arial" w:hAnsi="Arial" w:cs="Arial"/>
              </w:rPr>
              <w:t xml:space="preserve">LIST = </w:t>
            </w:r>
          </w:p>
          <w:p w:rsidR="006A133B" w:rsidRPr="00291E7F" w:rsidRDefault="00EE3C5A" w:rsidP="00276117">
            <w:pPr>
              <w:spacing w:after="0" w:line="240" w:lineRule="auto"/>
              <w:ind w:left="720"/>
              <w:rPr>
                <w:rFonts w:ascii="Arial" w:hAnsi="Arial" w:cs="Arial"/>
              </w:rPr>
            </w:pPr>
            <w:proofErr w:type="gramStart"/>
            <w:r w:rsidRPr="00291E7F">
              <w:rPr>
                <w:rFonts w:ascii="Arial" w:hAnsi="Arial" w:cs="Arial"/>
              </w:rPr>
              <w:t>list</w:t>
            </w:r>
            <w:proofErr w:type="gramEnd"/>
            <w:r w:rsidRPr="00291E7F">
              <w:rPr>
                <w:rFonts w:ascii="Arial" w:hAnsi="Arial" w:cs="Arial"/>
              </w:rPr>
              <w:t xml:space="preserve"> of sub-files to be excluded. </w:t>
            </w:r>
          </w:p>
          <w:p w:rsidR="00276117" w:rsidRPr="00291E7F" w:rsidRDefault="00EE3C5A" w:rsidP="00276117">
            <w:pPr>
              <w:spacing w:after="0" w:line="240" w:lineRule="auto"/>
              <w:ind w:left="1080"/>
              <w:rPr>
                <w:rFonts w:ascii="Arial" w:hAnsi="Arial" w:cs="Arial"/>
              </w:rPr>
            </w:pPr>
            <w:r w:rsidRPr="00291E7F">
              <w:rPr>
                <w:rFonts w:ascii="Arial" w:hAnsi="Arial" w:cs="Arial"/>
              </w:rPr>
              <w:t xml:space="preserve">First 2 byte contains number of files in the list, </w:t>
            </w:r>
          </w:p>
          <w:p w:rsidR="00EE3C5A" w:rsidRPr="00291E7F" w:rsidRDefault="00EE3C5A" w:rsidP="00276117">
            <w:pPr>
              <w:spacing w:after="0" w:line="240" w:lineRule="auto"/>
              <w:ind w:left="1080"/>
              <w:rPr>
                <w:rFonts w:ascii="Arial" w:hAnsi="Arial" w:cs="Arial"/>
              </w:rPr>
            </w:pPr>
            <w:r w:rsidRPr="00291E7F">
              <w:rPr>
                <w:rFonts w:ascii="Arial" w:hAnsi="Arial" w:cs="Arial"/>
              </w:rPr>
              <w:t>followed by list of IDs to be excluded</w:t>
            </w:r>
          </w:p>
          <w:p w:rsidR="00276117" w:rsidRPr="00291E7F" w:rsidRDefault="00EE3C5A" w:rsidP="00083D8D">
            <w:pPr>
              <w:numPr>
                <w:ilvl w:val="0"/>
                <w:numId w:val="26"/>
              </w:numPr>
              <w:spacing w:after="0" w:line="240" w:lineRule="auto"/>
              <w:rPr>
                <w:rFonts w:ascii="Arial" w:hAnsi="Arial" w:cs="Arial"/>
              </w:rPr>
            </w:pPr>
            <w:r w:rsidRPr="00291E7F">
              <w:rPr>
                <w:rFonts w:ascii="Arial" w:hAnsi="Arial" w:cs="Arial"/>
              </w:rPr>
              <w:t xml:space="preserve">ALL = </w:t>
            </w:r>
          </w:p>
          <w:p w:rsidR="00EE3C5A" w:rsidRPr="0035796F" w:rsidRDefault="00EE3C5A" w:rsidP="000B2697">
            <w:pPr>
              <w:spacing w:after="0" w:line="240" w:lineRule="auto"/>
              <w:ind w:left="720"/>
            </w:pPr>
            <w:r w:rsidRPr="00291E7F">
              <w:rPr>
                <w:rFonts w:ascii="Arial" w:hAnsi="Arial" w:cs="Arial"/>
              </w:rPr>
              <w:t>none of the sub-files referenced by L</w:t>
            </w:r>
            <w:r w:rsidR="000B2697">
              <w:rPr>
                <w:rFonts w:ascii="Arial" w:hAnsi="Arial" w:cs="Arial"/>
              </w:rPr>
              <w:t>IST</w:t>
            </w:r>
            <w:r w:rsidRPr="00291E7F">
              <w:rPr>
                <w:rFonts w:ascii="Arial" w:hAnsi="Arial" w:cs="Arial"/>
              </w:rPr>
              <w:t xml:space="preserve"> </w:t>
            </w:r>
            <w:r w:rsidR="00811CE7" w:rsidRPr="00291E7F">
              <w:rPr>
                <w:rFonts w:ascii="Arial" w:hAnsi="Arial" w:cs="Arial"/>
              </w:rPr>
              <w:t>to be deleted will be released</w:t>
            </w:r>
            <w:r w:rsidR="00811CE7">
              <w:t xml:space="preserve"> </w:t>
            </w:r>
          </w:p>
        </w:tc>
      </w:tr>
      <w:tr w:rsidR="00EE3C5A" w:rsidRPr="0035796F" w:rsidTr="0024673B">
        <w:tc>
          <w:tcPr>
            <w:tcW w:w="1728" w:type="dxa"/>
            <w:shd w:val="clear" w:color="auto" w:fill="auto"/>
          </w:tcPr>
          <w:p w:rsidR="00EE3C5A" w:rsidRDefault="00EE3C5A" w:rsidP="009539F3">
            <w:pPr>
              <w:spacing w:after="0"/>
            </w:pPr>
            <w:r>
              <w:t>INCLUDE</w:t>
            </w:r>
          </w:p>
        </w:tc>
        <w:tc>
          <w:tcPr>
            <w:tcW w:w="6300" w:type="dxa"/>
            <w:shd w:val="clear" w:color="auto" w:fill="auto"/>
          </w:tcPr>
          <w:p w:rsidR="00811CE7" w:rsidRPr="000B2697" w:rsidRDefault="00811CE7" w:rsidP="00CB56D2">
            <w:pPr>
              <w:numPr>
                <w:ilvl w:val="0"/>
                <w:numId w:val="189"/>
              </w:numPr>
              <w:spacing w:after="0" w:line="240" w:lineRule="auto"/>
              <w:rPr>
                <w:rFonts w:ascii="Arial" w:hAnsi="Arial" w:cs="Arial"/>
              </w:rPr>
            </w:pPr>
            <w:r w:rsidRPr="000B2697">
              <w:rPr>
                <w:rFonts w:ascii="Arial" w:hAnsi="Arial" w:cs="Arial"/>
              </w:rPr>
              <w:t xml:space="preserve">Releases the sub-files that are referenced from the LREC that is being deleted. </w:t>
            </w:r>
          </w:p>
          <w:p w:rsidR="00276117" w:rsidRPr="000B2697" w:rsidRDefault="00811CE7" w:rsidP="000B2697">
            <w:pPr>
              <w:spacing w:after="0" w:line="240" w:lineRule="auto"/>
              <w:ind w:left="360"/>
              <w:rPr>
                <w:rFonts w:ascii="Arial" w:hAnsi="Arial" w:cs="Arial"/>
              </w:rPr>
            </w:pPr>
            <w:r w:rsidRPr="000B2697">
              <w:rPr>
                <w:rFonts w:ascii="Arial" w:hAnsi="Arial" w:cs="Arial"/>
              </w:rPr>
              <w:t xml:space="preserve">LIST = </w:t>
            </w:r>
          </w:p>
          <w:p w:rsidR="00276117" w:rsidRPr="000B2697" w:rsidRDefault="00811CE7" w:rsidP="000B2697">
            <w:pPr>
              <w:spacing w:after="0" w:line="240" w:lineRule="auto"/>
              <w:ind w:left="720"/>
              <w:rPr>
                <w:rFonts w:ascii="Arial" w:hAnsi="Arial" w:cs="Arial"/>
              </w:rPr>
            </w:pPr>
            <w:r w:rsidRPr="000B2697">
              <w:rPr>
                <w:rFonts w:ascii="Arial" w:hAnsi="Arial" w:cs="Arial"/>
              </w:rPr>
              <w:t xml:space="preserve">list of sub-files to be deleted  </w:t>
            </w:r>
          </w:p>
          <w:p w:rsidR="00276117" w:rsidRPr="000B2697" w:rsidRDefault="00811CE7" w:rsidP="000B2697">
            <w:pPr>
              <w:spacing w:after="0" w:line="240" w:lineRule="auto"/>
              <w:ind w:left="720"/>
              <w:rPr>
                <w:rFonts w:ascii="Arial" w:hAnsi="Arial" w:cs="Arial"/>
              </w:rPr>
            </w:pPr>
            <w:r w:rsidRPr="000B2697">
              <w:rPr>
                <w:rFonts w:ascii="Arial" w:hAnsi="Arial" w:cs="Arial"/>
              </w:rPr>
              <w:t xml:space="preserve">First 2 byte contains number of files in the list, </w:t>
            </w:r>
          </w:p>
          <w:p w:rsidR="00276117" w:rsidRPr="000B2697" w:rsidRDefault="00811CE7" w:rsidP="000B2697">
            <w:pPr>
              <w:spacing w:after="0" w:line="240" w:lineRule="auto"/>
              <w:ind w:left="720"/>
              <w:rPr>
                <w:rFonts w:ascii="Arial" w:hAnsi="Arial" w:cs="Arial"/>
              </w:rPr>
            </w:pPr>
            <w:r w:rsidRPr="000B2697">
              <w:rPr>
                <w:rFonts w:ascii="Arial" w:hAnsi="Arial" w:cs="Arial"/>
              </w:rPr>
              <w:t>followed by list of IDs to be released</w:t>
            </w:r>
          </w:p>
          <w:p w:rsidR="000B2697" w:rsidRDefault="000B2697" w:rsidP="000B2697">
            <w:pPr>
              <w:spacing w:after="0" w:line="240" w:lineRule="auto"/>
              <w:rPr>
                <w:rFonts w:ascii="Arial" w:hAnsi="Arial" w:cs="Arial"/>
              </w:rPr>
            </w:pPr>
            <w:r>
              <w:rPr>
                <w:rFonts w:ascii="Arial" w:hAnsi="Arial" w:cs="Arial"/>
              </w:rPr>
              <w:t xml:space="preserve">      </w:t>
            </w:r>
            <w:r w:rsidR="00811CE7" w:rsidRPr="000B2697">
              <w:rPr>
                <w:rFonts w:ascii="Arial" w:hAnsi="Arial" w:cs="Arial"/>
              </w:rPr>
              <w:t xml:space="preserve">ALL = </w:t>
            </w:r>
          </w:p>
          <w:p w:rsidR="00EE3C5A" w:rsidRPr="0035796F" w:rsidRDefault="00811CE7" w:rsidP="000B2697">
            <w:pPr>
              <w:spacing w:after="0" w:line="240" w:lineRule="auto"/>
              <w:ind w:left="720"/>
            </w:pPr>
            <w:r w:rsidRPr="000B2697">
              <w:rPr>
                <w:rFonts w:ascii="Arial" w:hAnsi="Arial" w:cs="Arial"/>
              </w:rPr>
              <w:t xml:space="preserve">All </w:t>
            </w:r>
            <w:r w:rsidR="000B2697">
              <w:rPr>
                <w:rFonts w:ascii="Arial" w:hAnsi="Arial" w:cs="Arial"/>
              </w:rPr>
              <w:t>the sub-files referenced by LIST</w:t>
            </w:r>
            <w:r w:rsidRPr="000B2697">
              <w:rPr>
                <w:rFonts w:ascii="Arial" w:hAnsi="Arial" w:cs="Arial"/>
              </w:rPr>
              <w:t xml:space="preserve"> to be deleted will be released</w:t>
            </w:r>
          </w:p>
        </w:tc>
      </w:tr>
    </w:tbl>
    <w:p w:rsidR="00DC56B2" w:rsidRPr="00256F85" w:rsidRDefault="00256F85" w:rsidP="0024673B">
      <w:pPr>
        <w:spacing w:after="0"/>
        <w:rPr>
          <w:rFonts w:ascii="Arial" w:hAnsi="Arial" w:cs="Arial"/>
          <w:b/>
          <w:sz w:val="24"/>
          <w:szCs w:val="24"/>
        </w:rPr>
      </w:pPr>
      <w:r w:rsidRPr="00256F85">
        <w:rPr>
          <w:rFonts w:ascii="Arial" w:hAnsi="Arial" w:cs="Arial"/>
          <w:b/>
          <w:sz w:val="24"/>
          <w:szCs w:val="24"/>
        </w:rPr>
        <w:t>EXAMPLE:</w:t>
      </w:r>
    </w:p>
    <w:p w:rsidR="0035796F" w:rsidRPr="003B4B6E" w:rsidRDefault="0035796F" w:rsidP="00CB56D2">
      <w:pPr>
        <w:pStyle w:val="ListParagraph"/>
        <w:numPr>
          <w:ilvl w:val="0"/>
          <w:numId w:val="189"/>
        </w:numPr>
        <w:tabs>
          <w:tab w:val="num" w:pos="-360"/>
        </w:tabs>
        <w:rPr>
          <w:rFonts w:ascii="Arial" w:hAnsi="Arial" w:cs="Arial"/>
          <w:b/>
          <w:sz w:val="20"/>
          <w:szCs w:val="20"/>
        </w:rPr>
      </w:pPr>
      <w:r w:rsidRPr="003B4B6E">
        <w:rPr>
          <w:rFonts w:ascii="Arial" w:hAnsi="Arial" w:cs="Arial"/>
          <w:b/>
          <w:sz w:val="20"/>
          <w:szCs w:val="20"/>
        </w:rPr>
        <w:t>DELETE RECORDS WITH KEY 10 AND MATCHING LNIATA</w:t>
      </w:r>
    </w:p>
    <w:p w:rsidR="00DC56B2" w:rsidRDefault="00DC56B2" w:rsidP="0024673B">
      <w:pPr>
        <w:spacing w:after="0"/>
        <w:rPr>
          <w:rFonts w:ascii="Courier New" w:hAnsi="Courier New"/>
          <w:sz w:val="20"/>
        </w:rPr>
      </w:pPr>
    </w:p>
    <w:p w:rsidR="00DC56B2" w:rsidRPr="003B4B6E" w:rsidRDefault="00DC56B2" w:rsidP="003B4B6E">
      <w:pPr>
        <w:spacing w:after="0"/>
        <w:ind w:left="720"/>
        <w:rPr>
          <w:rFonts w:ascii="Courier New" w:hAnsi="Courier New"/>
          <w:sz w:val="20"/>
        </w:rPr>
      </w:pPr>
      <w:r w:rsidRPr="003B4B6E">
        <w:rPr>
          <w:rFonts w:ascii="Courier New" w:hAnsi="Courier New"/>
          <w:sz w:val="20"/>
        </w:rPr>
        <w:t>DBDEL REF=AROZA</w:t>
      </w:r>
      <w:r w:rsidR="00C17326" w:rsidRPr="003B4B6E">
        <w:rPr>
          <w:rFonts w:ascii="Courier New" w:hAnsi="Courier New"/>
          <w:sz w:val="20"/>
        </w:rPr>
        <w:t>E</w:t>
      </w:r>
      <w:proofErr w:type="gramStart"/>
      <w:r w:rsidR="00C17326" w:rsidRPr="003B4B6E">
        <w:rPr>
          <w:rFonts w:ascii="Courier New" w:hAnsi="Courier New"/>
          <w:sz w:val="20"/>
        </w:rPr>
        <w:t>,ERROR</w:t>
      </w:r>
      <w:proofErr w:type="gramEnd"/>
      <w:r w:rsidR="00C17326" w:rsidRPr="003B4B6E">
        <w:rPr>
          <w:rFonts w:ascii="Courier New" w:hAnsi="Courier New"/>
          <w:sz w:val="20"/>
        </w:rPr>
        <w:t xml:space="preserve">=UGZ8E4,NOORG, </w:t>
      </w:r>
      <w:r w:rsidR="0035796F" w:rsidRPr="003B4B6E">
        <w:rPr>
          <w:rFonts w:ascii="Courier New" w:hAnsi="Courier New"/>
          <w:sz w:val="20"/>
        </w:rPr>
        <w:t xml:space="preserve"> </w:t>
      </w:r>
    </w:p>
    <w:p w:rsidR="0035796F" w:rsidRDefault="00DC56B2" w:rsidP="003B4B6E">
      <w:pPr>
        <w:spacing w:after="0"/>
        <w:rPr>
          <w:rFonts w:ascii="Courier New" w:hAnsi="Courier New"/>
          <w:sz w:val="20"/>
        </w:rPr>
      </w:pPr>
      <w:r>
        <w:rPr>
          <w:rFonts w:ascii="Courier New" w:hAnsi="Courier New"/>
          <w:sz w:val="20"/>
        </w:rPr>
        <w:t xml:space="preserve">               KEY1</w:t>
      </w:r>
      <w:proofErr w:type="gramStart"/>
      <w:r>
        <w:rPr>
          <w:rFonts w:ascii="Courier New" w:hAnsi="Courier New"/>
          <w:sz w:val="20"/>
        </w:rPr>
        <w:t>=(</w:t>
      </w:r>
      <w:proofErr w:type="gramEnd"/>
      <w:r>
        <w:rPr>
          <w:rFonts w:ascii="Courier New" w:hAnsi="Courier New"/>
          <w:sz w:val="20"/>
        </w:rPr>
        <w:t xml:space="preserve">PKY=#AR0ZK10),  </w:t>
      </w:r>
    </w:p>
    <w:p w:rsidR="00DC56B2" w:rsidRDefault="00DC56B2" w:rsidP="003B4B6E">
      <w:pPr>
        <w:spacing w:after="0"/>
        <w:rPr>
          <w:rFonts w:ascii="Courier New" w:hAnsi="Courier New"/>
          <w:sz w:val="20"/>
        </w:rPr>
      </w:pPr>
      <w:r>
        <w:rPr>
          <w:rFonts w:ascii="Courier New" w:hAnsi="Courier New"/>
          <w:sz w:val="20"/>
        </w:rPr>
        <w:t xml:space="preserve">               KEY2</w:t>
      </w:r>
      <w:r w:rsidR="0035796F">
        <w:rPr>
          <w:rFonts w:ascii="Courier New" w:hAnsi="Courier New"/>
          <w:sz w:val="20"/>
        </w:rPr>
        <w:t>=(R=AROZTRM</w:t>
      </w:r>
      <w:proofErr w:type="gramStart"/>
      <w:r w:rsidR="0035796F">
        <w:rPr>
          <w:rFonts w:ascii="Courier New" w:hAnsi="Courier New"/>
          <w:sz w:val="20"/>
        </w:rPr>
        <w:t>,S</w:t>
      </w:r>
      <w:proofErr w:type="gramEnd"/>
      <w:r w:rsidR="0035796F">
        <w:rPr>
          <w:rFonts w:ascii="Courier New" w:hAnsi="Courier New"/>
          <w:sz w:val="20"/>
        </w:rPr>
        <w:t>=EBROUT)</w:t>
      </w:r>
    </w:p>
    <w:p w:rsidR="0035796F" w:rsidRPr="0035796F" w:rsidRDefault="0035796F" w:rsidP="0024673B">
      <w:pPr>
        <w:spacing w:after="0"/>
        <w:rPr>
          <w:rFonts w:ascii="Courier New" w:hAnsi="Courier New"/>
          <w:sz w:val="20"/>
        </w:rPr>
      </w:pPr>
    </w:p>
    <w:p w:rsidR="005707CD" w:rsidRPr="003B4B6E" w:rsidRDefault="0035796F" w:rsidP="00CB56D2">
      <w:pPr>
        <w:pStyle w:val="ListParagraph"/>
        <w:numPr>
          <w:ilvl w:val="0"/>
          <w:numId w:val="189"/>
        </w:numPr>
        <w:tabs>
          <w:tab w:val="num" w:pos="-360"/>
        </w:tabs>
        <w:rPr>
          <w:rFonts w:ascii="Arial" w:hAnsi="Arial" w:cs="Arial"/>
          <w:b/>
          <w:sz w:val="20"/>
          <w:szCs w:val="20"/>
        </w:rPr>
      </w:pPr>
      <w:r w:rsidRPr="003B4B6E">
        <w:rPr>
          <w:rFonts w:ascii="Arial" w:hAnsi="Arial" w:cs="Arial"/>
          <w:b/>
          <w:sz w:val="20"/>
          <w:szCs w:val="20"/>
        </w:rPr>
        <w:t>DELETE CURRENT LREC</w:t>
      </w:r>
    </w:p>
    <w:p w:rsidR="00DC56B2" w:rsidRPr="005707CD" w:rsidRDefault="00DC56B2" w:rsidP="0024673B">
      <w:pPr>
        <w:spacing w:after="0" w:line="240" w:lineRule="auto"/>
        <w:ind w:left="720"/>
        <w:rPr>
          <w:rFonts w:ascii="Courier New" w:hAnsi="Courier New"/>
          <w:sz w:val="20"/>
        </w:rPr>
      </w:pPr>
      <w:r w:rsidRPr="005707CD">
        <w:rPr>
          <w:rFonts w:ascii="Courier New" w:hAnsi="Courier New"/>
          <w:sz w:val="20"/>
        </w:rPr>
        <w:t>DBRED REF=RRC1BR</w:t>
      </w:r>
      <w:proofErr w:type="gramStart"/>
      <w:r w:rsidRPr="005707CD">
        <w:rPr>
          <w:rFonts w:ascii="Courier New" w:hAnsi="Courier New"/>
          <w:sz w:val="20"/>
        </w:rPr>
        <w:t>,UP,REG</w:t>
      </w:r>
      <w:proofErr w:type="gramEnd"/>
      <w:r w:rsidRPr="005707CD">
        <w:rPr>
          <w:rFonts w:ascii="Courier New" w:hAnsi="Courier New"/>
          <w:sz w:val="20"/>
        </w:rPr>
        <w:t>=R4,ERROR=READERROR, make the</w:t>
      </w:r>
    </w:p>
    <w:p w:rsidR="00DC56B2" w:rsidRDefault="00DC56B2" w:rsidP="0024673B">
      <w:pPr>
        <w:spacing w:after="0" w:line="240" w:lineRule="auto"/>
        <w:ind w:left="1092"/>
        <w:rPr>
          <w:rFonts w:ascii="Courier New" w:hAnsi="Courier New"/>
          <w:sz w:val="20"/>
        </w:rPr>
      </w:pPr>
      <w:r>
        <w:rPr>
          <w:rFonts w:ascii="Courier New" w:hAnsi="Courier New"/>
          <w:sz w:val="20"/>
        </w:rPr>
        <w:t>KEY1</w:t>
      </w:r>
      <w:proofErr w:type="gramStart"/>
      <w:r>
        <w:rPr>
          <w:rFonts w:ascii="Courier New" w:hAnsi="Courier New"/>
          <w:sz w:val="20"/>
        </w:rPr>
        <w:t>=(</w:t>
      </w:r>
      <w:proofErr w:type="gramEnd"/>
      <w:r>
        <w:rPr>
          <w:rFonts w:ascii="Courier New" w:hAnsi="Courier New"/>
          <w:sz w:val="20"/>
        </w:rPr>
        <w:t>PKY=#RRC1K80),  LREC pointer to point to the</w:t>
      </w:r>
    </w:p>
    <w:p w:rsidR="00DC56B2" w:rsidRDefault="00DC56B2" w:rsidP="0024673B">
      <w:pPr>
        <w:spacing w:after="0" w:line="240" w:lineRule="auto"/>
        <w:rPr>
          <w:rFonts w:ascii="Courier New" w:hAnsi="Courier New"/>
          <w:sz w:val="20"/>
        </w:rPr>
      </w:pPr>
      <w:r>
        <w:rPr>
          <w:rFonts w:ascii="Courier New" w:hAnsi="Courier New"/>
          <w:sz w:val="20"/>
        </w:rPr>
        <w:t xml:space="preserve">               KEY2=(R=RRC1NAM</w:t>
      </w:r>
      <w:proofErr w:type="gramStart"/>
      <w:r>
        <w:rPr>
          <w:rFonts w:ascii="Courier New" w:hAnsi="Courier New"/>
          <w:sz w:val="20"/>
        </w:rPr>
        <w:t>,S</w:t>
      </w:r>
      <w:proofErr w:type="gramEnd"/>
      <w:r>
        <w:rPr>
          <w:rFonts w:ascii="Courier New" w:hAnsi="Courier New"/>
          <w:sz w:val="20"/>
        </w:rPr>
        <w:t>=MI0NAM) record to be deleted</w:t>
      </w:r>
    </w:p>
    <w:p w:rsidR="00DC56B2" w:rsidRDefault="00DC56B2" w:rsidP="0024673B">
      <w:pPr>
        <w:spacing w:after="0"/>
        <w:rPr>
          <w:rFonts w:ascii="Courier New" w:hAnsi="Courier New"/>
        </w:rPr>
      </w:pPr>
      <w:r>
        <w:rPr>
          <w:rFonts w:ascii="Courier New" w:hAnsi="Courier New"/>
          <w:sz w:val="20"/>
        </w:rPr>
        <w:t xml:space="preserve">          DBDEL REF=RRC1BR </w:t>
      </w:r>
      <w:r>
        <w:rPr>
          <w:rFonts w:ascii="Courier New" w:hAnsi="Courier New"/>
        </w:rPr>
        <w:tab/>
        <w:t>delete the record</w:t>
      </w:r>
    </w:p>
    <w:p w:rsidR="00DC56B2" w:rsidRDefault="00DC56B2" w:rsidP="0024673B">
      <w:pPr>
        <w:spacing w:after="0"/>
        <w:rPr>
          <w:rFonts w:ascii="Courier New" w:hAnsi="Courier New"/>
        </w:rPr>
      </w:pPr>
    </w:p>
    <w:p w:rsidR="00DC56B2" w:rsidRPr="006A1A5E" w:rsidRDefault="00DC56B2" w:rsidP="0024673B">
      <w:pPr>
        <w:spacing w:after="0"/>
        <w:rPr>
          <w:rFonts w:ascii="Courier New" w:hAnsi="Courier New"/>
          <w:b/>
        </w:rPr>
      </w:pPr>
    </w:p>
    <w:p w:rsidR="00DC56B2" w:rsidRPr="003B4B6E" w:rsidRDefault="00960D0B" w:rsidP="0024673B">
      <w:pPr>
        <w:spacing w:after="0"/>
        <w:rPr>
          <w:rFonts w:ascii="Arial" w:hAnsi="Arial" w:cs="Arial"/>
          <w:b/>
          <w:sz w:val="24"/>
          <w:szCs w:val="24"/>
          <w:u w:val="single"/>
        </w:rPr>
      </w:pPr>
      <w:r w:rsidRPr="003B4B6E">
        <w:rPr>
          <w:rFonts w:ascii="Arial" w:hAnsi="Arial" w:cs="Arial"/>
          <w:b/>
          <w:sz w:val="24"/>
          <w:szCs w:val="24"/>
          <w:u w:val="single"/>
        </w:rPr>
        <w:t>NOTES</w:t>
      </w:r>
      <w:r w:rsidR="005707CD" w:rsidRPr="003B4B6E">
        <w:rPr>
          <w:rFonts w:ascii="Arial" w:hAnsi="Arial" w:cs="Arial"/>
          <w:b/>
          <w:sz w:val="24"/>
          <w:szCs w:val="24"/>
          <w:u w:val="single"/>
        </w:rPr>
        <w:t>: -</w:t>
      </w:r>
    </w:p>
    <w:p w:rsidR="00AB2046" w:rsidRPr="003B4B6E" w:rsidRDefault="000A0B57" w:rsidP="00CB56D2">
      <w:pPr>
        <w:pStyle w:val="ListParagraph"/>
        <w:numPr>
          <w:ilvl w:val="0"/>
          <w:numId w:val="189"/>
        </w:numPr>
        <w:shd w:val="clear" w:color="auto" w:fill="FFFFFF"/>
        <w:ind w:firstLine="0"/>
        <w:rPr>
          <w:rFonts w:ascii="Arial" w:eastAsia="Times New Roman" w:hAnsi="Arial" w:cs="Arial"/>
          <w:color w:val="000000"/>
          <w:sz w:val="20"/>
          <w:szCs w:val="20"/>
        </w:rPr>
      </w:pPr>
      <w:r w:rsidRPr="003B4B6E">
        <w:rPr>
          <w:rFonts w:ascii="Arial" w:eastAsia="Times New Roman" w:hAnsi="Arial" w:cs="Arial"/>
          <w:color w:val="000000"/>
          <w:sz w:val="20"/>
          <w:szCs w:val="20"/>
        </w:rPr>
        <w:t xml:space="preserve">SW00REC contains pointer to next LREC in the </w:t>
      </w:r>
      <w:r w:rsidR="009F698C" w:rsidRPr="003B4B6E">
        <w:rPr>
          <w:rFonts w:ascii="Arial" w:eastAsia="Times New Roman" w:hAnsi="Arial" w:cs="Arial"/>
          <w:color w:val="000000"/>
          <w:sz w:val="20"/>
          <w:szCs w:val="20"/>
        </w:rPr>
        <w:t>sub-file</w:t>
      </w:r>
      <w:r w:rsidRPr="003B4B6E">
        <w:rPr>
          <w:rFonts w:ascii="Arial" w:eastAsia="Times New Roman" w:hAnsi="Arial" w:cs="Arial"/>
          <w:color w:val="000000"/>
          <w:sz w:val="20"/>
          <w:szCs w:val="20"/>
        </w:rPr>
        <w:t xml:space="preserve"> (after the last deleted LREC)</w:t>
      </w:r>
    </w:p>
    <w:p w:rsidR="00AB2046" w:rsidRPr="003B4B6E" w:rsidRDefault="000A0B57" w:rsidP="00CB56D2">
      <w:pPr>
        <w:pStyle w:val="ListParagraph"/>
        <w:numPr>
          <w:ilvl w:val="0"/>
          <w:numId w:val="189"/>
        </w:numPr>
        <w:shd w:val="clear" w:color="auto" w:fill="FFFFFF"/>
        <w:ind w:firstLine="0"/>
        <w:rPr>
          <w:rFonts w:ascii="Arial" w:eastAsia="Times New Roman" w:hAnsi="Arial" w:cs="Arial"/>
          <w:color w:val="000000"/>
          <w:sz w:val="20"/>
          <w:szCs w:val="20"/>
        </w:rPr>
      </w:pPr>
      <w:r w:rsidRPr="003B4B6E">
        <w:rPr>
          <w:rFonts w:ascii="Arial" w:eastAsia="Times New Roman" w:hAnsi="Arial" w:cs="Arial"/>
          <w:color w:val="000000"/>
          <w:sz w:val="20"/>
          <w:szCs w:val="20"/>
        </w:rPr>
        <w:t>If ALL parameter is used, SW00REC contains 0 and SW00RTN is set to X’40’</w:t>
      </w:r>
      <w:r w:rsidR="00595027" w:rsidRPr="003B4B6E">
        <w:rPr>
          <w:rFonts w:ascii="Arial" w:eastAsia="Times New Roman" w:hAnsi="Arial" w:cs="Arial"/>
          <w:color w:val="000000"/>
          <w:sz w:val="20"/>
          <w:szCs w:val="20"/>
        </w:rPr>
        <w:t xml:space="preserve"> </w:t>
      </w:r>
    </w:p>
    <w:p w:rsidR="00AB2046" w:rsidRPr="003B4B6E" w:rsidRDefault="00960D0B" w:rsidP="00CB56D2">
      <w:pPr>
        <w:pStyle w:val="ListParagraph"/>
        <w:numPr>
          <w:ilvl w:val="0"/>
          <w:numId w:val="189"/>
        </w:numPr>
        <w:shd w:val="clear" w:color="auto" w:fill="FFFFFF"/>
        <w:ind w:firstLine="0"/>
        <w:rPr>
          <w:rFonts w:ascii="Arial" w:eastAsia="Times New Roman" w:hAnsi="Arial" w:cs="Arial"/>
          <w:color w:val="000000"/>
          <w:sz w:val="20"/>
          <w:szCs w:val="20"/>
        </w:rPr>
      </w:pPr>
      <w:r w:rsidRPr="003B4B6E">
        <w:rPr>
          <w:rFonts w:ascii="Arial" w:eastAsia="Times New Roman" w:hAnsi="Arial" w:cs="Arial"/>
          <w:color w:val="000000"/>
          <w:sz w:val="20"/>
          <w:szCs w:val="20"/>
        </w:rPr>
        <w:t>If you use the LIST parameter, check SW00RTN and bit 0 in SW00RT2.</w:t>
      </w:r>
    </w:p>
    <w:p w:rsidR="00AB2046" w:rsidRPr="003B4B6E" w:rsidRDefault="00960D0B" w:rsidP="00CB56D2">
      <w:pPr>
        <w:pStyle w:val="ListParagraph"/>
        <w:numPr>
          <w:ilvl w:val="0"/>
          <w:numId w:val="189"/>
        </w:numPr>
        <w:shd w:val="clear" w:color="auto" w:fill="FFFFFF"/>
        <w:ind w:firstLine="0"/>
        <w:rPr>
          <w:rFonts w:ascii="Arial" w:eastAsia="Times New Roman" w:hAnsi="Arial" w:cs="Arial"/>
          <w:color w:val="000000"/>
          <w:sz w:val="20"/>
          <w:szCs w:val="20"/>
        </w:rPr>
      </w:pPr>
      <w:r w:rsidRPr="003B4B6E">
        <w:rPr>
          <w:rFonts w:ascii="Arial" w:eastAsia="Times New Roman" w:hAnsi="Arial" w:cs="Arial"/>
          <w:color w:val="000000"/>
          <w:sz w:val="20"/>
          <w:szCs w:val="20"/>
        </w:rPr>
        <w:t>If you use the FULLFILE parameter, check the error count in the SW00RT1 field because the SW00RTN field only has an end-of-file indicator set.</w:t>
      </w:r>
    </w:p>
    <w:p w:rsidR="00AB2046" w:rsidRPr="003B4B6E" w:rsidRDefault="00595027" w:rsidP="00CB56D2">
      <w:pPr>
        <w:pStyle w:val="ListParagraph"/>
        <w:numPr>
          <w:ilvl w:val="0"/>
          <w:numId w:val="189"/>
        </w:numPr>
        <w:shd w:val="clear" w:color="auto" w:fill="FFFFFF"/>
        <w:ind w:firstLine="0"/>
        <w:rPr>
          <w:rFonts w:ascii="Arial" w:eastAsia="Times New Roman" w:hAnsi="Arial" w:cs="Arial"/>
          <w:color w:val="000000"/>
          <w:sz w:val="20"/>
          <w:szCs w:val="20"/>
        </w:rPr>
      </w:pPr>
      <w:r w:rsidRPr="003B4B6E">
        <w:rPr>
          <w:rFonts w:ascii="Arial" w:eastAsia="Times New Roman" w:hAnsi="Arial" w:cs="Arial"/>
          <w:color w:val="000000"/>
          <w:sz w:val="20"/>
          <w:szCs w:val="20"/>
        </w:rPr>
        <w:t>If you do not specify any optional parameters and a current LREC (usually the last LREC read) has been located, the DBDEL macro deletes the current LREC. Any previously specified keys are ignored.</w:t>
      </w:r>
    </w:p>
    <w:p w:rsidR="00595027" w:rsidRPr="003B4B6E" w:rsidRDefault="00595027" w:rsidP="00CB56D2">
      <w:pPr>
        <w:pStyle w:val="ListParagraph"/>
        <w:numPr>
          <w:ilvl w:val="0"/>
          <w:numId w:val="189"/>
        </w:numPr>
        <w:shd w:val="clear" w:color="auto" w:fill="FFFFFF"/>
        <w:ind w:firstLine="0"/>
        <w:rPr>
          <w:rFonts w:ascii="Arial" w:eastAsia="Times New Roman" w:hAnsi="Arial" w:cs="Arial"/>
          <w:color w:val="000000"/>
          <w:sz w:val="20"/>
          <w:szCs w:val="20"/>
        </w:rPr>
      </w:pPr>
      <w:r w:rsidRPr="003B4B6E">
        <w:rPr>
          <w:rFonts w:ascii="Arial" w:eastAsia="Times New Roman" w:hAnsi="Arial" w:cs="Arial"/>
          <w:color w:val="000000"/>
          <w:sz w:val="20"/>
          <w:szCs w:val="20"/>
        </w:rPr>
        <w:t>If you do not specify any optional parameters and a current LREC has not been located, the DBDEL macro result cannot be predicted.</w:t>
      </w:r>
    </w:p>
    <w:p w:rsidR="00AB2046" w:rsidRPr="00256F85" w:rsidRDefault="00595027" w:rsidP="00CB56D2">
      <w:pPr>
        <w:pStyle w:val="ListParagraph"/>
        <w:numPr>
          <w:ilvl w:val="0"/>
          <w:numId w:val="189"/>
        </w:numPr>
        <w:shd w:val="clear" w:color="auto" w:fill="FFFFFF"/>
        <w:ind w:firstLine="0"/>
        <w:rPr>
          <w:rFonts w:ascii="Arial" w:eastAsia="Times New Roman" w:hAnsi="Arial" w:cs="Arial"/>
          <w:color w:val="000000"/>
          <w:sz w:val="20"/>
          <w:szCs w:val="20"/>
        </w:rPr>
      </w:pPr>
      <w:r w:rsidRPr="00256F85">
        <w:rPr>
          <w:rFonts w:ascii="Arial" w:eastAsia="Times New Roman" w:hAnsi="Arial" w:cs="Arial"/>
          <w:color w:val="000000"/>
          <w:sz w:val="20"/>
          <w:szCs w:val="20"/>
        </w:rPr>
        <w:t xml:space="preserve">If deleted LREC contains index to </w:t>
      </w:r>
      <w:r w:rsidR="005F7582" w:rsidRPr="00256F85">
        <w:rPr>
          <w:rFonts w:ascii="Arial" w:eastAsia="Times New Roman" w:hAnsi="Arial" w:cs="Arial"/>
          <w:color w:val="000000"/>
          <w:sz w:val="20"/>
          <w:szCs w:val="20"/>
        </w:rPr>
        <w:t>other file,</w:t>
      </w:r>
      <w:r w:rsidR="00AB2046" w:rsidRPr="00256F85">
        <w:rPr>
          <w:rFonts w:ascii="Arial" w:eastAsia="Times New Roman" w:hAnsi="Arial" w:cs="Arial"/>
          <w:color w:val="000000"/>
          <w:sz w:val="20"/>
          <w:szCs w:val="20"/>
        </w:rPr>
        <w:t xml:space="preserve"> then</w:t>
      </w:r>
    </w:p>
    <w:p w:rsidR="00F60235" w:rsidRPr="00256F85" w:rsidRDefault="00AB2046" w:rsidP="00083D8D">
      <w:pPr>
        <w:pStyle w:val="ListParagraph"/>
        <w:numPr>
          <w:ilvl w:val="0"/>
          <w:numId w:val="33"/>
        </w:numPr>
        <w:shd w:val="clear" w:color="auto" w:fill="FFFFFF"/>
        <w:tabs>
          <w:tab w:val="num" w:pos="1800"/>
        </w:tabs>
        <w:rPr>
          <w:rFonts w:ascii="Arial" w:eastAsia="Times New Roman" w:hAnsi="Arial" w:cs="Arial"/>
          <w:color w:val="000000"/>
          <w:sz w:val="20"/>
          <w:szCs w:val="20"/>
        </w:rPr>
      </w:pPr>
      <w:r w:rsidRPr="00256F85">
        <w:rPr>
          <w:rFonts w:ascii="Arial" w:eastAsia="Times New Roman" w:hAnsi="Arial" w:cs="Arial"/>
          <w:color w:val="000000"/>
          <w:sz w:val="20"/>
          <w:szCs w:val="20"/>
        </w:rPr>
        <w:t>Y</w:t>
      </w:r>
      <w:r w:rsidR="00CB7F65" w:rsidRPr="00256F85">
        <w:rPr>
          <w:rFonts w:ascii="Arial" w:eastAsia="Times New Roman" w:hAnsi="Arial" w:cs="Arial"/>
          <w:color w:val="000000"/>
          <w:sz w:val="20"/>
          <w:szCs w:val="20"/>
        </w:rPr>
        <w:t xml:space="preserve">ou can use INCLUDE, EXCLUDE parameter to specify that DBDEL should also delete those referenced sub-file. </w:t>
      </w:r>
    </w:p>
    <w:p w:rsidR="00960D0B" w:rsidRPr="00256F85" w:rsidRDefault="00CB7F65" w:rsidP="00083D8D">
      <w:pPr>
        <w:pStyle w:val="ListParagraph"/>
        <w:numPr>
          <w:ilvl w:val="0"/>
          <w:numId w:val="33"/>
        </w:numPr>
        <w:shd w:val="clear" w:color="auto" w:fill="FFFFFF"/>
        <w:tabs>
          <w:tab w:val="num" w:pos="1800"/>
        </w:tabs>
        <w:rPr>
          <w:rFonts w:ascii="Arial" w:eastAsia="Times New Roman" w:hAnsi="Arial" w:cs="Arial"/>
          <w:color w:val="000000"/>
          <w:sz w:val="20"/>
          <w:szCs w:val="20"/>
        </w:rPr>
      </w:pPr>
      <w:r w:rsidRPr="00256F85">
        <w:rPr>
          <w:rFonts w:ascii="Arial" w:eastAsia="Times New Roman" w:hAnsi="Arial" w:cs="Arial"/>
          <w:color w:val="000000"/>
          <w:sz w:val="20"/>
          <w:szCs w:val="20"/>
        </w:rPr>
        <w:t xml:space="preserve">Referenced sub-files are not de-indexed automatically. </w:t>
      </w:r>
    </w:p>
    <w:p w:rsidR="00F60235" w:rsidRDefault="00F60235" w:rsidP="0024673B">
      <w:pPr>
        <w:pStyle w:val="ListParagraph"/>
        <w:shd w:val="clear" w:color="auto" w:fill="FFFFFF"/>
        <w:rPr>
          <w:rFonts w:ascii="Arial" w:eastAsia="Times New Roman" w:hAnsi="Arial" w:cs="Arial"/>
          <w:color w:val="000000"/>
          <w:sz w:val="19"/>
          <w:szCs w:val="19"/>
        </w:rPr>
      </w:pPr>
    </w:p>
    <w:p w:rsidR="00F60235" w:rsidRPr="00256F85" w:rsidRDefault="00F60235" w:rsidP="00CB56D2">
      <w:pPr>
        <w:pStyle w:val="ListParagraph"/>
        <w:numPr>
          <w:ilvl w:val="0"/>
          <w:numId w:val="189"/>
        </w:numPr>
        <w:shd w:val="clear" w:color="auto" w:fill="FFFFFF"/>
        <w:ind w:firstLine="0"/>
        <w:rPr>
          <w:rFonts w:ascii="Arial" w:eastAsia="Times New Roman" w:hAnsi="Arial" w:cs="Arial"/>
          <w:color w:val="000000"/>
          <w:sz w:val="20"/>
          <w:szCs w:val="20"/>
        </w:rPr>
      </w:pPr>
      <w:r w:rsidRPr="00256F85">
        <w:rPr>
          <w:rFonts w:ascii="Arial" w:eastAsia="Times New Roman" w:hAnsi="Arial" w:cs="Arial"/>
          <w:color w:val="000000"/>
          <w:sz w:val="20"/>
          <w:szCs w:val="20"/>
        </w:rPr>
        <w:lastRenderedPageBreak/>
        <w:t xml:space="preserve">After an LREC is deleted, </w:t>
      </w:r>
    </w:p>
    <w:p w:rsidR="00F60235" w:rsidRPr="00256F85" w:rsidRDefault="00F60235" w:rsidP="00083D8D">
      <w:pPr>
        <w:numPr>
          <w:ilvl w:val="0"/>
          <w:numId w:val="33"/>
        </w:numPr>
        <w:shd w:val="clear" w:color="auto" w:fill="FFFFFF"/>
        <w:tabs>
          <w:tab w:val="num" w:pos="1800"/>
        </w:tabs>
        <w:spacing w:after="0" w:line="240" w:lineRule="auto"/>
        <w:rPr>
          <w:rFonts w:ascii="Arial" w:eastAsia="Times New Roman" w:hAnsi="Arial" w:cs="Arial"/>
          <w:color w:val="000000"/>
          <w:sz w:val="20"/>
          <w:szCs w:val="20"/>
        </w:rPr>
      </w:pPr>
      <w:r w:rsidRPr="00256F85">
        <w:rPr>
          <w:rFonts w:ascii="Arial" w:eastAsia="Times New Roman" w:hAnsi="Arial" w:cs="Arial"/>
          <w:color w:val="000000"/>
          <w:sz w:val="20"/>
          <w:szCs w:val="20"/>
        </w:rPr>
        <w:t xml:space="preserve"> Current LREC position is no longer established.</w:t>
      </w:r>
    </w:p>
    <w:p w:rsidR="00F60235" w:rsidRPr="00256F85" w:rsidRDefault="00F60235" w:rsidP="00083D8D">
      <w:pPr>
        <w:numPr>
          <w:ilvl w:val="0"/>
          <w:numId w:val="33"/>
        </w:numPr>
        <w:shd w:val="clear" w:color="auto" w:fill="FFFFFF"/>
        <w:tabs>
          <w:tab w:val="num" w:pos="1800"/>
        </w:tabs>
        <w:spacing w:after="0" w:line="240" w:lineRule="auto"/>
        <w:rPr>
          <w:rFonts w:ascii="Arial" w:eastAsia="Times New Roman" w:hAnsi="Arial" w:cs="Arial"/>
          <w:color w:val="000000"/>
          <w:sz w:val="20"/>
          <w:szCs w:val="20"/>
        </w:rPr>
      </w:pPr>
      <w:r w:rsidRPr="00256F85">
        <w:rPr>
          <w:rFonts w:ascii="Arial" w:eastAsia="Times New Roman" w:hAnsi="Arial" w:cs="Arial"/>
          <w:color w:val="000000"/>
          <w:sz w:val="20"/>
          <w:szCs w:val="20"/>
        </w:rPr>
        <w:t xml:space="preserve"> If you i</w:t>
      </w:r>
      <w:r w:rsidR="002A5195">
        <w:rPr>
          <w:rFonts w:ascii="Arial" w:eastAsia="Times New Roman" w:hAnsi="Arial" w:cs="Arial"/>
          <w:color w:val="000000"/>
          <w:sz w:val="20"/>
          <w:szCs w:val="20"/>
        </w:rPr>
        <w:t>ssu</w:t>
      </w:r>
      <w:r w:rsidRPr="00256F85">
        <w:rPr>
          <w:rFonts w:ascii="Arial" w:eastAsia="Times New Roman" w:hAnsi="Arial" w:cs="Arial"/>
          <w:color w:val="000000"/>
          <w:sz w:val="20"/>
          <w:szCs w:val="20"/>
        </w:rPr>
        <w:t>e a</w:t>
      </w:r>
      <w:r w:rsidRPr="00256F85">
        <w:rPr>
          <w:rFonts w:eastAsia="Times New Roman"/>
          <w:sz w:val="20"/>
          <w:szCs w:val="20"/>
        </w:rPr>
        <w:t> z/TPFDF </w:t>
      </w:r>
      <w:r w:rsidRPr="00256F85">
        <w:rPr>
          <w:rFonts w:ascii="Arial" w:eastAsia="Times New Roman" w:hAnsi="Arial" w:cs="Arial"/>
          <w:color w:val="000000"/>
          <w:sz w:val="20"/>
          <w:szCs w:val="20"/>
        </w:rPr>
        <w:t xml:space="preserve">macro that relies on the current LREC position, the result cannot be predicted. </w:t>
      </w:r>
    </w:p>
    <w:p w:rsidR="00F60235" w:rsidRPr="00256F85" w:rsidRDefault="00F60235" w:rsidP="00083D8D">
      <w:pPr>
        <w:numPr>
          <w:ilvl w:val="0"/>
          <w:numId w:val="33"/>
        </w:numPr>
        <w:shd w:val="clear" w:color="auto" w:fill="FFFFFF"/>
        <w:tabs>
          <w:tab w:val="num" w:pos="1800"/>
        </w:tabs>
        <w:spacing w:after="0" w:line="240" w:lineRule="auto"/>
        <w:rPr>
          <w:rFonts w:ascii="Arial" w:eastAsia="Times New Roman" w:hAnsi="Arial" w:cs="Arial"/>
          <w:color w:val="000000"/>
          <w:sz w:val="20"/>
          <w:szCs w:val="20"/>
        </w:rPr>
      </w:pPr>
      <w:r w:rsidRPr="00256F85">
        <w:rPr>
          <w:rFonts w:ascii="Arial" w:eastAsia="Times New Roman" w:hAnsi="Arial" w:cs="Arial"/>
          <w:color w:val="000000"/>
          <w:sz w:val="20"/>
          <w:szCs w:val="20"/>
        </w:rPr>
        <w:t xml:space="preserve">To ensure that the current LREC position is established, you must </w:t>
      </w:r>
      <w:r w:rsidR="002A5195" w:rsidRPr="00256F85">
        <w:rPr>
          <w:rFonts w:ascii="Arial" w:eastAsia="Times New Roman" w:hAnsi="Arial" w:cs="Arial"/>
          <w:color w:val="000000"/>
          <w:sz w:val="20"/>
          <w:szCs w:val="20"/>
        </w:rPr>
        <w:t>i</w:t>
      </w:r>
      <w:r w:rsidR="002A5195">
        <w:rPr>
          <w:rFonts w:ascii="Arial" w:eastAsia="Times New Roman" w:hAnsi="Arial" w:cs="Arial"/>
          <w:color w:val="000000"/>
          <w:sz w:val="20"/>
          <w:szCs w:val="20"/>
        </w:rPr>
        <w:t>ssu</w:t>
      </w:r>
      <w:r w:rsidR="002A5195" w:rsidRPr="00256F85">
        <w:rPr>
          <w:rFonts w:ascii="Arial" w:eastAsia="Times New Roman" w:hAnsi="Arial" w:cs="Arial"/>
          <w:color w:val="000000"/>
          <w:sz w:val="20"/>
          <w:szCs w:val="20"/>
        </w:rPr>
        <w:t xml:space="preserve">e </w:t>
      </w:r>
      <w:r w:rsidRPr="00256F85">
        <w:rPr>
          <w:rFonts w:ascii="Arial" w:eastAsia="Times New Roman" w:hAnsi="Arial" w:cs="Arial"/>
          <w:color w:val="000000"/>
          <w:sz w:val="20"/>
          <w:szCs w:val="20"/>
        </w:rPr>
        <w:t>a macro that does an explicit read (such as DBRED) or an implicit read (such as DBDEL with the</w:t>
      </w:r>
      <w:r w:rsidRPr="00256F85">
        <w:rPr>
          <w:rFonts w:eastAsia="Times New Roman"/>
          <w:sz w:val="20"/>
          <w:szCs w:val="20"/>
        </w:rPr>
        <w:t> </w:t>
      </w:r>
      <w:r w:rsidRPr="00256F85">
        <w:rPr>
          <w:rFonts w:ascii="Arial" w:eastAsia="Times New Roman" w:hAnsi="Arial" w:cs="Arial"/>
          <w:sz w:val="20"/>
          <w:szCs w:val="20"/>
        </w:rPr>
        <w:t>NEXT</w:t>
      </w:r>
      <w:r w:rsidRPr="00256F85">
        <w:rPr>
          <w:rFonts w:eastAsia="Times New Roman"/>
          <w:sz w:val="20"/>
          <w:szCs w:val="20"/>
        </w:rPr>
        <w:t> </w:t>
      </w:r>
      <w:r w:rsidRPr="00256F85">
        <w:rPr>
          <w:rFonts w:ascii="Arial" w:eastAsia="Times New Roman" w:hAnsi="Arial" w:cs="Arial"/>
          <w:color w:val="000000"/>
          <w:sz w:val="20"/>
          <w:szCs w:val="20"/>
        </w:rPr>
        <w:t>parameter specified).</w:t>
      </w:r>
    </w:p>
    <w:p w:rsidR="004F6EE0" w:rsidRDefault="004F6EE0" w:rsidP="0024673B">
      <w:pPr>
        <w:shd w:val="clear" w:color="auto" w:fill="FFFFFF"/>
        <w:spacing w:after="0" w:line="240" w:lineRule="auto"/>
        <w:rPr>
          <w:rFonts w:ascii="Arial" w:eastAsia="Times New Roman" w:hAnsi="Arial" w:cs="Arial"/>
          <w:color w:val="000000"/>
          <w:sz w:val="19"/>
          <w:szCs w:val="19"/>
        </w:rPr>
      </w:pPr>
    </w:p>
    <w:p w:rsidR="00DC56B2" w:rsidRPr="00AF5FE9" w:rsidRDefault="00DC56B2" w:rsidP="000B0951">
      <w:pPr>
        <w:pStyle w:val="Heading2"/>
      </w:pPr>
      <w:bookmarkStart w:id="116" w:name="_Toc395129020"/>
      <w:bookmarkStart w:id="117" w:name="_Toc307779794"/>
      <w:proofErr w:type="spellStart"/>
      <w:proofErr w:type="gramStart"/>
      <w:r w:rsidRPr="00AF5FE9">
        <w:t>dfdel</w:t>
      </w:r>
      <w:proofErr w:type="spellEnd"/>
      <w:proofErr w:type="gramEnd"/>
      <w:r w:rsidRPr="00AF5FE9">
        <w:t>–</w:t>
      </w:r>
      <w:r w:rsidR="00F60235">
        <w:t xml:space="preserve"> </w:t>
      </w:r>
      <w:r w:rsidR="00D1247A">
        <w:t>DELETE ONE OR MORE L</w:t>
      </w:r>
      <w:r w:rsidR="00D1247A" w:rsidRPr="00AF5FE9">
        <w:t>REC</w:t>
      </w:r>
      <w:r w:rsidR="00D1247A">
        <w:t>s</w:t>
      </w:r>
      <w:bookmarkEnd w:id="116"/>
      <w:bookmarkEnd w:id="117"/>
    </w:p>
    <w:p w:rsidR="00DC56B2" w:rsidRDefault="00B00F6A" w:rsidP="0024673B">
      <w:pPr>
        <w:rPr>
          <w:rFonts w:ascii="Arial" w:hAnsi="Arial" w:cs="Arial"/>
          <w:b/>
          <w:sz w:val="24"/>
          <w:szCs w:val="24"/>
          <w:u w:val="single"/>
        </w:rPr>
      </w:pPr>
      <w:bookmarkStart w:id="118" w:name="_Toc395129021"/>
      <w:r w:rsidRPr="00D1247A">
        <w:rPr>
          <w:rFonts w:ascii="Arial" w:hAnsi="Arial" w:cs="Arial"/>
          <w:b/>
          <w:sz w:val="24"/>
          <w:szCs w:val="24"/>
          <w:u w:val="single"/>
        </w:rPr>
        <w:t>FORMAT</w:t>
      </w:r>
      <w:bookmarkEnd w:id="118"/>
    </w:p>
    <w:p w:rsidR="007772F3" w:rsidRDefault="00C04CAD" w:rsidP="0024673B">
      <w:pPr>
        <w:rPr>
          <w:rFonts w:ascii="Courier New" w:hAnsi="Courier New" w:cs="Courier New"/>
          <w:sz w:val="20"/>
          <w:szCs w:val="20"/>
        </w:rPr>
      </w:pPr>
      <w:r w:rsidRPr="00C04CAD">
        <w:rPr>
          <w:rFonts w:ascii="Courier New" w:hAnsi="Courier New" w:cs="Courier New"/>
          <w:sz w:val="20"/>
          <w:szCs w:val="20"/>
        </w:rPr>
        <w:t>dft_rec *</w:t>
      </w:r>
      <w:proofErr w:type="spellStart"/>
      <w:r w:rsidR="002C27D9" w:rsidRPr="00C04CAD">
        <w:rPr>
          <w:rFonts w:ascii="Courier New" w:hAnsi="Courier New" w:cs="Courier New"/>
          <w:sz w:val="20"/>
          <w:szCs w:val="20"/>
        </w:rPr>
        <w:t>dfdel</w:t>
      </w:r>
      <w:proofErr w:type="spellEnd"/>
      <w:r w:rsidR="002C27D9" w:rsidRPr="00C04CAD">
        <w:rPr>
          <w:rFonts w:ascii="Courier New" w:hAnsi="Courier New" w:cs="Courier New"/>
          <w:sz w:val="20"/>
          <w:szCs w:val="20"/>
        </w:rPr>
        <w:t xml:space="preserve"> (</w:t>
      </w:r>
      <w:r w:rsidRPr="00C04CAD">
        <w:rPr>
          <w:rFonts w:ascii="Courier New" w:hAnsi="Courier New" w:cs="Courier New"/>
          <w:sz w:val="20"/>
          <w:szCs w:val="20"/>
        </w:rPr>
        <w:t>dft_fil *file, dft_opt options);</w:t>
      </w:r>
    </w:p>
    <w:p w:rsidR="00C04CAD" w:rsidRDefault="00C04CAD" w:rsidP="0024673B">
      <w:pPr>
        <w:rPr>
          <w:rFonts w:ascii="Courier New" w:hAnsi="Courier New" w:cs="Courier New"/>
          <w:sz w:val="20"/>
          <w:szCs w:val="20"/>
        </w:rPr>
      </w:pPr>
      <w:r>
        <w:rPr>
          <w:rFonts w:ascii="Courier New" w:hAnsi="Courier New" w:cs="Courier New"/>
          <w:sz w:val="20"/>
          <w:szCs w:val="20"/>
        </w:rPr>
        <w:t>dft_rec *</w:t>
      </w:r>
      <w:proofErr w:type="spellStart"/>
      <w:r>
        <w:rPr>
          <w:rFonts w:ascii="Courier New" w:hAnsi="Courier New" w:cs="Courier New"/>
          <w:sz w:val="20"/>
          <w:szCs w:val="20"/>
        </w:rPr>
        <w:t>dfdel_</w:t>
      </w:r>
      <w:r w:rsidR="002C27D9">
        <w:rPr>
          <w:rFonts w:ascii="Courier New" w:hAnsi="Courier New" w:cs="Courier New"/>
          <w:sz w:val="20"/>
          <w:szCs w:val="20"/>
        </w:rPr>
        <w:t>acc</w:t>
      </w:r>
      <w:proofErr w:type="spellEnd"/>
      <w:r w:rsidR="002C27D9">
        <w:rPr>
          <w:rFonts w:ascii="Courier New" w:hAnsi="Courier New" w:cs="Courier New"/>
          <w:sz w:val="20"/>
          <w:szCs w:val="20"/>
        </w:rPr>
        <w:t xml:space="preserve"> (</w:t>
      </w:r>
      <w:r>
        <w:rPr>
          <w:rFonts w:ascii="Courier New" w:hAnsi="Courier New" w:cs="Courier New"/>
          <w:sz w:val="20"/>
          <w:szCs w:val="20"/>
        </w:rPr>
        <w:t xml:space="preserve">dft_fil </w:t>
      </w:r>
      <w:r w:rsidR="00CC5812">
        <w:rPr>
          <w:rFonts w:ascii="Courier New" w:hAnsi="Courier New" w:cs="Courier New"/>
          <w:sz w:val="20"/>
          <w:szCs w:val="20"/>
        </w:rPr>
        <w:t>*file, dft_opt access, dft_opt options,</w:t>
      </w:r>
      <w:r w:rsidR="002C27D9">
        <w:rPr>
          <w:rFonts w:ascii="Courier New" w:hAnsi="Courier New" w:cs="Courier New"/>
          <w:sz w:val="20"/>
          <w:szCs w:val="20"/>
        </w:rPr>
        <w:t xml:space="preserve"> </w:t>
      </w:r>
      <w:proofErr w:type="spellStart"/>
      <w:r w:rsidR="00CC5812">
        <w:rPr>
          <w:rFonts w:ascii="Courier New" w:hAnsi="Courier New" w:cs="Courier New"/>
          <w:sz w:val="20"/>
          <w:szCs w:val="20"/>
        </w:rPr>
        <w:t>dft_xxx</w:t>
      </w:r>
      <w:proofErr w:type="spellEnd"/>
      <w:r w:rsidR="00CC5812">
        <w:rPr>
          <w:rFonts w:ascii="Courier New" w:hAnsi="Courier New" w:cs="Courier New"/>
          <w:sz w:val="20"/>
          <w:szCs w:val="20"/>
        </w:rPr>
        <w:t xml:space="preserve"> </w:t>
      </w:r>
      <w:proofErr w:type="spellStart"/>
      <w:r w:rsidR="00CC5812">
        <w:rPr>
          <w:rFonts w:ascii="Courier New" w:hAnsi="Courier New" w:cs="Courier New"/>
          <w:sz w:val="20"/>
          <w:szCs w:val="20"/>
        </w:rPr>
        <w:t>acc</w:t>
      </w:r>
      <w:proofErr w:type="spellEnd"/>
      <w:r w:rsidR="00CC5812">
        <w:rPr>
          <w:rFonts w:ascii="Courier New" w:hAnsi="Courier New" w:cs="Courier New"/>
          <w:sz w:val="20"/>
          <w:szCs w:val="20"/>
        </w:rPr>
        <w:t>);</w:t>
      </w:r>
    </w:p>
    <w:p w:rsidR="00CC5812" w:rsidRPr="00C04CAD" w:rsidRDefault="00CC5812" w:rsidP="0024673B">
      <w:pPr>
        <w:rPr>
          <w:rFonts w:ascii="Courier New" w:hAnsi="Courier New" w:cs="Courier New"/>
          <w:sz w:val="20"/>
          <w:szCs w:val="20"/>
        </w:rPr>
      </w:pPr>
      <w:r>
        <w:rPr>
          <w:rFonts w:ascii="Courier New" w:hAnsi="Courier New" w:cs="Courier New"/>
          <w:sz w:val="20"/>
          <w:szCs w:val="20"/>
        </w:rPr>
        <w:t>dft_rec *</w:t>
      </w:r>
      <w:proofErr w:type="spellStart"/>
      <w:r>
        <w:rPr>
          <w:rFonts w:ascii="Courier New" w:hAnsi="Courier New" w:cs="Courier New"/>
          <w:sz w:val="20"/>
          <w:szCs w:val="20"/>
        </w:rPr>
        <w:t>dfdel_</w:t>
      </w:r>
      <w:r w:rsidR="002C27D9">
        <w:rPr>
          <w:rFonts w:ascii="Courier New" w:hAnsi="Courier New" w:cs="Courier New"/>
          <w:sz w:val="20"/>
          <w:szCs w:val="20"/>
        </w:rPr>
        <w:t>lst</w:t>
      </w:r>
      <w:proofErr w:type="spellEnd"/>
      <w:r w:rsidR="002C27D9">
        <w:rPr>
          <w:rFonts w:ascii="Courier New" w:hAnsi="Courier New" w:cs="Courier New"/>
          <w:sz w:val="20"/>
          <w:szCs w:val="20"/>
        </w:rPr>
        <w:t xml:space="preserve"> (</w:t>
      </w:r>
      <w:r>
        <w:rPr>
          <w:rFonts w:ascii="Courier New" w:hAnsi="Courier New" w:cs="Courier New"/>
          <w:sz w:val="20"/>
          <w:szCs w:val="20"/>
        </w:rPr>
        <w:t xml:space="preserve">dft_fil *file, dft_opt </w:t>
      </w:r>
      <w:proofErr w:type="spellStart"/>
      <w:r>
        <w:rPr>
          <w:rFonts w:ascii="Courier New" w:hAnsi="Courier New" w:cs="Courier New"/>
          <w:sz w:val="20"/>
          <w:szCs w:val="20"/>
        </w:rPr>
        <w:t>list_type</w:t>
      </w:r>
      <w:proofErr w:type="spellEnd"/>
      <w:r>
        <w:rPr>
          <w:rFonts w:ascii="Courier New" w:hAnsi="Courier New" w:cs="Courier New"/>
          <w:sz w:val="20"/>
          <w:szCs w:val="20"/>
        </w:rPr>
        <w:t>, dft_opt options,</w:t>
      </w:r>
      <w:r w:rsidR="009F01C4">
        <w:rPr>
          <w:rFonts w:ascii="Courier New" w:hAnsi="Courier New" w:cs="Courier New"/>
          <w:sz w:val="20"/>
          <w:szCs w:val="20"/>
        </w:rPr>
        <w:t xml:space="preserve"> </w:t>
      </w:r>
      <w:proofErr w:type="spellStart"/>
      <w:r w:rsidR="009F01C4">
        <w:rPr>
          <w:rFonts w:ascii="Courier New" w:hAnsi="Courier New" w:cs="Courier New"/>
          <w:sz w:val="20"/>
          <w:szCs w:val="20"/>
        </w:rPr>
        <w:t>dft_idl</w:t>
      </w:r>
      <w:proofErr w:type="spellEnd"/>
      <w:r w:rsidR="009F01C4">
        <w:rPr>
          <w:rFonts w:ascii="Courier New" w:hAnsi="Courier New" w:cs="Courier New"/>
          <w:sz w:val="20"/>
          <w:szCs w:val="20"/>
        </w:rPr>
        <w:t xml:space="preserve"> *</w:t>
      </w:r>
      <w:proofErr w:type="spellStart"/>
      <w:r w:rsidR="009F01C4">
        <w:rPr>
          <w:rFonts w:ascii="Courier New" w:hAnsi="Courier New" w:cs="Courier New"/>
          <w:sz w:val="20"/>
          <w:szCs w:val="20"/>
        </w:rPr>
        <w:t>lst</w:t>
      </w:r>
      <w:proofErr w:type="spellEnd"/>
      <w:r w:rsidR="009F01C4">
        <w:rPr>
          <w:rFonts w:ascii="Courier New" w:hAnsi="Courier New" w:cs="Courier New"/>
          <w:sz w:val="20"/>
          <w:szCs w:val="20"/>
        </w:rPr>
        <w:t>);</w:t>
      </w:r>
    </w:p>
    <w:p w:rsidR="00DC56B2" w:rsidRDefault="00DC56B2" w:rsidP="0024673B">
      <w:pPr>
        <w:spacing w:after="0"/>
        <w:rPr>
          <w:rFonts w:ascii="Courier New" w:hAnsi="Courier New"/>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7650"/>
      </w:tblGrid>
      <w:tr w:rsidR="00706925" w:rsidRPr="006B23EF" w:rsidTr="0024673B">
        <w:tc>
          <w:tcPr>
            <w:tcW w:w="9055" w:type="dxa"/>
            <w:gridSpan w:val="2"/>
            <w:shd w:val="clear" w:color="auto" w:fill="auto"/>
          </w:tcPr>
          <w:p w:rsidR="00706925" w:rsidRPr="00706925" w:rsidRDefault="00706925" w:rsidP="006B23EF">
            <w:pPr>
              <w:spacing w:after="0"/>
              <w:rPr>
                <w:rFonts w:ascii="Arial" w:hAnsi="Arial" w:cs="Arial"/>
                <w:b/>
              </w:rPr>
            </w:pPr>
            <w:r w:rsidRPr="00256F85">
              <w:rPr>
                <w:rFonts w:ascii="Arial" w:hAnsi="Arial" w:cs="Arial"/>
                <w:b/>
                <w:sz w:val="20"/>
                <w:szCs w:val="20"/>
              </w:rPr>
              <w:t>PARAMETER TO SPECIFY THE SUB-FILE ACCESSED</w:t>
            </w:r>
          </w:p>
        </w:tc>
      </w:tr>
      <w:tr w:rsidR="00546346" w:rsidRPr="006B23EF" w:rsidTr="0024673B">
        <w:tc>
          <w:tcPr>
            <w:tcW w:w="1405" w:type="dxa"/>
            <w:shd w:val="clear" w:color="auto" w:fill="auto"/>
          </w:tcPr>
          <w:p w:rsidR="00546346" w:rsidRPr="00256F85" w:rsidRDefault="002C27D9" w:rsidP="006B23EF">
            <w:pPr>
              <w:spacing w:after="0"/>
              <w:rPr>
                <w:rFonts w:ascii="Arial" w:hAnsi="Arial" w:cs="Arial"/>
                <w:sz w:val="20"/>
                <w:szCs w:val="20"/>
              </w:rPr>
            </w:pPr>
            <w:r w:rsidRPr="00256F85">
              <w:rPr>
                <w:rFonts w:ascii="Arial" w:hAnsi="Arial" w:cs="Arial"/>
                <w:sz w:val="20"/>
                <w:szCs w:val="20"/>
              </w:rPr>
              <w:t>file</w:t>
            </w:r>
          </w:p>
        </w:tc>
        <w:tc>
          <w:tcPr>
            <w:tcW w:w="7650" w:type="dxa"/>
            <w:shd w:val="clear" w:color="auto" w:fill="auto"/>
          </w:tcPr>
          <w:p w:rsidR="00546346" w:rsidRPr="00256F85" w:rsidRDefault="00546346" w:rsidP="006B23EF">
            <w:pPr>
              <w:spacing w:after="0"/>
              <w:rPr>
                <w:rFonts w:ascii="Arial" w:hAnsi="Arial" w:cs="Arial"/>
                <w:sz w:val="20"/>
                <w:szCs w:val="20"/>
              </w:rPr>
            </w:pPr>
            <w:r w:rsidRPr="00256F85">
              <w:rPr>
                <w:rFonts w:ascii="Arial" w:hAnsi="Arial" w:cs="Arial"/>
                <w:sz w:val="20"/>
                <w:szCs w:val="20"/>
              </w:rPr>
              <w:t>Pointer to the base address of the SW00SR slot that you want to access</w:t>
            </w:r>
          </w:p>
        </w:tc>
      </w:tr>
      <w:tr w:rsidR="00546346" w:rsidRPr="006B23EF" w:rsidTr="0024673B">
        <w:tc>
          <w:tcPr>
            <w:tcW w:w="1405" w:type="dxa"/>
            <w:shd w:val="clear" w:color="auto" w:fill="auto"/>
          </w:tcPr>
          <w:p w:rsidR="00546346" w:rsidRPr="00256F85" w:rsidRDefault="002C27D9" w:rsidP="006B23EF">
            <w:pPr>
              <w:spacing w:after="0"/>
              <w:rPr>
                <w:rFonts w:ascii="Arial" w:hAnsi="Arial" w:cs="Arial"/>
                <w:sz w:val="20"/>
                <w:szCs w:val="20"/>
              </w:rPr>
            </w:pPr>
            <w:r w:rsidRPr="00256F85">
              <w:rPr>
                <w:rFonts w:ascii="Arial" w:hAnsi="Arial" w:cs="Arial"/>
                <w:sz w:val="20"/>
                <w:szCs w:val="20"/>
              </w:rPr>
              <w:t>access</w:t>
            </w:r>
          </w:p>
        </w:tc>
        <w:tc>
          <w:tcPr>
            <w:tcW w:w="7650" w:type="dxa"/>
            <w:shd w:val="clear" w:color="auto" w:fill="auto"/>
          </w:tcPr>
          <w:p w:rsidR="00546346" w:rsidRPr="00256F85" w:rsidRDefault="00546346" w:rsidP="006B23EF">
            <w:pPr>
              <w:spacing w:after="0"/>
              <w:rPr>
                <w:rFonts w:ascii="Arial" w:hAnsi="Arial" w:cs="Arial"/>
                <w:sz w:val="20"/>
                <w:szCs w:val="20"/>
              </w:rPr>
            </w:pPr>
            <w:r w:rsidRPr="00256F85">
              <w:rPr>
                <w:rFonts w:ascii="Arial" w:hAnsi="Arial" w:cs="Arial"/>
                <w:sz w:val="20"/>
                <w:szCs w:val="20"/>
              </w:rPr>
              <w:t>Method you want to use to access the sub-file. It can be either of the following</w:t>
            </w:r>
          </w:p>
          <w:p w:rsidR="00546346" w:rsidRPr="00256F85" w:rsidRDefault="00546346" w:rsidP="00083D8D">
            <w:pPr>
              <w:numPr>
                <w:ilvl w:val="0"/>
                <w:numId w:val="18"/>
              </w:numPr>
              <w:spacing w:after="0" w:line="240" w:lineRule="auto"/>
              <w:contextualSpacing/>
              <w:jc w:val="both"/>
              <w:rPr>
                <w:rFonts w:ascii="Arial" w:hAnsi="Arial" w:cs="Arial"/>
                <w:sz w:val="20"/>
                <w:szCs w:val="20"/>
              </w:rPr>
            </w:pPr>
            <w:r w:rsidRPr="00256F85">
              <w:rPr>
                <w:rFonts w:ascii="Arial" w:hAnsi="Arial" w:cs="Arial"/>
                <w:sz w:val="20"/>
                <w:szCs w:val="20"/>
              </w:rPr>
              <w:t>DFDEL_ALG</w:t>
            </w:r>
          </w:p>
          <w:p w:rsidR="00546346" w:rsidRPr="00256F85" w:rsidRDefault="00546346" w:rsidP="00083D8D">
            <w:pPr>
              <w:numPr>
                <w:ilvl w:val="0"/>
                <w:numId w:val="18"/>
              </w:numPr>
              <w:spacing w:after="0" w:line="240" w:lineRule="auto"/>
              <w:contextualSpacing/>
              <w:jc w:val="both"/>
              <w:rPr>
                <w:rFonts w:ascii="Arial" w:hAnsi="Arial" w:cs="Arial"/>
                <w:sz w:val="20"/>
                <w:szCs w:val="20"/>
              </w:rPr>
            </w:pPr>
            <w:r w:rsidRPr="00256F85">
              <w:rPr>
                <w:rFonts w:ascii="Arial" w:hAnsi="Arial" w:cs="Arial"/>
                <w:sz w:val="20"/>
                <w:szCs w:val="20"/>
              </w:rPr>
              <w:t>DFDEL_FADDR</w:t>
            </w:r>
          </w:p>
          <w:p w:rsidR="00546346" w:rsidRPr="00256F85" w:rsidRDefault="00546346" w:rsidP="00083D8D">
            <w:pPr>
              <w:numPr>
                <w:ilvl w:val="0"/>
                <w:numId w:val="18"/>
              </w:numPr>
              <w:spacing w:after="0" w:line="240" w:lineRule="auto"/>
              <w:contextualSpacing/>
              <w:jc w:val="both"/>
              <w:rPr>
                <w:rFonts w:ascii="Arial" w:hAnsi="Arial" w:cs="Arial"/>
                <w:sz w:val="20"/>
                <w:szCs w:val="20"/>
              </w:rPr>
            </w:pPr>
            <w:r w:rsidRPr="00256F85">
              <w:rPr>
                <w:rFonts w:ascii="Arial" w:hAnsi="Arial" w:cs="Arial"/>
                <w:sz w:val="20"/>
                <w:szCs w:val="20"/>
              </w:rPr>
              <w:t>DFDEL_FADDR8</w:t>
            </w:r>
          </w:p>
          <w:p w:rsidR="00546346" w:rsidRPr="00256F85" w:rsidRDefault="00546346" w:rsidP="00083D8D">
            <w:pPr>
              <w:numPr>
                <w:ilvl w:val="0"/>
                <w:numId w:val="18"/>
              </w:numPr>
              <w:spacing w:after="0" w:line="240" w:lineRule="auto"/>
              <w:contextualSpacing/>
              <w:jc w:val="both"/>
              <w:rPr>
                <w:rFonts w:ascii="Arial" w:hAnsi="Arial" w:cs="Arial"/>
                <w:sz w:val="20"/>
                <w:szCs w:val="20"/>
              </w:rPr>
            </w:pPr>
            <w:r w:rsidRPr="00256F85">
              <w:rPr>
                <w:rFonts w:ascii="Arial" w:hAnsi="Arial" w:cs="Arial"/>
                <w:sz w:val="20"/>
                <w:szCs w:val="20"/>
              </w:rPr>
              <w:t>DFDEL_ORD</w:t>
            </w:r>
          </w:p>
        </w:tc>
      </w:tr>
      <w:tr w:rsidR="00546346" w:rsidRPr="006B23EF" w:rsidTr="0024673B">
        <w:tc>
          <w:tcPr>
            <w:tcW w:w="1405" w:type="dxa"/>
            <w:shd w:val="clear" w:color="auto" w:fill="auto"/>
          </w:tcPr>
          <w:p w:rsidR="00546346" w:rsidRPr="00256F85" w:rsidRDefault="002C27D9" w:rsidP="006B23EF">
            <w:pPr>
              <w:spacing w:after="0"/>
              <w:rPr>
                <w:rFonts w:ascii="Arial" w:hAnsi="Arial" w:cs="Arial"/>
                <w:sz w:val="20"/>
                <w:szCs w:val="20"/>
              </w:rPr>
            </w:pPr>
            <w:proofErr w:type="spellStart"/>
            <w:r w:rsidRPr="00256F85">
              <w:rPr>
                <w:rFonts w:ascii="Arial" w:hAnsi="Arial" w:cs="Arial"/>
                <w:sz w:val="20"/>
                <w:szCs w:val="20"/>
              </w:rPr>
              <w:t>acc</w:t>
            </w:r>
            <w:proofErr w:type="spellEnd"/>
          </w:p>
        </w:tc>
        <w:tc>
          <w:tcPr>
            <w:tcW w:w="7650" w:type="dxa"/>
            <w:shd w:val="clear" w:color="auto" w:fill="auto"/>
          </w:tcPr>
          <w:p w:rsidR="00546346" w:rsidRPr="00256F85" w:rsidRDefault="00546346" w:rsidP="00083D8D">
            <w:pPr>
              <w:numPr>
                <w:ilvl w:val="0"/>
                <w:numId w:val="27"/>
              </w:numPr>
              <w:spacing w:after="0"/>
              <w:rPr>
                <w:rFonts w:ascii="Arial" w:hAnsi="Arial" w:cs="Arial"/>
                <w:sz w:val="20"/>
                <w:szCs w:val="20"/>
              </w:rPr>
            </w:pPr>
            <w:proofErr w:type="gramStart"/>
            <w:r w:rsidRPr="00256F85">
              <w:rPr>
                <w:rFonts w:ascii="Arial" w:hAnsi="Arial" w:cs="Arial"/>
                <w:color w:val="000000"/>
                <w:sz w:val="20"/>
                <w:szCs w:val="20"/>
                <w:shd w:val="clear" w:color="auto" w:fill="FFFFFF"/>
              </w:rPr>
              <w:t>is</w:t>
            </w:r>
            <w:proofErr w:type="gramEnd"/>
            <w:r w:rsidRPr="00256F85">
              <w:rPr>
                <w:rFonts w:ascii="Arial" w:hAnsi="Arial" w:cs="Arial"/>
                <w:color w:val="000000"/>
                <w:sz w:val="20"/>
                <w:szCs w:val="20"/>
                <w:shd w:val="clear" w:color="auto" w:fill="FFFFFF"/>
              </w:rPr>
              <w:t xml:space="preserve"> an ordinal number, a file address, or a pointer to an algorithm string that specifies the </w:t>
            </w:r>
            <w:r w:rsidR="009F698C" w:rsidRPr="00256F85">
              <w:rPr>
                <w:rFonts w:ascii="Arial" w:hAnsi="Arial" w:cs="Arial"/>
                <w:color w:val="000000"/>
                <w:sz w:val="20"/>
                <w:szCs w:val="20"/>
                <w:shd w:val="clear" w:color="auto" w:fill="FFFFFF"/>
              </w:rPr>
              <w:t>sub-file</w:t>
            </w:r>
            <w:r w:rsidRPr="00256F85">
              <w:rPr>
                <w:rFonts w:ascii="Arial" w:hAnsi="Arial" w:cs="Arial"/>
                <w:color w:val="000000"/>
                <w:sz w:val="20"/>
                <w:szCs w:val="20"/>
                <w:shd w:val="clear" w:color="auto" w:fill="FFFFFF"/>
              </w:rPr>
              <w:t xml:space="preserve"> you want to access. </w:t>
            </w:r>
          </w:p>
          <w:p w:rsidR="00546346" w:rsidRPr="00256F85" w:rsidRDefault="00546346" w:rsidP="00083D8D">
            <w:pPr>
              <w:numPr>
                <w:ilvl w:val="0"/>
                <w:numId w:val="27"/>
              </w:numPr>
              <w:spacing w:after="0"/>
              <w:rPr>
                <w:rFonts w:ascii="Arial" w:hAnsi="Arial" w:cs="Arial"/>
                <w:sz w:val="20"/>
                <w:szCs w:val="20"/>
              </w:rPr>
            </w:pPr>
            <w:r w:rsidRPr="00256F85">
              <w:rPr>
                <w:rFonts w:ascii="Arial" w:hAnsi="Arial" w:cs="Arial"/>
                <w:color w:val="000000"/>
                <w:sz w:val="20"/>
                <w:szCs w:val="20"/>
                <w:shd w:val="clear" w:color="auto" w:fill="FFFFFF"/>
              </w:rPr>
              <w:t xml:space="preserve">The type for this parameter is determined by the value you specify for </w:t>
            </w:r>
            <w:proofErr w:type="spellStart"/>
            <w:r w:rsidRPr="00256F85">
              <w:rPr>
                <w:rFonts w:ascii="Arial" w:hAnsi="Arial" w:cs="Arial"/>
                <w:color w:val="000000"/>
                <w:sz w:val="20"/>
                <w:szCs w:val="20"/>
                <w:shd w:val="clear" w:color="auto" w:fill="FFFFFF"/>
              </w:rPr>
              <w:t>the</w:t>
            </w:r>
            <w:r w:rsidRPr="00256F85">
              <w:rPr>
                <w:rStyle w:val="ph"/>
                <w:rFonts w:ascii="Arial" w:hAnsi="Arial" w:cs="Arial"/>
                <w:i/>
                <w:iCs/>
                <w:color w:val="000000"/>
                <w:sz w:val="20"/>
                <w:szCs w:val="20"/>
                <w:shd w:val="clear" w:color="auto" w:fill="FFFFFF"/>
              </w:rPr>
              <w:t>access</w:t>
            </w:r>
            <w:proofErr w:type="spellEnd"/>
            <w:r w:rsidRPr="00256F85">
              <w:rPr>
                <w:rStyle w:val="apple-converted-space"/>
                <w:rFonts w:ascii="Arial" w:hAnsi="Arial" w:cs="Arial"/>
                <w:color w:val="000000"/>
                <w:sz w:val="20"/>
                <w:szCs w:val="20"/>
                <w:shd w:val="clear" w:color="auto" w:fill="FFFFFF"/>
              </w:rPr>
              <w:t> </w:t>
            </w:r>
            <w:r w:rsidRPr="00256F85">
              <w:rPr>
                <w:rFonts w:ascii="Arial" w:hAnsi="Arial" w:cs="Arial"/>
                <w:color w:val="000000"/>
                <w:sz w:val="20"/>
                <w:szCs w:val="20"/>
                <w:shd w:val="clear" w:color="auto" w:fill="FFFFFF"/>
              </w:rPr>
              <w:t>parameter.</w:t>
            </w:r>
          </w:p>
        </w:tc>
      </w:tr>
      <w:tr w:rsidR="00706925" w:rsidRPr="006B23EF" w:rsidTr="0024673B">
        <w:tc>
          <w:tcPr>
            <w:tcW w:w="9055" w:type="dxa"/>
            <w:gridSpan w:val="2"/>
            <w:shd w:val="clear" w:color="auto" w:fill="auto"/>
          </w:tcPr>
          <w:p w:rsidR="00706925" w:rsidRPr="00256F85" w:rsidRDefault="00706925" w:rsidP="00F60235">
            <w:pPr>
              <w:spacing w:after="0"/>
              <w:rPr>
                <w:rFonts w:ascii="Arial" w:hAnsi="Arial" w:cs="Arial"/>
                <w:b/>
                <w:color w:val="000000"/>
                <w:sz w:val="19"/>
                <w:szCs w:val="19"/>
                <w:shd w:val="clear" w:color="auto" w:fill="FFFFFF"/>
              </w:rPr>
            </w:pPr>
            <w:r w:rsidRPr="00256F85">
              <w:rPr>
                <w:rFonts w:ascii="Arial" w:hAnsi="Arial" w:cs="Arial"/>
                <w:b/>
                <w:sz w:val="20"/>
                <w:szCs w:val="20"/>
              </w:rPr>
              <w:t>PARAMETER TO MENTION WHICH LREC TO DELETE OR WHERE TO SEARCH</w:t>
            </w:r>
          </w:p>
        </w:tc>
      </w:tr>
      <w:tr w:rsidR="00706925" w:rsidRPr="006B23EF" w:rsidTr="0024673B">
        <w:tc>
          <w:tcPr>
            <w:tcW w:w="1405" w:type="dxa"/>
            <w:shd w:val="clear" w:color="auto" w:fill="auto"/>
          </w:tcPr>
          <w:p w:rsidR="00706925" w:rsidRDefault="00706925" w:rsidP="00D80EB7">
            <w:pPr>
              <w:spacing w:after="0"/>
              <w:rPr>
                <w:rFonts w:ascii="Courier New" w:hAnsi="Courier New"/>
              </w:rPr>
            </w:pPr>
            <w:r w:rsidRPr="00256F85">
              <w:rPr>
                <w:rFonts w:ascii="Arial" w:hAnsi="Arial" w:cs="Arial"/>
                <w:sz w:val="20"/>
                <w:szCs w:val="20"/>
              </w:rPr>
              <w:t>options</w:t>
            </w:r>
          </w:p>
        </w:tc>
        <w:tc>
          <w:tcPr>
            <w:tcW w:w="7650" w:type="dxa"/>
            <w:shd w:val="clear" w:color="auto" w:fill="auto"/>
          </w:tcPr>
          <w:p w:rsidR="00706925" w:rsidRPr="00256F85" w:rsidRDefault="00706925" w:rsidP="00083D8D">
            <w:pPr>
              <w:numPr>
                <w:ilvl w:val="0"/>
                <w:numId w:val="27"/>
              </w:numPr>
              <w:spacing w:after="0"/>
              <w:rPr>
                <w:rFonts w:ascii="Arial" w:hAnsi="Arial" w:cs="Arial"/>
                <w:color w:val="000000"/>
                <w:sz w:val="20"/>
                <w:szCs w:val="20"/>
                <w:shd w:val="clear" w:color="auto" w:fill="FFFFFF"/>
              </w:rPr>
            </w:pPr>
            <w:r w:rsidRPr="00256F85">
              <w:rPr>
                <w:rFonts w:ascii="Arial" w:hAnsi="Arial" w:cs="Arial"/>
                <w:color w:val="000000"/>
                <w:sz w:val="20"/>
                <w:szCs w:val="20"/>
                <w:shd w:val="clear" w:color="auto" w:fill="FFFFFF"/>
              </w:rPr>
              <w:t>Followings are the processing options for this functions</w:t>
            </w:r>
          </w:p>
          <w:p w:rsidR="00706925" w:rsidRPr="00256F85" w:rsidRDefault="00706925" w:rsidP="00083D8D">
            <w:pPr>
              <w:numPr>
                <w:ilvl w:val="0"/>
                <w:numId w:val="18"/>
              </w:numPr>
              <w:spacing w:after="0" w:line="240" w:lineRule="auto"/>
              <w:contextualSpacing/>
              <w:jc w:val="both"/>
              <w:rPr>
                <w:rFonts w:ascii="Arial" w:hAnsi="Arial" w:cs="Arial"/>
                <w:sz w:val="20"/>
                <w:szCs w:val="20"/>
              </w:rPr>
            </w:pPr>
            <w:r w:rsidRPr="00256F85">
              <w:rPr>
                <w:rFonts w:ascii="Arial" w:hAnsi="Arial" w:cs="Arial"/>
                <w:sz w:val="20"/>
                <w:szCs w:val="20"/>
              </w:rPr>
              <w:t>DFDEL_ALL</w:t>
            </w:r>
            <w:r w:rsidR="00F60235" w:rsidRPr="00256F85">
              <w:rPr>
                <w:rFonts w:ascii="Arial" w:hAnsi="Arial" w:cs="Arial"/>
                <w:sz w:val="20"/>
                <w:szCs w:val="20"/>
              </w:rPr>
              <w:t xml:space="preserve">  </w:t>
            </w:r>
          </w:p>
          <w:p w:rsidR="00F60235" w:rsidRPr="00256F85" w:rsidRDefault="00F60235" w:rsidP="00F60235">
            <w:pPr>
              <w:spacing w:after="0" w:line="240" w:lineRule="auto"/>
              <w:ind w:left="360"/>
              <w:contextualSpacing/>
              <w:jc w:val="both"/>
              <w:rPr>
                <w:rFonts w:ascii="Arial" w:hAnsi="Arial" w:cs="Arial"/>
                <w:sz w:val="20"/>
                <w:szCs w:val="20"/>
              </w:rPr>
            </w:pPr>
            <w:r w:rsidRPr="00256F85">
              <w:rPr>
                <w:rFonts w:ascii="Arial" w:hAnsi="Arial" w:cs="Arial"/>
                <w:sz w:val="20"/>
                <w:szCs w:val="20"/>
              </w:rPr>
              <w:t>Delete all the LRECs</w:t>
            </w:r>
          </w:p>
          <w:p w:rsidR="00706925" w:rsidRPr="00256F85" w:rsidRDefault="00706925" w:rsidP="00083D8D">
            <w:pPr>
              <w:numPr>
                <w:ilvl w:val="0"/>
                <w:numId w:val="18"/>
              </w:numPr>
              <w:spacing w:after="0" w:line="240" w:lineRule="auto"/>
              <w:contextualSpacing/>
              <w:jc w:val="both"/>
              <w:rPr>
                <w:rFonts w:ascii="Arial" w:hAnsi="Arial" w:cs="Arial"/>
                <w:sz w:val="20"/>
                <w:szCs w:val="20"/>
              </w:rPr>
            </w:pPr>
            <w:r w:rsidRPr="00256F85">
              <w:rPr>
                <w:rFonts w:ascii="Arial" w:hAnsi="Arial" w:cs="Arial"/>
                <w:sz w:val="20"/>
                <w:szCs w:val="20"/>
              </w:rPr>
              <w:t>DFDEL_ALL_DOWNWARD</w:t>
            </w:r>
          </w:p>
          <w:p w:rsidR="00F60235" w:rsidRPr="00256F85" w:rsidRDefault="00F60235" w:rsidP="00F60235">
            <w:pPr>
              <w:spacing w:after="0" w:line="240" w:lineRule="auto"/>
              <w:ind w:left="360"/>
              <w:contextualSpacing/>
              <w:jc w:val="both"/>
              <w:rPr>
                <w:rFonts w:ascii="Arial" w:hAnsi="Arial" w:cs="Arial"/>
                <w:sz w:val="20"/>
                <w:szCs w:val="20"/>
              </w:rPr>
            </w:pPr>
            <w:r w:rsidRPr="00256F85">
              <w:rPr>
                <w:rFonts w:ascii="Arial" w:hAnsi="Arial" w:cs="Arial"/>
                <w:sz w:val="20"/>
                <w:szCs w:val="20"/>
              </w:rPr>
              <w:t xml:space="preserve">Delete all the LRECs </w:t>
            </w:r>
            <w:r w:rsidR="00AF470A" w:rsidRPr="00256F85">
              <w:rPr>
                <w:rFonts w:ascii="Arial" w:hAnsi="Arial" w:cs="Arial"/>
                <w:sz w:val="20"/>
                <w:szCs w:val="20"/>
              </w:rPr>
              <w:t xml:space="preserve">from (and including) current LREC to last LREC. </w:t>
            </w:r>
          </w:p>
          <w:p w:rsidR="00706925" w:rsidRPr="00256F85" w:rsidRDefault="00706925" w:rsidP="00083D8D">
            <w:pPr>
              <w:numPr>
                <w:ilvl w:val="0"/>
                <w:numId w:val="18"/>
              </w:numPr>
              <w:spacing w:after="0" w:line="240" w:lineRule="auto"/>
              <w:contextualSpacing/>
              <w:jc w:val="both"/>
              <w:rPr>
                <w:rFonts w:ascii="Arial" w:hAnsi="Arial" w:cs="Arial"/>
                <w:sz w:val="20"/>
                <w:szCs w:val="20"/>
              </w:rPr>
            </w:pPr>
            <w:r w:rsidRPr="00256F85">
              <w:rPr>
                <w:rFonts w:ascii="Arial" w:hAnsi="Arial" w:cs="Arial"/>
                <w:sz w:val="20"/>
                <w:szCs w:val="20"/>
              </w:rPr>
              <w:t>DFDEL_ALL_UPWARD</w:t>
            </w:r>
          </w:p>
          <w:p w:rsidR="00AF470A" w:rsidRPr="00256F85" w:rsidRDefault="00AF470A" w:rsidP="00AF470A">
            <w:pPr>
              <w:spacing w:after="0" w:line="240" w:lineRule="auto"/>
              <w:ind w:left="360"/>
              <w:contextualSpacing/>
              <w:jc w:val="both"/>
              <w:rPr>
                <w:rFonts w:ascii="Arial" w:hAnsi="Arial" w:cs="Arial"/>
                <w:sz w:val="20"/>
                <w:szCs w:val="20"/>
              </w:rPr>
            </w:pPr>
            <w:r w:rsidRPr="00256F85">
              <w:rPr>
                <w:rFonts w:ascii="Arial" w:hAnsi="Arial" w:cs="Arial"/>
                <w:sz w:val="20"/>
                <w:szCs w:val="20"/>
              </w:rPr>
              <w:t xml:space="preserve">Delete all the LRECs from (but not including) current LREC to first LREC. </w:t>
            </w:r>
          </w:p>
          <w:p w:rsidR="00706925" w:rsidRPr="00256F85" w:rsidRDefault="00706925" w:rsidP="00083D8D">
            <w:pPr>
              <w:numPr>
                <w:ilvl w:val="0"/>
                <w:numId w:val="18"/>
              </w:numPr>
              <w:spacing w:after="0" w:line="240" w:lineRule="auto"/>
              <w:contextualSpacing/>
              <w:jc w:val="both"/>
              <w:rPr>
                <w:rFonts w:ascii="Arial" w:hAnsi="Arial" w:cs="Arial"/>
                <w:sz w:val="20"/>
                <w:szCs w:val="20"/>
              </w:rPr>
            </w:pPr>
            <w:r w:rsidRPr="00256F85">
              <w:rPr>
                <w:rFonts w:ascii="Arial" w:hAnsi="Arial" w:cs="Arial"/>
                <w:sz w:val="20"/>
                <w:szCs w:val="20"/>
              </w:rPr>
              <w:t>DFDEL_BEGIN</w:t>
            </w:r>
          </w:p>
          <w:p w:rsidR="00AF470A" w:rsidRPr="00256F85" w:rsidRDefault="00AF470A" w:rsidP="00AF470A">
            <w:pPr>
              <w:spacing w:after="0" w:line="240" w:lineRule="auto"/>
              <w:contextualSpacing/>
              <w:jc w:val="both"/>
              <w:rPr>
                <w:rFonts w:ascii="Arial" w:hAnsi="Arial" w:cs="Arial"/>
                <w:sz w:val="20"/>
                <w:szCs w:val="20"/>
              </w:rPr>
            </w:pPr>
            <w:r w:rsidRPr="00256F85">
              <w:rPr>
                <w:rFonts w:ascii="Arial" w:hAnsi="Arial" w:cs="Arial"/>
                <w:sz w:val="20"/>
                <w:szCs w:val="20"/>
              </w:rPr>
              <w:t xml:space="preserve">        Start from the BEGIN when searching for the LRECs to be deleted</w:t>
            </w:r>
          </w:p>
          <w:p w:rsidR="00706925" w:rsidRPr="00256F85" w:rsidRDefault="00706925" w:rsidP="00083D8D">
            <w:pPr>
              <w:numPr>
                <w:ilvl w:val="0"/>
                <w:numId w:val="18"/>
              </w:numPr>
              <w:spacing w:after="0" w:line="240" w:lineRule="auto"/>
              <w:contextualSpacing/>
              <w:jc w:val="both"/>
              <w:rPr>
                <w:rFonts w:ascii="Arial" w:hAnsi="Arial" w:cs="Arial"/>
                <w:sz w:val="20"/>
                <w:szCs w:val="20"/>
              </w:rPr>
            </w:pPr>
            <w:r w:rsidRPr="00256F85">
              <w:rPr>
                <w:rFonts w:ascii="Arial" w:hAnsi="Arial" w:cs="Arial"/>
                <w:sz w:val="20"/>
                <w:szCs w:val="20"/>
              </w:rPr>
              <w:t>DFDEL_FULLFILE</w:t>
            </w:r>
          </w:p>
          <w:p w:rsidR="00AF470A" w:rsidRPr="00256F85" w:rsidRDefault="00AF470A" w:rsidP="00AF470A">
            <w:pPr>
              <w:spacing w:after="0" w:line="240" w:lineRule="auto"/>
              <w:ind w:left="360"/>
              <w:contextualSpacing/>
              <w:jc w:val="both"/>
              <w:rPr>
                <w:rFonts w:ascii="Arial" w:hAnsi="Arial" w:cs="Arial"/>
                <w:sz w:val="20"/>
                <w:szCs w:val="20"/>
              </w:rPr>
            </w:pPr>
            <w:r w:rsidRPr="00256F85">
              <w:rPr>
                <w:rFonts w:ascii="Arial" w:hAnsi="Arial" w:cs="Arial"/>
                <w:sz w:val="20"/>
                <w:szCs w:val="20"/>
              </w:rPr>
              <w:t>Delete LRECs from every sub-file of the file.</w:t>
            </w:r>
          </w:p>
          <w:p w:rsidR="00AF470A" w:rsidRPr="00256F85" w:rsidRDefault="00460621" w:rsidP="00CB56D2">
            <w:pPr>
              <w:pStyle w:val="ListParagraph"/>
              <w:numPr>
                <w:ilvl w:val="0"/>
                <w:numId w:val="113"/>
              </w:numPr>
              <w:jc w:val="both"/>
              <w:rPr>
                <w:rFonts w:ascii="Arial" w:hAnsi="Arial" w:cs="Arial"/>
                <w:sz w:val="20"/>
                <w:szCs w:val="20"/>
              </w:rPr>
            </w:pPr>
            <w:r w:rsidRPr="00256F85">
              <w:rPr>
                <w:rFonts w:ascii="Arial" w:hAnsi="Arial" w:cs="Arial"/>
                <w:sz w:val="20"/>
                <w:szCs w:val="20"/>
              </w:rPr>
              <w:t>DFDEL_LAST</w:t>
            </w:r>
          </w:p>
          <w:p w:rsidR="00460621" w:rsidRPr="00F42AAE" w:rsidRDefault="00460621" w:rsidP="00460621">
            <w:pPr>
              <w:ind w:left="360"/>
              <w:jc w:val="both"/>
            </w:pPr>
            <w:r w:rsidRPr="00256F85">
              <w:rPr>
                <w:rFonts w:ascii="Arial" w:hAnsi="Arial" w:cs="Arial"/>
                <w:sz w:val="20"/>
                <w:szCs w:val="20"/>
              </w:rPr>
              <w:t xml:space="preserve">Delete last matching LREC of the </w:t>
            </w:r>
            <w:proofErr w:type="spellStart"/>
            <w:r w:rsidRPr="00256F85">
              <w:rPr>
                <w:rFonts w:ascii="Arial" w:hAnsi="Arial" w:cs="Arial"/>
                <w:sz w:val="20"/>
                <w:szCs w:val="20"/>
              </w:rPr>
              <w:t>subfile</w:t>
            </w:r>
            <w:proofErr w:type="spellEnd"/>
          </w:p>
        </w:tc>
      </w:tr>
      <w:tr w:rsidR="00706925" w:rsidRPr="006B23EF" w:rsidTr="0024673B">
        <w:tc>
          <w:tcPr>
            <w:tcW w:w="9055" w:type="dxa"/>
            <w:gridSpan w:val="2"/>
            <w:shd w:val="clear" w:color="auto" w:fill="auto"/>
          </w:tcPr>
          <w:p w:rsidR="00706925" w:rsidRDefault="00706925" w:rsidP="00256F85">
            <w:pPr>
              <w:spacing w:after="0"/>
              <w:rPr>
                <w:rFonts w:ascii="Arial" w:hAnsi="Arial" w:cs="Arial"/>
                <w:color w:val="000000"/>
                <w:sz w:val="19"/>
                <w:szCs w:val="19"/>
                <w:shd w:val="clear" w:color="auto" w:fill="FFFFFF"/>
              </w:rPr>
            </w:pPr>
            <w:r w:rsidRPr="00256F85">
              <w:rPr>
                <w:rFonts w:ascii="Arial" w:hAnsi="Arial" w:cs="Arial"/>
                <w:b/>
                <w:sz w:val="20"/>
                <w:szCs w:val="20"/>
              </w:rPr>
              <w:t>PARAMETER TO MENTION WHAT SHOULD BE DONE WITH INDEXED SUB-FILE</w:t>
            </w:r>
          </w:p>
        </w:tc>
      </w:tr>
      <w:tr w:rsidR="00706925" w:rsidRPr="006B23EF" w:rsidTr="0024673B">
        <w:tc>
          <w:tcPr>
            <w:tcW w:w="1405" w:type="dxa"/>
            <w:shd w:val="clear" w:color="auto" w:fill="auto"/>
          </w:tcPr>
          <w:p w:rsidR="00706925" w:rsidRPr="006B23EF" w:rsidRDefault="00706925" w:rsidP="00D80EB7">
            <w:pPr>
              <w:spacing w:after="0"/>
              <w:rPr>
                <w:rFonts w:ascii="Courier New" w:hAnsi="Courier New"/>
              </w:rPr>
            </w:pPr>
            <w:proofErr w:type="spellStart"/>
            <w:r>
              <w:rPr>
                <w:rFonts w:ascii="Courier New" w:hAnsi="Courier New"/>
              </w:rPr>
              <w:t>List_type</w:t>
            </w:r>
            <w:proofErr w:type="spellEnd"/>
          </w:p>
        </w:tc>
        <w:tc>
          <w:tcPr>
            <w:tcW w:w="7650" w:type="dxa"/>
            <w:shd w:val="clear" w:color="auto" w:fill="auto"/>
          </w:tcPr>
          <w:p w:rsidR="00706925" w:rsidRDefault="00706925" w:rsidP="00083D8D">
            <w:pPr>
              <w:numPr>
                <w:ilvl w:val="0"/>
                <w:numId w:val="27"/>
              </w:numPr>
              <w:spacing w:after="0"/>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Specifies which files to delete. </w:t>
            </w:r>
          </w:p>
          <w:p w:rsidR="00706925" w:rsidRDefault="00706925" w:rsidP="00083D8D">
            <w:pPr>
              <w:numPr>
                <w:ilvl w:val="1"/>
                <w:numId w:val="27"/>
              </w:numPr>
              <w:spacing w:after="0"/>
              <w:rPr>
                <w:rFonts w:ascii="Arial" w:hAnsi="Arial" w:cs="Arial"/>
                <w:color w:val="000000"/>
                <w:sz w:val="19"/>
                <w:szCs w:val="19"/>
                <w:shd w:val="clear" w:color="auto" w:fill="FFFFFF"/>
              </w:rPr>
            </w:pPr>
            <w:r>
              <w:rPr>
                <w:rFonts w:ascii="Arial" w:hAnsi="Arial" w:cs="Arial"/>
                <w:color w:val="000000"/>
                <w:sz w:val="19"/>
                <w:szCs w:val="19"/>
                <w:shd w:val="clear" w:color="auto" w:fill="FFFFFF"/>
              </w:rPr>
              <w:t>DFDEL_INCLUDE</w:t>
            </w:r>
          </w:p>
          <w:p w:rsidR="00AF470A" w:rsidRDefault="00AF470A" w:rsidP="00460621">
            <w:pPr>
              <w:spacing w:after="0"/>
              <w:ind w:left="720"/>
              <w:rPr>
                <w:rFonts w:ascii="Arial" w:hAnsi="Arial" w:cs="Arial"/>
                <w:color w:val="000000"/>
                <w:sz w:val="19"/>
                <w:szCs w:val="19"/>
                <w:shd w:val="clear" w:color="auto" w:fill="FFFFFF"/>
              </w:rPr>
            </w:pPr>
          </w:p>
          <w:p w:rsidR="00706925" w:rsidRPr="006B23EF" w:rsidRDefault="00706925" w:rsidP="00083D8D">
            <w:pPr>
              <w:numPr>
                <w:ilvl w:val="1"/>
                <w:numId w:val="27"/>
              </w:numPr>
              <w:spacing w:after="0"/>
              <w:rPr>
                <w:rFonts w:ascii="Arial" w:hAnsi="Arial" w:cs="Arial"/>
                <w:color w:val="000000"/>
                <w:sz w:val="19"/>
                <w:szCs w:val="19"/>
                <w:shd w:val="clear" w:color="auto" w:fill="FFFFFF"/>
              </w:rPr>
            </w:pPr>
            <w:r>
              <w:rPr>
                <w:rFonts w:ascii="Arial" w:hAnsi="Arial" w:cs="Arial"/>
                <w:color w:val="000000"/>
                <w:sz w:val="19"/>
                <w:szCs w:val="19"/>
                <w:shd w:val="clear" w:color="auto" w:fill="FFFFFF"/>
              </w:rPr>
              <w:t>DFDEL_EXCLUDE</w:t>
            </w:r>
          </w:p>
        </w:tc>
      </w:tr>
    </w:tbl>
    <w:p w:rsidR="00DC56B2" w:rsidRDefault="00DC56B2" w:rsidP="0024673B">
      <w:pPr>
        <w:spacing w:before="120" w:after="120" w:line="240" w:lineRule="auto"/>
        <w:contextualSpacing/>
        <w:jc w:val="both"/>
      </w:pPr>
    </w:p>
    <w:p w:rsidR="00DC56B2" w:rsidRPr="00256F85" w:rsidRDefault="00256F85" w:rsidP="0024673B">
      <w:pPr>
        <w:spacing w:after="0"/>
        <w:rPr>
          <w:rFonts w:ascii="Arial" w:hAnsi="Arial" w:cs="Arial"/>
          <w:b/>
          <w:sz w:val="24"/>
          <w:szCs w:val="24"/>
          <w:u w:val="single"/>
        </w:rPr>
      </w:pPr>
      <w:bookmarkStart w:id="119" w:name="_Toc395129022"/>
      <w:r w:rsidRPr="00256F85">
        <w:rPr>
          <w:rFonts w:ascii="Arial" w:hAnsi="Arial" w:cs="Arial"/>
          <w:b/>
          <w:sz w:val="24"/>
          <w:szCs w:val="24"/>
          <w:u w:val="single"/>
        </w:rPr>
        <w:t>RETURN CONDITIONS</w:t>
      </w:r>
      <w:bookmarkEnd w:id="119"/>
    </w:p>
    <w:p w:rsidR="00DC56B2" w:rsidRPr="008312AE" w:rsidRDefault="00DC56B2" w:rsidP="008312AE">
      <w:pPr>
        <w:spacing w:before="120" w:after="120"/>
        <w:rPr>
          <w:rFonts w:ascii="Arial" w:hAnsi="Arial" w:cs="Arial"/>
          <w:sz w:val="20"/>
          <w:szCs w:val="20"/>
        </w:rPr>
      </w:pPr>
      <w:proofErr w:type="gramStart"/>
      <w:r w:rsidRPr="008312AE">
        <w:rPr>
          <w:rFonts w:ascii="Arial" w:hAnsi="Arial" w:cs="Arial"/>
          <w:sz w:val="20"/>
          <w:szCs w:val="20"/>
        </w:rPr>
        <w:t xml:space="preserve">Pointer to the next LREC in the </w:t>
      </w:r>
      <w:r w:rsidR="009F698C" w:rsidRPr="008312AE">
        <w:rPr>
          <w:rFonts w:ascii="Arial" w:hAnsi="Arial" w:cs="Arial"/>
          <w:sz w:val="20"/>
          <w:szCs w:val="20"/>
        </w:rPr>
        <w:t>sub-file</w:t>
      </w:r>
      <w:r w:rsidRPr="008312AE">
        <w:rPr>
          <w:rFonts w:ascii="Arial" w:hAnsi="Arial" w:cs="Arial"/>
          <w:sz w:val="20"/>
          <w:szCs w:val="20"/>
        </w:rPr>
        <w:t>.</w:t>
      </w:r>
      <w:proofErr w:type="gramEnd"/>
    </w:p>
    <w:p w:rsidR="00DC56B2" w:rsidRDefault="00DC56B2" w:rsidP="0024673B">
      <w:pPr>
        <w:spacing w:before="120" w:after="120"/>
      </w:pPr>
    </w:p>
    <w:p w:rsidR="00DC56B2" w:rsidRPr="00256F85" w:rsidRDefault="00256F85" w:rsidP="0024673B">
      <w:pPr>
        <w:spacing w:after="0"/>
        <w:rPr>
          <w:rFonts w:ascii="Arial" w:hAnsi="Arial" w:cs="Arial"/>
          <w:b/>
          <w:sz w:val="24"/>
          <w:szCs w:val="24"/>
          <w:u w:val="single"/>
        </w:rPr>
      </w:pPr>
      <w:bookmarkStart w:id="120" w:name="_Toc395129023"/>
      <w:r w:rsidRPr="00256F85">
        <w:rPr>
          <w:rFonts w:ascii="Arial" w:hAnsi="Arial" w:cs="Arial"/>
          <w:b/>
          <w:sz w:val="24"/>
          <w:szCs w:val="24"/>
          <w:u w:val="single"/>
        </w:rPr>
        <w:t>EXAMPLES</w:t>
      </w:r>
      <w:bookmarkEnd w:id="120"/>
    </w:p>
    <w:p w:rsidR="00196ADB" w:rsidRPr="001F1BA7" w:rsidRDefault="00DC56B2" w:rsidP="00CB56D2">
      <w:pPr>
        <w:pStyle w:val="ListParagraph"/>
        <w:numPr>
          <w:ilvl w:val="0"/>
          <w:numId w:val="189"/>
        </w:numPr>
        <w:spacing w:before="120" w:after="120"/>
        <w:rPr>
          <w:rFonts w:ascii="Arial" w:hAnsi="Arial" w:cs="Arial"/>
          <w:b/>
          <w:sz w:val="20"/>
          <w:szCs w:val="20"/>
        </w:rPr>
      </w:pPr>
      <w:r w:rsidRPr="001F1BA7">
        <w:rPr>
          <w:rFonts w:ascii="Arial" w:hAnsi="Arial" w:cs="Arial"/>
          <w:b/>
          <w:sz w:val="20"/>
          <w:szCs w:val="20"/>
        </w:rPr>
        <w:t xml:space="preserve">The following example deletes all LRECs in a </w:t>
      </w:r>
      <w:r w:rsidR="009F698C" w:rsidRPr="001F1BA7">
        <w:rPr>
          <w:rFonts w:ascii="Arial" w:hAnsi="Arial" w:cs="Arial"/>
          <w:b/>
          <w:sz w:val="20"/>
          <w:szCs w:val="20"/>
        </w:rPr>
        <w:t>sub-file</w:t>
      </w:r>
      <w:r w:rsidRPr="001F1BA7">
        <w:rPr>
          <w:rFonts w:ascii="Arial" w:hAnsi="Arial" w:cs="Arial"/>
          <w:b/>
          <w:sz w:val="20"/>
          <w:szCs w:val="20"/>
        </w:rPr>
        <w:t>.</w:t>
      </w:r>
    </w:p>
    <w:p w:rsidR="00196ADB" w:rsidRPr="0054551C" w:rsidRDefault="00196ADB" w:rsidP="001F1BA7">
      <w:pPr>
        <w:pStyle w:val="ListParagraph"/>
        <w:shd w:val="clear" w:color="auto" w:fill="FFFFFF"/>
      </w:pPr>
      <w:proofErr w:type="spellStart"/>
      <w:proofErr w:type="gramStart"/>
      <w:r>
        <w:rPr>
          <w:rFonts w:ascii="Calibri" w:eastAsia="SimSun" w:hAnsi="Calibri"/>
          <w:sz w:val="22"/>
          <w:szCs w:val="22"/>
        </w:rPr>
        <w:t>dfdel</w:t>
      </w:r>
      <w:proofErr w:type="spellEnd"/>
      <w:proofErr w:type="gramEnd"/>
      <w:r>
        <w:rPr>
          <w:rFonts w:ascii="Calibri" w:eastAsia="SimSun" w:hAnsi="Calibri"/>
          <w:sz w:val="22"/>
          <w:szCs w:val="22"/>
        </w:rPr>
        <w:t xml:space="preserve"> (</w:t>
      </w:r>
      <w:r w:rsidRPr="00196ADB">
        <w:rPr>
          <w:rFonts w:ascii="Calibri" w:eastAsia="SimSun" w:hAnsi="Calibri"/>
          <w:sz w:val="22"/>
          <w:szCs w:val="22"/>
        </w:rPr>
        <w:t xml:space="preserve">pSw00sr, </w:t>
      </w:r>
      <w:r>
        <w:rPr>
          <w:rFonts w:ascii="Calibri" w:eastAsia="SimSun" w:hAnsi="Calibri"/>
          <w:sz w:val="22"/>
          <w:szCs w:val="22"/>
        </w:rPr>
        <w:t>DFDEL_ALL</w:t>
      </w:r>
      <w:r w:rsidRPr="00196ADB">
        <w:rPr>
          <w:rFonts w:ascii="Calibri" w:eastAsia="SimSun" w:hAnsi="Calibri"/>
          <w:sz w:val="22"/>
          <w:szCs w:val="22"/>
        </w:rPr>
        <w:t>);</w:t>
      </w:r>
    </w:p>
    <w:p w:rsidR="00DC56B2" w:rsidRPr="00022975" w:rsidRDefault="00DC56B2" w:rsidP="00022975">
      <w:pPr>
        <w:shd w:val="clear" w:color="auto" w:fill="FFFFFF"/>
        <w:spacing w:after="0"/>
        <w:ind w:left="360"/>
        <w:rPr>
          <w:rFonts w:ascii="Arial" w:eastAsia="MS Mincho" w:hAnsi="Arial" w:cs="Arial"/>
          <w:b/>
          <w:sz w:val="20"/>
          <w:szCs w:val="20"/>
        </w:rPr>
      </w:pPr>
    </w:p>
    <w:p w:rsidR="0057322A" w:rsidRPr="00022975" w:rsidRDefault="0057322A" w:rsidP="00CB56D2">
      <w:pPr>
        <w:pStyle w:val="ListParagraph"/>
        <w:numPr>
          <w:ilvl w:val="0"/>
          <w:numId w:val="190"/>
        </w:numPr>
        <w:shd w:val="clear" w:color="auto" w:fill="FFFFFF"/>
        <w:tabs>
          <w:tab w:val="clear" w:pos="720"/>
          <w:tab w:val="num" w:pos="360"/>
        </w:tabs>
        <w:ind w:left="360"/>
        <w:rPr>
          <w:rFonts w:ascii="Arial" w:hAnsi="Arial" w:cs="Arial"/>
          <w:b/>
          <w:sz w:val="20"/>
          <w:szCs w:val="20"/>
        </w:rPr>
      </w:pPr>
      <w:r w:rsidRPr="00022975">
        <w:rPr>
          <w:rFonts w:ascii="Arial" w:hAnsi="Arial" w:cs="Arial"/>
          <w:b/>
          <w:sz w:val="20"/>
          <w:szCs w:val="20"/>
        </w:rPr>
        <w:t xml:space="preserve">Following example deletes ALL LRECs of the </w:t>
      </w:r>
      <w:r w:rsidR="009F698C" w:rsidRPr="00022975">
        <w:rPr>
          <w:rFonts w:ascii="Arial" w:hAnsi="Arial" w:cs="Arial"/>
          <w:b/>
          <w:sz w:val="20"/>
          <w:szCs w:val="20"/>
        </w:rPr>
        <w:t>sub-file</w:t>
      </w:r>
      <w:r w:rsidRPr="00022975">
        <w:rPr>
          <w:rFonts w:ascii="Arial" w:hAnsi="Arial" w:cs="Arial"/>
          <w:b/>
          <w:sz w:val="20"/>
          <w:szCs w:val="20"/>
        </w:rPr>
        <w:t>s mentioned in the list</w:t>
      </w:r>
      <w:r w:rsidR="00256F85" w:rsidRPr="00022975">
        <w:rPr>
          <w:rFonts w:ascii="Arial" w:hAnsi="Arial" w:cs="Arial"/>
          <w:b/>
          <w:sz w:val="20"/>
          <w:szCs w:val="20"/>
        </w:rPr>
        <w:t xml:space="preserve"> </w:t>
      </w:r>
    </w:p>
    <w:p w:rsidR="00DC56B2" w:rsidRDefault="0057322A" w:rsidP="008312AE">
      <w:pPr>
        <w:shd w:val="clear" w:color="auto" w:fill="FFFFFF"/>
        <w:spacing w:after="0" w:line="240" w:lineRule="auto"/>
        <w:ind w:left="360"/>
      </w:pPr>
      <w:r>
        <w:t xml:space="preserve">         </w:t>
      </w:r>
      <w:proofErr w:type="spellStart"/>
      <w:proofErr w:type="gramStart"/>
      <w:r w:rsidR="00022975">
        <w:t>d</w:t>
      </w:r>
      <w:r>
        <w:t>fdel</w:t>
      </w:r>
      <w:proofErr w:type="spellEnd"/>
      <w:r>
        <w:t>(</w:t>
      </w:r>
      <w:proofErr w:type="gramEnd"/>
      <w:r>
        <w:t>pSw00sr,DFDEL_INCLUDE,DFDEL_ALL,pIDList);</w:t>
      </w:r>
    </w:p>
    <w:p w:rsidR="00D31AF0" w:rsidRDefault="0057322A" w:rsidP="008312AE">
      <w:pPr>
        <w:shd w:val="clear" w:color="auto" w:fill="FFFFFF"/>
        <w:spacing w:line="240" w:lineRule="auto"/>
        <w:ind w:left="720"/>
      </w:pPr>
      <w:r>
        <w:t xml:space="preserve">Here </w:t>
      </w:r>
      <w:proofErr w:type="spellStart"/>
      <w:r w:rsidRPr="00D31AF0">
        <w:rPr>
          <w:b/>
        </w:rPr>
        <w:t>pIDList</w:t>
      </w:r>
      <w:proofErr w:type="spellEnd"/>
      <w:r>
        <w:t xml:space="preserve"> is pointer to structu</w:t>
      </w:r>
      <w:r w:rsidR="00D31AF0">
        <w:t>re which contains following items</w:t>
      </w:r>
    </w:p>
    <w:p w:rsidR="00D31AF0" w:rsidRPr="00256F85" w:rsidRDefault="00D31AF0" w:rsidP="00083D8D">
      <w:pPr>
        <w:pStyle w:val="ListParagraph"/>
        <w:numPr>
          <w:ilvl w:val="2"/>
          <w:numId w:val="27"/>
        </w:numPr>
        <w:shd w:val="clear" w:color="auto" w:fill="FFFFFF"/>
        <w:rPr>
          <w:rFonts w:ascii="Calibri" w:eastAsia="SimSun" w:hAnsi="Calibri"/>
          <w:sz w:val="22"/>
          <w:szCs w:val="22"/>
        </w:rPr>
      </w:pPr>
      <w:r w:rsidRPr="00256F85">
        <w:rPr>
          <w:rFonts w:ascii="Calibri" w:eastAsia="SimSun" w:hAnsi="Calibri"/>
          <w:sz w:val="22"/>
          <w:szCs w:val="22"/>
        </w:rPr>
        <w:t xml:space="preserve">number of item followed by </w:t>
      </w:r>
    </w:p>
    <w:p w:rsidR="0057322A" w:rsidRPr="00256F85" w:rsidRDefault="00D31AF0" w:rsidP="00083D8D">
      <w:pPr>
        <w:pStyle w:val="ListParagraph"/>
        <w:numPr>
          <w:ilvl w:val="2"/>
          <w:numId w:val="27"/>
        </w:numPr>
        <w:shd w:val="clear" w:color="auto" w:fill="FFFFFF"/>
        <w:rPr>
          <w:rFonts w:ascii="Calibri" w:eastAsia="SimSun" w:hAnsi="Calibri"/>
          <w:sz w:val="22"/>
          <w:szCs w:val="22"/>
        </w:rPr>
      </w:pPr>
      <w:proofErr w:type="gramStart"/>
      <w:r w:rsidRPr="00256F85">
        <w:rPr>
          <w:rFonts w:ascii="Calibri" w:eastAsia="SimSun" w:hAnsi="Calibri"/>
          <w:sz w:val="22"/>
          <w:szCs w:val="22"/>
        </w:rPr>
        <w:t>list</w:t>
      </w:r>
      <w:proofErr w:type="gramEnd"/>
      <w:r w:rsidRPr="00256F85">
        <w:rPr>
          <w:rFonts w:ascii="Calibri" w:eastAsia="SimSun" w:hAnsi="Calibri"/>
          <w:sz w:val="22"/>
          <w:szCs w:val="22"/>
        </w:rPr>
        <w:t xml:space="preserve"> of 2 byte IDs in Char or hex format. </w:t>
      </w:r>
    </w:p>
    <w:p w:rsidR="00D31AF0" w:rsidRDefault="00D31AF0" w:rsidP="0024673B">
      <w:pPr>
        <w:shd w:val="clear" w:color="auto" w:fill="FFFFFF"/>
      </w:pPr>
      <w:r>
        <w:t xml:space="preserve">  </w:t>
      </w:r>
      <w:bookmarkStart w:id="121" w:name="_Toc530822954"/>
      <w:bookmarkStart w:id="122" w:name="_Toc119982607"/>
      <w:bookmarkStart w:id="123" w:name="_Toc120000158"/>
      <w:bookmarkStart w:id="124" w:name="_Toc395129024"/>
    </w:p>
    <w:p w:rsidR="00706925" w:rsidRDefault="00706925" w:rsidP="0024673B">
      <w:pPr>
        <w:shd w:val="clear" w:color="auto" w:fill="FFFFFF"/>
      </w:pPr>
    </w:p>
    <w:p w:rsidR="00706925" w:rsidRDefault="00706925" w:rsidP="0024673B">
      <w:pPr>
        <w:shd w:val="clear" w:color="auto" w:fill="FFFFFF"/>
      </w:pPr>
    </w:p>
    <w:p w:rsidR="00706925" w:rsidRDefault="00706925" w:rsidP="0024673B">
      <w:pPr>
        <w:shd w:val="clear" w:color="auto" w:fill="FFFFFF"/>
      </w:pPr>
    </w:p>
    <w:p w:rsidR="00706925" w:rsidRDefault="00706925" w:rsidP="0024673B">
      <w:pPr>
        <w:shd w:val="clear" w:color="auto" w:fill="FFFFFF"/>
      </w:pPr>
    </w:p>
    <w:p w:rsidR="00706925" w:rsidRDefault="00706925" w:rsidP="0024673B">
      <w:pPr>
        <w:shd w:val="clear" w:color="auto" w:fill="FFFFFF"/>
      </w:pPr>
    </w:p>
    <w:p w:rsidR="00706925" w:rsidRDefault="00706925" w:rsidP="0024673B">
      <w:pPr>
        <w:shd w:val="clear" w:color="auto" w:fill="FFFFFF"/>
      </w:pPr>
    </w:p>
    <w:p w:rsidR="00706925" w:rsidRDefault="00706925" w:rsidP="0024673B">
      <w:pPr>
        <w:shd w:val="clear" w:color="auto" w:fill="FFFFFF"/>
      </w:pPr>
    </w:p>
    <w:p w:rsidR="00706925" w:rsidRDefault="00706925" w:rsidP="0024673B">
      <w:pPr>
        <w:shd w:val="clear" w:color="auto" w:fill="FFFFFF"/>
      </w:pPr>
    </w:p>
    <w:p w:rsidR="00706925" w:rsidRDefault="00706925" w:rsidP="0024673B">
      <w:pPr>
        <w:shd w:val="clear" w:color="auto" w:fill="FFFFFF"/>
      </w:pPr>
    </w:p>
    <w:p w:rsidR="00706925" w:rsidRDefault="00706925" w:rsidP="0024673B">
      <w:pPr>
        <w:shd w:val="clear" w:color="auto" w:fill="FFFFFF"/>
      </w:pPr>
    </w:p>
    <w:p w:rsidR="00706925" w:rsidRDefault="00706925" w:rsidP="0024673B">
      <w:pPr>
        <w:shd w:val="clear" w:color="auto" w:fill="FFFFFF"/>
      </w:pPr>
    </w:p>
    <w:p w:rsidR="00706925" w:rsidRDefault="00706925" w:rsidP="0024673B">
      <w:pPr>
        <w:shd w:val="clear" w:color="auto" w:fill="FFFFFF"/>
      </w:pPr>
    </w:p>
    <w:p w:rsidR="00706925" w:rsidRDefault="00706925" w:rsidP="0024673B">
      <w:pPr>
        <w:shd w:val="clear" w:color="auto" w:fill="FFFFFF"/>
      </w:pPr>
    </w:p>
    <w:p w:rsidR="00706925" w:rsidRDefault="00706925" w:rsidP="0024673B">
      <w:pPr>
        <w:shd w:val="clear" w:color="auto" w:fill="FFFFFF"/>
      </w:pPr>
    </w:p>
    <w:p w:rsidR="00706925" w:rsidRDefault="00706925" w:rsidP="0024673B">
      <w:pPr>
        <w:shd w:val="clear" w:color="auto" w:fill="FFFFFF"/>
      </w:pPr>
    </w:p>
    <w:p w:rsidR="00256F85" w:rsidRDefault="00256F85" w:rsidP="0024673B">
      <w:pPr>
        <w:shd w:val="clear" w:color="auto" w:fill="FFFFFF"/>
      </w:pPr>
    </w:p>
    <w:p w:rsidR="00DC56B2" w:rsidRPr="00D31AF0" w:rsidRDefault="008312AE" w:rsidP="000B0951">
      <w:pPr>
        <w:pStyle w:val="Heading2"/>
      </w:pPr>
      <w:bookmarkStart w:id="125" w:name="_Toc307779795"/>
      <w:r>
        <w:lastRenderedPageBreak/>
        <w:t xml:space="preserve">DBMOD -- </w:t>
      </w:r>
      <w:r w:rsidR="00D31AF0" w:rsidRPr="00D31AF0">
        <w:t>MODIFY AN LREC</w:t>
      </w:r>
      <w:bookmarkEnd w:id="121"/>
      <w:bookmarkEnd w:id="122"/>
      <w:bookmarkEnd w:id="123"/>
      <w:bookmarkEnd w:id="124"/>
      <w:bookmarkEnd w:id="125"/>
    </w:p>
    <w:p w:rsidR="0002755C" w:rsidRPr="00022975" w:rsidRDefault="00DC56B2" w:rsidP="00CB56D2">
      <w:pPr>
        <w:pStyle w:val="ListParagraph"/>
        <w:numPr>
          <w:ilvl w:val="0"/>
          <w:numId w:val="190"/>
        </w:numPr>
        <w:jc w:val="both"/>
        <w:rPr>
          <w:rFonts w:ascii="Arial" w:hAnsi="Arial" w:cs="Arial"/>
          <w:sz w:val="20"/>
          <w:szCs w:val="20"/>
        </w:rPr>
      </w:pPr>
      <w:r w:rsidRPr="00022975">
        <w:rPr>
          <w:rFonts w:ascii="Arial" w:hAnsi="Arial" w:cs="Arial"/>
          <w:sz w:val="20"/>
          <w:szCs w:val="20"/>
        </w:rPr>
        <w:t xml:space="preserve">The DBMOD command lets you to modify the fields in an existing LREC, </w:t>
      </w:r>
    </w:p>
    <w:p w:rsidR="008C3FFF" w:rsidRPr="00022975" w:rsidRDefault="008C3FFF" w:rsidP="00CB56D2">
      <w:pPr>
        <w:pStyle w:val="ListParagraph"/>
        <w:numPr>
          <w:ilvl w:val="0"/>
          <w:numId w:val="190"/>
        </w:numPr>
        <w:jc w:val="both"/>
        <w:rPr>
          <w:rFonts w:ascii="Arial" w:hAnsi="Arial" w:cs="Arial"/>
          <w:sz w:val="20"/>
          <w:szCs w:val="20"/>
        </w:rPr>
      </w:pPr>
      <w:r w:rsidRPr="00022975">
        <w:rPr>
          <w:rFonts w:ascii="Arial" w:hAnsi="Arial" w:cs="Arial"/>
          <w:sz w:val="20"/>
          <w:szCs w:val="20"/>
        </w:rPr>
        <w:t xml:space="preserve">It </w:t>
      </w:r>
      <w:r w:rsidRPr="00022975">
        <w:rPr>
          <w:rFonts w:ascii="Arial" w:hAnsi="Arial" w:cs="Arial"/>
          <w:b/>
          <w:sz w:val="20"/>
          <w:szCs w:val="20"/>
        </w:rPr>
        <w:t xml:space="preserve">indicates </w:t>
      </w:r>
      <w:r w:rsidRPr="00022975">
        <w:rPr>
          <w:rFonts w:ascii="Arial" w:hAnsi="Arial" w:cs="Arial"/>
          <w:sz w:val="20"/>
          <w:szCs w:val="20"/>
        </w:rPr>
        <w:t>that current LREC has got modified</w:t>
      </w:r>
    </w:p>
    <w:p w:rsidR="0002755C" w:rsidRPr="00022975" w:rsidRDefault="00991CFB" w:rsidP="00CB56D2">
      <w:pPr>
        <w:pStyle w:val="ListParagraph"/>
        <w:numPr>
          <w:ilvl w:val="0"/>
          <w:numId w:val="190"/>
        </w:numPr>
        <w:jc w:val="both"/>
        <w:rPr>
          <w:rFonts w:ascii="Arial" w:hAnsi="Arial" w:cs="Arial"/>
          <w:sz w:val="20"/>
          <w:szCs w:val="20"/>
        </w:rPr>
      </w:pPr>
      <w:r w:rsidRPr="00022975">
        <w:rPr>
          <w:rFonts w:ascii="Arial" w:hAnsi="Arial" w:cs="Arial"/>
          <w:sz w:val="20"/>
          <w:szCs w:val="20"/>
        </w:rPr>
        <w:t>M</w:t>
      </w:r>
      <w:r w:rsidR="00DC56B2" w:rsidRPr="00022975">
        <w:rPr>
          <w:rFonts w:ascii="Arial" w:hAnsi="Arial" w:cs="Arial"/>
          <w:sz w:val="20"/>
          <w:szCs w:val="20"/>
        </w:rPr>
        <w:t xml:space="preserve">odified LREC and the old copy of the LREC should be of the </w:t>
      </w:r>
      <w:r w:rsidR="00DC56B2" w:rsidRPr="00022975">
        <w:rPr>
          <w:rFonts w:ascii="Arial" w:hAnsi="Arial" w:cs="Arial"/>
          <w:b/>
          <w:sz w:val="20"/>
          <w:szCs w:val="20"/>
        </w:rPr>
        <w:t>same size</w:t>
      </w:r>
      <w:r w:rsidR="00DC56B2" w:rsidRPr="00022975">
        <w:rPr>
          <w:rFonts w:ascii="Arial" w:hAnsi="Arial" w:cs="Arial"/>
          <w:sz w:val="20"/>
          <w:szCs w:val="20"/>
        </w:rPr>
        <w:t xml:space="preserve">, </w:t>
      </w:r>
    </w:p>
    <w:p w:rsidR="0002755C" w:rsidRPr="00022975" w:rsidRDefault="00DC56B2" w:rsidP="00CB56D2">
      <w:pPr>
        <w:pStyle w:val="ListParagraph"/>
        <w:numPr>
          <w:ilvl w:val="0"/>
          <w:numId w:val="190"/>
        </w:numPr>
        <w:jc w:val="both"/>
        <w:rPr>
          <w:rFonts w:ascii="Arial" w:hAnsi="Arial" w:cs="Arial"/>
          <w:sz w:val="20"/>
          <w:szCs w:val="20"/>
        </w:rPr>
      </w:pPr>
      <w:r w:rsidRPr="00022975">
        <w:rPr>
          <w:rFonts w:ascii="Arial" w:hAnsi="Arial" w:cs="Arial"/>
          <w:sz w:val="20"/>
          <w:szCs w:val="20"/>
        </w:rPr>
        <w:t xml:space="preserve">Should also ensure that Key fields that are used for </w:t>
      </w:r>
      <w:r w:rsidR="005707CD" w:rsidRPr="00022975">
        <w:rPr>
          <w:rFonts w:ascii="Arial" w:hAnsi="Arial" w:cs="Arial"/>
          <w:sz w:val="20"/>
          <w:szCs w:val="20"/>
        </w:rPr>
        <w:t>organization</w:t>
      </w:r>
      <w:r w:rsidRPr="00022975">
        <w:rPr>
          <w:rFonts w:ascii="Arial" w:hAnsi="Arial" w:cs="Arial"/>
          <w:sz w:val="20"/>
          <w:szCs w:val="20"/>
        </w:rPr>
        <w:t xml:space="preserve"> are not changed so as not to corrupt the </w:t>
      </w:r>
      <w:r w:rsidR="0002755C" w:rsidRPr="00022975">
        <w:rPr>
          <w:rFonts w:ascii="Arial" w:hAnsi="Arial" w:cs="Arial"/>
          <w:sz w:val="20"/>
          <w:szCs w:val="20"/>
        </w:rPr>
        <w:t>organization</w:t>
      </w:r>
    </w:p>
    <w:p w:rsidR="00DC56B2" w:rsidRPr="00022975" w:rsidRDefault="00DC56B2" w:rsidP="00CB56D2">
      <w:pPr>
        <w:pStyle w:val="ListParagraph"/>
        <w:numPr>
          <w:ilvl w:val="0"/>
          <w:numId w:val="190"/>
        </w:numPr>
        <w:jc w:val="both"/>
        <w:rPr>
          <w:rFonts w:ascii="Arial" w:hAnsi="Arial" w:cs="Arial"/>
          <w:sz w:val="20"/>
          <w:szCs w:val="20"/>
        </w:rPr>
      </w:pPr>
      <w:r w:rsidRPr="00022975">
        <w:rPr>
          <w:rFonts w:ascii="Arial" w:hAnsi="Arial" w:cs="Arial"/>
          <w:sz w:val="20"/>
          <w:szCs w:val="20"/>
        </w:rPr>
        <w:t>Modification is applied to the current LREC</w:t>
      </w:r>
      <w:r w:rsidR="005B0195" w:rsidRPr="00022975">
        <w:rPr>
          <w:rFonts w:ascii="Arial" w:hAnsi="Arial" w:cs="Arial"/>
          <w:sz w:val="20"/>
          <w:szCs w:val="20"/>
        </w:rPr>
        <w:t>.</w:t>
      </w:r>
    </w:p>
    <w:p w:rsidR="0002755C" w:rsidRDefault="0002755C" w:rsidP="00022975">
      <w:pPr>
        <w:spacing w:after="0" w:line="240" w:lineRule="auto"/>
        <w:jc w:val="both"/>
      </w:pPr>
    </w:p>
    <w:p w:rsidR="00A561A3" w:rsidRPr="00237CA3" w:rsidRDefault="00A561A3" w:rsidP="0024673B">
      <w:pPr>
        <w:spacing w:after="0" w:line="240" w:lineRule="auto"/>
        <w:jc w:val="both"/>
        <w:rPr>
          <w:rFonts w:ascii="Arial" w:hAnsi="Arial" w:cs="Arial"/>
          <w:b/>
          <w:sz w:val="24"/>
          <w:szCs w:val="24"/>
        </w:rPr>
      </w:pPr>
      <w:r w:rsidRPr="00237CA3">
        <w:rPr>
          <w:rFonts w:ascii="Arial" w:hAnsi="Arial" w:cs="Arial"/>
          <w:b/>
          <w:sz w:val="24"/>
          <w:szCs w:val="24"/>
        </w:rPr>
        <w:t>PARAMETERS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7290"/>
      </w:tblGrid>
      <w:tr w:rsidR="004665E0" w:rsidTr="0024673B">
        <w:tc>
          <w:tcPr>
            <w:tcW w:w="9180" w:type="dxa"/>
            <w:gridSpan w:val="2"/>
            <w:shd w:val="clear" w:color="auto" w:fill="auto"/>
          </w:tcPr>
          <w:p w:rsidR="004665E0" w:rsidRPr="004665E0" w:rsidRDefault="004665E0" w:rsidP="00237CA3">
            <w:pPr>
              <w:spacing w:after="0" w:line="240" w:lineRule="auto"/>
              <w:rPr>
                <w:b/>
              </w:rPr>
            </w:pPr>
            <w:r w:rsidRPr="00237CA3">
              <w:rPr>
                <w:rFonts w:ascii="Arial" w:hAnsi="Arial" w:cs="Arial"/>
                <w:b/>
                <w:sz w:val="24"/>
                <w:szCs w:val="24"/>
              </w:rPr>
              <w:t>PARAMETER SPECIFYING SUB-FILE TO BE ACCESSED</w:t>
            </w:r>
          </w:p>
        </w:tc>
      </w:tr>
      <w:tr w:rsidR="004665E0" w:rsidTr="0024673B">
        <w:tc>
          <w:tcPr>
            <w:tcW w:w="1890" w:type="dxa"/>
            <w:shd w:val="clear" w:color="auto" w:fill="auto"/>
          </w:tcPr>
          <w:p w:rsidR="004665E0" w:rsidRPr="00237CA3" w:rsidRDefault="004665E0" w:rsidP="004665E0">
            <w:pPr>
              <w:spacing w:after="0" w:line="240" w:lineRule="auto"/>
              <w:jc w:val="both"/>
              <w:rPr>
                <w:rFonts w:ascii="Arial" w:hAnsi="Arial" w:cs="Arial"/>
                <w:sz w:val="20"/>
                <w:szCs w:val="20"/>
              </w:rPr>
            </w:pPr>
            <w:r w:rsidRPr="00237CA3">
              <w:rPr>
                <w:rFonts w:ascii="Arial" w:hAnsi="Arial" w:cs="Arial"/>
                <w:sz w:val="20"/>
                <w:szCs w:val="20"/>
              </w:rPr>
              <w:t>REF=</w:t>
            </w:r>
          </w:p>
          <w:p w:rsidR="004665E0" w:rsidRPr="00237CA3" w:rsidRDefault="004665E0" w:rsidP="004665E0">
            <w:pPr>
              <w:spacing w:after="0" w:line="240" w:lineRule="auto"/>
              <w:jc w:val="both"/>
              <w:rPr>
                <w:rFonts w:ascii="Arial" w:hAnsi="Arial" w:cs="Arial"/>
                <w:sz w:val="20"/>
                <w:szCs w:val="20"/>
              </w:rPr>
            </w:pPr>
            <w:r w:rsidRPr="00237CA3">
              <w:rPr>
                <w:rFonts w:ascii="Arial" w:hAnsi="Arial" w:cs="Arial"/>
                <w:sz w:val="20"/>
                <w:szCs w:val="20"/>
              </w:rPr>
              <w:t>FILE=</w:t>
            </w:r>
          </w:p>
        </w:tc>
        <w:tc>
          <w:tcPr>
            <w:tcW w:w="7290" w:type="dxa"/>
            <w:shd w:val="clear" w:color="auto" w:fill="auto"/>
          </w:tcPr>
          <w:p w:rsidR="004665E0" w:rsidRPr="00237CA3" w:rsidRDefault="004665E0" w:rsidP="006B23EF">
            <w:pPr>
              <w:spacing w:after="0" w:line="240" w:lineRule="auto"/>
              <w:jc w:val="both"/>
              <w:rPr>
                <w:rFonts w:ascii="Arial" w:hAnsi="Arial" w:cs="Arial"/>
                <w:sz w:val="20"/>
                <w:szCs w:val="20"/>
              </w:rPr>
            </w:pPr>
            <w:r w:rsidRPr="00237CA3">
              <w:rPr>
                <w:rFonts w:ascii="Arial" w:hAnsi="Arial" w:cs="Arial"/>
                <w:sz w:val="20"/>
                <w:szCs w:val="20"/>
              </w:rPr>
              <w:t>These are the mandatory field to identify the file being referred</w:t>
            </w:r>
          </w:p>
        </w:tc>
      </w:tr>
      <w:tr w:rsidR="004665E0" w:rsidTr="0024673B">
        <w:tc>
          <w:tcPr>
            <w:tcW w:w="1890" w:type="dxa"/>
            <w:shd w:val="clear" w:color="auto" w:fill="auto"/>
          </w:tcPr>
          <w:p w:rsidR="004665E0" w:rsidRPr="00237CA3" w:rsidRDefault="004665E0" w:rsidP="006B23EF">
            <w:pPr>
              <w:spacing w:after="0" w:line="240" w:lineRule="auto"/>
              <w:jc w:val="both"/>
              <w:rPr>
                <w:rFonts w:ascii="Arial" w:hAnsi="Arial" w:cs="Arial"/>
                <w:sz w:val="20"/>
                <w:szCs w:val="20"/>
              </w:rPr>
            </w:pPr>
            <w:r w:rsidRPr="00237CA3">
              <w:rPr>
                <w:rFonts w:ascii="Arial" w:hAnsi="Arial" w:cs="Arial"/>
                <w:sz w:val="20"/>
                <w:szCs w:val="20"/>
              </w:rPr>
              <w:t>ALG=  or</w:t>
            </w:r>
          </w:p>
          <w:p w:rsidR="004665E0" w:rsidRPr="00237CA3" w:rsidRDefault="004665E0" w:rsidP="006B23EF">
            <w:pPr>
              <w:spacing w:after="0" w:line="240" w:lineRule="auto"/>
              <w:jc w:val="both"/>
              <w:rPr>
                <w:rFonts w:ascii="Arial" w:hAnsi="Arial" w:cs="Arial"/>
                <w:sz w:val="20"/>
                <w:szCs w:val="20"/>
              </w:rPr>
            </w:pPr>
            <w:r w:rsidRPr="00237CA3">
              <w:rPr>
                <w:rFonts w:ascii="Arial" w:hAnsi="Arial" w:cs="Arial"/>
                <w:sz w:val="20"/>
                <w:szCs w:val="20"/>
              </w:rPr>
              <w:t xml:space="preserve">FADR= or </w:t>
            </w:r>
          </w:p>
          <w:p w:rsidR="004665E0" w:rsidRPr="00237CA3" w:rsidRDefault="004665E0" w:rsidP="006B23EF">
            <w:pPr>
              <w:spacing w:after="0" w:line="240" w:lineRule="auto"/>
              <w:jc w:val="both"/>
              <w:rPr>
                <w:rFonts w:ascii="Arial" w:hAnsi="Arial" w:cs="Arial"/>
                <w:sz w:val="20"/>
                <w:szCs w:val="20"/>
              </w:rPr>
            </w:pPr>
            <w:r w:rsidRPr="00237CA3">
              <w:rPr>
                <w:rFonts w:ascii="Arial" w:hAnsi="Arial" w:cs="Arial"/>
                <w:sz w:val="20"/>
                <w:szCs w:val="20"/>
              </w:rPr>
              <w:t>ORD=</w:t>
            </w:r>
          </w:p>
        </w:tc>
        <w:tc>
          <w:tcPr>
            <w:tcW w:w="7290" w:type="dxa"/>
            <w:shd w:val="clear" w:color="auto" w:fill="auto"/>
          </w:tcPr>
          <w:p w:rsidR="004665E0" w:rsidRPr="00237CA3" w:rsidRDefault="004665E0" w:rsidP="006B23EF">
            <w:pPr>
              <w:spacing w:after="0" w:line="240" w:lineRule="auto"/>
              <w:jc w:val="both"/>
              <w:rPr>
                <w:rFonts w:ascii="Arial" w:hAnsi="Arial" w:cs="Arial"/>
                <w:sz w:val="20"/>
                <w:szCs w:val="20"/>
              </w:rPr>
            </w:pPr>
            <w:r w:rsidRPr="00237CA3">
              <w:rPr>
                <w:rFonts w:ascii="Arial" w:hAnsi="Arial" w:cs="Arial"/>
                <w:sz w:val="20"/>
                <w:szCs w:val="20"/>
              </w:rPr>
              <w:t>Provides the method of accessing particular sub-file</w:t>
            </w:r>
          </w:p>
        </w:tc>
      </w:tr>
      <w:tr w:rsidR="004665E0" w:rsidTr="0024673B">
        <w:tc>
          <w:tcPr>
            <w:tcW w:w="9180" w:type="dxa"/>
            <w:gridSpan w:val="2"/>
            <w:shd w:val="clear" w:color="auto" w:fill="auto"/>
          </w:tcPr>
          <w:p w:rsidR="004665E0" w:rsidRDefault="004665E0" w:rsidP="00237CA3">
            <w:pPr>
              <w:spacing w:after="0" w:line="240" w:lineRule="auto"/>
            </w:pPr>
            <w:r w:rsidRPr="00237CA3">
              <w:rPr>
                <w:rFonts w:ascii="Arial" w:hAnsi="Arial" w:cs="Arial"/>
                <w:b/>
                <w:sz w:val="24"/>
                <w:szCs w:val="24"/>
              </w:rPr>
              <w:t xml:space="preserve">PARAMETER </w:t>
            </w:r>
            <w:r w:rsidR="00331AE0" w:rsidRPr="00237CA3">
              <w:rPr>
                <w:rFonts w:ascii="Arial" w:hAnsi="Arial" w:cs="Arial"/>
                <w:b/>
                <w:sz w:val="24"/>
                <w:szCs w:val="24"/>
              </w:rPr>
              <w:t xml:space="preserve">SPECIFYING </w:t>
            </w:r>
            <w:r w:rsidR="003A7F47" w:rsidRPr="00237CA3">
              <w:rPr>
                <w:rFonts w:ascii="Arial" w:hAnsi="Arial" w:cs="Arial"/>
                <w:b/>
                <w:sz w:val="24"/>
                <w:szCs w:val="24"/>
              </w:rPr>
              <w:t>FROM WHERE TO SEARCH AND WHICH</w:t>
            </w:r>
            <w:r w:rsidR="003A7F47">
              <w:t xml:space="preserve"> </w:t>
            </w:r>
          </w:p>
        </w:tc>
      </w:tr>
      <w:tr w:rsidR="004665E0" w:rsidRPr="00237CA3" w:rsidTr="0024673B">
        <w:tc>
          <w:tcPr>
            <w:tcW w:w="1890" w:type="dxa"/>
            <w:shd w:val="clear" w:color="auto" w:fill="auto"/>
          </w:tcPr>
          <w:p w:rsidR="004665E0" w:rsidRPr="00237CA3" w:rsidRDefault="003A7F47" w:rsidP="006B23EF">
            <w:pPr>
              <w:spacing w:after="0" w:line="240" w:lineRule="auto"/>
              <w:jc w:val="both"/>
              <w:rPr>
                <w:rFonts w:ascii="Arial" w:hAnsi="Arial" w:cs="Arial"/>
                <w:sz w:val="20"/>
                <w:szCs w:val="20"/>
              </w:rPr>
            </w:pPr>
            <w:r w:rsidRPr="00237CA3">
              <w:rPr>
                <w:rFonts w:ascii="Arial" w:hAnsi="Arial" w:cs="Arial"/>
                <w:sz w:val="20"/>
                <w:szCs w:val="20"/>
              </w:rPr>
              <w:t>FULLFILE</w:t>
            </w:r>
          </w:p>
        </w:tc>
        <w:tc>
          <w:tcPr>
            <w:tcW w:w="7290" w:type="dxa"/>
            <w:shd w:val="clear" w:color="auto" w:fill="auto"/>
          </w:tcPr>
          <w:p w:rsidR="004665E0" w:rsidRPr="00237CA3" w:rsidRDefault="003A7F47" w:rsidP="006B23EF">
            <w:pPr>
              <w:spacing w:after="0" w:line="240" w:lineRule="auto"/>
              <w:jc w:val="both"/>
              <w:rPr>
                <w:rFonts w:ascii="Arial" w:hAnsi="Arial" w:cs="Arial"/>
                <w:sz w:val="20"/>
                <w:szCs w:val="20"/>
              </w:rPr>
            </w:pPr>
            <w:r w:rsidRPr="00237CA3">
              <w:rPr>
                <w:rFonts w:ascii="Arial" w:hAnsi="Arial" w:cs="Arial"/>
                <w:sz w:val="20"/>
                <w:szCs w:val="20"/>
              </w:rPr>
              <w:t>Modifies the LRECs in all the sub-files of the file</w:t>
            </w:r>
          </w:p>
        </w:tc>
      </w:tr>
      <w:tr w:rsidR="00A561A3" w:rsidRPr="00237CA3" w:rsidTr="0024673B">
        <w:tc>
          <w:tcPr>
            <w:tcW w:w="1890" w:type="dxa"/>
            <w:shd w:val="clear" w:color="auto" w:fill="auto"/>
          </w:tcPr>
          <w:p w:rsidR="00A561A3" w:rsidRPr="00237CA3" w:rsidRDefault="003A7F47" w:rsidP="006B23EF">
            <w:pPr>
              <w:spacing w:after="0" w:line="240" w:lineRule="auto"/>
              <w:jc w:val="both"/>
              <w:rPr>
                <w:rFonts w:ascii="Arial" w:hAnsi="Arial" w:cs="Arial"/>
                <w:sz w:val="20"/>
                <w:szCs w:val="20"/>
              </w:rPr>
            </w:pPr>
            <w:r w:rsidRPr="00237CA3">
              <w:rPr>
                <w:rFonts w:ascii="Arial" w:hAnsi="Arial" w:cs="Arial"/>
                <w:sz w:val="20"/>
                <w:szCs w:val="20"/>
              </w:rPr>
              <w:t>ALL</w:t>
            </w:r>
          </w:p>
        </w:tc>
        <w:tc>
          <w:tcPr>
            <w:tcW w:w="7290" w:type="dxa"/>
            <w:shd w:val="clear" w:color="auto" w:fill="auto"/>
          </w:tcPr>
          <w:p w:rsidR="00A561A3" w:rsidRPr="00237CA3" w:rsidRDefault="003A7F47" w:rsidP="006B23EF">
            <w:pPr>
              <w:spacing w:after="0" w:line="240" w:lineRule="auto"/>
              <w:jc w:val="both"/>
              <w:rPr>
                <w:rFonts w:ascii="Arial" w:hAnsi="Arial" w:cs="Arial"/>
                <w:sz w:val="20"/>
                <w:szCs w:val="20"/>
              </w:rPr>
            </w:pPr>
            <w:r w:rsidRPr="00237CA3">
              <w:rPr>
                <w:rFonts w:ascii="Arial" w:hAnsi="Arial" w:cs="Arial"/>
                <w:sz w:val="20"/>
                <w:szCs w:val="20"/>
              </w:rPr>
              <w:t>Modifies all LREC in the open sub-file beginning with the current LREC</w:t>
            </w:r>
          </w:p>
        </w:tc>
      </w:tr>
      <w:tr w:rsidR="00A561A3" w:rsidRPr="00237CA3" w:rsidTr="0024673B">
        <w:tc>
          <w:tcPr>
            <w:tcW w:w="1890" w:type="dxa"/>
            <w:shd w:val="clear" w:color="auto" w:fill="auto"/>
          </w:tcPr>
          <w:p w:rsidR="00A561A3" w:rsidRPr="00237CA3" w:rsidRDefault="00B03FA9" w:rsidP="006B23EF">
            <w:pPr>
              <w:spacing w:after="0" w:line="240" w:lineRule="auto"/>
              <w:jc w:val="both"/>
              <w:rPr>
                <w:rFonts w:ascii="Arial" w:hAnsi="Arial" w:cs="Arial"/>
                <w:sz w:val="20"/>
                <w:szCs w:val="20"/>
              </w:rPr>
            </w:pPr>
            <w:r w:rsidRPr="00237CA3">
              <w:rPr>
                <w:rFonts w:ascii="Arial" w:hAnsi="Arial" w:cs="Arial"/>
                <w:sz w:val="20"/>
                <w:szCs w:val="20"/>
              </w:rPr>
              <w:t>MODLIST</w:t>
            </w:r>
          </w:p>
        </w:tc>
        <w:tc>
          <w:tcPr>
            <w:tcW w:w="7290" w:type="dxa"/>
            <w:shd w:val="clear" w:color="auto" w:fill="auto"/>
          </w:tcPr>
          <w:p w:rsidR="00A561A3" w:rsidRPr="00237CA3" w:rsidRDefault="00B03FA9" w:rsidP="006B23EF">
            <w:pPr>
              <w:spacing w:after="0" w:line="240" w:lineRule="auto"/>
              <w:jc w:val="both"/>
              <w:rPr>
                <w:rFonts w:ascii="Arial" w:hAnsi="Arial" w:cs="Arial"/>
                <w:sz w:val="20"/>
                <w:szCs w:val="20"/>
              </w:rPr>
            </w:pPr>
            <w:r w:rsidRPr="00237CA3">
              <w:rPr>
                <w:rFonts w:ascii="Arial" w:hAnsi="Arial" w:cs="Arial"/>
                <w:sz w:val="20"/>
                <w:szCs w:val="20"/>
              </w:rPr>
              <w:t xml:space="preserve">Specifies the base register of the modification key List </w:t>
            </w:r>
          </w:p>
          <w:p w:rsidR="00B03FA9" w:rsidRPr="00237CA3" w:rsidRDefault="00B03FA9" w:rsidP="006B23EF">
            <w:pPr>
              <w:spacing w:after="0" w:line="240" w:lineRule="auto"/>
              <w:jc w:val="both"/>
              <w:rPr>
                <w:rFonts w:ascii="Arial" w:hAnsi="Arial" w:cs="Arial"/>
                <w:sz w:val="20"/>
                <w:szCs w:val="20"/>
              </w:rPr>
            </w:pPr>
            <w:r w:rsidRPr="00237CA3">
              <w:rPr>
                <w:rFonts w:ascii="Arial" w:hAnsi="Arial" w:cs="Arial"/>
                <w:sz w:val="20"/>
                <w:szCs w:val="20"/>
              </w:rPr>
              <w:t xml:space="preserve">Details about Setting </w:t>
            </w:r>
            <w:proofErr w:type="spellStart"/>
            <w:r w:rsidRPr="00237CA3">
              <w:rPr>
                <w:rFonts w:ascii="Arial" w:hAnsi="Arial" w:cs="Arial"/>
                <w:sz w:val="20"/>
                <w:szCs w:val="20"/>
              </w:rPr>
              <w:t>Keylist</w:t>
            </w:r>
            <w:proofErr w:type="spellEnd"/>
            <w:r w:rsidRPr="00237CA3">
              <w:rPr>
                <w:rFonts w:ascii="Arial" w:hAnsi="Arial" w:cs="Arial"/>
                <w:sz w:val="20"/>
                <w:szCs w:val="20"/>
              </w:rPr>
              <w:t xml:space="preserve"> will be discussed in DBKEY</w:t>
            </w:r>
          </w:p>
        </w:tc>
      </w:tr>
      <w:tr w:rsidR="00B00595" w:rsidRPr="00237CA3" w:rsidTr="0024673B">
        <w:tc>
          <w:tcPr>
            <w:tcW w:w="1890" w:type="dxa"/>
            <w:shd w:val="clear" w:color="auto" w:fill="auto"/>
          </w:tcPr>
          <w:p w:rsidR="00B00595" w:rsidRPr="00237CA3" w:rsidRDefault="00B03FA9" w:rsidP="006B23EF">
            <w:pPr>
              <w:spacing w:after="0" w:line="240" w:lineRule="auto"/>
              <w:jc w:val="both"/>
              <w:rPr>
                <w:rFonts w:ascii="Arial" w:hAnsi="Arial" w:cs="Arial"/>
                <w:sz w:val="20"/>
                <w:szCs w:val="20"/>
              </w:rPr>
            </w:pPr>
            <w:r w:rsidRPr="00237CA3">
              <w:rPr>
                <w:rFonts w:ascii="Arial" w:hAnsi="Arial" w:cs="Arial"/>
                <w:sz w:val="20"/>
                <w:szCs w:val="20"/>
              </w:rPr>
              <w:t xml:space="preserve"> BEGIN</w:t>
            </w:r>
          </w:p>
        </w:tc>
        <w:tc>
          <w:tcPr>
            <w:tcW w:w="7290" w:type="dxa"/>
            <w:shd w:val="clear" w:color="auto" w:fill="auto"/>
          </w:tcPr>
          <w:p w:rsidR="00B00595" w:rsidRPr="00237CA3" w:rsidRDefault="00B03FA9" w:rsidP="006B23EF">
            <w:pPr>
              <w:spacing w:after="0" w:line="240" w:lineRule="auto"/>
              <w:jc w:val="both"/>
              <w:rPr>
                <w:rFonts w:ascii="Arial" w:hAnsi="Arial" w:cs="Arial"/>
                <w:sz w:val="20"/>
                <w:szCs w:val="20"/>
              </w:rPr>
            </w:pPr>
            <w:r w:rsidRPr="00237CA3">
              <w:rPr>
                <w:rFonts w:ascii="Arial" w:hAnsi="Arial" w:cs="Arial"/>
                <w:sz w:val="20"/>
                <w:szCs w:val="20"/>
              </w:rPr>
              <w:t>Search from the beginning of the sub-file for LREC to find LRECs to modify</w:t>
            </w:r>
          </w:p>
        </w:tc>
      </w:tr>
      <w:tr w:rsidR="00364CFB" w:rsidRPr="00237CA3" w:rsidTr="0024673B">
        <w:tc>
          <w:tcPr>
            <w:tcW w:w="1890" w:type="dxa"/>
            <w:shd w:val="clear" w:color="auto" w:fill="auto"/>
          </w:tcPr>
          <w:p w:rsidR="00364CFB" w:rsidRPr="00237CA3" w:rsidRDefault="00B03FA9" w:rsidP="006B23EF">
            <w:pPr>
              <w:spacing w:after="0" w:line="240" w:lineRule="auto"/>
              <w:jc w:val="both"/>
              <w:rPr>
                <w:rFonts w:ascii="Arial" w:hAnsi="Arial" w:cs="Arial"/>
                <w:sz w:val="20"/>
                <w:szCs w:val="20"/>
              </w:rPr>
            </w:pPr>
            <w:r w:rsidRPr="00237CA3">
              <w:rPr>
                <w:rFonts w:ascii="Arial" w:hAnsi="Arial" w:cs="Arial"/>
                <w:sz w:val="20"/>
                <w:szCs w:val="20"/>
              </w:rPr>
              <w:t xml:space="preserve"> REG=</w:t>
            </w:r>
          </w:p>
        </w:tc>
        <w:tc>
          <w:tcPr>
            <w:tcW w:w="7290" w:type="dxa"/>
            <w:shd w:val="clear" w:color="auto" w:fill="auto"/>
          </w:tcPr>
          <w:p w:rsidR="00364CFB" w:rsidRPr="00237CA3" w:rsidRDefault="00B03FA9" w:rsidP="006B23EF">
            <w:pPr>
              <w:spacing w:after="0" w:line="240" w:lineRule="auto"/>
              <w:jc w:val="both"/>
              <w:rPr>
                <w:rFonts w:ascii="Arial" w:hAnsi="Arial" w:cs="Arial"/>
                <w:sz w:val="20"/>
                <w:szCs w:val="20"/>
              </w:rPr>
            </w:pPr>
            <w:r w:rsidRPr="00237CA3">
              <w:rPr>
                <w:rFonts w:ascii="Arial" w:hAnsi="Arial" w:cs="Arial"/>
                <w:sz w:val="20"/>
                <w:szCs w:val="20"/>
              </w:rPr>
              <w:t xml:space="preserve">Register in which address of the current LREC is returned. </w:t>
            </w:r>
          </w:p>
        </w:tc>
      </w:tr>
    </w:tbl>
    <w:p w:rsidR="00A561A3" w:rsidRPr="00237CA3" w:rsidRDefault="00A561A3" w:rsidP="0024673B">
      <w:pPr>
        <w:spacing w:after="0" w:line="240" w:lineRule="auto"/>
        <w:jc w:val="both"/>
        <w:rPr>
          <w:rFonts w:ascii="Arial" w:hAnsi="Arial" w:cs="Arial"/>
          <w:sz w:val="20"/>
          <w:szCs w:val="20"/>
        </w:rPr>
      </w:pPr>
    </w:p>
    <w:p w:rsidR="00DC56B2" w:rsidRPr="00381F66" w:rsidRDefault="00DC56B2" w:rsidP="00381F66">
      <w:pPr>
        <w:spacing w:after="0" w:line="240" w:lineRule="auto"/>
        <w:jc w:val="both"/>
        <w:rPr>
          <w:rFonts w:ascii="Arial" w:hAnsi="Arial" w:cs="Arial"/>
          <w:b/>
          <w:sz w:val="24"/>
          <w:szCs w:val="24"/>
        </w:rPr>
      </w:pPr>
    </w:p>
    <w:p w:rsidR="00DC56B2" w:rsidRDefault="00ED5BA6" w:rsidP="00381F66">
      <w:pPr>
        <w:spacing w:after="0" w:line="240" w:lineRule="auto"/>
        <w:jc w:val="both"/>
        <w:rPr>
          <w:rFonts w:ascii="Courier New" w:hAnsi="Courier New"/>
          <w:sz w:val="20"/>
        </w:rPr>
      </w:pPr>
      <w:r w:rsidRPr="00381F66">
        <w:rPr>
          <w:rFonts w:ascii="Arial" w:hAnsi="Arial" w:cs="Arial"/>
          <w:b/>
          <w:sz w:val="24"/>
          <w:szCs w:val="24"/>
        </w:rPr>
        <w:t>EXAMPLES:</w:t>
      </w:r>
    </w:p>
    <w:p w:rsidR="00DC56B2" w:rsidRPr="00022975" w:rsidRDefault="000C094D" w:rsidP="00CB56D2">
      <w:pPr>
        <w:pStyle w:val="ListParagraph"/>
        <w:numPr>
          <w:ilvl w:val="0"/>
          <w:numId w:val="191"/>
        </w:numPr>
        <w:rPr>
          <w:rFonts w:ascii="Arial" w:hAnsi="Arial" w:cs="Arial"/>
          <w:sz w:val="20"/>
        </w:rPr>
      </w:pPr>
      <w:r w:rsidRPr="00022975">
        <w:rPr>
          <w:rFonts w:ascii="Arial" w:hAnsi="Arial" w:cs="Arial"/>
          <w:sz w:val="20"/>
        </w:rPr>
        <w:t>To modify record of a person with given name, after find it</w:t>
      </w:r>
    </w:p>
    <w:p w:rsidR="00DC56B2" w:rsidRDefault="00DC56B2" w:rsidP="0024673B">
      <w:pPr>
        <w:spacing w:after="0"/>
        <w:ind w:left="372"/>
        <w:rPr>
          <w:rFonts w:ascii="Courier New" w:hAnsi="Courier New"/>
          <w:sz w:val="20"/>
        </w:rPr>
      </w:pPr>
    </w:p>
    <w:p w:rsidR="000C094D" w:rsidRDefault="000C094D" w:rsidP="00022975">
      <w:pPr>
        <w:spacing w:after="0"/>
        <w:ind w:left="720"/>
        <w:rPr>
          <w:rFonts w:ascii="Courier New" w:hAnsi="Courier New"/>
          <w:sz w:val="20"/>
        </w:rPr>
      </w:pPr>
      <w:r>
        <w:rPr>
          <w:rFonts w:ascii="Courier New" w:hAnsi="Courier New"/>
          <w:sz w:val="20"/>
        </w:rPr>
        <w:t xml:space="preserve">// Initial read the record </w:t>
      </w:r>
    </w:p>
    <w:p w:rsidR="00DC56B2" w:rsidRDefault="00DC56B2" w:rsidP="00022975">
      <w:pPr>
        <w:spacing w:after="0"/>
        <w:ind w:left="720"/>
        <w:rPr>
          <w:rFonts w:ascii="Courier New" w:hAnsi="Courier New"/>
          <w:sz w:val="20"/>
        </w:rPr>
      </w:pPr>
      <w:r>
        <w:rPr>
          <w:rFonts w:ascii="Courier New" w:hAnsi="Courier New"/>
          <w:sz w:val="20"/>
        </w:rPr>
        <w:t>DBRED REF=RRC1BR</w:t>
      </w:r>
      <w:proofErr w:type="gramStart"/>
      <w:r>
        <w:rPr>
          <w:rFonts w:ascii="Courier New" w:hAnsi="Courier New"/>
          <w:sz w:val="20"/>
        </w:rPr>
        <w:t>,UP,REG</w:t>
      </w:r>
      <w:proofErr w:type="gramEnd"/>
      <w:r>
        <w:rPr>
          <w:rFonts w:ascii="Courier New" w:hAnsi="Courier New"/>
          <w:sz w:val="20"/>
        </w:rPr>
        <w:t>=R4,ERROR=READERROR,</w:t>
      </w:r>
    </w:p>
    <w:p w:rsidR="00DC56B2" w:rsidRDefault="00DC56B2" w:rsidP="00022975">
      <w:pPr>
        <w:spacing w:after="0"/>
        <w:ind w:left="1440"/>
        <w:rPr>
          <w:rFonts w:ascii="Courier New" w:hAnsi="Courier New"/>
          <w:sz w:val="20"/>
        </w:rPr>
      </w:pPr>
      <w:r>
        <w:rPr>
          <w:rFonts w:ascii="Courier New" w:hAnsi="Courier New"/>
          <w:sz w:val="20"/>
        </w:rPr>
        <w:t>KEY1</w:t>
      </w:r>
      <w:proofErr w:type="gramStart"/>
      <w:r>
        <w:rPr>
          <w:rFonts w:ascii="Courier New" w:hAnsi="Courier New"/>
          <w:sz w:val="20"/>
        </w:rPr>
        <w:t>=(</w:t>
      </w:r>
      <w:proofErr w:type="gramEnd"/>
      <w:r>
        <w:rPr>
          <w:rFonts w:ascii="Courier New" w:hAnsi="Courier New"/>
          <w:sz w:val="20"/>
        </w:rPr>
        <w:t>PKY=#RRC1K80),  find the record to be modified</w:t>
      </w:r>
    </w:p>
    <w:p w:rsidR="00DC56B2" w:rsidRDefault="00DC56B2" w:rsidP="00022975">
      <w:pPr>
        <w:spacing w:after="0"/>
        <w:ind w:left="720"/>
        <w:rPr>
          <w:rFonts w:ascii="Courier New" w:hAnsi="Courier New"/>
          <w:sz w:val="20"/>
        </w:rPr>
      </w:pPr>
      <w:r>
        <w:rPr>
          <w:rFonts w:ascii="Courier New" w:hAnsi="Courier New"/>
          <w:sz w:val="20"/>
        </w:rPr>
        <w:t xml:space="preserve">         KEY2=(R=RRC1NAM</w:t>
      </w:r>
      <w:proofErr w:type="gramStart"/>
      <w:r>
        <w:rPr>
          <w:rFonts w:ascii="Courier New" w:hAnsi="Courier New"/>
          <w:sz w:val="20"/>
        </w:rPr>
        <w:t>,S</w:t>
      </w:r>
      <w:proofErr w:type="gramEnd"/>
      <w:r>
        <w:rPr>
          <w:rFonts w:ascii="Courier New" w:hAnsi="Courier New"/>
          <w:sz w:val="20"/>
        </w:rPr>
        <w:t>=MI0NAM)</w:t>
      </w:r>
    </w:p>
    <w:p w:rsidR="00DC56B2" w:rsidRDefault="00DC56B2" w:rsidP="00022975">
      <w:pPr>
        <w:spacing w:after="0"/>
        <w:ind w:left="720"/>
        <w:rPr>
          <w:rFonts w:ascii="Courier New" w:hAnsi="Courier New"/>
          <w:sz w:val="20"/>
        </w:rPr>
      </w:pPr>
    </w:p>
    <w:p w:rsidR="00DC56B2" w:rsidRDefault="00DC56B2" w:rsidP="00022975">
      <w:pPr>
        <w:spacing w:after="0"/>
        <w:ind w:left="720"/>
        <w:rPr>
          <w:rFonts w:ascii="Courier New" w:hAnsi="Courier New"/>
          <w:sz w:val="20"/>
        </w:rPr>
      </w:pPr>
      <w:r>
        <w:rPr>
          <w:rFonts w:ascii="Courier New" w:hAnsi="Courier New"/>
          <w:sz w:val="20"/>
        </w:rPr>
        <w:t>#IF (DBFOUND</w:t>
      </w:r>
      <w:proofErr w:type="gramStart"/>
      <w:r>
        <w:rPr>
          <w:rFonts w:ascii="Courier New" w:hAnsi="Courier New"/>
          <w:sz w:val="20"/>
        </w:rPr>
        <w:t>,YES</w:t>
      </w:r>
      <w:proofErr w:type="gramEnd"/>
      <w:r>
        <w:rPr>
          <w:rFonts w:ascii="Courier New" w:hAnsi="Courier New"/>
          <w:sz w:val="20"/>
        </w:rPr>
        <w:t>)  if record found</w:t>
      </w:r>
    </w:p>
    <w:p w:rsidR="00DC56B2" w:rsidRDefault="002C53D6" w:rsidP="00022975">
      <w:pPr>
        <w:spacing w:after="0"/>
        <w:ind w:left="720"/>
        <w:rPr>
          <w:rFonts w:ascii="Courier New" w:hAnsi="Courier New"/>
          <w:sz w:val="20"/>
        </w:rPr>
      </w:pPr>
      <w:r>
        <w:rPr>
          <w:rFonts w:ascii="Courier New" w:hAnsi="Courier New"/>
          <w:sz w:val="20"/>
        </w:rPr>
        <w:t xml:space="preserve">  </w:t>
      </w:r>
      <w:r w:rsidR="00DC56B2">
        <w:rPr>
          <w:rFonts w:ascii="Courier New" w:hAnsi="Courier New"/>
          <w:sz w:val="20"/>
        </w:rPr>
        <w:t>#IF RRC1STA</w:t>
      </w:r>
      <w:proofErr w:type="gramStart"/>
      <w:r w:rsidR="00DC56B2">
        <w:rPr>
          <w:rFonts w:ascii="Courier New" w:hAnsi="Courier New"/>
          <w:sz w:val="20"/>
        </w:rPr>
        <w:t>,NE,X'FF'</w:t>
      </w:r>
      <w:proofErr w:type="gramEnd"/>
      <w:r w:rsidR="00DC56B2">
        <w:rPr>
          <w:rFonts w:ascii="Courier New" w:hAnsi="Courier New"/>
          <w:sz w:val="20"/>
        </w:rPr>
        <w:t xml:space="preserve">  make modifications</w:t>
      </w:r>
    </w:p>
    <w:p w:rsidR="00DC56B2" w:rsidRDefault="00DC56B2" w:rsidP="00022975">
      <w:pPr>
        <w:spacing w:after="0"/>
        <w:ind w:left="720"/>
        <w:rPr>
          <w:rFonts w:ascii="Courier New" w:hAnsi="Courier New"/>
          <w:sz w:val="20"/>
        </w:rPr>
      </w:pPr>
      <w:r>
        <w:rPr>
          <w:rFonts w:ascii="Courier New" w:hAnsi="Courier New"/>
          <w:sz w:val="20"/>
        </w:rPr>
        <w:tab/>
        <w:t>MVI RRC1STA</w:t>
      </w:r>
      <w:proofErr w:type="gramStart"/>
      <w:r>
        <w:rPr>
          <w:rFonts w:ascii="Courier New" w:hAnsi="Courier New"/>
          <w:sz w:val="20"/>
        </w:rPr>
        <w:t>,X'FF'</w:t>
      </w:r>
      <w:proofErr w:type="gramEnd"/>
      <w:r>
        <w:rPr>
          <w:rFonts w:ascii="Courier New" w:hAnsi="Courier New"/>
          <w:sz w:val="20"/>
        </w:rPr>
        <w:t xml:space="preserve"> </w:t>
      </w:r>
    </w:p>
    <w:p w:rsidR="00DC56B2" w:rsidRDefault="00022975" w:rsidP="00022975">
      <w:pPr>
        <w:spacing w:after="0"/>
        <w:ind w:left="720"/>
        <w:rPr>
          <w:rFonts w:ascii="Courier New" w:hAnsi="Courier New"/>
          <w:sz w:val="20"/>
        </w:rPr>
      </w:pPr>
      <w:r>
        <w:rPr>
          <w:rFonts w:ascii="Courier New" w:hAnsi="Courier New"/>
          <w:sz w:val="20"/>
        </w:rPr>
        <w:t xml:space="preserve">      </w:t>
      </w:r>
      <w:r w:rsidR="00DC56B2">
        <w:rPr>
          <w:rFonts w:ascii="Courier New" w:hAnsi="Courier New"/>
          <w:sz w:val="20"/>
        </w:rPr>
        <w:t xml:space="preserve">DBMOD REF=RRC1BR file the modified record </w:t>
      </w:r>
    </w:p>
    <w:p w:rsidR="00DC56B2" w:rsidRDefault="00022975" w:rsidP="00022975">
      <w:pPr>
        <w:spacing w:after="0"/>
        <w:ind w:left="720"/>
        <w:rPr>
          <w:rFonts w:ascii="Courier New" w:hAnsi="Courier New"/>
          <w:sz w:val="20"/>
        </w:rPr>
      </w:pPr>
      <w:r>
        <w:rPr>
          <w:rFonts w:ascii="Courier New" w:hAnsi="Courier New"/>
          <w:sz w:val="20"/>
        </w:rPr>
        <w:t xml:space="preserve">  </w:t>
      </w:r>
      <w:r w:rsidR="00DC56B2">
        <w:rPr>
          <w:rFonts w:ascii="Courier New" w:hAnsi="Courier New"/>
          <w:sz w:val="20"/>
        </w:rPr>
        <w:t>#ELSE</w:t>
      </w:r>
    </w:p>
    <w:p w:rsidR="00DC56B2" w:rsidRDefault="00DC56B2" w:rsidP="00022975">
      <w:pPr>
        <w:spacing w:after="0"/>
        <w:ind w:left="720"/>
        <w:rPr>
          <w:rFonts w:ascii="Courier New" w:hAnsi="Courier New"/>
          <w:sz w:val="20"/>
        </w:rPr>
      </w:pPr>
      <w:r>
        <w:rPr>
          <w:rFonts w:ascii="Courier New" w:hAnsi="Courier New"/>
          <w:sz w:val="20"/>
        </w:rPr>
        <w:tab/>
        <w:t>#GOTO ITEM_ALREADY_CANCELLED</w:t>
      </w:r>
    </w:p>
    <w:p w:rsidR="00DC56B2" w:rsidRDefault="00022975" w:rsidP="00022975">
      <w:pPr>
        <w:spacing w:after="0"/>
        <w:ind w:left="720"/>
        <w:rPr>
          <w:rFonts w:ascii="Courier New" w:hAnsi="Courier New"/>
          <w:sz w:val="20"/>
        </w:rPr>
      </w:pPr>
      <w:r>
        <w:rPr>
          <w:rFonts w:ascii="Courier New" w:hAnsi="Courier New"/>
          <w:sz w:val="20"/>
        </w:rPr>
        <w:t xml:space="preserve">  </w:t>
      </w:r>
      <w:r w:rsidR="00DC56B2">
        <w:rPr>
          <w:rFonts w:ascii="Courier New" w:hAnsi="Courier New"/>
          <w:sz w:val="20"/>
        </w:rPr>
        <w:t xml:space="preserve">#EIF </w:t>
      </w:r>
    </w:p>
    <w:p w:rsidR="00DC56B2" w:rsidRDefault="00022975" w:rsidP="00022975">
      <w:pPr>
        <w:spacing w:after="0"/>
        <w:rPr>
          <w:rFonts w:ascii="Courier New" w:hAnsi="Courier New"/>
          <w:sz w:val="20"/>
        </w:rPr>
      </w:pPr>
      <w:r>
        <w:rPr>
          <w:rFonts w:ascii="Courier New" w:hAnsi="Courier New"/>
          <w:sz w:val="20"/>
        </w:rPr>
        <w:t xml:space="preserve">   </w:t>
      </w:r>
      <w:r w:rsidR="00C04CAD">
        <w:rPr>
          <w:rFonts w:ascii="Courier New" w:hAnsi="Courier New"/>
          <w:sz w:val="20"/>
        </w:rPr>
        <w:t xml:space="preserve">    </w:t>
      </w:r>
      <w:r w:rsidR="00DC56B2">
        <w:rPr>
          <w:rFonts w:ascii="Courier New" w:hAnsi="Courier New"/>
          <w:sz w:val="20"/>
        </w:rPr>
        <w:t xml:space="preserve">#ELSE    </w:t>
      </w:r>
    </w:p>
    <w:p w:rsidR="00DC56B2" w:rsidRDefault="00C04CAD" w:rsidP="00022975">
      <w:pPr>
        <w:spacing w:after="0"/>
        <w:ind w:left="720"/>
        <w:rPr>
          <w:rFonts w:ascii="Courier New" w:hAnsi="Courier New"/>
          <w:sz w:val="20"/>
        </w:rPr>
      </w:pPr>
      <w:r>
        <w:rPr>
          <w:rFonts w:ascii="Courier New" w:hAnsi="Courier New"/>
          <w:sz w:val="20"/>
        </w:rPr>
        <w:t xml:space="preserve">    </w:t>
      </w:r>
      <w:r w:rsidR="00DC56B2">
        <w:rPr>
          <w:rFonts w:ascii="Courier New" w:hAnsi="Courier New"/>
          <w:sz w:val="20"/>
        </w:rPr>
        <w:t>#GOTO PAX_NOT_BOOKED</w:t>
      </w:r>
    </w:p>
    <w:p w:rsidR="00DC56B2" w:rsidRDefault="00C04CAD" w:rsidP="00022975">
      <w:pPr>
        <w:spacing w:after="0"/>
        <w:ind w:left="720"/>
        <w:rPr>
          <w:rFonts w:ascii="Courier New" w:hAnsi="Courier New"/>
          <w:sz w:val="20"/>
        </w:rPr>
      </w:pPr>
      <w:r>
        <w:rPr>
          <w:rFonts w:ascii="Courier New" w:hAnsi="Courier New"/>
          <w:sz w:val="20"/>
        </w:rPr>
        <w:t xml:space="preserve"> </w:t>
      </w:r>
      <w:r w:rsidR="00DC56B2">
        <w:rPr>
          <w:rFonts w:ascii="Courier New" w:hAnsi="Courier New"/>
          <w:sz w:val="20"/>
        </w:rPr>
        <w:t>#EIF</w:t>
      </w:r>
    </w:p>
    <w:p w:rsidR="00DC56B2" w:rsidRDefault="00DC56B2" w:rsidP="0024673B">
      <w:pPr>
        <w:spacing w:after="0"/>
        <w:rPr>
          <w:rFonts w:ascii="Courier New" w:hAnsi="Courier New"/>
          <w:sz w:val="20"/>
        </w:rPr>
      </w:pPr>
    </w:p>
    <w:p w:rsidR="00DC56B2" w:rsidRDefault="00DC56B2" w:rsidP="0024673B">
      <w:pPr>
        <w:spacing w:after="0"/>
        <w:rPr>
          <w:rFonts w:ascii="Courier New" w:hAnsi="Courier New"/>
          <w:sz w:val="20"/>
        </w:rPr>
      </w:pPr>
    </w:p>
    <w:p w:rsidR="00DC56B2" w:rsidRDefault="00ED5BA6" w:rsidP="0024673B">
      <w:pPr>
        <w:spacing w:after="0"/>
        <w:rPr>
          <w:rFonts w:ascii="Courier New" w:hAnsi="Courier New"/>
          <w:b/>
          <w:sz w:val="20"/>
          <w:u w:val="single"/>
        </w:rPr>
      </w:pPr>
      <w:r w:rsidRPr="00237CA3">
        <w:rPr>
          <w:rFonts w:ascii="Arial" w:hAnsi="Arial" w:cs="Arial"/>
          <w:b/>
          <w:sz w:val="24"/>
          <w:szCs w:val="24"/>
          <w:u w:val="single"/>
        </w:rPr>
        <w:t>NOTES</w:t>
      </w:r>
      <w:r w:rsidRPr="00ED5BA6">
        <w:rPr>
          <w:rFonts w:ascii="Courier New" w:hAnsi="Courier New"/>
          <w:b/>
          <w:sz w:val="20"/>
          <w:u w:val="single"/>
        </w:rPr>
        <w:t>:</w:t>
      </w:r>
    </w:p>
    <w:p w:rsidR="00886400" w:rsidRPr="00C04CAD" w:rsidRDefault="00997CFF" w:rsidP="00CB56D2">
      <w:pPr>
        <w:pStyle w:val="ListParagraph"/>
        <w:numPr>
          <w:ilvl w:val="0"/>
          <w:numId w:val="191"/>
        </w:numPr>
        <w:rPr>
          <w:rFonts w:ascii="Arial" w:eastAsia="Times New Roman" w:hAnsi="Arial" w:cs="Arial"/>
          <w:color w:val="000000"/>
          <w:sz w:val="20"/>
          <w:szCs w:val="20"/>
          <w:shd w:val="clear" w:color="auto" w:fill="FFFFFF"/>
        </w:rPr>
      </w:pPr>
      <w:r w:rsidRPr="00C04CAD">
        <w:rPr>
          <w:rFonts w:ascii="Arial" w:eastAsia="Times New Roman" w:hAnsi="Arial" w:cs="Arial"/>
          <w:color w:val="000000"/>
          <w:sz w:val="20"/>
          <w:szCs w:val="20"/>
          <w:shd w:val="clear" w:color="auto" w:fill="FFFFFF"/>
        </w:rPr>
        <w:t xml:space="preserve">At the end of DBMOD, </w:t>
      </w:r>
    </w:p>
    <w:p w:rsidR="00997CFF" w:rsidRPr="00237CA3" w:rsidRDefault="00997CFF" w:rsidP="00083D8D">
      <w:pPr>
        <w:pStyle w:val="ListParagraph"/>
        <w:numPr>
          <w:ilvl w:val="0"/>
          <w:numId w:val="34"/>
        </w:numPr>
        <w:rPr>
          <w:rFonts w:ascii="Arial" w:eastAsia="Times New Roman" w:hAnsi="Arial" w:cs="Arial"/>
          <w:color w:val="000000"/>
          <w:sz w:val="20"/>
          <w:szCs w:val="20"/>
          <w:shd w:val="clear" w:color="auto" w:fill="FFFFFF"/>
        </w:rPr>
      </w:pPr>
      <w:r w:rsidRPr="00237CA3">
        <w:rPr>
          <w:rFonts w:ascii="Arial" w:eastAsia="Times New Roman" w:hAnsi="Arial" w:cs="Arial"/>
          <w:color w:val="000000"/>
          <w:sz w:val="20"/>
          <w:szCs w:val="20"/>
          <w:shd w:val="clear" w:color="auto" w:fill="FFFFFF"/>
        </w:rPr>
        <w:t>SW00REC contains the address of the modified LREC if not updating all the LREC</w:t>
      </w:r>
    </w:p>
    <w:p w:rsidR="00997CFF" w:rsidRPr="00237CA3" w:rsidRDefault="00997CFF" w:rsidP="00083D8D">
      <w:pPr>
        <w:pStyle w:val="ListParagraph"/>
        <w:numPr>
          <w:ilvl w:val="0"/>
          <w:numId w:val="34"/>
        </w:numPr>
        <w:rPr>
          <w:rFonts w:ascii="Arial" w:eastAsia="Times New Roman" w:hAnsi="Arial" w:cs="Arial"/>
          <w:color w:val="000000"/>
          <w:sz w:val="20"/>
          <w:szCs w:val="20"/>
          <w:shd w:val="clear" w:color="auto" w:fill="FFFFFF"/>
        </w:rPr>
      </w:pPr>
      <w:r w:rsidRPr="00237CA3">
        <w:rPr>
          <w:rFonts w:ascii="Arial" w:eastAsia="Times New Roman" w:hAnsi="Arial" w:cs="Arial"/>
          <w:color w:val="000000"/>
          <w:sz w:val="20"/>
          <w:szCs w:val="20"/>
          <w:shd w:val="clear" w:color="auto" w:fill="FFFFFF"/>
        </w:rPr>
        <w:t>SW00REC = 0 and SW00RTN</w:t>
      </w:r>
      <w:r w:rsidR="00800FB0" w:rsidRPr="00237CA3">
        <w:rPr>
          <w:rFonts w:ascii="Arial" w:eastAsia="Times New Roman" w:hAnsi="Arial" w:cs="Arial"/>
          <w:color w:val="000000"/>
          <w:sz w:val="20"/>
          <w:szCs w:val="20"/>
          <w:shd w:val="clear" w:color="auto" w:fill="FFFFFF"/>
        </w:rPr>
        <w:t>, #BIT1 (</w:t>
      </w:r>
      <w:r w:rsidRPr="00237CA3">
        <w:rPr>
          <w:rFonts w:ascii="Arial" w:eastAsia="Times New Roman" w:hAnsi="Arial" w:cs="Arial"/>
          <w:color w:val="000000"/>
          <w:sz w:val="20"/>
          <w:szCs w:val="20"/>
          <w:shd w:val="clear" w:color="auto" w:fill="FFFFFF"/>
        </w:rPr>
        <w:t>not found) or #5(EOF) if updating ALL LRECs</w:t>
      </w:r>
    </w:p>
    <w:p w:rsidR="00997CFF" w:rsidRPr="00237CA3" w:rsidRDefault="00997CFF" w:rsidP="0024673B">
      <w:pPr>
        <w:pStyle w:val="ListParagraph"/>
        <w:ind w:left="360"/>
        <w:rPr>
          <w:rFonts w:ascii="Arial" w:eastAsia="Times New Roman" w:hAnsi="Arial" w:cs="Arial"/>
          <w:color w:val="000000"/>
          <w:sz w:val="20"/>
          <w:szCs w:val="20"/>
          <w:shd w:val="clear" w:color="auto" w:fill="FFFFFF"/>
        </w:rPr>
      </w:pPr>
    </w:p>
    <w:p w:rsidR="00886400" w:rsidRPr="00237CA3" w:rsidRDefault="00886400" w:rsidP="00CB56D2">
      <w:pPr>
        <w:pStyle w:val="ListParagraph"/>
        <w:numPr>
          <w:ilvl w:val="0"/>
          <w:numId w:val="191"/>
        </w:numPr>
        <w:rPr>
          <w:rFonts w:ascii="Arial" w:eastAsia="Times New Roman" w:hAnsi="Arial" w:cs="Arial"/>
          <w:color w:val="000000"/>
          <w:sz w:val="20"/>
          <w:szCs w:val="20"/>
          <w:shd w:val="clear" w:color="auto" w:fill="FFFFFF"/>
        </w:rPr>
      </w:pPr>
      <w:r w:rsidRPr="00237CA3">
        <w:rPr>
          <w:rFonts w:ascii="Arial" w:hAnsi="Arial" w:cs="Arial"/>
          <w:sz w:val="20"/>
          <w:szCs w:val="20"/>
        </w:rPr>
        <w:t xml:space="preserve">Don’t </w:t>
      </w:r>
      <w:r w:rsidRPr="00237CA3">
        <w:rPr>
          <w:rFonts w:ascii="Arial" w:eastAsia="Times New Roman" w:hAnsi="Arial" w:cs="Arial"/>
          <w:color w:val="000000"/>
          <w:sz w:val="20"/>
          <w:szCs w:val="20"/>
          <w:shd w:val="clear" w:color="auto" w:fill="FFFFFF"/>
        </w:rPr>
        <w:t>use the DBMOD macro if you have changed:</w:t>
      </w:r>
    </w:p>
    <w:p w:rsidR="00886400" w:rsidRPr="00237CA3" w:rsidRDefault="00886400" w:rsidP="00CB56D2">
      <w:pPr>
        <w:numPr>
          <w:ilvl w:val="1"/>
          <w:numId w:val="191"/>
        </w:numPr>
        <w:shd w:val="clear" w:color="auto" w:fill="FFFFFF"/>
        <w:spacing w:after="0" w:line="240" w:lineRule="auto"/>
        <w:rPr>
          <w:rFonts w:ascii="Arial" w:eastAsia="Times New Roman" w:hAnsi="Arial" w:cs="Arial"/>
          <w:color w:val="000000"/>
          <w:sz w:val="20"/>
          <w:szCs w:val="20"/>
        </w:rPr>
      </w:pPr>
      <w:r w:rsidRPr="00237CA3">
        <w:rPr>
          <w:rFonts w:ascii="Arial" w:eastAsia="Times New Roman" w:hAnsi="Arial" w:cs="Arial"/>
          <w:color w:val="000000"/>
          <w:sz w:val="20"/>
          <w:szCs w:val="20"/>
        </w:rPr>
        <w:lastRenderedPageBreak/>
        <w:t>The size of the existing LREC</w:t>
      </w:r>
    </w:p>
    <w:p w:rsidR="00886400" w:rsidRPr="00237CA3" w:rsidRDefault="00886400" w:rsidP="00CB56D2">
      <w:pPr>
        <w:numPr>
          <w:ilvl w:val="1"/>
          <w:numId w:val="191"/>
        </w:numPr>
        <w:shd w:val="clear" w:color="auto" w:fill="FFFFFF"/>
        <w:spacing w:after="0" w:line="240" w:lineRule="auto"/>
        <w:rPr>
          <w:rFonts w:ascii="Arial" w:eastAsia="Times New Roman" w:hAnsi="Arial" w:cs="Arial"/>
          <w:color w:val="000000"/>
          <w:sz w:val="20"/>
          <w:szCs w:val="20"/>
        </w:rPr>
      </w:pPr>
      <w:r w:rsidRPr="00237CA3">
        <w:rPr>
          <w:rFonts w:ascii="Arial" w:eastAsia="Times New Roman" w:hAnsi="Arial" w:cs="Arial"/>
          <w:color w:val="000000"/>
          <w:sz w:val="20"/>
          <w:szCs w:val="20"/>
        </w:rPr>
        <w:t>Any key fields</w:t>
      </w:r>
    </w:p>
    <w:p w:rsidR="00886400" w:rsidRPr="00237CA3" w:rsidRDefault="00886400" w:rsidP="00CB56D2">
      <w:pPr>
        <w:numPr>
          <w:ilvl w:val="1"/>
          <w:numId w:val="191"/>
        </w:numPr>
        <w:shd w:val="clear" w:color="auto" w:fill="FFFFFF"/>
        <w:spacing w:after="0" w:line="240" w:lineRule="auto"/>
        <w:rPr>
          <w:rFonts w:ascii="Arial" w:eastAsia="Times New Roman" w:hAnsi="Arial" w:cs="Arial"/>
          <w:color w:val="000000"/>
          <w:sz w:val="20"/>
          <w:szCs w:val="20"/>
        </w:rPr>
      </w:pPr>
      <w:r w:rsidRPr="00237CA3">
        <w:rPr>
          <w:rFonts w:ascii="Arial" w:eastAsia="Times New Roman" w:hAnsi="Arial" w:cs="Arial"/>
          <w:color w:val="000000"/>
          <w:sz w:val="20"/>
          <w:szCs w:val="20"/>
        </w:rPr>
        <w:t>Any fields in the LREC that are also used as index key fields.</w:t>
      </w:r>
    </w:p>
    <w:p w:rsidR="00ED5BA6" w:rsidRPr="00715CD3" w:rsidRDefault="00886400" w:rsidP="00715CD3">
      <w:pPr>
        <w:ind w:left="720"/>
        <w:rPr>
          <w:rFonts w:ascii="Arial" w:hAnsi="Arial" w:cs="Arial"/>
          <w:sz w:val="20"/>
          <w:szCs w:val="20"/>
        </w:rPr>
      </w:pPr>
      <w:r w:rsidRPr="00715CD3">
        <w:rPr>
          <w:rFonts w:ascii="Arial" w:eastAsia="Times New Roman" w:hAnsi="Arial" w:cs="Arial"/>
          <w:color w:val="000000"/>
          <w:sz w:val="20"/>
          <w:szCs w:val="20"/>
          <w:shd w:val="clear" w:color="auto" w:fill="FFFFFF"/>
        </w:rPr>
        <w:t>Instead, delete the old LREC with a DBDEL macro and add a new LREC with a DBADD macro.</w:t>
      </w:r>
    </w:p>
    <w:p w:rsidR="00997CFF" w:rsidRPr="00237CA3" w:rsidRDefault="00997CFF" w:rsidP="00CB56D2">
      <w:pPr>
        <w:pStyle w:val="ListParagraph"/>
        <w:numPr>
          <w:ilvl w:val="0"/>
          <w:numId w:val="191"/>
        </w:numPr>
        <w:rPr>
          <w:rFonts w:ascii="Arial" w:hAnsi="Arial" w:cs="Arial"/>
          <w:sz w:val="20"/>
          <w:szCs w:val="20"/>
        </w:rPr>
      </w:pPr>
      <w:r w:rsidRPr="00237CA3">
        <w:rPr>
          <w:rFonts w:ascii="Arial" w:hAnsi="Arial" w:cs="Arial"/>
          <w:color w:val="000000"/>
          <w:sz w:val="20"/>
          <w:szCs w:val="20"/>
          <w:shd w:val="clear" w:color="auto" w:fill="FFFFFF"/>
        </w:rPr>
        <w:t>DBMOD macro sets an indicator in the block to say that it has been changed.</w:t>
      </w:r>
    </w:p>
    <w:p w:rsidR="00DC56B2" w:rsidRPr="00237CA3" w:rsidRDefault="00997CFF" w:rsidP="00CB56D2">
      <w:pPr>
        <w:pStyle w:val="ListParagraph"/>
        <w:numPr>
          <w:ilvl w:val="0"/>
          <w:numId w:val="191"/>
        </w:numPr>
        <w:rPr>
          <w:rFonts w:ascii="Arial" w:hAnsi="Arial" w:cs="Arial"/>
          <w:sz w:val="20"/>
          <w:szCs w:val="20"/>
        </w:rPr>
      </w:pPr>
      <w:r w:rsidRPr="00237CA3">
        <w:rPr>
          <w:rFonts w:ascii="Arial" w:hAnsi="Arial" w:cs="Arial"/>
          <w:color w:val="000000"/>
          <w:sz w:val="20"/>
          <w:szCs w:val="20"/>
          <w:shd w:val="clear" w:color="auto" w:fill="FFFFFF"/>
        </w:rPr>
        <w:t xml:space="preserve"> The</w:t>
      </w:r>
      <w:r w:rsidRPr="00237CA3">
        <w:rPr>
          <w:rStyle w:val="apple-converted-space"/>
          <w:rFonts w:ascii="Arial" w:hAnsi="Arial" w:cs="Arial"/>
          <w:color w:val="000000"/>
          <w:sz w:val="20"/>
          <w:szCs w:val="20"/>
          <w:shd w:val="clear" w:color="auto" w:fill="FFFFFF"/>
        </w:rPr>
        <w:t> </w:t>
      </w:r>
      <w:r w:rsidRPr="00237CA3">
        <w:rPr>
          <w:rStyle w:val="keyword"/>
          <w:rFonts w:ascii="Arial" w:hAnsi="Arial" w:cs="Arial"/>
          <w:color w:val="000000"/>
          <w:sz w:val="20"/>
          <w:szCs w:val="20"/>
          <w:shd w:val="clear" w:color="auto" w:fill="FFFFFF"/>
        </w:rPr>
        <w:t>z/TPFDF product</w:t>
      </w:r>
      <w:r w:rsidRPr="00237CA3">
        <w:rPr>
          <w:rStyle w:val="apple-converted-space"/>
          <w:rFonts w:ascii="Arial" w:hAnsi="Arial" w:cs="Arial"/>
          <w:color w:val="000000"/>
          <w:sz w:val="20"/>
          <w:szCs w:val="20"/>
          <w:shd w:val="clear" w:color="auto" w:fill="FFFFFF"/>
        </w:rPr>
        <w:t> </w:t>
      </w:r>
      <w:r w:rsidRPr="00237CA3">
        <w:rPr>
          <w:rFonts w:ascii="Arial" w:hAnsi="Arial" w:cs="Arial"/>
          <w:color w:val="000000"/>
          <w:sz w:val="20"/>
          <w:szCs w:val="20"/>
          <w:shd w:val="clear" w:color="auto" w:fill="FFFFFF"/>
        </w:rPr>
        <w:t xml:space="preserve">writes this block to DASD when you close or checkpoint the </w:t>
      </w:r>
      <w:r w:rsidR="009F698C" w:rsidRPr="00237CA3">
        <w:rPr>
          <w:rFonts w:ascii="Arial" w:hAnsi="Arial" w:cs="Arial"/>
          <w:color w:val="000000"/>
          <w:sz w:val="20"/>
          <w:szCs w:val="20"/>
          <w:shd w:val="clear" w:color="auto" w:fill="FFFFFF"/>
        </w:rPr>
        <w:t>sub-file</w:t>
      </w:r>
      <w:r w:rsidRPr="00237CA3">
        <w:rPr>
          <w:rFonts w:ascii="Arial" w:hAnsi="Arial" w:cs="Arial"/>
          <w:color w:val="000000"/>
          <w:sz w:val="20"/>
          <w:szCs w:val="20"/>
          <w:shd w:val="clear" w:color="auto" w:fill="FFFFFF"/>
        </w:rPr>
        <w:t xml:space="preserve">. </w:t>
      </w:r>
    </w:p>
    <w:p w:rsidR="00BC0636" w:rsidRPr="00237CA3" w:rsidRDefault="00BC0636" w:rsidP="00CB56D2">
      <w:pPr>
        <w:pStyle w:val="ListParagraph"/>
        <w:numPr>
          <w:ilvl w:val="0"/>
          <w:numId w:val="191"/>
        </w:numPr>
        <w:rPr>
          <w:rFonts w:ascii="Arial" w:hAnsi="Arial" w:cs="Arial"/>
          <w:sz w:val="20"/>
          <w:szCs w:val="20"/>
        </w:rPr>
      </w:pPr>
      <w:r w:rsidRPr="00237CA3">
        <w:rPr>
          <w:rFonts w:ascii="Arial" w:hAnsi="Arial" w:cs="Arial"/>
          <w:color w:val="000000"/>
          <w:sz w:val="20"/>
          <w:szCs w:val="20"/>
          <w:shd w:val="clear" w:color="auto" w:fill="FFFFFF"/>
        </w:rPr>
        <w:t xml:space="preserve">There </w:t>
      </w:r>
      <w:r w:rsidR="000C4D4E" w:rsidRPr="00237CA3">
        <w:rPr>
          <w:rFonts w:ascii="Arial" w:hAnsi="Arial" w:cs="Arial"/>
          <w:color w:val="000000"/>
          <w:sz w:val="20"/>
          <w:szCs w:val="20"/>
          <w:shd w:val="clear" w:color="auto" w:fill="FFFFFF"/>
        </w:rPr>
        <w:t>is no KEYLIST parameter</w:t>
      </w:r>
      <w:r w:rsidRPr="00237CA3">
        <w:rPr>
          <w:rFonts w:ascii="Arial" w:hAnsi="Arial" w:cs="Arial"/>
          <w:color w:val="000000"/>
          <w:sz w:val="20"/>
          <w:szCs w:val="20"/>
          <w:shd w:val="clear" w:color="auto" w:fill="FFFFFF"/>
        </w:rPr>
        <w:t xml:space="preserve"> with DBMOD, so use DBKEY before calling DBMOD with ALL parameter if you want to modify all records matching particular keys.</w:t>
      </w:r>
    </w:p>
    <w:p w:rsidR="00BC0636" w:rsidRDefault="00BC0636" w:rsidP="0024673B">
      <w:pPr>
        <w:pStyle w:val="ListParagraph"/>
        <w:ind w:left="0"/>
        <w:rPr>
          <w:rFonts w:ascii="Courier New" w:hAnsi="Courier New"/>
          <w:b/>
          <w:sz w:val="20"/>
        </w:rPr>
      </w:pPr>
    </w:p>
    <w:p w:rsidR="00B03FA9" w:rsidRDefault="00B03FA9" w:rsidP="0024673B">
      <w:pPr>
        <w:pStyle w:val="ListParagraph"/>
        <w:ind w:left="0"/>
        <w:rPr>
          <w:rFonts w:ascii="Courier New" w:hAnsi="Courier New"/>
          <w:b/>
          <w:sz w:val="20"/>
        </w:rPr>
      </w:pPr>
    </w:p>
    <w:p w:rsidR="00DC56B2" w:rsidRPr="004D37CE" w:rsidRDefault="00DC56B2" w:rsidP="000B0951">
      <w:pPr>
        <w:pStyle w:val="Heading2"/>
      </w:pPr>
      <w:bookmarkStart w:id="126" w:name="_Toc395129025"/>
      <w:bookmarkStart w:id="127" w:name="_Toc307779796"/>
      <w:proofErr w:type="gramStart"/>
      <w:r w:rsidRPr="004D37CE">
        <w:t>dfmod</w:t>
      </w:r>
      <w:proofErr w:type="gramEnd"/>
      <w:r w:rsidRPr="004D37CE">
        <w:t>–</w:t>
      </w:r>
      <w:r w:rsidR="00B03FA9">
        <w:t xml:space="preserve"> </w:t>
      </w:r>
      <w:r w:rsidR="000315C8">
        <w:t>PERFORM OR INDICATE LREC</w:t>
      </w:r>
      <w:r w:rsidR="000315C8" w:rsidRPr="004D37CE">
        <w:t xml:space="preserve"> MODIFICATIONS</w:t>
      </w:r>
      <w:bookmarkEnd w:id="126"/>
      <w:bookmarkEnd w:id="127"/>
    </w:p>
    <w:p w:rsidR="000315C8" w:rsidRDefault="00A561A3" w:rsidP="0024673B">
      <w:pPr>
        <w:rPr>
          <w:rFonts w:ascii="Arial" w:hAnsi="Arial" w:cs="Arial"/>
          <w:b/>
          <w:sz w:val="24"/>
          <w:szCs w:val="24"/>
          <w:u w:val="single"/>
        </w:rPr>
      </w:pPr>
      <w:bookmarkStart w:id="128" w:name="_Toc395129026"/>
      <w:r w:rsidRPr="00874AA4">
        <w:rPr>
          <w:rFonts w:ascii="Arial" w:hAnsi="Arial" w:cs="Arial"/>
          <w:b/>
          <w:sz w:val="24"/>
          <w:szCs w:val="24"/>
          <w:u w:val="single"/>
        </w:rPr>
        <w:t>FORMAT</w:t>
      </w:r>
      <w:bookmarkEnd w:id="128"/>
    </w:p>
    <w:p w:rsidR="000315C8" w:rsidRDefault="000315C8" w:rsidP="00FE6290">
      <w:pPr>
        <w:rPr>
          <w:rFonts w:ascii="Courier New" w:eastAsia="Times New Roman" w:hAnsi="Courier New" w:cs="Courier New"/>
          <w:color w:val="000000"/>
          <w:sz w:val="20"/>
          <w:szCs w:val="20"/>
        </w:rPr>
      </w:pPr>
      <w:r w:rsidRPr="000315C8">
        <w:rPr>
          <w:rFonts w:ascii="Courier New" w:eastAsia="Times New Roman" w:hAnsi="Courier New" w:cs="Courier New"/>
          <w:color w:val="000000"/>
          <w:sz w:val="20"/>
          <w:szCs w:val="20"/>
        </w:rPr>
        <w:t>dft_</w:t>
      </w:r>
      <w:proofErr w:type="gramStart"/>
      <w:r w:rsidRPr="000315C8">
        <w:rPr>
          <w:rFonts w:ascii="Courier New" w:eastAsia="Times New Roman" w:hAnsi="Courier New" w:cs="Courier New"/>
          <w:color w:val="000000"/>
          <w:sz w:val="20"/>
          <w:szCs w:val="20"/>
        </w:rPr>
        <w:t>rec</w:t>
      </w:r>
      <w:r>
        <w:rPr>
          <w:rFonts w:ascii="Courier New" w:eastAsia="Times New Roman" w:hAnsi="Courier New" w:cs="Courier New"/>
          <w:color w:val="000000"/>
          <w:sz w:val="20"/>
          <w:szCs w:val="20"/>
        </w:rPr>
        <w:t xml:space="preserve">  *</w:t>
      </w:r>
      <w:proofErr w:type="gramEnd"/>
      <w:r>
        <w:rPr>
          <w:rFonts w:ascii="Courier New" w:eastAsia="Times New Roman" w:hAnsi="Courier New" w:cs="Courier New"/>
          <w:color w:val="000000"/>
          <w:sz w:val="20"/>
          <w:szCs w:val="20"/>
        </w:rPr>
        <w:t>dfmod (dft_fil *file);</w:t>
      </w:r>
    </w:p>
    <w:p w:rsidR="000315C8" w:rsidRDefault="000315C8" w:rsidP="00FE6290">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dft_rec   *</w:t>
      </w:r>
      <w:proofErr w:type="spellStart"/>
      <w:r>
        <w:rPr>
          <w:rFonts w:ascii="Courier New" w:eastAsia="Times New Roman" w:hAnsi="Courier New" w:cs="Courier New"/>
          <w:color w:val="000000"/>
          <w:sz w:val="20"/>
          <w:szCs w:val="20"/>
        </w:rPr>
        <w:t>dfmod_all</w:t>
      </w:r>
      <w:proofErr w:type="spellEnd"/>
      <w:r>
        <w:rPr>
          <w:rFonts w:ascii="Courier New" w:eastAsia="Times New Roman" w:hAnsi="Courier New" w:cs="Courier New"/>
          <w:color w:val="000000"/>
          <w:sz w:val="20"/>
          <w:szCs w:val="20"/>
        </w:rPr>
        <w:t xml:space="preserve"> (dft_fil *file, dft_kyl *</w:t>
      </w:r>
      <w:proofErr w:type="spellStart"/>
      <w:r>
        <w:rPr>
          <w:rFonts w:ascii="Courier New" w:eastAsia="Times New Roman" w:hAnsi="Courier New" w:cs="Courier New"/>
          <w:color w:val="000000"/>
          <w:sz w:val="20"/>
          <w:szCs w:val="20"/>
        </w:rPr>
        <w:t>mod_list</w:t>
      </w:r>
      <w:proofErr w:type="spellEnd"/>
      <w:r>
        <w:rPr>
          <w:rFonts w:ascii="Courier New" w:eastAsia="Times New Roman" w:hAnsi="Courier New" w:cs="Courier New"/>
          <w:color w:val="000000"/>
          <w:sz w:val="20"/>
          <w:szCs w:val="20"/>
        </w:rPr>
        <w:t>);</w:t>
      </w:r>
    </w:p>
    <w:p w:rsidR="000315C8" w:rsidRDefault="000315C8" w:rsidP="00FE6290">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dft_</w:t>
      </w:r>
      <w:proofErr w:type="gramStart"/>
      <w:r>
        <w:rPr>
          <w:rFonts w:ascii="Courier New" w:eastAsia="Times New Roman" w:hAnsi="Courier New" w:cs="Courier New"/>
          <w:color w:val="000000"/>
          <w:sz w:val="20"/>
          <w:szCs w:val="20"/>
        </w:rPr>
        <w:t>rec  *</w:t>
      </w:r>
      <w:proofErr w:type="spellStart"/>
      <w:proofErr w:type="gramEnd"/>
      <w:r>
        <w:rPr>
          <w:rFonts w:ascii="Courier New" w:eastAsia="Times New Roman" w:hAnsi="Courier New" w:cs="Courier New"/>
          <w:color w:val="000000"/>
          <w:sz w:val="20"/>
          <w:szCs w:val="20"/>
        </w:rPr>
        <w:t>dfmod_all_opt</w:t>
      </w:r>
      <w:proofErr w:type="spellEnd"/>
      <w:r>
        <w:rPr>
          <w:rFonts w:ascii="Courier New" w:eastAsia="Times New Roman" w:hAnsi="Courier New" w:cs="Courier New"/>
          <w:color w:val="000000"/>
          <w:sz w:val="20"/>
          <w:szCs w:val="20"/>
        </w:rPr>
        <w:t xml:space="preserve"> (dft_fil *file, dft_opt options, dft_kyl *</w:t>
      </w:r>
      <w:proofErr w:type="spellStart"/>
      <w:r>
        <w:rPr>
          <w:rFonts w:ascii="Courier New" w:eastAsia="Times New Roman" w:hAnsi="Courier New" w:cs="Courier New"/>
          <w:color w:val="000000"/>
          <w:sz w:val="20"/>
          <w:szCs w:val="20"/>
        </w:rPr>
        <w:t>mod_list</w:t>
      </w:r>
      <w:proofErr w:type="spellEnd"/>
      <w:r>
        <w:rPr>
          <w:rFonts w:ascii="Courier New" w:eastAsia="Times New Roman" w:hAnsi="Courier New" w:cs="Courier New"/>
          <w:color w:val="000000"/>
          <w:sz w:val="20"/>
          <w:szCs w:val="20"/>
        </w:rPr>
        <w:t>);</w:t>
      </w:r>
    </w:p>
    <w:p w:rsidR="000315C8" w:rsidRDefault="000315C8" w:rsidP="00FE6290">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dft_rec *</w:t>
      </w:r>
      <w:proofErr w:type="spellStart"/>
      <w:r>
        <w:rPr>
          <w:rFonts w:ascii="Courier New" w:eastAsia="Times New Roman" w:hAnsi="Courier New" w:cs="Courier New"/>
          <w:color w:val="000000"/>
          <w:sz w:val="20"/>
          <w:szCs w:val="20"/>
        </w:rPr>
        <w:t>dfmod_all_acc</w:t>
      </w:r>
      <w:proofErr w:type="spellEnd"/>
      <w:r>
        <w:rPr>
          <w:rFonts w:ascii="Courier New" w:eastAsia="Times New Roman" w:hAnsi="Courier New" w:cs="Courier New"/>
          <w:color w:val="000000"/>
          <w:sz w:val="20"/>
          <w:szCs w:val="20"/>
        </w:rPr>
        <w:t xml:space="preserve"> (dft_fil *file, dft_opt options, dft_kyl *</w:t>
      </w:r>
      <w:proofErr w:type="spellStart"/>
      <w:r>
        <w:rPr>
          <w:rFonts w:ascii="Courier New" w:eastAsia="Times New Roman" w:hAnsi="Courier New" w:cs="Courier New"/>
          <w:color w:val="000000"/>
          <w:sz w:val="20"/>
          <w:szCs w:val="20"/>
        </w:rPr>
        <w:t>mod_list</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dft_xxx</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acc</w:t>
      </w:r>
      <w:proofErr w:type="spellEnd"/>
      <w:r>
        <w:rPr>
          <w:rFonts w:ascii="Courier New" w:eastAsia="Times New Roman" w:hAnsi="Courier New" w:cs="Courier New"/>
          <w:color w:val="000000"/>
          <w:sz w:val="20"/>
          <w:szCs w:val="20"/>
        </w:rPr>
        <w:t>);</w:t>
      </w:r>
    </w:p>
    <w:p w:rsidR="00874AA4" w:rsidRDefault="000315C8" w:rsidP="00FE6290">
      <w:pPr>
        <w:rPr>
          <w:rFonts w:ascii="Arial" w:hAnsi="Arial" w:cs="Arial"/>
          <w:b/>
          <w:sz w:val="24"/>
          <w:szCs w:val="24"/>
          <w:u w:val="single"/>
        </w:rPr>
      </w:pPr>
      <w:r>
        <w:rPr>
          <w:rFonts w:ascii="Courier New" w:eastAsia="Times New Roman" w:hAnsi="Courier New" w:cs="Courier New"/>
          <w:color w:val="000000"/>
          <w:sz w:val="20"/>
          <w:szCs w:val="20"/>
        </w:rPr>
        <w:t>dft_rec *</w:t>
      </w:r>
      <w:proofErr w:type="spellStart"/>
      <w:r>
        <w:rPr>
          <w:rFonts w:ascii="Courier New" w:eastAsia="Times New Roman" w:hAnsi="Courier New" w:cs="Courier New"/>
          <w:color w:val="000000"/>
          <w:sz w:val="20"/>
          <w:szCs w:val="20"/>
        </w:rPr>
        <w:t>dfmod_all_key</w:t>
      </w:r>
      <w:proofErr w:type="spellEnd"/>
      <w:r>
        <w:rPr>
          <w:rFonts w:ascii="Courier New" w:eastAsia="Times New Roman" w:hAnsi="Courier New" w:cs="Courier New"/>
          <w:color w:val="000000"/>
          <w:sz w:val="20"/>
          <w:szCs w:val="20"/>
        </w:rPr>
        <w:t xml:space="preserve"> (dft_fil *file, dft_opt options, dft_kyl      *</w:t>
      </w:r>
      <w:proofErr w:type="spellStart"/>
      <w:r>
        <w:rPr>
          <w:rFonts w:ascii="Courier New" w:eastAsia="Times New Roman" w:hAnsi="Courier New" w:cs="Courier New"/>
          <w:color w:val="000000"/>
          <w:sz w:val="20"/>
          <w:szCs w:val="20"/>
        </w:rPr>
        <w:t>mod_list</w:t>
      </w:r>
      <w:proofErr w:type="spellEnd"/>
      <w:r>
        <w:rPr>
          <w:rFonts w:ascii="Courier New" w:eastAsia="Times New Roman" w:hAnsi="Courier New" w:cs="Courier New"/>
          <w:color w:val="000000"/>
          <w:sz w:val="20"/>
          <w:szCs w:val="20"/>
        </w:rPr>
        <w:t>, dft_kyl *</w:t>
      </w:r>
      <w:proofErr w:type="spellStart"/>
      <w:r>
        <w:rPr>
          <w:rFonts w:ascii="Courier New" w:eastAsia="Times New Roman" w:hAnsi="Courier New" w:cs="Courier New"/>
          <w:color w:val="000000"/>
          <w:sz w:val="20"/>
          <w:szCs w:val="20"/>
        </w:rPr>
        <w:t>key_list</w:t>
      </w:r>
      <w:proofErr w:type="spellEnd"/>
      <w:r>
        <w:rPr>
          <w:rFonts w:ascii="Courier New" w:eastAsia="Times New Roman" w:hAnsi="Courier New" w:cs="Courier New"/>
          <w:color w:val="000000"/>
          <w:sz w:val="20"/>
          <w:szCs w:val="20"/>
        </w:rPr>
        <w:t>);</w:t>
      </w:r>
      <w:r w:rsidR="00DC56B2">
        <w:t xml:space="preserve"> </w:t>
      </w:r>
    </w:p>
    <w:p w:rsidR="00E07BCB" w:rsidRPr="00874AA4" w:rsidRDefault="00E07BCB" w:rsidP="0024673B">
      <w:pPr>
        <w:rPr>
          <w:rFonts w:ascii="Arial" w:hAnsi="Arial" w:cs="Arial"/>
          <w:b/>
          <w:sz w:val="24"/>
          <w:szCs w:val="24"/>
          <w:u w:val="single"/>
        </w:rPr>
      </w:pPr>
      <w:r w:rsidRPr="00874AA4">
        <w:rPr>
          <w:rFonts w:ascii="Arial" w:hAnsi="Arial" w:cs="Arial"/>
          <w:b/>
          <w:sz w:val="24"/>
          <w:szCs w:val="24"/>
          <w:u w:val="single"/>
        </w:rPr>
        <w:t>PARAMETERS</w:t>
      </w:r>
    </w:p>
    <w:tbl>
      <w:tblPr>
        <w:tblStyle w:val="TableGrid"/>
        <w:tblW w:w="0" w:type="auto"/>
        <w:tblInd w:w="288" w:type="dxa"/>
        <w:tblLook w:val="04A0" w:firstRow="1" w:lastRow="0" w:firstColumn="1" w:lastColumn="0" w:noHBand="0" w:noVBand="1"/>
      </w:tblPr>
      <w:tblGrid>
        <w:gridCol w:w="1260"/>
        <w:gridCol w:w="7650"/>
      </w:tblGrid>
      <w:tr w:rsidR="00E07BCB" w:rsidTr="0024673B">
        <w:tc>
          <w:tcPr>
            <w:tcW w:w="8910" w:type="dxa"/>
            <w:gridSpan w:val="2"/>
          </w:tcPr>
          <w:p w:rsidR="00E07BCB" w:rsidRPr="00237CA3" w:rsidRDefault="00E07BCB" w:rsidP="00E07BCB">
            <w:pPr>
              <w:spacing w:after="0" w:line="240" w:lineRule="auto"/>
              <w:rPr>
                <w:rFonts w:ascii="Arial" w:hAnsi="Arial" w:cs="Arial"/>
                <w:b/>
                <w:iCs/>
              </w:rPr>
            </w:pPr>
            <w:r w:rsidRPr="00237CA3">
              <w:rPr>
                <w:rFonts w:ascii="Arial" w:hAnsi="Arial" w:cs="Arial"/>
                <w:b/>
                <w:iCs/>
              </w:rPr>
              <w:t>PARAMETER TO SPECIFY SUB-FILE TO BE ACCESSED</w:t>
            </w:r>
          </w:p>
        </w:tc>
      </w:tr>
      <w:tr w:rsidR="00E07BCB" w:rsidTr="0024673B">
        <w:tc>
          <w:tcPr>
            <w:tcW w:w="1260" w:type="dxa"/>
          </w:tcPr>
          <w:p w:rsidR="00E07BCB" w:rsidRPr="00874AA4" w:rsidRDefault="00E07BCB" w:rsidP="00475CDB">
            <w:pPr>
              <w:spacing w:after="0" w:line="240" w:lineRule="auto"/>
              <w:rPr>
                <w:rFonts w:ascii="Arial" w:hAnsi="Arial" w:cs="Arial"/>
                <w:iCs/>
                <w:sz w:val="20"/>
                <w:szCs w:val="20"/>
              </w:rPr>
            </w:pPr>
            <w:r w:rsidRPr="00874AA4">
              <w:rPr>
                <w:rFonts w:ascii="Arial" w:hAnsi="Arial" w:cs="Arial"/>
                <w:iCs/>
                <w:sz w:val="20"/>
                <w:szCs w:val="20"/>
              </w:rPr>
              <w:t>file</w:t>
            </w:r>
          </w:p>
        </w:tc>
        <w:tc>
          <w:tcPr>
            <w:tcW w:w="7650" w:type="dxa"/>
          </w:tcPr>
          <w:p w:rsidR="00E07BCB" w:rsidRPr="00874AA4" w:rsidRDefault="00E07BCB" w:rsidP="00475CDB">
            <w:pPr>
              <w:spacing w:after="0" w:line="240" w:lineRule="auto"/>
              <w:rPr>
                <w:rFonts w:ascii="Arial" w:hAnsi="Arial" w:cs="Arial"/>
                <w:iCs/>
                <w:sz w:val="20"/>
                <w:szCs w:val="20"/>
              </w:rPr>
            </w:pPr>
            <w:r w:rsidRPr="00874AA4">
              <w:rPr>
                <w:rFonts w:ascii="Arial" w:hAnsi="Arial" w:cs="Arial"/>
                <w:iCs/>
                <w:sz w:val="20"/>
                <w:szCs w:val="20"/>
              </w:rPr>
              <w:t>Pointer to the base address of SW00SR  slot of the file</w:t>
            </w:r>
          </w:p>
        </w:tc>
      </w:tr>
      <w:tr w:rsidR="00475CDB" w:rsidTr="0024673B">
        <w:tc>
          <w:tcPr>
            <w:tcW w:w="1260" w:type="dxa"/>
          </w:tcPr>
          <w:p w:rsidR="00475CDB" w:rsidRPr="00874AA4" w:rsidRDefault="00475CDB" w:rsidP="00475CDB">
            <w:pPr>
              <w:spacing w:after="0" w:line="240" w:lineRule="auto"/>
              <w:rPr>
                <w:rFonts w:ascii="Arial" w:hAnsi="Arial" w:cs="Arial"/>
                <w:iCs/>
                <w:sz w:val="20"/>
                <w:szCs w:val="20"/>
              </w:rPr>
            </w:pPr>
            <w:proofErr w:type="spellStart"/>
            <w:r w:rsidRPr="00874AA4">
              <w:rPr>
                <w:rFonts w:ascii="Arial" w:hAnsi="Arial" w:cs="Arial"/>
                <w:iCs/>
                <w:sz w:val="20"/>
                <w:szCs w:val="20"/>
              </w:rPr>
              <w:t>acc</w:t>
            </w:r>
            <w:proofErr w:type="spellEnd"/>
          </w:p>
        </w:tc>
        <w:tc>
          <w:tcPr>
            <w:tcW w:w="7650" w:type="dxa"/>
          </w:tcPr>
          <w:p w:rsidR="00475CDB" w:rsidRPr="00874AA4" w:rsidRDefault="00475CDB" w:rsidP="00475CDB">
            <w:pPr>
              <w:spacing w:after="0" w:line="240" w:lineRule="auto"/>
              <w:rPr>
                <w:rFonts w:ascii="Arial" w:hAnsi="Arial" w:cs="Arial"/>
                <w:iCs/>
                <w:sz w:val="20"/>
                <w:szCs w:val="20"/>
              </w:rPr>
            </w:pPr>
            <w:r w:rsidRPr="00874AA4">
              <w:rPr>
                <w:rFonts w:ascii="Arial" w:hAnsi="Arial" w:cs="Arial"/>
                <w:iCs/>
                <w:sz w:val="20"/>
                <w:szCs w:val="20"/>
              </w:rPr>
              <w:t>Parameter to specify particular sub-file to access</w:t>
            </w:r>
          </w:p>
          <w:p w:rsidR="00475CDB" w:rsidRPr="00874AA4" w:rsidRDefault="00475CDB" w:rsidP="00CB56D2">
            <w:pPr>
              <w:pStyle w:val="ListParagraph"/>
              <w:numPr>
                <w:ilvl w:val="0"/>
                <w:numId w:val="113"/>
              </w:numPr>
              <w:rPr>
                <w:rFonts w:ascii="Arial" w:eastAsia="SimSun" w:hAnsi="Arial" w:cs="Arial"/>
                <w:iCs/>
                <w:sz w:val="20"/>
                <w:szCs w:val="20"/>
              </w:rPr>
            </w:pPr>
            <w:r w:rsidRPr="00874AA4">
              <w:rPr>
                <w:rFonts w:ascii="Arial" w:eastAsia="SimSun" w:hAnsi="Arial" w:cs="Arial"/>
                <w:iCs/>
                <w:sz w:val="20"/>
                <w:szCs w:val="20"/>
              </w:rPr>
              <w:t>ALG</w:t>
            </w:r>
          </w:p>
          <w:p w:rsidR="00475CDB" w:rsidRPr="00874AA4" w:rsidRDefault="00475CDB" w:rsidP="00CB56D2">
            <w:pPr>
              <w:pStyle w:val="ListParagraph"/>
              <w:numPr>
                <w:ilvl w:val="0"/>
                <w:numId w:val="113"/>
              </w:numPr>
              <w:rPr>
                <w:rFonts w:ascii="Arial" w:eastAsia="SimSun" w:hAnsi="Arial" w:cs="Arial"/>
                <w:iCs/>
                <w:sz w:val="20"/>
                <w:szCs w:val="20"/>
              </w:rPr>
            </w:pPr>
            <w:r w:rsidRPr="00874AA4">
              <w:rPr>
                <w:rFonts w:ascii="Arial" w:eastAsia="SimSun" w:hAnsi="Arial" w:cs="Arial"/>
                <w:iCs/>
                <w:sz w:val="20"/>
                <w:szCs w:val="20"/>
              </w:rPr>
              <w:t>FADDR</w:t>
            </w:r>
          </w:p>
          <w:p w:rsidR="00475CDB" w:rsidRPr="00874AA4" w:rsidRDefault="00475CDB" w:rsidP="00CB56D2">
            <w:pPr>
              <w:pStyle w:val="ListParagraph"/>
              <w:numPr>
                <w:ilvl w:val="0"/>
                <w:numId w:val="113"/>
              </w:numPr>
              <w:rPr>
                <w:rFonts w:ascii="Arial" w:hAnsi="Arial" w:cs="Arial"/>
                <w:iCs/>
                <w:sz w:val="20"/>
                <w:szCs w:val="20"/>
              </w:rPr>
            </w:pPr>
            <w:r w:rsidRPr="00874AA4">
              <w:rPr>
                <w:rFonts w:ascii="Arial" w:eastAsia="SimSun" w:hAnsi="Arial" w:cs="Arial"/>
                <w:iCs/>
                <w:sz w:val="20"/>
                <w:szCs w:val="20"/>
              </w:rPr>
              <w:t>ORD</w:t>
            </w:r>
          </w:p>
        </w:tc>
      </w:tr>
      <w:tr w:rsidR="00475CDB" w:rsidTr="0024673B">
        <w:tc>
          <w:tcPr>
            <w:tcW w:w="8910" w:type="dxa"/>
            <w:gridSpan w:val="2"/>
          </w:tcPr>
          <w:p w:rsidR="00475CDB" w:rsidRPr="00B1316B" w:rsidRDefault="00455CCB" w:rsidP="00475CDB">
            <w:pPr>
              <w:spacing w:after="0" w:line="240" w:lineRule="auto"/>
              <w:rPr>
                <w:b/>
                <w:iCs/>
              </w:rPr>
            </w:pPr>
            <w:r w:rsidRPr="00874AA4">
              <w:rPr>
                <w:rFonts w:ascii="Arial" w:hAnsi="Arial" w:cs="Arial"/>
                <w:b/>
                <w:iCs/>
              </w:rPr>
              <w:t>PARAMETER TO SPECIFY WHICH LRECs TO BE MODIFIED</w:t>
            </w:r>
          </w:p>
        </w:tc>
      </w:tr>
      <w:tr w:rsidR="00475CDB" w:rsidTr="0024673B">
        <w:tc>
          <w:tcPr>
            <w:tcW w:w="1260" w:type="dxa"/>
          </w:tcPr>
          <w:p w:rsidR="00475CDB" w:rsidRPr="00874AA4" w:rsidRDefault="00455CCB" w:rsidP="00475CDB">
            <w:pPr>
              <w:spacing w:after="0" w:line="240" w:lineRule="auto"/>
              <w:rPr>
                <w:rFonts w:ascii="Arial" w:hAnsi="Arial" w:cs="Arial"/>
                <w:iCs/>
                <w:sz w:val="20"/>
                <w:szCs w:val="20"/>
              </w:rPr>
            </w:pPr>
            <w:proofErr w:type="spellStart"/>
            <w:r w:rsidRPr="00874AA4">
              <w:rPr>
                <w:rFonts w:ascii="Arial" w:hAnsi="Arial" w:cs="Arial"/>
                <w:iCs/>
                <w:sz w:val="20"/>
                <w:szCs w:val="20"/>
              </w:rPr>
              <w:t>key_list</w:t>
            </w:r>
            <w:proofErr w:type="spellEnd"/>
          </w:p>
        </w:tc>
        <w:tc>
          <w:tcPr>
            <w:tcW w:w="7650" w:type="dxa"/>
          </w:tcPr>
          <w:p w:rsidR="00475CDB" w:rsidRPr="00874AA4" w:rsidRDefault="00455CCB" w:rsidP="00475CDB">
            <w:pPr>
              <w:spacing w:after="0" w:line="240" w:lineRule="auto"/>
              <w:rPr>
                <w:rFonts w:ascii="Arial" w:hAnsi="Arial" w:cs="Arial"/>
                <w:iCs/>
                <w:sz w:val="20"/>
                <w:szCs w:val="20"/>
              </w:rPr>
            </w:pPr>
            <w:r w:rsidRPr="00874AA4">
              <w:rPr>
                <w:rFonts w:ascii="Arial" w:hAnsi="Arial" w:cs="Arial"/>
                <w:iCs/>
                <w:sz w:val="20"/>
                <w:szCs w:val="20"/>
              </w:rPr>
              <w:t>Pointer to Selection Key that determines which LREC to be modified.</w:t>
            </w:r>
          </w:p>
        </w:tc>
      </w:tr>
      <w:tr w:rsidR="00455CCB" w:rsidTr="0024673B">
        <w:tc>
          <w:tcPr>
            <w:tcW w:w="1260" w:type="dxa"/>
          </w:tcPr>
          <w:p w:rsidR="00455CCB" w:rsidRPr="00874AA4" w:rsidRDefault="00455CCB" w:rsidP="00475CDB">
            <w:pPr>
              <w:spacing w:after="0" w:line="240" w:lineRule="auto"/>
              <w:rPr>
                <w:rFonts w:ascii="Arial" w:hAnsi="Arial" w:cs="Arial"/>
                <w:iCs/>
                <w:sz w:val="20"/>
                <w:szCs w:val="20"/>
              </w:rPr>
            </w:pPr>
            <w:r w:rsidRPr="00874AA4">
              <w:rPr>
                <w:rFonts w:ascii="Arial" w:hAnsi="Arial" w:cs="Arial"/>
                <w:iCs/>
                <w:sz w:val="20"/>
                <w:szCs w:val="20"/>
              </w:rPr>
              <w:t>options</w:t>
            </w:r>
          </w:p>
        </w:tc>
        <w:tc>
          <w:tcPr>
            <w:tcW w:w="7650" w:type="dxa"/>
          </w:tcPr>
          <w:p w:rsidR="00455CCB" w:rsidRPr="00874AA4" w:rsidRDefault="00455CCB" w:rsidP="00475CDB">
            <w:pPr>
              <w:spacing w:after="0" w:line="240" w:lineRule="auto"/>
              <w:rPr>
                <w:rFonts w:ascii="Arial" w:hAnsi="Arial" w:cs="Arial"/>
                <w:iCs/>
                <w:sz w:val="20"/>
                <w:szCs w:val="20"/>
              </w:rPr>
            </w:pPr>
            <w:r w:rsidRPr="00874AA4">
              <w:rPr>
                <w:rFonts w:ascii="Arial" w:hAnsi="Arial" w:cs="Arial"/>
                <w:iCs/>
                <w:sz w:val="20"/>
                <w:szCs w:val="20"/>
              </w:rPr>
              <w:t>Options to specify how to</w:t>
            </w:r>
          </w:p>
          <w:p w:rsidR="00455CCB" w:rsidRPr="00874AA4" w:rsidRDefault="00455CCB" w:rsidP="00CB56D2">
            <w:pPr>
              <w:pStyle w:val="ListParagraph"/>
              <w:numPr>
                <w:ilvl w:val="0"/>
                <w:numId w:val="114"/>
              </w:numPr>
              <w:rPr>
                <w:rFonts w:ascii="Arial" w:eastAsia="SimSun" w:hAnsi="Arial" w:cs="Arial"/>
                <w:iCs/>
                <w:sz w:val="20"/>
                <w:szCs w:val="20"/>
              </w:rPr>
            </w:pPr>
            <w:r w:rsidRPr="00874AA4">
              <w:rPr>
                <w:rFonts w:ascii="Arial" w:eastAsia="SimSun" w:hAnsi="Arial" w:cs="Arial"/>
                <w:iCs/>
                <w:sz w:val="20"/>
                <w:szCs w:val="20"/>
              </w:rPr>
              <w:t>DFMOD_BEGIN  -Search from beginning for the LREC to be modified</w:t>
            </w:r>
          </w:p>
          <w:p w:rsidR="00455CCB" w:rsidRPr="00874AA4" w:rsidRDefault="00455CCB" w:rsidP="00CB56D2">
            <w:pPr>
              <w:pStyle w:val="ListParagraph"/>
              <w:numPr>
                <w:ilvl w:val="0"/>
                <w:numId w:val="114"/>
              </w:numPr>
              <w:rPr>
                <w:rFonts w:ascii="Arial" w:eastAsia="SimSun" w:hAnsi="Arial" w:cs="Arial"/>
                <w:iCs/>
                <w:sz w:val="20"/>
                <w:szCs w:val="20"/>
              </w:rPr>
            </w:pPr>
            <w:r w:rsidRPr="00874AA4">
              <w:rPr>
                <w:rFonts w:ascii="Arial" w:eastAsia="SimSun" w:hAnsi="Arial" w:cs="Arial"/>
                <w:iCs/>
                <w:sz w:val="20"/>
                <w:szCs w:val="20"/>
              </w:rPr>
              <w:t>DFMOD_FULLFILE-</w:t>
            </w:r>
            <w:r w:rsidR="00B1316B" w:rsidRPr="00874AA4">
              <w:rPr>
                <w:rFonts w:ascii="Arial" w:eastAsia="SimSun" w:hAnsi="Arial" w:cs="Arial"/>
                <w:iCs/>
                <w:sz w:val="20"/>
                <w:szCs w:val="20"/>
              </w:rPr>
              <w:t xml:space="preserve"> Modifies LRECs in all sub-files of the file</w:t>
            </w:r>
          </w:p>
          <w:p w:rsidR="00B1316B" w:rsidRPr="00874AA4" w:rsidRDefault="00B1316B" w:rsidP="00CB56D2">
            <w:pPr>
              <w:pStyle w:val="ListParagraph"/>
              <w:numPr>
                <w:ilvl w:val="0"/>
                <w:numId w:val="114"/>
              </w:numPr>
              <w:rPr>
                <w:rFonts w:ascii="Arial" w:eastAsia="SimSun" w:hAnsi="Arial" w:cs="Arial"/>
                <w:iCs/>
                <w:sz w:val="20"/>
                <w:szCs w:val="20"/>
              </w:rPr>
            </w:pPr>
            <w:r w:rsidRPr="00874AA4">
              <w:rPr>
                <w:rFonts w:ascii="Arial" w:eastAsia="SimSun" w:hAnsi="Arial" w:cs="Arial"/>
                <w:iCs/>
                <w:sz w:val="20"/>
                <w:szCs w:val="20"/>
              </w:rPr>
              <w:t>DFMOD_NOKEY – Deactivates any current active keys</w:t>
            </w:r>
          </w:p>
          <w:p w:rsidR="00B1316B" w:rsidRPr="00874AA4" w:rsidRDefault="00B1316B" w:rsidP="00CB56D2">
            <w:pPr>
              <w:pStyle w:val="ListParagraph"/>
              <w:numPr>
                <w:ilvl w:val="0"/>
                <w:numId w:val="114"/>
              </w:numPr>
              <w:rPr>
                <w:rFonts w:ascii="Arial" w:eastAsia="SimSun" w:hAnsi="Arial" w:cs="Arial"/>
                <w:iCs/>
                <w:sz w:val="20"/>
                <w:szCs w:val="20"/>
              </w:rPr>
            </w:pPr>
            <w:r w:rsidRPr="00874AA4">
              <w:rPr>
                <w:rFonts w:ascii="Arial" w:eastAsia="SimSun" w:hAnsi="Arial" w:cs="Arial"/>
                <w:iCs/>
                <w:sz w:val="20"/>
                <w:szCs w:val="20"/>
              </w:rPr>
              <w:t>0                            = Specifies no processing option will be used</w:t>
            </w:r>
          </w:p>
        </w:tc>
      </w:tr>
      <w:tr w:rsidR="00B1316B" w:rsidTr="0024673B">
        <w:tc>
          <w:tcPr>
            <w:tcW w:w="8910" w:type="dxa"/>
            <w:gridSpan w:val="2"/>
          </w:tcPr>
          <w:p w:rsidR="00B1316B" w:rsidRPr="00B1316B" w:rsidRDefault="00B1316B" w:rsidP="00475CDB">
            <w:pPr>
              <w:spacing w:after="0" w:line="240" w:lineRule="auto"/>
              <w:rPr>
                <w:b/>
                <w:iCs/>
              </w:rPr>
            </w:pPr>
            <w:r w:rsidRPr="00874AA4">
              <w:rPr>
                <w:rFonts w:ascii="Arial" w:hAnsi="Arial" w:cs="Arial"/>
                <w:b/>
                <w:iCs/>
              </w:rPr>
              <w:t>PARAMETER TO SPECIFY HOW LRECs ARE MODIFIED</w:t>
            </w:r>
          </w:p>
        </w:tc>
      </w:tr>
      <w:tr w:rsidR="00B1316B" w:rsidTr="0024673B">
        <w:tc>
          <w:tcPr>
            <w:tcW w:w="1260" w:type="dxa"/>
          </w:tcPr>
          <w:p w:rsidR="00B1316B" w:rsidRPr="00874AA4" w:rsidRDefault="00B1316B" w:rsidP="00475CDB">
            <w:pPr>
              <w:spacing w:after="0" w:line="240" w:lineRule="auto"/>
              <w:rPr>
                <w:rFonts w:ascii="Arial" w:hAnsi="Arial" w:cs="Arial"/>
                <w:iCs/>
                <w:sz w:val="20"/>
                <w:szCs w:val="20"/>
              </w:rPr>
            </w:pPr>
            <w:proofErr w:type="spellStart"/>
            <w:r w:rsidRPr="00874AA4">
              <w:rPr>
                <w:rFonts w:ascii="Arial" w:hAnsi="Arial" w:cs="Arial"/>
                <w:iCs/>
                <w:sz w:val="20"/>
                <w:szCs w:val="20"/>
              </w:rPr>
              <w:t>mod_list</w:t>
            </w:r>
            <w:proofErr w:type="spellEnd"/>
          </w:p>
        </w:tc>
        <w:tc>
          <w:tcPr>
            <w:tcW w:w="7650" w:type="dxa"/>
          </w:tcPr>
          <w:p w:rsidR="00B1316B" w:rsidRPr="00874AA4" w:rsidRDefault="00B1316B" w:rsidP="00475CDB">
            <w:pPr>
              <w:spacing w:after="0" w:line="240" w:lineRule="auto"/>
              <w:rPr>
                <w:rFonts w:ascii="Arial" w:hAnsi="Arial" w:cs="Arial"/>
                <w:iCs/>
                <w:sz w:val="20"/>
                <w:szCs w:val="20"/>
              </w:rPr>
            </w:pPr>
            <w:r w:rsidRPr="00874AA4">
              <w:rPr>
                <w:rFonts w:ascii="Arial" w:hAnsi="Arial" w:cs="Arial"/>
                <w:iCs/>
                <w:sz w:val="20"/>
                <w:szCs w:val="20"/>
              </w:rPr>
              <w:t>A pointer to the modification key list that describes how the LRECs are to be modified.</w:t>
            </w:r>
          </w:p>
        </w:tc>
      </w:tr>
    </w:tbl>
    <w:p w:rsidR="00DC56B2" w:rsidRPr="007A1E28" w:rsidRDefault="00DC56B2" w:rsidP="0024673B">
      <w:pPr>
        <w:shd w:val="clear" w:color="auto" w:fill="FFFFFF"/>
        <w:spacing w:after="0"/>
      </w:pPr>
    </w:p>
    <w:p w:rsidR="00DC56B2" w:rsidRPr="007A1E28" w:rsidRDefault="00DC56B2" w:rsidP="0024673B">
      <w:pPr>
        <w:shd w:val="clear" w:color="auto" w:fill="FFFFFF"/>
        <w:spacing w:after="0"/>
      </w:pPr>
    </w:p>
    <w:p w:rsidR="00DC56B2" w:rsidRDefault="00DC56B2" w:rsidP="0024673B">
      <w:pPr>
        <w:shd w:val="clear" w:color="auto" w:fill="FFFFFF"/>
        <w:spacing w:after="0"/>
      </w:pPr>
    </w:p>
    <w:p w:rsidR="0091591A" w:rsidRDefault="0091591A" w:rsidP="0024673B">
      <w:pPr>
        <w:shd w:val="clear" w:color="auto" w:fill="FFFFFF"/>
        <w:spacing w:after="0"/>
      </w:pPr>
    </w:p>
    <w:p w:rsidR="0091591A" w:rsidRDefault="0091591A" w:rsidP="0024673B">
      <w:pPr>
        <w:shd w:val="clear" w:color="auto" w:fill="FFFFFF"/>
        <w:spacing w:after="0"/>
      </w:pPr>
    </w:p>
    <w:p w:rsidR="0091591A" w:rsidRDefault="0091591A" w:rsidP="0024673B">
      <w:pPr>
        <w:shd w:val="clear" w:color="auto" w:fill="FFFFFF"/>
        <w:spacing w:after="0"/>
      </w:pPr>
    </w:p>
    <w:p w:rsidR="00DC56B2" w:rsidRPr="00874AA4" w:rsidRDefault="00874AA4" w:rsidP="0024673B">
      <w:pPr>
        <w:rPr>
          <w:rFonts w:ascii="Arial" w:hAnsi="Arial" w:cs="Arial"/>
          <w:b/>
          <w:sz w:val="24"/>
          <w:szCs w:val="24"/>
          <w:u w:val="single"/>
        </w:rPr>
      </w:pPr>
      <w:bookmarkStart w:id="129" w:name="_Toc395129027"/>
      <w:r w:rsidRPr="00874AA4">
        <w:rPr>
          <w:rFonts w:ascii="Arial" w:hAnsi="Arial" w:cs="Arial"/>
          <w:b/>
          <w:sz w:val="24"/>
          <w:szCs w:val="24"/>
          <w:u w:val="single"/>
        </w:rPr>
        <w:lastRenderedPageBreak/>
        <w:t>RETURN CONDITIONS</w:t>
      </w:r>
      <w:bookmarkEnd w:id="129"/>
    </w:p>
    <w:p w:rsidR="00DC56B2" w:rsidRPr="00874AA4" w:rsidRDefault="00DC56B2" w:rsidP="00CB56D2">
      <w:pPr>
        <w:numPr>
          <w:ilvl w:val="0"/>
          <w:numId w:val="192"/>
        </w:numPr>
        <w:shd w:val="clear" w:color="auto" w:fill="FFFFFF"/>
        <w:spacing w:after="0" w:line="240" w:lineRule="auto"/>
        <w:rPr>
          <w:rFonts w:ascii="Arial" w:hAnsi="Arial" w:cs="Arial"/>
          <w:iCs/>
          <w:sz w:val="20"/>
          <w:szCs w:val="20"/>
        </w:rPr>
      </w:pPr>
      <w:r w:rsidRPr="00874AA4">
        <w:rPr>
          <w:rFonts w:ascii="Arial" w:hAnsi="Arial" w:cs="Arial"/>
          <w:iCs/>
          <w:sz w:val="20"/>
          <w:szCs w:val="20"/>
        </w:rPr>
        <w:t>If you are using the dfmod functions to indicate that you have modified a record in storage, a pointer to the current LREC will be returned.</w:t>
      </w:r>
    </w:p>
    <w:p w:rsidR="00B1316B" w:rsidRPr="00874AA4" w:rsidRDefault="00A22CDD" w:rsidP="00CB56D2">
      <w:pPr>
        <w:numPr>
          <w:ilvl w:val="0"/>
          <w:numId w:val="192"/>
        </w:numPr>
        <w:shd w:val="clear" w:color="auto" w:fill="FFFFFF"/>
        <w:spacing w:after="0" w:line="240" w:lineRule="auto"/>
        <w:rPr>
          <w:rFonts w:ascii="Arial" w:hAnsi="Arial" w:cs="Arial"/>
          <w:iCs/>
          <w:sz w:val="20"/>
          <w:szCs w:val="20"/>
        </w:rPr>
      </w:pPr>
      <w:r w:rsidRPr="00874AA4">
        <w:rPr>
          <w:rFonts w:ascii="Arial" w:hAnsi="Arial" w:cs="Arial"/>
          <w:iCs/>
          <w:sz w:val="20"/>
          <w:szCs w:val="20"/>
        </w:rPr>
        <w:t>After</w:t>
      </w:r>
      <w:r w:rsidR="00B1316B" w:rsidRPr="00874AA4">
        <w:rPr>
          <w:rFonts w:ascii="Arial" w:hAnsi="Arial" w:cs="Arial"/>
          <w:iCs/>
          <w:sz w:val="20"/>
          <w:szCs w:val="20"/>
        </w:rPr>
        <w:t xml:space="preserve"> FULLFILE modification, </w:t>
      </w:r>
      <w:r w:rsidRPr="00874AA4">
        <w:rPr>
          <w:rFonts w:ascii="Arial" w:hAnsi="Arial" w:cs="Arial"/>
          <w:iCs/>
          <w:sz w:val="20"/>
          <w:szCs w:val="20"/>
        </w:rPr>
        <w:t>value returned is 0 and SW00RTN contains #DBEOF (Bit5 ON)</w:t>
      </w:r>
    </w:p>
    <w:p w:rsidR="00DC56B2" w:rsidRPr="007A1E28" w:rsidRDefault="00DC56B2" w:rsidP="0024673B">
      <w:pPr>
        <w:shd w:val="clear" w:color="auto" w:fill="FFFFFF"/>
        <w:spacing w:after="0"/>
      </w:pPr>
    </w:p>
    <w:p w:rsidR="00D126EA" w:rsidRPr="00F5488A" w:rsidRDefault="00F5488A" w:rsidP="0024673B">
      <w:pPr>
        <w:rPr>
          <w:rFonts w:ascii="Arial" w:hAnsi="Arial" w:cs="Arial"/>
          <w:b/>
          <w:sz w:val="24"/>
          <w:szCs w:val="24"/>
          <w:u w:val="single"/>
        </w:rPr>
      </w:pPr>
      <w:bookmarkStart w:id="130" w:name="_Toc395129028"/>
      <w:bookmarkStart w:id="131" w:name="_Toc530822955"/>
      <w:bookmarkStart w:id="132" w:name="_Toc119982608"/>
      <w:bookmarkStart w:id="133" w:name="_Toc120000159"/>
      <w:r w:rsidRPr="00F5488A">
        <w:rPr>
          <w:rFonts w:ascii="Arial" w:hAnsi="Arial" w:cs="Arial"/>
          <w:b/>
          <w:sz w:val="24"/>
          <w:szCs w:val="24"/>
          <w:u w:val="single"/>
        </w:rPr>
        <w:t>EXAMPLES</w:t>
      </w:r>
      <w:bookmarkEnd w:id="130"/>
      <w:r w:rsidRPr="00F5488A">
        <w:rPr>
          <w:rFonts w:ascii="Arial" w:hAnsi="Arial" w:cs="Arial"/>
          <w:b/>
          <w:sz w:val="24"/>
          <w:szCs w:val="24"/>
          <w:u w:val="single"/>
        </w:rPr>
        <w:t xml:space="preserve">  </w:t>
      </w:r>
    </w:p>
    <w:p w:rsidR="00E07BCB" w:rsidRDefault="00874AA4" w:rsidP="0024673B">
      <w:proofErr w:type="gramStart"/>
      <w:r>
        <w:t>d</w:t>
      </w:r>
      <w:r w:rsidR="00D126EA">
        <w:t>fmod(</w:t>
      </w:r>
      <w:proofErr w:type="gramEnd"/>
      <w:r w:rsidR="00D126EA">
        <w:t>pSw00sr);</w:t>
      </w:r>
    </w:p>
    <w:p w:rsidR="00F92E99" w:rsidRDefault="00874AA4" w:rsidP="000B0951">
      <w:pPr>
        <w:pStyle w:val="Heading2"/>
      </w:pPr>
      <w:bookmarkStart w:id="134" w:name="_Toc307779797"/>
      <w:r>
        <w:t xml:space="preserve">DBRET - </w:t>
      </w:r>
      <w:proofErr w:type="gramStart"/>
      <w:r w:rsidR="00F92E99" w:rsidRPr="00F92E99">
        <w:t xml:space="preserve">RETAIN </w:t>
      </w:r>
      <w:r w:rsidR="00AD626A" w:rsidRPr="00F92E99">
        <w:t xml:space="preserve"> </w:t>
      </w:r>
      <w:r w:rsidR="00F92E99" w:rsidRPr="00F92E99">
        <w:t>LREC</w:t>
      </w:r>
      <w:bookmarkEnd w:id="134"/>
      <w:proofErr w:type="gramEnd"/>
    </w:p>
    <w:p w:rsidR="00974D7A" w:rsidRPr="0091591A" w:rsidRDefault="00974D7A" w:rsidP="00CB56D2">
      <w:pPr>
        <w:pStyle w:val="ListParagraph"/>
        <w:numPr>
          <w:ilvl w:val="0"/>
          <w:numId w:val="193"/>
        </w:numPr>
        <w:rPr>
          <w:rFonts w:ascii="Arial" w:hAnsi="Arial" w:cs="Arial"/>
          <w:sz w:val="20"/>
          <w:szCs w:val="20"/>
        </w:rPr>
      </w:pPr>
      <w:r w:rsidRPr="0091591A">
        <w:rPr>
          <w:rFonts w:ascii="Arial" w:hAnsi="Arial" w:cs="Arial"/>
          <w:sz w:val="20"/>
          <w:szCs w:val="20"/>
        </w:rPr>
        <w:t xml:space="preserve">This macro retains the file address and displacement in block of the current LREC. </w:t>
      </w:r>
    </w:p>
    <w:p w:rsidR="00E703CA" w:rsidRPr="0091591A" w:rsidRDefault="00810DE7" w:rsidP="00CB56D2">
      <w:pPr>
        <w:pStyle w:val="ListParagraph"/>
        <w:numPr>
          <w:ilvl w:val="0"/>
          <w:numId w:val="193"/>
        </w:numPr>
        <w:rPr>
          <w:rFonts w:ascii="Calibri" w:hAnsi="Calibri"/>
          <w:sz w:val="22"/>
          <w:szCs w:val="22"/>
        </w:rPr>
      </w:pPr>
      <w:r w:rsidRPr="0091591A">
        <w:rPr>
          <w:rFonts w:ascii="Arial" w:hAnsi="Arial" w:cs="Arial"/>
          <w:sz w:val="20"/>
          <w:szCs w:val="20"/>
        </w:rPr>
        <w:t>This LREC can be later read using DBRED macro with PREVIOUS with STACK, or STACKREF</w:t>
      </w:r>
      <w:r w:rsidRPr="0091591A">
        <w:rPr>
          <w:rFonts w:ascii="Calibri" w:hAnsi="Calibri"/>
          <w:sz w:val="22"/>
          <w:szCs w:val="22"/>
        </w:rPr>
        <w:t xml:space="preserve"> </w:t>
      </w:r>
    </w:p>
    <w:p w:rsidR="00E703CA" w:rsidRDefault="00E703CA" w:rsidP="0024673B">
      <w:pPr>
        <w:pStyle w:val="ListParagraph"/>
        <w:ind w:left="0"/>
        <w:rPr>
          <w:rFonts w:ascii="Calibri" w:eastAsia="SimSun" w:hAnsi="Calibri"/>
          <w:sz w:val="22"/>
          <w:szCs w:val="22"/>
        </w:rPr>
      </w:pPr>
    </w:p>
    <w:p w:rsidR="00974D7A" w:rsidRPr="00874AA4" w:rsidRDefault="00E703CA" w:rsidP="0024673B">
      <w:pPr>
        <w:rPr>
          <w:rFonts w:ascii="Arial" w:hAnsi="Arial" w:cs="Arial"/>
          <w:b/>
          <w:sz w:val="24"/>
          <w:szCs w:val="24"/>
        </w:rPr>
      </w:pPr>
      <w:r w:rsidRPr="00874AA4">
        <w:rPr>
          <w:rFonts w:ascii="Arial" w:hAnsi="Arial" w:cs="Arial"/>
          <w:b/>
          <w:sz w:val="24"/>
          <w:szCs w:val="24"/>
        </w:rPr>
        <w:t>PARAMETER</w:t>
      </w:r>
    </w:p>
    <w:tbl>
      <w:tblPr>
        <w:tblStyle w:val="TableGrid"/>
        <w:tblW w:w="0" w:type="auto"/>
        <w:tblInd w:w="720" w:type="dxa"/>
        <w:tblLook w:val="04A0" w:firstRow="1" w:lastRow="0" w:firstColumn="1" w:lastColumn="0" w:noHBand="0" w:noVBand="1"/>
      </w:tblPr>
      <w:tblGrid>
        <w:gridCol w:w="1737"/>
        <w:gridCol w:w="6480"/>
      </w:tblGrid>
      <w:tr w:rsidR="00810DE7" w:rsidTr="0024673B">
        <w:tc>
          <w:tcPr>
            <w:tcW w:w="1728" w:type="dxa"/>
          </w:tcPr>
          <w:p w:rsidR="00810DE7" w:rsidRPr="00874AA4" w:rsidRDefault="00810DE7" w:rsidP="00810DE7">
            <w:pPr>
              <w:pStyle w:val="ListParagraph"/>
              <w:ind w:left="0"/>
              <w:rPr>
                <w:rFonts w:ascii="Arial" w:eastAsia="SimSun" w:hAnsi="Arial" w:cs="Arial"/>
                <w:b/>
              </w:rPr>
            </w:pPr>
            <w:r w:rsidRPr="00874AA4">
              <w:rPr>
                <w:rFonts w:ascii="Arial" w:eastAsia="SimSun" w:hAnsi="Arial" w:cs="Arial"/>
                <w:b/>
              </w:rPr>
              <w:t>PARAMETER</w:t>
            </w:r>
          </w:p>
        </w:tc>
        <w:tc>
          <w:tcPr>
            <w:tcW w:w="6480" w:type="dxa"/>
          </w:tcPr>
          <w:p w:rsidR="00810DE7" w:rsidRPr="00874AA4" w:rsidRDefault="00810DE7" w:rsidP="00810DE7">
            <w:pPr>
              <w:pStyle w:val="ListParagraph"/>
              <w:ind w:left="0"/>
              <w:rPr>
                <w:rFonts w:ascii="Arial" w:eastAsia="SimSun" w:hAnsi="Arial" w:cs="Arial"/>
                <w:b/>
              </w:rPr>
            </w:pPr>
            <w:r w:rsidRPr="00874AA4">
              <w:rPr>
                <w:rFonts w:ascii="Arial" w:eastAsia="SimSun" w:hAnsi="Arial" w:cs="Arial"/>
                <w:b/>
              </w:rPr>
              <w:t>FUNCTION</w:t>
            </w:r>
          </w:p>
        </w:tc>
      </w:tr>
      <w:tr w:rsidR="00810DE7" w:rsidTr="0024673B">
        <w:tc>
          <w:tcPr>
            <w:tcW w:w="1728" w:type="dxa"/>
          </w:tcPr>
          <w:p w:rsidR="00810DE7" w:rsidRDefault="00810DE7" w:rsidP="00810DE7">
            <w:pPr>
              <w:pStyle w:val="ListParagraph"/>
              <w:ind w:left="0"/>
              <w:rPr>
                <w:rFonts w:ascii="Calibri" w:eastAsia="SimSun" w:hAnsi="Calibri"/>
                <w:sz w:val="22"/>
                <w:szCs w:val="22"/>
              </w:rPr>
            </w:pPr>
            <w:r>
              <w:rPr>
                <w:rFonts w:ascii="Calibri" w:eastAsia="SimSun" w:hAnsi="Calibri"/>
                <w:sz w:val="22"/>
                <w:szCs w:val="22"/>
              </w:rPr>
              <w:t>REF= and/or</w:t>
            </w:r>
          </w:p>
          <w:p w:rsidR="00810DE7" w:rsidRDefault="00810DE7" w:rsidP="00810DE7">
            <w:pPr>
              <w:pStyle w:val="ListParagraph"/>
              <w:ind w:left="0"/>
              <w:rPr>
                <w:rFonts w:ascii="Calibri" w:eastAsia="SimSun" w:hAnsi="Calibri"/>
                <w:sz w:val="22"/>
                <w:szCs w:val="22"/>
              </w:rPr>
            </w:pPr>
            <w:r>
              <w:rPr>
                <w:rFonts w:ascii="Calibri" w:eastAsia="SimSun" w:hAnsi="Calibri"/>
                <w:sz w:val="22"/>
                <w:szCs w:val="22"/>
              </w:rPr>
              <w:t>FILE=</w:t>
            </w:r>
          </w:p>
        </w:tc>
        <w:tc>
          <w:tcPr>
            <w:tcW w:w="6480" w:type="dxa"/>
          </w:tcPr>
          <w:p w:rsidR="00810DE7" w:rsidRPr="00874AA4" w:rsidRDefault="00E211A3" w:rsidP="00874AA4">
            <w:pPr>
              <w:rPr>
                <w:rFonts w:ascii="Arial" w:hAnsi="Arial" w:cs="Arial"/>
                <w:sz w:val="20"/>
                <w:szCs w:val="20"/>
              </w:rPr>
            </w:pPr>
            <w:r w:rsidRPr="00874AA4">
              <w:rPr>
                <w:rFonts w:ascii="Arial" w:hAnsi="Arial" w:cs="Arial"/>
                <w:sz w:val="20"/>
                <w:szCs w:val="20"/>
              </w:rPr>
              <w:t xml:space="preserve">File that we want to access </w:t>
            </w:r>
          </w:p>
        </w:tc>
      </w:tr>
      <w:tr w:rsidR="00E211A3" w:rsidTr="0024673B">
        <w:tc>
          <w:tcPr>
            <w:tcW w:w="1728" w:type="dxa"/>
          </w:tcPr>
          <w:p w:rsidR="00E211A3" w:rsidRDefault="00E211A3" w:rsidP="00810DE7">
            <w:pPr>
              <w:pStyle w:val="ListParagraph"/>
              <w:ind w:left="0"/>
              <w:rPr>
                <w:rFonts w:ascii="Calibri" w:eastAsia="SimSun" w:hAnsi="Calibri"/>
                <w:sz w:val="22"/>
                <w:szCs w:val="22"/>
              </w:rPr>
            </w:pPr>
            <w:r>
              <w:rPr>
                <w:rFonts w:ascii="Calibri" w:eastAsia="SimSun" w:hAnsi="Calibri"/>
                <w:sz w:val="22"/>
                <w:szCs w:val="22"/>
              </w:rPr>
              <w:t xml:space="preserve">REG= </w:t>
            </w:r>
          </w:p>
        </w:tc>
        <w:tc>
          <w:tcPr>
            <w:tcW w:w="6480" w:type="dxa"/>
          </w:tcPr>
          <w:p w:rsidR="00E211A3" w:rsidRPr="00874AA4" w:rsidRDefault="00E211A3" w:rsidP="00874AA4">
            <w:pPr>
              <w:rPr>
                <w:rFonts w:ascii="Arial" w:hAnsi="Arial" w:cs="Arial"/>
                <w:sz w:val="20"/>
                <w:szCs w:val="20"/>
              </w:rPr>
            </w:pPr>
            <w:r w:rsidRPr="00874AA4">
              <w:rPr>
                <w:rFonts w:ascii="Arial" w:hAnsi="Arial" w:cs="Arial"/>
                <w:sz w:val="20"/>
                <w:szCs w:val="20"/>
              </w:rPr>
              <w:t>Register in which address of current LREC (also contained in SW00REC) will be returned</w:t>
            </w:r>
          </w:p>
        </w:tc>
      </w:tr>
      <w:tr w:rsidR="00E211A3" w:rsidTr="0024673B">
        <w:tc>
          <w:tcPr>
            <w:tcW w:w="1728" w:type="dxa"/>
          </w:tcPr>
          <w:p w:rsidR="00E211A3" w:rsidRDefault="00E211A3" w:rsidP="00810DE7">
            <w:pPr>
              <w:pStyle w:val="ListParagraph"/>
              <w:ind w:left="0"/>
              <w:rPr>
                <w:rFonts w:ascii="Calibri" w:eastAsia="SimSun" w:hAnsi="Calibri"/>
                <w:sz w:val="22"/>
                <w:szCs w:val="22"/>
              </w:rPr>
            </w:pPr>
            <w:r>
              <w:rPr>
                <w:rFonts w:ascii="Calibri" w:eastAsia="SimSun" w:hAnsi="Calibri"/>
                <w:sz w:val="22"/>
                <w:szCs w:val="22"/>
              </w:rPr>
              <w:t xml:space="preserve">STACK= </w:t>
            </w:r>
            <w:proofErr w:type="spellStart"/>
            <w:r>
              <w:rPr>
                <w:rFonts w:ascii="Calibri" w:eastAsia="SimSun" w:hAnsi="Calibri"/>
                <w:sz w:val="22"/>
                <w:szCs w:val="22"/>
              </w:rPr>
              <w:t>stckloc</w:t>
            </w:r>
            <w:proofErr w:type="spellEnd"/>
          </w:p>
        </w:tc>
        <w:tc>
          <w:tcPr>
            <w:tcW w:w="6480" w:type="dxa"/>
          </w:tcPr>
          <w:p w:rsidR="00874AA4" w:rsidRDefault="00E211A3" w:rsidP="00FE6290">
            <w:pPr>
              <w:rPr>
                <w:rFonts w:ascii="Arial" w:hAnsi="Arial" w:cs="Arial"/>
                <w:sz w:val="20"/>
                <w:szCs w:val="20"/>
              </w:rPr>
            </w:pPr>
            <w:r w:rsidRPr="00874AA4">
              <w:rPr>
                <w:rFonts w:ascii="Arial" w:hAnsi="Arial" w:cs="Arial"/>
                <w:sz w:val="20"/>
                <w:szCs w:val="20"/>
              </w:rPr>
              <w:t xml:space="preserve">Retains the LREC </w:t>
            </w:r>
          </w:p>
          <w:p w:rsidR="00E211A3" w:rsidRPr="00874AA4" w:rsidRDefault="00E211A3" w:rsidP="00FE6290">
            <w:pPr>
              <w:rPr>
                <w:rFonts w:ascii="Arial" w:hAnsi="Arial" w:cs="Arial"/>
                <w:sz w:val="20"/>
                <w:szCs w:val="20"/>
              </w:rPr>
            </w:pPr>
            <w:r w:rsidRPr="00874AA4">
              <w:rPr>
                <w:rFonts w:ascii="Arial" w:hAnsi="Arial" w:cs="Arial"/>
                <w:sz w:val="20"/>
                <w:szCs w:val="20"/>
              </w:rPr>
              <w:t xml:space="preserve">where </w:t>
            </w:r>
            <w:proofErr w:type="spellStart"/>
            <w:r w:rsidRPr="00874AA4">
              <w:rPr>
                <w:rFonts w:ascii="Arial" w:hAnsi="Arial" w:cs="Arial"/>
                <w:b/>
                <w:sz w:val="20"/>
                <w:szCs w:val="20"/>
                <w:u w:val="single"/>
              </w:rPr>
              <w:t>stckloc</w:t>
            </w:r>
            <w:proofErr w:type="spellEnd"/>
            <w:r w:rsidRPr="00874AA4">
              <w:rPr>
                <w:rFonts w:ascii="Arial" w:hAnsi="Arial" w:cs="Arial"/>
                <w:sz w:val="20"/>
                <w:szCs w:val="20"/>
              </w:rPr>
              <w:t xml:space="preserve"> is locat</w:t>
            </w:r>
            <w:r w:rsidR="00B71FA7" w:rsidRPr="00874AA4">
              <w:rPr>
                <w:rFonts w:ascii="Arial" w:hAnsi="Arial" w:cs="Arial"/>
                <w:sz w:val="20"/>
                <w:szCs w:val="20"/>
              </w:rPr>
              <w:t>ion of 10-byte field that contains the details about the LREC</w:t>
            </w:r>
          </w:p>
        </w:tc>
      </w:tr>
      <w:tr w:rsidR="00B71FA7" w:rsidTr="0024673B">
        <w:tc>
          <w:tcPr>
            <w:tcW w:w="1728" w:type="dxa"/>
          </w:tcPr>
          <w:p w:rsidR="00B71FA7" w:rsidRDefault="00B71FA7" w:rsidP="00810DE7">
            <w:pPr>
              <w:pStyle w:val="ListParagraph"/>
              <w:ind w:left="0"/>
              <w:rPr>
                <w:rFonts w:ascii="Calibri" w:eastAsia="SimSun" w:hAnsi="Calibri"/>
                <w:sz w:val="22"/>
                <w:szCs w:val="22"/>
              </w:rPr>
            </w:pPr>
            <w:r>
              <w:rPr>
                <w:rFonts w:ascii="Calibri" w:eastAsia="SimSun" w:hAnsi="Calibri"/>
                <w:sz w:val="22"/>
                <w:szCs w:val="22"/>
              </w:rPr>
              <w:t xml:space="preserve">STACKREF= </w:t>
            </w:r>
          </w:p>
        </w:tc>
        <w:tc>
          <w:tcPr>
            <w:tcW w:w="6480" w:type="dxa"/>
          </w:tcPr>
          <w:p w:rsidR="00B71FA7" w:rsidRPr="00874AA4" w:rsidRDefault="00B71FA7" w:rsidP="00874AA4">
            <w:pPr>
              <w:spacing w:after="0" w:line="240" w:lineRule="auto"/>
              <w:rPr>
                <w:rFonts w:ascii="Arial" w:hAnsi="Arial" w:cs="Arial"/>
                <w:sz w:val="20"/>
                <w:szCs w:val="20"/>
              </w:rPr>
            </w:pPr>
            <w:r w:rsidRPr="00874AA4">
              <w:rPr>
                <w:rFonts w:ascii="Arial" w:hAnsi="Arial" w:cs="Arial"/>
                <w:sz w:val="20"/>
                <w:szCs w:val="20"/>
              </w:rPr>
              <w:t xml:space="preserve">Retains an LREC where value is assigned to LREC. </w:t>
            </w:r>
          </w:p>
          <w:p w:rsidR="00B71FA7" w:rsidRPr="00874AA4" w:rsidRDefault="00B71FA7" w:rsidP="00874AA4">
            <w:pPr>
              <w:spacing w:after="0" w:line="240" w:lineRule="auto"/>
              <w:rPr>
                <w:rFonts w:ascii="Arial" w:hAnsi="Arial" w:cs="Arial"/>
                <w:sz w:val="20"/>
                <w:szCs w:val="20"/>
              </w:rPr>
            </w:pPr>
            <w:r w:rsidRPr="00874AA4">
              <w:rPr>
                <w:rFonts w:ascii="Arial" w:hAnsi="Arial" w:cs="Arial"/>
                <w:sz w:val="20"/>
                <w:szCs w:val="20"/>
              </w:rPr>
              <w:t>It can be either</w:t>
            </w:r>
          </w:p>
          <w:p w:rsidR="00B71FA7" w:rsidRPr="00874AA4" w:rsidRDefault="00B71FA7" w:rsidP="00CB56D2">
            <w:pPr>
              <w:pStyle w:val="ListParagraph"/>
              <w:numPr>
                <w:ilvl w:val="0"/>
                <w:numId w:val="68"/>
              </w:numPr>
              <w:rPr>
                <w:rFonts w:ascii="Arial" w:eastAsia="SimSun" w:hAnsi="Arial" w:cs="Arial"/>
                <w:sz w:val="20"/>
                <w:szCs w:val="20"/>
              </w:rPr>
            </w:pPr>
            <w:r w:rsidRPr="00874AA4">
              <w:rPr>
                <w:rFonts w:ascii="Arial" w:eastAsia="SimSun" w:hAnsi="Arial" w:cs="Arial"/>
                <w:sz w:val="20"/>
                <w:szCs w:val="20"/>
              </w:rPr>
              <w:t>4-byte value</w:t>
            </w:r>
          </w:p>
          <w:p w:rsidR="00B71FA7" w:rsidRPr="00874AA4" w:rsidRDefault="00B71FA7" w:rsidP="00CB56D2">
            <w:pPr>
              <w:pStyle w:val="ListParagraph"/>
              <w:numPr>
                <w:ilvl w:val="0"/>
                <w:numId w:val="68"/>
              </w:numPr>
              <w:rPr>
                <w:rFonts w:ascii="Arial" w:eastAsia="SimSun" w:hAnsi="Arial" w:cs="Arial"/>
                <w:sz w:val="20"/>
                <w:szCs w:val="20"/>
              </w:rPr>
            </w:pPr>
            <w:r w:rsidRPr="00874AA4">
              <w:rPr>
                <w:rFonts w:ascii="Arial" w:eastAsia="SimSun" w:hAnsi="Arial" w:cs="Arial"/>
                <w:sz w:val="20"/>
                <w:szCs w:val="20"/>
              </w:rPr>
              <w:t>Register containing 4-byte value</w:t>
            </w:r>
          </w:p>
          <w:p w:rsidR="00B71FA7" w:rsidRPr="00874AA4" w:rsidRDefault="00B71FA7" w:rsidP="00CB56D2">
            <w:pPr>
              <w:pStyle w:val="ListParagraph"/>
              <w:numPr>
                <w:ilvl w:val="0"/>
                <w:numId w:val="68"/>
              </w:numPr>
              <w:rPr>
                <w:rFonts w:ascii="Arial" w:eastAsia="SimSun" w:hAnsi="Arial" w:cs="Arial"/>
                <w:sz w:val="20"/>
                <w:szCs w:val="20"/>
              </w:rPr>
            </w:pPr>
            <w:r w:rsidRPr="00874AA4">
              <w:rPr>
                <w:rFonts w:ascii="Arial" w:eastAsia="SimSun" w:hAnsi="Arial" w:cs="Arial"/>
                <w:sz w:val="20"/>
                <w:szCs w:val="20"/>
              </w:rPr>
              <w:t>Absolute value that doesn’t exceed 4-bytes</w:t>
            </w:r>
          </w:p>
        </w:tc>
      </w:tr>
      <w:tr w:rsidR="00B71FA7" w:rsidTr="0024673B">
        <w:tc>
          <w:tcPr>
            <w:tcW w:w="1728" w:type="dxa"/>
          </w:tcPr>
          <w:p w:rsidR="00B71FA7" w:rsidRDefault="00B71FA7" w:rsidP="00810DE7">
            <w:pPr>
              <w:pStyle w:val="ListParagraph"/>
              <w:ind w:left="0"/>
              <w:rPr>
                <w:rFonts w:ascii="Calibri" w:eastAsia="SimSun" w:hAnsi="Calibri"/>
                <w:sz w:val="22"/>
                <w:szCs w:val="22"/>
              </w:rPr>
            </w:pPr>
            <w:r>
              <w:rPr>
                <w:rFonts w:ascii="Calibri" w:eastAsia="SimSun" w:hAnsi="Calibri"/>
                <w:sz w:val="22"/>
                <w:szCs w:val="22"/>
              </w:rPr>
              <w:t xml:space="preserve">ERROR= or ERRORA= </w:t>
            </w:r>
          </w:p>
        </w:tc>
        <w:tc>
          <w:tcPr>
            <w:tcW w:w="6480" w:type="dxa"/>
          </w:tcPr>
          <w:p w:rsidR="00B71FA7" w:rsidRPr="00874AA4" w:rsidRDefault="00B71FA7" w:rsidP="00CB56D2">
            <w:pPr>
              <w:pStyle w:val="ListParagraph"/>
              <w:numPr>
                <w:ilvl w:val="0"/>
                <w:numId w:val="141"/>
              </w:numPr>
              <w:rPr>
                <w:rFonts w:ascii="Arial" w:hAnsi="Arial" w:cs="Arial"/>
                <w:sz w:val="20"/>
                <w:szCs w:val="20"/>
              </w:rPr>
            </w:pPr>
            <w:r w:rsidRPr="00874AA4">
              <w:rPr>
                <w:rFonts w:ascii="Arial" w:hAnsi="Arial" w:cs="Arial"/>
                <w:sz w:val="20"/>
                <w:szCs w:val="20"/>
              </w:rPr>
              <w:t>Processing branches to ERROR (SPM label) if serious error is detected</w:t>
            </w:r>
          </w:p>
          <w:p w:rsidR="00B71FA7" w:rsidRPr="00874AA4" w:rsidRDefault="00B71FA7" w:rsidP="00CB56D2">
            <w:pPr>
              <w:pStyle w:val="ListParagraph"/>
              <w:numPr>
                <w:ilvl w:val="0"/>
                <w:numId w:val="141"/>
              </w:numPr>
              <w:rPr>
                <w:rFonts w:ascii="Arial" w:hAnsi="Arial" w:cs="Arial"/>
                <w:sz w:val="20"/>
                <w:szCs w:val="20"/>
              </w:rPr>
            </w:pPr>
            <w:r w:rsidRPr="00874AA4">
              <w:rPr>
                <w:rFonts w:ascii="Arial" w:hAnsi="Arial" w:cs="Arial"/>
                <w:sz w:val="20"/>
                <w:szCs w:val="20"/>
              </w:rPr>
              <w:t>Processing branches to ERRORA (Assembler label) if serious error is detected.</w:t>
            </w:r>
          </w:p>
        </w:tc>
      </w:tr>
    </w:tbl>
    <w:p w:rsidR="00E703CA" w:rsidRDefault="00E703CA" w:rsidP="0024673B">
      <w:pPr>
        <w:pStyle w:val="ListParagraph"/>
        <w:ind w:left="0"/>
        <w:rPr>
          <w:rFonts w:ascii="Calibri" w:eastAsia="SimSun" w:hAnsi="Calibri"/>
          <w:b/>
          <w:u w:val="single"/>
        </w:rPr>
      </w:pPr>
    </w:p>
    <w:p w:rsidR="00810DE7" w:rsidRPr="0091591A" w:rsidRDefault="00404AF6" w:rsidP="0091591A">
      <w:pPr>
        <w:rPr>
          <w:rFonts w:ascii="Arial" w:hAnsi="Arial" w:cs="Arial"/>
          <w:sz w:val="20"/>
          <w:szCs w:val="20"/>
        </w:rPr>
      </w:pPr>
      <w:r w:rsidRPr="0091591A">
        <w:rPr>
          <w:rFonts w:ascii="Arial" w:hAnsi="Arial" w:cs="Arial"/>
          <w:b/>
        </w:rPr>
        <w:t xml:space="preserve">NOTES:- </w:t>
      </w:r>
    </w:p>
    <w:p w:rsidR="00404AF6" w:rsidRPr="00874AA4" w:rsidRDefault="00404AF6" w:rsidP="00CB56D2">
      <w:pPr>
        <w:pStyle w:val="ListParagraph"/>
        <w:numPr>
          <w:ilvl w:val="1"/>
          <w:numId w:val="141"/>
        </w:numPr>
        <w:rPr>
          <w:rFonts w:ascii="Arial" w:hAnsi="Arial" w:cs="Arial"/>
          <w:sz w:val="20"/>
          <w:szCs w:val="20"/>
        </w:rPr>
      </w:pPr>
      <w:r w:rsidRPr="00874AA4">
        <w:rPr>
          <w:rFonts w:ascii="Arial" w:hAnsi="Arial" w:cs="Arial"/>
          <w:sz w:val="20"/>
          <w:szCs w:val="20"/>
        </w:rPr>
        <w:t xml:space="preserve">To ensure that an LREC is retrieved correctly adhere to following rules when using retained LRECs </w:t>
      </w:r>
    </w:p>
    <w:tbl>
      <w:tblPr>
        <w:tblStyle w:val="TableGrid"/>
        <w:tblW w:w="0" w:type="auto"/>
        <w:tblInd w:w="288" w:type="dxa"/>
        <w:tblLook w:val="04A0" w:firstRow="1" w:lastRow="0" w:firstColumn="1" w:lastColumn="0" w:noHBand="0" w:noVBand="1"/>
      </w:tblPr>
      <w:tblGrid>
        <w:gridCol w:w="3600"/>
        <w:gridCol w:w="5220"/>
      </w:tblGrid>
      <w:tr w:rsidR="00404AF6" w:rsidTr="0024673B">
        <w:tc>
          <w:tcPr>
            <w:tcW w:w="3600" w:type="dxa"/>
          </w:tcPr>
          <w:p w:rsidR="00D3428A" w:rsidRPr="00874AA4" w:rsidRDefault="00404AF6" w:rsidP="00CB56D2">
            <w:pPr>
              <w:pStyle w:val="ListParagraph"/>
              <w:numPr>
                <w:ilvl w:val="0"/>
                <w:numId w:val="141"/>
              </w:numPr>
              <w:rPr>
                <w:rFonts w:ascii="Arial" w:hAnsi="Arial" w:cs="Arial"/>
                <w:sz w:val="20"/>
                <w:szCs w:val="20"/>
              </w:rPr>
            </w:pPr>
            <w:r w:rsidRPr="00874AA4">
              <w:rPr>
                <w:rFonts w:ascii="Arial" w:hAnsi="Arial" w:cs="Arial"/>
                <w:sz w:val="20"/>
                <w:szCs w:val="20"/>
              </w:rPr>
              <w:t xml:space="preserve">STACK is specified OR </w:t>
            </w:r>
          </w:p>
          <w:p w:rsidR="00404AF6" w:rsidRPr="00874AA4" w:rsidRDefault="00D3428A" w:rsidP="00874AA4">
            <w:pPr>
              <w:ind w:left="360"/>
              <w:rPr>
                <w:rFonts w:ascii="Arial" w:hAnsi="Arial" w:cs="Arial"/>
                <w:sz w:val="20"/>
                <w:szCs w:val="20"/>
              </w:rPr>
            </w:pPr>
            <w:r w:rsidRPr="00874AA4">
              <w:rPr>
                <w:rFonts w:ascii="Arial" w:hAnsi="Arial" w:cs="Arial"/>
                <w:sz w:val="20"/>
                <w:szCs w:val="20"/>
              </w:rPr>
              <w:t>Neither STACK nor STACKREF is specified</w:t>
            </w:r>
          </w:p>
        </w:tc>
        <w:tc>
          <w:tcPr>
            <w:tcW w:w="5220" w:type="dxa"/>
          </w:tcPr>
          <w:p w:rsidR="00404AF6" w:rsidRPr="00874AA4" w:rsidRDefault="00D3428A" w:rsidP="00CB56D2">
            <w:pPr>
              <w:pStyle w:val="ListParagraph"/>
              <w:numPr>
                <w:ilvl w:val="0"/>
                <w:numId w:val="141"/>
              </w:numPr>
              <w:rPr>
                <w:rFonts w:ascii="Arial" w:hAnsi="Arial" w:cs="Arial"/>
                <w:sz w:val="20"/>
                <w:szCs w:val="20"/>
              </w:rPr>
            </w:pPr>
            <w:r w:rsidRPr="00874AA4">
              <w:rPr>
                <w:rFonts w:ascii="Arial" w:hAnsi="Arial" w:cs="Arial"/>
                <w:sz w:val="20"/>
                <w:szCs w:val="20"/>
              </w:rPr>
              <w:t xml:space="preserve">STACKREF can’t be specified on any subsequent DBRED or DBRET macro call. </w:t>
            </w:r>
          </w:p>
          <w:p w:rsidR="00D3428A" w:rsidRPr="00874AA4" w:rsidRDefault="00D3428A" w:rsidP="00CB56D2">
            <w:pPr>
              <w:pStyle w:val="ListParagraph"/>
              <w:numPr>
                <w:ilvl w:val="0"/>
                <w:numId w:val="141"/>
              </w:numPr>
              <w:rPr>
                <w:rFonts w:ascii="Arial" w:hAnsi="Arial" w:cs="Arial"/>
                <w:sz w:val="20"/>
                <w:szCs w:val="20"/>
              </w:rPr>
            </w:pPr>
            <w:r w:rsidRPr="00874AA4">
              <w:rPr>
                <w:rFonts w:ascii="Arial" w:hAnsi="Arial" w:cs="Arial"/>
                <w:sz w:val="20"/>
                <w:szCs w:val="20"/>
              </w:rPr>
              <w:t>File must be closed and reopen file first</w:t>
            </w:r>
          </w:p>
        </w:tc>
      </w:tr>
      <w:tr w:rsidR="00D3428A" w:rsidTr="0024673B">
        <w:tc>
          <w:tcPr>
            <w:tcW w:w="3600" w:type="dxa"/>
          </w:tcPr>
          <w:p w:rsidR="00D3428A" w:rsidRPr="00874AA4" w:rsidRDefault="00D3428A" w:rsidP="00CB56D2">
            <w:pPr>
              <w:pStyle w:val="ListParagraph"/>
              <w:numPr>
                <w:ilvl w:val="0"/>
                <w:numId w:val="141"/>
              </w:numPr>
              <w:rPr>
                <w:rFonts w:ascii="Arial" w:hAnsi="Arial" w:cs="Arial"/>
                <w:sz w:val="20"/>
                <w:szCs w:val="20"/>
              </w:rPr>
            </w:pPr>
            <w:r w:rsidRPr="00874AA4">
              <w:rPr>
                <w:rFonts w:ascii="Arial" w:hAnsi="Arial" w:cs="Arial"/>
                <w:sz w:val="20"/>
                <w:szCs w:val="20"/>
              </w:rPr>
              <w:t>IF you specify STACKREF parameter</w:t>
            </w:r>
          </w:p>
        </w:tc>
        <w:tc>
          <w:tcPr>
            <w:tcW w:w="5220" w:type="dxa"/>
          </w:tcPr>
          <w:p w:rsidR="00D3428A" w:rsidRPr="00874AA4" w:rsidRDefault="00D3428A" w:rsidP="00CB56D2">
            <w:pPr>
              <w:pStyle w:val="ListParagraph"/>
              <w:numPr>
                <w:ilvl w:val="0"/>
                <w:numId w:val="141"/>
              </w:numPr>
              <w:rPr>
                <w:rFonts w:ascii="Arial" w:hAnsi="Arial" w:cs="Arial"/>
                <w:sz w:val="20"/>
                <w:szCs w:val="20"/>
              </w:rPr>
            </w:pPr>
            <w:r w:rsidRPr="00874AA4">
              <w:rPr>
                <w:rFonts w:ascii="Arial" w:hAnsi="Arial" w:cs="Arial"/>
                <w:sz w:val="20"/>
                <w:szCs w:val="20"/>
              </w:rPr>
              <w:t>This parameter must be specified on all macro calls to the same open file</w:t>
            </w:r>
          </w:p>
          <w:p w:rsidR="00D3428A" w:rsidRPr="00874AA4" w:rsidRDefault="00D3428A" w:rsidP="00CB56D2">
            <w:pPr>
              <w:pStyle w:val="ListParagraph"/>
              <w:numPr>
                <w:ilvl w:val="0"/>
                <w:numId w:val="141"/>
              </w:numPr>
              <w:rPr>
                <w:rFonts w:ascii="Arial" w:hAnsi="Arial" w:cs="Arial"/>
                <w:sz w:val="20"/>
                <w:szCs w:val="20"/>
              </w:rPr>
            </w:pPr>
            <w:r w:rsidRPr="00874AA4">
              <w:rPr>
                <w:rFonts w:ascii="Arial" w:hAnsi="Arial" w:cs="Arial"/>
                <w:sz w:val="20"/>
                <w:szCs w:val="20"/>
              </w:rPr>
              <w:t>File must be closed and reopen the file if you want to specify STACK parameter</w:t>
            </w:r>
            <w:r w:rsidR="00A568D0" w:rsidRPr="00874AA4">
              <w:rPr>
                <w:rFonts w:ascii="Arial" w:hAnsi="Arial" w:cs="Arial"/>
                <w:sz w:val="20"/>
                <w:szCs w:val="20"/>
              </w:rPr>
              <w:t xml:space="preserve"> Or we don’t want to specify retained LREC parameter</w:t>
            </w:r>
          </w:p>
        </w:tc>
      </w:tr>
    </w:tbl>
    <w:p w:rsidR="00404AF6" w:rsidRPr="0091591A" w:rsidRDefault="00404AF6" w:rsidP="00CB56D2">
      <w:pPr>
        <w:pStyle w:val="ListParagraph"/>
        <w:widowControl w:val="0"/>
        <w:numPr>
          <w:ilvl w:val="0"/>
          <w:numId w:val="194"/>
        </w:numPr>
        <w:tabs>
          <w:tab w:val="left" w:pos="220"/>
          <w:tab w:val="left" w:pos="720"/>
        </w:tabs>
        <w:autoSpaceDE w:val="0"/>
        <w:autoSpaceDN w:val="0"/>
        <w:adjustRightInd w:val="0"/>
        <w:rPr>
          <w:rFonts w:ascii="Arial" w:hAnsi="Arial" w:cs="Arial"/>
          <w:sz w:val="20"/>
          <w:szCs w:val="20"/>
        </w:rPr>
      </w:pPr>
      <w:r w:rsidRPr="0091591A">
        <w:rPr>
          <w:rFonts w:ascii="Arial" w:hAnsi="Arial" w:cs="Arial"/>
          <w:sz w:val="20"/>
          <w:szCs w:val="20"/>
        </w:rPr>
        <w:t xml:space="preserve">If you do not specify the STACK or STACKREF parameter, the details of only the current LREC </w:t>
      </w:r>
      <w:r w:rsidRPr="0091591A">
        <w:rPr>
          <w:rFonts w:ascii="Arial" w:hAnsi="Arial" w:cs="Arial"/>
          <w:sz w:val="20"/>
          <w:szCs w:val="20"/>
        </w:rPr>
        <w:lastRenderedPageBreak/>
        <w:t>are retained.</w:t>
      </w:r>
    </w:p>
    <w:p w:rsidR="00404AF6" w:rsidRPr="0091591A" w:rsidRDefault="00404AF6" w:rsidP="00CB56D2">
      <w:pPr>
        <w:pStyle w:val="ListParagraph"/>
        <w:widowControl w:val="0"/>
        <w:numPr>
          <w:ilvl w:val="0"/>
          <w:numId w:val="194"/>
        </w:numPr>
        <w:tabs>
          <w:tab w:val="left" w:pos="220"/>
          <w:tab w:val="left" w:pos="720"/>
        </w:tabs>
        <w:autoSpaceDE w:val="0"/>
        <w:autoSpaceDN w:val="0"/>
        <w:adjustRightInd w:val="0"/>
        <w:rPr>
          <w:rFonts w:ascii="Arial" w:hAnsi="Arial" w:cs="Arial"/>
          <w:sz w:val="20"/>
          <w:szCs w:val="20"/>
        </w:rPr>
      </w:pPr>
      <w:r w:rsidRPr="0091591A">
        <w:rPr>
          <w:rFonts w:ascii="Arial" w:hAnsi="Arial" w:cs="Arial"/>
          <w:sz w:val="20"/>
          <w:szCs w:val="20"/>
        </w:rPr>
        <w:t>Each entry control block (ECB) can retain a maximum of 250 unique STACKREF parameter values containing position information in one or more files.</w:t>
      </w:r>
    </w:p>
    <w:p w:rsidR="00404AF6" w:rsidRPr="0091591A" w:rsidRDefault="00404AF6" w:rsidP="00CB56D2">
      <w:pPr>
        <w:pStyle w:val="ListParagraph"/>
        <w:widowControl w:val="0"/>
        <w:numPr>
          <w:ilvl w:val="0"/>
          <w:numId w:val="194"/>
        </w:numPr>
        <w:tabs>
          <w:tab w:val="left" w:pos="220"/>
          <w:tab w:val="left" w:pos="720"/>
        </w:tabs>
        <w:autoSpaceDE w:val="0"/>
        <w:autoSpaceDN w:val="0"/>
        <w:adjustRightInd w:val="0"/>
        <w:rPr>
          <w:rFonts w:ascii="Arial" w:hAnsi="Arial" w:cs="Arial"/>
          <w:sz w:val="20"/>
          <w:szCs w:val="20"/>
        </w:rPr>
      </w:pPr>
      <w:r w:rsidRPr="0091591A">
        <w:rPr>
          <w:rFonts w:ascii="Arial" w:hAnsi="Arial" w:cs="Arial"/>
          <w:sz w:val="20"/>
          <w:szCs w:val="20"/>
        </w:rPr>
        <w:t>When a file is closed, all retained positions for that file are deleted.</w:t>
      </w:r>
    </w:p>
    <w:p w:rsidR="00B71FA7" w:rsidRDefault="00B71FA7" w:rsidP="0024673B">
      <w:pPr>
        <w:pStyle w:val="ListParagraph"/>
        <w:ind w:left="0"/>
        <w:rPr>
          <w:rFonts w:ascii="Calibri" w:eastAsia="SimSun" w:hAnsi="Calibri"/>
          <w:sz w:val="22"/>
          <w:szCs w:val="22"/>
        </w:rPr>
      </w:pPr>
    </w:p>
    <w:p w:rsidR="009129E5" w:rsidRDefault="009129E5" w:rsidP="0024673B">
      <w:pPr>
        <w:pStyle w:val="ListParagraph"/>
        <w:ind w:left="0"/>
        <w:rPr>
          <w:rFonts w:ascii="Calibri" w:eastAsia="SimSun" w:hAnsi="Calibri"/>
          <w:sz w:val="22"/>
          <w:szCs w:val="22"/>
        </w:rPr>
      </w:pPr>
    </w:p>
    <w:p w:rsidR="009129E5" w:rsidRDefault="00F57C4F" w:rsidP="0024673B">
      <w:pPr>
        <w:pStyle w:val="ListParagraph"/>
        <w:ind w:left="0"/>
        <w:rPr>
          <w:rFonts w:ascii="Arial" w:eastAsia="SimSun" w:hAnsi="Arial" w:cs="Arial"/>
          <w:b/>
          <w:u w:val="single"/>
        </w:rPr>
      </w:pPr>
      <w:r w:rsidRPr="00F57C4F">
        <w:rPr>
          <w:rFonts w:ascii="Arial" w:eastAsia="SimSun" w:hAnsi="Arial" w:cs="Arial"/>
          <w:b/>
          <w:u w:val="single"/>
        </w:rPr>
        <w:t>EXAMPLE</w:t>
      </w:r>
    </w:p>
    <w:p w:rsidR="009129E5" w:rsidRPr="00FE6290" w:rsidRDefault="00FE6290" w:rsidP="0024673B">
      <w:pPr>
        <w:pStyle w:val="ListParagraph"/>
        <w:ind w:left="0"/>
        <w:rPr>
          <w:rFonts w:ascii="Courier New" w:eastAsia="SimSun" w:hAnsi="Courier New" w:cs="Courier New"/>
          <w:sz w:val="22"/>
          <w:szCs w:val="22"/>
        </w:rPr>
      </w:pPr>
      <w:r w:rsidRPr="00FE6290">
        <w:rPr>
          <w:rFonts w:ascii="Courier New" w:eastAsia="SimSun" w:hAnsi="Courier New" w:cs="Courier New"/>
          <w:sz w:val="22"/>
          <w:szCs w:val="22"/>
        </w:rPr>
        <w:t>DBRET REF=CR90KL,</w:t>
      </w:r>
      <w:r>
        <w:rPr>
          <w:rFonts w:ascii="Courier New" w:eastAsia="SimSun" w:hAnsi="Courier New" w:cs="Courier New"/>
          <w:sz w:val="22"/>
          <w:szCs w:val="22"/>
        </w:rPr>
        <w:t xml:space="preserve"> </w:t>
      </w:r>
      <w:r w:rsidRPr="00FE6290">
        <w:rPr>
          <w:rFonts w:ascii="Courier New" w:eastAsia="SimSun" w:hAnsi="Courier New" w:cs="Courier New"/>
          <w:sz w:val="22"/>
          <w:szCs w:val="22"/>
        </w:rPr>
        <w:t>STACKREF ==</w:t>
      </w:r>
      <w:proofErr w:type="gramStart"/>
      <w:r w:rsidRPr="00FE6290">
        <w:rPr>
          <w:rFonts w:ascii="Courier New" w:eastAsia="SimSun" w:hAnsi="Courier New" w:cs="Courier New"/>
          <w:sz w:val="22"/>
          <w:szCs w:val="22"/>
        </w:rPr>
        <w:t>F’5’</w:t>
      </w:r>
      <w:r>
        <w:rPr>
          <w:rFonts w:ascii="Courier New" w:eastAsia="SimSun" w:hAnsi="Courier New" w:cs="Courier New"/>
          <w:sz w:val="22"/>
          <w:szCs w:val="22"/>
        </w:rPr>
        <w:t xml:space="preserve">  /</w:t>
      </w:r>
      <w:proofErr w:type="gramEnd"/>
      <w:r>
        <w:rPr>
          <w:rFonts w:ascii="Courier New" w:eastAsia="SimSun" w:hAnsi="Courier New" w:cs="Courier New"/>
          <w:sz w:val="22"/>
          <w:szCs w:val="22"/>
        </w:rPr>
        <w:t>/ Retain Current LREC</w:t>
      </w:r>
    </w:p>
    <w:p w:rsidR="00FE6290" w:rsidRPr="00FE6290" w:rsidRDefault="00FE6290" w:rsidP="0024673B">
      <w:pPr>
        <w:pStyle w:val="ListParagraph"/>
        <w:ind w:left="0"/>
        <w:rPr>
          <w:rFonts w:ascii="Courier New" w:eastAsia="SimSun" w:hAnsi="Courier New" w:cs="Courier New"/>
          <w:sz w:val="22"/>
          <w:szCs w:val="22"/>
        </w:rPr>
      </w:pPr>
      <w:r w:rsidRPr="00FE6290">
        <w:rPr>
          <w:rFonts w:ascii="Courier New" w:eastAsia="SimSun" w:hAnsi="Courier New" w:cs="Courier New"/>
          <w:sz w:val="22"/>
          <w:szCs w:val="22"/>
        </w:rPr>
        <w:t>DBRED REF=CR90KL,</w:t>
      </w:r>
      <w:r>
        <w:rPr>
          <w:rFonts w:ascii="Courier New" w:eastAsia="SimSun" w:hAnsi="Courier New" w:cs="Courier New"/>
          <w:sz w:val="22"/>
          <w:szCs w:val="22"/>
        </w:rPr>
        <w:t xml:space="preserve"> </w:t>
      </w:r>
      <w:r w:rsidRPr="00FE6290">
        <w:rPr>
          <w:rFonts w:ascii="Courier New" w:eastAsia="SimSun" w:hAnsi="Courier New" w:cs="Courier New"/>
          <w:sz w:val="22"/>
          <w:szCs w:val="22"/>
        </w:rPr>
        <w:t>STACKREF ==</w:t>
      </w:r>
      <w:proofErr w:type="gramStart"/>
      <w:r w:rsidRPr="00FE6290">
        <w:rPr>
          <w:rFonts w:ascii="Courier New" w:eastAsia="SimSun" w:hAnsi="Courier New" w:cs="Courier New"/>
          <w:sz w:val="22"/>
          <w:szCs w:val="22"/>
        </w:rPr>
        <w:t>F’5’</w:t>
      </w:r>
      <w:r>
        <w:rPr>
          <w:rFonts w:ascii="Courier New" w:eastAsia="SimSun" w:hAnsi="Courier New" w:cs="Courier New"/>
          <w:sz w:val="22"/>
          <w:szCs w:val="22"/>
        </w:rPr>
        <w:t xml:space="preserve">  /</w:t>
      </w:r>
      <w:proofErr w:type="gramEnd"/>
      <w:r>
        <w:rPr>
          <w:rFonts w:ascii="Courier New" w:eastAsia="SimSun" w:hAnsi="Courier New" w:cs="Courier New"/>
          <w:sz w:val="22"/>
          <w:szCs w:val="22"/>
        </w:rPr>
        <w:t>/ Read back retained LREC</w:t>
      </w:r>
    </w:p>
    <w:p w:rsidR="009129E5" w:rsidRDefault="009129E5" w:rsidP="0024673B">
      <w:pPr>
        <w:pStyle w:val="ListParagraph"/>
        <w:ind w:left="0"/>
        <w:rPr>
          <w:rFonts w:ascii="Calibri" w:eastAsia="SimSun" w:hAnsi="Calibri"/>
          <w:sz w:val="22"/>
          <w:szCs w:val="22"/>
        </w:rPr>
      </w:pPr>
    </w:p>
    <w:p w:rsidR="009129E5" w:rsidRDefault="009129E5" w:rsidP="0024673B">
      <w:pPr>
        <w:pStyle w:val="ListParagraph"/>
        <w:ind w:left="0"/>
        <w:rPr>
          <w:rFonts w:ascii="Calibri" w:eastAsia="SimSun" w:hAnsi="Calibri"/>
          <w:sz w:val="22"/>
          <w:szCs w:val="22"/>
        </w:rPr>
      </w:pPr>
    </w:p>
    <w:p w:rsidR="009129E5" w:rsidRPr="00E703CA" w:rsidRDefault="009129E5" w:rsidP="0024673B"/>
    <w:p w:rsidR="009129E5" w:rsidRDefault="009129E5" w:rsidP="000B0951">
      <w:pPr>
        <w:pStyle w:val="Heading2"/>
      </w:pPr>
      <w:proofErr w:type="spellStart"/>
      <w:proofErr w:type="gramStart"/>
      <w:r>
        <w:t>dfret</w:t>
      </w:r>
      <w:proofErr w:type="spellEnd"/>
      <w:proofErr w:type="gramEnd"/>
      <w:r w:rsidRPr="000C4D4E">
        <w:t>–</w:t>
      </w:r>
      <w:r w:rsidR="00E703CA">
        <w:t xml:space="preserve"> </w:t>
      </w:r>
      <w:r w:rsidR="00F57C4F">
        <w:t>RETAIN A LOGICAL RECORD POSITION</w:t>
      </w:r>
    </w:p>
    <w:p w:rsidR="00155135" w:rsidRDefault="00874AA4" w:rsidP="0024673B">
      <w:pPr>
        <w:rPr>
          <w:rFonts w:ascii="Arial" w:hAnsi="Arial" w:cs="Arial"/>
          <w:b/>
          <w:sz w:val="24"/>
          <w:szCs w:val="24"/>
          <w:u w:val="single"/>
        </w:rPr>
      </w:pPr>
      <w:r w:rsidRPr="00874AA4">
        <w:rPr>
          <w:rFonts w:ascii="Arial" w:hAnsi="Arial" w:cs="Arial"/>
          <w:b/>
          <w:sz w:val="24"/>
          <w:szCs w:val="24"/>
          <w:u w:val="single"/>
        </w:rPr>
        <w:t>FORMAT</w:t>
      </w:r>
    </w:p>
    <w:p w:rsidR="00F5488A" w:rsidRDefault="00F5488A" w:rsidP="0024673B">
      <w:pPr>
        <w:rPr>
          <w:rFonts w:ascii="Courier New" w:hAnsi="Courier New" w:cs="Courier New"/>
          <w:sz w:val="20"/>
          <w:szCs w:val="20"/>
        </w:rPr>
      </w:pPr>
      <w:proofErr w:type="gramStart"/>
      <w:r>
        <w:rPr>
          <w:rFonts w:ascii="Courier New" w:hAnsi="Courier New" w:cs="Courier New"/>
          <w:sz w:val="20"/>
          <w:szCs w:val="20"/>
        </w:rPr>
        <w:t>v</w:t>
      </w:r>
      <w:r w:rsidRPr="00F5488A">
        <w:rPr>
          <w:rFonts w:ascii="Courier New" w:hAnsi="Courier New" w:cs="Courier New"/>
          <w:sz w:val="20"/>
          <w:szCs w:val="20"/>
        </w:rPr>
        <w:t>oid</w:t>
      </w:r>
      <w:proofErr w:type="gramEnd"/>
      <w:r w:rsidRPr="00F5488A">
        <w:rPr>
          <w:rFonts w:ascii="Courier New" w:hAnsi="Courier New" w:cs="Courier New"/>
          <w:sz w:val="20"/>
          <w:szCs w:val="20"/>
        </w:rPr>
        <w:t xml:space="preserve"> </w:t>
      </w:r>
      <w:proofErr w:type="spellStart"/>
      <w:r w:rsidRPr="00F5488A">
        <w:rPr>
          <w:rFonts w:ascii="Courier New" w:hAnsi="Courier New" w:cs="Courier New"/>
          <w:sz w:val="20"/>
          <w:szCs w:val="20"/>
        </w:rPr>
        <w:t>dfret</w:t>
      </w:r>
      <w:proofErr w:type="spellEnd"/>
      <w:r w:rsidRPr="00F5488A">
        <w:rPr>
          <w:rFonts w:ascii="Courier New" w:hAnsi="Courier New" w:cs="Courier New"/>
          <w:sz w:val="20"/>
          <w:szCs w:val="20"/>
        </w:rPr>
        <w:t xml:space="preserve"> (dft_fil *file, dft_opt  options);</w:t>
      </w:r>
    </w:p>
    <w:p w:rsidR="00F5488A" w:rsidRPr="00F5488A" w:rsidRDefault="00F5488A" w:rsidP="0024673B">
      <w:pPr>
        <w:rPr>
          <w:rFonts w:ascii="Courier New" w:hAnsi="Courier New" w:cs="Courier New"/>
          <w:sz w:val="20"/>
          <w:szCs w:val="20"/>
        </w:rPr>
      </w:pPr>
      <w:proofErr w:type="gramStart"/>
      <w:r>
        <w:rPr>
          <w:rFonts w:ascii="Courier New" w:hAnsi="Courier New" w:cs="Courier New"/>
          <w:sz w:val="20"/>
          <w:szCs w:val="20"/>
        </w:rPr>
        <w:t>void</w:t>
      </w:r>
      <w:proofErr w:type="gramEnd"/>
      <w:r>
        <w:rPr>
          <w:rFonts w:ascii="Courier New" w:hAnsi="Courier New" w:cs="Courier New"/>
          <w:sz w:val="20"/>
          <w:szCs w:val="20"/>
        </w:rPr>
        <w:t xml:space="preserve"> </w:t>
      </w:r>
      <w:proofErr w:type="spellStart"/>
      <w:r>
        <w:rPr>
          <w:rFonts w:ascii="Courier New" w:hAnsi="Courier New" w:cs="Courier New"/>
          <w:sz w:val="20"/>
          <w:szCs w:val="20"/>
        </w:rPr>
        <w:t>dfret_stk</w:t>
      </w:r>
      <w:proofErr w:type="spellEnd"/>
      <w:r>
        <w:rPr>
          <w:rFonts w:ascii="Courier New" w:hAnsi="Courier New" w:cs="Courier New"/>
          <w:sz w:val="20"/>
          <w:szCs w:val="20"/>
        </w:rPr>
        <w:t xml:space="preserve"> (dft_fil *file, dft_opt </w:t>
      </w:r>
      <w:proofErr w:type="spellStart"/>
      <w:r>
        <w:rPr>
          <w:rFonts w:ascii="Courier New" w:hAnsi="Courier New" w:cs="Courier New"/>
          <w:sz w:val="20"/>
          <w:szCs w:val="20"/>
        </w:rPr>
        <w:t>stk_type</w:t>
      </w:r>
      <w:proofErr w:type="spellEnd"/>
      <w:r>
        <w:rPr>
          <w:rFonts w:ascii="Courier New" w:hAnsi="Courier New" w:cs="Courier New"/>
          <w:sz w:val="20"/>
          <w:szCs w:val="20"/>
        </w:rPr>
        <w:t xml:space="preserve">, dft_opt options, </w:t>
      </w:r>
      <w:proofErr w:type="spellStart"/>
      <w:r>
        <w:rPr>
          <w:rFonts w:ascii="Courier New" w:hAnsi="Courier New" w:cs="Courier New"/>
          <w:sz w:val="20"/>
          <w:szCs w:val="20"/>
        </w:rPr>
        <w:t>dft_xxx</w:t>
      </w:r>
      <w:proofErr w:type="spellEnd"/>
      <w:r>
        <w:rPr>
          <w:rFonts w:ascii="Courier New" w:hAnsi="Courier New" w:cs="Courier New"/>
          <w:sz w:val="20"/>
          <w:szCs w:val="20"/>
        </w:rPr>
        <w:t xml:space="preserve"> </w:t>
      </w:r>
      <w:proofErr w:type="spellStart"/>
      <w:r>
        <w:rPr>
          <w:rFonts w:ascii="Courier New" w:hAnsi="Courier New" w:cs="Courier New"/>
          <w:sz w:val="20"/>
          <w:szCs w:val="20"/>
        </w:rPr>
        <w:t>stk</w:t>
      </w:r>
      <w:proofErr w:type="spellEnd"/>
      <w:r>
        <w:rPr>
          <w:rFonts w:ascii="Courier New" w:hAnsi="Courier New" w:cs="Courier New"/>
          <w:sz w:val="20"/>
          <w:szCs w:val="20"/>
        </w:rPr>
        <w:t>);</w:t>
      </w:r>
    </w:p>
    <w:p w:rsidR="009129E5" w:rsidRPr="00874AA4" w:rsidRDefault="006F259B" w:rsidP="0024673B">
      <w:pPr>
        <w:rPr>
          <w:rFonts w:ascii="Arial" w:hAnsi="Arial" w:cs="Arial"/>
          <w:b/>
          <w:sz w:val="24"/>
          <w:szCs w:val="24"/>
          <w:u w:val="single"/>
        </w:rPr>
      </w:pPr>
      <w:r w:rsidRPr="00874AA4">
        <w:rPr>
          <w:rFonts w:ascii="Arial" w:hAnsi="Arial" w:cs="Arial"/>
          <w:b/>
          <w:sz w:val="24"/>
          <w:szCs w:val="24"/>
          <w:u w:val="single"/>
        </w:rPr>
        <w:t>PARAMETERS</w:t>
      </w:r>
    </w:p>
    <w:tbl>
      <w:tblPr>
        <w:tblStyle w:val="TableGrid"/>
        <w:tblW w:w="0" w:type="auto"/>
        <w:tblInd w:w="288" w:type="dxa"/>
        <w:tblLook w:val="04A0" w:firstRow="1" w:lastRow="0" w:firstColumn="1" w:lastColumn="0" w:noHBand="0" w:noVBand="1"/>
      </w:tblPr>
      <w:tblGrid>
        <w:gridCol w:w="2329"/>
        <w:gridCol w:w="6959"/>
      </w:tblGrid>
      <w:tr w:rsidR="006F259B" w:rsidTr="0024673B">
        <w:tc>
          <w:tcPr>
            <w:tcW w:w="9288" w:type="dxa"/>
            <w:gridSpan w:val="2"/>
          </w:tcPr>
          <w:p w:rsidR="006F259B" w:rsidRPr="00874AA4" w:rsidRDefault="006F259B" w:rsidP="006F259B">
            <w:pPr>
              <w:spacing w:after="0" w:line="240" w:lineRule="auto"/>
              <w:rPr>
                <w:rFonts w:ascii="Arial" w:hAnsi="Arial" w:cs="Arial"/>
                <w:b/>
              </w:rPr>
            </w:pPr>
            <w:r w:rsidRPr="00874AA4">
              <w:rPr>
                <w:rFonts w:ascii="Arial" w:hAnsi="Arial" w:cs="Arial"/>
                <w:b/>
              </w:rPr>
              <w:t>PARAMETER TO ACCESS SUB-FILE</w:t>
            </w:r>
          </w:p>
        </w:tc>
      </w:tr>
      <w:tr w:rsidR="006F259B" w:rsidTr="0024673B">
        <w:tc>
          <w:tcPr>
            <w:tcW w:w="2329" w:type="dxa"/>
          </w:tcPr>
          <w:p w:rsidR="006F259B" w:rsidRPr="008E27CC" w:rsidRDefault="006F259B" w:rsidP="008E27CC">
            <w:pPr>
              <w:spacing w:after="0" w:line="240" w:lineRule="auto"/>
              <w:rPr>
                <w:rFonts w:ascii="Arial" w:hAnsi="Arial" w:cs="Arial"/>
                <w:sz w:val="24"/>
                <w:szCs w:val="24"/>
              </w:rPr>
            </w:pPr>
            <w:r w:rsidRPr="008E27CC">
              <w:rPr>
                <w:rFonts w:ascii="Arial" w:hAnsi="Arial" w:cs="Arial"/>
                <w:color w:val="000000"/>
                <w:sz w:val="19"/>
                <w:szCs w:val="19"/>
                <w:shd w:val="clear" w:color="auto" w:fill="FFFFFF"/>
              </w:rPr>
              <w:t>file</w:t>
            </w:r>
          </w:p>
        </w:tc>
        <w:tc>
          <w:tcPr>
            <w:tcW w:w="6959" w:type="dxa"/>
          </w:tcPr>
          <w:p w:rsidR="006F259B" w:rsidRPr="006F689B" w:rsidRDefault="008E27CC" w:rsidP="008E27CC">
            <w:pPr>
              <w:spacing w:after="0" w:line="240" w:lineRule="auto"/>
              <w:rPr>
                <w:rFonts w:ascii="Arial" w:hAnsi="Arial" w:cs="Arial"/>
                <w:sz w:val="20"/>
                <w:szCs w:val="20"/>
              </w:rPr>
            </w:pPr>
            <w:r w:rsidRPr="006F689B">
              <w:rPr>
                <w:rFonts w:ascii="Arial" w:hAnsi="Arial" w:cs="Arial"/>
                <w:color w:val="000000"/>
                <w:sz w:val="20"/>
                <w:szCs w:val="20"/>
                <w:shd w:val="clear" w:color="auto" w:fill="FFFFFF"/>
              </w:rPr>
              <w:t>A pointer to the base address of the SW00SR slot (defined in</w:t>
            </w:r>
            <w:r w:rsidRPr="006F689B">
              <w:rPr>
                <w:rStyle w:val="apple-converted-space"/>
                <w:rFonts w:ascii="Arial" w:hAnsi="Arial" w:cs="Arial"/>
                <w:color w:val="000000"/>
                <w:sz w:val="20"/>
                <w:szCs w:val="20"/>
                <w:shd w:val="clear" w:color="auto" w:fill="FFFFFF"/>
              </w:rPr>
              <w:t> </w:t>
            </w:r>
            <w:r w:rsidRPr="006F689B">
              <w:rPr>
                <w:rStyle w:val="ph"/>
                <w:rFonts w:ascii="Arial" w:hAnsi="Arial" w:cs="Arial"/>
                <w:color w:val="000000"/>
                <w:sz w:val="20"/>
                <w:szCs w:val="20"/>
                <w:shd w:val="clear" w:color="auto" w:fill="FFFFFF"/>
              </w:rPr>
              <w:t>c_sw00sr.h</w:t>
            </w:r>
            <w:r w:rsidRPr="006F689B">
              <w:rPr>
                <w:rFonts w:ascii="Arial" w:hAnsi="Arial" w:cs="Arial"/>
                <w:color w:val="000000"/>
                <w:sz w:val="20"/>
                <w:szCs w:val="20"/>
                <w:shd w:val="clear" w:color="auto" w:fill="FFFFFF"/>
              </w:rPr>
              <w:t>) of the file that you want to access</w:t>
            </w:r>
            <w:r w:rsidRPr="006F689B">
              <w:rPr>
                <w:rStyle w:val="apple-converted-space"/>
                <w:rFonts w:ascii="Arial" w:hAnsi="Arial" w:cs="Arial"/>
                <w:color w:val="000000"/>
                <w:sz w:val="20"/>
                <w:szCs w:val="20"/>
                <w:shd w:val="clear" w:color="auto" w:fill="FFFFFF"/>
              </w:rPr>
              <w:t> </w:t>
            </w:r>
          </w:p>
        </w:tc>
      </w:tr>
      <w:tr w:rsidR="006F259B" w:rsidTr="0024673B">
        <w:tc>
          <w:tcPr>
            <w:tcW w:w="9288" w:type="dxa"/>
            <w:gridSpan w:val="2"/>
          </w:tcPr>
          <w:p w:rsidR="006F259B" w:rsidRPr="00E703CA" w:rsidRDefault="006F259B" w:rsidP="008E27CC">
            <w:pPr>
              <w:spacing w:after="0" w:line="240" w:lineRule="auto"/>
              <w:rPr>
                <w:b/>
              </w:rPr>
            </w:pPr>
            <w:r w:rsidRPr="006F689B">
              <w:rPr>
                <w:rFonts w:ascii="Arial" w:hAnsi="Arial" w:cs="Arial"/>
                <w:b/>
              </w:rPr>
              <w:t xml:space="preserve">PARAMETER TO SPECIFY </w:t>
            </w:r>
            <w:r w:rsidR="008E27CC" w:rsidRPr="006F689B">
              <w:rPr>
                <w:rFonts w:ascii="Arial" w:hAnsi="Arial" w:cs="Arial"/>
                <w:b/>
              </w:rPr>
              <w:t xml:space="preserve">OPTIONS </w:t>
            </w:r>
            <w:r w:rsidR="00560A38" w:rsidRPr="006F689B">
              <w:rPr>
                <w:rFonts w:ascii="Arial" w:hAnsi="Arial" w:cs="Arial"/>
                <w:b/>
              </w:rPr>
              <w:t xml:space="preserve"> (options)</w:t>
            </w:r>
          </w:p>
        </w:tc>
      </w:tr>
      <w:tr w:rsidR="006F689B" w:rsidTr="0024673B">
        <w:trPr>
          <w:trHeight w:val="907"/>
        </w:trPr>
        <w:tc>
          <w:tcPr>
            <w:tcW w:w="9288" w:type="dxa"/>
            <w:gridSpan w:val="2"/>
          </w:tcPr>
          <w:p w:rsidR="006F689B" w:rsidRPr="00F57C4F" w:rsidRDefault="006F689B" w:rsidP="00CB56D2">
            <w:pPr>
              <w:pStyle w:val="ListParagraph"/>
              <w:numPr>
                <w:ilvl w:val="0"/>
                <w:numId w:val="142"/>
              </w:numPr>
              <w:rPr>
                <w:rFonts w:ascii="Arial" w:hAnsi="Arial" w:cs="Arial"/>
                <w:color w:val="000000"/>
                <w:sz w:val="20"/>
                <w:szCs w:val="20"/>
                <w:shd w:val="clear" w:color="auto" w:fill="FFFFFF"/>
              </w:rPr>
            </w:pPr>
            <w:r w:rsidRPr="00F57C4F">
              <w:rPr>
                <w:rFonts w:ascii="Arial" w:hAnsi="Arial" w:cs="Arial"/>
                <w:color w:val="000000"/>
                <w:sz w:val="20"/>
                <w:szCs w:val="20"/>
                <w:shd w:val="clear" w:color="auto" w:fill="FFFFFF"/>
              </w:rPr>
              <w:t>DFRET_CURRENT</w:t>
            </w:r>
          </w:p>
          <w:p w:rsidR="006F689B" w:rsidRPr="00F57C4F" w:rsidRDefault="006F689B" w:rsidP="006F689B">
            <w:pPr>
              <w:spacing w:after="0" w:line="240" w:lineRule="auto"/>
              <w:ind w:left="360"/>
              <w:rPr>
                <w:rFonts w:ascii="Arial" w:hAnsi="Arial" w:cs="Arial"/>
                <w:color w:val="000000"/>
                <w:sz w:val="20"/>
                <w:szCs w:val="20"/>
                <w:shd w:val="clear" w:color="auto" w:fill="FFFFFF"/>
              </w:rPr>
            </w:pPr>
            <w:r w:rsidRPr="00F57C4F">
              <w:rPr>
                <w:rFonts w:ascii="Arial" w:hAnsi="Arial" w:cs="Arial"/>
                <w:color w:val="000000"/>
                <w:sz w:val="20"/>
                <w:szCs w:val="20"/>
                <w:shd w:val="clear" w:color="auto" w:fill="FFFFFF"/>
              </w:rPr>
              <w:t>Specifies that we want to retain current LREC</w:t>
            </w:r>
          </w:p>
          <w:p w:rsidR="006F689B" w:rsidRPr="00F57C4F" w:rsidRDefault="006F689B" w:rsidP="00CB56D2">
            <w:pPr>
              <w:pStyle w:val="ListParagraph"/>
              <w:numPr>
                <w:ilvl w:val="0"/>
                <w:numId w:val="143"/>
              </w:numPr>
              <w:rPr>
                <w:rFonts w:ascii="Arial" w:hAnsi="Arial" w:cs="Arial"/>
                <w:color w:val="000000"/>
                <w:sz w:val="20"/>
                <w:szCs w:val="20"/>
                <w:shd w:val="clear" w:color="auto" w:fill="FFFFFF"/>
              </w:rPr>
            </w:pPr>
            <w:r w:rsidRPr="00F57C4F">
              <w:rPr>
                <w:rFonts w:ascii="Arial" w:hAnsi="Arial" w:cs="Arial"/>
                <w:color w:val="000000"/>
                <w:sz w:val="20"/>
                <w:szCs w:val="20"/>
                <w:shd w:val="clear" w:color="auto" w:fill="FFFFFF"/>
              </w:rPr>
              <w:t>0</w:t>
            </w:r>
          </w:p>
          <w:p w:rsidR="006F689B" w:rsidRPr="008E27CC" w:rsidRDefault="006F689B" w:rsidP="006F689B">
            <w:pPr>
              <w:spacing w:after="0" w:line="240" w:lineRule="auto"/>
              <w:ind w:left="360"/>
              <w:rPr>
                <w:rFonts w:ascii="Arial" w:hAnsi="Arial" w:cs="Arial"/>
                <w:color w:val="000000"/>
                <w:sz w:val="19"/>
                <w:szCs w:val="19"/>
                <w:shd w:val="clear" w:color="auto" w:fill="FFFFFF"/>
              </w:rPr>
            </w:pPr>
            <w:r w:rsidRPr="00F57C4F">
              <w:rPr>
                <w:rFonts w:ascii="Arial" w:hAnsi="Arial" w:cs="Arial"/>
                <w:color w:val="000000"/>
                <w:sz w:val="20"/>
                <w:szCs w:val="20"/>
                <w:shd w:val="clear" w:color="auto" w:fill="FFFFFF"/>
              </w:rPr>
              <w:t>No Processing Option is required</w:t>
            </w:r>
          </w:p>
        </w:tc>
      </w:tr>
      <w:tr w:rsidR="00560A38" w:rsidTr="0024673B">
        <w:tc>
          <w:tcPr>
            <w:tcW w:w="9288" w:type="dxa"/>
            <w:gridSpan w:val="2"/>
          </w:tcPr>
          <w:p w:rsidR="00560A38" w:rsidRPr="00E703CA" w:rsidRDefault="00560A38" w:rsidP="008E27CC">
            <w:pPr>
              <w:spacing w:after="0" w:line="240" w:lineRule="auto"/>
              <w:rPr>
                <w:b/>
              </w:rPr>
            </w:pPr>
            <w:r w:rsidRPr="006F689B">
              <w:rPr>
                <w:rFonts w:ascii="Arial" w:hAnsi="Arial" w:cs="Arial"/>
                <w:b/>
              </w:rPr>
              <w:t>PARAMETER TO SPECIFY STACK TYPE (</w:t>
            </w:r>
            <w:proofErr w:type="spellStart"/>
            <w:r w:rsidRPr="006F689B">
              <w:rPr>
                <w:rFonts w:ascii="Arial" w:hAnsi="Arial" w:cs="Arial"/>
                <w:b/>
              </w:rPr>
              <w:t>stk_typ</w:t>
            </w:r>
            <w:proofErr w:type="spellEnd"/>
            <w:r w:rsidRPr="006F689B">
              <w:rPr>
                <w:rFonts w:ascii="Arial" w:hAnsi="Arial" w:cs="Arial"/>
                <w:b/>
              </w:rPr>
              <w:t>)</w:t>
            </w:r>
          </w:p>
        </w:tc>
      </w:tr>
      <w:tr w:rsidR="006F259B" w:rsidTr="0024673B">
        <w:tc>
          <w:tcPr>
            <w:tcW w:w="2329" w:type="dxa"/>
          </w:tcPr>
          <w:p w:rsidR="006F259B" w:rsidRPr="006F689B" w:rsidRDefault="00560A38" w:rsidP="008E27CC">
            <w:pPr>
              <w:spacing w:after="0" w:line="240" w:lineRule="auto"/>
              <w:rPr>
                <w:rFonts w:ascii="Arial" w:hAnsi="Arial" w:cs="Arial"/>
                <w:color w:val="000000"/>
                <w:sz w:val="20"/>
                <w:szCs w:val="20"/>
                <w:shd w:val="clear" w:color="auto" w:fill="FFFFFF"/>
              </w:rPr>
            </w:pPr>
            <w:r w:rsidRPr="006F689B">
              <w:rPr>
                <w:rFonts w:ascii="Arial" w:hAnsi="Arial" w:cs="Arial"/>
                <w:color w:val="000000"/>
                <w:sz w:val="20"/>
                <w:szCs w:val="20"/>
                <w:shd w:val="clear" w:color="auto" w:fill="FFFFFF"/>
              </w:rPr>
              <w:t>DFRET_STACK</w:t>
            </w:r>
          </w:p>
        </w:tc>
        <w:tc>
          <w:tcPr>
            <w:tcW w:w="6959" w:type="dxa"/>
          </w:tcPr>
          <w:p w:rsidR="006F259B" w:rsidRPr="006F689B" w:rsidRDefault="00560A38" w:rsidP="00CB56D2">
            <w:pPr>
              <w:pStyle w:val="ListParagraph"/>
              <w:numPr>
                <w:ilvl w:val="0"/>
                <w:numId w:val="115"/>
              </w:numPr>
              <w:rPr>
                <w:rFonts w:ascii="Arial" w:eastAsia="SimSun" w:hAnsi="Arial" w:cs="Arial"/>
                <w:color w:val="000000"/>
                <w:sz w:val="20"/>
                <w:szCs w:val="20"/>
                <w:shd w:val="clear" w:color="auto" w:fill="FFFFFF"/>
              </w:rPr>
            </w:pPr>
            <w:r w:rsidRPr="006F689B">
              <w:rPr>
                <w:rFonts w:ascii="Arial" w:eastAsia="SimSun" w:hAnsi="Arial" w:cs="Arial"/>
                <w:color w:val="000000"/>
                <w:sz w:val="20"/>
                <w:szCs w:val="20"/>
                <w:shd w:val="clear" w:color="auto" w:fill="FFFFFF"/>
              </w:rPr>
              <w:t xml:space="preserve">Pointer to 10-byte stack area is specified in </w:t>
            </w:r>
            <w:proofErr w:type="spellStart"/>
            <w:r w:rsidRPr="006F689B">
              <w:rPr>
                <w:rFonts w:ascii="Arial" w:eastAsia="SimSun" w:hAnsi="Arial" w:cs="Arial"/>
                <w:color w:val="000000"/>
                <w:sz w:val="20"/>
                <w:szCs w:val="20"/>
                <w:shd w:val="clear" w:color="auto" w:fill="FFFFFF"/>
              </w:rPr>
              <w:t>stk</w:t>
            </w:r>
            <w:proofErr w:type="spellEnd"/>
          </w:p>
          <w:p w:rsidR="00560A38" w:rsidRDefault="00560A38" w:rsidP="00CB56D2">
            <w:pPr>
              <w:pStyle w:val="ListParagraph"/>
              <w:numPr>
                <w:ilvl w:val="0"/>
                <w:numId w:val="115"/>
              </w:numPr>
            </w:pPr>
            <w:r w:rsidRPr="006F689B">
              <w:rPr>
                <w:rFonts w:ascii="Arial" w:eastAsia="SimSun" w:hAnsi="Arial" w:cs="Arial"/>
                <w:color w:val="000000"/>
                <w:sz w:val="20"/>
                <w:szCs w:val="20"/>
                <w:shd w:val="clear" w:color="auto" w:fill="FFFFFF"/>
              </w:rPr>
              <w:t>Wherever possible use DFRET_STACKREF option</w:t>
            </w:r>
          </w:p>
        </w:tc>
      </w:tr>
      <w:tr w:rsidR="006F259B" w:rsidTr="0024673B">
        <w:tc>
          <w:tcPr>
            <w:tcW w:w="2329" w:type="dxa"/>
          </w:tcPr>
          <w:p w:rsidR="006F259B" w:rsidRPr="006F689B" w:rsidRDefault="00560A38" w:rsidP="008E27CC">
            <w:pPr>
              <w:spacing w:after="0" w:line="240" w:lineRule="auto"/>
              <w:rPr>
                <w:rFonts w:ascii="Arial" w:hAnsi="Arial" w:cs="Arial"/>
                <w:color w:val="000000"/>
                <w:sz w:val="20"/>
                <w:szCs w:val="20"/>
                <w:shd w:val="clear" w:color="auto" w:fill="FFFFFF"/>
              </w:rPr>
            </w:pPr>
            <w:r w:rsidRPr="006F689B">
              <w:rPr>
                <w:rFonts w:ascii="Arial" w:hAnsi="Arial" w:cs="Arial"/>
                <w:color w:val="000000"/>
                <w:sz w:val="20"/>
                <w:szCs w:val="20"/>
                <w:shd w:val="clear" w:color="auto" w:fill="FFFFFF"/>
              </w:rPr>
              <w:t>DFRET_STACKREF</w:t>
            </w:r>
          </w:p>
        </w:tc>
        <w:tc>
          <w:tcPr>
            <w:tcW w:w="6959" w:type="dxa"/>
          </w:tcPr>
          <w:p w:rsidR="006F259B" w:rsidRDefault="00560A38" w:rsidP="00CB56D2">
            <w:pPr>
              <w:pStyle w:val="ListParagraph"/>
              <w:numPr>
                <w:ilvl w:val="0"/>
                <w:numId w:val="115"/>
              </w:numPr>
            </w:pPr>
            <w:r w:rsidRPr="006F689B">
              <w:rPr>
                <w:rFonts w:ascii="Arial" w:eastAsia="SimSun" w:hAnsi="Arial" w:cs="Arial"/>
                <w:color w:val="000000"/>
                <w:sz w:val="20"/>
                <w:szCs w:val="20"/>
                <w:shd w:val="clear" w:color="auto" w:fill="FFFFFF"/>
              </w:rPr>
              <w:t xml:space="preserve">Specifies that stack reference number is specified in </w:t>
            </w:r>
            <w:proofErr w:type="spellStart"/>
            <w:r w:rsidRPr="006F689B">
              <w:rPr>
                <w:rFonts w:ascii="Arial" w:eastAsia="SimSun" w:hAnsi="Arial" w:cs="Arial"/>
                <w:color w:val="000000"/>
                <w:sz w:val="20"/>
                <w:szCs w:val="20"/>
                <w:shd w:val="clear" w:color="auto" w:fill="FFFFFF"/>
              </w:rPr>
              <w:t>stk</w:t>
            </w:r>
            <w:proofErr w:type="spellEnd"/>
          </w:p>
        </w:tc>
      </w:tr>
      <w:tr w:rsidR="00560A38" w:rsidTr="0024673B">
        <w:tc>
          <w:tcPr>
            <w:tcW w:w="9288" w:type="dxa"/>
            <w:gridSpan w:val="2"/>
          </w:tcPr>
          <w:p w:rsidR="00560A38" w:rsidRPr="00E703CA" w:rsidRDefault="00560A38" w:rsidP="008E27CC">
            <w:pPr>
              <w:spacing w:after="0" w:line="240" w:lineRule="auto"/>
              <w:rPr>
                <w:b/>
              </w:rPr>
            </w:pPr>
            <w:r w:rsidRPr="006F689B">
              <w:rPr>
                <w:rFonts w:ascii="Arial" w:hAnsi="Arial" w:cs="Arial"/>
                <w:b/>
              </w:rPr>
              <w:t>PARAMETER TO SPECIFY STACK REFERENCE (</w:t>
            </w:r>
            <w:proofErr w:type="spellStart"/>
            <w:r w:rsidRPr="006F689B">
              <w:rPr>
                <w:rFonts w:ascii="Arial" w:hAnsi="Arial" w:cs="Arial"/>
                <w:b/>
              </w:rPr>
              <w:t>stk</w:t>
            </w:r>
            <w:proofErr w:type="spellEnd"/>
            <w:r w:rsidRPr="006F689B">
              <w:rPr>
                <w:rFonts w:ascii="Arial" w:hAnsi="Arial" w:cs="Arial"/>
                <w:b/>
              </w:rPr>
              <w:t>)</w:t>
            </w:r>
          </w:p>
        </w:tc>
      </w:tr>
      <w:tr w:rsidR="00560A38" w:rsidTr="0024673B">
        <w:tc>
          <w:tcPr>
            <w:tcW w:w="2329" w:type="dxa"/>
          </w:tcPr>
          <w:p w:rsidR="00560A38" w:rsidRPr="00F5488A" w:rsidRDefault="00560A38" w:rsidP="008E27CC">
            <w:pPr>
              <w:spacing w:after="0" w:line="240" w:lineRule="auto"/>
              <w:rPr>
                <w:rFonts w:ascii="Arial" w:hAnsi="Arial" w:cs="Arial"/>
                <w:color w:val="000000"/>
                <w:sz w:val="20"/>
                <w:szCs w:val="20"/>
                <w:shd w:val="clear" w:color="auto" w:fill="FFFFFF"/>
              </w:rPr>
            </w:pPr>
            <w:r w:rsidRPr="00F5488A">
              <w:rPr>
                <w:rFonts w:ascii="Arial" w:hAnsi="Arial" w:cs="Arial"/>
                <w:color w:val="000000"/>
                <w:sz w:val="20"/>
                <w:szCs w:val="20"/>
                <w:shd w:val="clear" w:color="auto" w:fill="FFFFFF"/>
              </w:rPr>
              <w:t>Stack reference number</w:t>
            </w:r>
          </w:p>
        </w:tc>
        <w:tc>
          <w:tcPr>
            <w:tcW w:w="6959" w:type="dxa"/>
          </w:tcPr>
          <w:p w:rsidR="00560A38" w:rsidRPr="00F5488A" w:rsidRDefault="00E703CA" w:rsidP="00CB56D2">
            <w:pPr>
              <w:pStyle w:val="ListParagraph"/>
              <w:numPr>
                <w:ilvl w:val="0"/>
                <w:numId w:val="115"/>
              </w:numPr>
              <w:rPr>
                <w:rFonts w:ascii="Arial" w:eastAsia="SimSun" w:hAnsi="Arial" w:cs="Arial"/>
                <w:color w:val="000000"/>
                <w:sz w:val="20"/>
                <w:szCs w:val="20"/>
                <w:shd w:val="clear" w:color="auto" w:fill="FFFFFF"/>
              </w:rPr>
            </w:pPr>
            <w:r w:rsidRPr="00F5488A">
              <w:rPr>
                <w:rFonts w:ascii="Arial" w:eastAsia="SimSun" w:hAnsi="Arial" w:cs="Arial"/>
                <w:color w:val="000000"/>
                <w:sz w:val="20"/>
                <w:szCs w:val="20"/>
                <w:shd w:val="clear" w:color="auto" w:fill="FFFFFF"/>
              </w:rPr>
              <w:t>Used with DFRET_STACKREF, it is reference number used to identify stack number</w:t>
            </w:r>
          </w:p>
          <w:p w:rsidR="00E703CA" w:rsidRPr="00F5488A" w:rsidRDefault="00E703CA" w:rsidP="00CB56D2">
            <w:pPr>
              <w:pStyle w:val="ListParagraph"/>
              <w:numPr>
                <w:ilvl w:val="0"/>
                <w:numId w:val="115"/>
              </w:numPr>
              <w:rPr>
                <w:rFonts w:ascii="Arial" w:eastAsia="SimSun" w:hAnsi="Arial" w:cs="Arial"/>
                <w:color w:val="000000"/>
                <w:sz w:val="20"/>
                <w:szCs w:val="20"/>
                <w:shd w:val="clear" w:color="auto" w:fill="FFFFFF"/>
              </w:rPr>
            </w:pPr>
            <w:r w:rsidRPr="00F5488A">
              <w:rPr>
                <w:rFonts w:ascii="Arial" w:eastAsia="SimSun" w:hAnsi="Arial" w:cs="Arial"/>
                <w:color w:val="000000"/>
                <w:sz w:val="20"/>
                <w:szCs w:val="20"/>
                <w:shd w:val="clear" w:color="auto" w:fill="FFFFFF"/>
              </w:rPr>
              <w:t>If it is not unique, then current LREC information will replace LREC already associated with this reference number</w:t>
            </w:r>
          </w:p>
        </w:tc>
      </w:tr>
      <w:tr w:rsidR="00560A38" w:rsidTr="0024673B">
        <w:tc>
          <w:tcPr>
            <w:tcW w:w="2329" w:type="dxa"/>
          </w:tcPr>
          <w:p w:rsidR="00560A38" w:rsidRPr="00F5488A" w:rsidRDefault="00E703CA" w:rsidP="00F5488A">
            <w:pPr>
              <w:spacing w:after="0" w:line="240" w:lineRule="auto"/>
              <w:rPr>
                <w:rFonts w:ascii="Arial" w:hAnsi="Arial" w:cs="Arial"/>
                <w:color w:val="000000"/>
                <w:sz w:val="20"/>
                <w:szCs w:val="20"/>
                <w:shd w:val="clear" w:color="auto" w:fill="FFFFFF"/>
              </w:rPr>
            </w:pPr>
            <w:r w:rsidRPr="00F5488A">
              <w:rPr>
                <w:rFonts w:ascii="Arial" w:hAnsi="Arial" w:cs="Arial"/>
                <w:color w:val="000000"/>
                <w:sz w:val="20"/>
                <w:szCs w:val="20"/>
                <w:shd w:val="clear" w:color="auto" w:fill="FFFFFF"/>
              </w:rPr>
              <w:t xml:space="preserve">Stack </w:t>
            </w:r>
          </w:p>
        </w:tc>
        <w:tc>
          <w:tcPr>
            <w:tcW w:w="6959" w:type="dxa"/>
          </w:tcPr>
          <w:p w:rsidR="00560A38" w:rsidRPr="00F5488A" w:rsidRDefault="00E703CA" w:rsidP="00F5488A">
            <w:pPr>
              <w:spacing w:after="0" w:line="240" w:lineRule="auto"/>
              <w:rPr>
                <w:rFonts w:ascii="Arial" w:hAnsi="Arial" w:cs="Arial"/>
                <w:color w:val="000000"/>
                <w:sz w:val="20"/>
                <w:szCs w:val="20"/>
                <w:shd w:val="clear" w:color="auto" w:fill="FFFFFF"/>
              </w:rPr>
            </w:pPr>
            <w:r w:rsidRPr="00F5488A">
              <w:rPr>
                <w:rFonts w:ascii="Arial" w:hAnsi="Arial" w:cs="Arial"/>
                <w:color w:val="000000"/>
                <w:sz w:val="20"/>
                <w:szCs w:val="20"/>
                <w:shd w:val="clear" w:color="auto" w:fill="FFFFFF"/>
              </w:rPr>
              <w:t>Pointer to Stack area used with DFRET_STACK</w:t>
            </w:r>
          </w:p>
        </w:tc>
      </w:tr>
    </w:tbl>
    <w:p w:rsidR="006F259B" w:rsidRDefault="006F259B" w:rsidP="0024673B"/>
    <w:p w:rsidR="00E703CA" w:rsidRDefault="00E703CA" w:rsidP="0024673B">
      <w:r>
        <w:t>EXAMPLE</w:t>
      </w:r>
    </w:p>
    <w:p w:rsidR="00E703CA" w:rsidRPr="002E771F" w:rsidRDefault="002E771F" w:rsidP="0024673B">
      <w:pPr>
        <w:rPr>
          <w:rFonts w:ascii="Courier New" w:hAnsi="Courier New" w:cs="Courier New"/>
        </w:rPr>
      </w:pPr>
      <w:proofErr w:type="spellStart"/>
      <w:r w:rsidRPr="002E771F">
        <w:rPr>
          <w:rFonts w:ascii="Courier New" w:hAnsi="Courier New" w:cs="Courier New"/>
        </w:rPr>
        <w:t>dfret_</w:t>
      </w:r>
      <w:proofErr w:type="gramStart"/>
      <w:r w:rsidRPr="002E771F">
        <w:rPr>
          <w:rFonts w:ascii="Courier New" w:hAnsi="Courier New" w:cs="Courier New"/>
        </w:rPr>
        <w:t>stk</w:t>
      </w:r>
      <w:proofErr w:type="spellEnd"/>
      <w:r w:rsidRPr="002E771F">
        <w:rPr>
          <w:rFonts w:ascii="Courier New" w:hAnsi="Courier New" w:cs="Courier New"/>
        </w:rPr>
        <w:t>(</w:t>
      </w:r>
      <w:proofErr w:type="gramEnd"/>
      <w:r w:rsidRPr="002E771F">
        <w:rPr>
          <w:rFonts w:ascii="Courier New" w:hAnsi="Courier New" w:cs="Courier New"/>
        </w:rPr>
        <w:t>file_ptr,DFREF_CURRENT,DFRET_STACKREF,100);</w:t>
      </w:r>
    </w:p>
    <w:p w:rsidR="00E703CA" w:rsidRDefault="00E703CA" w:rsidP="0024673B"/>
    <w:p w:rsidR="00E703CA" w:rsidRDefault="00E703CA" w:rsidP="0024673B"/>
    <w:p w:rsidR="00DC56B2" w:rsidRPr="000C4D4E" w:rsidRDefault="006F689B" w:rsidP="000B0951">
      <w:pPr>
        <w:pStyle w:val="Heading2"/>
      </w:pPr>
      <w:bookmarkStart w:id="135" w:name="_Toc395129029"/>
      <w:bookmarkStart w:id="136" w:name="_Toc307779798"/>
      <w:proofErr w:type="gramStart"/>
      <w:r>
        <w:lastRenderedPageBreak/>
        <w:t>DBREP :</w:t>
      </w:r>
      <w:proofErr w:type="gramEnd"/>
      <w:r>
        <w:t xml:space="preserve"> </w:t>
      </w:r>
      <w:r w:rsidRPr="000C4D4E">
        <w:t>REPLACE AN LREC</w:t>
      </w:r>
      <w:bookmarkEnd w:id="131"/>
      <w:bookmarkEnd w:id="132"/>
      <w:bookmarkEnd w:id="133"/>
      <w:bookmarkEnd w:id="135"/>
      <w:bookmarkEnd w:id="136"/>
    </w:p>
    <w:p w:rsidR="00A561A3" w:rsidRPr="001111C6" w:rsidRDefault="00DC56B2" w:rsidP="00CB56D2">
      <w:pPr>
        <w:pStyle w:val="ListParagraph"/>
        <w:numPr>
          <w:ilvl w:val="0"/>
          <w:numId w:val="195"/>
        </w:numPr>
        <w:spacing w:before="120"/>
        <w:jc w:val="both"/>
        <w:rPr>
          <w:rFonts w:ascii="Arial" w:hAnsi="Arial" w:cs="Arial"/>
          <w:sz w:val="20"/>
          <w:szCs w:val="20"/>
        </w:rPr>
      </w:pPr>
      <w:r w:rsidRPr="001111C6">
        <w:rPr>
          <w:rFonts w:ascii="Arial" w:hAnsi="Arial" w:cs="Arial"/>
          <w:sz w:val="20"/>
          <w:szCs w:val="20"/>
        </w:rPr>
        <w:t xml:space="preserve">The DBREP is used to replace the current LREC with a new LREC that is supplied, </w:t>
      </w:r>
    </w:p>
    <w:p w:rsidR="00E703CA" w:rsidRPr="001111C6" w:rsidRDefault="00DC56B2" w:rsidP="00CB56D2">
      <w:pPr>
        <w:pStyle w:val="ListParagraph"/>
        <w:numPr>
          <w:ilvl w:val="0"/>
          <w:numId w:val="195"/>
        </w:numPr>
        <w:spacing w:before="120"/>
        <w:jc w:val="both"/>
        <w:rPr>
          <w:rFonts w:ascii="Arial" w:hAnsi="Arial" w:cs="Arial"/>
          <w:sz w:val="20"/>
          <w:szCs w:val="20"/>
        </w:rPr>
      </w:pPr>
      <w:r w:rsidRPr="001111C6">
        <w:rPr>
          <w:rFonts w:ascii="Arial" w:hAnsi="Arial" w:cs="Arial"/>
          <w:sz w:val="20"/>
          <w:szCs w:val="20"/>
        </w:rPr>
        <w:t xml:space="preserve">Similar to DBMOD </w:t>
      </w:r>
    </w:p>
    <w:p w:rsidR="00A561A3" w:rsidRPr="001111C6" w:rsidRDefault="00DC56B2" w:rsidP="00CB56D2">
      <w:pPr>
        <w:pStyle w:val="ListParagraph"/>
        <w:numPr>
          <w:ilvl w:val="0"/>
          <w:numId w:val="195"/>
        </w:numPr>
        <w:spacing w:before="120"/>
        <w:jc w:val="both"/>
        <w:rPr>
          <w:rFonts w:ascii="Arial" w:hAnsi="Arial" w:cs="Arial"/>
          <w:sz w:val="20"/>
          <w:szCs w:val="20"/>
        </w:rPr>
      </w:pPr>
      <w:r w:rsidRPr="001111C6">
        <w:rPr>
          <w:rFonts w:ascii="Arial" w:hAnsi="Arial" w:cs="Arial"/>
          <w:sz w:val="20"/>
          <w:szCs w:val="20"/>
        </w:rPr>
        <w:t xml:space="preserve">the difference being that the size of the new LREC can be different from the old LREC, </w:t>
      </w:r>
    </w:p>
    <w:p w:rsidR="00DC56B2" w:rsidRPr="001111C6" w:rsidRDefault="00DC56B2" w:rsidP="00CB56D2">
      <w:pPr>
        <w:pStyle w:val="ListParagraph"/>
        <w:numPr>
          <w:ilvl w:val="0"/>
          <w:numId w:val="195"/>
        </w:numPr>
        <w:spacing w:before="120"/>
        <w:jc w:val="both"/>
        <w:rPr>
          <w:rFonts w:ascii="Arial" w:hAnsi="Arial" w:cs="Arial"/>
          <w:sz w:val="20"/>
          <w:szCs w:val="20"/>
        </w:rPr>
      </w:pPr>
      <w:r w:rsidRPr="001111C6">
        <w:rPr>
          <w:rFonts w:ascii="Arial" w:hAnsi="Arial" w:cs="Arial"/>
          <w:sz w:val="20"/>
          <w:szCs w:val="20"/>
        </w:rPr>
        <w:t xml:space="preserve">The Key fields used for </w:t>
      </w:r>
      <w:r w:rsidR="00EC76A1" w:rsidRPr="001111C6">
        <w:rPr>
          <w:rFonts w:ascii="Arial" w:hAnsi="Arial" w:cs="Arial"/>
          <w:sz w:val="20"/>
          <w:szCs w:val="20"/>
        </w:rPr>
        <w:t>organization</w:t>
      </w:r>
      <w:r w:rsidRPr="001111C6">
        <w:rPr>
          <w:rFonts w:ascii="Arial" w:hAnsi="Arial" w:cs="Arial"/>
          <w:sz w:val="20"/>
          <w:szCs w:val="20"/>
        </w:rPr>
        <w:t xml:space="preserve"> however should be the same</w:t>
      </w:r>
    </w:p>
    <w:p w:rsidR="00DC56B2" w:rsidRPr="001111C6" w:rsidRDefault="00DC56B2" w:rsidP="00CB56D2">
      <w:pPr>
        <w:pStyle w:val="ListParagraph"/>
        <w:numPr>
          <w:ilvl w:val="0"/>
          <w:numId w:val="195"/>
        </w:numPr>
        <w:spacing w:before="120"/>
        <w:jc w:val="both"/>
        <w:rPr>
          <w:rFonts w:ascii="Arial" w:hAnsi="Arial" w:cs="Arial"/>
          <w:sz w:val="20"/>
          <w:szCs w:val="20"/>
        </w:rPr>
      </w:pPr>
      <w:r w:rsidRPr="001111C6">
        <w:rPr>
          <w:rFonts w:ascii="Arial" w:hAnsi="Arial" w:cs="Arial"/>
          <w:sz w:val="20"/>
          <w:szCs w:val="20"/>
        </w:rPr>
        <w:t xml:space="preserve">If the key fields are to be changed, </w:t>
      </w:r>
      <w:r w:rsidR="00EC76A1" w:rsidRPr="001111C6">
        <w:rPr>
          <w:rFonts w:ascii="Arial" w:hAnsi="Arial" w:cs="Arial"/>
          <w:sz w:val="20"/>
          <w:szCs w:val="20"/>
        </w:rPr>
        <w:t>one</w:t>
      </w:r>
      <w:r w:rsidRPr="001111C6">
        <w:rPr>
          <w:rFonts w:ascii="Arial" w:hAnsi="Arial" w:cs="Arial"/>
          <w:sz w:val="20"/>
          <w:szCs w:val="20"/>
        </w:rPr>
        <w:t xml:space="preserve"> should DELETE the old LREC and ADD the new LREC, so that the new LREC finds its place according to the file </w:t>
      </w:r>
      <w:r w:rsidR="00A561A3" w:rsidRPr="001111C6">
        <w:rPr>
          <w:rFonts w:ascii="Arial" w:hAnsi="Arial" w:cs="Arial"/>
          <w:sz w:val="20"/>
          <w:szCs w:val="20"/>
        </w:rPr>
        <w:t>organization.</w:t>
      </w:r>
    </w:p>
    <w:p w:rsidR="00DC56B2" w:rsidRPr="006F689B" w:rsidRDefault="00E703CA" w:rsidP="0024673B">
      <w:pPr>
        <w:spacing w:before="240" w:after="240" w:line="240" w:lineRule="auto"/>
        <w:jc w:val="both"/>
        <w:rPr>
          <w:rFonts w:ascii="Arial" w:hAnsi="Arial" w:cs="Arial"/>
          <w:b/>
          <w:sz w:val="24"/>
          <w:szCs w:val="24"/>
          <w:u w:val="single"/>
        </w:rPr>
      </w:pPr>
      <w:r w:rsidRPr="006F689B">
        <w:rPr>
          <w:rFonts w:ascii="Arial" w:hAnsi="Arial" w:cs="Arial"/>
          <w:b/>
          <w:sz w:val="24"/>
          <w:szCs w:val="24"/>
          <w:u w:val="single"/>
        </w:rPr>
        <w:t>PARAMETERS</w:t>
      </w:r>
    </w:p>
    <w:tbl>
      <w:tblPr>
        <w:tblStyle w:val="TableGrid"/>
        <w:tblW w:w="0" w:type="auto"/>
        <w:tblInd w:w="720" w:type="dxa"/>
        <w:tblLook w:val="04A0" w:firstRow="1" w:lastRow="0" w:firstColumn="1" w:lastColumn="0" w:noHBand="0" w:noVBand="1"/>
      </w:tblPr>
      <w:tblGrid>
        <w:gridCol w:w="1728"/>
        <w:gridCol w:w="6480"/>
      </w:tblGrid>
      <w:tr w:rsidR="00E703CA" w:rsidTr="0024673B">
        <w:tc>
          <w:tcPr>
            <w:tcW w:w="1728" w:type="dxa"/>
          </w:tcPr>
          <w:p w:rsidR="00E703CA" w:rsidRPr="006F689B" w:rsidRDefault="00E703CA" w:rsidP="00D80EB7">
            <w:pPr>
              <w:pStyle w:val="ListParagraph"/>
              <w:ind w:left="0"/>
              <w:rPr>
                <w:rFonts w:ascii="Arial" w:eastAsia="SimSun" w:hAnsi="Arial" w:cs="Arial"/>
                <w:b/>
                <w:sz w:val="22"/>
                <w:szCs w:val="22"/>
              </w:rPr>
            </w:pPr>
            <w:r w:rsidRPr="006F689B">
              <w:rPr>
                <w:rFonts w:ascii="Arial" w:eastAsia="SimSun" w:hAnsi="Arial" w:cs="Arial"/>
                <w:b/>
                <w:sz w:val="22"/>
                <w:szCs w:val="22"/>
              </w:rPr>
              <w:t>PARAMETER</w:t>
            </w:r>
          </w:p>
        </w:tc>
        <w:tc>
          <w:tcPr>
            <w:tcW w:w="6480" w:type="dxa"/>
          </w:tcPr>
          <w:p w:rsidR="00E703CA" w:rsidRPr="006F689B" w:rsidRDefault="00E703CA" w:rsidP="00D80EB7">
            <w:pPr>
              <w:pStyle w:val="ListParagraph"/>
              <w:ind w:left="0"/>
              <w:rPr>
                <w:rFonts w:ascii="Arial" w:eastAsia="SimSun" w:hAnsi="Arial" w:cs="Arial"/>
                <w:b/>
                <w:sz w:val="22"/>
                <w:szCs w:val="22"/>
              </w:rPr>
            </w:pPr>
            <w:r w:rsidRPr="006F689B">
              <w:rPr>
                <w:rFonts w:ascii="Arial" w:eastAsia="SimSun" w:hAnsi="Arial" w:cs="Arial"/>
                <w:b/>
                <w:sz w:val="22"/>
                <w:szCs w:val="22"/>
              </w:rPr>
              <w:t>FUNCTION</w:t>
            </w:r>
          </w:p>
        </w:tc>
      </w:tr>
      <w:tr w:rsidR="00E703CA" w:rsidTr="0024673B">
        <w:tc>
          <w:tcPr>
            <w:tcW w:w="1728" w:type="dxa"/>
          </w:tcPr>
          <w:p w:rsidR="00E703CA" w:rsidRPr="006F689B" w:rsidRDefault="00E703CA" w:rsidP="00D80EB7">
            <w:pPr>
              <w:pStyle w:val="ListParagraph"/>
              <w:ind w:left="0"/>
              <w:rPr>
                <w:rFonts w:ascii="Arial" w:eastAsia="SimSun" w:hAnsi="Arial" w:cs="Arial"/>
                <w:sz w:val="20"/>
                <w:szCs w:val="20"/>
              </w:rPr>
            </w:pPr>
            <w:r w:rsidRPr="006F689B">
              <w:rPr>
                <w:rFonts w:ascii="Arial" w:eastAsia="SimSun" w:hAnsi="Arial" w:cs="Arial"/>
                <w:sz w:val="20"/>
                <w:szCs w:val="20"/>
              </w:rPr>
              <w:t>REF= and/or</w:t>
            </w:r>
          </w:p>
          <w:p w:rsidR="00E703CA" w:rsidRPr="006F689B" w:rsidRDefault="00E703CA" w:rsidP="00D80EB7">
            <w:pPr>
              <w:pStyle w:val="ListParagraph"/>
              <w:ind w:left="0"/>
              <w:rPr>
                <w:rFonts w:ascii="Arial" w:eastAsia="SimSun" w:hAnsi="Arial" w:cs="Arial"/>
                <w:sz w:val="20"/>
                <w:szCs w:val="20"/>
              </w:rPr>
            </w:pPr>
            <w:r w:rsidRPr="006F689B">
              <w:rPr>
                <w:rFonts w:ascii="Arial" w:eastAsia="SimSun" w:hAnsi="Arial" w:cs="Arial"/>
                <w:sz w:val="20"/>
                <w:szCs w:val="20"/>
              </w:rPr>
              <w:t>FILE=</w:t>
            </w:r>
          </w:p>
        </w:tc>
        <w:tc>
          <w:tcPr>
            <w:tcW w:w="6480" w:type="dxa"/>
          </w:tcPr>
          <w:p w:rsidR="00E703CA" w:rsidRPr="006F689B" w:rsidRDefault="00DF1DC1" w:rsidP="00D80EB7">
            <w:pPr>
              <w:pStyle w:val="ListParagraph"/>
              <w:ind w:left="0"/>
              <w:rPr>
                <w:rFonts w:ascii="Arial" w:eastAsia="SimSun" w:hAnsi="Arial" w:cs="Arial"/>
                <w:sz w:val="20"/>
                <w:szCs w:val="20"/>
              </w:rPr>
            </w:pPr>
            <w:r w:rsidRPr="00DF1DC1">
              <w:rPr>
                <w:rFonts w:ascii="Arial" w:eastAsia="SimSun" w:hAnsi="Arial" w:cs="Arial"/>
                <w:sz w:val="20"/>
                <w:szCs w:val="20"/>
              </w:rPr>
              <w:t>Specifies the file that you want to access,</w:t>
            </w:r>
          </w:p>
        </w:tc>
      </w:tr>
      <w:tr w:rsidR="00E703CA" w:rsidTr="0024673B">
        <w:tc>
          <w:tcPr>
            <w:tcW w:w="1728" w:type="dxa"/>
          </w:tcPr>
          <w:p w:rsidR="00E703CA" w:rsidRPr="006F689B" w:rsidRDefault="00921C70" w:rsidP="00D80EB7">
            <w:pPr>
              <w:pStyle w:val="ListParagraph"/>
              <w:ind w:left="0"/>
              <w:rPr>
                <w:rFonts w:ascii="Arial" w:eastAsia="SimSun" w:hAnsi="Arial" w:cs="Arial"/>
                <w:sz w:val="20"/>
                <w:szCs w:val="20"/>
              </w:rPr>
            </w:pPr>
            <w:r w:rsidRPr="006F689B">
              <w:rPr>
                <w:rFonts w:ascii="Arial" w:eastAsia="SimSun" w:hAnsi="Arial" w:cs="Arial"/>
                <w:sz w:val="20"/>
                <w:szCs w:val="20"/>
              </w:rPr>
              <w:t>NEWLREC=</w:t>
            </w:r>
          </w:p>
        </w:tc>
        <w:tc>
          <w:tcPr>
            <w:tcW w:w="6480" w:type="dxa"/>
          </w:tcPr>
          <w:p w:rsidR="00E703CA" w:rsidRPr="006F689B" w:rsidRDefault="00921C70" w:rsidP="00D80EB7">
            <w:pPr>
              <w:pStyle w:val="ListParagraph"/>
              <w:ind w:left="0"/>
              <w:rPr>
                <w:rFonts w:ascii="Arial" w:eastAsia="SimSun" w:hAnsi="Arial" w:cs="Arial"/>
                <w:sz w:val="20"/>
                <w:szCs w:val="20"/>
              </w:rPr>
            </w:pPr>
            <w:r w:rsidRPr="006F689B">
              <w:rPr>
                <w:rFonts w:ascii="Arial" w:eastAsia="SimSun" w:hAnsi="Arial" w:cs="Arial"/>
                <w:sz w:val="20"/>
                <w:szCs w:val="20"/>
              </w:rPr>
              <w:t xml:space="preserve"> It contains the address of LREC which will replace the current LREC</w:t>
            </w:r>
          </w:p>
        </w:tc>
      </w:tr>
      <w:tr w:rsidR="00E703CA" w:rsidTr="0024673B">
        <w:tc>
          <w:tcPr>
            <w:tcW w:w="1728" w:type="dxa"/>
          </w:tcPr>
          <w:p w:rsidR="00E703CA" w:rsidRPr="006F689B" w:rsidRDefault="00E703CA" w:rsidP="00D80EB7">
            <w:pPr>
              <w:pStyle w:val="ListParagraph"/>
              <w:ind w:left="0"/>
              <w:rPr>
                <w:rFonts w:ascii="Arial" w:eastAsia="SimSun" w:hAnsi="Arial" w:cs="Arial"/>
                <w:sz w:val="20"/>
                <w:szCs w:val="20"/>
              </w:rPr>
            </w:pPr>
            <w:r w:rsidRPr="006F689B">
              <w:rPr>
                <w:rFonts w:ascii="Arial" w:eastAsia="SimSun" w:hAnsi="Arial" w:cs="Arial"/>
                <w:sz w:val="20"/>
                <w:szCs w:val="20"/>
              </w:rPr>
              <w:t xml:space="preserve">ERROR= or ERRORA= </w:t>
            </w:r>
          </w:p>
        </w:tc>
        <w:tc>
          <w:tcPr>
            <w:tcW w:w="6480" w:type="dxa"/>
          </w:tcPr>
          <w:p w:rsidR="00E703CA" w:rsidRPr="006F689B" w:rsidRDefault="00E703CA" w:rsidP="00CB56D2">
            <w:pPr>
              <w:pStyle w:val="ListParagraph"/>
              <w:numPr>
                <w:ilvl w:val="0"/>
                <w:numId w:val="69"/>
              </w:numPr>
              <w:rPr>
                <w:rFonts w:ascii="Arial" w:eastAsia="SimSun" w:hAnsi="Arial" w:cs="Arial"/>
                <w:sz w:val="20"/>
                <w:szCs w:val="20"/>
              </w:rPr>
            </w:pPr>
            <w:r w:rsidRPr="006F689B">
              <w:rPr>
                <w:rFonts w:ascii="Arial" w:eastAsia="SimSun" w:hAnsi="Arial" w:cs="Arial"/>
                <w:sz w:val="20"/>
                <w:szCs w:val="20"/>
              </w:rPr>
              <w:t>Processing branches to ERROR (SPM label) if serious error is detected</w:t>
            </w:r>
          </w:p>
          <w:p w:rsidR="00E703CA" w:rsidRPr="006F689B" w:rsidRDefault="00E703CA" w:rsidP="00CB56D2">
            <w:pPr>
              <w:pStyle w:val="ListParagraph"/>
              <w:numPr>
                <w:ilvl w:val="0"/>
                <w:numId w:val="69"/>
              </w:numPr>
              <w:rPr>
                <w:rFonts w:ascii="Arial" w:eastAsia="SimSun" w:hAnsi="Arial" w:cs="Arial"/>
                <w:sz w:val="20"/>
                <w:szCs w:val="20"/>
              </w:rPr>
            </w:pPr>
            <w:r w:rsidRPr="006F689B">
              <w:rPr>
                <w:rFonts w:ascii="Arial" w:eastAsia="SimSun" w:hAnsi="Arial" w:cs="Arial"/>
                <w:sz w:val="20"/>
                <w:szCs w:val="20"/>
              </w:rPr>
              <w:t>Processing branches to ERRORA (Assembler label) if serious error is detected.</w:t>
            </w:r>
          </w:p>
        </w:tc>
      </w:tr>
      <w:tr w:rsidR="00D80EB7" w:rsidTr="0024673B">
        <w:tc>
          <w:tcPr>
            <w:tcW w:w="1728" w:type="dxa"/>
          </w:tcPr>
          <w:p w:rsidR="00D80EB7" w:rsidRPr="006F689B" w:rsidRDefault="00D80EB7" w:rsidP="00D80EB7">
            <w:pPr>
              <w:pStyle w:val="ListParagraph"/>
              <w:ind w:left="0"/>
              <w:rPr>
                <w:rFonts w:ascii="Arial" w:eastAsia="SimSun" w:hAnsi="Arial" w:cs="Arial"/>
                <w:sz w:val="20"/>
                <w:szCs w:val="20"/>
              </w:rPr>
            </w:pPr>
            <w:r w:rsidRPr="006F689B">
              <w:rPr>
                <w:rFonts w:ascii="Arial" w:eastAsia="SimSun" w:hAnsi="Arial" w:cs="Arial"/>
                <w:sz w:val="20"/>
                <w:szCs w:val="20"/>
              </w:rPr>
              <w:t>REG=</w:t>
            </w:r>
          </w:p>
        </w:tc>
        <w:tc>
          <w:tcPr>
            <w:tcW w:w="6480" w:type="dxa"/>
          </w:tcPr>
          <w:p w:rsidR="00D80EB7" w:rsidRPr="006F689B" w:rsidRDefault="00D80EB7" w:rsidP="00CB56D2">
            <w:pPr>
              <w:pStyle w:val="ListParagraph"/>
              <w:numPr>
                <w:ilvl w:val="0"/>
                <w:numId w:val="69"/>
              </w:numPr>
              <w:rPr>
                <w:rFonts w:ascii="Arial" w:eastAsia="SimSun" w:hAnsi="Arial" w:cs="Arial"/>
                <w:sz w:val="20"/>
                <w:szCs w:val="20"/>
              </w:rPr>
            </w:pPr>
            <w:r w:rsidRPr="006F689B">
              <w:rPr>
                <w:rFonts w:ascii="Arial" w:eastAsia="SimSun" w:hAnsi="Arial" w:cs="Arial"/>
                <w:sz w:val="20"/>
                <w:szCs w:val="20"/>
              </w:rPr>
              <w:t>In this address of the current LREC is stored.</w:t>
            </w:r>
          </w:p>
        </w:tc>
      </w:tr>
    </w:tbl>
    <w:p w:rsidR="00DC56B2" w:rsidRDefault="00DC56B2" w:rsidP="0024673B">
      <w:pPr>
        <w:spacing w:after="0"/>
        <w:ind w:left="372"/>
        <w:rPr>
          <w:rFonts w:ascii="Courier New" w:hAnsi="Courier New"/>
          <w:sz w:val="20"/>
        </w:rPr>
      </w:pPr>
    </w:p>
    <w:p w:rsidR="00DC56B2" w:rsidRPr="006F689B" w:rsidRDefault="00DC56B2" w:rsidP="0024673B">
      <w:pPr>
        <w:spacing w:before="240" w:after="240" w:line="240" w:lineRule="auto"/>
        <w:jc w:val="both"/>
        <w:rPr>
          <w:rFonts w:ascii="Arial" w:hAnsi="Arial" w:cs="Arial"/>
          <w:b/>
          <w:sz w:val="24"/>
          <w:szCs w:val="24"/>
          <w:u w:val="single"/>
        </w:rPr>
      </w:pPr>
      <w:r w:rsidRPr="006F689B">
        <w:rPr>
          <w:rFonts w:ascii="Arial" w:hAnsi="Arial" w:cs="Arial"/>
          <w:b/>
          <w:sz w:val="24"/>
          <w:szCs w:val="24"/>
          <w:u w:val="single"/>
        </w:rPr>
        <w:t>EXAMPLE:</w:t>
      </w:r>
    </w:p>
    <w:p w:rsidR="00DC56B2" w:rsidRDefault="00DC56B2" w:rsidP="0024673B">
      <w:pPr>
        <w:spacing w:after="0"/>
        <w:ind w:left="372"/>
        <w:rPr>
          <w:rFonts w:ascii="Courier New" w:hAnsi="Courier New"/>
          <w:sz w:val="20"/>
        </w:rPr>
      </w:pPr>
      <w:r>
        <w:rPr>
          <w:rFonts w:ascii="Courier New" w:hAnsi="Courier New"/>
          <w:sz w:val="20"/>
        </w:rPr>
        <w:t>DBRED REF=RRC1BR</w:t>
      </w:r>
      <w:proofErr w:type="gramStart"/>
      <w:r>
        <w:rPr>
          <w:rFonts w:ascii="Courier New" w:hAnsi="Courier New"/>
          <w:sz w:val="20"/>
        </w:rPr>
        <w:t>,UP,REG</w:t>
      </w:r>
      <w:proofErr w:type="gramEnd"/>
      <w:r>
        <w:rPr>
          <w:rFonts w:ascii="Courier New" w:hAnsi="Courier New"/>
          <w:sz w:val="20"/>
        </w:rPr>
        <w:t>=R4,ERROR=READERROR,</w:t>
      </w:r>
    </w:p>
    <w:p w:rsidR="00DC56B2" w:rsidRDefault="00DC56B2" w:rsidP="0024673B">
      <w:pPr>
        <w:spacing w:after="0"/>
        <w:ind w:left="1092"/>
        <w:rPr>
          <w:rFonts w:ascii="Courier New" w:hAnsi="Courier New"/>
          <w:sz w:val="20"/>
        </w:rPr>
      </w:pPr>
      <w:r>
        <w:rPr>
          <w:rFonts w:ascii="Courier New" w:hAnsi="Courier New"/>
          <w:sz w:val="20"/>
        </w:rPr>
        <w:t>KEY1</w:t>
      </w:r>
      <w:proofErr w:type="gramStart"/>
      <w:r>
        <w:rPr>
          <w:rFonts w:ascii="Courier New" w:hAnsi="Courier New"/>
          <w:sz w:val="20"/>
        </w:rPr>
        <w:t>=(</w:t>
      </w:r>
      <w:proofErr w:type="gramEnd"/>
      <w:r>
        <w:rPr>
          <w:rFonts w:ascii="Courier New" w:hAnsi="Courier New"/>
          <w:sz w:val="20"/>
        </w:rPr>
        <w:t>PKY=#RRC1K80),  find the LREC to be modified</w:t>
      </w:r>
    </w:p>
    <w:p w:rsidR="00DC56B2" w:rsidRDefault="00DC56B2" w:rsidP="0024673B">
      <w:pPr>
        <w:spacing w:after="0"/>
        <w:rPr>
          <w:rFonts w:ascii="Courier New" w:hAnsi="Courier New"/>
          <w:sz w:val="20"/>
        </w:rPr>
      </w:pPr>
      <w:r>
        <w:rPr>
          <w:rFonts w:ascii="Courier New" w:hAnsi="Courier New"/>
          <w:sz w:val="20"/>
        </w:rPr>
        <w:t xml:space="preserve">         KEY2=(R=RRC1NAM</w:t>
      </w:r>
      <w:proofErr w:type="gramStart"/>
      <w:r>
        <w:rPr>
          <w:rFonts w:ascii="Courier New" w:hAnsi="Courier New"/>
          <w:sz w:val="20"/>
        </w:rPr>
        <w:t>,S</w:t>
      </w:r>
      <w:proofErr w:type="gramEnd"/>
      <w:r>
        <w:rPr>
          <w:rFonts w:ascii="Courier New" w:hAnsi="Courier New"/>
          <w:sz w:val="20"/>
        </w:rPr>
        <w:t>=MI0NAM)</w:t>
      </w:r>
    </w:p>
    <w:p w:rsidR="00DC56B2" w:rsidRDefault="00DC56B2" w:rsidP="0024673B">
      <w:pPr>
        <w:spacing w:after="0"/>
        <w:rPr>
          <w:rFonts w:ascii="Courier New" w:hAnsi="Courier New"/>
          <w:sz w:val="20"/>
        </w:rPr>
      </w:pPr>
      <w:r>
        <w:rPr>
          <w:rFonts w:ascii="Courier New" w:hAnsi="Courier New"/>
          <w:sz w:val="20"/>
        </w:rPr>
        <w:t xml:space="preserve">   #IF (DBFOUND</w:t>
      </w:r>
      <w:proofErr w:type="gramStart"/>
      <w:r>
        <w:rPr>
          <w:rFonts w:ascii="Courier New" w:hAnsi="Courier New"/>
          <w:sz w:val="20"/>
        </w:rPr>
        <w:t>,YES</w:t>
      </w:r>
      <w:proofErr w:type="gramEnd"/>
      <w:r>
        <w:rPr>
          <w:rFonts w:ascii="Courier New" w:hAnsi="Courier New"/>
          <w:sz w:val="20"/>
        </w:rPr>
        <w:t>)  if record found</w:t>
      </w:r>
    </w:p>
    <w:p w:rsidR="00DC56B2" w:rsidRDefault="00DC56B2" w:rsidP="0024673B">
      <w:pPr>
        <w:spacing w:after="0"/>
        <w:rPr>
          <w:rFonts w:ascii="Courier New" w:hAnsi="Courier New"/>
          <w:sz w:val="20"/>
        </w:rPr>
      </w:pPr>
      <w:r>
        <w:rPr>
          <w:rFonts w:ascii="Courier New" w:hAnsi="Courier New"/>
          <w:sz w:val="20"/>
        </w:rPr>
        <w:t xml:space="preserve">       #IF RRC1STA</w:t>
      </w:r>
      <w:proofErr w:type="gramStart"/>
      <w:r>
        <w:rPr>
          <w:rFonts w:ascii="Courier New" w:hAnsi="Courier New"/>
          <w:sz w:val="20"/>
        </w:rPr>
        <w:t>,EQ,X'20'</w:t>
      </w:r>
      <w:proofErr w:type="gramEnd"/>
      <w:r>
        <w:rPr>
          <w:rFonts w:ascii="Courier New" w:hAnsi="Courier New"/>
          <w:sz w:val="20"/>
        </w:rPr>
        <w:t xml:space="preserve"> </w:t>
      </w:r>
    </w:p>
    <w:p w:rsidR="00DC56B2" w:rsidRDefault="00DC56B2" w:rsidP="0024673B">
      <w:pPr>
        <w:spacing w:after="0"/>
        <w:rPr>
          <w:rFonts w:ascii="Courier New" w:hAnsi="Courier New"/>
          <w:sz w:val="20"/>
        </w:rPr>
      </w:pPr>
      <w:r>
        <w:rPr>
          <w:rFonts w:ascii="Courier New" w:hAnsi="Courier New"/>
          <w:sz w:val="20"/>
        </w:rPr>
        <w:t xml:space="preserve">          MVC </w:t>
      </w:r>
      <w:proofErr w:type="gramStart"/>
      <w:r>
        <w:rPr>
          <w:rFonts w:ascii="Courier New" w:hAnsi="Courier New"/>
          <w:sz w:val="20"/>
        </w:rPr>
        <w:t>EBW000(</w:t>
      </w:r>
      <w:proofErr w:type="gramEnd"/>
      <w:r>
        <w:rPr>
          <w:rFonts w:ascii="Courier New" w:hAnsi="Courier New"/>
          <w:sz w:val="20"/>
        </w:rPr>
        <w:t>#RRC1L80),RRC1SIZ</w:t>
      </w:r>
    </w:p>
    <w:p w:rsidR="00DC56B2" w:rsidRDefault="00DC56B2" w:rsidP="0024673B">
      <w:pPr>
        <w:spacing w:after="0"/>
        <w:rPr>
          <w:rFonts w:ascii="Courier New" w:hAnsi="Courier New"/>
          <w:sz w:val="20"/>
        </w:rPr>
      </w:pPr>
      <w:r>
        <w:rPr>
          <w:rFonts w:ascii="Courier New" w:hAnsi="Courier New"/>
          <w:sz w:val="20"/>
        </w:rPr>
        <w:tab/>
        <w:t xml:space="preserve">    MVC EBW000+#</w:t>
      </w:r>
      <w:proofErr w:type="gramStart"/>
      <w:r>
        <w:rPr>
          <w:rFonts w:ascii="Courier New" w:hAnsi="Courier New"/>
          <w:sz w:val="20"/>
        </w:rPr>
        <w:t>RRC1L80(</w:t>
      </w:r>
      <w:proofErr w:type="gramEnd"/>
      <w:r>
        <w:rPr>
          <w:rFonts w:ascii="Courier New" w:hAnsi="Courier New"/>
          <w:sz w:val="20"/>
        </w:rPr>
        <w:t>L'EXPLOSIVE),EXPLOSIVE</w:t>
      </w:r>
    </w:p>
    <w:p w:rsidR="00DC56B2" w:rsidRDefault="00DC56B2" w:rsidP="0024673B">
      <w:pPr>
        <w:spacing w:after="0"/>
        <w:rPr>
          <w:rFonts w:ascii="Courier New" w:hAnsi="Courier New"/>
          <w:sz w:val="20"/>
        </w:rPr>
      </w:pPr>
      <w:r>
        <w:rPr>
          <w:rFonts w:ascii="Courier New" w:hAnsi="Courier New"/>
          <w:sz w:val="20"/>
        </w:rPr>
        <w:tab/>
        <w:t xml:space="preserve">    </w:t>
      </w:r>
      <w:proofErr w:type="gramStart"/>
      <w:r>
        <w:rPr>
          <w:rFonts w:ascii="Courier New" w:hAnsi="Courier New"/>
          <w:sz w:val="20"/>
        </w:rPr>
        <w:t>LH  R6,EBW000</w:t>
      </w:r>
      <w:proofErr w:type="gramEnd"/>
      <w:r>
        <w:rPr>
          <w:rFonts w:ascii="Courier New" w:hAnsi="Courier New"/>
          <w:sz w:val="20"/>
        </w:rPr>
        <w:t xml:space="preserve">  build the new LREC</w:t>
      </w:r>
    </w:p>
    <w:p w:rsidR="00DC56B2" w:rsidRDefault="00DC56B2" w:rsidP="0024673B">
      <w:pPr>
        <w:spacing w:after="0"/>
        <w:rPr>
          <w:rFonts w:ascii="Courier New" w:hAnsi="Courier New"/>
          <w:sz w:val="20"/>
        </w:rPr>
      </w:pPr>
      <w:r>
        <w:rPr>
          <w:rFonts w:ascii="Courier New" w:hAnsi="Courier New"/>
          <w:sz w:val="20"/>
        </w:rPr>
        <w:tab/>
        <w:t xml:space="preserve">    </w:t>
      </w:r>
      <w:proofErr w:type="gramStart"/>
      <w:r>
        <w:rPr>
          <w:rFonts w:ascii="Courier New" w:hAnsi="Courier New"/>
          <w:sz w:val="20"/>
        </w:rPr>
        <w:t>LA  R6,L'EXPLOSIVE</w:t>
      </w:r>
      <w:proofErr w:type="gramEnd"/>
      <w:r>
        <w:rPr>
          <w:rFonts w:ascii="Courier New" w:hAnsi="Courier New"/>
          <w:sz w:val="20"/>
        </w:rPr>
        <w:t>(,R6)</w:t>
      </w:r>
    </w:p>
    <w:p w:rsidR="00DC56B2" w:rsidRDefault="00DC56B2" w:rsidP="0024673B">
      <w:pPr>
        <w:spacing w:after="0"/>
        <w:rPr>
          <w:rFonts w:ascii="Courier New" w:hAnsi="Courier New"/>
          <w:sz w:val="20"/>
        </w:rPr>
      </w:pPr>
      <w:r>
        <w:rPr>
          <w:rFonts w:ascii="Courier New" w:hAnsi="Courier New"/>
          <w:sz w:val="20"/>
        </w:rPr>
        <w:tab/>
        <w:t xml:space="preserve">    STH R6</w:t>
      </w:r>
      <w:proofErr w:type="gramStart"/>
      <w:r>
        <w:rPr>
          <w:rFonts w:ascii="Courier New" w:hAnsi="Courier New"/>
          <w:sz w:val="20"/>
        </w:rPr>
        <w:t>,EBW000</w:t>
      </w:r>
      <w:proofErr w:type="gramEnd"/>
      <w:r>
        <w:rPr>
          <w:rFonts w:ascii="Courier New" w:hAnsi="Courier New"/>
          <w:sz w:val="20"/>
        </w:rPr>
        <w:t xml:space="preserve"> </w:t>
      </w:r>
      <w:r>
        <w:rPr>
          <w:rFonts w:ascii="Courier New" w:hAnsi="Courier New"/>
          <w:sz w:val="20"/>
        </w:rPr>
        <w:tab/>
      </w:r>
    </w:p>
    <w:p w:rsidR="00DC56B2" w:rsidRDefault="00DC56B2" w:rsidP="0024673B">
      <w:pPr>
        <w:spacing w:after="0"/>
        <w:rPr>
          <w:rFonts w:ascii="Courier New" w:hAnsi="Courier New"/>
          <w:sz w:val="20"/>
        </w:rPr>
      </w:pPr>
      <w:r>
        <w:rPr>
          <w:rFonts w:ascii="Courier New" w:hAnsi="Courier New"/>
          <w:sz w:val="20"/>
        </w:rPr>
        <w:t xml:space="preserve">          DBREP REF=RRC1BR</w:t>
      </w:r>
      <w:proofErr w:type="gramStart"/>
      <w:r>
        <w:rPr>
          <w:rFonts w:ascii="Courier New" w:hAnsi="Courier New"/>
          <w:sz w:val="20"/>
        </w:rPr>
        <w:t>,NEWLREC</w:t>
      </w:r>
      <w:proofErr w:type="gramEnd"/>
      <w:r>
        <w:rPr>
          <w:rFonts w:ascii="Courier New" w:hAnsi="Courier New"/>
          <w:sz w:val="20"/>
        </w:rPr>
        <w:t>=EBW000 replace the LREC</w:t>
      </w:r>
    </w:p>
    <w:p w:rsidR="00DC56B2" w:rsidRDefault="00DC56B2" w:rsidP="0024673B">
      <w:pPr>
        <w:spacing w:after="0"/>
        <w:rPr>
          <w:rFonts w:ascii="Courier New" w:hAnsi="Courier New"/>
          <w:sz w:val="20"/>
        </w:rPr>
      </w:pPr>
      <w:r>
        <w:rPr>
          <w:rFonts w:ascii="Courier New" w:hAnsi="Courier New"/>
          <w:sz w:val="20"/>
        </w:rPr>
        <w:tab/>
        <w:t xml:space="preserve"> #ELSE</w:t>
      </w:r>
    </w:p>
    <w:p w:rsidR="00DC56B2" w:rsidRDefault="00DC56B2" w:rsidP="0024673B">
      <w:pPr>
        <w:spacing w:after="0"/>
        <w:rPr>
          <w:rFonts w:ascii="Courier New" w:hAnsi="Courier New"/>
          <w:sz w:val="20"/>
        </w:rPr>
      </w:pPr>
      <w:r>
        <w:rPr>
          <w:rFonts w:ascii="Courier New" w:hAnsi="Courier New"/>
          <w:sz w:val="20"/>
        </w:rPr>
        <w:tab/>
        <w:t xml:space="preserve">    #GOTO ITEM_NOT_EXPLOSIVE</w:t>
      </w:r>
    </w:p>
    <w:p w:rsidR="00DC56B2" w:rsidRDefault="00DC56B2" w:rsidP="0024673B">
      <w:pPr>
        <w:spacing w:after="0"/>
        <w:rPr>
          <w:rFonts w:ascii="Courier New" w:hAnsi="Courier New"/>
          <w:sz w:val="20"/>
        </w:rPr>
      </w:pPr>
      <w:r>
        <w:rPr>
          <w:rFonts w:ascii="Courier New" w:hAnsi="Courier New"/>
          <w:sz w:val="20"/>
        </w:rPr>
        <w:t xml:space="preserve">       #EIF </w:t>
      </w:r>
    </w:p>
    <w:p w:rsidR="00DC56B2" w:rsidRDefault="00DC56B2" w:rsidP="0024673B">
      <w:pPr>
        <w:spacing w:after="0"/>
        <w:rPr>
          <w:rFonts w:ascii="Courier New" w:hAnsi="Courier New"/>
          <w:sz w:val="20"/>
        </w:rPr>
      </w:pPr>
      <w:r>
        <w:rPr>
          <w:rFonts w:ascii="Courier New" w:hAnsi="Courier New"/>
          <w:sz w:val="20"/>
        </w:rPr>
        <w:t xml:space="preserve">   #ELSE    </w:t>
      </w:r>
    </w:p>
    <w:p w:rsidR="00DC56B2" w:rsidRDefault="00DC56B2" w:rsidP="0024673B">
      <w:pPr>
        <w:spacing w:after="0"/>
        <w:rPr>
          <w:rFonts w:ascii="Courier New" w:hAnsi="Courier New"/>
          <w:sz w:val="20"/>
        </w:rPr>
      </w:pPr>
      <w:r>
        <w:rPr>
          <w:rFonts w:ascii="Courier New" w:hAnsi="Courier New"/>
          <w:sz w:val="20"/>
        </w:rPr>
        <w:t xml:space="preserve">       #GOTO NAM_NOT_BOOKED</w:t>
      </w:r>
    </w:p>
    <w:p w:rsidR="00DC56B2" w:rsidRDefault="00DC56B2" w:rsidP="0024673B">
      <w:pPr>
        <w:spacing w:after="0"/>
        <w:rPr>
          <w:rFonts w:ascii="Courier New" w:hAnsi="Courier New"/>
          <w:sz w:val="20"/>
        </w:rPr>
      </w:pPr>
      <w:r>
        <w:rPr>
          <w:rFonts w:ascii="Courier New" w:hAnsi="Courier New"/>
          <w:sz w:val="20"/>
        </w:rPr>
        <w:t xml:space="preserve">   #EIF</w:t>
      </w:r>
    </w:p>
    <w:p w:rsidR="00DC56B2" w:rsidRDefault="00DC56B2" w:rsidP="0024673B">
      <w:pPr>
        <w:spacing w:after="0"/>
        <w:rPr>
          <w:rFonts w:ascii="Courier New" w:hAnsi="Courier New"/>
          <w:sz w:val="20"/>
        </w:rPr>
      </w:pPr>
      <w:r>
        <w:rPr>
          <w:rFonts w:ascii="Courier New" w:hAnsi="Courier New"/>
          <w:sz w:val="20"/>
        </w:rPr>
        <w:t>EXPLOSIVE DC C'ITEM IS DANGEROUS GOODS'</w:t>
      </w:r>
    </w:p>
    <w:p w:rsidR="00EC76A1" w:rsidRPr="006F689B" w:rsidRDefault="00EC76A1" w:rsidP="0024673B">
      <w:pPr>
        <w:spacing w:before="240" w:after="240" w:line="240" w:lineRule="auto"/>
        <w:jc w:val="both"/>
        <w:rPr>
          <w:rFonts w:ascii="Arial" w:hAnsi="Arial" w:cs="Arial"/>
          <w:b/>
          <w:sz w:val="24"/>
          <w:szCs w:val="24"/>
          <w:u w:val="single"/>
        </w:rPr>
      </w:pPr>
      <w:r w:rsidRPr="006F689B">
        <w:rPr>
          <w:rFonts w:ascii="Arial" w:hAnsi="Arial" w:cs="Arial"/>
          <w:b/>
          <w:sz w:val="24"/>
          <w:szCs w:val="24"/>
          <w:u w:val="single"/>
        </w:rPr>
        <w:t>NOTE AND RETURN VALUE:</w:t>
      </w:r>
    </w:p>
    <w:p w:rsidR="00EC76A1" w:rsidRPr="001111C6" w:rsidRDefault="00EC76A1" w:rsidP="00CB56D2">
      <w:pPr>
        <w:pStyle w:val="ListParagraph"/>
        <w:numPr>
          <w:ilvl w:val="0"/>
          <w:numId w:val="196"/>
        </w:numPr>
        <w:tabs>
          <w:tab w:val="left" w:pos="1080"/>
        </w:tabs>
        <w:rPr>
          <w:rFonts w:ascii="Arial" w:hAnsi="Arial" w:cs="Arial"/>
          <w:sz w:val="20"/>
        </w:rPr>
      </w:pPr>
      <w:r w:rsidRPr="001111C6">
        <w:rPr>
          <w:rFonts w:ascii="Arial" w:hAnsi="Arial" w:cs="Arial"/>
          <w:sz w:val="20"/>
        </w:rPr>
        <w:t xml:space="preserve">DBREP replaces current LREC and doesn’t perform DBRED, So, DBRED should be performed before calling DBREP to locate the current LREC. </w:t>
      </w:r>
    </w:p>
    <w:p w:rsidR="00EC76A1" w:rsidRPr="001111C6" w:rsidRDefault="00EC76A1" w:rsidP="00CB56D2">
      <w:pPr>
        <w:pStyle w:val="ListParagraph"/>
        <w:numPr>
          <w:ilvl w:val="0"/>
          <w:numId w:val="196"/>
        </w:numPr>
        <w:tabs>
          <w:tab w:val="left" w:pos="1080"/>
        </w:tabs>
        <w:rPr>
          <w:rFonts w:ascii="Arial" w:hAnsi="Arial" w:cs="Arial"/>
          <w:sz w:val="20"/>
        </w:rPr>
      </w:pPr>
      <w:r w:rsidRPr="001111C6">
        <w:rPr>
          <w:rFonts w:ascii="Arial" w:hAnsi="Arial" w:cs="Arial"/>
          <w:sz w:val="20"/>
        </w:rPr>
        <w:t xml:space="preserve">New LREC can be smaller or larger or equal to the size of the current LREC. </w:t>
      </w:r>
    </w:p>
    <w:p w:rsidR="00EC76A1" w:rsidRDefault="00EC76A1" w:rsidP="00CB56D2">
      <w:pPr>
        <w:pStyle w:val="ListParagraph"/>
        <w:numPr>
          <w:ilvl w:val="0"/>
          <w:numId w:val="196"/>
        </w:numPr>
        <w:tabs>
          <w:tab w:val="left" w:pos="1080"/>
        </w:tabs>
        <w:rPr>
          <w:rFonts w:ascii="Arial" w:hAnsi="Arial" w:cs="Arial"/>
          <w:sz w:val="20"/>
        </w:rPr>
      </w:pPr>
      <w:r w:rsidRPr="001111C6">
        <w:rPr>
          <w:rFonts w:ascii="Arial" w:hAnsi="Arial" w:cs="Arial"/>
          <w:sz w:val="20"/>
        </w:rPr>
        <w:t>To preserve organization of the file, never replace key fields.</w:t>
      </w:r>
    </w:p>
    <w:p w:rsidR="000753BA" w:rsidRPr="000753BA" w:rsidRDefault="000753BA" w:rsidP="000753BA">
      <w:pPr>
        <w:tabs>
          <w:tab w:val="left" w:pos="1080"/>
        </w:tabs>
        <w:rPr>
          <w:rFonts w:ascii="Arial" w:hAnsi="Arial" w:cs="Arial"/>
          <w:sz w:val="20"/>
        </w:rPr>
      </w:pPr>
    </w:p>
    <w:p w:rsidR="00DC56B2" w:rsidRPr="000C4D4E" w:rsidRDefault="00DC56B2" w:rsidP="000B0951">
      <w:pPr>
        <w:pStyle w:val="Heading2"/>
      </w:pPr>
      <w:bookmarkStart w:id="137" w:name="_Toc395129030"/>
      <w:bookmarkStart w:id="138" w:name="_Toc395129031"/>
      <w:bookmarkStart w:id="139" w:name="_Toc307779799"/>
      <w:bookmarkEnd w:id="137"/>
      <w:proofErr w:type="spellStart"/>
      <w:proofErr w:type="gramStart"/>
      <w:r w:rsidRPr="000C4D4E">
        <w:lastRenderedPageBreak/>
        <w:t>dfrep</w:t>
      </w:r>
      <w:proofErr w:type="spellEnd"/>
      <w:r w:rsidRPr="000C4D4E">
        <w:t>–</w:t>
      </w:r>
      <w:r w:rsidR="000753BA" w:rsidRPr="000C4D4E">
        <w:t>REPLACE</w:t>
      </w:r>
      <w:proofErr w:type="gramEnd"/>
      <w:r w:rsidR="000753BA" w:rsidRPr="000C4D4E">
        <w:t xml:space="preserve"> A LOGICAL RECORD WITH ANOTHER LOGICAL RECORD</w:t>
      </w:r>
      <w:bookmarkEnd w:id="138"/>
      <w:bookmarkEnd w:id="139"/>
    </w:p>
    <w:p w:rsidR="00DC56B2" w:rsidRDefault="006F689B" w:rsidP="0024673B">
      <w:pPr>
        <w:rPr>
          <w:rFonts w:ascii="Arial" w:hAnsi="Arial" w:cs="Arial"/>
          <w:b/>
          <w:sz w:val="24"/>
          <w:szCs w:val="24"/>
          <w:u w:val="single"/>
        </w:rPr>
      </w:pPr>
      <w:bookmarkStart w:id="140" w:name="_Toc395129032"/>
      <w:r w:rsidRPr="006F689B">
        <w:rPr>
          <w:rFonts w:ascii="Arial" w:hAnsi="Arial" w:cs="Arial"/>
          <w:b/>
          <w:sz w:val="24"/>
          <w:szCs w:val="24"/>
          <w:u w:val="single"/>
        </w:rPr>
        <w:t>FORMAT</w:t>
      </w:r>
      <w:bookmarkEnd w:id="140"/>
    </w:p>
    <w:p w:rsidR="00DC56B2" w:rsidRDefault="009570AD" w:rsidP="0024673B">
      <w:pPr>
        <w:rPr>
          <w:color w:val="000000"/>
        </w:rPr>
      </w:pPr>
      <w:r w:rsidRPr="009570AD">
        <w:rPr>
          <w:rFonts w:ascii="Arial" w:hAnsi="Arial" w:cs="Arial"/>
          <w:sz w:val="20"/>
          <w:szCs w:val="20"/>
        </w:rPr>
        <w:t>dft_</w:t>
      </w:r>
      <w:proofErr w:type="gramStart"/>
      <w:r>
        <w:rPr>
          <w:rFonts w:ascii="Arial" w:hAnsi="Arial" w:cs="Arial"/>
          <w:sz w:val="20"/>
          <w:szCs w:val="20"/>
        </w:rPr>
        <w:t>r</w:t>
      </w:r>
      <w:r w:rsidRPr="009570AD">
        <w:rPr>
          <w:rFonts w:ascii="Arial" w:hAnsi="Arial" w:cs="Arial"/>
          <w:sz w:val="20"/>
          <w:szCs w:val="20"/>
        </w:rPr>
        <w:t>ec  *</w:t>
      </w:r>
      <w:proofErr w:type="spellStart"/>
      <w:proofErr w:type="gramEnd"/>
      <w:r w:rsidRPr="009570AD">
        <w:rPr>
          <w:rFonts w:ascii="Arial" w:hAnsi="Arial" w:cs="Arial"/>
          <w:sz w:val="20"/>
          <w:szCs w:val="20"/>
        </w:rPr>
        <w:t>dfrep</w:t>
      </w:r>
      <w:proofErr w:type="spellEnd"/>
      <w:r w:rsidRPr="009570AD">
        <w:rPr>
          <w:rFonts w:ascii="Arial" w:hAnsi="Arial" w:cs="Arial"/>
          <w:sz w:val="20"/>
          <w:szCs w:val="20"/>
        </w:rPr>
        <w:t>(</w:t>
      </w:r>
      <w:proofErr w:type="spellStart"/>
      <w:r w:rsidRPr="009570AD">
        <w:rPr>
          <w:rFonts w:ascii="Arial" w:hAnsi="Arial" w:cs="Arial"/>
          <w:sz w:val="20"/>
          <w:szCs w:val="20"/>
        </w:rPr>
        <w:t>dft_file</w:t>
      </w:r>
      <w:proofErr w:type="spellEnd"/>
      <w:r w:rsidRPr="009570AD">
        <w:rPr>
          <w:rFonts w:ascii="Arial" w:hAnsi="Arial" w:cs="Arial"/>
          <w:sz w:val="20"/>
          <w:szCs w:val="20"/>
        </w:rPr>
        <w:t xml:space="preserve"> *file, dft_rec *</w:t>
      </w:r>
      <w:proofErr w:type="spellStart"/>
      <w:r w:rsidRPr="009570AD">
        <w:rPr>
          <w:rFonts w:ascii="Arial" w:hAnsi="Arial" w:cs="Arial"/>
          <w:sz w:val="20"/>
          <w:szCs w:val="20"/>
        </w:rPr>
        <w:t>rcd</w:t>
      </w:r>
      <w:proofErr w:type="spellEnd"/>
      <w:r w:rsidRPr="009570AD">
        <w:rPr>
          <w:rFonts w:ascii="Arial" w:hAnsi="Arial" w:cs="Arial"/>
          <w:sz w:val="20"/>
          <w:szCs w:val="20"/>
        </w:rPr>
        <w:t>);</w:t>
      </w:r>
      <w:r>
        <w:rPr>
          <w:color w:val="000000"/>
        </w:rPr>
        <w:t xml:space="preserve"> </w:t>
      </w:r>
    </w:p>
    <w:p w:rsidR="00DC56B2" w:rsidRDefault="00D80EB7" w:rsidP="0024673B">
      <w:pPr>
        <w:spacing w:after="0"/>
        <w:rPr>
          <w:rFonts w:ascii="Courier New" w:hAnsi="Courier New"/>
          <w:sz w:val="20"/>
        </w:rPr>
      </w:pPr>
      <w:r>
        <w:rPr>
          <w:rFonts w:ascii="Courier New" w:hAnsi="Courier New"/>
          <w:sz w:val="20"/>
        </w:rPr>
        <w:tab/>
      </w:r>
      <w:r>
        <w:rPr>
          <w:rFonts w:ascii="Courier New" w:hAnsi="Courier New"/>
          <w:sz w:val="20"/>
        </w:rPr>
        <w:tab/>
      </w:r>
    </w:p>
    <w:tbl>
      <w:tblPr>
        <w:tblStyle w:val="TableGrid"/>
        <w:tblW w:w="0" w:type="auto"/>
        <w:tblInd w:w="720" w:type="dxa"/>
        <w:tblLook w:val="04A0" w:firstRow="1" w:lastRow="0" w:firstColumn="1" w:lastColumn="0" w:noHBand="0" w:noVBand="1"/>
      </w:tblPr>
      <w:tblGrid>
        <w:gridCol w:w="1728"/>
        <w:gridCol w:w="6480"/>
      </w:tblGrid>
      <w:tr w:rsidR="00D80EB7" w:rsidTr="00D80EB7">
        <w:tc>
          <w:tcPr>
            <w:tcW w:w="1728" w:type="dxa"/>
          </w:tcPr>
          <w:p w:rsidR="00D80EB7" w:rsidRPr="007956AD" w:rsidRDefault="00D80EB7" w:rsidP="0024673B">
            <w:pPr>
              <w:pStyle w:val="ListParagraph"/>
              <w:ind w:left="0"/>
              <w:rPr>
                <w:rFonts w:ascii="Arial Narrow" w:eastAsia="SimSun" w:hAnsi="Arial Narrow"/>
                <w:b/>
              </w:rPr>
            </w:pPr>
            <w:bookmarkStart w:id="141" w:name="_Toc395129033"/>
            <w:r w:rsidRPr="007956AD">
              <w:rPr>
                <w:rFonts w:ascii="Arial Narrow" w:eastAsia="SimSun" w:hAnsi="Arial Narrow"/>
                <w:b/>
              </w:rPr>
              <w:t>PARAMETER</w:t>
            </w:r>
          </w:p>
        </w:tc>
        <w:tc>
          <w:tcPr>
            <w:tcW w:w="6480" w:type="dxa"/>
          </w:tcPr>
          <w:p w:rsidR="00D80EB7" w:rsidRPr="007956AD" w:rsidRDefault="00D80EB7" w:rsidP="0024673B">
            <w:pPr>
              <w:pStyle w:val="ListParagraph"/>
              <w:ind w:left="0"/>
              <w:rPr>
                <w:rFonts w:ascii="Arial Narrow" w:eastAsia="SimSun" w:hAnsi="Arial Narrow"/>
                <w:b/>
              </w:rPr>
            </w:pPr>
            <w:r w:rsidRPr="007956AD">
              <w:rPr>
                <w:rFonts w:ascii="Arial Narrow" w:eastAsia="SimSun" w:hAnsi="Arial Narrow"/>
                <w:b/>
              </w:rPr>
              <w:t>FUNCTION</w:t>
            </w:r>
          </w:p>
        </w:tc>
      </w:tr>
      <w:tr w:rsidR="002F0D02" w:rsidTr="00D80EB7">
        <w:tc>
          <w:tcPr>
            <w:tcW w:w="1728" w:type="dxa"/>
          </w:tcPr>
          <w:p w:rsidR="002F0D02" w:rsidRPr="002F0D02" w:rsidRDefault="002F0D02" w:rsidP="0024673B">
            <w:pPr>
              <w:pStyle w:val="ListParagraph"/>
              <w:ind w:left="0"/>
              <w:rPr>
                <w:rFonts w:ascii="Arial" w:eastAsia="SimSun" w:hAnsi="Arial" w:cs="Arial"/>
                <w:sz w:val="20"/>
                <w:szCs w:val="20"/>
              </w:rPr>
            </w:pPr>
            <w:r w:rsidRPr="002F0D02">
              <w:rPr>
                <w:rFonts w:ascii="Arial" w:eastAsia="SimSun" w:hAnsi="Arial" w:cs="Arial"/>
                <w:sz w:val="20"/>
                <w:szCs w:val="20"/>
              </w:rPr>
              <w:t xml:space="preserve">file </w:t>
            </w:r>
          </w:p>
          <w:p w:rsidR="002F0D02" w:rsidRPr="002F0D02" w:rsidRDefault="002F0D02" w:rsidP="0024673B">
            <w:pPr>
              <w:pStyle w:val="ListParagraph"/>
              <w:ind w:left="0"/>
              <w:rPr>
                <w:rFonts w:ascii="Arial" w:eastAsia="SimSun" w:hAnsi="Arial" w:cs="Arial"/>
                <w:sz w:val="20"/>
                <w:szCs w:val="20"/>
              </w:rPr>
            </w:pPr>
          </w:p>
        </w:tc>
        <w:tc>
          <w:tcPr>
            <w:tcW w:w="6480" w:type="dxa"/>
          </w:tcPr>
          <w:p w:rsidR="002F0D02" w:rsidRPr="006F689B" w:rsidRDefault="002F0D02" w:rsidP="0024673B">
            <w:pPr>
              <w:pStyle w:val="ListParagraph"/>
              <w:ind w:left="0"/>
              <w:rPr>
                <w:rFonts w:ascii="Arial" w:eastAsia="SimSun" w:hAnsi="Arial" w:cs="Arial"/>
                <w:sz w:val="20"/>
                <w:szCs w:val="20"/>
              </w:rPr>
            </w:pPr>
            <w:r w:rsidRPr="006F689B">
              <w:rPr>
                <w:rFonts w:ascii="Arial" w:hAnsi="Arial" w:cs="Arial"/>
                <w:color w:val="000000"/>
                <w:sz w:val="20"/>
                <w:szCs w:val="20"/>
                <w:shd w:val="clear" w:color="auto" w:fill="FFFFFF"/>
              </w:rPr>
              <w:t>A pointer to the base addres</w:t>
            </w:r>
            <w:r>
              <w:rPr>
                <w:rFonts w:ascii="Arial" w:hAnsi="Arial" w:cs="Arial"/>
                <w:color w:val="000000"/>
                <w:sz w:val="20"/>
                <w:szCs w:val="20"/>
                <w:shd w:val="clear" w:color="auto" w:fill="FFFFFF"/>
              </w:rPr>
              <w:t xml:space="preserve">s of the SW00SR slot </w:t>
            </w:r>
            <w:r w:rsidRPr="006F689B">
              <w:rPr>
                <w:rFonts w:ascii="Arial" w:hAnsi="Arial" w:cs="Arial"/>
                <w:color w:val="000000"/>
                <w:sz w:val="20"/>
                <w:szCs w:val="20"/>
                <w:shd w:val="clear" w:color="auto" w:fill="FFFFFF"/>
              </w:rPr>
              <w:t xml:space="preserve"> of the file that you want to access</w:t>
            </w:r>
            <w:r w:rsidRPr="006F689B">
              <w:rPr>
                <w:rStyle w:val="apple-converted-space"/>
                <w:rFonts w:ascii="Arial" w:hAnsi="Arial" w:cs="Arial"/>
                <w:color w:val="000000"/>
                <w:sz w:val="20"/>
                <w:szCs w:val="20"/>
                <w:shd w:val="clear" w:color="auto" w:fill="FFFFFF"/>
              </w:rPr>
              <w:t> </w:t>
            </w:r>
          </w:p>
        </w:tc>
      </w:tr>
      <w:tr w:rsidR="002F0D02" w:rsidTr="00D80EB7">
        <w:tc>
          <w:tcPr>
            <w:tcW w:w="1728" w:type="dxa"/>
          </w:tcPr>
          <w:p w:rsidR="002F0D02" w:rsidRPr="002F0D02" w:rsidRDefault="002F0D02" w:rsidP="0024673B">
            <w:pPr>
              <w:pStyle w:val="ListParagraph"/>
              <w:ind w:left="0"/>
              <w:rPr>
                <w:rFonts w:ascii="Arial" w:eastAsia="SimSun" w:hAnsi="Arial" w:cs="Arial"/>
                <w:sz w:val="20"/>
                <w:szCs w:val="20"/>
              </w:rPr>
            </w:pPr>
            <w:proofErr w:type="spellStart"/>
            <w:r w:rsidRPr="002F0D02">
              <w:rPr>
                <w:rFonts w:ascii="Arial" w:eastAsia="SimSun" w:hAnsi="Arial" w:cs="Arial"/>
                <w:sz w:val="20"/>
                <w:szCs w:val="20"/>
              </w:rPr>
              <w:t>rcd</w:t>
            </w:r>
            <w:proofErr w:type="spellEnd"/>
          </w:p>
        </w:tc>
        <w:tc>
          <w:tcPr>
            <w:tcW w:w="6480" w:type="dxa"/>
          </w:tcPr>
          <w:p w:rsidR="002F0D02" w:rsidRPr="002F0D02" w:rsidRDefault="002F0D02" w:rsidP="0024673B">
            <w:pPr>
              <w:pStyle w:val="ListParagraph"/>
              <w:ind w:left="0"/>
              <w:rPr>
                <w:rFonts w:ascii="Arial" w:eastAsia="SimSun" w:hAnsi="Arial" w:cs="Arial"/>
                <w:sz w:val="20"/>
                <w:szCs w:val="20"/>
              </w:rPr>
            </w:pPr>
            <w:r w:rsidRPr="002F0D02">
              <w:rPr>
                <w:rFonts w:ascii="Arial" w:eastAsia="SimSun" w:hAnsi="Arial" w:cs="Arial"/>
                <w:sz w:val="20"/>
                <w:szCs w:val="20"/>
              </w:rPr>
              <w:t>Pointer to replacement LREC</w:t>
            </w:r>
          </w:p>
        </w:tc>
      </w:tr>
    </w:tbl>
    <w:p w:rsidR="00D80EB7" w:rsidRDefault="00D80EB7" w:rsidP="0024673B">
      <w:pPr>
        <w:rPr>
          <w:b/>
          <w:u w:val="single"/>
        </w:rPr>
      </w:pPr>
    </w:p>
    <w:p w:rsidR="00DC56B2" w:rsidRPr="006F689B" w:rsidRDefault="000C2EDB" w:rsidP="0024673B">
      <w:pPr>
        <w:rPr>
          <w:rFonts w:ascii="Arial" w:hAnsi="Arial" w:cs="Arial"/>
          <w:b/>
          <w:sz w:val="24"/>
          <w:szCs w:val="24"/>
          <w:u w:val="single"/>
        </w:rPr>
      </w:pPr>
      <w:r w:rsidRPr="006F689B">
        <w:rPr>
          <w:rFonts w:ascii="Arial" w:hAnsi="Arial" w:cs="Arial"/>
          <w:b/>
          <w:sz w:val="24"/>
          <w:szCs w:val="24"/>
          <w:u w:val="single"/>
        </w:rPr>
        <w:t>RETURN CONDITIONS</w:t>
      </w:r>
      <w:bookmarkEnd w:id="141"/>
    </w:p>
    <w:p w:rsidR="00DC56B2" w:rsidRPr="009570AD" w:rsidRDefault="00DC56B2" w:rsidP="0024673B">
      <w:pPr>
        <w:pStyle w:val="ListParagraph"/>
        <w:ind w:left="0"/>
        <w:rPr>
          <w:rFonts w:ascii="Arial" w:hAnsi="Arial" w:cs="Arial"/>
          <w:color w:val="000000"/>
          <w:sz w:val="20"/>
          <w:szCs w:val="20"/>
          <w:shd w:val="clear" w:color="auto" w:fill="FFFFFF"/>
        </w:rPr>
      </w:pPr>
      <w:proofErr w:type="gramStart"/>
      <w:r w:rsidRPr="009570AD">
        <w:rPr>
          <w:rFonts w:ascii="Arial" w:hAnsi="Arial" w:cs="Arial"/>
          <w:color w:val="000000"/>
          <w:sz w:val="20"/>
          <w:szCs w:val="20"/>
          <w:shd w:val="clear" w:color="auto" w:fill="FFFFFF"/>
        </w:rPr>
        <w:t>A pointer to the new LREC.</w:t>
      </w:r>
      <w:proofErr w:type="gramEnd"/>
    </w:p>
    <w:p w:rsidR="00DC56B2" w:rsidRDefault="00DC56B2" w:rsidP="0024673B">
      <w:pPr>
        <w:spacing w:after="0"/>
        <w:rPr>
          <w:rFonts w:ascii="Courier New" w:hAnsi="Courier New"/>
          <w:sz w:val="20"/>
        </w:rPr>
      </w:pPr>
    </w:p>
    <w:p w:rsidR="00DC56B2" w:rsidRPr="006F689B" w:rsidRDefault="000C2EDB" w:rsidP="0024673B">
      <w:pPr>
        <w:rPr>
          <w:rFonts w:ascii="Arial" w:hAnsi="Arial" w:cs="Arial"/>
          <w:b/>
          <w:sz w:val="24"/>
          <w:szCs w:val="24"/>
          <w:u w:val="single"/>
        </w:rPr>
      </w:pPr>
      <w:bookmarkStart w:id="142" w:name="_Toc395129034"/>
      <w:r w:rsidRPr="006F689B">
        <w:rPr>
          <w:rFonts w:ascii="Arial" w:hAnsi="Arial" w:cs="Arial"/>
          <w:b/>
          <w:sz w:val="24"/>
          <w:szCs w:val="24"/>
          <w:u w:val="single"/>
        </w:rPr>
        <w:t>EXAMPLE</w:t>
      </w:r>
      <w:bookmarkEnd w:id="142"/>
    </w:p>
    <w:p w:rsidR="00DC56B2" w:rsidRDefault="00DC56B2" w:rsidP="0024673B">
      <w:pPr>
        <w:shd w:val="clear" w:color="auto" w:fill="FFFFFF"/>
        <w:spacing w:after="0"/>
      </w:pPr>
    </w:p>
    <w:p w:rsidR="00DC56B2" w:rsidRPr="00B234E5" w:rsidRDefault="00DC56B2" w:rsidP="0024673B">
      <w:pPr>
        <w:shd w:val="clear" w:color="auto" w:fill="FFFFFF"/>
        <w:spacing w:after="0" w:line="240" w:lineRule="auto"/>
      </w:pPr>
      <w:r w:rsidRPr="00B234E5">
        <w:t xml:space="preserve">The following example replaces an existing LREC with the LREC pointed to by </w:t>
      </w:r>
      <w:proofErr w:type="spellStart"/>
      <w:r w:rsidRPr="00B234E5">
        <w:t>rec_ptr</w:t>
      </w:r>
      <w:proofErr w:type="spellEnd"/>
      <w:r w:rsidRPr="00B234E5">
        <w:t>.</w:t>
      </w:r>
    </w:p>
    <w:p w:rsidR="006F689B" w:rsidRDefault="006F689B" w:rsidP="0024673B">
      <w:pPr>
        <w:shd w:val="clear" w:color="auto" w:fill="FFFFFF"/>
        <w:spacing w:after="0" w:line="240" w:lineRule="auto"/>
        <w:rPr>
          <w:color w:val="000000"/>
          <w:sz w:val="20"/>
          <w:szCs w:val="20"/>
        </w:rPr>
      </w:pPr>
    </w:p>
    <w:p w:rsidR="00DC56B2" w:rsidRPr="000753BA" w:rsidRDefault="006F689B" w:rsidP="0024673B">
      <w:pPr>
        <w:shd w:val="clear" w:color="auto" w:fill="FFFFFF"/>
        <w:spacing w:after="0" w:line="240" w:lineRule="auto"/>
        <w:rPr>
          <w:rFonts w:ascii="Courier New" w:hAnsi="Courier New" w:cs="Courier New"/>
          <w:color w:val="000000"/>
          <w:sz w:val="20"/>
          <w:szCs w:val="20"/>
        </w:rPr>
      </w:pPr>
      <w:proofErr w:type="spellStart"/>
      <w:r w:rsidRPr="000753BA">
        <w:rPr>
          <w:rFonts w:ascii="Courier New" w:hAnsi="Courier New" w:cs="Courier New"/>
          <w:color w:val="000000"/>
          <w:sz w:val="20"/>
          <w:szCs w:val="20"/>
        </w:rPr>
        <w:t>dft_</w:t>
      </w:r>
      <w:proofErr w:type="gramStart"/>
      <w:r w:rsidRPr="000753BA">
        <w:rPr>
          <w:rFonts w:ascii="Courier New" w:hAnsi="Courier New" w:cs="Courier New"/>
          <w:color w:val="000000"/>
          <w:sz w:val="20"/>
          <w:szCs w:val="20"/>
        </w:rPr>
        <w:t>file</w:t>
      </w:r>
      <w:proofErr w:type="spellEnd"/>
      <w:r w:rsidRPr="000753BA">
        <w:rPr>
          <w:rFonts w:ascii="Courier New" w:hAnsi="Courier New" w:cs="Courier New"/>
          <w:color w:val="000000"/>
          <w:sz w:val="20"/>
          <w:szCs w:val="20"/>
        </w:rPr>
        <w:t xml:space="preserve">  *</w:t>
      </w:r>
      <w:proofErr w:type="spellStart"/>
      <w:proofErr w:type="gramEnd"/>
      <w:r w:rsidRPr="000753BA">
        <w:rPr>
          <w:rFonts w:ascii="Courier New" w:hAnsi="Courier New" w:cs="Courier New"/>
          <w:color w:val="000000"/>
          <w:sz w:val="20"/>
          <w:szCs w:val="20"/>
        </w:rPr>
        <w:t>file_ptr</w:t>
      </w:r>
      <w:proofErr w:type="spellEnd"/>
      <w:r w:rsidRPr="000753BA">
        <w:rPr>
          <w:rFonts w:ascii="Courier New" w:hAnsi="Courier New" w:cs="Courier New"/>
          <w:color w:val="000000"/>
          <w:sz w:val="20"/>
          <w:szCs w:val="20"/>
        </w:rPr>
        <w:t>;</w:t>
      </w:r>
    </w:p>
    <w:p w:rsidR="00DC56B2" w:rsidRPr="000753BA" w:rsidRDefault="002F0D02" w:rsidP="0024673B">
      <w:pPr>
        <w:shd w:val="clear" w:color="auto" w:fill="FFFFFF"/>
        <w:spacing w:after="0" w:line="240" w:lineRule="auto"/>
        <w:rPr>
          <w:rStyle w:val="HTMLCode"/>
          <w:rFonts w:eastAsia="SimSun"/>
          <w:color w:val="000000"/>
        </w:rPr>
      </w:pPr>
      <w:proofErr w:type="spellStart"/>
      <w:proofErr w:type="gramStart"/>
      <w:r w:rsidRPr="000753BA">
        <w:rPr>
          <w:rFonts w:ascii="Courier New" w:hAnsi="Courier New" w:cs="Courier New"/>
          <w:color w:val="000000"/>
          <w:sz w:val="20"/>
          <w:szCs w:val="20"/>
        </w:rPr>
        <w:t>dfrep</w:t>
      </w:r>
      <w:proofErr w:type="spellEnd"/>
      <w:r w:rsidRPr="000753BA">
        <w:rPr>
          <w:rFonts w:ascii="Courier New" w:hAnsi="Courier New" w:cs="Courier New"/>
          <w:color w:val="000000"/>
          <w:sz w:val="20"/>
          <w:szCs w:val="20"/>
        </w:rPr>
        <w:t>(</w:t>
      </w:r>
      <w:proofErr w:type="gramEnd"/>
      <w:r w:rsidRPr="000753BA">
        <w:rPr>
          <w:rFonts w:ascii="Courier New" w:hAnsi="Courier New" w:cs="Courier New"/>
          <w:color w:val="000000"/>
          <w:sz w:val="20"/>
          <w:szCs w:val="20"/>
        </w:rPr>
        <w:t>file_</w:t>
      </w:r>
      <w:proofErr w:type="spellStart"/>
      <w:r w:rsidRPr="000753BA">
        <w:rPr>
          <w:rFonts w:ascii="Courier New" w:hAnsi="Courier New" w:cs="Courier New"/>
          <w:color w:val="000000"/>
          <w:sz w:val="20"/>
          <w:szCs w:val="20"/>
        </w:rPr>
        <w:t>ptr</w:t>
      </w:r>
      <w:proofErr w:type="spellEnd"/>
      <w:r w:rsidRPr="000753BA">
        <w:rPr>
          <w:rFonts w:ascii="Courier New" w:hAnsi="Courier New" w:cs="Courier New"/>
          <w:color w:val="000000"/>
          <w:sz w:val="20"/>
          <w:szCs w:val="20"/>
        </w:rPr>
        <w:t>,&amp;</w:t>
      </w:r>
      <w:proofErr w:type="spellStart"/>
      <w:r w:rsidRPr="000753BA">
        <w:rPr>
          <w:rFonts w:ascii="Courier New" w:hAnsi="Courier New" w:cs="Courier New"/>
          <w:color w:val="000000"/>
          <w:sz w:val="20"/>
          <w:szCs w:val="20"/>
        </w:rPr>
        <w:t>rec_ptr</w:t>
      </w:r>
      <w:proofErr w:type="spellEnd"/>
      <w:r w:rsidRPr="000753BA">
        <w:rPr>
          <w:rFonts w:ascii="Courier New" w:hAnsi="Courier New" w:cs="Courier New"/>
          <w:color w:val="000000"/>
          <w:sz w:val="20"/>
          <w:szCs w:val="20"/>
        </w:rPr>
        <w:t>);</w:t>
      </w:r>
    </w:p>
    <w:p w:rsidR="00000DB0" w:rsidRDefault="00000DB0" w:rsidP="0024673B">
      <w:pPr>
        <w:rPr>
          <w:rStyle w:val="HTMLCode"/>
          <w:rFonts w:eastAsia="SimSun"/>
          <w:color w:val="000000"/>
        </w:rPr>
      </w:pPr>
    </w:p>
    <w:p w:rsidR="00706925" w:rsidRDefault="00706925" w:rsidP="0024673B">
      <w:pPr>
        <w:rPr>
          <w:rStyle w:val="HTMLCode"/>
          <w:rFonts w:eastAsia="SimSun"/>
          <w:color w:val="000000"/>
        </w:rPr>
      </w:pPr>
    </w:p>
    <w:p w:rsidR="00706925" w:rsidRDefault="00706925" w:rsidP="0024673B">
      <w:pPr>
        <w:rPr>
          <w:rStyle w:val="HTMLCode"/>
          <w:rFonts w:eastAsia="SimSun"/>
          <w:color w:val="000000"/>
        </w:rPr>
      </w:pPr>
    </w:p>
    <w:p w:rsidR="00706925" w:rsidRDefault="00706925" w:rsidP="0024673B">
      <w:pPr>
        <w:rPr>
          <w:rStyle w:val="HTMLCode"/>
          <w:rFonts w:eastAsia="SimSun"/>
          <w:color w:val="000000"/>
        </w:rPr>
      </w:pPr>
    </w:p>
    <w:p w:rsidR="00706925" w:rsidRDefault="00706925" w:rsidP="0024673B">
      <w:pPr>
        <w:rPr>
          <w:rStyle w:val="HTMLCode"/>
          <w:rFonts w:eastAsia="SimSun"/>
          <w:color w:val="000000"/>
        </w:rPr>
      </w:pPr>
    </w:p>
    <w:p w:rsidR="00706925" w:rsidRDefault="00706925" w:rsidP="0024673B">
      <w:pPr>
        <w:rPr>
          <w:rStyle w:val="HTMLCode"/>
          <w:rFonts w:eastAsia="SimSun"/>
          <w:color w:val="000000"/>
        </w:rPr>
      </w:pPr>
    </w:p>
    <w:p w:rsidR="00706925" w:rsidRDefault="00706925" w:rsidP="0024673B">
      <w:pPr>
        <w:rPr>
          <w:rStyle w:val="HTMLCode"/>
          <w:rFonts w:eastAsia="SimSun"/>
          <w:color w:val="000000"/>
        </w:rPr>
      </w:pPr>
    </w:p>
    <w:p w:rsidR="00706925" w:rsidRDefault="00706925" w:rsidP="0024673B">
      <w:pPr>
        <w:rPr>
          <w:rStyle w:val="HTMLCode"/>
          <w:rFonts w:eastAsia="SimSun"/>
          <w:color w:val="000000"/>
        </w:rPr>
      </w:pPr>
    </w:p>
    <w:p w:rsidR="00706925" w:rsidRDefault="00706925" w:rsidP="0024673B">
      <w:pPr>
        <w:rPr>
          <w:rStyle w:val="HTMLCode"/>
          <w:rFonts w:eastAsia="SimSun"/>
          <w:color w:val="000000"/>
        </w:rPr>
      </w:pPr>
    </w:p>
    <w:p w:rsidR="00706925" w:rsidRDefault="00706925" w:rsidP="0024673B">
      <w:pPr>
        <w:rPr>
          <w:rStyle w:val="HTMLCode"/>
          <w:rFonts w:eastAsia="SimSun"/>
          <w:color w:val="000000"/>
        </w:rPr>
      </w:pPr>
    </w:p>
    <w:p w:rsidR="00706925" w:rsidRDefault="00706925" w:rsidP="0024673B">
      <w:pPr>
        <w:rPr>
          <w:rStyle w:val="HTMLCode"/>
          <w:rFonts w:eastAsia="SimSun"/>
          <w:color w:val="000000"/>
        </w:rPr>
      </w:pPr>
    </w:p>
    <w:p w:rsidR="00706925" w:rsidRDefault="00706925" w:rsidP="0024673B">
      <w:pPr>
        <w:rPr>
          <w:rStyle w:val="HTMLCode"/>
          <w:rFonts w:eastAsia="SimSun"/>
          <w:color w:val="000000"/>
        </w:rPr>
      </w:pPr>
    </w:p>
    <w:p w:rsidR="00706925" w:rsidRDefault="00706925" w:rsidP="0024673B">
      <w:pPr>
        <w:rPr>
          <w:rStyle w:val="HTMLCode"/>
          <w:rFonts w:eastAsia="SimSun"/>
          <w:color w:val="000000"/>
        </w:rPr>
      </w:pPr>
    </w:p>
    <w:p w:rsidR="00706925" w:rsidRDefault="00706925" w:rsidP="0024673B">
      <w:pPr>
        <w:rPr>
          <w:rStyle w:val="HTMLCode"/>
          <w:rFonts w:eastAsia="SimSun"/>
          <w:color w:val="000000"/>
        </w:rPr>
      </w:pPr>
    </w:p>
    <w:p w:rsidR="00706925" w:rsidRDefault="00706925" w:rsidP="0024673B">
      <w:pPr>
        <w:rPr>
          <w:rStyle w:val="HTMLCode"/>
          <w:rFonts w:eastAsia="SimSun"/>
          <w:color w:val="000000"/>
        </w:rPr>
      </w:pPr>
    </w:p>
    <w:p w:rsidR="00706925" w:rsidRDefault="00706925" w:rsidP="0024673B">
      <w:pPr>
        <w:rPr>
          <w:rStyle w:val="HTMLCode"/>
          <w:rFonts w:eastAsia="SimSun"/>
          <w:color w:val="000000"/>
        </w:rPr>
      </w:pPr>
    </w:p>
    <w:p w:rsidR="00706925" w:rsidRDefault="00706925" w:rsidP="0024673B">
      <w:pPr>
        <w:rPr>
          <w:rStyle w:val="HTMLCode"/>
          <w:rFonts w:eastAsia="SimSun"/>
          <w:color w:val="000000"/>
        </w:rPr>
      </w:pPr>
    </w:p>
    <w:p w:rsidR="00706925" w:rsidRDefault="00706925" w:rsidP="0024673B">
      <w:pPr>
        <w:rPr>
          <w:rStyle w:val="HTMLCode"/>
          <w:rFonts w:eastAsia="SimSun"/>
          <w:color w:val="000000"/>
        </w:rPr>
      </w:pPr>
    </w:p>
    <w:p w:rsidR="009570AD" w:rsidRDefault="009570AD" w:rsidP="0024673B">
      <w:pPr>
        <w:rPr>
          <w:rStyle w:val="HTMLCode"/>
          <w:rFonts w:eastAsia="SimSun"/>
          <w:color w:val="000000"/>
        </w:rPr>
      </w:pPr>
    </w:p>
    <w:p w:rsidR="009570AD" w:rsidRDefault="009570AD" w:rsidP="0024673B">
      <w:pPr>
        <w:rPr>
          <w:rStyle w:val="HTMLCode"/>
          <w:rFonts w:eastAsia="SimSun"/>
          <w:color w:val="000000"/>
        </w:rPr>
      </w:pPr>
    </w:p>
    <w:p w:rsidR="009570AD" w:rsidRDefault="009570AD" w:rsidP="0024673B">
      <w:pPr>
        <w:rPr>
          <w:rStyle w:val="HTMLCode"/>
          <w:rFonts w:eastAsia="SimSun"/>
          <w:color w:val="000000"/>
        </w:rPr>
      </w:pPr>
    </w:p>
    <w:p w:rsidR="009570AD" w:rsidRDefault="009570AD" w:rsidP="0024673B">
      <w:pPr>
        <w:rPr>
          <w:rStyle w:val="HTMLCode"/>
          <w:rFonts w:eastAsia="SimSun"/>
          <w:color w:val="000000"/>
        </w:rPr>
      </w:pPr>
    </w:p>
    <w:p w:rsidR="0008127B" w:rsidRDefault="0008127B" w:rsidP="0024673B">
      <w:pPr>
        <w:rPr>
          <w:rStyle w:val="HTMLCode"/>
          <w:rFonts w:eastAsia="SimSun"/>
          <w:color w:val="000000"/>
        </w:rPr>
      </w:pPr>
    </w:p>
    <w:p w:rsidR="0008127B" w:rsidRDefault="0008127B" w:rsidP="0024673B">
      <w:pPr>
        <w:rPr>
          <w:rStyle w:val="HTMLCode"/>
          <w:rFonts w:eastAsia="SimSun"/>
          <w:color w:val="000000"/>
        </w:rPr>
      </w:pPr>
    </w:p>
    <w:p w:rsidR="0008127B" w:rsidRDefault="0008127B" w:rsidP="0024673B">
      <w:pPr>
        <w:rPr>
          <w:rStyle w:val="HTMLCode"/>
          <w:rFonts w:eastAsia="SimSun"/>
          <w:color w:val="000000"/>
        </w:rPr>
      </w:pPr>
    </w:p>
    <w:p w:rsidR="00390447" w:rsidRDefault="00390447" w:rsidP="0024673B">
      <w:pPr>
        <w:rPr>
          <w:rStyle w:val="HTMLCode"/>
          <w:rFonts w:eastAsia="SimSun"/>
          <w:color w:val="000000"/>
        </w:rPr>
      </w:pPr>
    </w:p>
    <w:p w:rsidR="00390447" w:rsidRDefault="00390447" w:rsidP="0024673B">
      <w:pPr>
        <w:rPr>
          <w:rStyle w:val="HTMLCode"/>
          <w:rFonts w:eastAsia="SimSun"/>
          <w:color w:val="000000"/>
        </w:rPr>
      </w:pPr>
    </w:p>
    <w:p w:rsidR="00390447" w:rsidRDefault="00390447" w:rsidP="0024673B">
      <w:pPr>
        <w:rPr>
          <w:rStyle w:val="HTMLCode"/>
          <w:rFonts w:eastAsia="SimSun"/>
          <w:color w:val="000000"/>
        </w:rPr>
      </w:pPr>
    </w:p>
    <w:p w:rsidR="00390447" w:rsidRDefault="00390447" w:rsidP="0024673B">
      <w:pPr>
        <w:rPr>
          <w:rStyle w:val="HTMLCode"/>
          <w:rFonts w:eastAsia="SimSun"/>
          <w:color w:val="000000"/>
        </w:rPr>
      </w:pPr>
    </w:p>
    <w:p w:rsidR="008105D1" w:rsidRPr="001F63F5" w:rsidRDefault="001F63F5" w:rsidP="00083D8D">
      <w:pPr>
        <w:pStyle w:val="Heading1"/>
        <w:numPr>
          <w:ilvl w:val="0"/>
          <w:numId w:val="29"/>
        </w:numPr>
        <w:ind w:left="0"/>
      </w:pPr>
      <w:bookmarkStart w:id="143" w:name="_Toc530822956"/>
      <w:bookmarkStart w:id="144" w:name="_Toc119982609"/>
      <w:bookmarkStart w:id="145" w:name="_Toc120000160"/>
      <w:bookmarkStart w:id="146" w:name="_Toc395129035"/>
      <w:bookmarkStart w:id="147" w:name="_Toc303196771"/>
      <w:bookmarkStart w:id="148" w:name="_Toc307779800"/>
      <w:r w:rsidRPr="001F63F5">
        <w:t>MISCELLANEOUS GENERAL MACROS</w:t>
      </w:r>
      <w:bookmarkEnd w:id="143"/>
      <w:bookmarkEnd w:id="144"/>
      <w:bookmarkEnd w:id="145"/>
      <w:bookmarkEnd w:id="146"/>
      <w:bookmarkEnd w:id="147"/>
      <w:bookmarkEnd w:id="148"/>
    </w:p>
    <w:p w:rsidR="006B2A21" w:rsidRDefault="006B2A21" w:rsidP="0024673B">
      <w:pPr>
        <w:spacing w:before="240" w:after="240" w:line="240" w:lineRule="auto"/>
        <w:jc w:val="both"/>
      </w:pPr>
    </w:p>
    <w:p w:rsidR="006B2A21" w:rsidRDefault="006B2A21" w:rsidP="0024673B">
      <w:pPr>
        <w:spacing w:before="240" w:after="240" w:line="240" w:lineRule="auto"/>
        <w:jc w:val="both"/>
      </w:pPr>
    </w:p>
    <w:p w:rsidR="006B2A21" w:rsidRDefault="006B2A21" w:rsidP="0024673B">
      <w:pPr>
        <w:spacing w:before="240" w:after="240" w:line="240" w:lineRule="auto"/>
        <w:jc w:val="both"/>
      </w:pPr>
    </w:p>
    <w:p w:rsidR="006B2A21" w:rsidRDefault="006B2A21" w:rsidP="0024673B">
      <w:pPr>
        <w:spacing w:before="240" w:after="240" w:line="240" w:lineRule="auto"/>
        <w:jc w:val="both"/>
      </w:pPr>
    </w:p>
    <w:p w:rsidR="006B2A21" w:rsidRDefault="006B2A21" w:rsidP="0024673B">
      <w:pPr>
        <w:spacing w:before="240" w:after="240" w:line="240" w:lineRule="auto"/>
        <w:jc w:val="both"/>
      </w:pPr>
    </w:p>
    <w:p w:rsidR="006B2A21" w:rsidRDefault="006B2A21" w:rsidP="0024673B">
      <w:pPr>
        <w:spacing w:before="240" w:after="240" w:line="240" w:lineRule="auto"/>
        <w:jc w:val="both"/>
      </w:pPr>
    </w:p>
    <w:p w:rsidR="006B2A21" w:rsidRDefault="006B2A21" w:rsidP="0024673B">
      <w:pPr>
        <w:spacing w:before="240" w:after="240" w:line="240" w:lineRule="auto"/>
        <w:jc w:val="both"/>
      </w:pPr>
    </w:p>
    <w:p w:rsidR="006B2A21" w:rsidRDefault="006B2A21" w:rsidP="0024673B">
      <w:pPr>
        <w:spacing w:before="240" w:after="240" w:line="240" w:lineRule="auto"/>
        <w:jc w:val="both"/>
      </w:pPr>
    </w:p>
    <w:p w:rsidR="006B2A21" w:rsidRDefault="006B2A21" w:rsidP="0024673B">
      <w:pPr>
        <w:spacing w:before="240" w:after="240" w:line="240" w:lineRule="auto"/>
        <w:jc w:val="both"/>
      </w:pPr>
    </w:p>
    <w:p w:rsidR="006B2A21" w:rsidRDefault="006B2A21" w:rsidP="0024673B">
      <w:pPr>
        <w:spacing w:before="240" w:after="240" w:line="240" w:lineRule="auto"/>
        <w:jc w:val="both"/>
      </w:pPr>
    </w:p>
    <w:p w:rsidR="006B2A21" w:rsidRDefault="006B2A21" w:rsidP="0024673B">
      <w:pPr>
        <w:spacing w:before="240" w:after="240" w:line="240" w:lineRule="auto"/>
        <w:jc w:val="both"/>
      </w:pPr>
    </w:p>
    <w:p w:rsidR="006B2A21" w:rsidRDefault="006B2A21" w:rsidP="0024673B">
      <w:pPr>
        <w:spacing w:before="240" w:after="240" w:line="240" w:lineRule="auto"/>
        <w:jc w:val="both"/>
      </w:pPr>
    </w:p>
    <w:p w:rsidR="008105D1" w:rsidRDefault="008105D1" w:rsidP="00D77DB6">
      <w:pPr>
        <w:spacing w:before="240" w:after="240" w:line="240" w:lineRule="auto"/>
        <w:ind w:left="567"/>
        <w:jc w:val="both"/>
      </w:pPr>
      <w:r>
        <w:t>The TPFDF Command macros that are discussed in this section are</w:t>
      </w:r>
    </w:p>
    <w:p w:rsidR="008105D1" w:rsidRDefault="008105D1" w:rsidP="00083D8D">
      <w:pPr>
        <w:numPr>
          <w:ilvl w:val="0"/>
          <w:numId w:val="38"/>
        </w:numPr>
        <w:spacing w:after="120" w:line="240" w:lineRule="auto"/>
        <w:ind w:left="1134"/>
        <w:jc w:val="both"/>
      </w:pPr>
      <w:r>
        <w:t>DBCRE</w:t>
      </w:r>
    </w:p>
    <w:p w:rsidR="008105D1" w:rsidRDefault="008105D1" w:rsidP="00083D8D">
      <w:pPr>
        <w:numPr>
          <w:ilvl w:val="0"/>
          <w:numId w:val="38"/>
        </w:numPr>
        <w:spacing w:after="120" w:line="240" w:lineRule="auto"/>
        <w:ind w:left="1134"/>
        <w:jc w:val="both"/>
      </w:pPr>
      <w:r>
        <w:t>DBADR</w:t>
      </w:r>
    </w:p>
    <w:p w:rsidR="008105D1" w:rsidRDefault="008105D1" w:rsidP="00083D8D">
      <w:pPr>
        <w:numPr>
          <w:ilvl w:val="0"/>
          <w:numId w:val="38"/>
        </w:numPr>
        <w:spacing w:after="120" w:line="240" w:lineRule="auto"/>
        <w:ind w:left="1134"/>
        <w:jc w:val="both"/>
      </w:pPr>
      <w:r>
        <w:t>DBDSP</w:t>
      </w:r>
    </w:p>
    <w:p w:rsidR="008105D1" w:rsidRDefault="008105D1" w:rsidP="00083D8D">
      <w:pPr>
        <w:numPr>
          <w:ilvl w:val="0"/>
          <w:numId w:val="38"/>
        </w:numPr>
        <w:spacing w:after="120" w:line="240" w:lineRule="auto"/>
        <w:ind w:left="1134"/>
        <w:jc w:val="both"/>
      </w:pPr>
      <w:r>
        <w:t>DBKEY</w:t>
      </w:r>
    </w:p>
    <w:p w:rsidR="008105D1" w:rsidRDefault="008105D1" w:rsidP="00083D8D">
      <w:pPr>
        <w:numPr>
          <w:ilvl w:val="0"/>
          <w:numId w:val="38"/>
        </w:numPr>
        <w:spacing w:after="120" w:line="240" w:lineRule="auto"/>
        <w:ind w:left="1134"/>
        <w:jc w:val="both"/>
      </w:pPr>
      <w:r>
        <w:t>DBSETK</w:t>
      </w:r>
    </w:p>
    <w:p w:rsidR="008105D1" w:rsidRDefault="008105D1" w:rsidP="00083D8D">
      <w:pPr>
        <w:numPr>
          <w:ilvl w:val="0"/>
          <w:numId w:val="38"/>
        </w:numPr>
        <w:spacing w:after="120" w:line="240" w:lineRule="auto"/>
        <w:ind w:left="1134"/>
        <w:jc w:val="both"/>
      </w:pPr>
      <w:r>
        <w:t>DBSPA</w:t>
      </w:r>
    </w:p>
    <w:p w:rsidR="008105D1" w:rsidRDefault="008105D1" w:rsidP="00083D8D">
      <w:pPr>
        <w:numPr>
          <w:ilvl w:val="0"/>
          <w:numId w:val="38"/>
        </w:numPr>
        <w:spacing w:after="120" w:line="240" w:lineRule="auto"/>
        <w:ind w:left="1134"/>
        <w:jc w:val="both"/>
      </w:pPr>
      <w:r>
        <w:t>DBIFB</w:t>
      </w:r>
    </w:p>
    <w:p w:rsidR="008105D1" w:rsidRDefault="008105D1" w:rsidP="00083D8D">
      <w:pPr>
        <w:numPr>
          <w:ilvl w:val="0"/>
          <w:numId w:val="38"/>
        </w:numPr>
        <w:spacing w:after="120" w:line="240" w:lineRule="auto"/>
        <w:ind w:left="1134"/>
        <w:jc w:val="both"/>
      </w:pPr>
      <w:r>
        <w:t>DBFRL</w:t>
      </w:r>
    </w:p>
    <w:p w:rsidR="008105D1" w:rsidRDefault="008105D1" w:rsidP="0024673B">
      <w:pPr>
        <w:spacing w:after="120"/>
      </w:pPr>
    </w:p>
    <w:p w:rsidR="006B2A21" w:rsidRDefault="006B2A21" w:rsidP="0024673B">
      <w:pPr>
        <w:spacing w:after="120"/>
      </w:pPr>
    </w:p>
    <w:p w:rsidR="006B2A21" w:rsidRDefault="006B2A21" w:rsidP="0024673B">
      <w:pPr>
        <w:spacing w:after="120"/>
      </w:pPr>
    </w:p>
    <w:p w:rsidR="006B2A21" w:rsidRDefault="006B2A21" w:rsidP="0024673B">
      <w:pPr>
        <w:spacing w:after="120"/>
      </w:pPr>
    </w:p>
    <w:p w:rsidR="006B2A21" w:rsidRDefault="006B2A21" w:rsidP="0024673B">
      <w:pPr>
        <w:spacing w:after="120"/>
      </w:pPr>
    </w:p>
    <w:p w:rsidR="006B2A21" w:rsidRDefault="006B2A21" w:rsidP="0024673B">
      <w:pPr>
        <w:spacing w:after="120"/>
      </w:pPr>
    </w:p>
    <w:p w:rsidR="006B2A21" w:rsidRDefault="006B2A21" w:rsidP="0024673B">
      <w:pPr>
        <w:spacing w:after="120"/>
      </w:pPr>
    </w:p>
    <w:p w:rsidR="006B2A21" w:rsidRDefault="006B2A21" w:rsidP="0024673B">
      <w:pPr>
        <w:spacing w:after="120"/>
      </w:pPr>
    </w:p>
    <w:p w:rsidR="006B2A21" w:rsidRDefault="006B2A21" w:rsidP="0024673B">
      <w:pPr>
        <w:spacing w:after="120"/>
      </w:pPr>
    </w:p>
    <w:p w:rsidR="006B2A21" w:rsidRDefault="006B2A21" w:rsidP="0024673B">
      <w:pPr>
        <w:spacing w:after="120"/>
      </w:pPr>
    </w:p>
    <w:p w:rsidR="006B2A21" w:rsidRDefault="006B2A21" w:rsidP="0024673B">
      <w:pPr>
        <w:spacing w:after="120"/>
      </w:pPr>
    </w:p>
    <w:p w:rsidR="006B2A21" w:rsidRDefault="006B2A21" w:rsidP="0024673B">
      <w:pPr>
        <w:spacing w:after="120"/>
      </w:pPr>
    </w:p>
    <w:p w:rsidR="006B2A21" w:rsidRDefault="006B2A21" w:rsidP="0024673B">
      <w:pPr>
        <w:spacing w:after="120"/>
      </w:pPr>
    </w:p>
    <w:p w:rsidR="006B2A21" w:rsidRDefault="006B2A21" w:rsidP="0024673B">
      <w:pPr>
        <w:spacing w:after="120"/>
      </w:pPr>
    </w:p>
    <w:p w:rsidR="006B2A21" w:rsidRDefault="006B2A21" w:rsidP="0024673B">
      <w:pPr>
        <w:spacing w:after="120"/>
      </w:pPr>
    </w:p>
    <w:p w:rsidR="006B2A21" w:rsidRDefault="006B2A21" w:rsidP="0024673B">
      <w:pPr>
        <w:spacing w:after="120"/>
      </w:pPr>
    </w:p>
    <w:p w:rsidR="006B2A21" w:rsidRDefault="006B2A21" w:rsidP="0024673B">
      <w:pPr>
        <w:spacing w:after="120"/>
      </w:pPr>
    </w:p>
    <w:p w:rsidR="006B2A21" w:rsidRDefault="006B2A21" w:rsidP="0024673B">
      <w:pPr>
        <w:spacing w:after="120"/>
      </w:pPr>
    </w:p>
    <w:p w:rsidR="006B2A21" w:rsidRDefault="006B2A21" w:rsidP="0024673B">
      <w:pPr>
        <w:spacing w:after="120"/>
      </w:pPr>
    </w:p>
    <w:p w:rsidR="006B2A21" w:rsidRDefault="006B2A21" w:rsidP="0024673B">
      <w:pPr>
        <w:spacing w:after="120"/>
      </w:pPr>
    </w:p>
    <w:p w:rsidR="006B2A21" w:rsidRDefault="006B2A21" w:rsidP="0024673B">
      <w:pPr>
        <w:spacing w:after="120"/>
      </w:pPr>
    </w:p>
    <w:p w:rsidR="006B2A21" w:rsidRPr="006B2A21" w:rsidRDefault="006B2A21" w:rsidP="00CB56D2">
      <w:pPr>
        <w:pStyle w:val="ListParagraph"/>
        <w:numPr>
          <w:ilvl w:val="0"/>
          <w:numId w:val="100"/>
        </w:numPr>
        <w:tabs>
          <w:tab w:val="left" w:pos="720"/>
          <w:tab w:val="left" w:pos="1080"/>
        </w:tabs>
        <w:spacing w:before="120" w:after="200" w:line="276" w:lineRule="auto"/>
        <w:ind w:left="0"/>
        <w:contextualSpacing w:val="0"/>
        <w:outlineLvl w:val="1"/>
        <w:rPr>
          <w:rFonts w:ascii="Arial" w:eastAsia="SimSun" w:hAnsi="Arial" w:cs="Arial"/>
          <w:b/>
          <w:iCs/>
          <w:vanish/>
          <w:sz w:val="28"/>
          <w:szCs w:val="22"/>
          <w:u w:val="single"/>
        </w:rPr>
      </w:pPr>
      <w:bookmarkStart w:id="149" w:name="_Toc307779801"/>
    </w:p>
    <w:p w:rsidR="009A56A7" w:rsidRPr="009A56A7" w:rsidRDefault="009A56A7" w:rsidP="00CB56D2">
      <w:pPr>
        <w:pStyle w:val="ListParagraph"/>
        <w:numPr>
          <w:ilvl w:val="0"/>
          <w:numId w:val="97"/>
        </w:numPr>
        <w:tabs>
          <w:tab w:val="left" w:pos="720"/>
          <w:tab w:val="left" w:pos="1080"/>
        </w:tabs>
        <w:spacing w:before="120" w:after="200" w:line="276" w:lineRule="auto"/>
        <w:contextualSpacing w:val="0"/>
        <w:outlineLvl w:val="1"/>
        <w:rPr>
          <w:rFonts w:ascii="Arial" w:eastAsia="SimSun" w:hAnsi="Arial" w:cs="Arial"/>
          <w:b/>
          <w:iCs/>
          <w:vanish/>
          <w:u w:val="single"/>
        </w:rPr>
      </w:pPr>
    </w:p>
    <w:p w:rsidR="008105D1" w:rsidRPr="001F63F5" w:rsidRDefault="001F63F5" w:rsidP="000B0951">
      <w:pPr>
        <w:pStyle w:val="Heading2"/>
      </w:pPr>
      <w:r w:rsidRPr="001F63F5">
        <w:t xml:space="preserve">DBCRE </w:t>
      </w:r>
      <w:r w:rsidRPr="006B2A21">
        <w:t>COMMAND</w:t>
      </w:r>
      <w:r w:rsidRPr="001F63F5">
        <w:t xml:space="preserve"> MACRO:</w:t>
      </w:r>
      <w:bookmarkEnd w:id="149"/>
    </w:p>
    <w:p w:rsidR="005229F7" w:rsidRPr="009A56A7" w:rsidRDefault="008105D1" w:rsidP="00CB56D2">
      <w:pPr>
        <w:pStyle w:val="ListParagraph"/>
        <w:numPr>
          <w:ilvl w:val="0"/>
          <w:numId w:val="197"/>
        </w:numPr>
        <w:spacing w:after="120"/>
        <w:rPr>
          <w:rFonts w:ascii="Arial" w:hAnsi="Arial" w:cs="Arial"/>
          <w:sz w:val="20"/>
          <w:szCs w:val="20"/>
        </w:rPr>
      </w:pPr>
      <w:r w:rsidRPr="009A56A7">
        <w:rPr>
          <w:rFonts w:ascii="Arial" w:hAnsi="Arial" w:cs="Arial"/>
          <w:sz w:val="20"/>
          <w:szCs w:val="20"/>
        </w:rPr>
        <w:t>This command creates a sub</w:t>
      </w:r>
      <w:r w:rsidR="005229F7" w:rsidRPr="009A56A7">
        <w:rPr>
          <w:rFonts w:ascii="Arial" w:hAnsi="Arial" w:cs="Arial"/>
          <w:sz w:val="20"/>
          <w:szCs w:val="20"/>
        </w:rPr>
        <w:t xml:space="preserve"> </w:t>
      </w:r>
      <w:r w:rsidRPr="009A56A7">
        <w:rPr>
          <w:rFonts w:ascii="Arial" w:hAnsi="Arial" w:cs="Arial"/>
          <w:sz w:val="20"/>
          <w:szCs w:val="20"/>
        </w:rPr>
        <w:t>file</w:t>
      </w:r>
      <w:r w:rsidR="005229F7" w:rsidRPr="009A56A7">
        <w:rPr>
          <w:rFonts w:ascii="Arial" w:hAnsi="Arial" w:cs="Arial"/>
          <w:sz w:val="20"/>
          <w:szCs w:val="20"/>
        </w:rPr>
        <w:t>, empty pool sub file</w:t>
      </w:r>
      <w:r w:rsidR="0008127B" w:rsidRPr="009A56A7">
        <w:rPr>
          <w:rFonts w:ascii="Arial" w:hAnsi="Arial" w:cs="Arial"/>
          <w:sz w:val="20"/>
          <w:szCs w:val="20"/>
        </w:rPr>
        <w:t xml:space="preserve"> or</w:t>
      </w:r>
      <w:r w:rsidR="005229F7" w:rsidRPr="009A56A7">
        <w:rPr>
          <w:rFonts w:ascii="Arial" w:hAnsi="Arial" w:cs="Arial"/>
          <w:sz w:val="20"/>
          <w:szCs w:val="20"/>
        </w:rPr>
        <w:t xml:space="preserve"> empty indexed pool </w:t>
      </w:r>
      <w:r w:rsidR="009F698C" w:rsidRPr="009A56A7">
        <w:rPr>
          <w:rFonts w:ascii="Arial" w:hAnsi="Arial" w:cs="Arial"/>
          <w:sz w:val="20"/>
          <w:szCs w:val="20"/>
        </w:rPr>
        <w:t>sub-file</w:t>
      </w:r>
      <w:r w:rsidR="005229F7" w:rsidRPr="009A56A7">
        <w:rPr>
          <w:rFonts w:ascii="Arial" w:hAnsi="Arial" w:cs="Arial"/>
          <w:sz w:val="20"/>
          <w:szCs w:val="20"/>
        </w:rPr>
        <w:t xml:space="preserve"> with its corresponding index file.  </w:t>
      </w:r>
    </w:p>
    <w:p w:rsidR="005229F7" w:rsidRPr="009A56A7" w:rsidRDefault="008105D1" w:rsidP="00CB56D2">
      <w:pPr>
        <w:pStyle w:val="ListParagraph"/>
        <w:numPr>
          <w:ilvl w:val="0"/>
          <w:numId w:val="197"/>
        </w:numPr>
        <w:spacing w:after="120"/>
        <w:rPr>
          <w:rFonts w:ascii="Arial" w:hAnsi="Arial" w:cs="Arial"/>
          <w:sz w:val="20"/>
          <w:szCs w:val="20"/>
        </w:rPr>
      </w:pPr>
      <w:r w:rsidRPr="009A56A7">
        <w:rPr>
          <w:rFonts w:ascii="Arial" w:hAnsi="Arial" w:cs="Arial"/>
          <w:sz w:val="20"/>
          <w:szCs w:val="20"/>
        </w:rPr>
        <w:t xml:space="preserve">Performs the GETFC function internally, </w:t>
      </w:r>
    </w:p>
    <w:p w:rsidR="005229F7" w:rsidRPr="009A56A7" w:rsidRDefault="005229F7" w:rsidP="00CB56D2">
      <w:pPr>
        <w:pStyle w:val="ListParagraph"/>
        <w:numPr>
          <w:ilvl w:val="0"/>
          <w:numId w:val="197"/>
        </w:numPr>
        <w:spacing w:after="120"/>
        <w:rPr>
          <w:rFonts w:ascii="Arial" w:hAnsi="Arial" w:cs="Arial"/>
          <w:sz w:val="20"/>
          <w:szCs w:val="20"/>
        </w:rPr>
      </w:pPr>
      <w:r w:rsidRPr="009A56A7">
        <w:rPr>
          <w:rFonts w:ascii="Arial" w:hAnsi="Arial" w:cs="Arial"/>
          <w:sz w:val="20"/>
          <w:szCs w:val="20"/>
        </w:rPr>
        <w:t xml:space="preserve">It </w:t>
      </w:r>
      <w:r w:rsidR="008105D1" w:rsidRPr="009A56A7">
        <w:rPr>
          <w:rFonts w:ascii="Arial" w:hAnsi="Arial" w:cs="Arial"/>
          <w:sz w:val="20"/>
          <w:szCs w:val="20"/>
        </w:rPr>
        <w:t xml:space="preserve">also sets up the SW00SR slot for the new </w:t>
      </w:r>
      <w:r w:rsidR="009F698C" w:rsidRPr="009A56A7">
        <w:rPr>
          <w:rFonts w:ascii="Arial" w:hAnsi="Arial" w:cs="Arial"/>
          <w:sz w:val="20"/>
          <w:szCs w:val="20"/>
        </w:rPr>
        <w:t>sub-file</w:t>
      </w:r>
      <w:r w:rsidR="008105D1" w:rsidRPr="009A56A7">
        <w:rPr>
          <w:rFonts w:ascii="Arial" w:hAnsi="Arial" w:cs="Arial"/>
          <w:sz w:val="20"/>
          <w:szCs w:val="20"/>
        </w:rPr>
        <w:t xml:space="preserve">, </w:t>
      </w:r>
    </w:p>
    <w:p w:rsidR="005229F7" w:rsidRPr="009A56A7" w:rsidRDefault="008105D1" w:rsidP="00CB56D2">
      <w:pPr>
        <w:pStyle w:val="ListParagraph"/>
        <w:numPr>
          <w:ilvl w:val="0"/>
          <w:numId w:val="197"/>
        </w:numPr>
        <w:spacing w:after="120"/>
        <w:rPr>
          <w:rFonts w:ascii="Arial" w:hAnsi="Arial" w:cs="Arial"/>
          <w:sz w:val="20"/>
          <w:szCs w:val="20"/>
        </w:rPr>
      </w:pPr>
      <w:r w:rsidRPr="009A56A7">
        <w:rPr>
          <w:rFonts w:ascii="Arial" w:hAnsi="Arial" w:cs="Arial"/>
          <w:sz w:val="20"/>
          <w:szCs w:val="20"/>
        </w:rPr>
        <w:t xml:space="preserve">The pool type depends upon the DSECT name. </w:t>
      </w:r>
    </w:p>
    <w:p w:rsidR="008105D1" w:rsidRPr="009A56A7" w:rsidRDefault="008105D1" w:rsidP="00CB56D2">
      <w:pPr>
        <w:pStyle w:val="ListParagraph"/>
        <w:numPr>
          <w:ilvl w:val="0"/>
          <w:numId w:val="197"/>
        </w:numPr>
        <w:spacing w:after="120"/>
        <w:rPr>
          <w:rFonts w:ascii="Arial Narrow" w:hAnsi="Arial Narrow"/>
          <w:sz w:val="22"/>
          <w:szCs w:val="22"/>
        </w:rPr>
      </w:pPr>
      <w:r w:rsidRPr="009A56A7">
        <w:rPr>
          <w:rFonts w:ascii="Arial" w:hAnsi="Arial" w:cs="Arial"/>
          <w:sz w:val="20"/>
          <w:szCs w:val="20"/>
        </w:rPr>
        <w:t>The size of the pool file is determined from the DSECT/DBDEF</w:t>
      </w:r>
      <w:r w:rsidRPr="009A56A7">
        <w:rPr>
          <w:rFonts w:ascii="Arial Narrow" w:hAnsi="Arial Narrow"/>
          <w:sz w:val="22"/>
          <w:szCs w:val="22"/>
        </w:rPr>
        <w:t xml:space="preserve">. </w:t>
      </w:r>
    </w:p>
    <w:p w:rsidR="00DB0C58" w:rsidRDefault="00DB0C58" w:rsidP="0024673B">
      <w:pPr>
        <w:pStyle w:val="ListParagraph"/>
        <w:spacing w:after="120"/>
        <w:ind w:left="567"/>
      </w:pPr>
    </w:p>
    <w:tbl>
      <w:tblPr>
        <w:tblStyle w:val="TableGrid"/>
        <w:tblW w:w="7818" w:type="dxa"/>
        <w:tblInd w:w="756" w:type="dxa"/>
        <w:tblLook w:val="04A0" w:firstRow="1" w:lastRow="0" w:firstColumn="1" w:lastColumn="0" w:noHBand="0" w:noVBand="1"/>
      </w:tblPr>
      <w:tblGrid>
        <w:gridCol w:w="2334"/>
        <w:gridCol w:w="5484"/>
      </w:tblGrid>
      <w:tr w:rsidR="00DB0C58" w:rsidTr="00D8303A">
        <w:trPr>
          <w:trHeight w:val="422"/>
        </w:trPr>
        <w:tc>
          <w:tcPr>
            <w:tcW w:w="2334" w:type="dxa"/>
          </w:tcPr>
          <w:p w:rsidR="00DB0C58" w:rsidRPr="00D8303A" w:rsidRDefault="0008127B" w:rsidP="0024673B">
            <w:pPr>
              <w:pStyle w:val="ListParagraph"/>
              <w:tabs>
                <w:tab w:val="left" w:pos="1800"/>
              </w:tabs>
              <w:ind w:left="0" w:right="563"/>
              <w:rPr>
                <w:rFonts w:ascii="Arial Narrow" w:hAnsi="Arial Narrow"/>
                <w:b/>
              </w:rPr>
            </w:pPr>
            <w:r w:rsidRPr="00D8303A">
              <w:rPr>
                <w:rFonts w:ascii="Arial Narrow" w:hAnsi="Arial Narrow"/>
                <w:b/>
              </w:rPr>
              <w:t>PARAMETERS</w:t>
            </w:r>
            <w:r w:rsidRPr="00D8303A">
              <w:rPr>
                <w:rFonts w:ascii="Arial Narrow" w:hAnsi="Arial Narrow"/>
                <w:b/>
              </w:rPr>
              <w:tab/>
            </w:r>
          </w:p>
        </w:tc>
        <w:tc>
          <w:tcPr>
            <w:tcW w:w="5484" w:type="dxa"/>
          </w:tcPr>
          <w:p w:rsidR="00DB0C58" w:rsidRPr="00D8303A" w:rsidRDefault="0008127B" w:rsidP="0024673B">
            <w:pPr>
              <w:pStyle w:val="ListParagraph"/>
              <w:ind w:left="0"/>
              <w:rPr>
                <w:rFonts w:ascii="Arial Narrow" w:hAnsi="Arial Narrow"/>
                <w:b/>
              </w:rPr>
            </w:pPr>
            <w:r w:rsidRPr="00D8303A">
              <w:rPr>
                <w:rFonts w:ascii="Arial Narrow" w:hAnsi="Arial Narrow"/>
                <w:b/>
              </w:rPr>
              <w:t>FUNCTION</w:t>
            </w:r>
          </w:p>
        </w:tc>
      </w:tr>
      <w:tr w:rsidR="00DB0C58" w:rsidTr="0008127B">
        <w:trPr>
          <w:trHeight w:val="522"/>
        </w:trPr>
        <w:tc>
          <w:tcPr>
            <w:tcW w:w="2334" w:type="dxa"/>
          </w:tcPr>
          <w:p w:rsidR="00DB0C58" w:rsidRPr="0008127B" w:rsidRDefault="00DB0C58" w:rsidP="0024673B">
            <w:pPr>
              <w:pStyle w:val="ListParagraph"/>
              <w:ind w:left="0"/>
              <w:rPr>
                <w:rFonts w:ascii="Arial" w:hAnsi="Arial" w:cs="Arial"/>
                <w:sz w:val="20"/>
                <w:szCs w:val="20"/>
              </w:rPr>
            </w:pPr>
            <w:r w:rsidRPr="0008127B">
              <w:rPr>
                <w:rFonts w:ascii="Arial" w:hAnsi="Arial" w:cs="Arial"/>
                <w:sz w:val="20"/>
                <w:szCs w:val="20"/>
              </w:rPr>
              <w:t>REF=  or/And</w:t>
            </w:r>
          </w:p>
          <w:p w:rsidR="00DB0C58" w:rsidRPr="0008127B" w:rsidRDefault="00DB0C58" w:rsidP="0024673B">
            <w:pPr>
              <w:pStyle w:val="ListParagraph"/>
              <w:ind w:left="0"/>
              <w:rPr>
                <w:rFonts w:ascii="Arial" w:hAnsi="Arial" w:cs="Arial"/>
                <w:sz w:val="20"/>
                <w:szCs w:val="20"/>
              </w:rPr>
            </w:pPr>
            <w:r w:rsidRPr="0008127B">
              <w:rPr>
                <w:rFonts w:ascii="Arial" w:hAnsi="Arial" w:cs="Arial"/>
                <w:sz w:val="20"/>
                <w:szCs w:val="20"/>
              </w:rPr>
              <w:t>File=</w:t>
            </w:r>
          </w:p>
        </w:tc>
        <w:tc>
          <w:tcPr>
            <w:tcW w:w="5484" w:type="dxa"/>
          </w:tcPr>
          <w:p w:rsidR="00DB0C58" w:rsidRPr="0008127B" w:rsidRDefault="00DF1DC1" w:rsidP="0024673B">
            <w:pPr>
              <w:pStyle w:val="ListParagraph"/>
              <w:ind w:left="0"/>
              <w:rPr>
                <w:rFonts w:ascii="Arial" w:hAnsi="Arial" w:cs="Arial"/>
                <w:sz w:val="20"/>
                <w:szCs w:val="20"/>
              </w:rPr>
            </w:pPr>
            <w:r w:rsidRPr="00DF1DC1">
              <w:rPr>
                <w:rFonts w:ascii="Arial" w:eastAsia="SimSun" w:hAnsi="Arial" w:cs="Arial"/>
                <w:sz w:val="20"/>
                <w:szCs w:val="20"/>
              </w:rPr>
              <w:t>Specifies the file that you want to access,</w:t>
            </w:r>
          </w:p>
        </w:tc>
      </w:tr>
      <w:tr w:rsidR="00DB0C58" w:rsidTr="0008127B">
        <w:trPr>
          <w:trHeight w:val="522"/>
        </w:trPr>
        <w:tc>
          <w:tcPr>
            <w:tcW w:w="2334" w:type="dxa"/>
          </w:tcPr>
          <w:p w:rsidR="00DB0C58" w:rsidRPr="0008127B" w:rsidRDefault="004804C7" w:rsidP="0024673B">
            <w:pPr>
              <w:pStyle w:val="ListParagraph"/>
              <w:ind w:left="0"/>
              <w:rPr>
                <w:rFonts w:ascii="Arial" w:hAnsi="Arial" w:cs="Arial"/>
                <w:sz w:val="20"/>
                <w:szCs w:val="20"/>
              </w:rPr>
            </w:pPr>
            <w:r w:rsidRPr="0008127B">
              <w:rPr>
                <w:rFonts w:ascii="Arial" w:hAnsi="Arial" w:cs="Arial"/>
                <w:sz w:val="20"/>
                <w:szCs w:val="20"/>
              </w:rPr>
              <w:t>ALG=</w:t>
            </w:r>
          </w:p>
        </w:tc>
        <w:tc>
          <w:tcPr>
            <w:tcW w:w="5484" w:type="dxa"/>
          </w:tcPr>
          <w:p w:rsidR="004804C7" w:rsidRPr="009570AD" w:rsidRDefault="004804C7" w:rsidP="0024673B">
            <w:pPr>
              <w:spacing w:after="0" w:line="240" w:lineRule="auto"/>
              <w:rPr>
                <w:rFonts w:ascii="Arial" w:hAnsi="Arial" w:cs="Arial"/>
                <w:sz w:val="20"/>
                <w:szCs w:val="20"/>
              </w:rPr>
            </w:pPr>
            <w:r w:rsidRPr="009570AD">
              <w:rPr>
                <w:rFonts w:ascii="Arial" w:hAnsi="Arial" w:cs="Arial"/>
                <w:sz w:val="20"/>
                <w:szCs w:val="20"/>
              </w:rPr>
              <w:t>Identifies the sub file that we want to access</w:t>
            </w:r>
          </w:p>
          <w:p w:rsidR="00DB0C58" w:rsidRPr="0008127B" w:rsidRDefault="00DB0C58" w:rsidP="0024673B">
            <w:pPr>
              <w:pStyle w:val="ListParagraph"/>
              <w:ind w:left="0"/>
              <w:rPr>
                <w:rFonts w:ascii="Arial" w:hAnsi="Arial" w:cs="Arial"/>
                <w:sz w:val="20"/>
                <w:szCs w:val="20"/>
              </w:rPr>
            </w:pPr>
          </w:p>
        </w:tc>
      </w:tr>
      <w:tr w:rsidR="004804C7" w:rsidTr="0008127B">
        <w:trPr>
          <w:trHeight w:val="522"/>
        </w:trPr>
        <w:tc>
          <w:tcPr>
            <w:tcW w:w="2334" w:type="dxa"/>
          </w:tcPr>
          <w:p w:rsidR="004804C7" w:rsidRPr="0008127B" w:rsidRDefault="004804C7" w:rsidP="0024673B">
            <w:pPr>
              <w:pStyle w:val="ListParagraph"/>
              <w:spacing w:after="120"/>
              <w:ind w:left="0"/>
              <w:rPr>
                <w:rFonts w:ascii="Arial" w:hAnsi="Arial" w:cs="Arial"/>
                <w:sz w:val="20"/>
                <w:szCs w:val="20"/>
              </w:rPr>
            </w:pPr>
            <w:r w:rsidRPr="0008127B">
              <w:rPr>
                <w:rFonts w:ascii="Arial" w:hAnsi="Arial" w:cs="Arial"/>
                <w:sz w:val="20"/>
                <w:szCs w:val="20"/>
              </w:rPr>
              <w:t>INDEX</w:t>
            </w:r>
          </w:p>
        </w:tc>
        <w:tc>
          <w:tcPr>
            <w:tcW w:w="5484" w:type="dxa"/>
          </w:tcPr>
          <w:p w:rsidR="0008127B" w:rsidRDefault="004804C7" w:rsidP="00F514C4">
            <w:pPr>
              <w:pStyle w:val="ListParagraph"/>
              <w:widowControl w:val="0"/>
              <w:numPr>
                <w:ilvl w:val="0"/>
                <w:numId w:val="39"/>
              </w:numPr>
              <w:autoSpaceDE w:val="0"/>
              <w:autoSpaceDN w:val="0"/>
              <w:adjustRightInd w:val="0"/>
              <w:spacing w:after="120" w:line="360" w:lineRule="auto"/>
              <w:ind w:left="0"/>
              <w:rPr>
                <w:rFonts w:ascii="Arial" w:hAnsi="Arial" w:cs="Arial"/>
                <w:sz w:val="20"/>
                <w:szCs w:val="20"/>
              </w:rPr>
            </w:pPr>
            <w:r w:rsidRPr="0008127B">
              <w:rPr>
                <w:rFonts w:ascii="Arial" w:hAnsi="Arial" w:cs="Arial"/>
                <w:sz w:val="20"/>
                <w:szCs w:val="20"/>
              </w:rPr>
              <w:t xml:space="preserve">It creates an indexed sub file and </w:t>
            </w:r>
          </w:p>
          <w:p w:rsidR="0008127B" w:rsidRDefault="00490F51" w:rsidP="00F514C4">
            <w:pPr>
              <w:pStyle w:val="ListParagraph"/>
              <w:widowControl w:val="0"/>
              <w:numPr>
                <w:ilvl w:val="0"/>
                <w:numId w:val="39"/>
              </w:numPr>
              <w:autoSpaceDE w:val="0"/>
              <w:autoSpaceDN w:val="0"/>
              <w:adjustRightInd w:val="0"/>
              <w:ind w:left="0"/>
              <w:rPr>
                <w:rFonts w:ascii="Arial" w:hAnsi="Arial" w:cs="Arial"/>
                <w:sz w:val="20"/>
                <w:szCs w:val="20"/>
              </w:rPr>
            </w:pPr>
            <w:r w:rsidRPr="0008127B">
              <w:rPr>
                <w:rFonts w:ascii="Arial" w:hAnsi="Arial" w:cs="Arial"/>
                <w:sz w:val="20"/>
                <w:szCs w:val="20"/>
              </w:rPr>
              <w:t>Inserts</w:t>
            </w:r>
            <w:r w:rsidR="004804C7" w:rsidRPr="0008127B">
              <w:rPr>
                <w:rFonts w:ascii="Arial" w:hAnsi="Arial" w:cs="Arial"/>
                <w:sz w:val="20"/>
                <w:szCs w:val="20"/>
              </w:rPr>
              <w:t xml:space="preserve"> </w:t>
            </w:r>
            <w:r>
              <w:rPr>
                <w:rFonts w:ascii="Arial" w:hAnsi="Arial" w:cs="Arial"/>
                <w:sz w:val="20"/>
                <w:szCs w:val="20"/>
              </w:rPr>
              <w:t>index</w:t>
            </w:r>
            <w:r w:rsidR="004804C7" w:rsidRPr="0008127B">
              <w:rPr>
                <w:rFonts w:ascii="Arial" w:hAnsi="Arial" w:cs="Arial"/>
                <w:sz w:val="20"/>
                <w:szCs w:val="20"/>
              </w:rPr>
              <w:t xml:space="preserve"> LREC referencing this sub file into the related index file (or files) defined by the database administrator. </w:t>
            </w:r>
          </w:p>
          <w:p w:rsidR="00D8303A" w:rsidRPr="00D8303A" w:rsidRDefault="00D8303A" w:rsidP="0024673B">
            <w:pPr>
              <w:pStyle w:val="ListParagraph"/>
              <w:widowControl w:val="0"/>
              <w:autoSpaceDE w:val="0"/>
              <w:autoSpaceDN w:val="0"/>
              <w:adjustRightInd w:val="0"/>
              <w:ind w:left="0"/>
              <w:rPr>
                <w:rFonts w:ascii="Arial" w:hAnsi="Arial" w:cs="Arial"/>
                <w:sz w:val="20"/>
                <w:szCs w:val="20"/>
              </w:rPr>
            </w:pPr>
          </w:p>
          <w:p w:rsidR="004804C7" w:rsidRPr="0008127B" w:rsidRDefault="004804C7" w:rsidP="00F514C4">
            <w:pPr>
              <w:pStyle w:val="ListParagraph"/>
              <w:widowControl w:val="0"/>
              <w:numPr>
                <w:ilvl w:val="0"/>
                <w:numId w:val="39"/>
              </w:numPr>
              <w:autoSpaceDE w:val="0"/>
              <w:autoSpaceDN w:val="0"/>
              <w:adjustRightInd w:val="0"/>
              <w:spacing w:after="120" w:line="360" w:lineRule="auto"/>
              <w:ind w:left="0"/>
              <w:rPr>
                <w:rFonts w:ascii="Arial" w:hAnsi="Arial" w:cs="Arial"/>
                <w:sz w:val="20"/>
                <w:szCs w:val="20"/>
              </w:rPr>
            </w:pPr>
            <w:r w:rsidRPr="0008127B">
              <w:rPr>
                <w:rFonts w:ascii="Arial" w:hAnsi="Arial" w:cs="Arial"/>
                <w:sz w:val="20"/>
                <w:szCs w:val="20"/>
              </w:rPr>
              <w:t>Specify the index key as the ALG parameter.</w:t>
            </w:r>
          </w:p>
          <w:p w:rsidR="004804C7" w:rsidRPr="0008127B" w:rsidRDefault="004804C7" w:rsidP="00F514C4">
            <w:pPr>
              <w:pStyle w:val="ListParagraph"/>
              <w:numPr>
                <w:ilvl w:val="0"/>
                <w:numId w:val="39"/>
              </w:numPr>
              <w:spacing w:after="120"/>
              <w:ind w:left="0"/>
              <w:rPr>
                <w:rFonts w:ascii="Arial" w:hAnsi="Arial" w:cs="Arial"/>
                <w:sz w:val="20"/>
                <w:szCs w:val="20"/>
              </w:rPr>
            </w:pPr>
            <w:r w:rsidRPr="0008127B">
              <w:rPr>
                <w:rFonts w:ascii="Arial" w:hAnsi="Arial" w:cs="Arial"/>
                <w:sz w:val="20"/>
                <w:szCs w:val="20"/>
              </w:rPr>
              <w:t>If you specify this parameter, the algorithm defined for the new sub file must be #TPFDBFF.</w:t>
            </w:r>
          </w:p>
        </w:tc>
      </w:tr>
      <w:tr w:rsidR="004804C7" w:rsidTr="0008127B">
        <w:trPr>
          <w:trHeight w:val="522"/>
        </w:trPr>
        <w:tc>
          <w:tcPr>
            <w:tcW w:w="2334" w:type="dxa"/>
          </w:tcPr>
          <w:p w:rsidR="004804C7" w:rsidRPr="0008127B" w:rsidRDefault="004804C7" w:rsidP="0024673B">
            <w:pPr>
              <w:pStyle w:val="ListParagraph"/>
              <w:spacing w:after="120"/>
              <w:ind w:left="0"/>
              <w:rPr>
                <w:rFonts w:ascii="Arial" w:hAnsi="Arial" w:cs="Arial"/>
                <w:sz w:val="20"/>
                <w:szCs w:val="20"/>
              </w:rPr>
            </w:pPr>
            <w:r w:rsidRPr="0008127B">
              <w:rPr>
                <w:rFonts w:ascii="Arial" w:hAnsi="Arial" w:cs="Arial"/>
                <w:sz w:val="20"/>
                <w:szCs w:val="20"/>
              </w:rPr>
              <w:t>REG=</w:t>
            </w:r>
          </w:p>
        </w:tc>
        <w:tc>
          <w:tcPr>
            <w:tcW w:w="5484" w:type="dxa"/>
          </w:tcPr>
          <w:p w:rsidR="004804C7" w:rsidRPr="0008127B" w:rsidRDefault="004804C7" w:rsidP="00F514C4">
            <w:pPr>
              <w:pStyle w:val="ListParagraph"/>
              <w:widowControl w:val="0"/>
              <w:numPr>
                <w:ilvl w:val="0"/>
                <w:numId w:val="39"/>
              </w:numPr>
              <w:autoSpaceDE w:val="0"/>
              <w:autoSpaceDN w:val="0"/>
              <w:adjustRightInd w:val="0"/>
              <w:ind w:left="0"/>
              <w:rPr>
                <w:rFonts w:ascii="Arial" w:hAnsi="Arial" w:cs="Arial"/>
                <w:sz w:val="20"/>
                <w:szCs w:val="20"/>
              </w:rPr>
            </w:pPr>
            <w:r w:rsidRPr="0008127B">
              <w:rPr>
                <w:rFonts w:ascii="Arial" w:hAnsi="Arial" w:cs="Arial"/>
                <w:sz w:val="20"/>
                <w:szCs w:val="20"/>
              </w:rPr>
              <w:t xml:space="preserve">Register in which address of the header of the prime block of the created </w:t>
            </w:r>
            <w:r w:rsidR="009F698C" w:rsidRPr="0008127B">
              <w:rPr>
                <w:rFonts w:ascii="Arial" w:hAnsi="Arial" w:cs="Arial"/>
                <w:sz w:val="20"/>
                <w:szCs w:val="20"/>
              </w:rPr>
              <w:t>sub-file</w:t>
            </w:r>
            <w:r w:rsidRPr="0008127B">
              <w:rPr>
                <w:rFonts w:ascii="Arial" w:hAnsi="Arial" w:cs="Arial"/>
                <w:sz w:val="20"/>
                <w:szCs w:val="20"/>
              </w:rPr>
              <w:t xml:space="preserve"> is returned</w:t>
            </w:r>
          </w:p>
        </w:tc>
      </w:tr>
      <w:tr w:rsidR="0008127B" w:rsidTr="0008127B">
        <w:trPr>
          <w:trHeight w:val="522"/>
        </w:trPr>
        <w:tc>
          <w:tcPr>
            <w:tcW w:w="2334" w:type="dxa"/>
          </w:tcPr>
          <w:p w:rsidR="0008127B" w:rsidRDefault="0008127B" w:rsidP="0024673B">
            <w:pPr>
              <w:pStyle w:val="ListParagraph"/>
              <w:spacing w:after="120"/>
              <w:ind w:left="0"/>
              <w:rPr>
                <w:rFonts w:ascii="Arial" w:hAnsi="Arial" w:cs="Arial"/>
                <w:sz w:val="20"/>
                <w:szCs w:val="20"/>
              </w:rPr>
            </w:pPr>
            <w:r>
              <w:rPr>
                <w:rFonts w:ascii="Arial" w:hAnsi="Arial" w:cs="Arial"/>
                <w:sz w:val="20"/>
                <w:szCs w:val="20"/>
              </w:rPr>
              <w:t>ERROR = Or</w:t>
            </w:r>
          </w:p>
          <w:p w:rsidR="0008127B" w:rsidRPr="0008127B" w:rsidRDefault="0008127B" w:rsidP="0024673B">
            <w:pPr>
              <w:pStyle w:val="ListParagraph"/>
              <w:spacing w:after="120"/>
              <w:ind w:left="0"/>
              <w:rPr>
                <w:rFonts w:ascii="Arial" w:hAnsi="Arial" w:cs="Arial"/>
                <w:sz w:val="20"/>
                <w:szCs w:val="20"/>
              </w:rPr>
            </w:pPr>
            <w:r>
              <w:rPr>
                <w:rFonts w:ascii="Arial" w:hAnsi="Arial" w:cs="Arial"/>
                <w:sz w:val="20"/>
                <w:szCs w:val="20"/>
              </w:rPr>
              <w:t xml:space="preserve">ERRORA = </w:t>
            </w:r>
          </w:p>
        </w:tc>
        <w:tc>
          <w:tcPr>
            <w:tcW w:w="5484" w:type="dxa"/>
          </w:tcPr>
          <w:p w:rsidR="0008127B" w:rsidRDefault="00B00022" w:rsidP="00F514C4">
            <w:pPr>
              <w:pStyle w:val="ListParagraph"/>
              <w:widowControl w:val="0"/>
              <w:numPr>
                <w:ilvl w:val="0"/>
                <w:numId w:val="39"/>
              </w:numPr>
              <w:autoSpaceDE w:val="0"/>
              <w:autoSpaceDN w:val="0"/>
              <w:adjustRightInd w:val="0"/>
              <w:ind w:left="0"/>
              <w:rPr>
                <w:rFonts w:ascii="Arial" w:hAnsi="Arial" w:cs="Arial"/>
                <w:sz w:val="20"/>
                <w:szCs w:val="20"/>
              </w:rPr>
            </w:pPr>
            <w:r>
              <w:rPr>
                <w:rFonts w:ascii="Arial" w:hAnsi="Arial" w:cs="Arial"/>
                <w:sz w:val="20"/>
                <w:szCs w:val="20"/>
              </w:rPr>
              <w:t>Branches to specified location if serious error is detected where ERROR is SPM label</w:t>
            </w:r>
          </w:p>
          <w:p w:rsidR="00B00022" w:rsidRPr="00B00022" w:rsidRDefault="00B00022" w:rsidP="00F514C4">
            <w:pPr>
              <w:pStyle w:val="ListParagraph"/>
              <w:widowControl w:val="0"/>
              <w:numPr>
                <w:ilvl w:val="0"/>
                <w:numId w:val="39"/>
              </w:numPr>
              <w:autoSpaceDE w:val="0"/>
              <w:autoSpaceDN w:val="0"/>
              <w:adjustRightInd w:val="0"/>
              <w:ind w:left="0"/>
              <w:rPr>
                <w:rFonts w:ascii="Arial" w:hAnsi="Arial" w:cs="Arial"/>
                <w:sz w:val="20"/>
                <w:szCs w:val="20"/>
              </w:rPr>
            </w:pPr>
            <w:r>
              <w:rPr>
                <w:rFonts w:ascii="Arial" w:hAnsi="Arial" w:cs="Arial"/>
                <w:sz w:val="20"/>
                <w:szCs w:val="20"/>
              </w:rPr>
              <w:t>Branches to specified location if serious error is detected where ERRORA is Assembler Label</w:t>
            </w:r>
          </w:p>
        </w:tc>
      </w:tr>
    </w:tbl>
    <w:p w:rsidR="008105D1" w:rsidRDefault="008105D1" w:rsidP="0024673B">
      <w:pPr>
        <w:spacing w:after="0"/>
      </w:pPr>
    </w:p>
    <w:p w:rsidR="004804C7" w:rsidRPr="00D8303A" w:rsidRDefault="00512983" w:rsidP="0024673B">
      <w:pPr>
        <w:spacing w:after="0"/>
        <w:rPr>
          <w:rFonts w:ascii="Arial Narrow" w:hAnsi="Arial Narrow"/>
          <w:b/>
          <w:sz w:val="24"/>
          <w:szCs w:val="24"/>
        </w:rPr>
      </w:pPr>
      <w:r w:rsidRPr="00D8303A">
        <w:rPr>
          <w:rFonts w:ascii="Arial Narrow" w:hAnsi="Arial Narrow"/>
          <w:b/>
          <w:sz w:val="24"/>
          <w:szCs w:val="24"/>
        </w:rPr>
        <w:t>RETURN VALUE:-</w:t>
      </w:r>
    </w:p>
    <w:p w:rsidR="00D8303A" w:rsidRPr="007B5450" w:rsidRDefault="00D8303A" w:rsidP="00CB56D2">
      <w:pPr>
        <w:pStyle w:val="ListParagraph"/>
        <w:widowControl w:val="0"/>
        <w:numPr>
          <w:ilvl w:val="0"/>
          <w:numId w:val="198"/>
        </w:numPr>
        <w:autoSpaceDE w:val="0"/>
        <w:autoSpaceDN w:val="0"/>
        <w:adjustRightInd w:val="0"/>
        <w:rPr>
          <w:rFonts w:ascii="Arial" w:hAnsi="Arial" w:cs="Arial"/>
          <w:sz w:val="20"/>
          <w:szCs w:val="20"/>
        </w:rPr>
      </w:pPr>
      <w:r w:rsidRPr="007B5450">
        <w:rPr>
          <w:rFonts w:ascii="Arial" w:hAnsi="Arial" w:cs="Arial"/>
          <w:sz w:val="20"/>
          <w:szCs w:val="20"/>
        </w:rPr>
        <w:t>The address of the header of the prime block of the sub-file that is created is placed in the SW00REC field of the SW00SR slot.</w:t>
      </w:r>
    </w:p>
    <w:p w:rsidR="00D8303A" w:rsidRPr="007B5450" w:rsidRDefault="00D8303A" w:rsidP="00CB56D2">
      <w:pPr>
        <w:pStyle w:val="ListParagraph"/>
        <w:widowControl w:val="0"/>
        <w:numPr>
          <w:ilvl w:val="0"/>
          <w:numId w:val="198"/>
        </w:numPr>
        <w:autoSpaceDE w:val="0"/>
        <w:autoSpaceDN w:val="0"/>
        <w:adjustRightInd w:val="0"/>
        <w:rPr>
          <w:rFonts w:ascii="Arial" w:hAnsi="Arial" w:cs="Arial"/>
          <w:sz w:val="20"/>
          <w:szCs w:val="20"/>
        </w:rPr>
      </w:pPr>
      <w:r w:rsidRPr="007B5450">
        <w:rPr>
          <w:rFonts w:ascii="Arial" w:hAnsi="Arial" w:cs="Arial"/>
          <w:sz w:val="20"/>
          <w:szCs w:val="20"/>
        </w:rPr>
        <w:t>If you specify the REG parameter, this address is placed in the specified register.</w:t>
      </w:r>
    </w:p>
    <w:p w:rsidR="00A625D6" w:rsidRDefault="00A625D6" w:rsidP="0024673B">
      <w:pPr>
        <w:spacing w:after="0"/>
        <w:ind w:left="372"/>
        <w:rPr>
          <w:rFonts w:ascii="Courier New" w:hAnsi="Courier New"/>
          <w:sz w:val="20"/>
        </w:rPr>
      </w:pPr>
    </w:p>
    <w:p w:rsidR="00522310" w:rsidRDefault="008105D1" w:rsidP="0024673B">
      <w:pPr>
        <w:spacing w:after="0"/>
        <w:rPr>
          <w:rFonts w:ascii="Courier New" w:hAnsi="Courier New"/>
          <w:b/>
          <w:sz w:val="20"/>
        </w:rPr>
      </w:pPr>
      <w:r w:rsidRPr="00D8303A">
        <w:rPr>
          <w:rFonts w:ascii="Arial Narrow" w:hAnsi="Arial Narrow"/>
          <w:b/>
          <w:u w:val="single"/>
        </w:rPr>
        <w:t>EXAMPLE</w:t>
      </w:r>
      <w:r w:rsidRPr="004804C7">
        <w:rPr>
          <w:rFonts w:ascii="Courier New" w:hAnsi="Courier New"/>
          <w:b/>
          <w:sz w:val="20"/>
        </w:rPr>
        <w:t>:</w:t>
      </w:r>
      <w:r w:rsidR="00522310">
        <w:rPr>
          <w:rFonts w:ascii="Courier New" w:hAnsi="Courier New"/>
          <w:b/>
          <w:sz w:val="20"/>
        </w:rPr>
        <w:t xml:space="preserve"> </w:t>
      </w:r>
      <w:r w:rsidR="00917116">
        <w:rPr>
          <w:rFonts w:ascii="Courier New" w:hAnsi="Courier New"/>
          <w:b/>
          <w:sz w:val="20"/>
        </w:rPr>
        <w:t xml:space="preserve"> </w:t>
      </w:r>
    </w:p>
    <w:p w:rsidR="00522310" w:rsidRPr="007B5450" w:rsidRDefault="00522310" w:rsidP="00CB56D2">
      <w:pPr>
        <w:pStyle w:val="ListParagraph"/>
        <w:numPr>
          <w:ilvl w:val="0"/>
          <w:numId w:val="199"/>
        </w:numPr>
        <w:rPr>
          <w:rFonts w:ascii="Arial Narrow" w:hAnsi="Arial Narrow"/>
          <w:b/>
        </w:rPr>
      </w:pPr>
      <w:r w:rsidRPr="007B5450">
        <w:rPr>
          <w:rFonts w:ascii="Arial Narrow" w:hAnsi="Arial Narrow"/>
          <w:b/>
        </w:rPr>
        <w:t>CREATE EMPTY FILE AND STORE ADDRESS TO A STORAGE</w:t>
      </w:r>
    </w:p>
    <w:p w:rsidR="00917116" w:rsidRDefault="00917116" w:rsidP="0024673B">
      <w:pPr>
        <w:pStyle w:val="ListParagraph"/>
        <w:ind w:left="0"/>
        <w:rPr>
          <w:rFonts w:ascii="Courier New" w:hAnsi="Courier New"/>
          <w:sz w:val="20"/>
        </w:rPr>
      </w:pPr>
    </w:p>
    <w:p w:rsidR="00522310" w:rsidRPr="00917116" w:rsidRDefault="007B5450" w:rsidP="007B5450">
      <w:pPr>
        <w:pStyle w:val="ListParagraph"/>
        <w:rPr>
          <w:rFonts w:ascii="Courier New" w:hAnsi="Courier New"/>
          <w:sz w:val="20"/>
        </w:rPr>
      </w:pPr>
      <w:r>
        <w:rPr>
          <w:rFonts w:ascii="Courier New" w:hAnsi="Courier New"/>
          <w:sz w:val="20"/>
        </w:rPr>
        <w:t xml:space="preserve">   </w:t>
      </w:r>
      <w:r w:rsidR="00522310" w:rsidRPr="00917116">
        <w:rPr>
          <w:rFonts w:ascii="Courier New" w:hAnsi="Courier New"/>
          <w:sz w:val="20"/>
        </w:rPr>
        <w:t>DBCRE REF=QY9REF</w:t>
      </w:r>
      <w:proofErr w:type="gramStart"/>
      <w:r w:rsidR="00522310" w:rsidRPr="00917116">
        <w:rPr>
          <w:rFonts w:ascii="Courier New" w:hAnsi="Courier New"/>
          <w:sz w:val="20"/>
        </w:rPr>
        <w:t>,FILE</w:t>
      </w:r>
      <w:proofErr w:type="gramEnd"/>
      <w:r w:rsidR="00522310" w:rsidRPr="00917116">
        <w:rPr>
          <w:rFonts w:ascii="Courier New" w:hAnsi="Courier New"/>
          <w:sz w:val="20"/>
        </w:rPr>
        <w:t>=CR90XX</w:t>
      </w:r>
      <w:r w:rsidR="00DF1DC1">
        <w:rPr>
          <w:rFonts w:ascii="Courier New" w:hAnsi="Courier New"/>
          <w:sz w:val="20"/>
        </w:rPr>
        <w:t xml:space="preserve">   AND CREATE AN EMPTY FILE   </w:t>
      </w:r>
    </w:p>
    <w:p w:rsidR="00522310" w:rsidRPr="00917116" w:rsidRDefault="00917116" w:rsidP="007B5450">
      <w:pPr>
        <w:spacing w:after="0"/>
        <w:ind w:left="720"/>
        <w:rPr>
          <w:rFonts w:ascii="Courier New" w:hAnsi="Courier New"/>
          <w:sz w:val="20"/>
        </w:rPr>
      </w:pPr>
      <w:r>
        <w:rPr>
          <w:rFonts w:ascii="Courier New" w:hAnsi="Courier New"/>
          <w:sz w:val="20"/>
        </w:rPr>
        <w:t xml:space="preserve">   </w:t>
      </w:r>
      <w:r w:rsidR="00522310" w:rsidRPr="00917116">
        <w:rPr>
          <w:rFonts w:ascii="Courier New" w:hAnsi="Courier New"/>
          <w:sz w:val="20"/>
        </w:rPr>
        <w:t>MVC   QY9CPC</w:t>
      </w:r>
      <w:proofErr w:type="gramStart"/>
      <w:r w:rsidR="00522310" w:rsidRPr="00917116">
        <w:rPr>
          <w:rFonts w:ascii="Courier New" w:hAnsi="Courier New"/>
          <w:sz w:val="20"/>
        </w:rPr>
        <w:t>,SW00FAD</w:t>
      </w:r>
      <w:proofErr w:type="gramEnd"/>
      <w:r w:rsidR="00522310" w:rsidRPr="00917116">
        <w:rPr>
          <w:rFonts w:ascii="Courier New" w:hAnsi="Courier New"/>
          <w:sz w:val="20"/>
        </w:rPr>
        <w:t xml:space="preserve">        FILE ADDRESS TO INTERFACE</w:t>
      </w:r>
    </w:p>
    <w:p w:rsidR="008105D1" w:rsidRDefault="008105D1" w:rsidP="0024673B">
      <w:pPr>
        <w:spacing w:after="120"/>
      </w:pPr>
    </w:p>
    <w:p w:rsidR="00512983" w:rsidRDefault="00512983" w:rsidP="0024673B">
      <w:pPr>
        <w:spacing w:after="120"/>
      </w:pPr>
    </w:p>
    <w:p w:rsidR="00512983" w:rsidRDefault="00512983" w:rsidP="0024673B">
      <w:pPr>
        <w:spacing w:after="120"/>
      </w:pPr>
    </w:p>
    <w:p w:rsidR="00512983" w:rsidRDefault="00512983" w:rsidP="0024673B">
      <w:pPr>
        <w:spacing w:after="120"/>
      </w:pPr>
    </w:p>
    <w:p w:rsidR="00512983" w:rsidRDefault="00512983" w:rsidP="0024673B">
      <w:pPr>
        <w:spacing w:after="120"/>
      </w:pPr>
    </w:p>
    <w:p w:rsidR="005035B3" w:rsidRDefault="005035B3" w:rsidP="0024673B">
      <w:pPr>
        <w:spacing w:after="120"/>
      </w:pPr>
    </w:p>
    <w:p w:rsidR="007B5450" w:rsidRPr="00917116" w:rsidRDefault="007B5450" w:rsidP="0024673B">
      <w:pPr>
        <w:spacing w:after="120"/>
      </w:pPr>
    </w:p>
    <w:p w:rsidR="008105D1" w:rsidRPr="00A625D6" w:rsidRDefault="008105D1" w:rsidP="000B0951">
      <w:pPr>
        <w:pStyle w:val="Heading2"/>
      </w:pPr>
      <w:bookmarkStart w:id="150" w:name="_Toc395129036"/>
      <w:bookmarkStart w:id="151" w:name="_Toc303196772"/>
      <w:bookmarkStart w:id="152" w:name="_Toc307779802"/>
      <w:proofErr w:type="gramStart"/>
      <w:r w:rsidRPr="00A625D6">
        <w:t>dfcre–</w:t>
      </w:r>
      <w:proofErr w:type="gramEnd"/>
      <w:r w:rsidR="00F44CB0" w:rsidRPr="00A625D6">
        <w:t xml:space="preserve">CREATE A </w:t>
      </w:r>
      <w:r w:rsidR="00F44CB0">
        <w:t>SUB-FILE</w:t>
      </w:r>
      <w:bookmarkEnd w:id="150"/>
      <w:bookmarkEnd w:id="151"/>
      <w:bookmarkEnd w:id="152"/>
    </w:p>
    <w:p w:rsidR="008105D1" w:rsidRDefault="00D126EA" w:rsidP="0024673B">
      <w:pPr>
        <w:rPr>
          <w:rFonts w:ascii="Arial" w:hAnsi="Arial" w:cs="Arial"/>
          <w:b/>
          <w:sz w:val="24"/>
          <w:szCs w:val="24"/>
          <w:u w:val="single"/>
        </w:rPr>
      </w:pPr>
      <w:bookmarkStart w:id="153" w:name="_Toc395129037"/>
      <w:bookmarkStart w:id="154" w:name="_Toc303196773"/>
      <w:r w:rsidRPr="00F44CB0">
        <w:rPr>
          <w:rFonts w:ascii="Arial" w:hAnsi="Arial" w:cs="Arial"/>
          <w:b/>
          <w:sz w:val="24"/>
          <w:szCs w:val="24"/>
          <w:u w:val="single"/>
        </w:rPr>
        <w:t>FORMAT</w:t>
      </w:r>
      <w:bookmarkEnd w:id="153"/>
      <w:bookmarkEnd w:id="154"/>
    </w:p>
    <w:p w:rsidR="00F44CB0" w:rsidRPr="00F44CB0" w:rsidRDefault="00F44CB0" w:rsidP="0024673B">
      <w:pPr>
        <w:rPr>
          <w:rFonts w:ascii="Courier New" w:hAnsi="Courier New" w:cs="Courier New"/>
          <w:sz w:val="20"/>
          <w:szCs w:val="20"/>
        </w:rPr>
      </w:pPr>
      <w:r w:rsidRPr="00F44CB0">
        <w:rPr>
          <w:rFonts w:ascii="Courier New" w:hAnsi="Courier New" w:cs="Courier New"/>
          <w:sz w:val="20"/>
          <w:szCs w:val="20"/>
        </w:rPr>
        <w:t>dft_</w:t>
      </w:r>
      <w:proofErr w:type="gramStart"/>
      <w:r w:rsidRPr="00F44CB0">
        <w:rPr>
          <w:rFonts w:ascii="Courier New" w:hAnsi="Courier New" w:cs="Courier New"/>
          <w:sz w:val="20"/>
          <w:szCs w:val="20"/>
        </w:rPr>
        <w:t>hdr  *</w:t>
      </w:r>
      <w:proofErr w:type="gramEnd"/>
      <w:r w:rsidRPr="00F44CB0">
        <w:rPr>
          <w:rFonts w:ascii="Courier New" w:hAnsi="Courier New" w:cs="Courier New"/>
          <w:sz w:val="20"/>
          <w:szCs w:val="20"/>
        </w:rPr>
        <w:t>dfcre (dft_fil *file, dft_opt options);</w:t>
      </w:r>
    </w:p>
    <w:p w:rsidR="00F44CB0" w:rsidRDefault="00F44CB0" w:rsidP="0024673B">
      <w:pPr>
        <w:rPr>
          <w:rFonts w:ascii="Courier New" w:hAnsi="Courier New" w:cs="Courier New"/>
          <w:sz w:val="20"/>
          <w:szCs w:val="20"/>
        </w:rPr>
      </w:pPr>
      <w:r w:rsidRPr="00F44CB0">
        <w:rPr>
          <w:rFonts w:ascii="Courier New" w:hAnsi="Courier New" w:cs="Courier New"/>
          <w:sz w:val="20"/>
          <w:szCs w:val="20"/>
        </w:rPr>
        <w:t>dft_</w:t>
      </w:r>
      <w:proofErr w:type="gramStart"/>
      <w:r w:rsidRPr="00F44CB0">
        <w:rPr>
          <w:rFonts w:ascii="Courier New" w:hAnsi="Courier New" w:cs="Courier New"/>
          <w:sz w:val="20"/>
          <w:szCs w:val="20"/>
        </w:rPr>
        <w:t>hdr  *</w:t>
      </w:r>
      <w:proofErr w:type="spellStart"/>
      <w:proofErr w:type="gramEnd"/>
      <w:r w:rsidRPr="00F44CB0">
        <w:rPr>
          <w:rFonts w:ascii="Courier New" w:hAnsi="Courier New" w:cs="Courier New"/>
          <w:sz w:val="20"/>
          <w:szCs w:val="20"/>
        </w:rPr>
        <w:t>dfcre_chka</w:t>
      </w:r>
      <w:proofErr w:type="spellEnd"/>
      <w:r w:rsidRPr="00F44CB0">
        <w:rPr>
          <w:rFonts w:ascii="Courier New" w:hAnsi="Courier New" w:cs="Courier New"/>
          <w:sz w:val="20"/>
          <w:szCs w:val="20"/>
        </w:rPr>
        <w:t xml:space="preserve"> </w:t>
      </w:r>
      <w:r>
        <w:rPr>
          <w:rFonts w:ascii="Courier New" w:hAnsi="Courier New" w:cs="Courier New"/>
          <w:sz w:val="20"/>
          <w:szCs w:val="20"/>
        </w:rPr>
        <w:t>(dft_fil  *file, dft_opt options);</w:t>
      </w:r>
    </w:p>
    <w:p w:rsidR="00F44CB0" w:rsidRPr="00F44CB0" w:rsidRDefault="00F44CB0" w:rsidP="0024673B">
      <w:pPr>
        <w:rPr>
          <w:rFonts w:ascii="Courier New" w:hAnsi="Courier New" w:cs="Courier New"/>
          <w:sz w:val="20"/>
          <w:szCs w:val="20"/>
        </w:rPr>
      </w:pPr>
      <w:r>
        <w:rPr>
          <w:rFonts w:ascii="Courier New" w:hAnsi="Courier New" w:cs="Courier New"/>
          <w:sz w:val="20"/>
          <w:szCs w:val="20"/>
        </w:rPr>
        <w:t>dft_hdr *</w:t>
      </w:r>
      <w:proofErr w:type="spellStart"/>
      <w:r>
        <w:rPr>
          <w:rFonts w:ascii="Courier New" w:hAnsi="Courier New" w:cs="Courier New"/>
          <w:sz w:val="20"/>
          <w:szCs w:val="20"/>
        </w:rPr>
        <w:t>dfcre_alg</w:t>
      </w:r>
      <w:proofErr w:type="spellEnd"/>
      <w:r>
        <w:rPr>
          <w:rFonts w:ascii="Courier New" w:hAnsi="Courier New" w:cs="Courier New"/>
          <w:sz w:val="20"/>
          <w:szCs w:val="20"/>
        </w:rPr>
        <w:t xml:space="preserve"> (dft_</w:t>
      </w:r>
      <w:proofErr w:type="gramStart"/>
      <w:r>
        <w:rPr>
          <w:rFonts w:ascii="Courier New" w:hAnsi="Courier New" w:cs="Courier New"/>
          <w:sz w:val="20"/>
          <w:szCs w:val="20"/>
        </w:rPr>
        <w:t>fil  *</w:t>
      </w:r>
      <w:proofErr w:type="gramEnd"/>
      <w:r>
        <w:rPr>
          <w:rFonts w:ascii="Courier New" w:hAnsi="Courier New" w:cs="Courier New"/>
          <w:sz w:val="20"/>
          <w:szCs w:val="20"/>
        </w:rPr>
        <w:t xml:space="preserve">file, dft_opt options, </w:t>
      </w:r>
      <w:proofErr w:type="spellStart"/>
      <w:r>
        <w:rPr>
          <w:rFonts w:ascii="Courier New" w:hAnsi="Courier New" w:cs="Courier New"/>
          <w:sz w:val="20"/>
          <w:szCs w:val="20"/>
        </w:rPr>
        <w:t>dft_alg</w:t>
      </w:r>
      <w:proofErr w:type="spellEnd"/>
      <w:r>
        <w:rPr>
          <w:rFonts w:ascii="Courier New" w:hAnsi="Courier New" w:cs="Courier New"/>
          <w:sz w:val="20"/>
          <w:szCs w:val="20"/>
        </w:rPr>
        <w:t xml:space="preserve"> *</w:t>
      </w:r>
      <w:proofErr w:type="spellStart"/>
      <w:r>
        <w:rPr>
          <w:rFonts w:ascii="Courier New" w:hAnsi="Courier New" w:cs="Courier New"/>
          <w:sz w:val="20"/>
          <w:szCs w:val="20"/>
        </w:rPr>
        <w:t>alg</w:t>
      </w:r>
      <w:proofErr w:type="spellEnd"/>
      <w:r>
        <w:rPr>
          <w:rFonts w:ascii="Courier New" w:hAnsi="Courier New" w:cs="Courier New"/>
          <w:sz w:val="20"/>
          <w:szCs w:val="20"/>
        </w:rPr>
        <w:t>);</w:t>
      </w:r>
    </w:p>
    <w:p w:rsidR="008105D1" w:rsidRDefault="008105D1" w:rsidP="0024673B">
      <w:pPr>
        <w:shd w:val="clear" w:color="auto" w:fill="FFFFFF"/>
        <w:spacing w:before="120" w:after="120"/>
        <w:rPr>
          <w:iCs/>
          <w:u w:val="single"/>
        </w:rPr>
      </w:pPr>
    </w:p>
    <w:tbl>
      <w:tblPr>
        <w:tblStyle w:val="TableGrid"/>
        <w:tblW w:w="0" w:type="auto"/>
        <w:tblInd w:w="288" w:type="dxa"/>
        <w:tblLook w:val="04A0" w:firstRow="1" w:lastRow="0" w:firstColumn="1" w:lastColumn="0" w:noHBand="0" w:noVBand="1"/>
      </w:tblPr>
      <w:tblGrid>
        <w:gridCol w:w="1260"/>
        <w:gridCol w:w="7650"/>
      </w:tblGrid>
      <w:tr w:rsidR="007956AD" w:rsidTr="005035B3">
        <w:tc>
          <w:tcPr>
            <w:tcW w:w="8910" w:type="dxa"/>
            <w:gridSpan w:val="2"/>
          </w:tcPr>
          <w:p w:rsidR="007956AD" w:rsidRPr="00DF1DC1" w:rsidRDefault="007956AD" w:rsidP="0024673B">
            <w:pPr>
              <w:spacing w:after="0" w:line="240" w:lineRule="auto"/>
              <w:rPr>
                <w:rFonts w:ascii="Arial" w:hAnsi="Arial" w:cs="Arial"/>
                <w:b/>
                <w:iCs/>
              </w:rPr>
            </w:pPr>
            <w:r w:rsidRPr="00DF1DC1">
              <w:rPr>
                <w:rFonts w:ascii="Arial" w:hAnsi="Arial" w:cs="Arial"/>
                <w:b/>
                <w:iCs/>
              </w:rPr>
              <w:t>PARAMETER TO SPECIFY SUB-FILE TO BE ACCESSED</w:t>
            </w:r>
          </w:p>
        </w:tc>
      </w:tr>
      <w:tr w:rsidR="007956AD" w:rsidTr="005035B3">
        <w:tc>
          <w:tcPr>
            <w:tcW w:w="1260" w:type="dxa"/>
          </w:tcPr>
          <w:p w:rsidR="007956AD" w:rsidRPr="00F44CB0" w:rsidRDefault="007956AD" w:rsidP="0024673B">
            <w:pPr>
              <w:spacing w:after="0" w:line="240" w:lineRule="auto"/>
              <w:rPr>
                <w:rFonts w:ascii="Arial" w:hAnsi="Arial" w:cs="Arial"/>
                <w:iCs/>
                <w:sz w:val="20"/>
                <w:szCs w:val="20"/>
              </w:rPr>
            </w:pPr>
            <w:r w:rsidRPr="00F44CB0">
              <w:rPr>
                <w:rFonts w:ascii="Arial" w:hAnsi="Arial" w:cs="Arial"/>
                <w:iCs/>
                <w:sz w:val="20"/>
                <w:szCs w:val="20"/>
              </w:rPr>
              <w:t>file</w:t>
            </w:r>
          </w:p>
        </w:tc>
        <w:tc>
          <w:tcPr>
            <w:tcW w:w="7650" w:type="dxa"/>
          </w:tcPr>
          <w:p w:rsidR="007956AD" w:rsidRPr="00F44CB0" w:rsidRDefault="007956AD" w:rsidP="0024673B">
            <w:pPr>
              <w:spacing w:after="0" w:line="240" w:lineRule="auto"/>
              <w:rPr>
                <w:rFonts w:ascii="Arial" w:hAnsi="Arial" w:cs="Arial"/>
                <w:iCs/>
                <w:sz w:val="20"/>
                <w:szCs w:val="20"/>
              </w:rPr>
            </w:pPr>
            <w:r w:rsidRPr="00F44CB0">
              <w:rPr>
                <w:rFonts w:ascii="Arial" w:hAnsi="Arial" w:cs="Arial"/>
                <w:iCs/>
                <w:sz w:val="20"/>
                <w:szCs w:val="20"/>
              </w:rPr>
              <w:t>Pointer to the base address of SW00SR  slot of the file</w:t>
            </w:r>
          </w:p>
        </w:tc>
      </w:tr>
      <w:tr w:rsidR="007956AD" w:rsidTr="005035B3">
        <w:tc>
          <w:tcPr>
            <w:tcW w:w="1260" w:type="dxa"/>
          </w:tcPr>
          <w:p w:rsidR="007956AD" w:rsidRPr="00F44CB0" w:rsidRDefault="00C7645B" w:rsidP="0024673B">
            <w:pPr>
              <w:spacing w:after="0" w:line="240" w:lineRule="auto"/>
              <w:rPr>
                <w:rFonts w:ascii="Arial" w:hAnsi="Arial" w:cs="Arial"/>
                <w:iCs/>
                <w:sz w:val="20"/>
                <w:szCs w:val="20"/>
              </w:rPr>
            </w:pPr>
            <w:proofErr w:type="spellStart"/>
            <w:r w:rsidRPr="00F44CB0">
              <w:rPr>
                <w:rFonts w:ascii="Arial" w:hAnsi="Arial" w:cs="Arial"/>
                <w:iCs/>
                <w:sz w:val="20"/>
                <w:szCs w:val="20"/>
              </w:rPr>
              <w:t>alg</w:t>
            </w:r>
            <w:proofErr w:type="spellEnd"/>
          </w:p>
        </w:tc>
        <w:tc>
          <w:tcPr>
            <w:tcW w:w="7650" w:type="dxa"/>
          </w:tcPr>
          <w:p w:rsidR="007956AD" w:rsidRPr="00F44CB0" w:rsidRDefault="00C7645B" w:rsidP="0024673B">
            <w:pPr>
              <w:spacing w:after="0" w:line="240" w:lineRule="auto"/>
              <w:rPr>
                <w:rFonts w:ascii="Arial" w:hAnsi="Arial" w:cs="Arial"/>
                <w:iCs/>
                <w:sz w:val="20"/>
                <w:szCs w:val="20"/>
              </w:rPr>
            </w:pPr>
            <w:r w:rsidRPr="00F44CB0">
              <w:rPr>
                <w:rFonts w:ascii="Arial" w:hAnsi="Arial" w:cs="Arial"/>
                <w:color w:val="000000"/>
                <w:sz w:val="20"/>
                <w:szCs w:val="20"/>
                <w:shd w:val="clear" w:color="auto" w:fill="FFFFFF"/>
              </w:rPr>
              <w:t xml:space="preserve">A pointer to an algorithm argument that identifies the </w:t>
            </w:r>
            <w:proofErr w:type="spellStart"/>
            <w:r w:rsidRPr="00F44CB0">
              <w:rPr>
                <w:rFonts w:ascii="Arial" w:hAnsi="Arial" w:cs="Arial"/>
                <w:color w:val="000000"/>
                <w:sz w:val="20"/>
                <w:szCs w:val="20"/>
                <w:shd w:val="clear" w:color="auto" w:fill="FFFFFF"/>
              </w:rPr>
              <w:t>subfile</w:t>
            </w:r>
            <w:proofErr w:type="spellEnd"/>
            <w:r w:rsidRPr="00F44CB0">
              <w:rPr>
                <w:rFonts w:ascii="Arial" w:hAnsi="Arial" w:cs="Arial"/>
                <w:color w:val="000000"/>
                <w:sz w:val="20"/>
                <w:szCs w:val="20"/>
                <w:shd w:val="clear" w:color="auto" w:fill="FFFFFF"/>
              </w:rPr>
              <w:t>.</w:t>
            </w:r>
          </w:p>
        </w:tc>
      </w:tr>
      <w:tr w:rsidR="007956AD" w:rsidTr="005035B3">
        <w:tc>
          <w:tcPr>
            <w:tcW w:w="8910" w:type="dxa"/>
            <w:gridSpan w:val="2"/>
          </w:tcPr>
          <w:p w:rsidR="007956AD" w:rsidRPr="00B1316B" w:rsidRDefault="007956AD" w:rsidP="0024673B">
            <w:pPr>
              <w:spacing w:after="0" w:line="240" w:lineRule="auto"/>
              <w:rPr>
                <w:b/>
                <w:iCs/>
              </w:rPr>
            </w:pPr>
            <w:r w:rsidRPr="007B5450">
              <w:rPr>
                <w:rFonts w:ascii="Arial" w:hAnsi="Arial" w:cs="Arial"/>
                <w:b/>
                <w:iCs/>
              </w:rPr>
              <w:t>PARAMETER FOR NEWLY CREATED SUB-FILE</w:t>
            </w:r>
          </w:p>
        </w:tc>
      </w:tr>
      <w:tr w:rsidR="007956AD" w:rsidTr="005035B3">
        <w:tc>
          <w:tcPr>
            <w:tcW w:w="1260" w:type="dxa"/>
          </w:tcPr>
          <w:p w:rsidR="007956AD" w:rsidRPr="00F44CB0" w:rsidRDefault="007956AD" w:rsidP="0024673B">
            <w:pPr>
              <w:spacing w:after="0" w:line="240" w:lineRule="auto"/>
              <w:rPr>
                <w:rFonts w:ascii="Arial" w:hAnsi="Arial" w:cs="Arial"/>
                <w:iCs/>
                <w:sz w:val="20"/>
                <w:szCs w:val="20"/>
              </w:rPr>
            </w:pPr>
            <w:proofErr w:type="spellStart"/>
            <w:r w:rsidRPr="00F44CB0">
              <w:rPr>
                <w:rFonts w:ascii="Arial" w:hAnsi="Arial" w:cs="Arial"/>
                <w:iCs/>
                <w:sz w:val="20"/>
                <w:szCs w:val="20"/>
              </w:rPr>
              <w:t>rcc</w:t>
            </w:r>
            <w:proofErr w:type="spellEnd"/>
          </w:p>
        </w:tc>
        <w:tc>
          <w:tcPr>
            <w:tcW w:w="7650" w:type="dxa"/>
          </w:tcPr>
          <w:p w:rsidR="007956AD" w:rsidRPr="00F44CB0" w:rsidRDefault="007956AD" w:rsidP="0024673B">
            <w:pPr>
              <w:spacing w:after="0" w:line="240" w:lineRule="auto"/>
              <w:rPr>
                <w:rFonts w:ascii="Arial" w:hAnsi="Arial" w:cs="Arial"/>
                <w:iCs/>
                <w:sz w:val="20"/>
                <w:szCs w:val="20"/>
              </w:rPr>
            </w:pPr>
            <w:r w:rsidRPr="00F44CB0">
              <w:rPr>
                <w:rFonts w:ascii="Arial" w:hAnsi="Arial" w:cs="Arial"/>
                <w:iCs/>
                <w:sz w:val="20"/>
                <w:szCs w:val="20"/>
              </w:rPr>
              <w:t>User defined RCC used in created sub-file</w:t>
            </w:r>
          </w:p>
        </w:tc>
      </w:tr>
      <w:tr w:rsidR="007956AD" w:rsidTr="005035B3">
        <w:tc>
          <w:tcPr>
            <w:tcW w:w="1260" w:type="dxa"/>
          </w:tcPr>
          <w:p w:rsidR="007956AD" w:rsidRPr="00F44CB0" w:rsidRDefault="007956AD" w:rsidP="0024673B">
            <w:pPr>
              <w:spacing w:after="0" w:line="240" w:lineRule="auto"/>
              <w:rPr>
                <w:rFonts w:ascii="Arial" w:hAnsi="Arial" w:cs="Arial"/>
                <w:iCs/>
                <w:sz w:val="20"/>
                <w:szCs w:val="20"/>
              </w:rPr>
            </w:pPr>
            <w:r w:rsidRPr="00F44CB0">
              <w:rPr>
                <w:rFonts w:ascii="Arial" w:hAnsi="Arial" w:cs="Arial"/>
                <w:iCs/>
                <w:sz w:val="20"/>
                <w:szCs w:val="20"/>
              </w:rPr>
              <w:t>options</w:t>
            </w:r>
          </w:p>
        </w:tc>
        <w:tc>
          <w:tcPr>
            <w:tcW w:w="7650" w:type="dxa"/>
          </w:tcPr>
          <w:p w:rsidR="007956AD" w:rsidRPr="00F44CB0" w:rsidRDefault="00C7645B" w:rsidP="0024673B">
            <w:pPr>
              <w:spacing w:after="0" w:line="240" w:lineRule="auto"/>
              <w:rPr>
                <w:rFonts w:ascii="Arial" w:hAnsi="Arial" w:cs="Arial"/>
                <w:iCs/>
                <w:sz w:val="20"/>
                <w:szCs w:val="20"/>
              </w:rPr>
            </w:pPr>
            <w:r w:rsidRPr="00F44CB0">
              <w:rPr>
                <w:rFonts w:ascii="Arial" w:hAnsi="Arial" w:cs="Arial"/>
                <w:iCs/>
                <w:sz w:val="20"/>
                <w:szCs w:val="20"/>
              </w:rPr>
              <w:t>Processing options</w:t>
            </w:r>
          </w:p>
          <w:p w:rsidR="00C7645B" w:rsidRPr="00F44CB0" w:rsidRDefault="00C7645B" w:rsidP="00CB56D2">
            <w:pPr>
              <w:pStyle w:val="ListParagraph"/>
              <w:numPr>
                <w:ilvl w:val="0"/>
                <w:numId w:val="114"/>
              </w:numPr>
              <w:ind w:left="0"/>
              <w:rPr>
                <w:rFonts w:ascii="Arial" w:eastAsia="SimSun" w:hAnsi="Arial" w:cs="Arial"/>
                <w:iCs/>
                <w:sz w:val="20"/>
                <w:szCs w:val="20"/>
              </w:rPr>
            </w:pPr>
            <w:r w:rsidRPr="00F44CB0">
              <w:rPr>
                <w:rFonts w:ascii="Arial" w:eastAsia="SimSun" w:hAnsi="Arial" w:cs="Arial"/>
                <w:iCs/>
                <w:sz w:val="20"/>
                <w:szCs w:val="20"/>
              </w:rPr>
              <w:t xml:space="preserve">DFCRE_INDEX </w:t>
            </w:r>
          </w:p>
          <w:p w:rsidR="00C7645B" w:rsidRPr="00F44CB0" w:rsidRDefault="00C7645B" w:rsidP="00CB56D2">
            <w:pPr>
              <w:pStyle w:val="ListParagraph"/>
              <w:numPr>
                <w:ilvl w:val="1"/>
                <w:numId w:val="114"/>
              </w:numPr>
              <w:rPr>
                <w:rFonts w:ascii="Arial" w:eastAsia="SimSun" w:hAnsi="Arial" w:cs="Arial"/>
                <w:iCs/>
                <w:sz w:val="20"/>
                <w:szCs w:val="20"/>
              </w:rPr>
            </w:pPr>
            <w:r w:rsidRPr="00F44CB0">
              <w:rPr>
                <w:rFonts w:ascii="Arial" w:hAnsi="Arial" w:cs="Arial"/>
                <w:sz w:val="20"/>
                <w:szCs w:val="20"/>
              </w:rPr>
              <w:t xml:space="preserve">Creates an indexed sub file and </w:t>
            </w:r>
          </w:p>
          <w:p w:rsidR="00C7645B" w:rsidRPr="00F44CB0" w:rsidRDefault="00C7645B" w:rsidP="00CB56D2">
            <w:pPr>
              <w:pStyle w:val="ListParagraph"/>
              <w:numPr>
                <w:ilvl w:val="1"/>
                <w:numId w:val="114"/>
              </w:numPr>
              <w:rPr>
                <w:rFonts w:ascii="Arial" w:eastAsia="SimSun" w:hAnsi="Arial" w:cs="Arial"/>
                <w:iCs/>
                <w:sz w:val="20"/>
                <w:szCs w:val="20"/>
              </w:rPr>
            </w:pPr>
            <w:r w:rsidRPr="00F44CB0">
              <w:rPr>
                <w:rFonts w:ascii="Arial" w:hAnsi="Arial" w:cs="Arial"/>
                <w:sz w:val="20"/>
                <w:szCs w:val="20"/>
              </w:rPr>
              <w:t>inserts an index LREC referencing this sub file into the related indexed files</w:t>
            </w:r>
          </w:p>
          <w:p w:rsidR="007956AD" w:rsidRPr="00F44CB0" w:rsidRDefault="00C7645B" w:rsidP="00CB56D2">
            <w:pPr>
              <w:pStyle w:val="ListParagraph"/>
              <w:numPr>
                <w:ilvl w:val="0"/>
                <w:numId w:val="114"/>
              </w:numPr>
              <w:ind w:left="0"/>
              <w:rPr>
                <w:rFonts w:ascii="Arial" w:eastAsia="SimSun" w:hAnsi="Arial" w:cs="Arial"/>
                <w:iCs/>
                <w:sz w:val="20"/>
                <w:szCs w:val="20"/>
              </w:rPr>
            </w:pPr>
            <w:r w:rsidRPr="00F44CB0">
              <w:rPr>
                <w:rFonts w:ascii="Arial" w:eastAsia="SimSun" w:hAnsi="Arial" w:cs="Arial"/>
                <w:iCs/>
                <w:sz w:val="20"/>
                <w:szCs w:val="20"/>
              </w:rPr>
              <w:t xml:space="preserve">0    </w:t>
            </w:r>
            <w:r w:rsidR="007956AD" w:rsidRPr="00F44CB0">
              <w:rPr>
                <w:rFonts w:ascii="Arial" w:eastAsia="SimSun" w:hAnsi="Arial" w:cs="Arial"/>
                <w:iCs/>
                <w:sz w:val="20"/>
                <w:szCs w:val="20"/>
              </w:rPr>
              <w:t>= Specifies no processing option will be used</w:t>
            </w:r>
          </w:p>
        </w:tc>
      </w:tr>
      <w:tr w:rsidR="003D078A" w:rsidTr="005035B3">
        <w:tc>
          <w:tcPr>
            <w:tcW w:w="1260" w:type="dxa"/>
          </w:tcPr>
          <w:p w:rsidR="003D078A" w:rsidRDefault="003D078A" w:rsidP="0024673B">
            <w:pPr>
              <w:pStyle w:val="ListParagraph"/>
              <w:spacing w:after="120"/>
              <w:ind w:left="0"/>
              <w:rPr>
                <w:rFonts w:ascii="Arial" w:hAnsi="Arial" w:cs="Arial"/>
                <w:sz w:val="20"/>
                <w:szCs w:val="20"/>
              </w:rPr>
            </w:pPr>
            <w:r>
              <w:rPr>
                <w:rFonts w:ascii="Arial" w:hAnsi="Arial" w:cs="Arial"/>
                <w:sz w:val="20"/>
                <w:szCs w:val="20"/>
              </w:rPr>
              <w:t>ERROR = Or</w:t>
            </w:r>
          </w:p>
          <w:p w:rsidR="003D078A" w:rsidRPr="0008127B" w:rsidRDefault="003D078A" w:rsidP="0024673B">
            <w:pPr>
              <w:pStyle w:val="ListParagraph"/>
              <w:spacing w:after="120"/>
              <w:ind w:left="0"/>
              <w:rPr>
                <w:rFonts w:ascii="Arial" w:hAnsi="Arial" w:cs="Arial"/>
                <w:sz w:val="20"/>
                <w:szCs w:val="20"/>
              </w:rPr>
            </w:pPr>
            <w:r>
              <w:rPr>
                <w:rFonts w:ascii="Arial" w:hAnsi="Arial" w:cs="Arial"/>
                <w:sz w:val="20"/>
                <w:szCs w:val="20"/>
              </w:rPr>
              <w:t xml:space="preserve">ERRORA = </w:t>
            </w:r>
          </w:p>
        </w:tc>
        <w:tc>
          <w:tcPr>
            <w:tcW w:w="7650" w:type="dxa"/>
          </w:tcPr>
          <w:p w:rsidR="003D078A" w:rsidRDefault="003D078A" w:rsidP="00F514C4">
            <w:pPr>
              <w:pStyle w:val="ListParagraph"/>
              <w:widowControl w:val="0"/>
              <w:numPr>
                <w:ilvl w:val="0"/>
                <w:numId w:val="39"/>
              </w:numPr>
              <w:autoSpaceDE w:val="0"/>
              <w:autoSpaceDN w:val="0"/>
              <w:adjustRightInd w:val="0"/>
              <w:ind w:left="0"/>
              <w:rPr>
                <w:rFonts w:ascii="Arial" w:hAnsi="Arial" w:cs="Arial"/>
                <w:sz w:val="20"/>
                <w:szCs w:val="20"/>
              </w:rPr>
            </w:pPr>
            <w:r>
              <w:rPr>
                <w:rFonts w:ascii="Arial" w:hAnsi="Arial" w:cs="Arial"/>
                <w:sz w:val="20"/>
                <w:szCs w:val="20"/>
              </w:rPr>
              <w:t>Branches to specified location if serious error is detected where ERROR is SPM label</w:t>
            </w:r>
          </w:p>
          <w:p w:rsidR="003D078A" w:rsidRPr="00B00022" w:rsidRDefault="003D078A" w:rsidP="00F514C4">
            <w:pPr>
              <w:pStyle w:val="ListParagraph"/>
              <w:widowControl w:val="0"/>
              <w:numPr>
                <w:ilvl w:val="0"/>
                <w:numId w:val="39"/>
              </w:numPr>
              <w:autoSpaceDE w:val="0"/>
              <w:autoSpaceDN w:val="0"/>
              <w:adjustRightInd w:val="0"/>
              <w:ind w:left="0"/>
              <w:rPr>
                <w:rFonts w:ascii="Arial" w:hAnsi="Arial" w:cs="Arial"/>
                <w:sz w:val="20"/>
                <w:szCs w:val="20"/>
              </w:rPr>
            </w:pPr>
            <w:r>
              <w:rPr>
                <w:rFonts w:ascii="Arial" w:hAnsi="Arial" w:cs="Arial"/>
                <w:sz w:val="20"/>
                <w:szCs w:val="20"/>
              </w:rPr>
              <w:t>Branches to specified location if serious error is detected where ERRORA is Assembler Label</w:t>
            </w:r>
          </w:p>
        </w:tc>
      </w:tr>
    </w:tbl>
    <w:p w:rsidR="007956AD" w:rsidRPr="007A1E28" w:rsidRDefault="007956AD" w:rsidP="0024673B">
      <w:pPr>
        <w:shd w:val="clear" w:color="auto" w:fill="FFFFFF"/>
        <w:spacing w:after="0"/>
      </w:pPr>
    </w:p>
    <w:p w:rsidR="008105D1" w:rsidRPr="0008442F" w:rsidRDefault="0008442F" w:rsidP="0024673B">
      <w:pPr>
        <w:rPr>
          <w:rFonts w:ascii="Arial Narrow" w:hAnsi="Arial Narrow"/>
          <w:b/>
          <w:sz w:val="24"/>
          <w:szCs w:val="24"/>
          <w:u w:val="single"/>
        </w:rPr>
      </w:pPr>
      <w:bookmarkStart w:id="155" w:name="_Toc395129038"/>
      <w:bookmarkStart w:id="156" w:name="_Toc303196774"/>
      <w:r w:rsidRPr="0008442F">
        <w:rPr>
          <w:rFonts w:ascii="Arial Narrow" w:hAnsi="Arial Narrow"/>
          <w:b/>
          <w:sz w:val="24"/>
          <w:szCs w:val="24"/>
          <w:u w:val="single"/>
        </w:rPr>
        <w:t>RET</w:t>
      </w:r>
      <w:r w:rsidR="00A625D6" w:rsidRPr="0008442F">
        <w:rPr>
          <w:rFonts w:ascii="Arial Narrow" w:hAnsi="Arial Narrow"/>
          <w:b/>
          <w:sz w:val="24"/>
          <w:szCs w:val="24"/>
          <w:u w:val="single"/>
        </w:rPr>
        <w:t>URN CONDITIONS</w:t>
      </w:r>
      <w:bookmarkEnd w:id="155"/>
      <w:bookmarkEnd w:id="156"/>
    </w:p>
    <w:p w:rsidR="008105D1" w:rsidRPr="00F44CB0" w:rsidRDefault="008105D1" w:rsidP="0024673B">
      <w:pPr>
        <w:rPr>
          <w:rFonts w:ascii="Arial" w:eastAsia="MS Mincho" w:hAnsi="Arial" w:cs="Arial"/>
          <w:sz w:val="20"/>
          <w:szCs w:val="20"/>
        </w:rPr>
      </w:pPr>
      <w:r w:rsidRPr="00F44CB0">
        <w:rPr>
          <w:rFonts w:ascii="Arial" w:eastAsia="MS Mincho" w:hAnsi="Arial" w:cs="Arial"/>
          <w:sz w:val="20"/>
          <w:szCs w:val="20"/>
        </w:rPr>
        <w:t>A pointer to the main storage address of the header of the prime block of the created sub</w:t>
      </w:r>
      <w:r w:rsidR="002C34EA" w:rsidRPr="00F44CB0">
        <w:rPr>
          <w:rFonts w:ascii="Arial" w:eastAsia="MS Mincho" w:hAnsi="Arial" w:cs="Arial"/>
          <w:sz w:val="20"/>
          <w:szCs w:val="20"/>
        </w:rPr>
        <w:t xml:space="preserve"> </w:t>
      </w:r>
      <w:r w:rsidRPr="00F44CB0">
        <w:rPr>
          <w:rFonts w:ascii="Arial" w:eastAsia="MS Mincho" w:hAnsi="Arial" w:cs="Arial"/>
          <w:sz w:val="20"/>
          <w:szCs w:val="20"/>
        </w:rPr>
        <w:t>file</w:t>
      </w:r>
      <w:r w:rsidR="002C34EA" w:rsidRPr="00F44CB0">
        <w:rPr>
          <w:rFonts w:ascii="Arial" w:eastAsia="MS Mincho" w:hAnsi="Arial" w:cs="Arial"/>
          <w:sz w:val="20"/>
          <w:szCs w:val="20"/>
        </w:rPr>
        <w:t xml:space="preserve"> is returned</w:t>
      </w:r>
      <w:r w:rsidRPr="00F44CB0">
        <w:rPr>
          <w:rFonts w:ascii="Arial" w:eastAsia="MS Mincho" w:hAnsi="Arial" w:cs="Arial"/>
          <w:sz w:val="20"/>
          <w:szCs w:val="20"/>
        </w:rPr>
        <w:t>.</w:t>
      </w:r>
    </w:p>
    <w:p w:rsidR="008105D1" w:rsidRPr="0008442F" w:rsidRDefault="0008442F" w:rsidP="0024673B">
      <w:pPr>
        <w:rPr>
          <w:rFonts w:ascii="Arial Narrow" w:hAnsi="Arial Narrow"/>
          <w:b/>
          <w:sz w:val="24"/>
          <w:szCs w:val="24"/>
          <w:u w:val="single"/>
        </w:rPr>
      </w:pPr>
      <w:bookmarkStart w:id="157" w:name="_Toc395129039"/>
      <w:bookmarkStart w:id="158" w:name="_Toc303196775"/>
      <w:r w:rsidRPr="0008442F">
        <w:rPr>
          <w:rFonts w:ascii="Arial Narrow" w:hAnsi="Arial Narrow"/>
          <w:b/>
          <w:sz w:val="24"/>
          <w:szCs w:val="24"/>
          <w:u w:val="single"/>
        </w:rPr>
        <w:t>EXAMPLES</w:t>
      </w:r>
      <w:bookmarkEnd w:id="157"/>
      <w:bookmarkEnd w:id="158"/>
    </w:p>
    <w:p w:rsidR="00A625D6" w:rsidRPr="007F4047" w:rsidRDefault="00522310" w:rsidP="0024673B">
      <w:proofErr w:type="gramStart"/>
      <w:r>
        <w:t>d</w:t>
      </w:r>
      <w:r w:rsidRPr="00522310">
        <w:t>fcre(</w:t>
      </w:r>
      <w:proofErr w:type="gramEnd"/>
      <w:r w:rsidRPr="00522310">
        <w:t>pSw00SR,0);</w:t>
      </w:r>
    </w:p>
    <w:p w:rsidR="00BF52A8" w:rsidRDefault="00BF52A8" w:rsidP="0024673B">
      <w:pPr>
        <w:shd w:val="clear" w:color="auto" w:fill="FFFFFF"/>
        <w:rPr>
          <w:rFonts w:ascii="Arial" w:hAnsi="Arial" w:cs="Arial"/>
          <w:b/>
          <w:iCs/>
          <w:sz w:val="28"/>
          <w:u w:val="single"/>
        </w:rPr>
      </w:pPr>
    </w:p>
    <w:p w:rsidR="00CD7AB3" w:rsidRDefault="00CD7AB3" w:rsidP="0024673B">
      <w:pPr>
        <w:shd w:val="clear" w:color="auto" w:fill="FFFFFF"/>
        <w:rPr>
          <w:rFonts w:ascii="Arial" w:hAnsi="Arial" w:cs="Arial"/>
          <w:b/>
          <w:iCs/>
          <w:sz w:val="28"/>
          <w:u w:val="single"/>
        </w:rPr>
      </w:pPr>
    </w:p>
    <w:p w:rsidR="00CD7AB3" w:rsidRDefault="00CD7AB3" w:rsidP="0024673B">
      <w:pPr>
        <w:shd w:val="clear" w:color="auto" w:fill="FFFFFF"/>
        <w:rPr>
          <w:rFonts w:ascii="Arial" w:hAnsi="Arial" w:cs="Arial"/>
          <w:b/>
          <w:iCs/>
          <w:sz w:val="28"/>
          <w:u w:val="single"/>
        </w:rPr>
      </w:pPr>
    </w:p>
    <w:p w:rsidR="00CD7AB3" w:rsidRDefault="00CD7AB3" w:rsidP="0024673B">
      <w:pPr>
        <w:shd w:val="clear" w:color="auto" w:fill="FFFFFF"/>
        <w:rPr>
          <w:rFonts w:ascii="Arial" w:hAnsi="Arial" w:cs="Arial"/>
          <w:b/>
          <w:iCs/>
          <w:sz w:val="28"/>
          <w:u w:val="single"/>
        </w:rPr>
      </w:pPr>
    </w:p>
    <w:p w:rsidR="00CD7AB3" w:rsidRDefault="00CD7AB3" w:rsidP="0024673B">
      <w:pPr>
        <w:shd w:val="clear" w:color="auto" w:fill="FFFFFF"/>
        <w:rPr>
          <w:rFonts w:ascii="Arial" w:hAnsi="Arial" w:cs="Arial"/>
          <w:b/>
          <w:iCs/>
          <w:sz w:val="28"/>
          <w:u w:val="single"/>
        </w:rPr>
      </w:pPr>
    </w:p>
    <w:p w:rsidR="00CD7AB3" w:rsidRDefault="00CD7AB3" w:rsidP="0024673B">
      <w:pPr>
        <w:shd w:val="clear" w:color="auto" w:fill="FFFFFF"/>
        <w:rPr>
          <w:rFonts w:ascii="Arial" w:hAnsi="Arial" w:cs="Arial"/>
          <w:b/>
          <w:iCs/>
          <w:sz w:val="28"/>
          <w:u w:val="single"/>
        </w:rPr>
      </w:pPr>
    </w:p>
    <w:p w:rsidR="0008442F" w:rsidRDefault="0008442F" w:rsidP="0024673B">
      <w:pPr>
        <w:shd w:val="clear" w:color="auto" w:fill="FFFFFF"/>
        <w:rPr>
          <w:rFonts w:ascii="Arial" w:hAnsi="Arial" w:cs="Arial"/>
          <w:b/>
          <w:iCs/>
          <w:sz w:val="28"/>
          <w:u w:val="single"/>
        </w:rPr>
      </w:pPr>
    </w:p>
    <w:p w:rsidR="008105D1" w:rsidRPr="0008442F" w:rsidRDefault="005035B3" w:rsidP="000B0951">
      <w:pPr>
        <w:pStyle w:val="Heading2"/>
      </w:pPr>
      <w:r>
        <w:lastRenderedPageBreak/>
        <w:t xml:space="preserve">DBADR: </w:t>
      </w:r>
      <w:r w:rsidR="001B1AEE">
        <w:t>PROVIDE FILE ADDRESS OF A PRIME BLOCK</w:t>
      </w:r>
      <w:r>
        <w:t>.</w:t>
      </w:r>
    </w:p>
    <w:p w:rsidR="008105D1" w:rsidRPr="001B1AEE" w:rsidRDefault="008105D1" w:rsidP="00CB56D2">
      <w:pPr>
        <w:pStyle w:val="ListParagraph"/>
        <w:numPr>
          <w:ilvl w:val="0"/>
          <w:numId w:val="199"/>
        </w:numPr>
        <w:spacing w:after="120"/>
        <w:rPr>
          <w:rFonts w:ascii="Arial" w:hAnsi="Arial" w:cs="Arial"/>
          <w:sz w:val="20"/>
          <w:szCs w:val="20"/>
        </w:rPr>
      </w:pPr>
      <w:r w:rsidRPr="001B1AEE">
        <w:rPr>
          <w:rFonts w:ascii="Arial" w:hAnsi="Arial" w:cs="Arial"/>
          <w:sz w:val="20"/>
          <w:szCs w:val="20"/>
        </w:rPr>
        <w:t xml:space="preserve">This command allows you to find a file address and ordinal number of a prime block in the fixed file </w:t>
      </w:r>
    </w:p>
    <w:p w:rsidR="008105D1" w:rsidRPr="001B1AEE" w:rsidRDefault="008105D1" w:rsidP="00CB56D2">
      <w:pPr>
        <w:pStyle w:val="ListParagraph"/>
        <w:numPr>
          <w:ilvl w:val="0"/>
          <w:numId w:val="199"/>
        </w:numPr>
        <w:spacing w:after="120"/>
        <w:rPr>
          <w:rFonts w:ascii="Arial" w:hAnsi="Arial" w:cs="Arial"/>
          <w:sz w:val="20"/>
          <w:szCs w:val="20"/>
        </w:rPr>
      </w:pPr>
      <w:r w:rsidRPr="001B1AEE">
        <w:rPr>
          <w:rFonts w:ascii="Arial" w:hAnsi="Arial" w:cs="Arial"/>
          <w:sz w:val="20"/>
          <w:szCs w:val="20"/>
        </w:rPr>
        <w:t xml:space="preserve">This is also used to specify a range of ordinals to be used in subsequent </w:t>
      </w:r>
      <w:r w:rsidR="002C05F2" w:rsidRPr="001B1AEE">
        <w:rPr>
          <w:rFonts w:ascii="Arial" w:hAnsi="Arial" w:cs="Arial"/>
          <w:sz w:val="20"/>
          <w:szCs w:val="20"/>
        </w:rPr>
        <w:t xml:space="preserve">FULLFILE </w:t>
      </w:r>
      <w:r w:rsidRPr="001B1AEE">
        <w:rPr>
          <w:rFonts w:ascii="Arial" w:hAnsi="Arial" w:cs="Arial"/>
          <w:sz w:val="20"/>
          <w:szCs w:val="20"/>
        </w:rPr>
        <w:t xml:space="preserve">processing </w:t>
      </w:r>
    </w:p>
    <w:p w:rsidR="008105D1" w:rsidRPr="005035B3" w:rsidRDefault="005035B3" w:rsidP="0024673B">
      <w:pPr>
        <w:spacing w:before="240" w:after="240" w:line="240" w:lineRule="auto"/>
        <w:jc w:val="both"/>
        <w:rPr>
          <w:rFonts w:ascii="Arial Narrow" w:hAnsi="Arial Narrow"/>
          <w:b/>
          <w:sz w:val="24"/>
          <w:szCs w:val="24"/>
          <w:u w:val="single"/>
        </w:rPr>
      </w:pPr>
      <w:r w:rsidRPr="005035B3">
        <w:rPr>
          <w:rFonts w:ascii="Arial Narrow" w:hAnsi="Arial Narrow"/>
          <w:b/>
          <w:sz w:val="24"/>
          <w:szCs w:val="24"/>
          <w:u w:val="single"/>
        </w:rPr>
        <w:t>PARAMETERS FOR DBADR</w:t>
      </w:r>
    </w:p>
    <w:tbl>
      <w:tblPr>
        <w:tblStyle w:val="TableGrid"/>
        <w:tblW w:w="0" w:type="auto"/>
        <w:tblInd w:w="288" w:type="dxa"/>
        <w:tblLook w:val="04A0" w:firstRow="1" w:lastRow="0" w:firstColumn="1" w:lastColumn="0" w:noHBand="0" w:noVBand="1"/>
      </w:tblPr>
      <w:tblGrid>
        <w:gridCol w:w="1683"/>
        <w:gridCol w:w="7560"/>
      </w:tblGrid>
      <w:tr w:rsidR="008105D1" w:rsidTr="003D078A">
        <w:tc>
          <w:tcPr>
            <w:tcW w:w="1539" w:type="dxa"/>
          </w:tcPr>
          <w:p w:rsidR="008105D1" w:rsidRPr="00AE672C" w:rsidRDefault="008105D1" w:rsidP="0024673B">
            <w:pPr>
              <w:spacing w:after="0" w:line="240" w:lineRule="auto"/>
              <w:jc w:val="both"/>
              <w:rPr>
                <w:rFonts w:ascii="Arial" w:hAnsi="Arial" w:cs="Arial"/>
                <w:sz w:val="20"/>
                <w:szCs w:val="20"/>
              </w:rPr>
            </w:pPr>
            <w:r w:rsidRPr="00AE672C">
              <w:rPr>
                <w:rFonts w:ascii="Arial" w:hAnsi="Arial" w:cs="Arial"/>
                <w:sz w:val="20"/>
                <w:szCs w:val="20"/>
              </w:rPr>
              <w:t>REF=</w:t>
            </w:r>
          </w:p>
          <w:p w:rsidR="008105D1" w:rsidRPr="00AE672C" w:rsidRDefault="008105D1" w:rsidP="0024673B">
            <w:pPr>
              <w:spacing w:after="0" w:line="240" w:lineRule="auto"/>
              <w:jc w:val="both"/>
              <w:rPr>
                <w:rFonts w:ascii="Arial" w:hAnsi="Arial" w:cs="Arial"/>
                <w:sz w:val="20"/>
                <w:szCs w:val="20"/>
              </w:rPr>
            </w:pPr>
            <w:r w:rsidRPr="00AE672C">
              <w:rPr>
                <w:rFonts w:ascii="Arial" w:hAnsi="Arial" w:cs="Arial"/>
                <w:sz w:val="20"/>
                <w:szCs w:val="20"/>
              </w:rPr>
              <w:t>FILE=</w:t>
            </w:r>
          </w:p>
        </w:tc>
        <w:tc>
          <w:tcPr>
            <w:tcW w:w="7560" w:type="dxa"/>
          </w:tcPr>
          <w:p w:rsidR="008105D1" w:rsidRPr="00AE672C" w:rsidRDefault="008105D1" w:rsidP="0024673B">
            <w:pPr>
              <w:spacing w:after="0" w:line="240" w:lineRule="auto"/>
              <w:jc w:val="both"/>
              <w:rPr>
                <w:rFonts w:ascii="Arial" w:hAnsi="Arial" w:cs="Arial"/>
                <w:sz w:val="20"/>
                <w:szCs w:val="20"/>
              </w:rPr>
            </w:pPr>
            <w:r w:rsidRPr="00AE672C">
              <w:rPr>
                <w:rFonts w:ascii="Arial" w:hAnsi="Arial" w:cs="Arial"/>
                <w:sz w:val="20"/>
                <w:szCs w:val="20"/>
              </w:rPr>
              <w:t xml:space="preserve">Specifies the file that we want to access </w:t>
            </w:r>
          </w:p>
        </w:tc>
      </w:tr>
      <w:tr w:rsidR="008105D1" w:rsidTr="003D078A">
        <w:tc>
          <w:tcPr>
            <w:tcW w:w="1539" w:type="dxa"/>
          </w:tcPr>
          <w:p w:rsidR="005035B3" w:rsidRPr="00AE672C" w:rsidRDefault="008105D1" w:rsidP="0024673B">
            <w:pPr>
              <w:spacing w:after="0" w:line="240" w:lineRule="auto"/>
              <w:jc w:val="both"/>
              <w:rPr>
                <w:rFonts w:ascii="Arial" w:hAnsi="Arial" w:cs="Arial"/>
                <w:sz w:val="20"/>
                <w:szCs w:val="20"/>
              </w:rPr>
            </w:pPr>
            <w:r w:rsidRPr="00AE672C">
              <w:rPr>
                <w:rFonts w:ascii="Arial" w:hAnsi="Arial" w:cs="Arial"/>
                <w:sz w:val="20"/>
                <w:szCs w:val="20"/>
              </w:rPr>
              <w:t xml:space="preserve">ALG= | </w:t>
            </w:r>
          </w:p>
          <w:p w:rsidR="008105D1" w:rsidRPr="00AE672C" w:rsidRDefault="008105D1" w:rsidP="0024673B">
            <w:pPr>
              <w:spacing w:after="0" w:line="240" w:lineRule="auto"/>
              <w:jc w:val="both"/>
              <w:rPr>
                <w:rFonts w:ascii="Arial" w:hAnsi="Arial" w:cs="Arial"/>
                <w:sz w:val="20"/>
                <w:szCs w:val="20"/>
              </w:rPr>
            </w:pPr>
            <w:r w:rsidRPr="00AE672C">
              <w:rPr>
                <w:rFonts w:ascii="Arial" w:hAnsi="Arial" w:cs="Arial"/>
                <w:sz w:val="20"/>
                <w:szCs w:val="20"/>
              </w:rPr>
              <w:t>ORD=</w:t>
            </w:r>
          </w:p>
        </w:tc>
        <w:tc>
          <w:tcPr>
            <w:tcW w:w="7560" w:type="dxa"/>
          </w:tcPr>
          <w:p w:rsidR="008105D1" w:rsidRPr="00AE672C" w:rsidRDefault="00FA4FCB" w:rsidP="0024673B">
            <w:pPr>
              <w:spacing w:after="0" w:line="240" w:lineRule="auto"/>
              <w:jc w:val="both"/>
              <w:rPr>
                <w:rFonts w:ascii="Arial" w:hAnsi="Arial" w:cs="Arial"/>
                <w:sz w:val="20"/>
                <w:szCs w:val="20"/>
              </w:rPr>
            </w:pPr>
            <w:r w:rsidRPr="00AE672C">
              <w:rPr>
                <w:rFonts w:ascii="Arial" w:hAnsi="Arial" w:cs="Arial"/>
                <w:sz w:val="20"/>
                <w:szCs w:val="20"/>
              </w:rPr>
              <w:t xml:space="preserve">Specifies the Algorithm or Ordinal </w:t>
            </w:r>
            <w:r w:rsidR="002A5834" w:rsidRPr="00AE672C">
              <w:rPr>
                <w:rFonts w:ascii="Arial" w:hAnsi="Arial" w:cs="Arial"/>
                <w:sz w:val="20"/>
                <w:szCs w:val="20"/>
              </w:rPr>
              <w:t>number, which</w:t>
            </w:r>
            <w:r w:rsidRPr="00AE672C">
              <w:rPr>
                <w:rFonts w:ascii="Arial" w:hAnsi="Arial" w:cs="Arial"/>
                <w:sz w:val="20"/>
                <w:szCs w:val="20"/>
              </w:rPr>
              <w:t xml:space="preserve"> is used to specify the correct sub file. </w:t>
            </w:r>
          </w:p>
        </w:tc>
      </w:tr>
      <w:tr w:rsidR="008105D1" w:rsidTr="003D078A">
        <w:tc>
          <w:tcPr>
            <w:tcW w:w="1539" w:type="dxa"/>
          </w:tcPr>
          <w:p w:rsidR="008105D1" w:rsidRPr="00AE672C" w:rsidRDefault="008105D1" w:rsidP="0024673B">
            <w:pPr>
              <w:spacing w:after="0" w:line="240" w:lineRule="auto"/>
              <w:jc w:val="both"/>
              <w:rPr>
                <w:rFonts w:ascii="Arial" w:hAnsi="Arial" w:cs="Arial"/>
                <w:sz w:val="20"/>
                <w:szCs w:val="20"/>
              </w:rPr>
            </w:pPr>
            <w:r w:rsidRPr="00AE672C">
              <w:rPr>
                <w:rFonts w:ascii="Arial" w:hAnsi="Arial" w:cs="Arial"/>
                <w:sz w:val="20"/>
                <w:szCs w:val="20"/>
              </w:rPr>
              <w:t>BEGALG</w:t>
            </w:r>
            <w:r w:rsidR="002A5834" w:rsidRPr="00AE672C">
              <w:rPr>
                <w:rFonts w:ascii="Arial" w:hAnsi="Arial" w:cs="Arial"/>
                <w:sz w:val="20"/>
                <w:szCs w:val="20"/>
              </w:rPr>
              <w:t xml:space="preserve"> or BEGORD</w:t>
            </w:r>
          </w:p>
        </w:tc>
        <w:tc>
          <w:tcPr>
            <w:tcW w:w="7560" w:type="dxa"/>
          </w:tcPr>
          <w:p w:rsidR="002A5834" w:rsidRPr="00AE672C" w:rsidRDefault="002A5834" w:rsidP="00CB56D2">
            <w:pPr>
              <w:pStyle w:val="ListParagraph"/>
              <w:numPr>
                <w:ilvl w:val="0"/>
                <w:numId w:val="122"/>
              </w:numPr>
              <w:ind w:left="0"/>
              <w:jc w:val="both"/>
              <w:rPr>
                <w:rFonts w:ascii="Arial" w:hAnsi="Arial" w:cs="Arial"/>
                <w:sz w:val="20"/>
                <w:szCs w:val="20"/>
              </w:rPr>
            </w:pPr>
            <w:r w:rsidRPr="00AE672C">
              <w:rPr>
                <w:rFonts w:ascii="Arial" w:hAnsi="Arial" w:cs="Arial"/>
                <w:b/>
                <w:sz w:val="20"/>
                <w:szCs w:val="20"/>
              </w:rPr>
              <w:t>BEGALG</w:t>
            </w:r>
            <w:r w:rsidRPr="00AE672C">
              <w:rPr>
                <w:rFonts w:ascii="Arial" w:hAnsi="Arial" w:cs="Arial"/>
                <w:sz w:val="20"/>
                <w:szCs w:val="20"/>
              </w:rPr>
              <w:t xml:space="preserve"> helps in calculating the beginning ordinal number to be used in macros that specified the FULLFILE parameter.</w:t>
            </w:r>
          </w:p>
          <w:p w:rsidR="002C05F2" w:rsidRPr="00AE672C" w:rsidRDefault="002C05F2" w:rsidP="0024673B">
            <w:pPr>
              <w:pStyle w:val="ListParagraph"/>
              <w:ind w:left="0"/>
              <w:jc w:val="both"/>
              <w:rPr>
                <w:rFonts w:ascii="Arial" w:hAnsi="Arial" w:cs="Arial"/>
                <w:sz w:val="20"/>
                <w:szCs w:val="20"/>
              </w:rPr>
            </w:pPr>
          </w:p>
          <w:p w:rsidR="008105D1" w:rsidRPr="00AE672C" w:rsidRDefault="002A5834" w:rsidP="00CB56D2">
            <w:pPr>
              <w:pStyle w:val="ListParagraph"/>
              <w:numPr>
                <w:ilvl w:val="0"/>
                <w:numId w:val="122"/>
              </w:numPr>
              <w:ind w:left="0"/>
              <w:jc w:val="both"/>
              <w:rPr>
                <w:rFonts w:ascii="Arial" w:hAnsi="Arial" w:cs="Arial"/>
                <w:sz w:val="20"/>
                <w:szCs w:val="20"/>
              </w:rPr>
            </w:pPr>
            <w:r w:rsidRPr="00AE672C">
              <w:rPr>
                <w:rFonts w:ascii="Arial" w:hAnsi="Arial" w:cs="Arial"/>
                <w:b/>
                <w:sz w:val="20"/>
                <w:szCs w:val="20"/>
              </w:rPr>
              <w:t>BEGORD</w:t>
            </w:r>
            <w:r w:rsidRPr="00AE672C">
              <w:rPr>
                <w:rFonts w:ascii="Arial" w:hAnsi="Arial" w:cs="Arial"/>
                <w:sz w:val="20"/>
                <w:szCs w:val="20"/>
              </w:rPr>
              <w:t xml:space="preserve"> specifies the beginning ordinal number</w:t>
            </w:r>
          </w:p>
        </w:tc>
      </w:tr>
      <w:tr w:rsidR="008105D1" w:rsidTr="003D078A">
        <w:tc>
          <w:tcPr>
            <w:tcW w:w="1539" w:type="dxa"/>
          </w:tcPr>
          <w:p w:rsidR="008105D1" w:rsidRPr="00AE672C" w:rsidRDefault="008105D1" w:rsidP="0024673B">
            <w:pPr>
              <w:spacing w:after="0" w:line="240" w:lineRule="auto"/>
              <w:jc w:val="both"/>
              <w:rPr>
                <w:rFonts w:ascii="Arial" w:hAnsi="Arial" w:cs="Arial"/>
                <w:sz w:val="20"/>
                <w:szCs w:val="20"/>
              </w:rPr>
            </w:pPr>
            <w:r w:rsidRPr="00AE672C">
              <w:rPr>
                <w:rFonts w:ascii="Arial" w:hAnsi="Arial" w:cs="Arial"/>
                <w:sz w:val="20"/>
                <w:szCs w:val="20"/>
              </w:rPr>
              <w:t>ENDALG or ENDORD</w:t>
            </w:r>
          </w:p>
        </w:tc>
        <w:tc>
          <w:tcPr>
            <w:tcW w:w="7560" w:type="dxa"/>
          </w:tcPr>
          <w:p w:rsidR="00E336E5" w:rsidRPr="00AE672C" w:rsidRDefault="00E336E5" w:rsidP="00CB56D2">
            <w:pPr>
              <w:pStyle w:val="ListParagraph"/>
              <w:numPr>
                <w:ilvl w:val="0"/>
                <w:numId w:val="122"/>
              </w:numPr>
              <w:ind w:left="0"/>
              <w:jc w:val="both"/>
              <w:rPr>
                <w:rFonts w:ascii="Arial" w:hAnsi="Arial" w:cs="Arial"/>
                <w:sz w:val="20"/>
                <w:szCs w:val="20"/>
              </w:rPr>
            </w:pPr>
            <w:r w:rsidRPr="00AE672C">
              <w:rPr>
                <w:rFonts w:ascii="Arial" w:hAnsi="Arial" w:cs="Arial"/>
                <w:b/>
                <w:sz w:val="20"/>
                <w:szCs w:val="20"/>
              </w:rPr>
              <w:t>ENDALG</w:t>
            </w:r>
            <w:r w:rsidRPr="00AE672C">
              <w:rPr>
                <w:rFonts w:ascii="Arial" w:hAnsi="Arial" w:cs="Arial"/>
                <w:sz w:val="20"/>
                <w:szCs w:val="20"/>
              </w:rPr>
              <w:t xml:space="preserve"> helps in calculating the ending ordinal number to be used in macros that specified the FULLFILE parameter.</w:t>
            </w:r>
          </w:p>
          <w:p w:rsidR="002C05F2" w:rsidRPr="00AE672C" w:rsidRDefault="002C05F2" w:rsidP="0024673B">
            <w:pPr>
              <w:pStyle w:val="ListParagraph"/>
              <w:ind w:left="0"/>
              <w:jc w:val="both"/>
              <w:rPr>
                <w:rFonts w:ascii="Arial" w:hAnsi="Arial" w:cs="Arial"/>
                <w:sz w:val="20"/>
                <w:szCs w:val="20"/>
              </w:rPr>
            </w:pPr>
          </w:p>
          <w:p w:rsidR="008105D1" w:rsidRPr="00AE672C" w:rsidRDefault="00E336E5" w:rsidP="00CB56D2">
            <w:pPr>
              <w:pStyle w:val="ListParagraph"/>
              <w:numPr>
                <w:ilvl w:val="0"/>
                <w:numId w:val="122"/>
              </w:numPr>
              <w:ind w:left="0"/>
              <w:jc w:val="both"/>
              <w:rPr>
                <w:rFonts w:ascii="Arial" w:hAnsi="Arial" w:cs="Arial"/>
                <w:sz w:val="20"/>
                <w:szCs w:val="20"/>
              </w:rPr>
            </w:pPr>
            <w:r w:rsidRPr="00AE672C">
              <w:rPr>
                <w:rFonts w:ascii="Arial" w:hAnsi="Arial" w:cs="Arial"/>
                <w:b/>
                <w:sz w:val="20"/>
                <w:szCs w:val="20"/>
              </w:rPr>
              <w:t>ENDORD</w:t>
            </w:r>
            <w:r w:rsidRPr="00AE672C">
              <w:rPr>
                <w:rFonts w:ascii="Arial" w:hAnsi="Arial" w:cs="Arial"/>
                <w:sz w:val="20"/>
                <w:szCs w:val="20"/>
              </w:rPr>
              <w:t xml:space="preserve"> specifies the beginning ordinal number</w:t>
            </w:r>
          </w:p>
        </w:tc>
      </w:tr>
      <w:tr w:rsidR="008105D1" w:rsidTr="003D078A">
        <w:tc>
          <w:tcPr>
            <w:tcW w:w="1539" w:type="dxa"/>
          </w:tcPr>
          <w:p w:rsidR="008105D1" w:rsidRPr="00AE672C" w:rsidRDefault="008105D1" w:rsidP="0024673B">
            <w:pPr>
              <w:spacing w:after="0" w:line="240" w:lineRule="auto"/>
              <w:jc w:val="both"/>
              <w:rPr>
                <w:rFonts w:ascii="Arial" w:hAnsi="Arial" w:cs="Arial"/>
                <w:sz w:val="20"/>
                <w:szCs w:val="20"/>
              </w:rPr>
            </w:pPr>
            <w:r w:rsidRPr="00AE672C">
              <w:rPr>
                <w:rFonts w:ascii="Arial" w:hAnsi="Arial" w:cs="Arial"/>
                <w:sz w:val="20"/>
                <w:szCs w:val="20"/>
              </w:rPr>
              <w:t>WRAPAROUND</w:t>
            </w:r>
          </w:p>
        </w:tc>
        <w:tc>
          <w:tcPr>
            <w:tcW w:w="7560" w:type="dxa"/>
          </w:tcPr>
          <w:p w:rsidR="002C05F2" w:rsidRPr="00AE672C" w:rsidRDefault="008105D1" w:rsidP="00CB56D2">
            <w:pPr>
              <w:pStyle w:val="ListParagraph"/>
              <w:numPr>
                <w:ilvl w:val="0"/>
                <w:numId w:val="122"/>
              </w:numPr>
              <w:ind w:left="0"/>
              <w:jc w:val="both"/>
              <w:rPr>
                <w:rFonts w:ascii="Arial" w:hAnsi="Arial" w:cs="Arial"/>
                <w:sz w:val="20"/>
                <w:szCs w:val="20"/>
              </w:rPr>
            </w:pPr>
            <w:r w:rsidRPr="00AE672C">
              <w:rPr>
                <w:rFonts w:ascii="Arial" w:hAnsi="Arial" w:cs="Arial"/>
                <w:sz w:val="20"/>
                <w:szCs w:val="20"/>
              </w:rPr>
              <w:t xml:space="preserve">Reads LREC from start of the file to the end until it has read the whole file. </w:t>
            </w:r>
          </w:p>
          <w:p w:rsidR="008105D1" w:rsidRPr="00AE672C" w:rsidRDefault="008105D1" w:rsidP="00CB56D2">
            <w:pPr>
              <w:pStyle w:val="ListParagraph"/>
              <w:numPr>
                <w:ilvl w:val="0"/>
                <w:numId w:val="122"/>
              </w:numPr>
              <w:ind w:left="0"/>
              <w:jc w:val="both"/>
              <w:rPr>
                <w:rFonts w:ascii="Arial" w:hAnsi="Arial" w:cs="Arial"/>
                <w:sz w:val="20"/>
                <w:szCs w:val="20"/>
              </w:rPr>
            </w:pPr>
            <w:r w:rsidRPr="00AE672C">
              <w:rPr>
                <w:rFonts w:ascii="Arial" w:hAnsi="Arial" w:cs="Arial"/>
                <w:sz w:val="20"/>
                <w:szCs w:val="20"/>
              </w:rPr>
              <w:t>Use this when you intend to use full file processing</w:t>
            </w:r>
          </w:p>
        </w:tc>
      </w:tr>
      <w:tr w:rsidR="003D078A" w:rsidTr="003D078A">
        <w:tc>
          <w:tcPr>
            <w:tcW w:w="1539" w:type="dxa"/>
          </w:tcPr>
          <w:p w:rsidR="003D078A" w:rsidRPr="00AE672C" w:rsidRDefault="003D078A" w:rsidP="0024673B">
            <w:pPr>
              <w:pStyle w:val="ListParagraph"/>
              <w:spacing w:after="120"/>
              <w:ind w:left="0"/>
              <w:rPr>
                <w:rFonts w:ascii="Arial" w:hAnsi="Arial" w:cs="Arial"/>
                <w:sz w:val="20"/>
                <w:szCs w:val="20"/>
              </w:rPr>
            </w:pPr>
            <w:r w:rsidRPr="00AE672C">
              <w:rPr>
                <w:rFonts w:ascii="Arial" w:hAnsi="Arial" w:cs="Arial"/>
                <w:sz w:val="20"/>
                <w:szCs w:val="20"/>
              </w:rPr>
              <w:t>ERROR = Or</w:t>
            </w:r>
          </w:p>
          <w:p w:rsidR="001B1AEE" w:rsidRDefault="001B1AEE" w:rsidP="0024673B">
            <w:pPr>
              <w:pStyle w:val="ListParagraph"/>
              <w:spacing w:after="120"/>
              <w:ind w:left="0"/>
              <w:rPr>
                <w:rFonts w:ascii="Arial" w:hAnsi="Arial" w:cs="Arial"/>
                <w:sz w:val="20"/>
                <w:szCs w:val="20"/>
              </w:rPr>
            </w:pPr>
          </w:p>
          <w:p w:rsidR="003D078A" w:rsidRPr="00AE672C" w:rsidRDefault="003D078A" w:rsidP="0024673B">
            <w:pPr>
              <w:pStyle w:val="ListParagraph"/>
              <w:spacing w:after="120"/>
              <w:ind w:left="0"/>
              <w:rPr>
                <w:rFonts w:ascii="Arial" w:hAnsi="Arial" w:cs="Arial"/>
                <w:sz w:val="20"/>
                <w:szCs w:val="20"/>
              </w:rPr>
            </w:pPr>
            <w:r w:rsidRPr="00AE672C">
              <w:rPr>
                <w:rFonts w:ascii="Arial" w:hAnsi="Arial" w:cs="Arial"/>
                <w:sz w:val="20"/>
                <w:szCs w:val="20"/>
              </w:rPr>
              <w:t xml:space="preserve">ERRORA = </w:t>
            </w:r>
          </w:p>
        </w:tc>
        <w:tc>
          <w:tcPr>
            <w:tcW w:w="7560" w:type="dxa"/>
          </w:tcPr>
          <w:p w:rsidR="003D078A" w:rsidRPr="00AE672C" w:rsidRDefault="003D078A" w:rsidP="00CB56D2">
            <w:pPr>
              <w:pStyle w:val="ListParagraph"/>
              <w:widowControl w:val="0"/>
              <w:numPr>
                <w:ilvl w:val="0"/>
                <w:numId w:val="144"/>
              </w:numPr>
              <w:autoSpaceDE w:val="0"/>
              <w:autoSpaceDN w:val="0"/>
              <w:adjustRightInd w:val="0"/>
              <w:ind w:left="0"/>
              <w:rPr>
                <w:rFonts w:ascii="Arial" w:hAnsi="Arial" w:cs="Arial"/>
                <w:sz w:val="20"/>
                <w:szCs w:val="20"/>
              </w:rPr>
            </w:pPr>
            <w:r w:rsidRPr="00AE672C">
              <w:rPr>
                <w:rFonts w:ascii="Arial" w:hAnsi="Arial" w:cs="Arial"/>
                <w:sz w:val="20"/>
                <w:szCs w:val="20"/>
              </w:rPr>
              <w:t>Branches to specified location if serious error is detected where ERROR is SPM label</w:t>
            </w:r>
          </w:p>
          <w:p w:rsidR="003D078A" w:rsidRPr="00AE672C" w:rsidRDefault="003D078A" w:rsidP="00CB56D2">
            <w:pPr>
              <w:pStyle w:val="ListParagraph"/>
              <w:widowControl w:val="0"/>
              <w:numPr>
                <w:ilvl w:val="0"/>
                <w:numId w:val="144"/>
              </w:numPr>
              <w:autoSpaceDE w:val="0"/>
              <w:autoSpaceDN w:val="0"/>
              <w:adjustRightInd w:val="0"/>
              <w:ind w:left="0"/>
              <w:rPr>
                <w:rFonts w:ascii="Arial" w:hAnsi="Arial" w:cs="Arial"/>
                <w:sz w:val="20"/>
                <w:szCs w:val="20"/>
              </w:rPr>
            </w:pPr>
            <w:r w:rsidRPr="00AE672C">
              <w:rPr>
                <w:rFonts w:ascii="Arial" w:hAnsi="Arial" w:cs="Arial"/>
                <w:sz w:val="20"/>
                <w:szCs w:val="20"/>
              </w:rPr>
              <w:t>Branches to specified location if serious error is detected where ERRORA is Assembler Label</w:t>
            </w:r>
          </w:p>
        </w:tc>
      </w:tr>
    </w:tbl>
    <w:p w:rsidR="008105D1" w:rsidRPr="0011473A" w:rsidRDefault="00E336E5" w:rsidP="0024673B">
      <w:pPr>
        <w:spacing w:before="240" w:after="240" w:line="240" w:lineRule="auto"/>
        <w:jc w:val="both"/>
        <w:rPr>
          <w:rFonts w:ascii="Arial" w:hAnsi="Arial" w:cs="Arial"/>
          <w:sz w:val="26"/>
          <w:szCs w:val="26"/>
          <w:u w:val="single"/>
        </w:rPr>
      </w:pPr>
      <w:r w:rsidRPr="0011473A">
        <w:rPr>
          <w:rFonts w:ascii="Arial" w:hAnsi="Arial" w:cs="Arial"/>
          <w:sz w:val="26"/>
          <w:szCs w:val="26"/>
          <w:u w:val="single"/>
        </w:rPr>
        <w:t xml:space="preserve"> </w:t>
      </w:r>
      <w:r w:rsidRPr="00AE672C">
        <w:rPr>
          <w:rFonts w:ascii="Arial" w:hAnsi="Arial" w:cs="Arial"/>
          <w:b/>
          <w:sz w:val="24"/>
          <w:szCs w:val="24"/>
          <w:u w:val="single"/>
        </w:rPr>
        <w:t>ENTRY REQUIREMENT</w:t>
      </w:r>
    </w:p>
    <w:p w:rsidR="00E336E5" w:rsidRPr="001B1AEE" w:rsidRDefault="00E336E5" w:rsidP="00CB56D2">
      <w:pPr>
        <w:pStyle w:val="ListParagraph"/>
        <w:widowControl w:val="0"/>
        <w:numPr>
          <w:ilvl w:val="0"/>
          <w:numId w:val="200"/>
        </w:numPr>
        <w:autoSpaceDE w:val="0"/>
        <w:autoSpaceDN w:val="0"/>
        <w:adjustRightInd w:val="0"/>
        <w:rPr>
          <w:rFonts w:ascii="Arial" w:hAnsi="Arial" w:cs="Arial"/>
          <w:sz w:val="20"/>
          <w:szCs w:val="20"/>
        </w:rPr>
      </w:pPr>
      <w:r w:rsidRPr="001B1AEE">
        <w:rPr>
          <w:rFonts w:ascii="Arial" w:hAnsi="Arial" w:cs="Arial"/>
          <w:sz w:val="20"/>
          <w:szCs w:val="20"/>
        </w:rPr>
        <w:t>If you specify the BEGORD or ENDORD parameter without specifying the ORD or ALG parameter, you must specify the ORD or ALG parameter on the previous and corresponding DBOPN macro call or a system error will occur.</w:t>
      </w:r>
    </w:p>
    <w:p w:rsidR="00E336E5" w:rsidRPr="00AE672C" w:rsidRDefault="00E336E5" w:rsidP="0024673B">
      <w:pPr>
        <w:spacing w:before="240" w:after="240" w:line="240" w:lineRule="auto"/>
        <w:jc w:val="both"/>
        <w:rPr>
          <w:rFonts w:ascii="Arial" w:hAnsi="Arial" w:cs="Arial"/>
          <w:b/>
          <w:sz w:val="24"/>
          <w:szCs w:val="24"/>
          <w:u w:val="single"/>
        </w:rPr>
      </w:pPr>
      <w:r w:rsidRPr="00AE672C">
        <w:rPr>
          <w:rFonts w:ascii="Arial" w:hAnsi="Arial" w:cs="Arial"/>
          <w:b/>
          <w:sz w:val="24"/>
          <w:szCs w:val="24"/>
          <w:u w:val="single"/>
        </w:rPr>
        <w:t>RETURN CONDITION</w:t>
      </w:r>
    </w:p>
    <w:p w:rsidR="003D078A" w:rsidRPr="00AE672C" w:rsidRDefault="00E336E5" w:rsidP="00CB56D2">
      <w:pPr>
        <w:pStyle w:val="ListParagraph"/>
        <w:widowControl w:val="0"/>
        <w:numPr>
          <w:ilvl w:val="0"/>
          <w:numId w:val="201"/>
        </w:numPr>
        <w:autoSpaceDE w:val="0"/>
        <w:autoSpaceDN w:val="0"/>
        <w:adjustRightInd w:val="0"/>
        <w:rPr>
          <w:rFonts w:ascii="Arial" w:hAnsi="Arial" w:cs="Arial"/>
          <w:sz w:val="20"/>
          <w:szCs w:val="20"/>
        </w:rPr>
      </w:pPr>
      <w:r w:rsidRPr="00AE672C">
        <w:rPr>
          <w:rFonts w:ascii="Arial" w:hAnsi="Arial" w:cs="Arial"/>
          <w:sz w:val="20"/>
          <w:szCs w:val="20"/>
        </w:rPr>
        <w:t xml:space="preserve">IF ALG or ORD is specified, </w:t>
      </w:r>
    </w:p>
    <w:p w:rsidR="003D078A" w:rsidRPr="00AE672C" w:rsidRDefault="00E336E5" w:rsidP="00CB56D2">
      <w:pPr>
        <w:pStyle w:val="ListParagraph"/>
        <w:widowControl w:val="0"/>
        <w:numPr>
          <w:ilvl w:val="1"/>
          <w:numId w:val="144"/>
        </w:numPr>
        <w:autoSpaceDE w:val="0"/>
        <w:autoSpaceDN w:val="0"/>
        <w:adjustRightInd w:val="0"/>
        <w:rPr>
          <w:rFonts w:ascii="Arial" w:hAnsi="Arial" w:cs="Arial"/>
          <w:sz w:val="20"/>
          <w:szCs w:val="20"/>
        </w:rPr>
      </w:pPr>
      <w:r w:rsidRPr="00AE672C">
        <w:rPr>
          <w:rFonts w:ascii="Arial" w:hAnsi="Arial" w:cs="Arial"/>
          <w:sz w:val="20"/>
          <w:szCs w:val="20"/>
        </w:rPr>
        <w:t>SW00WR1 contains the file address of</w:t>
      </w:r>
      <w:r w:rsidR="003D078A" w:rsidRPr="00AE672C">
        <w:rPr>
          <w:rFonts w:ascii="Arial" w:hAnsi="Arial" w:cs="Arial"/>
          <w:sz w:val="20"/>
          <w:szCs w:val="20"/>
        </w:rPr>
        <w:t xml:space="preserve"> the corresponding prime block.</w:t>
      </w:r>
    </w:p>
    <w:p w:rsidR="00E336E5" w:rsidRDefault="00E336E5" w:rsidP="00CB56D2">
      <w:pPr>
        <w:pStyle w:val="ListParagraph"/>
        <w:widowControl w:val="0"/>
        <w:numPr>
          <w:ilvl w:val="1"/>
          <w:numId w:val="144"/>
        </w:numPr>
        <w:autoSpaceDE w:val="0"/>
        <w:autoSpaceDN w:val="0"/>
        <w:adjustRightInd w:val="0"/>
        <w:rPr>
          <w:rFonts w:ascii="Arial" w:hAnsi="Arial" w:cs="Arial"/>
          <w:sz w:val="20"/>
          <w:szCs w:val="20"/>
        </w:rPr>
      </w:pPr>
      <w:r w:rsidRPr="00AE672C">
        <w:rPr>
          <w:rFonts w:ascii="Arial" w:hAnsi="Arial" w:cs="Arial"/>
          <w:sz w:val="20"/>
          <w:szCs w:val="20"/>
        </w:rPr>
        <w:t>SW00WR2 contains the ordinal number of the corresponding prime block</w:t>
      </w:r>
    </w:p>
    <w:p w:rsidR="00AE672C" w:rsidRPr="00AE672C" w:rsidRDefault="00AE672C" w:rsidP="0024673B">
      <w:pPr>
        <w:pStyle w:val="ListParagraph"/>
        <w:widowControl w:val="0"/>
        <w:autoSpaceDE w:val="0"/>
        <w:autoSpaceDN w:val="0"/>
        <w:adjustRightInd w:val="0"/>
        <w:ind w:left="360"/>
        <w:rPr>
          <w:rFonts w:ascii="Arial" w:hAnsi="Arial" w:cs="Arial"/>
          <w:sz w:val="20"/>
          <w:szCs w:val="20"/>
        </w:rPr>
      </w:pPr>
    </w:p>
    <w:p w:rsidR="003D078A" w:rsidRPr="00F9757E" w:rsidRDefault="001E5A7A" w:rsidP="00CB56D2">
      <w:pPr>
        <w:pStyle w:val="ListParagraph"/>
        <w:widowControl w:val="0"/>
        <w:numPr>
          <w:ilvl w:val="0"/>
          <w:numId w:val="201"/>
        </w:numPr>
        <w:autoSpaceDE w:val="0"/>
        <w:autoSpaceDN w:val="0"/>
        <w:adjustRightInd w:val="0"/>
        <w:rPr>
          <w:rFonts w:ascii="Arial" w:hAnsi="Arial" w:cs="Arial"/>
          <w:sz w:val="20"/>
          <w:szCs w:val="20"/>
        </w:rPr>
      </w:pPr>
      <w:r w:rsidRPr="00F9757E">
        <w:rPr>
          <w:rFonts w:ascii="Arial" w:hAnsi="Arial" w:cs="Arial"/>
          <w:sz w:val="20"/>
          <w:szCs w:val="20"/>
        </w:rPr>
        <w:t xml:space="preserve">If BEGORD or BEGALG parameters are specified, </w:t>
      </w:r>
    </w:p>
    <w:p w:rsidR="003D078A" w:rsidRPr="00AE672C" w:rsidRDefault="001E5A7A" w:rsidP="00CB56D2">
      <w:pPr>
        <w:pStyle w:val="ListParagraph"/>
        <w:widowControl w:val="0"/>
        <w:numPr>
          <w:ilvl w:val="1"/>
          <w:numId w:val="144"/>
        </w:numPr>
        <w:autoSpaceDE w:val="0"/>
        <w:autoSpaceDN w:val="0"/>
        <w:adjustRightInd w:val="0"/>
        <w:rPr>
          <w:rFonts w:ascii="Arial" w:hAnsi="Arial" w:cs="Arial"/>
          <w:sz w:val="20"/>
          <w:szCs w:val="20"/>
        </w:rPr>
      </w:pPr>
      <w:r w:rsidRPr="00AE672C">
        <w:rPr>
          <w:rFonts w:ascii="Arial" w:hAnsi="Arial" w:cs="Arial"/>
          <w:sz w:val="20"/>
          <w:szCs w:val="20"/>
        </w:rPr>
        <w:t xml:space="preserve">SW00ORD contains the ordinal number of the corresponding prime block. </w:t>
      </w:r>
    </w:p>
    <w:p w:rsidR="003D078A" w:rsidRPr="00AE672C" w:rsidRDefault="003D078A" w:rsidP="0024673B">
      <w:pPr>
        <w:widowControl w:val="0"/>
        <w:autoSpaceDE w:val="0"/>
        <w:autoSpaceDN w:val="0"/>
        <w:adjustRightInd w:val="0"/>
        <w:spacing w:after="0" w:line="240" w:lineRule="auto"/>
        <w:rPr>
          <w:rFonts w:ascii="Arial" w:hAnsi="Arial" w:cs="Arial"/>
          <w:sz w:val="20"/>
          <w:szCs w:val="20"/>
        </w:rPr>
      </w:pPr>
      <w:r w:rsidRPr="00AE672C">
        <w:rPr>
          <w:rFonts w:ascii="Arial" w:hAnsi="Arial" w:cs="Arial"/>
          <w:sz w:val="20"/>
          <w:szCs w:val="20"/>
        </w:rPr>
        <w:t xml:space="preserve">    </w:t>
      </w:r>
      <w:r w:rsidR="001E5A7A" w:rsidRPr="00AE672C">
        <w:rPr>
          <w:rFonts w:ascii="Arial" w:hAnsi="Arial" w:cs="Arial"/>
          <w:sz w:val="20"/>
          <w:szCs w:val="20"/>
        </w:rPr>
        <w:t xml:space="preserve">ELSE </w:t>
      </w:r>
    </w:p>
    <w:p w:rsidR="003D078A" w:rsidRDefault="00D25C8B" w:rsidP="00CB56D2">
      <w:pPr>
        <w:pStyle w:val="ListParagraph"/>
        <w:widowControl w:val="0"/>
        <w:numPr>
          <w:ilvl w:val="1"/>
          <w:numId w:val="144"/>
        </w:numPr>
        <w:autoSpaceDE w:val="0"/>
        <w:autoSpaceDN w:val="0"/>
        <w:adjustRightInd w:val="0"/>
        <w:rPr>
          <w:rFonts w:ascii="Arial" w:hAnsi="Arial" w:cs="Arial"/>
          <w:sz w:val="20"/>
          <w:szCs w:val="20"/>
        </w:rPr>
      </w:pPr>
      <w:r w:rsidRPr="00AE672C">
        <w:rPr>
          <w:rFonts w:ascii="Arial" w:hAnsi="Arial" w:cs="Arial"/>
          <w:sz w:val="20"/>
          <w:szCs w:val="20"/>
        </w:rPr>
        <w:t>SW00</w:t>
      </w:r>
      <w:r w:rsidR="00F9757E">
        <w:rPr>
          <w:rFonts w:ascii="Arial" w:hAnsi="Arial" w:cs="Arial"/>
          <w:sz w:val="20"/>
          <w:szCs w:val="20"/>
        </w:rPr>
        <w:t>ORD=0 and FULL</w:t>
      </w:r>
      <w:r w:rsidR="00F9757E" w:rsidRPr="00AE672C">
        <w:rPr>
          <w:rFonts w:ascii="Arial" w:hAnsi="Arial" w:cs="Arial"/>
          <w:sz w:val="20"/>
          <w:szCs w:val="20"/>
        </w:rPr>
        <w:t>FILE</w:t>
      </w:r>
      <w:r w:rsidR="001E5A7A" w:rsidRPr="00AE672C">
        <w:rPr>
          <w:rFonts w:ascii="Arial" w:hAnsi="Arial" w:cs="Arial"/>
          <w:sz w:val="20"/>
          <w:szCs w:val="20"/>
        </w:rPr>
        <w:t xml:space="preserve"> processing starts with first ordinal number in file</w:t>
      </w:r>
    </w:p>
    <w:p w:rsidR="00AE672C" w:rsidRPr="00AE672C" w:rsidRDefault="00AE672C" w:rsidP="0024673B">
      <w:pPr>
        <w:pStyle w:val="ListParagraph"/>
        <w:widowControl w:val="0"/>
        <w:autoSpaceDE w:val="0"/>
        <w:autoSpaceDN w:val="0"/>
        <w:adjustRightInd w:val="0"/>
        <w:ind w:left="360"/>
        <w:rPr>
          <w:rFonts w:ascii="Arial" w:hAnsi="Arial" w:cs="Arial"/>
          <w:sz w:val="20"/>
          <w:szCs w:val="20"/>
        </w:rPr>
      </w:pPr>
    </w:p>
    <w:p w:rsidR="003D078A" w:rsidRPr="00205849" w:rsidRDefault="001E5A7A" w:rsidP="00CB56D2">
      <w:pPr>
        <w:pStyle w:val="ListParagraph"/>
        <w:widowControl w:val="0"/>
        <w:numPr>
          <w:ilvl w:val="0"/>
          <w:numId w:val="201"/>
        </w:numPr>
        <w:autoSpaceDE w:val="0"/>
        <w:autoSpaceDN w:val="0"/>
        <w:adjustRightInd w:val="0"/>
        <w:rPr>
          <w:rFonts w:ascii="Arial" w:hAnsi="Arial" w:cs="Arial"/>
          <w:sz w:val="20"/>
          <w:szCs w:val="20"/>
        </w:rPr>
      </w:pPr>
      <w:r w:rsidRPr="00205849">
        <w:rPr>
          <w:rFonts w:ascii="Arial" w:hAnsi="Arial" w:cs="Arial"/>
          <w:sz w:val="20"/>
          <w:szCs w:val="20"/>
        </w:rPr>
        <w:t>If ENDORD or ENDALG parameters are specified,</w:t>
      </w:r>
    </w:p>
    <w:p w:rsidR="003D078A" w:rsidRPr="00AE672C" w:rsidRDefault="001E5A7A" w:rsidP="00CB56D2">
      <w:pPr>
        <w:pStyle w:val="ListParagraph"/>
        <w:widowControl w:val="0"/>
        <w:numPr>
          <w:ilvl w:val="1"/>
          <w:numId w:val="144"/>
        </w:numPr>
        <w:autoSpaceDE w:val="0"/>
        <w:autoSpaceDN w:val="0"/>
        <w:adjustRightInd w:val="0"/>
        <w:rPr>
          <w:rFonts w:ascii="Arial" w:hAnsi="Arial" w:cs="Arial"/>
          <w:sz w:val="20"/>
          <w:szCs w:val="20"/>
        </w:rPr>
      </w:pPr>
      <w:r w:rsidRPr="00AE672C">
        <w:rPr>
          <w:rFonts w:ascii="Arial" w:hAnsi="Arial" w:cs="Arial"/>
          <w:sz w:val="20"/>
          <w:szCs w:val="20"/>
        </w:rPr>
        <w:t xml:space="preserve"> SW00</w:t>
      </w:r>
      <w:r w:rsidR="00D25C8B" w:rsidRPr="00AE672C">
        <w:rPr>
          <w:rFonts w:ascii="Arial" w:hAnsi="Arial" w:cs="Arial"/>
          <w:sz w:val="20"/>
          <w:szCs w:val="20"/>
        </w:rPr>
        <w:t>EN</w:t>
      </w:r>
      <w:r w:rsidRPr="00AE672C">
        <w:rPr>
          <w:rFonts w:ascii="Arial" w:hAnsi="Arial" w:cs="Arial"/>
          <w:sz w:val="20"/>
          <w:szCs w:val="20"/>
        </w:rPr>
        <w:t xml:space="preserve">D contains the ordinal number of the corresponding prime block. </w:t>
      </w:r>
    </w:p>
    <w:p w:rsidR="003D078A" w:rsidRPr="00AE672C" w:rsidRDefault="001E5A7A" w:rsidP="00205849">
      <w:pPr>
        <w:widowControl w:val="0"/>
        <w:autoSpaceDE w:val="0"/>
        <w:autoSpaceDN w:val="0"/>
        <w:adjustRightInd w:val="0"/>
        <w:spacing w:after="0" w:line="240" w:lineRule="auto"/>
        <w:ind w:left="360"/>
        <w:rPr>
          <w:rFonts w:ascii="Arial" w:hAnsi="Arial" w:cs="Arial"/>
          <w:sz w:val="20"/>
          <w:szCs w:val="20"/>
        </w:rPr>
      </w:pPr>
      <w:r w:rsidRPr="00AE672C">
        <w:rPr>
          <w:rFonts w:ascii="Arial" w:hAnsi="Arial" w:cs="Arial"/>
          <w:sz w:val="20"/>
          <w:szCs w:val="20"/>
        </w:rPr>
        <w:t xml:space="preserve">ELSE </w:t>
      </w:r>
    </w:p>
    <w:p w:rsidR="00E336E5" w:rsidRDefault="00D25C8B" w:rsidP="00CB56D2">
      <w:pPr>
        <w:pStyle w:val="ListParagraph"/>
        <w:widowControl w:val="0"/>
        <w:numPr>
          <w:ilvl w:val="1"/>
          <w:numId w:val="144"/>
        </w:numPr>
        <w:autoSpaceDE w:val="0"/>
        <w:autoSpaceDN w:val="0"/>
        <w:adjustRightInd w:val="0"/>
        <w:ind w:left="720"/>
        <w:rPr>
          <w:rFonts w:ascii="Arial" w:hAnsi="Arial" w:cs="Arial"/>
          <w:sz w:val="20"/>
          <w:szCs w:val="20"/>
        </w:rPr>
      </w:pPr>
      <w:r w:rsidRPr="00AE672C">
        <w:rPr>
          <w:rFonts w:ascii="Arial" w:hAnsi="Arial" w:cs="Arial"/>
          <w:sz w:val="20"/>
          <w:szCs w:val="20"/>
        </w:rPr>
        <w:t>END</w:t>
      </w:r>
      <w:r w:rsidR="00205849">
        <w:rPr>
          <w:rFonts w:ascii="Arial" w:hAnsi="Arial" w:cs="Arial"/>
          <w:sz w:val="20"/>
          <w:szCs w:val="20"/>
        </w:rPr>
        <w:t>ORD=0 and FULL</w:t>
      </w:r>
      <w:r w:rsidR="00205849" w:rsidRPr="00AE672C">
        <w:rPr>
          <w:rFonts w:ascii="Arial" w:hAnsi="Arial" w:cs="Arial"/>
          <w:sz w:val="20"/>
          <w:szCs w:val="20"/>
        </w:rPr>
        <w:t>FILE</w:t>
      </w:r>
      <w:r w:rsidR="001E5A7A" w:rsidRPr="00AE672C">
        <w:rPr>
          <w:rFonts w:ascii="Arial" w:hAnsi="Arial" w:cs="Arial"/>
          <w:sz w:val="20"/>
          <w:szCs w:val="20"/>
        </w:rPr>
        <w:t xml:space="preserve"> processing </w:t>
      </w:r>
      <w:r w:rsidR="0011473A" w:rsidRPr="00AE672C">
        <w:rPr>
          <w:rFonts w:ascii="Arial" w:hAnsi="Arial" w:cs="Arial"/>
          <w:sz w:val="20"/>
          <w:szCs w:val="20"/>
        </w:rPr>
        <w:t>end</w:t>
      </w:r>
      <w:r w:rsidR="001E5A7A" w:rsidRPr="00AE672C">
        <w:rPr>
          <w:rFonts w:ascii="Arial" w:hAnsi="Arial" w:cs="Arial"/>
          <w:sz w:val="20"/>
          <w:szCs w:val="20"/>
        </w:rPr>
        <w:t xml:space="preserve">s with </w:t>
      </w:r>
      <w:r w:rsidR="0011473A" w:rsidRPr="00AE672C">
        <w:rPr>
          <w:rFonts w:ascii="Arial" w:hAnsi="Arial" w:cs="Arial"/>
          <w:sz w:val="20"/>
          <w:szCs w:val="20"/>
        </w:rPr>
        <w:t>last</w:t>
      </w:r>
      <w:r w:rsidR="001E5A7A" w:rsidRPr="00AE672C">
        <w:rPr>
          <w:rFonts w:ascii="Arial" w:hAnsi="Arial" w:cs="Arial"/>
          <w:sz w:val="20"/>
          <w:szCs w:val="20"/>
        </w:rPr>
        <w:t xml:space="preserve"> ordinal number in file </w:t>
      </w:r>
    </w:p>
    <w:p w:rsidR="00AE672C" w:rsidRPr="00AE672C" w:rsidRDefault="00AE672C" w:rsidP="0024673B">
      <w:pPr>
        <w:pStyle w:val="ListParagraph"/>
        <w:widowControl w:val="0"/>
        <w:autoSpaceDE w:val="0"/>
        <w:autoSpaceDN w:val="0"/>
        <w:adjustRightInd w:val="0"/>
        <w:ind w:left="360"/>
        <w:rPr>
          <w:rFonts w:ascii="Arial" w:hAnsi="Arial" w:cs="Arial"/>
          <w:sz w:val="20"/>
          <w:szCs w:val="20"/>
        </w:rPr>
      </w:pPr>
    </w:p>
    <w:p w:rsidR="0011473A" w:rsidRPr="00551C29" w:rsidRDefault="0011473A" w:rsidP="00CB56D2">
      <w:pPr>
        <w:pStyle w:val="ListParagraph"/>
        <w:numPr>
          <w:ilvl w:val="0"/>
          <w:numId w:val="201"/>
        </w:numPr>
        <w:spacing w:before="240" w:after="240"/>
        <w:jc w:val="both"/>
        <w:rPr>
          <w:rFonts w:ascii="Arial" w:hAnsi="Arial" w:cs="Arial"/>
          <w:sz w:val="20"/>
          <w:szCs w:val="20"/>
        </w:rPr>
      </w:pPr>
      <w:r w:rsidRPr="00551C29">
        <w:rPr>
          <w:rFonts w:ascii="Arial" w:hAnsi="Arial" w:cs="Arial"/>
          <w:sz w:val="20"/>
          <w:szCs w:val="20"/>
        </w:rPr>
        <w:t xml:space="preserve">When you </w:t>
      </w:r>
      <w:r w:rsidR="00551C29">
        <w:rPr>
          <w:rFonts w:ascii="Arial" w:hAnsi="Arial" w:cs="Arial"/>
          <w:sz w:val="20"/>
          <w:szCs w:val="20"/>
        </w:rPr>
        <w:t>use this macro, subsequent FULL</w:t>
      </w:r>
      <w:r w:rsidR="00551C29" w:rsidRPr="00551C29">
        <w:rPr>
          <w:rFonts w:ascii="Arial" w:hAnsi="Arial" w:cs="Arial"/>
          <w:sz w:val="20"/>
          <w:szCs w:val="20"/>
        </w:rPr>
        <w:t>FILE</w:t>
      </w:r>
      <w:r w:rsidRPr="00551C29">
        <w:rPr>
          <w:rFonts w:ascii="Arial" w:hAnsi="Arial" w:cs="Arial"/>
          <w:sz w:val="20"/>
          <w:szCs w:val="20"/>
        </w:rPr>
        <w:t xml:space="preserve"> processing occurs in the ordinal range SW00ORD–SW00END.</w:t>
      </w:r>
    </w:p>
    <w:p w:rsidR="008105D1" w:rsidRDefault="008105D1" w:rsidP="0024673B">
      <w:pPr>
        <w:spacing w:after="0"/>
        <w:ind w:left="372"/>
        <w:rPr>
          <w:rFonts w:ascii="Courier New" w:hAnsi="Courier New"/>
          <w:sz w:val="20"/>
        </w:rPr>
      </w:pPr>
    </w:p>
    <w:p w:rsidR="008105D1" w:rsidRPr="0011473A" w:rsidRDefault="008105D1" w:rsidP="0024673B">
      <w:pPr>
        <w:spacing w:before="240" w:after="240" w:line="240" w:lineRule="auto"/>
        <w:jc w:val="both"/>
        <w:rPr>
          <w:rFonts w:ascii="Arial" w:hAnsi="Arial" w:cs="Arial"/>
          <w:sz w:val="26"/>
          <w:szCs w:val="26"/>
          <w:u w:val="single"/>
        </w:rPr>
      </w:pPr>
      <w:r w:rsidRPr="0011473A">
        <w:rPr>
          <w:rFonts w:ascii="Arial" w:hAnsi="Arial" w:cs="Arial"/>
          <w:sz w:val="26"/>
          <w:szCs w:val="26"/>
          <w:u w:val="single"/>
        </w:rPr>
        <w:lastRenderedPageBreak/>
        <w:t>EXAMPLE:</w:t>
      </w:r>
    </w:p>
    <w:p w:rsidR="008105D1" w:rsidRDefault="008105D1" w:rsidP="0024673B">
      <w:pPr>
        <w:spacing w:after="0"/>
        <w:ind w:firstLine="720"/>
        <w:rPr>
          <w:rFonts w:ascii="Courier New" w:hAnsi="Courier New"/>
          <w:sz w:val="20"/>
        </w:rPr>
      </w:pPr>
    </w:p>
    <w:p w:rsidR="005C7A48" w:rsidRPr="00AE672C" w:rsidRDefault="008105D1" w:rsidP="00CB56D2">
      <w:pPr>
        <w:pStyle w:val="ListParagraph"/>
        <w:numPr>
          <w:ilvl w:val="0"/>
          <w:numId w:val="201"/>
        </w:numPr>
        <w:rPr>
          <w:rFonts w:ascii="Courier New" w:hAnsi="Courier New"/>
          <w:sz w:val="20"/>
        </w:rPr>
      </w:pPr>
      <w:r w:rsidRPr="00AE672C">
        <w:rPr>
          <w:rFonts w:ascii="Courier New" w:hAnsi="Courier New"/>
          <w:sz w:val="20"/>
        </w:rPr>
        <w:t xml:space="preserve">DBADR REF=RRC1BR,BEGALG=='A',ENDALG=='O' range of </w:t>
      </w:r>
      <w:r w:rsidR="009F698C" w:rsidRPr="00AE672C">
        <w:rPr>
          <w:rFonts w:ascii="Courier New" w:hAnsi="Courier New"/>
          <w:sz w:val="20"/>
        </w:rPr>
        <w:t>sub-file</w:t>
      </w:r>
    </w:p>
    <w:p w:rsidR="008105D1" w:rsidRPr="00551C29" w:rsidRDefault="008105D1" w:rsidP="00551C29">
      <w:pPr>
        <w:ind w:left="360"/>
        <w:rPr>
          <w:rFonts w:ascii="Courier New" w:hAnsi="Courier New"/>
          <w:sz w:val="20"/>
        </w:rPr>
      </w:pPr>
      <w:r w:rsidRPr="00551C29">
        <w:rPr>
          <w:rFonts w:ascii="Courier New" w:hAnsi="Courier New"/>
          <w:sz w:val="20"/>
        </w:rPr>
        <w:t>DBRED REF=RRC1BR</w:t>
      </w:r>
      <w:proofErr w:type="gramStart"/>
      <w:r w:rsidRPr="00551C29">
        <w:rPr>
          <w:rFonts w:ascii="Courier New" w:hAnsi="Courier New"/>
          <w:sz w:val="20"/>
        </w:rPr>
        <w:t>,FULLFILE</w:t>
      </w:r>
      <w:proofErr w:type="gramEnd"/>
      <w:r w:rsidRPr="00551C29">
        <w:rPr>
          <w:rFonts w:ascii="Courier New" w:hAnsi="Courier New"/>
          <w:sz w:val="20"/>
        </w:rPr>
        <w:t xml:space="preserve"> .. THIS CAN GO ON IN A </w:t>
      </w:r>
      <w:proofErr w:type="gramStart"/>
      <w:r w:rsidRPr="00551C29">
        <w:rPr>
          <w:rFonts w:ascii="Courier New" w:hAnsi="Courier New"/>
          <w:sz w:val="20"/>
        </w:rPr>
        <w:t>LOOP ...</w:t>
      </w:r>
      <w:proofErr w:type="gramEnd"/>
    </w:p>
    <w:p w:rsidR="005C7A48" w:rsidRDefault="005C7A48" w:rsidP="0024673B">
      <w:pPr>
        <w:spacing w:after="0"/>
        <w:ind w:firstLine="720"/>
        <w:rPr>
          <w:rFonts w:ascii="Courier New" w:hAnsi="Courier New"/>
          <w:sz w:val="20"/>
        </w:rPr>
      </w:pPr>
    </w:p>
    <w:p w:rsidR="008105D1" w:rsidRPr="00AE672C" w:rsidRDefault="008105D1" w:rsidP="00CB56D2">
      <w:pPr>
        <w:pStyle w:val="ListParagraph"/>
        <w:numPr>
          <w:ilvl w:val="0"/>
          <w:numId w:val="201"/>
        </w:numPr>
        <w:rPr>
          <w:rFonts w:ascii="Courier New" w:hAnsi="Courier New"/>
          <w:sz w:val="20"/>
        </w:rPr>
      </w:pPr>
      <w:r w:rsidRPr="00AE672C">
        <w:rPr>
          <w:rFonts w:ascii="Courier New" w:hAnsi="Courier New"/>
          <w:sz w:val="20"/>
        </w:rPr>
        <w:t>DBADR REF=RR10SR,BEGALG=EBX082,ENDALG=EBX070,WRAPAROUND</w:t>
      </w:r>
    </w:p>
    <w:p w:rsidR="008105D1" w:rsidRPr="0018436C" w:rsidRDefault="008105D1" w:rsidP="0024673B">
      <w:pPr>
        <w:spacing w:after="0"/>
        <w:rPr>
          <w:b/>
        </w:rPr>
      </w:pPr>
    </w:p>
    <w:p w:rsidR="008105D1" w:rsidRPr="002C34EA" w:rsidRDefault="008105D1" w:rsidP="000B0951">
      <w:pPr>
        <w:pStyle w:val="Heading2"/>
      </w:pPr>
      <w:bookmarkStart w:id="159" w:name="_Toc395129040"/>
      <w:bookmarkStart w:id="160" w:name="_Toc303196776"/>
      <w:bookmarkStart w:id="161" w:name="_Toc307779804"/>
      <w:proofErr w:type="spellStart"/>
      <w:proofErr w:type="gramStart"/>
      <w:r w:rsidRPr="002C34EA">
        <w:t>dfadr</w:t>
      </w:r>
      <w:proofErr w:type="spellEnd"/>
      <w:r w:rsidRPr="002C34EA">
        <w:t>–</w:t>
      </w:r>
      <w:proofErr w:type="gramEnd"/>
      <w:r w:rsidR="00AE672C" w:rsidRPr="002C34EA">
        <w:t>PROVIDE THE FILE ADDRESS OF A PRIME BLOCK</w:t>
      </w:r>
      <w:bookmarkEnd w:id="159"/>
      <w:bookmarkEnd w:id="160"/>
      <w:bookmarkEnd w:id="161"/>
    </w:p>
    <w:p w:rsidR="00D6591A" w:rsidRPr="00551C29" w:rsidRDefault="00D6591A" w:rsidP="00CB56D2">
      <w:pPr>
        <w:pStyle w:val="ListParagraph"/>
        <w:widowControl w:val="0"/>
        <w:numPr>
          <w:ilvl w:val="0"/>
          <w:numId w:val="201"/>
        </w:numPr>
        <w:autoSpaceDE w:val="0"/>
        <w:autoSpaceDN w:val="0"/>
        <w:adjustRightInd w:val="0"/>
        <w:rPr>
          <w:rFonts w:ascii="Arial" w:hAnsi="Arial" w:cs="Arial"/>
          <w:sz w:val="20"/>
          <w:szCs w:val="20"/>
        </w:rPr>
      </w:pPr>
      <w:r w:rsidRPr="00551C29">
        <w:rPr>
          <w:rFonts w:ascii="Arial" w:hAnsi="Arial" w:cs="Arial"/>
          <w:sz w:val="20"/>
          <w:szCs w:val="20"/>
        </w:rPr>
        <w:t>This function is used to get the file address and ordinal number of a prime block in a fixed file.</w:t>
      </w:r>
    </w:p>
    <w:p w:rsidR="00D6591A" w:rsidRPr="00551C29" w:rsidRDefault="00D6591A" w:rsidP="00CB56D2">
      <w:pPr>
        <w:pStyle w:val="ListParagraph"/>
        <w:widowControl w:val="0"/>
        <w:numPr>
          <w:ilvl w:val="0"/>
          <w:numId w:val="201"/>
        </w:numPr>
        <w:autoSpaceDE w:val="0"/>
        <w:autoSpaceDN w:val="0"/>
        <w:adjustRightInd w:val="0"/>
        <w:rPr>
          <w:rFonts w:ascii="Arial Narrow" w:hAnsi="Arial Narrow" w:cs="Arial"/>
          <w:sz w:val="22"/>
          <w:szCs w:val="22"/>
        </w:rPr>
      </w:pPr>
      <w:r w:rsidRPr="00551C29">
        <w:rPr>
          <w:rFonts w:ascii="Arial" w:hAnsi="Arial" w:cs="Arial"/>
          <w:sz w:val="20"/>
          <w:szCs w:val="20"/>
        </w:rPr>
        <w:t xml:space="preserve">You can also use a </w:t>
      </w:r>
      <w:proofErr w:type="spellStart"/>
      <w:r w:rsidRPr="00551C29">
        <w:rPr>
          <w:rFonts w:ascii="Arial" w:hAnsi="Arial" w:cs="Arial"/>
          <w:sz w:val="20"/>
          <w:szCs w:val="20"/>
        </w:rPr>
        <w:t>dfadr</w:t>
      </w:r>
      <w:proofErr w:type="spellEnd"/>
      <w:r w:rsidRPr="00551C29">
        <w:rPr>
          <w:rFonts w:ascii="Arial" w:hAnsi="Arial" w:cs="Arial"/>
          <w:sz w:val="20"/>
          <w:szCs w:val="20"/>
        </w:rPr>
        <w:t xml:space="preserve"> function to specify a range of ordinals to be used in subsequent </w:t>
      </w:r>
      <w:proofErr w:type="spellStart"/>
      <w:r w:rsidRPr="00551C29">
        <w:rPr>
          <w:rFonts w:ascii="Arial" w:hAnsi="Arial" w:cs="Arial"/>
          <w:sz w:val="20"/>
          <w:szCs w:val="20"/>
        </w:rPr>
        <w:t>fullfile</w:t>
      </w:r>
      <w:proofErr w:type="spellEnd"/>
      <w:r w:rsidRPr="00551C29">
        <w:rPr>
          <w:rFonts w:ascii="Arial" w:hAnsi="Arial" w:cs="Arial"/>
          <w:sz w:val="20"/>
          <w:szCs w:val="20"/>
        </w:rPr>
        <w:t xml:space="preserve"> processing</w:t>
      </w:r>
      <w:r w:rsidRPr="00551C29">
        <w:rPr>
          <w:rFonts w:ascii="Arial Narrow" w:hAnsi="Arial Narrow" w:cs="Arial"/>
          <w:sz w:val="22"/>
          <w:szCs w:val="22"/>
        </w:rPr>
        <w:t>.</w:t>
      </w:r>
    </w:p>
    <w:p w:rsidR="008105D1" w:rsidRDefault="008105D1" w:rsidP="0024673B">
      <w:pPr>
        <w:spacing w:after="0"/>
        <w:ind w:firstLine="720"/>
      </w:pPr>
    </w:p>
    <w:p w:rsidR="008105D1" w:rsidRDefault="00B9337E" w:rsidP="0024673B">
      <w:pPr>
        <w:rPr>
          <w:rFonts w:ascii="Arial" w:hAnsi="Arial" w:cs="Arial"/>
          <w:b/>
          <w:sz w:val="24"/>
          <w:szCs w:val="24"/>
          <w:u w:val="single"/>
        </w:rPr>
      </w:pPr>
      <w:bookmarkStart w:id="162" w:name="_Toc395129041"/>
      <w:bookmarkStart w:id="163" w:name="_Toc303196777"/>
      <w:r w:rsidRPr="00296DA0">
        <w:rPr>
          <w:rFonts w:ascii="Arial" w:hAnsi="Arial" w:cs="Arial"/>
          <w:b/>
          <w:sz w:val="24"/>
          <w:szCs w:val="24"/>
          <w:u w:val="single"/>
        </w:rPr>
        <w:t>FORMAT</w:t>
      </w:r>
      <w:bookmarkEnd w:id="162"/>
      <w:bookmarkEnd w:id="163"/>
    </w:p>
    <w:p w:rsidR="00296DA0" w:rsidRDefault="00296DA0" w:rsidP="0024673B">
      <w:pPr>
        <w:rPr>
          <w:rFonts w:ascii="Courier New" w:hAnsi="Courier New" w:cs="Courier New"/>
          <w:sz w:val="20"/>
          <w:szCs w:val="20"/>
        </w:rPr>
      </w:pPr>
      <w:proofErr w:type="gramStart"/>
      <w:r>
        <w:rPr>
          <w:rFonts w:ascii="Courier New" w:hAnsi="Courier New" w:cs="Courier New"/>
          <w:sz w:val="20"/>
          <w:szCs w:val="20"/>
        </w:rPr>
        <w:t>v</w:t>
      </w:r>
      <w:r w:rsidRPr="00296DA0">
        <w:rPr>
          <w:rFonts w:ascii="Courier New" w:hAnsi="Courier New" w:cs="Courier New"/>
          <w:sz w:val="20"/>
          <w:szCs w:val="20"/>
        </w:rPr>
        <w:t>oid</w:t>
      </w:r>
      <w:proofErr w:type="gramEnd"/>
      <w:r w:rsidRPr="00296DA0">
        <w:rPr>
          <w:rFonts w:ascii="Courier New" w:hAnsi="Courier New" w:cs="Courier New"/>
          <w:sz w:val="20"/>
          <w:szCs w:val="20"/>
        </w:rPr>
        <w:t xml:space="preserve"> </w:t>
      </w:r>
      <w:proofErr w:type="spellStart"/>
      <w:r w:rsidRPr="00296DA0">
        <w:rPr>
          <w:rFonts w:ascii="Courier New" w:hAnsi="Courier New" w:cs="Courier New"/>
          <w:sz w:val="20"/>
          <w:szCs w:val="20"/>
        </w:rPr>
        <w:t>dfadr_alg</w:t>
      </w:r>
      <w:proofErr w:type="spellEnd"/>
      <w:r w:rsidRPr="00296DA0">
        <w:rPr>
          <w:rFonts w:ascii="Courier New" w:hAnsi="Courier New" w:cs="Courier New"/>
          <w:sz w:val="20"/>
          <w:szCs w:val="20"/>
        </w:rPr>
        <w:t xml:space="preserve"> (dft_fil *file,</w:t>
      </w:r>
      <w:r>
        <w:rPr>
          <w:rFonts w:ascii="Courier New" w:hAnsi="Courier New" w:cs="Courier New"/>
          <w:sz w:val="20"/>
          <w:szCs w:val="20"/>
        </w:rPr>
        <w:t xml:space="preserve"> dft_opt options, </w:t>
      </w:r>
      <w:proofErr w:type="spellStart"/>
      <w:r>
        <w:rPr>
          <w:rFonts w:ascii="Courier New" w:hAnsi="Courier New" w:cs="Courier New"/>
          <w:sz w:val="20"/>
          <w:szCs w:val="20"/>
        </w:rPr>
        <w:t>dft_alg</w:t>
      </w:r>
      <w:proofErr w:type="spellEnd"/>
      <w:r>
        <w:rPr>
          <w:rFonts w:ascii="Courier New" w:hAnsi="Courier New" w:cs="Courier New"/>
          <w:sz w:val="20"/>
          <w:szCs w:val="20"/>
        </w:rPr>
        <w:t xml:space="preserve"> *</w:t>
      </w:r>
      <w:proofErr w:type="spellStart"/>
      <w:r>
        <w:rPr>
          <w:rFonts w:ascii="Courier New" w:hAnsi="Courier New" w:cs="Courier New"/>
          <w:sz w:val="20"/>
          <w:szCs w:val="20"/>
        </w:rPr>
        <w:t>alg</w:t>
      </w:r>
      <w:proofErr w:type="spellEnd"/>
      <w:r>
        <w:rPr>
          <w:rFonts w:ascii="Courier New" w:hAnsi="Courier New" w:cs="Courier New"/>
          <w:sz w:val="20"/>
          <w:szCs w:val="20"/>
        </w:rPr>
        <w:t>);</w:t>
      </w:r>
    </w:p>
    <w:p w:rsidR="00296DA0" w:rsidRDefault="00296DA0" w:rsidP="0024673B">
      <w:pPr>
        <w:rPr>
          <w:rFonts w:ascii="Courier New" w:hAnsi="Courier New" w:cs="Courier New"/>
          <w:sz w:val="20"/>
          <w:szCs w:val="20"/>
        </w:rPr>
      </w:pPr>
      <w:proofErr w:type="gramStart"/>
      <w:r>
        <w:rPr>
          <w:rFonts w:ascii="Courier New" w:hAnsi="Courier New" w:cs="Courier New"/>
          <w:sz w:val="20"/>
          <w:szCs w:val="20"/>
        </w:rPr>
        <w:t>v</w:t>
      </w:r>
      <w:r w:rsidRPr="00296DA0">
        <w:rPr>
          <w:rFonts w:ascii="Courier New" w:hAnsi="Courier New" w:cs="Courier New"/>
          <w:sz w:val="20"/>
          <w:szCs w:val="20"/>
        </w:rPr>
        <w:t>oid</w:t>
      </w:r>
      <w:proofErr w:type="gramEnd"/>
      <w:r w:rsidRPr="00296DA0">
        <w:rPr>
          <w:rFonts w:ascii="Courier New" w:hAnsi="Courier New" w:cs="Courier New"/>
          <w:sz w:val="20"/>
          <w:szCs w:val="20"/>
        </w:rPr>
        <w:t xml:space="preserve"> </w:t>
      </w:r>
      <w:proofErr w:type="spellStart"/>
      <w:r>
        <w:rPr>
          <w:rFonts w:ascii="Courier New" w:hAnsi="Courier New" w:cs="Courier New"/>
          <w:sz w:val="20"/>
          <w:szCs w:val="20"/>
        </w:rPr>
        <w:t>dfadr_ord</w:t>
      </w:r>
      <w:proofErr w:type="spellEnd"/>
      <w:r w:rsidRPr="00296DA0">
        <w:rPr>
          <w:rFonts w:ascii="Courier New" w:hAnsi="Courier New" w:cs="Courier New"/>
          <w:sz w:val="20"/>
          <w:szCs w:val="20"/>
        </w:rPr>
        <w:t xml:space="preserve"> (dft_fil *file,</w:t>
      </w:r>
      <w:r>
        <w:rPr>
          <w:rFonts w:ascii="Courier New" w:hAnsi="Courier New" w:cs="Courier New"/>
          <w:sz w:val="20"/>
          <w:szCs w:val="20"/>
        </w:rPr>
        <w:t xml:space="preserve"> dft_opt options, </w:t>
      </w:r>
      <w:proofErr w:type="spellStart"/>
      <w:r>
        <w:rPr>
          <w:rFonts w:ascii="Courier New" w:hAnsi="Courier New" w:cs="Courier New"/>
          <w:sz w:val="20"/>
          <w:szCs w:val="20"/>
        </w:rPr>
        <w:t>dft_ord</w:t>
      </w:r>
      <w:proofErr w:type="spellEnd"/>
      <w:r>
        <w:rPr>
          <w:rFonts w:ascii="Courier New" w:hAnsi="Courier New" w:cs="Courier New"/>
          <w:sz w:val="20"/>
          <w:szCs w:val="20"/>
        </w:rPr>
        <w:t xml:space="preserve"> *</w:t>
      </w:r>
      <w:proofErr w:type="spellStart"/>
      <w:r>
        <w:rPr>
          <w:rFonts w:ascii="Courier New" w:hAnsi="Courier New" w:cs="Courier New"/>
          <w:sz w:val="20"/>
          <w:szCs w:val="20"/>
        </w:rPr>
        <w:t>ord</w:t>
      </w:r>
      <w:proofErr w:type="spellEnd"/>
      <w:r>
        <w:rPr>
          <w:rFonts w:ascii="Courier New" w:hAnsi="Courier New" w:cs="Courier New"/>
          <w:sz w:val="20"/>
          <w:szCs w:val="20"/>
        </w:rPr>
        <w:t>);</w:t>
      </w:r>
    </w:p>
    <w:p w:rsidR="00296DA0" w:rsidRPr="00296DA0" w:rsidRDefault="00296DA0" w:rsidP="0024673B">
      <w:pPr>
        <w:rPr>
          <w:rFonts w:ascii="Courier New" w:hAnsi="Courier New" w:cs="Courier New"/>
          <w:sz w:val="20"/>
          <w:szCs w:val="20"/>
        </w:rPr>
      </w:pPr>
      <w:proofErr w:type="gramStart"/>
      <w:r>
        <w:rPr>
          <w:rFonts w:ascii="Courier New" w:hAnsi="Courier New" w:cs="Courier New"/>
          <w:sz w:val="20"/>
          <w:szCs w:val="20"/>
        </w:rPr>
        <w:t>v</w:t>
      </w:r>
      <w:r w:rsidRPr="00296DA0">
        <w:rPr>
          <w:rFonts w:ascii="Courier New" w:hAnsi="Courier New" w:cs="Courier New"/>
          <w:sz w:val="20"/>
          <w:szCs w:val="20"/>
        </w:rPr>
        <w:t>oid</w:t>
      </w:r>
      <w:proofErr w:type="gramEnd"/>
      <w:r w:rsidRPr="00296DA0">
        <w:rPr>
          <w:rFonts w:ascii="Courier New" w:hAnsi="Courier New" w:cs="Courier New"/>
          <w:sz w:val="20"/>
          <w:szCs w:val="20"/>
        </w:rPr>
        <w:t xml:space="preserve"> </w:t>
      </w:r>
      <w:proofErr w:type="spellStart"/>
      <w:r>
        <w:rPr>
          <w:rFonts w:ascii="Courier New" w:hAnsi="Courier New" w:cs="Courier New"/>
          <w:sz w:val="20"/>
          <w:szCs w:val="20"/>
        </w:rPr>
        <w:t>dfadr_beg_ord</w:t>
      </w:r>
      <w:proofErr w:type="spellEnd"/>
      <w:r w:rsidRPr="00296DA0">
        <w:rPr>
          <w:rFonts w:ascii="Courier New" w:hAnsi="Courier New" w:cs="Courier New"/>
          <w:sz w:val="20"/>
          <w:szCs w:val="20"/>
        </w:rPr>
        <w:t xml:space="preserve"> (dft_fil *file,</w:t>
      </w:r>
      <w:r>
        <w:rPr>
          <w:rFonts w:ascii="Courier New" w:hAnsi="Courier New" w:cs="Courier New"/>
          <w:sz w:val="20"/>
          <w:szCs w:val="20"/>
        </w:rPr>
        <w:t xml:space="preserve"> dft_opt options, </w:t>
      </w:r>
      <w:proofErr w:type="spellStart"/>
      <w:r>
        <w:rPr>
          <w:rFonts w:ascii="Courier New" w:hAnsi="Courier New" w:cs="Courier New"/>
          <w:sz w:val="20"/>
          <w:szCs w:val="20"/>
        </w:rPr>
        <w:t>dft_alg</w:t>
      </w:r>
      <w:proofErr w:type="spellEnd"/>
      <w:r>
        <w:rPr>
          <w:rFonts w:ascii="Courier New" w:hAnsi="Courier New" w:cs="Courier New"/>
          <w:sz w:val="20"/>
          <w:szCs w:val="20"/>
        </w:rPr>
        <w:t xml:space="preserve"> *beg ,</w:t>
      </w:r>
      <w:proofErr w:type="spellStart"/>
      <w:r>
        <w:rPr>
          <w:rFonts w:ascii="Courier New" w:hAnsi="Courier New" w:cs="Courier New"/>
          <w:sz w:val="20"/>
          <w:szCs w:val="20"/>
        </w:rPr>
        <w:t>dft_alg</w:t>
      </w:r>
      <w:proofErr w:type="spellEnd"/>
      <w:r>
        <w:rPr>
          <w:rFonts w:ascii="Courier New" w:hAnsi="Courier New" w:cs="Courier New"/>
          <w:sz w:val="20"/>
          <w:szCs w:val="20"/>
        </w:rPr>
        <w:t xml:space="preserve"> *end);</w:t>
      </w:r>
      <w:r w:rsidRPr="00296DA0">
        <w:rPr>
          <w:rFonts w:ascii="Courier New" w:hAnsi="Courier New" w:cs="Courier New"/>
          <w:sz w:val="20"/>
          <w:szCs w:val="20"/>
        </w:rPr>
        <w:tab/>
      </w:r>
    </w:p>
    <w:p w:rsidR="008105D1" w:rsidRDefault="008105D1" w:rsidP="0024673B">
      <w:pPr>
        <w:spacing w:after="120"/>
        <w:rPr>
          <w:b/>
          <w:u w:val="single"/>
        </w:rPr>
      </w:pPr>
    </w:p>
    <w:p w:rsidR="00B9337E" w:rsidRPr="00296DA0" w:rsidRDefault="00296DA0" w:rsidP="0024673B">
      <w:pPr>
        <w:rPr>
          <w:rFonts w:ascii="Arial" w:hAnsi="Arial" w:cs="Arial"/>
          <w:b/>
          <w:sz w:val="24"/>
          <w:szCs w:val="24"/>
          <w:u w:val="single"/>
        </w:rPr>
      </w:pPr>
      <w:r w:rsidRPr="00296DA0">
        <w:rPr>
          <w:rFonts w:ascii="Arial" w:hAnsi="Arial" w:cs="Arial"/>
          <w:b/>
          <w:sz w:val="24"/>
          <w:szCs w:val="24"/>
          <w:u w:val="single"/>
        </w:rPr>
        <w:t>PARAMETERS AND THEIR FUNCTION</w:t>
      </w:r>
    </w:p>
    <w:tbl>
      <w:tblPr>
        <w:tblStyle w:val="TableGrid"/>
        <w:tblW w:w="0" w:type="auto"/>
        <w:tblInd w:w="360" w:type="dxa"/>
        <w:tblLook w:val="04A0" w:firstRow="1" w:lastRow="0" w:firstColumn="1" w:lastColumn="0" w:noHBand="0" w:noVBand="1"/>
      </w:tblPr>
      <w:tblGrid>
        <w:gridCol w:w="1188"/>
        <w:gridCol w:w="7830"/>
      </w:tblGrid>
      <w:tr w:rsidR="00B9337E" w:rsidTr="002C07F1">
        <w:tc>
          <w:tcPr>
            <w:tcW w:w="1188" w:type="dxa"/>
          </w:tcPr>
          <w:p w:rsidR="00B9337E" w:rsidRPr="00A853BB" w:rsidRDefault="00551C29" w:rsidP="0024673B">
            <w:pPr>
              <w:spacing w:after="120"/>
              <w:rPr>
                <w:rFonts w:ascii="Arial" w:hAnsi="Arial" w:cs="Arial"/>
                <w:sz w:val="20"/>
                <w:szCs w:val="20"/>
              </w:rPr>
            </w:pPr>
            <w:r w:rsidRPr="00A853BB">
              <w:rPr>
                <w:rFonts w:ascii="Arial" w:hAnsi="Arial" w:cs="Arial"/>
                <w:sz w:val="20"/>
                <w:szCs w:val="20"/>
              </w:rPr>
              <w:t xml:space="preserve">file </w:t>
            </w:r>
          </w:p>
        </w:tc>
        <w:tc>
          <w:tcPr>
            <w:tcW w:w="7830" w:type="dxa"/>
          </w:tcPr>
          <w:p w:rsidR="00B9337E" w:rsidRPr="00A853BB" w:rsidRDefault="002C07F1" w:rsidP="0024673B">
            <w:pPr>
              <w:spacing w:after="120"/>
              <w:rPr>
                <w:rFonts w:ascii="Arial" w:hAnsi="Arial" w:cs="Arial"/>
                <w:sz w:val="20"/>
                <w:szCs w:val="20"/>
              </w:rPr>
            </w:pPr>
            <w:r w:rsidRPr="00A853BB">
              <w:rPr>
                <w:rFonts w:ascii="Arial" w:hAnsi="Arial" w:cs="Arial"/>
                <w:sz w:val="20"/>
                <w:szCs w:val="20"/>
              </w:rPr>
              <w:t>File Pointer to the base address of the SW00SR slot that we want to access</w:t>
            </w:r>
          </w:p>
        </w:tc>
      </w:tr>
      <w:tr w:rsidR="002C07F1" w:rsidTr="002C07F1">
        <w:tc>
          <w:tcPr>
            <w:tcW w:w="1188" w:type="dxa"/>
          </w:tcPr>
          <w:p w:rsidR="002C07F1" w:rsidRPr="00A853BB" w:rsidRDefault="00551C29" w:rsidP="0024673B">
            <w:pPr>
              <w:spacing w:after="120"/>
              <w:rPr>
                <w:rFonts w:ascii="Arial" w:hAnsi="Arial" w:cs="Arial"/>
                <w:sz w:val="20"/>
                <w:szCs w:val="20"/>
              </w:rPr>
            </w:pPr>
            <w:proofErr w:type="spellStart"/>
            <w:r w:rsidRPr="00A853BB">
              <w:rPr>
                <w:rFonts w:ascii="Arial" w:hAnsi="Arial" w:cs="Arial"/>
                <w:sz w:val="20"/>
                <w:szCs w:val="20"/>
              </w:rPr>
              <w:t>alg</w:t>
            </w:r>
            <w:proofErr w:type="spellEnd"/>
          </w:p>
          <w:p w:rsidR="002C07F1" w:rsidRPr="00A853BB" w:rsidRDefault="00551C29" w:rsidP="0024673B">
            <w:pPr>
              <w:spacing w:after="120"/>
              <w:rPr>
                <w:rFonts w:ascii="Arial" w:hAnsi="Arial" w:cs="Arial"/>
                <w:sz w:val="20"/>
                <w:szCs w:val="20"/>
              </w:rPr>
            </w:pPr>
            <w:proofErr w:type="spellStart"/>
            <w:r w:rsidRPr="00A853BB">
              <w:rPr>
                <w:rFonts w:ascii="Arial" w:hAnsi="Arial" w:cs="Arial"/>
                <w:sz w:val="20"/>
                <w:szCs w:val="20"/>
              </w:rPr>
              <w:t>ord</w:t>
            </w:r>
            <w:proofErr w:type="spellEnd"/>
          </w:p>
        </w:tc>
        <w:tc>
          <w:tcPr>
            <w:tcW w:w="7830" w:type="dxa"/>
          </w:tcPr>
          <w:p w:rsidR="002C07F1" w:rsidRPr="00A853BB" w:rsidRDefault="002C07F1" w:rsidP="00F514C4">
            <w:pPr>
              <w:pStyle w:val="ListParagraph"/>
              <w:numPr>
                <w:ilvl w:val="0"/>
                <w:numId w:val="41"/>
              </w:numPr>
              <w:spacing w:after="120"/>
              <w:ind w:left="0"/>
              <w:rPr>
                <w:rFonts w:ascii="Arial" w:hAnsi="Arial" w:cs="Arial"/>
                <w:sz w:val="20"/>
                <w:szCs w:val="20"/>
              </w:rPr>
            </w:pPr>
            <w:r w:rsidRPr="00A853BB">
              <w:rPr>
                <w:rFonts w:ascii="Arial" w:hAnsi="Arial" w:cs="Arial"/>
                <w:sz w:val="20"/>
                <w:szCs w:val="20"/>
              </w:rPr>
              <w:t xml:space="preserve">Pointer to algorithm argument that identifies the sub file. </w:t>
            </w:r>
          </w:p>
          <w:p w:rsidR="002C07F1" w:rsidRPr="00A853BB" w:rsidRDefault="00E054C0" w:rsidP="00F514C4">
            <w:pPr>
              <w:pStyle w:val="ListParagraph"/>
              <w:numPr>
                <w:ilvl w:val="0"/>
                <w:numId w:val="41"/>
              </w:numPr>
              <w:spacing w:after="120"/>
              <w:ind w:left="0"/>
              <w:rPr>
                <w:rFonts w:ascii="Arial" w:hAnsi="Arial" w:cs="Arial"/>
                <w:sz w:val="20"/>
                <w:szCs w:val="20"/>
              </w:rPr>
            </w:pPr>
            <w:r w:rsidRPr="00A853BB">
              <w:rPr>
                <w:rFonts w:ascii="Arial" w:hAnsi="Arial" w:cs="Arial"/>
                <w:sz w:val="20"/>
                <w:szCs w:val="20"/>
              </w:rPr>
              <w:t>Ordinal number of the sub file that identifies the sub file</w:t>
            </w:r>
          </w:p>
        </w:tc>
      </w:tr>
      <w:tr w:rsidR="00E054C0" w:rsidTr="002C07F1">
        <w:tc>
          <w:tcPr>
            <w:tcW w:w="1188" w:type="dxa"/>
          </w:tcPr>
          <w:p w:rsidR="00E054C0" w:rsidRPr="00A853BB" w:rsidRDefault="00551C29" w:rsidP="0024673B">
            <w:pPr>
              <w:spacing w:after="120"/>
              <w:rPr>
                <w:rFonts w:ascii="Arial" w:hAnsi="Arial" w:cs="Arial"/>
                <w:sz w:val="20"/>
                <w:szCs w:val="20"/>
              </w:rPr>
            </w:pPr>
            <w:r w:rsidRPr="00A853BB">
              <w:rPr>
                <w:rFonts w:ascii="Arial" w:hAnsi="Arial" w:cs="Arial"/>
                <w:sz w:val="20"/>
                <w:szCs w:val="20"/>
              </w:rPr>
              <w:t>beg</w:t>
            </w:r>
          </w:p>
        </w:tc>
        <w:tc>
          <w:tcPr>
            <w:tcW w:w="7830" w:type="dxa"/>
          </w:tcPr>
          <w:p w:rsidR="00E054C0" w:rsidRPr="00A853BB" w:rsidRDefault="00CF210A" w:rsidP="00F514C4">
            <w:pPr>
              <w:pStyle w:val="ListParagraph"/>
              <w:numPr>
                <w:ilvl w:val="0"/>
                <w:numId w:val="41"/>
              </w:numPr>
              <w:spacing w:after="120"/>
              <w:ind w:left="0"/>
              <w:rPr>
                <w:rFonts w:ascii="Arial" w:hAnsi="Arial" w:cs="Arial"/>
                <w:sz w:val="20"/>
                <w:szCs w:val="20"/>
              </w:rPr>
            </w:pPr>
            <w:r w:rsidRPr="00A853BB">
              <w:rPr>
                <w:rFonts w:ascii="Arial" w:hAnsi="Arial" w:cs="Arial"/>
                <w:sz w:val="20"/>
                <w:szCs w:val="20"/>
              </w:rPr>
              <w:t>Pointer to algorithm argument that is used to calculate begin ordinal of the file. This is used as starting ordinal during the full file processing</w:t>
            </w:r>
          </w:p>
        </w:tc>
      </w:tr>
      <w:tr w:rsidR="00CF210A" w:rsidTr="002C07F1">
        <w:tc>
          <w:tcPr>
            <w:tcW w:w="1188" w:type="dxa"/>
          </w:tcPr>
          <w:p w:rsidR="00CF210A" w:rsidRPr="00A853BB" w:rsidRDefault="00551C29" w:rsidP="0024673B">
            <w:pPr>
              <w:spacing w:after="120"/>
              <w:rPr>
                <w:rFonts w:ascii="Arial" w:hAnsi="Arial" w:cs="Arial"/>
                <w:sz w:val="20"/>
                <w:szCs w:val="20"/>
              </w:rPr>
            </w:pPr>
            <w:r w:rsidRPr="00A853BB">
              <w:rPr>
                <w:rFonts w:ascii="Arial" w:hAnsi="Arial" w:cs="Arial"/>
                <w:sz w:val="20"/>
                <w:szCs w:val="20"/>
              </w:rPr>
              <w:t>end</w:t>
            </w:r>
          </w:p>
        </w:tc>
        <w:tc>
          <w:tcPr>
            <w:tcW w:w="7830" w:type="dxa"/>
          </w:tcPr>
          <w:p w:rsidR="00CF210A" w:rsidRPr="00A853BB" w:rsidRDefault="00CF210A" w:rsidP="00F514C4">
            <w:pPr>
              <w:pStyle w:val="ListParagraph"/>
              <w:numPr>
                <w:ilvl w:val="0"/>
                <w:numId w:val="41"/>
              </w:numPr>
              <w:spacing w:after="120"/>
              <w:ind w:left="0"/>
              <w:rPr>
                <w:rFonts w:ascii="Arial" w:hAnsi="Arial" w:cs="Arial"/>
                <w:sz w:val="20"/>
                <w:szCs w:val="20"/>
              </w:rPr>
            </w:pPr>
            <w:r w:rsidRPr="00A853BB">
              <w:rPr>
                <w:rFonts w:ascii="Arial" w:hAnsi="Arial" w:cs="Arial"/>
                <w:sz w:val="20"/>
                <w:szCs w:val="20"/>
              </w:rPr>
              <w:t>Pointer to algorithm argument that is used to calculate ending ordinal of the file. This is used as end ordinal during the full file processing</w:t>
            </w:r>
          </w:p>
        </w:tc>
      </w:tr>
      <w:tr w:rsidR="00CF210A" w:rsidTr="002C07F1">
        <w:tc>
          <w:tcPr>
            <w:tcW w:w="1188" w:type="dxa"/>
          </w:tcPr>
          <w:p w:rsidR="00CF210A" w:rsidRPr="00A853BB" w:rsidRDefault="00551C29" w:rsidP="0024673B">
            <w:pPr>
              <w:spacing w:after="120"/>
              <w:rPr>
                <w:rFonts w:ascii="Arial" w:hAnsi="Arial" w:cs="Arial"/>
                <w:sz w:val="20"/>
                <w:szCs w:val="20"/>
              </w:rPr>
            </w:pPr>
            <w:r w:rsidRPr="00A853BB">
              <w:rPr>
                <w:rFonts w:ascii="Arial" w:hAnsi="Arial" w:cs="Arial"/>
                <w:sz w:val="20"/>
                <w:szCs w:val="20"/>
              </w:rPr>
              <w:t>option</w:t>
            </w:r>
          </w:p>
        </w:tc>
        <w:tc>
          <w:tcPr>
            <w:tcW w:w="7830" w:type="dxa"/>
          </w:tcPr>
          <w:p w:rsidR="00055512" w:rsidRPr="00A853BB" w:rsidRDefault="00055512" w:rsidP="0024673B">
            <w:pPr>
              <w:shd w:val="clear" w:color="auto" w:fill="FFFFFF"/>
              <w:spacing w:after="0"/>
              <w:rPr>
                <w:rFonts w:ascii="Arial" w:hAnsi="Arial" w:cs="Arial"/>
                <w:sz w:val="20"/>
                <w:szCs w:val="20"/>
              </w:rPr>
            </w:pPr>
            <w:r w:rsidRPr="00A853BB">
              <w:rPr>
                <w:rFonts w:ascii="Arial" w:hAnsi="Arial" w:cs="Arial"/>
                <w:sz w:val="20"/>
                <w:szCs w:val="20"/>
              </w:rPr>
              <w:t>Following a</w:t>
            </w:r>
            <w:r w:rsidR="005227A9" w:rsidRPr="00A853BB">
              <w:rPr>
                <w:rFonts w:ascii="Arial" w:hAnsi="Arial" w:cs="Arial"/>
                <w:sz w:val="20"/>
                <w:szCs w:val="20"/>
              </w:rPr>
              <w:t xml:space="preserve">re the processing options for this function. </w:t>
            </w:r>
          </w:p>
          <w:p w:rsidR="005227A9" w:rsidRPr="00A853BB" w:rsidRDefault="005227A9" w:rsidP="00F514C4">
            <w:pPr>
              <w:numPr>
                <w:ilvl w:val="0"/>
                <w:numId w:val="41"/>
              </w:numPr>
              <w:spacing w:before="120" w:after="120" w:line="240" w:lineRule="auto"/>
              <w:ind w:left="0"/>
              <w:contextualSpacing/>
              <w:jc w:val="both"/>
              <w:rPr>
                <w:rFonts w:ascii="Arial" w:hAnsi="Arial" w:cs="Arial"/>
                <w:sz w:val="20"/>
                <w:szCs w:val="20"/>
              </w:rPr>
            </w:pPr>
            <w:r w:rsidRPr="00A853BB">
              <w:rPr>
                <w:rFonts w:ascii="Arial" w:hAnsi="Arial" w:cs="Arial"/>
                <w:sz w:val="20"/>
                <w:szCs w:val="20"/>
              </w:rPr>
              <w:t>DFADR_NODUMP (Don’t i</w:t>
            </w:r>
            <w:r w:rsidR="002A5195">
              <w:rPr>
                <w:rFonts w:ascii="Arial" w:hAnsi="Arial" w:cs="Arial"/>
                <w:sz w:val="20"/>
                <w:szCs w:val="20"/>
              </w:rPr>
              <w:t>ssu</w:t>
            </w:r>
            <w:r w:rsidRPr="00A853BB">
              <w:rPr>
                <w:rFonts w:ascii="Arial" w:hAnsi="Arial" w:cs="Arial"/>
                <w:sz w:val="20"/>
                <w:szCs w:val="20"/>
              </w:rPr>
              <w:t xml:space="preserve">e any of the following dumps </w:t>
            </w:r>
          </w:p>
          <w:p w:rsidR="005227A9" w:rsidRPr="00A853BB" w:rsidRDefault="005227A9" w:rsidP="0024673B">
            <w:pPr>
              <w:spacing w:before="120" w:after="120" w:line="240" w:lineRule="auto"/>
              <w:contextualSpacing/>
              <w:jc w:val="both"/>
              <w:rPr>
                <w:rFonts w:ascii="Arial" w:hAnsi="Arial" w:cs="Arial"/>
                <w:sz w:val="20"/>
                <w:szCs w:val="20"/>
              </w:rPr>
            </w:pPr>
            <w:r w:rsidRPr="00A853BB">
              <w:rPr>
                <w:rFonts w:ascii="Arial" w:hAnsi="Arial" w:cs="Arial"/>
                <w:sz w:val="20"/>
                <w:szCs w:val="20"/>
              </w:rPr>
              <w:t>DB0100, DB0102, DB0117, DB0123, DB0138, DB0140</w:t>
            </w:r>
          </w:p>
          <w:p w:rsidR="005227A9" w:rsidRPr="00A853BB" w:rsidRDefault="005227A9" w:rsidP="00F514C4">
            <w:pPr>
              <w:pStyle w:val="ListParagraph"/>
              <w:numPr>
                <w:ilvl w:val="0"/>
                <w:numId w:val="41"/>
              </w:numPr>
              <w:shd w:val="clear" w:color="auto" w:fill="FFFFFF"/>
              <w:ind w:left="0"/>
              <w:rPr>
                <w:rFonts w:ascii="Arial" w:eastAsia="SimSun" w:hAnsi="Arial" w:cs="Arial"/>
                <w:sz w:val="20"/>
                <w:szCs w:val="20"/>
              </w:rPr>
            </w:pPr>
            <w:r w:rsidRPr="00A853BB">
              <w:rPr>
                <w:rFonts w:ascii="Arial" w:eastAsia="SimSun" w:hAnsi="Arial" w:cs="Arial"/>
                <w:sz w:val="20"/>
                <w:szCs w:val="20"/>
              </w:rPr>
              <w:t>DFADR_WRAPAROUND (reads LRECs from the start of the file to the end until it has read the whole file.)</w:t>
            </w:r>
          </w:p>
          <w:p w:rsidR="00CF210A" w:rsidRPr="00A853BB" w:rsidRDefault="005227A9" w:rsidP="00F514C4">
            <w:pPr>
              <w:numPr>
                <w:ilvl w:val="0"/>
                <w:numId w:val="41"/>
              </w:numPr>
              <w:spacing w:before="120" w:after="120" w:line="240" w:lineRule="auto"/>
              <w:ind w:left="0"/>
              <w:contextualSpacing/>
              <w:jc w:val="both"/>
              <w:rPr>
                <w:rFonts w:ascii="Arial" w:hAnsi="Arial" w:cs="Arial"/>
                <w:sz w:val="20"/>
                <w:szCs w:val="20"/>
              </w:rPr>
            </w:pPr>
            <w:r w:rsidRPr="00A853BB">
              <w:rPr>
                <w:rFonts w:ascii="Arial" w:hAnsi="Arial" w:cs="Arial"/>
                <w:sz w:val="20"/>
                <w:szCs w:val="20"/>
              </w:rPr>
              <w:t>0</w:t>
            </w:r>
          </w:p>
        </w:tc>
      </w:tr>
    </w:tbl>
    <w:p w:rsidR="008105D1" w:rsidRDefault="002C07F1" w:rsidP="0024673B">
      <w:pPr>
        <w:shd w:val="clear" w:color="auto" w:fill="FFFFFF"/>
        <w:spacing w:before="120" w:after="120"/>
      </w:pPr>
      <w:r>
        <w:tab/>
      </w:r>
    </w:p>
    <w:p w:rsidR="008105D1" w:rsidRPr="00277613" w:rsidRDefault="006C7D7C" w:rsidP="0024673B">
      <w:pPr>
        <w:rPr>
          <w:rFonts w:ascii="Arial" w:hAnsi="Arial" w:cs="Arial"/>
          <w:b/>
          <w:sz w:val="24"/>
          <w:szCs w:val="24"/>
          <w:u w:val="single"/>
        </w:rPr>
      </w:pPr>
      <w:bookmarkStart w:id="164" w:name="_Toc395129042"/>
      <w:bookmarkStart w:id="165" w:name="_Toc303196778"/>
      <w:r w:rsidRPr="00277613">
        <w:rPr>
          <w:rFonts w:ascii="Arial" w:hAnsi="Arial" w:cs="Arial"/>
          <w:b/>
          <w:sz w:val="24"/>
          <w:szCs w:val="24"/>
          <w:u w:val="single"/>
        </w:rPr>
        <w:t>RETURN CONDITIONS</w:t>
      </w:r>
      <w:bookmarkEnd w:id="164"/>
      <w:bookmarkEnd w:id="165"/>
    </w:p>
    <w:p w:rsidR="00FE26BE" w:rsidRPr="00551C29" w:rsidRDefault="00FE26BE" w:rsidP="00CB56D2">
      <w:pPr>
        <w:pStyle w:val="ListParagraph"/>
        <w:widowControl w:val="0"/>
        <w:numPr>
          <w:ilvl w:val="0"/>
          <w:numId w:val="202"/>
        </w:numPr>
        <w:tabs>
          <w:tab w:val="left" w:pos="220"/>
          <w:tab w:val="left" w:pos="720"/>
        </w:tabs>
        <w:autoSpaceDE w:val="0"/>
        <w:autoSpaceDN w:val="0"/>
        <w:adjustRightInd w:val="0"/>
        <w:rPr>
          <w:rFonts w:ascii="Arial" w:eastAsia="SimSun" w:hAnsi="Arial" w:cs="Arial"/>
          <w:sz w:val="20"/>
          <w:szCs w:val="20"/>
        </w:rPr>
      </w:pPr>
      <w:r w:rsidRPr="00551C29">
        <w:rPr>
          <w:rFonts w:ascii="Arial" w:eastAsia="SimSun" w:hAnsi="Arial" w:cs="Arial"/>
          <w:sz w:val="20"/>
          <w:szCs w:val="20"/>
        </w:rPr>
        <w:t>The</w:t>
      </w:r>
      <w:r w:rsidRPr="00551C29">
        <w:rPr>
          <w:rFonts w:ascii="Arial" w:eastAsia="SimSun" w:hAnsi="Arial" w:cs="Arial"/>
          <w:b/>
          <w:i/>
          <w:sz w:val="20"/>
          <w:szCs w:val="20"/>
        </w:rPr>
        <w:t xml:space="preserve"> </w:t>
      </w:r>
      <w:proofErr w:type="spellStart"/>
      <w:r w:rsidRPr="00551C29">
        <w:rPr>
          <w:rFonts w:ascii="Arial" w:eastAsia="SimSun" w:hAnsi="Arial" w:cs="Arial"/>
          <w:b/>
          <w:i/>
          <w:sz w:val="20"/>
          <w:szCs w:val="20"/>
        </w:rPr>
        <w:t>dfadr</w:t>
      </w:r>
      <w:proofErr w:type="spellEnd"/>
      <w:r w:rsidRPr="00551C29">
        <w:rPr>
          <w:rFonts w:ascii="Arial" w:eastAsia="SimSun" w:hAnsi="Arial" w:cs="Arial"/>
          <w:sz w:val="20"/>
          <w:szCs w:val="20"/>
        </w:rPr>
        <w:t xml:space="preserve"> function does not change the current LREC even if you specify a different value for the </w:t>
      </w:r>
      <w:proofErr w:type="spellStart"/>
      <w:r w:rsidRPr="00551C29">
        <w:rPr>
          <w:rFonts w:ascii="Arial" w:eastAsia="SimSun" w:hAnsi="Arial" w:cs="Arial"/>
          <w:b/>
          <w:i/>
          <w:sz w:val="20"/>
          <w:szCs w:val="20"/>
        </w:rPr>
        <w:t>alg</w:t>
      </w:r>
      <w:proofErr w:type="spellEnd"/>
      <w:r w:rsidRPr="00551C29">
        <w:rPr>
          <w:rFonts w:ascii="Arial" w:eastAsia="SimSun" w:hAnsi="Arial" w:cs="Arial"/>
          <w:sz w:val="20"/>
          <w:szCs w:val="20"/>
        </w:rPr>
        <w:t xml:space="preserve"> or </w:t>
      </w:r>
      <w:proofErr w:type="spellStart"/>
      <w:r w:rsidRPr="00551C29">
        <w:rPr>
          <w:rFonts w:ascii="Arial" w:eastAsia="SimSun" w:hAnsi="Arial" w:cs="Arial"/>
          <w:b/>
          <w:i/>
          <w:sz w:val="20"/>
          <w:szCs w:val="20"/>
        </w:rPr>
        <w:t>ord</w:t>
      </w:r>
      <w:proofErr w:type="spellEnd"/>
      <w:r w:rsidRPr="00551C29">
        <w:rPr>
          <w:rFonts w:ascii="Arial" w:eastAsia="SimSun" w:hAnsi="Arial" w:cs="Arial"/>
          <w:b/>
          <w:i/>
          <w:sz w:val="20"/>
          <w:szCs w:val="20"/>
        </w:rPr>
        <w:t xml:space="preserve"> </w:t>
      </w:r>
      <w:r w:rsidRPr="00551C29">
        <w:rPr>
          <w:rFonts w:ascii="Arial" w:eastAsia="SimSun" w:hAnsi="Arial" w:cs="Arial"/>
          <w:sz w:val="20"/>
          <w:szCs w:val="20"/>
        </w:rPr>
        <w:t xml:space="preserve">parameter with the </w:t>
      </w:r>
      <w:proofErr w:type="spellStart"/>
      <w:r w:rsidRPr="00551C29">
        <w:rPr>
          <w:rFonts w:ascii="Arial" w:eastAsia="SimSun" w:hAnsi="Arial" w:cs="Arial"/>
          <w:b/>
          <w:i/>
          <w:sz w:val="20"/>
          <w:szCs w:val="20"/>
        </w:rPr>
        <w:t>dfadr</w:t>
      </w:r>
      <w:proofErr w:type="spellEnd"/>
      <w:r w:rsidRPr="00551C29">
        <w:rPr>
          <w:rFonts w:ascii="Arial" w:eastAsia="SimSun" w:hAnsi="Arial" w:cs="Arial"/>
          <w:b/>
          <w:i/>
          <w:sz w:val="20"/>
          <w:szCs w:val="20"/>
        </w:rPr>
        <w:t xml:space="preserve"> </w:t>
      </w:r>
      <w:r w:rsidRPr="00551C29">
        <w:rPr>
          <w:rFonts w:ascii="Arial" w:eastAsia="SimSun" w:hAnsi="Arial" w:cs="Arial"/>
          <w:sz w:val="20"/>
          <w:szCs w:val="20"/>
        </w:rPr>
        <w:t>function from that which was used to locate the LREC.</w:t>
      </w:r>
    </w:p>
    <w:tbl>
      <w:tblPr>
        <w:tblStyle w:val="TableGrid"/>
        <w:tblW w:w="0" w:type="auto"/>
        <w:tblInd w:w="468" w:type="dxa"/>
        <w:tblLook w:val="04A0" w:firstRow="1" w:lastRow="0" w:firstColumn="1" w:lastColumn="0" w:noHBand="0" w:noVBand="1"/>
      </w:tblPr>
      <w:tblGrid>
        <w:gridCol w:w="2430"/>
        <w:gridCol w:w="6390"/>
      </w:tblGrid>
      <w:tr w:rsidR="00BF52A8" w:rsidTr="0078621A">
        <w:tc>
          <w:tcPr>
            <w:tcW w:w="2430" w:type="dxa"/>
          </w:tcPr>
          <w:p w:rsidR="00BF52A8" w:rsidRPr="00551C29" w:rsidRDefault="00551C29" w:rsidP="00551C29">
            <w:pPr>
              <w:widowControl w:val="0"/>
              <w:tabs>
                <w:tab w:val="left" w:pos="220"/>
                <w:tab w:val="left" w:pos="720"/>
              </w:tabs>
              <w:autoSpaceDE w:val="0"/>
              <w:autoSpaceDN w:val="0"/>
              <w:adjustRightInd w:val="0"/>
              <w:spacing w:after="0" w:line="240" w:lineRule="auto"/>
              <w:rPr>
                <w:rFonts w:ascii="Arial" w:hAnsi="Arial" w:cs="Arial"/>
                <w:b/>
              </w:rPr>
            </w:pPr>
            <w:r w:rsidRPr="00551C29">
              <w:rPr>
                <w:rFonts w:ascii="Arial" w:hAnsi="Arial" w:cs="Arial"/>
                <w:b/>
              </w:rPr>
              <w:lastRenderedPageBreak/>
              <w:t>PARAMETER USED</w:t>
            </w:r>
          </w:p>
        </w:tc>
        <w:tc>
          <w:tcPr>
            <w:tcW w:w="6390" w:type="dxa"/>
          </w:tcPr>
          <w:p w:rsidR="00BF52A8" w:rsidRPr="00551C29" w:rsidRDefault="00551C29" w:rsidP="00551C29">
            <w:pPr>
              <w:widowControl w:val="0"/>
              <w:tabs>
                <w:tab w:val="left" w:pos="220"/>
                <w:tab w:val="left" w:pos="720"/>
              </w:tabs>
              <w:autoSpaceDE w:val="0"/>
              <w:autoSpaceDN w:val="0"/>
              <w:adjustRightInd w:val="0"/>
              <w:spacing w:after="0" w:line="240" w:lineRule="auto"/>
              <w:rPr>
                <w:rFonts w:ascii="Arial" w:hAnsi="Arial" w:cs="Arial"/>
                <w:b/>
              </w:rPr>
            </w:pPr>
            <w:r w:rsidRPr="00551C29">
              <w:rPr>
                <w:rFonts w:ascii="Arial" w:hAnsi="Arial" w:cs="Arial"/>
                <w:b/>
              </w:rPr>
              <w:t>RETURNED VALUE</w:t>
            </w:r>
          </w:p>
        </w:tc>
      </w:tr>
      <w:tr w:rsidR="00BF52A8" w:rsidTr="0078621A">
        <w:tc>
          <w:tcPr>
            <w:tcW w:w="2430" w:type="dxa"/>
          </w:tcPr>
          <w:p w:rsidR="00BF52A8" w:rsidRDefault="00BF52A8" w:rsidP="00083D8D">
            <w:pPr>
              <w:widowControl w:val="0"/>
              <w:numPr>
                <w:ilvl w:val="0"/>
                <w:numId w:val="36"/>
              </w:numPr>
              <w:tabs>
                <w:tab w:val="left" w:pos="220"/>
                <w:tab w:val="left" w:pos="720"/>
              </w:tabs>
              <w:autoSpaceDE w:val="0"/>
              <w:autoSpaceDN w:val="0"/>
              <w:adjustRightInd w:val="0"/>
              <w:spacing w:after="0" w:line="240" w:lineRule="auto"/>
              <w:ind w:left="0" w:firstLine="0"/>
            </w:pPr>
            <w:r>
              <w:t>ALG= or ORD=</w:t>
            </w:r>
          </w:p>
        </w:tc>
        <w:tc>
          <w:tcPr>
            <w:tcW w:w="6390" w:type="dxa"/>
          </w:tcPr>
          <w:p w:rsidR="00BF52A8" w:rsidRDefault="00BF52A8" w:rsidP="00083D8D">
            <w:pPr>
              <w:widowControl w:val="0"/>
              <w:numPr>
                <w:ilvl w:val="0"/>
                <w:numId w:val="36"/>
              </w:numPr>
              <w:tabs>
                <w:tab w:val="left" w:pos="220"/>
                <w:tab w:val="left" w:pos="720"/>
              </w:tabs>
              <w:autoSpaceDE w:val="0"/>
              <w:autoSpaceDN w:val="0"/>
              <w:adjustRightInd w:val="0"/>
              <w:spacing w:after="0" w:line="240" w:lineRule="auto"/>
              <w:ind w:left="0" w:firstLine="0"/>
            </w:pPr>
            <w:r>
              <w:t>SW00WR1 contains the file address of corresponding prime block</w:t>
            </w:r>
          </w:p>
          <w:p w:rsidR="00BF52A8" w:rsidRDefault="00BF52A8" w:rsidP="00083D8D">
            <w:pPr>
              <w:widowControl w:val="0"/>
              <w:numPr>
                <w:ilvl w:val="0"/>
                <w:numId w:val="36"/>
              </w:numPr>
              <w:tabs>
                <w:tab w:val="left" w:pos="220"/>
                <w:tab w:val="left" w:pos="720"/>
              </w:tabs>
              <w:autoSpaceDE w:val="0"/>
              <w:autoSpaceDN w:val="0"/>
              <w:adjustRightInd w:val="0"/>
              <w:spacing w:after="0" w:line="240" w:lineRule="auto"/>
              <w:ind w:left="0" w:firstLine="0"/>
            </w:pPr>
            <w:r>
              <w:t>SW00WR2 contains the ordinal number of that prime block</w:t>
            </w:r>
          </w:p>
        </w:tc>
      </w:tr>
      <w:tr w:rsidR="00BF52A8" w:rsidTr="0078621A">
        <w:tc>
          <w:tcPr>
            <w:tcW w:w="2430" w:type="dxa"/>
          </w:tcPr>
          <w:p w:rsidR="00BF52A8" w:rsidRDefault="00BF52A8" w:rsidP="00083D8D">
            <w:pPr>
              <w:widowControl w:val="0"/>
              <w:numPr>
                <w:ilvl w:val="0"/>
                <w:numId w:val="36"/>
              </w:numPr>
              <w:tabs>
                <w:tab w:val="left" w:pos="220"/>
                <w:tab w:val="left" w:pos="720"/>
              </w:tabs>
              <w:autoSpaceDE w:val="0"/>
              <w:autoSpaceDN w:val="0"/>
              <w:adjustRightInd w:val="0"/>
              <w:spacing w:after="0" w:line="240" w:lineRule="auto"/>
              <w:ind w:left="0" w:firstLine="0"/>
            </w:pPr>
            <w:r>
              <w:t>BEG parameter</w:t>
            </w:r>
          </w:p>
        </w:tc>
        <w:tc>
          <w:tcPr>
            <w:tcW w:w="6390" w:type="dxa"/>
          </w:tcPr>
          <w:p w:rsidR="00BF52A8" w:rsidRDefault="00BF52A8" w:rsidP="00083D8D">
            <w:pPr>
              <w:widowControl w:val="0"/>
              <w:numPr>
                <w:ilvl w:val="0"/>
                <w:numId w:val="36"/>
              </w:numPr>
              <w:tabs>
                <w:tab w:val="left" w:pos="220"/>
                <w:tab w:val="left" w:pos="720"/>
              </w:tabs>
              <w:autoSpaceDE w:val="0"/>
              <w:autoSpaceDN w:val="0"/>
              <w:adjustRightInd w:val="0"/>
              <w:spacing w:after="0" w:line="240" w:lineRule="auto"/>
              <w:ind w:left="0" w:firstLine="0"/>
            </w:pPr>
            <w:r>
              <w:t xml:space="preserve">SW00ORD is set to ordinal number of the corresponding prime block. </w:t>
            </w:r>
          </w:p>
          <w:p w:rsidR="00BF52A8" w:rsidRDefault="00BF52A8" w:rsidP="00083D8D">
            <w:pPr>
              <w:widowControl w:val="0"/>
              <w:numPr>
                <w:ilvl w:val="0"/>
                <w:numId w:val="36"/>
              </w:numPr>
              <w:tabs>
                <w:tab w:val="left" w:pos="220"/>
                <w:tab w:val="left" w:pos="720"/>
              </w:tabs>
              <w:autoSpaceDE w:val="0"/>
              <w:autoSpaceDN w:val="0"/>
              <w:adjustRightInd w:val="0"/>
              <w:spacing w:after="0" w:line="240" w:lineRule="auto"/>
              <w:ind w:left="0" w:firstLine="0"/>
            </w:pPr>
            <w:r>
              <w:t xml:space="preserve">If BEG parameter is not provided, SW00ORD = 0 and subsequent </w:t>
            </w:r>
            <w:proofErr w:type="spellStart"/>
            <w:r>
              <w:t>fullfile</w:t>
            </w:r>
            <w:proofErr w:type="spellEnd"/>
            <w:r>
              <w:t xml:space="preserve"> processing will start with first ordinal in the file </w:t>
            </w:r>
          </w:p>
        </w:tc>
      </w:tr>
      <w:tr w:rsidR="008A7801" w:rsidTr="0078621A">
        <w:tc>
          <w:tcPr>
            <w:tcW w:w="2430" w:type="dxa"/>
          </w:tcPr>
          <w:p w:rsidR="008A7801" w:rsidRDefault="008A7801" w:rsidP="00083D8D">
            <w:pPr>
              <w:widowControl w:val="0"/>
              <w:numPr>
                <w:ilvl w:val="0"/>
                <w:numId w:val="36"/>
              </w:numPr>
              <w:tabs>
                <w:tab w:val="left" w:pos="220"/>
                <w:tab w:val="left" w:pos="720"/>
              </w:tabs>
              <w:autoSpaceDE w:val="0"/>
              <w:autoSpaceDN w:val="0"/>
              <w:adjustRightInd w:val="0"/>
              <w:spacing w:after="0" w:line="240" w:lineRule="auto"/>
              <w:ind w:left="0" w:firstLine="0"/>
            </w:pPr>
            <w:r>
              <w:t>END parameter</w:t>
            </w:r>
          </w:p>
        </w:tc>
        <w:tc>
          <w:tcPr>
            <w:tcW w:w="6390" w:type="dxa"/>
          </w:tcPr>
          <w:p w:rsidR="008A7801" w:rsidRDefault="008A7801" w:rsidP="00083D8D">
            <w:pPr>
              <w:widowControl w:val="0"/>
              <w:numPr>
                <w:ilvl w:val="0"/>
                <w:numId w:val="36"/>
              </w:numPr>
              <w:tabs>
                <w:tab w:val="left" w:pos="220"/>
                <w:tab w:val="left" w:pos="720"/>
              </w:tabs>
              <w:autoSpaceDE w:val="0"/>
              <w:autoSpaceDN w:val="0"/>
              <w:adjustRightInd w:val="0"/>
              <w:spacing w:after="0" w:line="240" w:lineRule="auto"/>
              <w:ind w:left="0" w:firstLine="0"/>
            </w:pPr>
            <w:r>
              <w:t xml:space="preserve">SW00END is set to ordinal number of the corresponding prime block. </w:t>
            </w:r>
          </w:p>
          <w:p w:rsidR="008A7801" w:rsidRDefault="008A7801" w:rsidP="00083D8D">
            <w:pPr>
              <w:widowControl w:val="0"/>
              <w:numPr>
                <w:ilvl w:val="0"/>
                <w:numId w:val="36"/>
              </w:numPr>
              <w:tabs>
                <w:tab w:val="left" w:pos="220"/>
                <w:tab w:val="left" w:pos="720"/>
              </w:tabs>
              <w:autoSpaceDE w:val="0"/>
              <w:autoSpaceDN w:val="0"/>
              <w:adjustRightInd w:val="0"/>
              <w:spacing w:after="0" w:line="240" w:lineRule="auto"/>
              <w:ind w:left="0" w:firstLine="0"/>
            </w:pPr>
            <w:r>
              <w:t xml:space="preserve">If END parameter is not provided, SW00END = 0 and subsequent </w:t>
            </w:r>
            <w:proofErr w:type="spellStart"/>
            <w:r>
              <w:t>fullfile</w:t>
            </w:r>
            <w:proofErr w:type="spellEnd"/>
            <w:r>
              <w:t xml:space="preserve"> processing will end with the last </w:t>
            </w:r>
            <w:proofErr w:type="spellStart"/>
            <w:r>
              <w:t>sordinal</w:t>
            </w:r>
            <w:proofErr w:type="spellEnd"/>
            <w:r>
              <w:t xml:space="preserve"> in the file</w:t>
            </w:r>
          </w:p>
        </w:tc>
      </w:tr>
    </w:tbl>
    <w:p w:rsidR="00BF52A8" w:rsidRPr="00FE26BE" w:rsidRDefault="00BF52A8" w:rsidP="0024673B">
      <w:pPr>
        <w:widowControl w:val="0"/>
        <w:tabs>
          <w:tab w:val="left" w:pos="220"/>
          <w:tab w:val="left" w:pos="720"/>
        </w:tabs>
        <w:autoSpaceDE w:val="0"/>
        <w:autoSpaceDN w:val="0"/>
        <w:adjustRightInd w:val="0"/>
        <w:spacing w:after="0" w:line="240" w:lineRule="auto"/>
      </w:pPr>
    </w:p>
    <w:p w:rsidR="008105D1" w:rsidRDefault="008105D1" w:rsidP="0024673B">
      <w:pPr>
        <w:shd w:val="clear" w:color="auto" w:fill="FFFFFF"/>
        <w:spacing w:after="0"/>
      </w:pPr>
    </w:p>
    <w:p w:rsidR="008105D1" w:rsidRDefault="008105D1" w:rsidP="0024673B">
      <w:bookmarkStart w:id="166" w:name="_Toc395129043"/>
      <w:bookmarkStart w:id="167" w:name="_Toc303196779"/>
      <w:r w:rsidRPr="006C7D7C">
        <w:t>Examples</w:t>
      </w:r>
      <w:bookmarkEnd w:id="166"/>
      <w:bookmarkEnd w:id="167"/>
      <w:r w:rsidR="008A7801">
        <w:t xml:space="preserve"> </w:t>
      </w:r>
    </w:p>
    <w:p w:rsidR="000753BA" w:rsidRPr="000753BA" w:rsidRDefault="000753BA" w:rsidP="000753BA">
      <w:pPr>
        <w:spacing w:after="0" w:line="240" w:lineRule="auto"/>
        <w:rPr>
          <w:rFonts w:ascii="Courier New" w:hAnsi="Courier New" w:cs="Courier New"/>
        </w:rPr>
      </w:pPr>
      <w:r w:rsidRPr="000753BA">
        <w:rPr>
          <w:rFonts w:ascii="Courier New" w:hAnsi="Courier New" w:cs="Courier New"/>
        </w:rPr>
        <w:t>dft_</w:t>
      </w:r>
      <w:proofErr w:type="gramStart"/>
      <w:r w:rsidRPr="000753BA">
        <w:rPr>
          <w:rFonts w:ascii="Courier New" w:hAnsi="Courier New" w:cs="Courier New"/>
        </w:rPr>
        <w:t>fil  *</w:t>
      </w:r>
      <w:proofErr w:type="spellStart"/>
      <w:proofErr w:type="gramEnd"/>
      <w:r w:rsidRPr="000753BA">
        <w:rPr>
          <w:rFonts w:ascii="Courier New" w:hAnsi="Courier New" w:cs="Courier New"/>
        </w:rPr>
        <w:t>file_ptr</w:t>
      </w:r>
      <w:proofErr w:type="spellEnd"/>
      <w:r w:rsidRPr="000753BA">
        <w:rPr>
          <w:rFonts w:ascii="Courier New" w:hAnsi="Courier New" w:cs="Courier New"/>
        </w:rPr>
        <w:t>;</w:t>
      </w:r>
    </w:p>
    <w:p w:rsidR="000753BA" w:rsidRPr="000753BA" w:rsidRDefault="000753BA" w:rsidP="000753BA">
      <w:pPr>
        <w:spacing w:after="0" w:line="240" w:lineRule="auto"/>
        <w:rPr>
          <w:rFonts w:ascii="Courier New" w:hAnsi="Courier New" w:cs="Courier New"/>
        </w:rPr>
      </w:pPr>
      <w:proofErr w:type="spellStart"/>
      <w:proofErr w:type="gramStart"/>
      <w:r w:rsidRPr="000753BA">
        <w:rPr>
          <w:rFonts w:ascii="Courier New" w:hAnsi="Courier New" w:cs="Courier New"/>
        </w:rPr>
        <w:t>dft_ord</w:t>
      </w:r>
      <w:proofErr w:type="spellEnd"/>
      <w:proofErr w:type="gramEnd"/>
      <w:r w:rsidRPr="000753BA">
        <w:rPr>
          <w:rFonts w:ascii="Courier New" w:hAnsi="Courier New" w:cs="Courier New"/>
        </w:rPr>
        <w:t xml:space="preserve"> Ordinal = 3;</w:t>
      </w:r>
    </w:p>
    <w:p w:rsidR="000753BA" w:rsidRPr="000753BA" w:rsidRDefault="000753BA" w:rsidP="000753BA">
      <w:pPr>
        <w:spacing w:after="0" w:line="240" w:lineRule="auto"/>
        <w:rPr>
          <w:rFonts w:ascii="Courier New" w:hAnsi="Courier New" w:cs="Courier New"/>
        </w:rPr>
      </w:pPr>
      <w:proofErr w:type="spellStart"/>
      <w:r w:rsidRPr="000753BA">
        <w:rPr>
          <w:rFonts w:ascii="Courier New" w:hAnsi="Courier New" w:cs="Courier New"/>
        </w:rPr>
        <w:t>dfadr_</w:t>
      </w:r>
      <w:proofErr w:type="gramStart"/>
      <w:r w:rsidRPr="000753BA">
        <w:rPr>
          <w:rFonts w:ascii="Courier New" w:hAnsi="Courier New" w:cs="Courier New"/>
        </w:rPr>
        <w:t>ord</w:t>
      </w:r>
      <w:proofErr w:type="spellEnd"/>
      <w:r w:rsidRPr="000753BA">
        <w:rPr>
          <w:rFonts w:ascii="Courier New" w:hAnsi="Courier New" w:cs="Courier New"/>
        </w:rPr>
        <w:t>(</w:t>
      </w:r>
      <w:proofErr w:type="gramEnd"/>
      <w:r w:rsidRPr="000753BA">
        <w:rPr>
          <w:rFonts w:ascii="Courier New" w:hAnsi="Courier New" w:cs="Courier New"/>
        </w:rPr>
        <w:t>file_ptr,0,Ordinal);   // find address of 3</w:t>
      </w:r>
      <w:r w:rsidRPr="000753BA">
        <w:rPr>
          <w:rFonts w:ascii="Courier New" w:hAnsi="Courier New" w:cs="Courier New"/>
          <w:vertAlign w:val="superscript"/>
        </w:rPr>
        <w:t>rd</w:t>
      </w:r>
      <w:r w:rsidRPr="000753BA">
        <w:rPr>
          <w:rFonts w:ascii="Courier New" w:hAnsi="Courier New" w:cs="Courier New"/>
        </w:rPr>
        <w:t xml:space="preserve"> ordinal</w:t>
      </w:r>
    </w:p>
    <w:p w:rsidR="00055512" w:rsidRDefault="00055512" w:rsidP="0024673B">
      <w:pPr>
        <w:shd w:val="clear" w:color="auto" w:fill="FFFFFF"/>
        <w:spacing w:after="0"/>
      </w:pPr>
    </w:p>
    <w:p w:rsidR="00055512" w:rsidRDefault="00055512" w:rsidP="0024673B">
      <w:pPr>
        <w:shd w:val="clear" w:color="auto" w:fill="FFFFFF"/>
        <w:spacing w:after="0"/>
      </w:pPr>
    </w:p>
    <w:p w:rsidR="00055512" w:rsidRDefault="00055512" w:rsidP="0024673B">
      <w:pPr>
        <w:shd w:val="clear" w:color="auto" w:fill="FFFFFF"/>
        <w:spacing w:after="0"/>
      </w:pPr>
    </w:p>
    <w:p w:rsidR="008105D1" w:rsidRPr="004D2418" w:rsidRDefault="00FD5744" w:rsidP="000B0951">
      <w:pPr>
        <w:pStyle w:val="Heading2"/>
      </w:pPr>
      <w:bookmarkStart w:id="168" w:name="_Toc307779805"/>
      <w:r w:rsidRPr="00FC19E3">
        <w:t>DBDSP COMMAND MACRO:</w:t>
      </w:r>
      <w:bookmarkEnd w:id="168"/>
    </w:p>
    <w:p w:rsidR="00A859E2" w:rsidRPr="00FD5744" w:rsidRDefault="008105D1" w:rsidP="00CB56D2">
      <w:pPr>
        <w:pStyle w:val="ListParagraph"/>
        <w:numPr>
          <w:ilvl w:val="0"/>
          <w:numId w:val="203"/>
        </w:numPr>
        <w:spacing w:after="120"/>
        <w:rPr>
          <w:rFonts w:ascii="Arial" w:hAnsi="Arial" w:cs="Arial"/>
          <w:sz w:val="20"/>
          <w:szCs w:val="20"/>
        </w:rPr>
      </w:pPr>
      <w:r w:rsidRPr="00FD5744">
        <w:rPr>
          <w:rFonts w:ascii="Arial" w:hAnsi="Arial" w:cs="Arial"/>
          <w:sz w:val="20"/>
          <w:szCs w:val="20"/>
        </w:rPr>
        <w:t xml:space="preserve">This command allows </w:t>
      </w:r>
      <w:r w:rsidR="00746397" w:rsidRPr="00FD5744">
        <w:rPr>
          <w:rFonts w:ascii="Arial" w:hAnsi="Arial" w:cs="Arial"/>
          <w:sz w:val="20"/>
          <w:szCs w:val="20"/>
        </w:rPr>
        <w:t>sending</w:t>
      </w:r>
      <w:r w:rsidRPr="00FD5744">
        <w:rPr>
          <w:rFonts w:ascii="Arial" w:hAnsi="Arial" w:cs="Arial"/>
          <w:sz w:val="20"/>
          <w:szCs w:val="20"/>
        </w:rPr>
        <w:t xml:space="preserve"> output to a terminal, selected LRECS from an opened </w:t>
      </w:r>
      <w:r w:rsidR="00746397" w:rsidRPr="00FD5744">
        <w:rPr>
          <w:rFonts w:ascii="Arial" w:hAnsi="Arial" w:cs="Arial"/>
          <w:sz w:val="20"/>
          <w:szCs w:val="20"/>
        </w:rPr>
        <w:t>sub file;</w:t>
      </w:r>
      <w:r w:rsidRPr="00FD5744">
        <w:rPr>
          <w:rFonts w:ascii="Arial" w:hAnsi="Arial" w:cs="Arial"/>
          <w:sz w:val="20"/>
          <w:szCs w:val="20"/>
        </w:rPr>
        <w:t xml:space="preserve"> </w:t>
      </w:r>
    </w:p>
    <w:p w:rsidR="008105D1" w:rsidRPr="00FD5744" w:rsidRDefault="008105D1" w:rsidP="00CB56D2">
      <w:pPr>
        <w:pStyle w:val="ListParagraph"/>
        <w:numPr>
          <w:ilvl w:val="0"/>
          <w:numId w:val="203"/>
        </w:numPr>
        <w:spacing w:after="120"/>
        <w:rPr>
          <w:rFonts w:ascii="Arial" w:hAnsi="Arial" w:cs="Arial"/>
          <w:sz w:val="20"/>
          <w:szCs w:val="20"/>
        </w:rPr>
      </w:pPr>
      <w:r w:rsidRPr="00FD5744">
        <w:rPr>
          <w:rFonts w:ascii="Arial" w:hAnsi="Arial" w:cs="Arial"/>
          <w:sz w:val="20"/>
          <w:szCs w:val="20"/>
        </w:rPr>
        <w:t>LREC</w:t>
      </w:r>
      <w:r w:rsidR="00FD5744" w:rsidRPr="00FD5744">
        <w:rPr>
          <w:rFonts w:ascii="Arial" w:hAnsi="Arial" w:cs="Arial"/>
          <w:sz w:val="20"/>
          <w:szCs w:val="20"/>
        </w:rPr>
        <w:t>s</w:t>
      </w:r>
      <w:r w:rsidRPr="00FD5744">
        <w:rPr>
          <w:rFonts w:ascii="Arial" w:hAnsi="Arial" w:cs="Arial"/>
          <w:sz w:val="20"/>
          <w:szCs w:val="20"/>
        </w:rPr>
        <w:t xml:space="preserve"> must be made of valid printable EBCDIC characters</w:t>
      </w:r>
    </w:p>
    <w:tbl>
      <w:tblPr>
        <w:tblStyle w:val="TableGrid"/>
        <w:tblW w:w="0" w:type="auto"/>
        <w:tblInd w:w="567" w:type="dxa"/>
        <w:tblLook w:val="04A0" w:firstRow="1" w:lastRow="0" w:firstColumn="1" w:lastColumn="0" w:noHBand="0" w:noVBand="1"/>
      </w:tblPr>
      <w:tblGrid>
        <w:gridCol w:w="2159"/>
        <w:gridCol w:w="6750"/>
      </w:tblGrid>
      <w:tr w:rsidR="0001595E" w:rsidTr="0001595E">
        <w:tc>
          <w:tcPr>
            <w:tcW w:w="1881" w:type="dxa"/>
          </w:tcPr>
          <w:p w:rsidR="0001595E" w:rsidRPr="00055512" w:rsidRDefault="00055512" w:rsidP="0024673B">
            <w:pPr>
              <w:spacing w:after="120"/>
              <w:rPr>
                <w:b/>
              </w:rPr>
            </w:pPr>
            <w:r w:rsidRPr="00055512">
              <w:rPr>
                <w:b/>
              </w:rPr>
              <w:t>PARAMETER</w:t>
            </w:r>
          </w:p>
        </w:tc>
        <w:tc>
          <w:tcPr>
            <w:tcW w:w="6750" w:type="dxa"/>
          </w:tcPr>
          <w:p w:rsidR="0001595E" w:rsidRPr="00055512" w:rsidRDefault="00055512" w:rsidP="0024673B">
            <w:pPr>
              <w:spacing w:after="120"/>
              <w:rPr>
                <w:b/>
              </w:rPr>
            </w:pPr>
            <w:r w:rsidRPr="00055512">
              <w:rPr>
                <w:b/>
              </w:rPr>
              <w:t>FUNCTION</w:t>
            </w:r>
          </w:p>
        </w:tc>
      </w:tr>
      <w:tr w:rsidR="0001595E" w:rsidTr="0001595E">
        <w:tc>
          <w:tcPr>
            <w:tcW w:w="1881" w:type="dxa"/>
          </w:tcPr>
          <w:p w:rsidR="0001595E" w:rsidRPr="00055512" w:rsidRDefault="0001595E" w:rsidP="0024673B">
            <w:pPr>
              <w:shd w:val="clear" w:color="auto" w:fill="FFFFFF"/>
              <w:spacing w:after="0" w:line="240" w:lineRule="auto"/>
              <w:rPr>
                <w:rFonts w:ascii="Arial Narrow" w:hAnsi="Arial Narrow"/>
              </w:rPr>
            </w:pPr>
            <w:r w:rsidRPr="00055512">
              <w:rPr>
                <w:rFonts w:ascii="Arial Narrow" w:hAnsi="Arial Narrow"/>
              </w:rPr>
              <w:t>REF= or /and</w:t>
            </w:r>
          </w:p>
          <w:p w:rsidR="0001595E" w:rsidRPr="00055512" w:rsidRDefault="0001595E" w:rsidP="0024673B">
            <w:pPr>
              <w:shd w:val="clear" w:color="auto" w:fill="FFFFFF"/>
              <w:spacing w:after="0" w:line="240" w:lineRule="auto"/>
              <w:rPr>
                <w:rFonts w:ascii="Arial Narrow" w:hAnsi="Arial Narrow"/>
              </w:rPr>
            </w:pPr>
            <w:r w:rsidRPr="00055512">
              <w:rPr>
                <w:rFonts w:ascii="Arial Narrow" w:hAnsi="Arial Narrow"/>
              </w:rPr>
              <w:t>FILE=</w:t>
            </w:r>
          </w:p>
        </w:tc>
        <w:tc>
          <w:tcPr>
            <w:tcW w:w="6750" w:type="dxa"/>
          </w:tcPr>
          <w:p w:rsidR="0001595E" w:rsidRPr="00FD5744" w:rsidRDefault="0001595E" w:rsidP="0024673B">
            <w:pPr>
              <w:spacing w:after="120"/>
              <w:rPr>
                <w:rFonts w:ascii="Arial" w:hAnsi="Arial" w:cs="Arial"/>
                <w:sz w:val="20"/>
                <w:szCs w:val="20"/>
              </w:rPr>
            </w:pPr>
            <w:r w:rsidRPr="00FD5744">
              <w:rPr>
                <w:rFonts w:ascii="Arial" w:hAnsi="Arial" w:cs="Arial"/>
                <w:sz w:val="20"/>
                <w:szCs w:val="20"/>
              </w:rPr>
              <w:t xml:space="preserve">Used to specify the </w:t>
            </w:r>
            <w:r w:rsidR="00B34F02" w:rsidRPr="00FD5744">
              <w:rPr>
                <w:rFonts w:ascii="Arial" w:hAnsi="Arial" w:cs="Arial"/>
                <w:sz w:val="20"/>
                <w:szCs w:val="20"/>
              </w:rPr>
              <w:t>file that we want to access</w:t>
            </w:r>
          </w:p>
        </w:tc>
      </w:tr>
      <w:tr w:rsidR="00B34F02" w:rsidTr="0001595E">
        <w:tc>
          <w:tcPr>
            <w:tcW w:w="1881" w:type="dxa"/>
          </w:tcPr>
          <w:p w:rsidR="00B34F02" w:rsidRPr="00055512" w:rsidRDefault="00B34F02" w:rsidP="0024673B">
            <w:pPr>
              <w:shd w:val="clear" w:color="auto" w:fill="FFFFFF"/>
              <w:spacing w:after="0" w:line="240" w:lineRule="auto"/>
              <w:rPr>
                <w:rFonts w:ascii="Arial Narrow" w:hAnsi="Arial Narrow"/>
              </w:rPr>
            </w:pPr>
            <w:r w:rsidRPr="00055512">
              <w:rPr>
                <w:rFonts w:ascii="Arial Narrow" w:hAnsi="Arial Narrow"/>
              </w:rPr>
              <w:t>ALG or FADDR or ORD</w:t>
            </w:r>
          </w:p>
        </w:tc>
        <w:tc>
          <w:tcPr>
            <w:tcW w:w="6750" w:type="dxa"/>
          </w:tcPr>
          <w:p w:rsidR="00B34F02" w:rsidRPr="00FD5744" w:rsidRDefault="00B34F02" w:rsidP="0024673B">
            <w:pPr>
              <w:spacing w:after="120"/>
              <w:rPr>
                <w:rFonts w:ascii="Arial" w:hAnsi="Arial" w:cs="Arial"/>
                <w:sz w:val="20"/>
                <w:szCs w:val="20"/>
              </w:rPr>
            </w:pPr>
            <w:r w:rsidRPr="00FD5744">
              <w:rPr>
                <w:rFonts w:ascii="Arial" w:hAnsi="Arial" w:cs="Arial"/>
                <w:sz w:val="20"/>
                <w:szCs w:val="20"/>
              </w:rPr>
              <w:t xml:space="preserve">Used to identify </w:t>
            </w:r>
            <w:r w:rsidR="00341710" w:rsidRPr="00FD5744">
              <w:rPr>
                <w:rFonts w:ascii="Arial" w:hAnsi="Arial" w:cs="Arial"/>
                <w:sz w:val="20"/>
                <w:szCs w:val="20"/>
              </w:rPr>
              <w:t>sub file that needs to be accessed</w:t>
            </w:r>
          </w:p>
        </w:tc>
      </w:tr>
      <w:tr w:rsidR="00341710" w:rsidTr="0001595E">
        <w:tc>
          <w:tcPr>
            <w:tcW w:w="1881" w:type="dxa"/>
          </w:tcPr>
          <w:p w:rsidR="00341710" w:rsidRPr="00055512" w:rsidRDefault="00341710" w:rsidP="0024673B">
            <w:pPr>
              <w:spacing w:after="0"/>
              <w:rPr>
                <w:rFonts w:ascii="Arial Narrow" w:hAnsi="Arial Narrow"/>
                <w:i/>
                <w:u w:val="single"/>
              </w:rPr>
            </w:pPr>
            <w:proofErr w:type="spellStart"/>
            <w:r w:rsidRPr="00055512">
              <w:rPr>
                <w:rFonts w:ascii="Arial Narrow" w:hAnsi="Arial Narrow"/>
                <w:i/>
                <w:u w:val="single"/>
              </w:rPr>
              <w:t>KEYn</w:t>
            </w:r>
            <w:proofErr w:type="spellEnd"/>
            <w:r w:rsidRPr="00055512">
              <w:rPr>
                <w:rFonts w:ascii="Arial Narrow" w:hAnsi="Arial Narrow"/>
                <w:i/>
                <w:u w:val="single"/>
              </w:rPr>
              <w:t>(R=,S=|D=|M=,L=,</w:t>
            </w:r>
          </w:p>
          <w:p w:rsidR="00341710" w:rsidRPr="00055512" w:rsidRDefault="00341710" w:rsidP="0024673B">
            <w:pPr>
              <w:spacing w:after="0"/>
              <w:rPr>
                <w:rFonts w:ascii="Arial Narrow" w:hAnsi="Arial Narrow"/>
                <w:i/>
                <w:u w:val="single"/>
              </w:rPr>
            </w:pPr>
            <w:r w:rsidRPr="00055512">
              <w:rPr>
                <w:rFonts w:ascii="Arial Narrow" w:hAnsi="Arial Narrow"/>
                <w:i/>
                <w:u w:val="single"/>
              </w:rPr>
              <w:t>C=.UP|DOWN|NOORG) (n=1..6)</w:t>
            </w:r>
          </w:p>
          <w:p w:rsidR="00341710" w:rsidRPr="00055512" w:rsidRDefault="00341710" w:rsidP="0024673B">
            <w:pPr>
              <w:shd w:val="clear" w:color="auto" w:fill="FFFFFF"/>
              <w:spacing w:after="0" w:line="240" w:lineRule="auto"/>
              <w:rPr>
                <w:rFonts w:ascii="Arial Narrow" w:hAnsi="Arial Narrow"/>
              </w:rPr>
            </w:pPr>
          </w:p>
        </w:tc>
        <w:tc>
          <w:tcPr>
            <w:tcW w:w="6750" w:type="dxa"/>
          </w:tcPr>
          <w:p w:rsidR="00341710" w:rsidRPr="00FD5744" w:rsidRDefault="00341710" w:rsidP="0024673B">
            <w:pPr>
              <w:spacing w:after="120"/>
              <w:rPr>
                <w:rFonts w:ascii="Arial" w:hAnsi="Arial" w:cs="Arial"/>
                <w:sz w:val="20"/>
                <w:szCs w:val="20"/>
              </w:rPr>
            </w:pPr>
            <w:r w:rsidRPr="00FD5744">
              <w:rPr>
                <w:rFonts w:ascii="Arial" w:hAnsi="Arial" w:cs="Arial"/>
                <w:sz w:val="20"/>
                <w:szCs w:val="20"/>
              </w:rPr>
              <w:t xml:space="preserve">It is used to </w:t>
            </w:r>
            <w:r w:rsidR="004D7503" w:rsidRPr="00FD5744">
              <w:rPr>
                <w:rFonts w:ascii="Arial" w:hAnsi="Arial" w:cs="Arial"/>
                <w:sz w:val="20"/>
                <w:szCs w:val="20"/>
              </w:rPr>
              <w:t>provide parameters for searching LREC to be displayed</w:t>
            </w:r>
          </w:p>
        </w:tc>
      </w:tr>
      <w:tr w:rsidR="004D7503" w:rsidTr="0001595E">
        <w:tc>
          <w:tcPr>
            <w:tcW w:w="1881" w:type="dxa"/>
          </w:tcPr>
          <w:p w:rsidR="004D7503" w:rsidRPr="00055512" w:rsidRDefault="004D7503" w:rsidP="0024673B">
            <w:pPr>
              <w:spacing w:after="0"/>
              <w:rPr>
                <w:rFonts w:ascii="Arial Narrow" w:hAnsi="Arial Narrow"/>
                <w:i/>
                <w:u w:val="single"/>
              </w:rPr>
            </w:pPr>
            <w:r w:rsidRPr="00055512">
              <w:rPr>
                <w:rFonts w:ascii="Arial Narrow" w:hAnsi="Arial Narrow"/>
                <w:i/>
                <w:u w:val="single"/>
              </w:rPr>
              <w:t>ERROR|ERRORA</w:t>
            </w:r>
          </w:p>
        </w:tc>
        <w:tc>
          <w:tcPr>
            <w:tcW w:w="6750" w:type="dxa"/>
          </w:tcPr>
          <w:p w:rsidR="004D7503" w:rsidRPr="00FD5744" w:rsidRDefault="004D7503" w:rsidP="00F514C4">
            <w:pPr>
              <w:pStyle w:val="ListParagraph"/>
              <w:numPr>
                <w:ilvl w:val="0"/>
                <w:numId w:val="40"/>
              </w:numPr>
              <w:spacing w:after="120"/>
              <w:ind w:left="0"/>
              <w:rPr>
                <w:rFonts w:ascii="Arial" w:hAnsi="Arial" w:cs="Arial"/>
                <w:sz w:val="20"/>
                <w:szCs w:val="20"/>
              </w:rPr>
            </w:pPr>
            <w:r w:rsidRPr="00FD5744">
              <w:rPr>
                <w:rFonts w:ascii="Arial" w:hAnsi="Arial" w:cs="Arial"/>
                <w:sz w:val="20"/>
                <w:szCs w:val="20"/>
              </w:rPr>
              <w:t>ERROR is SPM label to which processing branches if any serious error is detected when processing this macro</w:t>
            </w:r>
          </w:p>
          <w:p w:rsidR="004D7503" w:rsidRPr="00FD5744" w:rsidRDefault="004D7503" w:rsidP="00F514C4">
            <w:pPr>
              <w:pStyle w:val="ListParagraph"/>
              <w:numPr>
                <w:ilvl w:val="0"/>
                <w:numId w:val="40"/>
              </w:numPr>
              <w:spacing w:after="120"/>
              <w:ind w:left="0"/>
              <w:rPr>
                <w:rFonts w:ascii="Arial" w:hAnsi="Arial" w:cs="Arial"/>
                <w:sz w:val="20"/>
                <w:szCs w:val="20"/>
              </w:rPr>
            </w:pPr>
            <w:r w:rsidRPr="00FD5744">
              <w:rPr>
                <w:rFonts w:ascii="Arial" w:hAnsi="Arial" w:cs="Arial"/>
                <w:sz w:val="20"/>
                <w:szCs w:val="20"/>
              </w:rPr>
              <w:t>ERRORA is assembler label to which processing branches if any serious error is detected when processing this macro</w:t>
            </w:r>
          </w:p>
        </w:tc>
      </w:tr>
      <w:tr w:rsidR="004D7503" w:rsidTr="0001595E">
        <w:tc>
          <w:tcPr>
            <w:tcW w:w="1881" w:type="dxa"/>
          </w:tcPr>
          <w:p w:rsidR="004D7503" w:rsidRPr="00055512" w:rsidRDefault="004D7503" w:rsidP="0024673B">
            <w:pPr>
              <w:spacing w:after="0"/>
              <w:rPr>
                <w:rFonts w:ascii="Arial Narrow" w:hAnsi="Arial Narrow"/>
              </w:rPr>
            </w:pPr>
            <w:r w:rsidRPr="00055512">
              <w:rPr>
                <w:rFonts w:ascii="Arial Narrow" w:hAnsi="Arial Narrow"/>
              </w:rPr>
              <w:t>FULLFILE</w:t>
            </w:r>
          </w:p>
        </w:tc>
        <w:tc>
          <w:tcPr>
            <w:tcW w:w="6750" w:type="dxa"/>
          </w:tcPr>
          <w:p w:rsidR="004D7503" w:rsidRPr="00FD5744" w:rsidRDefault="004D7503" w:rsidP="00F514C4">
            <w:pPr>
              <w:pStyle w:val="ListParagraph"/>
              <w:numPr>
                <w:ilvl w:val="0"/>
                <w:numId w:val="40"/>
              </w:numPr>
              <w:spacing w:after="120"/>
              <w:ind w:left="0"/>
              <w:rPr>
                <w:rFonts w:ascii="Arial" w:hAnsi="Arial" w:cs="Arial"/>
                <w:sz w:val="20"/>
                <w:szCs w:val="20"/>
              </w:rPr>
            </w:pPr>
            <w:r w:rsidRPr="00FD5744">
              <w:rPr>
                <w:rFonts w:ascii="Arial" w:hAnsi="Arial" w:cs="Arial"/>
                <w:sz w:val="20"/>
                <w:szCs w:val="20"/>
              </w:rPr>
              <w:t>Used for allowing display LRECs from whole file instead of just one sub-file</w:t>
            </w:r>
          </w:p>
          <w:p w:rsidR="004D7503" w:rsidRPr="00FD5744" w:rsidRDefault="004D7503" w:rsidP="00F514C4">
            <w:pPr>
              <w:pStyle w:val="ListParagraph"/>
              <w:numPr>
                <w:ilvl w:val="0"/>
                <w:numId w:val="40"/>
              </w:numPr>
              <w:spacing w:after="120"/>
              <w:ind w:left="0"/>
              <w:rPr>
                <w:rFonts w:ascii="Arial" w:hAnsi="Arial" w:cs="Arial"/>
                <w:sz w:val="20"/>
                <w:szCs w:val="20"/>
              </w:rPr>
            </w:pPr>
            <w:r w:rsidRPr="00FD5744">
              <w:rPr>
                <w:rFonts w:ascii="Arial" w:hAnsi="Arial" w:cs="Arial"/>
                <w:sz w:val="20"/>
                <w:szCs w:val="20"/>
              </w:rPr>
              <w:t>Don’t use this parameter with W-type file or NOCLOSE option</w:t>
            </w:r>
          </w:p>
        </w:tc>
      </w:tr>
      <w:tr w:rsidR="004D7503" w:rsidTr="0001595E">
        <w:tc>
          <w:tcPr>
            <w:tcW w:w="1881" w:type="dxa"/>
          </w:tcPr>
          <w:p w:rsidR="004D7503" w:rsidRPr="00055512" w:rsidRDefault="004D7503" w:rsidP="0024673B">
            <w:pPr>
              <w:spacing w:after="0"/>
              <w:rPr>
                <w:rFonts w:ascii="Arial Narrow" w:hAnsi="Arial Narrow"/>
              </w:rPr>
            </w:pPr>
            <w:r w:rsidRPr="00055512">
              <w:rPr>
                <w:rFonts w:ascii="Arial Narrow" w:hAnsi="Arial Narrow"/>
              </w:rPr>
              <w:t>NOCLOSE</w:t>
            </w:r>
          </w:p>
        </w:tc>
        <w:tc>
          <w:tcPr>
            <w:tcW w:w="6750" w:type="dxa"/>
          </w:tcPr>
          <w:p w:rsidR="00E46D47" w:rsidRPr="00FD5744" w:rsidRDefault="00E46D47" w:rsidP="00F514C4">
            <w:pPr>
              <w:pStyle w:val="ListParagraph"/>
              <w:numPr>
                <w:ilvl w:val="0"/>
                <w:numId w:val="40"/>
              </w:numPr>
              <w:spacing w:after="120"/>
              <w:ind w:left="0"/>
              <w:rPr>
                <w:rFonts w:ascii="Arial" w:hAnsi="Arial" w:cs="Arial"/>
                <w:sz w:val="20"/>
                <w:szCs w:val="20"/>
              </w:rPr>
            </w:pPr>
            <w:r w:rsidRPr="00FD5744">
              <w:rPr>
                <w:rFonts w:ascii="Arial" w:hAnsi="Arial" w:cs="Arial"/>
                <w:sz w:val="20"/>
                <w:szCs w:val="20"/>
              </w:rPr>
              <w:t xml:space="preserve">Specifies that </w:t>
            </w:r>
            <w:r w:rsidR="00746397" w:rsidRPr="00FD5744">
              <w:rPr>
                <w:rFonts w:ascii="Arial" w:hAnsi="Arial" w:cs="Arial"/>
                <w:sz w:val="20"/>
                <w:szCs w:val="20"/>
              </w:rPr>
              <w:t>sub file</w:t>
            </w:r>
            <w:r w:rsidRPr="00FD5744">
              <w:rPr>
                <w:rFonts w:ascii="Arial" w:hAnsi="Arial" w:cs="Arial"/>
                <w:sz w:val="20"/>
                <w:szCs w:val="20"/>
              </w:rPr>
              <w:t xml:space="preserve"> should not be closed after display</w:t>
            </w:r>
          </w:p>
          <w:p w:rsidR="004D7503" w:rsidRPr="00FD5744" w:rsidRDefault="00E46D47" w:rsidP="00F514C4">
            <w:pPr>
              <w:pStyle w:val="ListParagraph"/>
              <w:numPr>
                <w:ilvl w:val="0"/>
                <w:numId w:val="40"/>
              </w:numPr>
              <w:spacing w:after="120"/>
              <w:ind w:left="0"/>
              <w:rPr>
                <w:rFonts w:ascii="Arial" w:hAnsi="Arial" w:cs="Arial"/>
                <w:sz w:val="20"/>
                <w:szCs w:val="20"/>
              </w:rPr>
            </w:pPr>
            <w:r w:rsidRPr="00FD5744">
              <w:rPr>
                <w:rFonts w:ascii="Arial" w:hAnsi="Arial" w:cs="Arial"/>
                <w:sz w:val="20"/>
                <w:szCs w:val="20"/>
              </w:rPr>
              <w:t xml:space="preserve">Control returns </w:t>
            </w:r>
            <w:r w:rsidR="00C02EF8" w:rsidRPr="00FD5744">
              <w:rPr>
                <w:rFonts w:ascii="Arial" w:hAnsi="Arial" w:cs="Arial"/>
                <w:sz w:val="20"/>
                <w:szCs w:val="20"/>
              </w:rPr>
              <w:t>to the program after display</w:t>
            </w:r>
          </w:p>
        </w:tc>
      </w:tr>
      <w:tr w:rsidR="00C02EF8" w:rsidTr="0001595E">
        <w:tc>
          <w:tcPr>
            <w:tcW w:w="1881" w:type="dxa"/>
          </w:tcPr>
          <w:p w:rsidR="00C02EF8" w:rsidRPr="00055512" w:rsidRDefault="00C02EF8" w:rsidP="0024673B">
            <w:pPr>
              <w:spacing w:after="0"/>
              <w:rPr>
                <w:rFonts w:ascii="Arial Narrow" w:hAnsi="Arial Narrow"/>
              </w:rPr>
            </w:pPr>
            <w:r w:rsidRPr="00055512">
              <w:rPr>
                <w:rFonts w:ascii="Arial Narrow" w:hAnsi="Arial Narrow"/>
              </w:rPr>
              <w:t>NOFINAL</w:t>
            </w:r>
          </w:p>
        </w:tc>
        <w:tc>
          <w:tcPr>
            <w:tcW w:w="6750" w:type="dxa"/>
          </w:tcPr>
          <w:p w:rsidR="00C02EF8" w:rsidRPr="00FD5744" w:rsidRDefault="00055512" w:rsidP="00F514C4">
            <w:pPr>
              <w:pStyle w:val="ListParagraph"/>
              <w:numPr>
                <w:ilvl w:val="0"/>
                <w:numId w:val="40"/>
              </w:numPr>
              <w:spacing w:after="120"/>
              <w:ind w:left="0"/>
              <w:rPr>
                <w:rFonts w:ascii="Arial" w:hAnsi="Arial" w:cs="Arial"/>
                <w:sz w:val="20"/>
                <w:szCs w:val="20"/>
              </w:rPr>
            </w:pPr>
            <w:r w:rsidRPr="00FD5744">
              <w:rPr>
                <w:rFonts w:ascii="Arial" w:hAnsi="Arial" w:cs="Arial"/>
                <w:sz w:val="20"/>
                <w:szCs w:val="20"/>
              </w:rPr>
              <w:t>Let’s</w:t>
            </w:r>
            <w:r w:rsidR="00C02EF8" w:rsidRPr="00FD5744">
              <w:rPr>
                <w:rFonts w:ascii="Arial" w:hAnsi="Arial" w:cs="Arial"/>
                <w:sz w:val="20"/>
                <w:szCs w:val="20"/>
              </w:rPr>
              <w:t xml:space="preserve"> system know that is only part of the display</w:t>
            </w:r>
          </w:p>
        </w:tc>
      </w:tr>
      <w:tr w:rsidR="00C02EF8" w:rsidTr="0001595E">
        <w:tc>
          <w:tcPr>
            <w:tcW w:w="1881" w:type="dxa"/>
          </w:tcPr>
          <w:p w:rsidR="00C02EF8" w:rsidRPr="00055512" w:rsidRDefault="00C02EF8" w:rsidP="0024673B">
            <w:pPr>
              <w:spacing w:after="0"/>
              <w:rPr>
                <w:rFonts w:ascii="Arial Narrow" w:hAnsi="Arial Narrow"/>
              </w:rPr>
            </w:pPr>
            <w:r w:rsidRPr="00055512">
              <w:rPr>
                <w:rFonts w:ascii="Arial Narrow" w:hAnsi="Arial Narrow"/>
              </w:rPr>
              <w:t>NOUIO</w:t>
            </w:r>
          </w:p>
        </w:tc>
        <w:tc>
          <w:tcPr>
            <w:tcW w:w="6750" w:type="dxa"/>
          </w:tcPr>
          <w:p w:rsidR="00C02EF8" w:rsidRPr="00FD5744" w:rsidRDefault="00C02EF8" w:rsidP="00F514C4">
            <w:pPr>
              <w:pStyle w:val="ListParagraph"/>
              <w:numPr>
                <w:ilvl w:val="0"/>
                <w:numId w:val="40"/>
              </w:numPr>
              <w:spacing w:after="120"/>
              <w:ind w:left="0"/>
              <w:rPr>
                <w:rFonts w:ascii="Arial" w:hAnsi="Arial" w:cs="Arial"/>
                <w:sz w:val="20"/>
                <w:szCs w:val="20"/>
              </w:rPr>
            </w:pPr>
            <w:r w:rsidRPr="00FD5744">
              <w:rPr>
                <w:rFonts w:ascii="Arial" w:hAnsi="Arial" w:cs="Arial"/>
                <w:sz w:val="20"/>
                <w:szCs w:val="20"/>
              </w:rPr>
              <w:t>Returns control back to application after display</w:t>
            </w:r>
          </w:p>
        </w:tc>
      </w:tr>
      <w:tr w:rsidR="00C02EF8" w:rsidTr="0001595E">
        <w:tc>
          <w:tcPr>
            <w:tcW w:w="1881" w:type="dxa"/>
          </w:tcPr>
          <w:p w:rsidR="00C02EF8" w:rsidRPr="00055512" w:rsidRDefault="00C02EF8" w:rsidP="0024673B">
            <w:pPr>
              <w:spacing w:after="0"/>
              <w:rPr>
                <w:rFonts w:ascii="Arial Narrow" w:hAnsi="Arial Narrow"/>
              </w:rPr>
            </w:pPr>
            <w:r w:rsidRPr="00055512">
              <w:rPr>
                <w:rFonts w:ascii="Arial Narrow" w:hAnsi="Arial Narrow"/>
              </w:rPr>
              <w:lastRenderedPageBreak/>
              <w:t>RELFC</w:t>
            </w:r>
          </w:p>
        </w:tc>
        <w:tc>
          <w:tcPr>
            <w:tcW w:w="6750" w:type="dxa"/>
          </w:tcPr>
          <w:p w:rsidR="00C02EF8" w:rsidRPr="00FD5744" w:rsidRDefault="00C02EF8" w:rsidP="00F514C4">
            <w:pPr>
              <w:pStyle w:val="ListParagraph"/>
              <w:numPr>
                <w:ilvl w:val="0"/>
                <w:numId w:val="40"/>
              </w:numPr>
              <w:spacing w:after="120"/>
              <w:ind w:left="0"/>
              <w:rPr>
                <w:rFonts w:ascii="Arial" w:hAnsi="Arial" w:cs="Arial"/>
                <w:sz w:val="20"/>
                <w:szCs w:val="20"/>
              </w:rPr>
            </w:pPr>
            <w:r w:rsidRPr="00FD5744">
              <w:rPr>
                <w:rFonts w:ascii="Arial" w:hAnsi="Arial" w:cs="Arial"/>
                <w:sz w:val="20"/>
                <w:szCs w:val="20"/>
              </w:rPr>
              <w:t>Closed sub file is released</w:t>
            </w:r>
          </w:p>
        </w:tc>
      </w:tr>
      <w:tr w:rsidR="00C02EF8" w:rsidTr="0001595E">
        <w:tc>
          <w:tcPr>
            <w:tcW w:w="1881" w:type="dxa"/>
          </w:tcPr>
          <w:p w:rsidR="00C02EF8" w:rsidRPr="00055512" w:rsidRDefault="00C02EF8" w:rsidP="0024673B">
            <w:pPr>
              <w:spacing w:after="0"/>
              <w:rPr>
                <w:rFonts w:ascii="Arial Narrow" w:hAnsi="Arial Narrow"/>
              </w:rPr>
            </w:pPr>
            <w:r w:rsidRPr="00055512">
              <w:rPr>
                <w:rFonts w:ascii="Arial Narrow" w:hAnsi="Arial Narrow"/>
              </w:rPr>
              <w:t>STRIP</w:t>
            </w:r>
          </w:p>
        </w:tc>
        <w:tc>
          <w:tcPr>
            <w:tcW w:w="6750" w:type="dxa"/>
          </w:tcPr>
          <w:p w:rsidR="00C02EF8" w:rsidRPr="00FD5744" w:rsidRDefault="00C02EF8" w:rsidP="00FD5744">
            <w:pPr>
              <w:spacing w:after="0" w:line="240" w:lineRule="auto"/>
              <w:rPr>
                <w:rFonts w:ascii="Arial" w:hAnsi="Arial" w:cs="Arial"/>
                <w:sz w:val="20"/>
                <w:szCs w:val="20"/>
              </w:rPr>
            </w:pPr>
            <w:r w:rsidRPr="00FD5744">
              <w:rPr>
                <w:rFonts w:ascii="Arial" w:hAnsi="Arial" w:cs="Arial"/>
                <w:sz w:val="20"/>
                <w:szCs w:val="20"/>
              </w:rPr>
              <w:t xml:space="preserve">Data that need not be displayed. </w:t>
            </w:r>
          </w:p>
          <w:p w:rsidR="00C02EF8" w:rsidRPr="00FD5744" w:rsidRDefault="00C02EF8" w:rsidP="00FD5744">
            <w:pPr>
              <w:spacing w:after="0" w:line="240" w:lineRule="auto"/>
              <w:rPr>
                <w:rFonts w:ascii="Arial" w:hAnsi="Arial" w:cs="Arial"/>
                <w:sz w:val="20"/>
                <w:szCs w:val="20"/>
              </w:rPr>
            </w:pPr>
            <w:r w:rsidRPr="00FD5744">
              <w:rPr>
                <w:rFonts w:ascii="Arial" w:hAnsi="Arial" w:cs="Arial"/>
                <w:sz w:val="20"/>
                <w:szCs w:val="20"/>
              </w:rPr>
              <w:t>2 byte size field is automatically discarded so no need to include that</w:t>
            </w:r>
          </w:p>
          <w:p w:rsidR="00C02EF8" w:rsidRPr="00FD5744" w:rsidRDefault="00C02EF8" w:rsidP="00FD5744">
            <w:pPr>
              <w:spacing w:after="0" w:line="240" w:lineRule="auto"/>
              <w:rPr>
                <w:rFonts w:ascii="Arial" w:hAnsi="Arial" w:cs="Arial"/>
                <w:sz w:val="20"/>
                <w:szCs w:val="20"/>
              </w:rPr>
            </w:pPr>
            <w:r w:rsidRPr="00FD5744">
              <w:rPr>
                <w:rFonts w:ascii="Arial" w:hAnsi="Arial" w:cs="Arial"/>
                <w:sz w:val="20"/>
                <w:szCs w:val="20"/>
              </w:rPr>
              <w:t>Do not use R14 or R15 with the STRIP parameter</w:t>
            </w:r>
          </w:p>
          <w:p w:rsidR="00C02EF8" w:rsidRPr="00FD5744" w:rsidRDefault="00C02EF8" w:rsidP="00FD5744">
            <w:pPr>
              <w:spacing w:after="0" w:line="240" w:lineRule="auto"/>
              <w:rPr>
                <w:rFonts w:ascii="Arial" w:hAnsi="Arial" w:cs="Arial"/>
                <w:sz w:val="20"/>
                <w:szCs w:val="20"/>
              </w:rPr>
            </w:pPr>
            <w:r w:rsidRPr="00FD5744">
              <w:rPr>
                <w:rFonts w:ascii="Arial" w:hAnsi="Arial" w:cs="Arial"/>
                <w:sz w:val="20"/>
                <w:szCs w:val="20"/>
              </w:rPr>
              <w:t>It can be either register containing number of bytes to be discarded OR 2-byte label containing that value</w:t>
            </w:r>
          </w:p>
        </w:tc>
      </w:tr>
      <w:tr w:rsidR="00C02EF8" w:rsidTr="0001595E">
        <w:tc>
          <w:tcPr>
            <w:tcW w:w="1881" w:type="dxa"/>
          </w:tcPr>
          <w:p w:rsidR="00C02EF8" w:rsidRPr="00055512" w:rsidRDefault="00C02EF8" w:rsidP="0024673B">
            <w:pPr>
              <w:spacing w:after="0"/>
              <w:rPr>
                <w:rFonts w:ascii="Arial Narrow" w:eastAsia="MS Mincho" w:hAnsi="Arial Narrow"/>
              </w:rPr>
            </w:pPr>
            <w:r w:rsidRPr="00055512">
              <w:rPr>
                <w:rFonts w:ascii="Arial Narrow" w:eastAsia="MS Mincho" w:hAnsi="Arial Narrow"/>
              </w:rPr>
              <w:t>WTOPC</w:t>
            </w:r>
          </w:p>
        </w:tc>
        <w:tc>
          <w:tcPr>
            <w:tcW w:w="6750" w:type="dxa"/>
          </w:tcPr>
          <w:p w:rsidR="00055512" w:rsidRPr="00FD5744" w:rsidRDefault="00C02EF8" w:rsidP="00FD5744">
            <w:pPr>
              <w:spacing w:after="0" w:line="240" w:lineRule="auto"/>
              <w:rPr>
                <w:rFonts w:ascii="Arial" w:hAnsi="Arial" w:cs="Arial"/>
                <w:sz w:val="20"/>
                <w:szCs w:val="20"/>
              </w:rPr>
            </w:pPr>
            <w:r w:rsidRPr="00FD5744">
              <w:rPr>
                <w:rFonts w:ascii="Arial" w:hAnsi="Arial" w:cs="Arial"/>
                <w:sz w:val="20"/>
                <w:szCs w:val="20"/>
              </w:rPr>
              <w:t xml:space="preserve">IF YES, </w:t>
            </w:r>
          </w:p>
          <w:p w:rsidR="00055512" w:rsidRPr="00FD5744" w:rsidRDefault="00C02EF8" w:rsidP="00CB56D2">
            <w:pPr>
              <w:pStyle w:val="ListParagraph"/>
              <w:numPr>
                <w:ilvl w:val="0"/>
                <w:numId w:val="204"/>
              </w:numPr>
              <w:rPr>
                <w:rFonts w:ascii="Arial" w:hAnsi="Arial" w:cs="Arial"/>
                <w:sz w:val="20"/>
                <w:szCs w:val="20"/>
              </w:rPr>
            </w:pPr>
            <w:r w:rsidRPr="00FD5744">
              <w:rPr>
                <w:rFonts w:ascii="Arial" w:hAnsi="Arial" w:cs="Arial"/>
                <w:sz w:val="20"/>
                <w:szCs w:val="20"/>
              </w:rPr>
              <w:t xml:space="preserve">LREC is displayed in WTOPC format. </w:t>
            </w:r>
          </w:p>
          <w:p w:rsidR="00055512" w:rsidRPr="00FD5744" w:rsidRDefault="00C02EF8" w:rsidP="00CB56D2">
            <w:pPr>
              <w:pStyle w:val="ListParagraph"/>
              <w:numPr>
                <w:ilvl w:val="0"/>
                <w:numId w:val="204"/>
              </w:numPr>
              <w:rPr>
                <w:rFonts w:ascii="Arial" w:hAnsi="Arial" w:cs="Arial"/>
                <w:sz w:val="20"/>
                <w:szCs w:val="20"/>
              </w:rPr>
            </w:pPr>
            <w:r w:rsidRPr="00FD5744">
              <w:rPr>
                <w:rFonts w:ascii="Arial" w:hAnsi="Arial" w:cs="Arial"/>
                <w:sz w:val="20"/>
                <w:szCs w:val="20"/>
              </w:rPr>
              <w:t xml:space="preserve">Maximum length displayed for LREC is 255 bytes and </w:t>
            </w:r>
          </w:p>
          <w:p w:rsidR="00C02EF8" w:rsidRPr="00FD5744" w:rsidRDefault="00C02EF8" w:rsidP="00CB56D2">
            <w:pPr>
              <w:pStyle w:val="ListParagraph"/>
              <w:numPr>
                <w:ilvl w:val="0"/>
                <w:numId w:val="204"/>
              </w:numPr>
              <w:rPr>
                <w:rFonts w:ascii="Arial" w:hAnsi="Arial" w:cs="Arial"/>
                <w:sz w:val="20"/>
                <w:szCs w:val="20"/>
              </w:rPr>
            </w:pPr>
            <w:r w:rsidRPr="00FD5744">
              <w:rPr>
                <w:rFonts w:ascii="Arial" w:hAnsi="Arial" w:cs="Arial"/>
                <w:sz w:val="20"/>
                <w:szCs w:val="20"/>
              </w:rPr>
              <w:t>LONGTERM, NOUIO are ignored.</w:t>
            </w:r>
          </w:p>
          <w:p w:rsidR="00055512" w:rsidRPr="00FD5744" w:rsidRDefault="00055512" w:rsidP="00FD5744">
            <w:pPr>
              <w:spacing w:after="0" w:line="240" w:lineRule="auto"/>
              <w:rPr>
                <w:rFonts w:ascii="Arial" w:hAnsi="Arial" w:cs="Arial"/>
                <w:sz w:val="20"/>
                <w:szCs w:val="20"/>
              </w:rPr>
            </w:pPr>
          </w:p>
          <w:p w:rsidR="00055512" w:rsidRPr="00FD5744" w:rsidRDefault="00C02EF8" w:rsidP="00FD5744">
            <w:pPr>
              <w:spacing w:after="0" w:line="240" w:lineRule="auto"/>
              <w:rPr>
                <w:rFonts w:ascii="Arial" w:hAnsi="Arial" w:cs="Arial"/>
                <w:sz w:val="20"/>
                <w:szCs w:val="20"/>
              </w:rPr>
            </w:pPr>
            <w:r w:rsidRPr="00FD5744">
              <w:rPr>
                <w:rFonts w:ascii="Arial" w:hAnsi="Arial" w:cs="Arial"/>
                <w:sz w:val="20"/>
                <w:szCs w:val="20"/>
              </w:rPr>
              <w:t xml:space="preserve">IF NO </w:t>
            </w:r>
          </w:p>
          <w:p w:rsidR="00C02EF8" w:rsidRPr="00FD5744" w:rsidRDefault="00C02EF8" w:rsidP="00CB56D2">
            <w:pPr>
              <w:pStyle w:val="ListParagraph"/>
              <w:numPr>
                <w:ilvl w:val="0"/>
                <w:numId w:val="205"/>
              </w:numPr>
              <w:rPr>
                <w:rFonts w:ascii="Arial" w:hAnsi="Arial" w:cs="Arial"/>
                <w:sz w:val="20"/>
                <w:szCs w:val="20"/>
              </w:rPr>
            </w:pPr>
            <w:r w:rsidRPr="00FD5744">
              <w:rPr>
                <w:rFonts w:ascii="Arial" w:hAnsi="Arial" w:cs="Arial"/>
                <w:sz w:val="20"/>
                <w:szCs w:val="20"/>
              </w:rPr>
              <w:t>OMSG format will be used.</w:t>
            </w:r>
          </w:p>
        </w:tc>
      </w:tr>
    </w:tbl>
    <w:p w:rsidR="008105D1" w:rsidRDefault="008105D1" w:rsidP="0024673B">
      <w:pPr>
        <w:spacing w:after="0"/>
        <w:rPr>
          <w:i/>
          <w:u w:val="single"/>
        </w:rPr>
      </w:pPr>
    </w:p>
    <w:p w:rsidR="008105D1" w:rsidRDefault="008105D1" w:rsidP="0024673B">
      <w:pPr>
        <w:spacing w:after="0"/>
        <w:rPr>
          <w:rFonts w:ascii="Courier New" w:hAnsi="Courier New"/>
          <w:sz w:val="20"/>
        </w:rPr>
      </w:pPr>
      <w:r w:rsidRPr="00B71805">
        <w:rPr>
          <w:rFonts w:ascii="Arial Narrow" w:hAnsi="Arial Narrow"/>
          <w:b/>
          <w:sz w:val="24"/>
          <w:szCs w:val="24"/>
        </w:rPr>
        <w:t>EXAMPLE</w:t>
      </w:r>
      <w:r>
        <w:rPr>
          <w:rFonts w:ascii="Courier New" w:hAnsi="Courier New"/>
          <w:sz w:val="20"/>
        </w:rPr>
        <w:t>:</w:t>
      </w:r>
    </w:p>
    <w:p w:rsidR="008105D1" w:rsidRDefault="008105D1" w:rsidP="0024673B">
      <w:pPr>
        <w:spacing w:after="0"/>
        <w:ind w:firstLine="720"/>
        <w:rPr>
          <w:rFonts w:ascii="Courier New" w:hAnsi="Courier New"/>
          <w:sz w:val="20"/>
        </w:rPr>
      </w:pPr>
    </w:p>
    <w:p w:rsidR="008105D1" w:rsidRDefault="008105D1" w:rsidP="0024673B">
      <w:pPr>
        <w:spacing w:after="0"/>
        <w:ind w:firstLine="720"/>
        <w:rPr>
          <w:rFonts w:ascii="Courier New" w:hAnsi="Courier New"/>
          <w:sz w:val="20"/>
        </w:rPr>
      </w:pPr>
      <w:r>
        <w:rPr>
          <w:rFonts w:ascii="Courier New" w:hAnsi="Courier New"/>
          <w:sz w:val="20"/>
        </w:rPr>
        <w:t>DBDSP REF=WRK2BR</w:t>
      </w:r>
      <w:r w:rsidR="00746397">
        <w:rPr>
          <w:rFonts w:ascii="Courier New" w:hAnsi="Courier New"/>
          <w:sz w:val="20"/>
        </w:rPr>
        <w:t>, KEY1</w:t>
      </w:r>
      <w:proofErr w:type="gramStart"/>
      <w:r>
        <w:rPr>
          <w:rFonts w:ascii="Courier New" w:hAnsi="Courier New"/>
          <w:sz w:val="20"/>
        </w:rPr>
        <w:t>=(</w:t>
      </w:r>
      <w:proofErr w:type="gramEnd"/>
      <w:r>
        <w:rPr>
          <w:rFonts w:ascii="Courier New" w:hAnsi="Courier New"/>
          <w:sz w:val="20"/>
        </w:rPr>
        <w:t>PKY=#WRK2K20),</w:t>
      </w:r>
    </w:p>
    <w:p w:rsidR="008105D1" w:rsidRDefault="008105D1" w:rsidP="0024673B">
      <w:pPr>
        <w:spacing w:after="0"/>
        <w:ind w:firstLine="720"/>
        <w:rPr>
          <w:rFonts w:ascii="Courier New" w:hAnsi="Courier New"/>
          <w:sz w:val="20"/>
        </w:rPr>
      </w:pPr>
      <w:r>
        <w:rPr>
          <w:rFonts w:ascii="Courier New" w:hAnsi="Courier New"/>
          <w:sz w:val="20"/>
        </w:rPr>
        <w:tab/>
      </w:r>
      <w:proofErr w:type="gramStart"/>
      <w:r>
        <w:rPr>
          <w:rFonts w:ascii="Courier New" w:hAnsi="Courier New"/>
          <w:sz w:val="20"/>
        </w:rPr>
        <w:t>STRIP</w:t>
      </w:r>
      <w:proofErr w:type="gramEnd"/>
      <w:r>
        <w:rPr>
          <w:rFonts w:ascii="Courier New" w:hAnsi="Courier New"/>
          <w:sz w:val="20"/>
        </w:rPr>
        <w:t>==</w:t>
      </w:r>
      <w:r w:rsidR="00746397">
        <w:rPr>
          <w:rFonts w:ascii="Courier New" w:hAnsi="Courier New"/>
          <w:sz w:val="20"/>
        </w:rPr>
        <w:t>AL2 (</w:t>
      </w:r>
      <w:r>
        <w:rPr>
          <w:rFonts w:ascii="Courier New" w:hAnsi="Courier New"/>
          <w:sz w:val="20"/>
        </w:rPr>
        <w:t>WRK2NAM-WRK2KEY)</w:t>
      </w:r>
    </w:p>
    <w:p w:rsidR="00B71805" w:rsidRDefault="00B71805" w:rsidP="0024673B">
      <w:pPr>
        <w:spacing w:after="0"/>
        <w:ind w:firstLine="720"/>
        <w:rPr>
          <w:rFonts w:ascii="Courier New" w:hAnsi="Courier New"/>
          <w:sz w:val="20"/>
        </w:rPr>
      </w:pPr>
    </w:p>
    <w:p w:rsidR="008105D1" w:rsidRDefault="008105D1" w:rsidP="0024673B">
      <w:pPr>
        <w:spacing w:after="0"/>
        <w:ind w:firstLine="720"/>
        <w:rPr>
          <w:rFonts w:ascii="Courier New" w:hAnsi="Courier New"/>
          <w:sz w:val="20"/>
        </w:rPr>
      </w:pPr>
      <w:r>
        <w:rPr>
          <w:rFonts w:ascii="Courier New" w:hAnsi="Courier New"/>
          <w:sz w:val="20"/>
        </w:rPr>
        <w:t>DBDSP REF=IWDWDF</w:t>
      </w:r>
      <w:proofErr w:type="gramStart"/>
      <w:r>
        <w:rPr>
          <w:rFonts w:ascii="Courier New" w:hAnsi="Courier New"/>
          <w:sz w:val="20"/>
        </w:rPr>
        <w:t>,STRIP</w:t>
      </w:r>
      <w:proofErr w:type="gramEnd"/>
      <w:r>
        <w:rPr>
          <w:rFonts w:ascii="Courier New" w:hAnsi="Courier New"/>
          <w:sz w:val="20"/>
        </w:rPr>
        <w:t xml:space="preserve">==AL2(L'IWDWKEY),ERROR=IWD-ERR, </w:t>
      </w:r>
    </w:p>
    <w:p w:rsidR="008105D1" w:rsidRDefault="008105D1" w:rsidP="0024673B">
      <w:pPr>
        <w:spacing w:after="0"/>
        <w:ind w:firstLine="720"/>
        <w:rPr>
          <w:rFonts w:ascii="Courier New" w:hAnsi="Courier New"/>
          <w:sz w:val="20"/>
        </w:rPr>
      </w:pPr>
      <w:r>
        <w:rPr>
          <w:rFonts w:ascii="Courier New" w:hAnsi="Courier New"/>
          <w:sz w:val="20"/>
        </w:rPr>
        <w:t xml:space="preserve">      OPMT=DSPOPMT</w:t>
      </w:r>
    </w:p>
    <w:p w:rsidR="002E757B" w:rsidRDefault="002E757B" w:rsidP="0024673B">
      <w:pPr>
        <w:spacing w:after="0"/>
        <w:ind w:firstLine="720"/>
        <w:rPr>
          <w:rFonts w:ascii="Courier New" w:hAnsi="Courier New"/>
          <w:sz w:val="20"/>
        </w:rPr>
      </w:pPr>
    </w:p>
    <w:p w:rsidR="002E757B" w:rsidRPr="002E757B" w:rsidRDefault="002E757B" w:rsidP="0024673B">
      <w:pPr>
        <w:spacing w:after="0"/>
        <w:ind w:firstLine="720"/>
        <w:rPr>
          <w:rFonts w:ascii="Courier New" w:hAnsi="Courier New"/>
          <w:sz w:val="20"/>
        </w:rPr>
      </w:pPr>
      <w:r w:rsidRPr="002E757B">
        <w:rPr>
          <w:rFonts w:ascii="Courier New" w:hAnsi="Courier New"/>
          <w:sz w:val="20"/>
        </w:rPr>
        <w:t>DBDSP REF=GRM7KL</w:t>
      </w:r>
      <w:proofErr w:type="gramStart"/>
      <w:r w:rsidRPr="002E757B">
        <w:rPr>
          <w:rFonts w:ascii="Courier New" w:hAnsi="Courier New"/>
          <w:sz w:val="20"/>
        </w:rPr>
        <w:t>,NOUIO,NOKE</w:t>
      </w:r>
      <w:r>
        <w:rPr>
          <w:rFonts w:ascii="Courier New" w:hAnsi="Courier New"/>
          <w:sz w:val="20"/>
        </w:rPr>
        <w:t>Y,STRIP</w:t>
      </w:r>
      <w:proofErr w:type="gramEnd"/>
      <w:r>
        <w:rPr>
          <w:rFonts w:ascii="Courier New" w:hAnsi="Courier New"/>
          <w:sz w:val="20"/>
        </w:rPr>
        <w:t xml:space="preserve">==AL2(L'GRM7KEY),      </w:t>
      </w:r>
    </w:p>
    <w:p w:rsidR="002E757B" w:rsidRDefault="002E757B" w:rsidP="0024673B">
      <w:pPr>
        <w:spacing w:after="0"/>
        <w:ind w:firstLine="720"/>
        <w:rPr>
          <w:rFonts w:ascii="Courier New" w:hAnsi="Courier New"/>
          <w:sz w:val="20"/>
        </w:rPr>
      </w:pPr>
      <w:r w:rsidRPr="002E757B">
        <w:rPr>
          <w:rFonts w:ascii="Courier New" w:hAnsi="Courier New"/>
          <w:sz w:val="20"/>
        </w:rPr>
        <w:t xml:space="preserve">               ALG=GWERALG</w:t>
      </w:r>
    </w:p>
    <w:p w:rsidR="00670A4E" w:rsidRPr="00670A4E" w:rsidRDefault="00670A4E" w:rsidP="0024673B">
      <w:pPr>
        <w:widowControl w:val="0"/>
        <w:tabs>
          <w:tab w:val="left" w:pos="1080"/>
          <w:tab w:val="left" w:pos="1440"/>
        </w:tabs>
        <w:autoSpaceDE w:val="0"/>
        <w:autoSpaceDN w:val="0"/>
        <w:adjustRightInd w:val="0"/>
        <w:spacing w:after="0" w:line="240" w:lineRule="auto"/>
        <w:rPr>
          <w:rFonts w:ascii="Arial" w:hAnsi="Arial" w:cs="Arial"/>
          <w:b/>
          <w:sz w:val="26"/>
          <w:szCs w:val="26"/>
          <w:u w:val="single"/>
        </w:rPr>
      </w:pPr>
      <w:r w:rsidRPr="00670A4E">
        <w:rPr>
          <w:rFonts w:ascii="Arial" w:hAnsi="Arial" w:cs="Arial"/>
          <w:b/>
          <w:sz w:val="26"/>
          <w:szCs w:val="26"/>
          <w:u w:val="single"/>
        </w:rPr>
        <w:t>NOTES</w:t>
      </w:r>
    </w:p>
    <w:p w:rsidR="00B71805" w:rsidRPr="00FD5744" w:rsidRDefault="00B71805" w:rsidP="00CB56D2">
      <w:pPr>
        <w:pStyle w:val="ListParagraph"/>
        <w:widowControl w:val="0"/>
        <w:numPr>
          <w:ilvl w:val="0"/>
          <w:numId w:val="205"/>
        </w:numPr>
        <w:tabs>
          <w:tab w:val="left" w:pos="940"/>
          <w:tab w:val="left" w:pos="1440"/>
        </w:tabs>
        <w:autoSpaceDE w:val="0"/>
        <w:autoSpaceDN w:val="0"/>
        <w:adjustRightInd w:val="0"/>
        <w:rPr>
          <w:rFonts w:ascii="Arial Narrow" w:hAnsi="Arial Narrow"/>
        </w:rPr>
      </w:pPr>
      <w:r w:rsidRPr="00FD5744">
        <w:rPr>
          <w:rFonts w:ascii="Arial Narrow" w:hAnsi="Arial Narrow"/>
        </w:rPr>
        <w:t>If WTOPC = NO (default),</w:t>
      </w:r>
      <w:r w:rsidR="006C6575" w:rsidRPr="00FD5744">
        <w:rPr>
          <w:rFonts w:ascii="Arial Narrow" w:hAnsi="Arial Narrow"/>
        </w:rPr>
        <w:t xml:space="preserve"> OR  YES value is not specified Or &amp;ACPDBAA  =0</w:t>
      </w:r>
    </w:p>
    <w:p w:rsidR="00FD5744" w:rsidRDefault="00670A4E" w:rsidP="00FD5744">
      <w:pPr>
        <w:widowControl w:val="0"/>
        <w:tabs>
          <w:tab w:val="left" w:pos="940"/>
          <w:tab w:val="left" w:pos="1440"/>
        </w:tabs>
        <w:autoSpaceDE w:val="0"/>
        <w:autoSpaceDN w:val="0"/>
        <w:adjustRightInd w:val="0"/>
        <w:spacing w:after="0" w:line="240" w:lineRule="auto"/>
        <w:ind w:left="720"/>
        <w:rPr>
          <w:rFonts w:ascii="Arial Narrow" w:hAnsi="Arial Narrow"/>
        </w:rPr>
      </w:pPr>
      <w:r w:rsidRPr="00FD5744">
        <w:rPr>
          <w:rFonts w:ascii="Arial Narrow" w:hAnsi="Arial Narrow"/>
        </w:rPr>
        <w:t>Data level 1 (D1) and data level 3 (D3) are not data level</w:t>
      </w:r>
      <w:r w:rsidR="006C6575" w:rsidRPr="00FD5744">
        <w:rPr>
          <w:rFonts w:ascii="Arial Narrow" w:hAnsi="Arial Narrow"/>
        </w:rPr>
        <w:t xml:space="preserve"> independent (DLI) </w:t>
      </w:r>
    </w:p>
    <w:p w:rsidR="00670A4E" w:rsidRPr="00FD5744" w:rsidRDefault="00670A4E" w:rsidP="00FD5744">
      <w:pPr>
        <w:widowControl w:val="0"/>
        <w:tabs>
          <w:tab w:val="left" w:pos="940"/>
          <w:tab w:val="left" w:pos="1440"/>
        </w:tabs>
        <w:autoSpaceDE w:val="0"/>
        <w:autoSpaceDN w:val="0"/>
        <w:adjustRightInd w:val="0"/>
        <w:spacing w:after="0" w:line="240" w:lineRule="auto"/>
        <w:ind w:left="720"/>
        <w:rPr>
          <w:rFonts w:ascii="Arial Narrow" w:hAnsi="Arial Narrow"/>
        </w:rPr>
      </w:pPr>
      <w:r w:rsidRPr="00FD5744">
        <w:rPr>
          <w:rFonts w:ascii="Arial Narrow" w:hAnsi="Arial Narrow"/>
        </w:rPr>
        <w:t>Data level 2 (D2) is not DLI.</w:t>
      </w:r>
    </w:p>
    <w:p w:rsidR="006C6575" w:rsidRPr="006C6575" w:rsidRDefault="006C6575" w:rsidP="00FD5744">
      <w:pPr>
        <w:widowControl w:val="0"/>
        <w:tabs>
          <w:tab w:val="left" w:pos="940"/>
          <w:tab w:val="left" w:pos="1440"/>
        </w:tabs>
        <w:autoSpaceDE w:val="0"/>
        <w:autoSpaceDN w:val="0"/>
        <w:adjustRightInd w:val="0"/>
        <w:spacing w:after="0" w:line="240" w:lineRule="auto"/>
        <w:rPr>
          <w:rFonts w:ascii="Arial Narrow" w:hAnsi="Arial Narrow"/>
        </w:rPr>
      </w:pPr>
    </w:p>
    <w:p w:rsidR="00670A4E" w:rsidRPr="00FD5744" w:rsidRDefault="00670A4E" w:rsidP="00CB56D2">
      <w:pPr>
        <w:pStyle w:val="ListParagraph"/>
        <w:widowControl w:val="0"/>
        <w:numPr>
          <w:ilvl w:val="0"/>
          <w:numId w:val="205"/>
        </w:numPr>
        <w:tabs>
          <w:tab w:val="left" w:pos="220"/>
          <w:tab w:val="left" w:pos="720"/>
        </w:tabs>
        <w:autoSpaceDE w:val="0"/>
        <w:autoSpaceDN w:val="0"/>
        <w:adjustRightInd w:val="0"/>
        <w:rPr>
          <w:rFonts w:ascii="Arial Narrow" w:hAnsi="Arial Narrow"/>
        </w:rPr>
      </w:pPr>
      <w:r w:rsidRPr="00FD5744">
        <w:rPr>
          <w:rFonts w:ascii="Arial Narrow" w:hAnsi="Arial Narrow"/>
        </w:rPr>
        <w:t>You cannot use this macro with P-type files.</w:t>
      </w:r>
    </w:p>
    <w:p w:rsidR="006C6575" w:rsidRPr="006C6575" w:rsidRDefault="006C6575" w:rsidP="00FD5744">
      <w:pPr>
        <w:widowControl w:val="0"/>
        <w:tabs>
          <w:tab w:val="left" w:pos="220"/>
          <w:tab w:val="left" w:pos="720"/>
        </w:tabs>
        <w:autoSpaceDE w:val="0"/>
        <w:autoSpaceDN w:val="0"/>
        <w:adjustRightInd w:val="0"/>
        <w:spacing w:after="0" w:line="240" w:lineRule="auto"/>
        <w:rPr>
          <w:rFonts w:ascii="Arial Narrow" w:hAnsi="Arial Narrow"/>
        </w:rPr>
      </w:pPr>
    </w:p>
    <w:p w:rsidR="006C6575" w:rsidRPr="00FD5744" w:rsidRDefault="00670A4E" w:rsidP="00CB56D2">
      <w:pPr>
        <w:pStyle w:val="ListParagraph"/>
        <w:widowControl w:val="0"/>
        <w:numPr>
          <w:ilvl w:val="0"/>
          <w:numId w:val="205"/>
        </w:numPr>
        <w:tabs>
          <w:tab w:val="left" w:pos="220"/>
          <w:tab w:val="left" w:pos="720"/>
        </w:tabs>
        <w:autoSpaceDE w:val="0"/>
        <w:autoSpaceDN w:val="0"/>
        <w:adjustRightInd w:val="0"/>
        <w:rPr>
          <w:rFonts w:ascii="Arial Narrow" w:hAnsi="Arial Narrow"/>
        </w:rPr>
      </w:pPr>
      <w:r w:rsidRPr="00FD5744">
        <w:rPr>
          <w:rFonts w:ascii="Arial Narrow" w:hAnsi="Arial Narrow"/>
        </w:rPr>
        <w:t xml:space="preserve">You can limit the number of output lines displayed by the DBDSP </w:t>
      </w:r>
      <w:proofErr w:type="gramStart"/>
      <w:r w:rsidRPr="00FD5744">
        <w:rPr>
          <w:rFonts w:ascii="Arial Narrow" w:hAnsi="Arial Narrow"/>
        </w:rPr>
        <w:t xml:space="preserve">macro by using the </w:t>
      </w:r>
      <w:r w:rsidRPr="00FD5744">
        <w:rPr>
          <w:rFonts w:ascii="Arial Narrow" w:hAnsi="Arial Narrow"/>
          <w:b/>
        </w:rPr>
        <w:t>#DF_MAX_DSP</w:t>
      </w:r>
      <w:r w:rsidRPr="00FD5744">
        <w:rPr>
          <w:rFonts w:ascii="Arial Narrow" w:hAnsi="Arial Narrow"/>
        </w:rPr>
        <w:t xml:space="preserve"> equate</w:t>
      </w:r>
      <w:proofErr w:type="gramEnd"/>
      <w:r w:rsidRPr="00FD5744">
        <w:rPr>
          <w:rFonts w:ascii="Arial Narrow" w:hAnsi="Arial Narrow"/>
        </w:rPr>
        <w:t xml:space="preserve"> in the ACPDBE macro.</w:t>
      </w:r>
    </w:p>
    <w:p w:rsidR="006C6575" w:rsidRPr="006C6575" w:rsidRDefault="006C6575" w:rsidP="00FD5744">
      <w:pPr>
        <w:widowControl w:val="0"/>
        <w:tabs>
          <w:tab w:val="left" w:pos="220"/>
          <w:tab w:val="left" w:pos="720"/>
        </w:tabs>
        <w:autoSpaceDE w:val="0"/>
        <w:autoSpaceDN w:val="0"/>
        <w:adjustRightInd w:val="0"/>
        <w:spacing w:after="0" w:line="240" w:lineRule="auto"/>
        <w:rPr>
          <w:rFonts w:ascii="Arial Narrow" w:hAnsi="Arial Narrow"/>
        </w:rPr>
      </w:pPr>
    </w:p>
    <w:p w:rsidR="00670A4E" w:rsidRPr="00FD5744" w:rsidRDefault="00670A4E" w:rsidP="00CB56D2">
      <w:pPr>
        <w:pStyle w:val="ListParagraph"/>
        <w:widowControl w:val="0"/>
        <w:numPr>
          <w:ilvl w:val="0"/>
          <w:numId w:val="205"/>
        </w:numPr>
        <w:tabs>
          <w:tab w:val="left" w:pos="220"/>
          <w:tab w:val="left" w:pos="720"/>
        </w:tabs>
        <w:autoSpaceDE w:val="0"/>
        <w:autoSpaceDN w:val="0"/>
        <w:adjustRightInd w:val="0"/>
        <w:rPr>
          <w:rFonts w:ascii="Arial Narrow" w:hAnsi="Arial Narrow"/>
        </w:rPr>
      </w:pPr>
      <w:r w:rsidRPr="00FD5744">
        <w:rPr>
          <w:rFonts w:ascii="Arial Narrow" w:hAnsi="Arial Narrow"/>
        </w:rPr>
        <w:t xml:space="preserve">The </w:t>
      </w:r>
      <w:r w:rsidR="009F698C" w:rsidRPr="00FD5744">
        <w:rPr>
          <w:rFonts w:ascii="Arial Narrow" w:hAnsi="Arial Narrow"/>
        </w:rPr>
        <w:t>sub-file</w:t>
      </w:r>
      <w:r w:rsidRPr="00FD5744">
        <w:rPr>
          <w:rFonts w:ascii="Arial Narrow" w:hAnsi="Arial Narrow"/>
        </w:rPr>
        <w:t xml:space="preserve"> you select must contain LRECs with only extended binary code decimal interchange code (EBCDIC) characters that can be displayed (such as, letters, numbers, punctuation, and so on).</w:t>
      </w:r>
    </w:p>
    <w:p w:rsidR="006C6575" w:rsidRPr="006C6575" w:rsidRDefault="006C6575" w:rsidP="00FD5744">
      <w:pPr>
        <w:widowControl w:val="0"/>
        <w:tabs>
          <w:tab w:val="left" w:pos="220"/>
          <w:tab w:val="left" w:pos="720"/>
        </w:tabs>
        <w:autoSpaceDE w:val="0"/>
        <w:autoSpaceDN w:val="0"/>
        <w:adjustRightInd w:val="0"/>
        <w:spacing w:after="0" w:line="240" w:lineRule="auto"/>
        <w:rPr>
          <w:rFonts w:ascii="Arial Narrow" w:hAnsi="Arial Narrow"/>
        </w:rPr>
      </w:pPr>
    </w:p>
    <w:p w:rsidR="00670A4E" w:rsidRPr="00FD5744" w:rsidRDefault="00670A4E" w:rsidP="00CB56D2">
      <w:pPr>
        <w:pStyle w:val="ListParagraph"/>
        <w:widowControl w:val="0"/>
        <w:numPr>
          <w:ilvl w:val="0"/>
          <w:numId w:val="205"/>
        </w:numPr>
        <w:tabs>
          <w:tab w:val="left" w:pos="220"/>
          <w:tab w:val="left" w:pos="720"/>
        </w:tabs>
        <w:autoSpaceDE w:val="0"/>
        <w:autoSpaceDN w:val="0"/>
        <w:adjustRightInd w:val="0"/>
        <w:rPr>
          <w:rFonts w:ascii="Arial Narrow" w:hAnsi="Arial Narrow"/>
        </w:rPr>
      </w:pPr>
      <w:r w:rsidRPr="00FD5744">
        <w:rPr>
          <w:rFonts w:ascii="Arial Narrow" w:hAnsi="Arial Narrow"/>
        </w:rPr>
        <w:t>The ECB exits after a successful display unless you specify NOUIO or NOFINAL, or you specify not to exit using OPMT.</w:t>
      </w:r>
    </w:p>
    <w:p w:rsidR="006C6575" w:rsidRPr="006C6575" w:rsidRDefault="006C6575" w:rsidP="0024673B">
      <w:pPr>
        <w:widowControl w:val="0"/>
        <w:tabs>
          <w:tab w:val="left" w:pos="220"/>
          <w:tab w:val="left" w:pos="720"/>
        </w:tabs>
        <w:autoSpaceDE w:val="0"/>
        <w:autoSpaceDN w:val="0"/>
        <w:adjustRightInd w:val="0"/>
        <w:spacing w:after="0" w:line="240" w:lineRule="auto"/>
        <w:rPr>
          <w:rFonts w:ascii="Arial Narrow" w:hAnsi="Arial Narrow"/>
        </w:rPr>
      </w:pPr>
    </w:p>
    <w:p w:rsidR="008105D1" w:rsidRPr="006C6575" w:rsidRDefault="00670A4E" w:rsidP="00CB56D2">
      <w:pPr>
        <w:widowControl w:val="0"/>
        <w:numPr>
          <w:ilvl w:val="0"/>
          <w:numId w:val="206"/>
        </w:numPr>
        <w:tabs>
          <w:tab w:val="left" w:pos="220"/>
          <w:tab w:val="left" w:pos="720"/>
        </w:tabs>
        <w:autoSpaceDE w:val="0"/>
        <w:autoSpaceDN w:val="0"/>
        <w:adjustRightInd w:val="0"/>
        <w:spacing w:after="0" w:line="240" w:lineRule="auto"/>
        <w:rPr>
          <w:rFonts w:ascii="Arial Narrow" w:hAnsi="Arial Narrow"/>
        </w:rPr>
      </w:pPr>
      <w:r w:rsidRPr="00FD5744">
        <w:rPr>
          <w:rFonts w:ascii="Arial" w:hAnsi="Arial" w:cs="Arial"/>
          <w:sz w:val="20"/>
          <w:szCs w:val="20"/>
        </w:rPr>
        <w:t xml:space="preserve">If the AUTODEINDEX=YES parameter is specified on the DBDEF macro and an indexed </w:t>
      </w:r>
      <w:r w:rsidR="009F698C" w:rsidRPr="00FD5744">
        <w:rPr>
          <w:rFonts w:ascii="Arial" w:hAnsi="Arial" w:cs="Arial"/>
          <w:sz w:val="20"/>
          <w:szCs w:val="20"/>
        </w:rPr>
        <w:t>sub-file</w:t>
      </w:r>
      <w:r w:rsidRPr="00FD5744">
        <w:rPr>
          <w:rFonts w:ascii="Arial" w:hAnsi="Arial" w:cs="Arial"/>
          <w:sz w:val="20"/>
          <w:szCs w:val="20"/>
        </w:rPr>
        <w:t xml:space="preserve"> is empty when the </w:t>
      </w:r>
      <w:r w:rsidR="009F698C" w:rsidRPr="00FD5744">
        <w:rPr>
          <w:rFonts w:ascii="Arial" w:hAnsi="Arial" w:cs="Arial"/>
          <w:sz w:val="20"/>
          <w:szCs w:val="20"/>
        </w:rPr>
        <w:t>sub-file</w:t>
      </w:r>
      <w:r w:rsidRPr="00FD5744">
        <w:rPr>
          <w:rFonts w:ascii="Arial" w:hAnsi="Arial" w:cs="Arial"/>
          <w:sz w:val="20"/>
          <w:szCs w:val="20"/>
        </w:rPr>
        <w:t xml:space="preserve"> is displayed, the </w:t>
      </w:r>
      <w:r w:rsidR="009F698C" w:rsidRPr="00FD5744">
        <w:rPr>
          <w:rFonts w:ascii="Arial" w:hAnsi="Arial" w:cs="Arial"/>
          <w:sz w:val="20"/>
          <w:szCs w:val="20"/>
        </w:rPr>
        <w:t>sub-file</w:t>
      </w:r>
      <w:r w:rsidRPr="00FD5744">
        <w:rPr>
          <w:rFonts w:ascii="Arial" w:hAnsi="Arial" w:cs="Arial"/>
          <w:sz w:val="20"/>
          <w:szCs w:val="20"/>
        </w:rPr>
        <w:t xml:space="preserve"> will be de-indexed from all its indexes and all corresponding pool file addresses will be released</w:t>
      </w:r>
      <w:r w:rsidRPr="006C6575">
        <w:rPr>
          <w:rFonts w:ascii="Arial Narrow" w:hAnsi="Arial Narrow"/>
        </w:rPr>
        <w:t>.</w:t>
      </w:r>
    </w:p>
    <w:p w:rsidR="008105D1" w:rsidRDefault="008105D1" w:rsidP="0024673B">
      <w:pPr>
        <w:spacing w:after="0"/>
        <w:rPr>
          <w:rFonts w:ascii="Arial Narrow" w:hAnsi="Arial Narrow"/>
          <w:b/>
        </w:rPr>
      </w:pPr>
    </w:p>
    <w:p w:rsidR="006C6575" w:rsidRDefault="006C6575" w:rsidP="0024673B">
      <w:pPr>
        <w:spacing w:after="0"/>
        <w:rPr>
          <w:rFonts w:ascii="Arial Narrow" w:hAnsi="Arial Narrow"/>
          <w:b/>
        </w:rPr>
      </w:pPr>
    </w:p>
    <w:p w:rsidR="006C6575" w:rsidRDefault="006C6575" w:rsidP="0024673B">
      <w:pPr>
        <w:spacing w:after="0"/>
        <w:rPr>
          <w:rFonts w:ascii="Arial Narrow" w:hAnsi="Arial Narrow"/>
          <w:b/>
        </w:rPr>
      </w:pPr>
    </w:p>
    <w:p w:rsidR="006C6575" w:rsidRDefault="006C6575" w:rsidP="0024673B">
      <w:pPr>
        <w:spacing w:after="0"/>
        <w:rPr>
          <w:rFonts w:ascii="Arial Narrow" w:hAnsi="Arial Narrow"/>
          <w:b/>
        </w:rPr>
      </w:pPr>
    </w:p>
    <w:p w:rsidR="006C6575" w:rsidRDefault="006C6575" w:rsidP="0024673B">
      <w:pPr>
        <w:spacing w:after="0"/>
        <w:rPr>
          <w:rFonts w:ascii="Arial Narrow" w:hAnsi="Arial Narrow"/>
          <w:b/>
        </w:rPr>
      </w:pPr>
    </w:p>
    <w:p w:rsidR="008105D1" w:rsidRPr="00464DBA" w:rsidRDefault="00CA0802" w:rsidP="000B0951">
      <w:pPr>
        <w:pStyle w:val="Heading2"/>
      </w:pPr>
      <w:bookmarkStart w:id="169" w:name="_Toc395129044"/>
      <w:bookmarkStart w:id="170" w:name="_Toc303196780"/>
      <w:bookmarkStart w:id="171" w:name="_Toc307779806"/>
      <w:proofErr w:type="spellStart"/>
      <w:proofErr w:type="gramStart"/>
      <w:r>
        <w:lastRenderedPageBreak/>
        <w:t>dfdsp</w:t>
      </w:r>
      <w:proofErr w:type="spellEnd"/>
      <w:r>
        <w:t>–</w:t>
      </w:r>
      <w:r w:rsidR="001E5E86">
        <w:t>DISPLAY</w:t>
      </w:r>
      <w:proofErr w:type="gramEnd"/>
      <w:r w:rsidR="001E5E86">
        <w:t xml:space="preserve"> LREC</w:t>
      </w:r>
      <w:r w:rsidR="001E5E86" w:rsidRPr="005C6D47">
        <w:t xml:space="preserve">S FROM A </w:t>
      </w:r>
      <w:r w:rsidR="001E5E86">
        <w:t>SUB-FILE</w:t>
      </w:r>
      <w:bookmarkEnd w:id="169"/>
      <w:bookmarkEnd w:id="170"/>
      <w:bookmarkEnd w:id="171"/>
    </w:p>
    <w:p w:rsidR="008105D1" w:rsidRDefault="008105D1" w:rsidP="0024673B">
      <w:pPr>
        <w:rPr>
          <w:b/>
          <w:u w:val="single"/>
        </w:rPr>
      </w:pPr>
      <w:bookmarkStart w:id="172" w:name="_Toc395129045"/>
      <w:bookmarkStart w:id="173" w:name="_Toc303196781"/>
      <w:r w:rsidRPr="006C7D7C">
        <w:rPr>
          <w:b/>
          <w:u w:val="single"/>
        </w:rPr>
        <w:t>Format</w:t>
      </w:r>
      <w:bookmarkEnd w:id="172"/>
      <w:bookmarkEnd w:id="173"/>
    </w:p>
    <w:p w:rsidR="00B46853" w:rsidRDefault="00B46853" w:rsidP="0024673B">
      <w:pPr>
        <w:rPr>
          <w:rFonts w:ascii="Courier New" w:hAnsi="Courier New" w:cs="Courier New"/>
        </w:rPr>
      </w:pPr>
      <w:proofErr w:type="gramStart"/>
      <w:r w:rsidRPr="00B46853">
        <w:rPr>
          <w:rFonts w:ascii="Courier New" w:hAnsi="Courier New" w:cs="Courier New"/>
        </w:rPr>
        <w:t>void</w:t>
      </w:r>
      <w:proofErr w:type="gramEnd"/>
      <w:r w:rsidRPr="00B46853">
        <w:rPr>
          <w:rFonts w:ascii="Courier New" w:hAnsi="Courier New" w:cs="Courier New"/>
        </w:rPr>
        <w:t xml:space="preserve"> </w:t>
      </w:r>
      <w:proofErr w:type="spellStart"/>
      <w:r w:rsidRPr="00B46853">
        <w:rPr>
          <w:rFonts w:ascii="Courier New" w:hAnsi="Courier New" w:cs="Courier New"/>
        </w:rPr>
        <w:t>dfdsp</w:t>
      </w:r>
      <w:proofErr w:type="spellEnd"/>
      <w:r w:rsidRPr="00B46853">
        <w:rPr>
          <w:rFonts w:ascii="Courier New" w:hAnsi="Courier New" w:cs="Courier New"/>
        </w:rPr>
        <w:t xml:space="preserve"> (dft_fil *file, dft_opt options);</w:t>
      </w:r>
    </w:p>
    <w:p w:rsidR="00B46853" w:rsidRDefault="00B46853" w:rsidP="0024673B">
      <w:pPr>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rPr>
        <w:t>dfdsp_acc</w:t>
      </w:r>
      <w:proofErr w:type="spellEnd"/>
      <w:r>
        <w:rPr>
          <w:rFonts w:ascii="Courier New" w:hAnsi="Courier New" w:cs="Courier New"/>
        </w:rPr>
        <w:t xml:space="preserve">(dft_fil *file, dft_opt access, dft_opt options, </w:t>
      </w:r>
      <w:proofErr w:type="spellStart"/>
      <w:r>
        <w:rPr>
          <w:rFonts w:ascii="Courier New" w:hAnsi="Courier New" w:cs="Courier New"/>
        </w:rPr>
        <w:t>dft_xxx</w:t>
      </w:r>
      <w:proofErr w:type="spellEnd"/>
      <w:r>
        <w:rPr>
          <w:rFonts w:ascii="Courier New" w:hAnsi="Courier New" w:cs="Courier New"/>
        </w:rPr>
        <w:t xml:space="preserve">         </w:t>
      </w:r>
      <w:proofErr w:type="spellStart"/>
      <w:r>
        <w:rPr>
          <w:rFonts w:ascii="Courier New" w:hAnsi="Courier New" w:cs="Courier New"/>
        </w:rPr>
        <w:t>acc</w:t>
      </w:r>
      <w:proofErr w:type="spellEnd"/>
      <w:r>
        <w:rPr>
          <w:rFonts w:ascii="Courier New" w:hAnsi="Courier New" w:cs="Courier New"/>
        </w:rPr>
        <w:t>);</w:t>
      </w:r>
    </w:p>
    <w:p w:rsidR="00CA0802" w:rsidRPr="00B46853" w:rsidRDefault="00CA0802" w:rsidP="0024673B">
      <w:pPr>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rPr>
        <w:t>dfdsp_str</w:t>
      </w:r>
      <w:proofErr w:type="spellEnd"/>
      <w:r>
        <w:rPr>
          <w:rFonts w:ascii="Courier New" w:hAnsi="Courier New" w:cs="Courier New"/>
        </w:rPr>
        <w:t xml:space="preserve">(dft_fil *file, dft_opt </w:t>
      </w:r>
      <w:proofErr w:type="spellStart"/>
      <w:r>
        <w:rPr>
          <w:rFonts w:ascii="Courier New" w:hAnsi="Courier New" w:cs="Courier New"/>
        </w:rPr>
        <w:t>options,dft_str</w:t>
      </w:r>
      <w:proofErr w:type="spellEnd"/>
      <w:r>
        <w:rPr>
          <w:rFonts w:ascii="Courier New" w:hAnsi="Courier New" w:cs="Courier New"/>
        </w:rPr>
        <w:t xml:space="preserve"> </w:t>
      </w:r>
      <w:proofErr w:type="spellStart"/>
      <w:r>
        <w:rPr>
          <w:rFonts w:ascii="Courier New" w:hAnsi="Courier New" w:cs="Courier New"/>
        </w:rPr>
        <w:t>str</w:t>
      </w:r>
      <w:proofErr w:type="spellEnd"/>
      <w:r>
        <w:rPr>
          <w:rFonts w:ascii="Courier New" w:hAnsi="Courier New" w:cs="Courier New"/>
        </w:rPr>
        <w:t>);</w:t>
      </w:r>
    </w:p>
    <w:p w:rsidR="006C7D7C" w:rsidRDefault="006C7D7C" w:rsidP="0024673B">
      <w:pPr>
        <w:shd w:val="clear" w:color="auto" w:fill="FFFFFF"/>
        <w:spacing w:before="120" w:after="120"/>
        <w:rPr>
          <w:b/>
          <w:iCs/>
          <w:u w:val="single"/>
        </w:rPr>
      </w:pPr>
      <w:r w:rsidRPr="006C7D7C">
        <w:rPr>
          <w:b/>
          <w:iCs/>
          <w:u w:val="single"/>
        </w:rPr>
        <w:t>PARAMETER</w:t>
      </w:r>
    </w:p>
    <w:tbl>
      <w:tblPr>
        <w:tblStyle w:val="TableGrid"/>
        <w:tblW w:w="0" w:type="auto"/>
        <w:tblInd w:w="288" w:type="dxa"/>
        <w:tblLook w:val="04A0" w:firstRow="1" w:lastRow="0" w:firstColumn="1" w:lastColumn="0" w:noHBand="0" w:noVBand="1"/>
      </w:tblPr>
      <w:tblGrid>
        <w:gridCol w:w="1737"/>
        <w:gridCol w:w="7200"/>
      </w:tblGrid>
      <w:tr w:rsidR="006C7D7C" w:rsidTr="00A859E2">
        <w:tc>
          <w:tcPr>
            <w:tcW w:w="1620" w:type="dxa"/>
          </w:tcPr>
          <w:p w:rsidR="006C7D7C" w:rsidRPr="00B46853" w:rsidRDefault="00B46853" w:rsidP="0024673B">
            <w:pPr>
              <w:spacing w:before="120" w:after="120"/>
              <w:rPr>
                <w:rFonts w:ascii="Arial" w:hAnsi="Arial" w:cs="Arial"/>
                <w:b/>
                <w:iCs/>
                <w:sz w:val="24"/>
                <w:szCs w:val="24"/>
              </w:rPr>
            </w:pPr>
            <w:r w:rsidRPr="00B46853">
              <w:rPr>
                <w:rFonts w:ascii="Arial" w:hAnsi="Arial" w:cs="Arial"/>
                <w:b/>
                <w:iCs/>
                <w:sz w:val="24"/>
                <w:szCs w:val="24"/>
              </w:rPr>
              <w:t>PARAMETER</w:t>
            </w:r>
          </w:p>
        </w:tc>
        <w:tc>
          <w:tcPr>
            <w:tcW w:w="7200" w:type="dxa"/>
          </w:tcPr>
          <w:p w:rsidR="006C7D7C" w:rsidRPr="00B46853" w:rsidRDefault="00B46853" w:rsidP="0024673B">
            <w:pPr>
              <w:spacing w:before="120" w:after="120"/>
              <w:rPr>
                <w:rFonts w:ascii="Arial" w:hAnsi="Arial" w:cs="Arial"/>
                <w:b/>
                <w:iCs/>
                <w:sz w:val="24"/>
                <w:szCs w:val="24"/>
              </w:rPr>
            </w:pPr>
            <w:r w:rsidRPr="00B46853">
              <w:rPr>
                <w:rFonts w:ascii="Arial" w:hAnsi="Arial" w:cs="Arial"/>
                <w:b/>
                <w:iCs/>
                <w:sz w:val="24"/>
                <w:szCs w:val="24"/>
              </w:rPr>
              <w:t>FUNCTION</w:t>
            </w:r>
          </w:p>
        </w:tc>
      </w:tr>
      <w:tr w:rsidR="006C7D7C" w:rsidTr="00A859E2">
        <w:tc>
          <w:tcPr>
            <w:tcW w:w="1620" w:type="dxa"/>
          </w:tcPr>
          <w:p w:rsidR="006C7D7C" w:rsidRPr="006C6575" w:rsidRDefault="006C7D7C" w:rsidP="0024673B">
            <w:pPr>
              <w:spacing w:before="120" w:after="120"/>
              <w:rPr>
                <w:rFonts w:ascii="Arial Narrow" w:hAnsi="Arial Narrow"/>
                <w:iCs/>
              </w:rPr>
            </w:pPr>
            <w:r w:rsidRPr="006C6575">
              <w:rPr>
                <w:rFonts w:ascii="Arial Narrow" w:hAnsi="Arial Narrow"/>
                <w:iCs/>
              </w:rPr>
              <w:t>File</w:t>
            </w:r>
          </w:p>
        </w:tc>
        <w:tc>
          <w:tcPr>
            <w:tcW w:w="7200" w:type="dxa"/>
          </w:tcPr>
          <w:p w:rsidR="00A859E2" w:rsidRPr="006C6575" w:rsidRDefault="00A859E2" w:rsidP="00F514C4">
            <w:pPr>
              <w:pStyle w:val="ListParagraph"/>
              <w:numPr>
                <w:ilvl w:val="0"/>
                <w:numId w:val="48"/>
              </w:numPr>
              <w:shd w:val="clear" w:color="auto" w:fill="FFFFFF"/>
              <w:ind w:left="0"/>
              <w:rPr>
                <w:rFonts w:ascii="Arial Narrow" w:hAnsi="Arial Narrow"/>
                <w:iCs/>
                <w:sz w:val="22"/>
                <w:szCs w:val="22"/>
              </w:rPr>
            </w:pPr>
            <w:r w:rsidRPr="006C6575">
              <w:rPr>
                <w:rFonts w:ascii="Arial Narrow" w:hAnsi="Arial Narrow"/>
                <w:sz w:val="22"/>
                <w:szCs w:val="22"/>
              </w:rPr>
              <w:t>Pointer to base address of the SW00SR slot of the file that we want to access</w:t>
            </w:r>
            <w:r w:rsidRPr="006C6575">
              <w:rPr>
                <w:rFonts w:ascii="Arial Narrow" w:hAnsi="Arial Narrow"/>
                <w:iCs/>
                <w:sz w:val="22"/>
                <w:szCs w:val="22"/>
              </w:rPr>
              <w:t xml:space="preserve"> </w:t>
            </w:r>
          </w:p>
          <w:p w:rsidR="006C7D7C" w:rsidRPr="006C6575" w:rsidRDefault="00A859E2" w:rsidP="00F514C4">
            <w:pPr>
              <w:pStyle w:val="ListParagraph"/>
              <w:numPr>
                <w:ilvl w:val="0"/>
                <w:numId w:val="48"/>
              </w:numPr>
              <w:shd w:val="clear" w:color="auto" w:fill="FFFFFF"/>
              <w:ind w:left="0"/>
              <w:rPr>
                <w:rFonts w:ascii="Arial Narrow" w:hAnsi="Arial Narrow"/>
                <w:iCs/>
                <w:sz w:val="22"/>
                <w:szCs w:val="22"/>
              </w:rPr>
            </w:pPr>
            <w:r w:rsidRPr="006C6575">
              <w:rPr>
                <w:rFonts w:ascii="Arial Narrow" w:hAnsi="Arial Narrow"/>
                <w:iCs/>
                <w:sz w:val="22"/>
                <w:szCs w:val="22"/>
              </w:rPr>
              <w:t xml:space="preserve">If </w:t>
            </w:r>
            <w:proofErr w:type="spellStart"/>
            <w:r w:rsidRPr="006C6575">
              <w:rPr>
                <w:rFonts w:ascii="Arial Narrow" w:hAnsi="Arial Narrow"/>
                <w:iCs/>
                <w:sz w:val="22"/>
                <w:szCs w:val="22"/>
              </w:rPr>
              <w:t>acc</w:t>
            </w:r>
            <w:proofErr w:type="spellEnd"/>
            <w:r w:rsidRPr="006C6575">
              <w:rPr>
                <w:rFonts w:ascii="Arial Narrow" w:hAnsi="Arial Narrow"/>
                <w:iCs/>
                <w:sz w:val="22"/>
                <w:szCs w:val="22"/>
              </w:rPr>
              <w:t xml:space="preserve"> parameter is not specified, last </w:t>
            </w:r>
            <w:r w:rsidR="009F698C" w:rsidRPr="006C6575">
              <w:rPr>
                <w:rFonts w:ascii="Arial Narrow" w:hAnsi="Arial Narrow"/>
                <w:iCs/>
                <w:sz w:val="22"/>
                <w:szCs w:val="22"/>
              </w:rPr>
              <w:t>sub-file</w:t>
            </w:r>
            <w:r w:rsidRPr="006C6575">
              <w:rPr>
                <w:rFonts w:ascii="Arial Narrow" w:hAnsi="Arial Narrow"/>
                <w:iCs/>
                <w:sz w:val="22"/>
                <w:szCs w:val="22"/>
              </w:rPr>
              <w:t xml:space="preserve"> associated with this SW00SR slot will be accessed</w:t>
            </w:r>
          </w:p>
        </w:tc>
      </w:tr>
      <w:tr w:rsidR="00A859E2" w:rsidTr="00A859E2">
        <w:tc>
          <w:tcPr>
            <w:tcW w:w="1620" w:type="dxa"/>
          </w:tcPr>
          <w:p w:rsidR="00A859E2" w:rsidRPr="006C6575" w:rsidRDefault="00A859E2" w:rsidP="0024673B">
            <w:pPr>
              <w:spacing w:before="120" w:after="120"/>
              <w:rPr>
                <w:rFonts w:ascii="Arial Narrow" w:hAnsi="Arial Narrow"/>
                <w:iCs/>
              </w:rPr>
            </w:pPr>
            <w:r w:rsidRPr="006C6575">
              <w:rPr>
                <w:rFonts w:ascii="Arial Narrow" w:hAnsi="Arial Narrow"/>
                <w:iCs/>
              </w:rPr>
              <w:t>Access</w:t>
            </w:r>
          </w:p>
        </w:tc>
        <w:tc>
          <w:tcPr>
            <w:tcW w:w="7200" w:type="dxa"/>
          </w:tcPr>
          <w:p w:rsidR="00A859E2" w:rsidRPr="006C6575" w:rsidRDefault="00A859E2" w:rsidP="00F514C4">
            <w:pPr>
              <w:pStyle w:val="ListParagraph"/>
              <w:numPr>
                <w:ilvl w:val="0"/>
                <w:numId w:val="48"/>
              </w:numPr>
              <w:shd w:val="clear" w:color="auto" w:fill="FFFFFF"/>
              <w:ind w:left="0"/>
              <w:rPr>
                <w:rFonts w:ascii="Arial Narrow" w:hAnsi="Arial Narrow"/>
                <w:sz w:val="22"/>
                <w:szCs w:val="22"/>
              </w:rPr>
            </w:pPr>
            <w:r w:rsidRPr="006C6575">
              <w:rPr>
                <w:rFonts w:ascii="Arial Narrow" w:hAnsi="Arial Narrow"/>
                <w:sz w:val="22"/>
                <w:szCs w:val="22"/>
              </w:rPr>
              <w:t xml:space="preserve">Method used to access Sub file. It can be one of the following values. </w:t>
            </w:r>
          </w:p>
          <w:p w:rsidR="00A859E2" w:rsidRDefault="00A859E2" w:rsidP="00F514C4">
            <w:pPr>
              <w:pStyle w:val="ListParagraph"/>
              <w:numPr>
                <w:ilvl w:val="1"/>
                <w:numId w:val="48"/>
              </w:numPr>
              <w:shd w:val="clear" w:color="auto" w:fill="FFFFFF"/>
              <w:ind w:left="360"/>
              <w:rPr>
                <w:rFonts w:ascii="Arial Narrow" w:hAnsi="Arial Narrow"/>
                <w:sz w:val="22"/>
                <w:szCs w:val="22"/>
              </w:rPr>
            </w:pPr>
            <w:r w:rsidRPr="006C6575">
              <w:rPr>
                <w:rFonts w:ascii="Arial Narrow" w:hAnsi="Arial Narrow"/>
                <w:sz w:val="22"/>
                <w:szCs w:val="22"/>
              </w:rPr>
              <w:t>DFDSP_ALG</w:t>
            </w:r>
          </w:p>
          <w:p w:rsidR="006C6575" w:rsidRPr="006C6575" w:rsidRDefault="006C6575" w:rsidP="00F514C4">
            <w:pPr>
              <w:pStyle w:val="ListParagraph"/>
              <w:numPr>
                <w:ilvl w:val="1"/>
                <w:numId w:val="48"/>
              </w:numPr>
              <w:shd w:val="clear" w:color="auto" w:fill="FFFFFF"/>
              <w:ind w:left="360"/>
              <w:rPr>
                <w:rFonts w:ascii="Arial Narrow" w:hAnsi="Arial Narrow"/>
                <w:sz w:val="22"/>
                <w:szCs w:val="22"/>
              </w:rPr>
            </w:pPr>
            <w:r>
              <w:rPr>
                <w:rFonts w:ascii="Arial Narrow" w:hAnsi="Arial Narrow"/>
                <w:sz w:val="22"/>
                <w:szCs w:val="22"/>
              </w:rPr>
              <w:t>DFDSP_FADDR</w:t>
            </w:r>
          </w:p>
          <w:p w:rsidR="00A859E2" w:rsidRPr="006C6575" w:rsidRDefault="00A859E2" w:rsidP="00F514C4">
            <w:pPr>
              <w:pStyle w:val="ListParagraph"/>
              <w:numPr>
                <w:ilvl w:val="1"/>
                <w:numId w:val="48"/>
              </w:numPr>
              <w:shd w:val="clear" w:color="auto" w:fill="FFFFFF"/>
              <w:ind w:left="360"/>
              <w:rPr>
                <w:rFonts w:ascii="Arial Narrow" w:hAnsi="Arial Narrow"/>
                <w:sz w:val="22"/>
                <w:szCs w:val="22"/>
              </w:rPr>
            </w:pPr>
            <w:r w:rsidRPr="006C6575">
              <w:rPr>
                <w:rFonts w:ascii="Arial Narrow" w:hAnsi="Arial Narrow"/>
                <w:sz w:val="22"/>
                <w:szCs w:val="22"/>
              </w:rPr>
              <w:t>DFDSP_ORD</w:t>
            </w:r>
          </w:p>
        </w:tc>
      </w:tr>
      <w:tr w:rsidR="00A859E2" w:rsidTr="00A859E2">
        <w:tc>
          <w:tcPr>
            <w:tcW w:w="1620" w:type="dxa"/>
          </w:tcPr>
          <w:p w:rsidR="00A859E2" w:rsidRPr="006C6575" w:rsidRDefault="00A859E2" w:rsidP="0024673B">
            <w:pPr>
              <w:spacing w:before="120" w:after="120"/>
              <w:rPr>
                <w:rFonts w:ascii="Arial Narrow" w:hAnsi="Arial Narrow"/>
                <w:iCs/>
              </w:rPr>
            </w:pPr>
            <w:r w:rsidRPr="006C6575">
              <w:rPr>
                <w:rFonts w:ascii="Arial Narrow" w:hAnsi="Arial Narrow"/>
                <w:iCs/>
              </w:rPr>
              <w:t>Options</w:t>
            </w:r>
          </w:p>
        </w:tc>
        <w:tc>
          <w:tcPr>
            <w:tcW w:w="7200" w:type="dxa"/>
          </w:tcPr>
          <w:p w:rsidR="006C6575" w:rsidRPr="002C2479" w:rsidRDefault="00A859E2" w:rsidP="00F514C4">
            <w:pPr>
              <w:pStyle w:val="ListParagraph"/>
              <w:numPr>
                <w:ilvl w:val="0"/>
                <w:numId w:val="48"/>
              </w:numPr>
              <w:shd w:val="clear" w:color="auto" w:fill="FFFFFF"/>
              <w:ind w:left="0"/>
              <w:rPr>
                <w:rFonts w:ascii="Arial" w:hAnsi="Arial" w:cs="Arial"/>
                <w:sz w:val="20"/>
                <w:szCs w:val="20"/>
              </w:rPr>
            </w:pPr>
            <w:r w:rsidRPr="002C2479">
              <w:rPr>
                <w:rFonts w:ascii="Arial" w:hAnsi="Arial" w:cs="Arial"/>
                <w:sz w:val="20"/>
                <w:szCs w:val="20"/>
              </w:rPr>
              <w:t xml:space="preserve">These are processing options for this function. </w:t>
            </w:r>
          </w:p>
          <w:p w:rsidR="00A859E2" w:rsidRPr="002C2479" w:rsidRDefault="00A859E2" w:rsidP="00F514C4">
            <w:pPr>
              <w:pStyle w:val="ListParagraph"/>
              <w:numPr>
                <w:ilvl w:val="0"/>
                <w:numId w:val="48"/>
              </w:numPr>
              <w:shd w:val="clear" w:color="auto" w:fill="FFFFFF"/>
              <w:ind w:left="0"/>
              <w:rPr>
                <w:rFonts w:ascii="Arial" w:hAnsi="Arial" w:cs="Arial"/>
                <w:sz w:val="20"/>
                <w:szCs w:val="20"/>
              </w:rPr>
            </w:pPr>
            <w:r w:rsidRPr="002C2479">
              <w:rPr>
                <w:rFonts w:ascii="Arial" w:hAnsi="Arial" w:cs="Arial"/>
                <w:sz w:val="20"/>
                <w:szCs w:val="20"/>
              </w:rPr>
              <w:t>One of the following values are used</w:t>
            </w:r>
          </w:p>
          <w:p w:rsidR="006C6575" w:rsidRPr="002C2479" w:rsidRDefault="00A859E2" w:rsidP="00CB56D2">
            <w:pPr>
              <w:pStyle w:val="ListParagraph"/>
              <w:numPr>
                <w:ilvl w:val="0"/>
                <w:numId w:val="123"/>
              </w:numPr>
              <w:shd w:val="clear" w:color="auto" w:fill="FFFFFF"/>
              <w:ind w:left="0"/>
              <w:rPr>
                <w:rFonts w:ascii="Arial" w:hAnsi="Arial" w:cs="Arial"/>
                <w:sz w:val="20"/>
                <w:szCs w:val="20"/>
              </w:rPr>
            </w:pPr>
            <w:r w:rsidRPr="002C2479">
              <w:rPr>
                <w:rFonts w:ascii="Arial" w:hAnsi="Arial" w:cs="Arial"/>
                <w:sz w:val="20"/>
                <w:szCs w:val="20"/>
              </w:rPr>
              <w:t>DFDSP_FULLFILE</w:t>
            </w:r>
          </w:p>
          <w:p w:rsidR="006C6575" w:rsidRPr="002C2479" w:rsidRDefault="00882A70" w:rsidP="00CB56D2">
            <w:pPr>
              <w:pStyle w:val="ListParagraph"/>
              <w:numPr>
                <w:ilvl w:val="1"/>
                <w:numId w:val="123"/>
              </w:numPr>
              <w:shd w:val="clear" w:color="auto" w:fill="FFFFFF"/>
              <w:ind w:left="720"/>
              <w:rPr>
                <w:rFonts w:ascii="Arial" w:hAnsi="Arial" w:cs="Arial"/>
                <w:sz w:val="20"/>
                <w:szCs w:val="20"/>
              </w:rPr>
            </w:pPr>
            <w:r w:rsidRPr="002C2479">
              <w:rPr>
                <w:rFonts w:ascii="Arial" w:hAnsi="Arial" w:cs="Arial"/>
                <w:sz w:val="20"/>
                <w:szCs w:val="20"/>
              </w:rPr>
              <w:t xml:space="preserve">LREC from whole file can be displayed. </w:t>
            </w:r>
          </w:p>
          <w:p w:rsidR="00882A70" w:rsidRPr="002C2479" w:rsidRDefault="00882A70" w:rsidP="00CB56D2">
            <w:pPr>
              <w:pStyle w:val="ListParagraph"/>
              <w:numPr>
                <w:ilvl w:val="1"/>
                <w:numId w:val="123"/>
              </w:numPr>
              <w:shd w:val="clear" w:color="auto" w:fill="FFFFFF"/>
              <w:ind w:left="720"/>
              <w:rPr>
                <w:rFonts w:ascii="Arial" w:hAnsi="Arial" w:cs="Arial"/>
                <w:sz w:val="20"/>
                <w:szCs w:val="20"/>
              </w:rPr>
            </w:pPr>
            <w:r w:rsidRPr="002C2479">
              <w:rPr>
                <w:rFonts w:ascii="Arial" w:hAnsi="Arial" w:cs="Arial"/>
                <w:sz w:val="20"/>
                <w:szCs w:val="20"/>
              </w:rPr>
              <w:t>Don’t use this value with W-type file or DFDSP_NOCLOSE option</w:t>
            </w:r>
          </w:p>
          <w:p w:rsidR="006C6575" w:rsidRPr="002C2479" w:rsidRDefault="006C6575" w:rsidP="00CB56D2">
            <w:pPr>
              <w:pStyle w:val="ListParagraph"/>
              <w:numPr>
                <w:ilvl w:val="0"/>
                <w:numId w:val="123"/>
              </w:numPr>
              <w:shd w:val="clear" w:color="auto" w:fill="FFFFFF"/>
              <w:ind w:left="0"/>
              <w:rPr>
                <w:rFonts w:ascii="Arial" w:hAnsi="Arial" w:cs="Arial"/>
                <w:sz w:val="20"/>
                <w:szCs w:val="20"/>
              </w:rPr>
            </w:pPr>
            <w:r w:rsidRPr="002C2479">
              <w:rPr>
                <w:rFonts w:ascii="Arial" w:hAnsi="Arial" w:cs="Arial"/>
                <w:sz w:val="20"/>
                <w:szCs w:val="20"/>
              </w:rPr>
              <w:t xml:space="preserve">DFDSP_LONGTERM </w:t>
            </w:r>
          </w:p>
          <w:p w:rsidR="006C6575" w:rsidRPr="002C2479" w:rsidRDefault="00882A70" w:rsidP="00CB56D2">
            <w:pPr>
              <w:pStyle w:val="ListParagraph"/>
              <w:numPr>
                <w:ilvl w:val="1"/>
                <w:numId w:val="123"/>
              </w:numPr>
              <w:shd w:val="clear" w:color="auto" w:fill="FFFFFF"/>
              <w:ind w:left="720"/>
              <w:rPr>
                <w:rFonts w:ascii="Arial" w:hAnsi="Arial" w:cs="Arial"/>
                <w:sz w:val="20"/>
                <w:szCs w:val="20"/>
              </w:rPr>
            </w:pPr>
            <w:r w:rsidRPr="002C2479">
              <w:rPr>
                <w:rFonts w:ascii="Arial" w:hAnsi="Arial" w:cs="Arial"/>
                <w:sz w:val="20"/>
                <w:szCs w:val="20"/>
              </w:rPr>
              <w:t xml:space="preserve">Instructs application program to prepare OMSG using long-term pool file. </w:t>
            </w:r>
          </w:p>
          <w:p w:rsidR="00882A70" w:rsidRPr="002C2479" w:rsidRDefault="00882A70" w:rsidP="00CB56D2">
            <w:pPr>
              <w:pStyle w:val="ListParagraph"/>
              <w:numPr>
                <w:ilvl w:val="1"/>
                <w:numId w:val="123"/>
              </w:numPr>
              <w:shd w:val="clear" w:color="auto" w:fill="FFFFFF"/>
              <w:ind w:left="720"/>
              <w:rPr>
                <w:rFonts w:ascii="Arial" w:hAnsi="Arial" w:cs="Arial"/>
                <w:sz w:val="20"/>
                <w:szCs w:val="20"/>
              </w:rPr>
            </w:pPr>
            <w:r w:rsidRPr="002C2479">
              <w:rPr>
                <w:rFonts w:ascii="Arial" w:hAnsi="Arial" w:cs="Arial"/>
                <w:sz w:val="20"/>
                <w:szCs w:val="20"/>
              </w:rPr>
              <w:t>else  short-term pool files are used</w:t>
            </w:r>
          </w:p>
          <w:p w:rsidR="00A859E2" w:rsidRPr="002C2479" w:rsidRDefault="00882A70" w:rsidP="00CB56D2">
            <w:pPr>
              <w:pStyle w:val="ListParagraph"/>
              <w:numPr>
                <w:ilvl w:val="0"/>
                <w:numId w:val="123"/>
              </w:numPr>
              <w:shd w:val="clear" w:color="auto" w:fill="FFFFFF"/>
              <w:ind w:left="0"/>
              <w:rPr>
                <w:rFonts w:ascii="Arial" w:hAnsi="Arial" w:cs="Arial"/>
                <w:sz w:val="20"/>
                <w:szCs w:val="20"/>
              </w:rPr>
            </w:pPr>
            <w:r w:rsidRPr="002C2479">
              <w:rPr>
                <w:rFonts w:ascii="Arial" w:hAnsi="Arial" w:cs="Arial"/>
                <w:sz w:val="20"/>
                <w:szCs w:val="20"/>
              </w:rPr>
              <w:t>DFDSP_NOCLOSE</w:t>
            </w:r>
          </w:p>
          <w:p w:rsidR="001D59A0" w:rsidRPr="002C2479" w:rsidRDefault="001D59A0" w:rsidP="00CB56D2">
            <w:pPr>
              <w:pStyle w:val="ListParagraph"/>
              <w:numPr>
                <w:ilvl w:val="1"/>
                <w:numId w:val="123"/>
              </w:numPr>
              <w:shd w:val="clear" w:color="auto" w:fill="FFFFFF"/>
              <w:ind w:left="720"/>
              <w:rPr>
                <w:rFonts w:ascii="Arial" w:hAnsi="Arial" w:cs="Arial"/>
                <w:sz w:val="20"/>
                <w:szCs w:val="20"/>
              </w:rPr>
            </w:pPr>
            <w:r w:rsidRPr="002C2479">
              <w:rPr>
                <w:rFonts w:ascii="Arial" w:hAnsi="Arial" w:cs="Arial"/>
                <w:sz w:val="20"/>
                <w:szCs w:val="20"/>
              </w:rPr>
              <w:t xml:space="preserve">Indicate that </w:t>
            </w:r>
            <w:r w:rsidR="006C6575" w:rsidRPr="002C2479">
              <w:rPr>
                <w:rFonts w:ascii="Arial" w:hAnsi="Arial" w:cs="Arial"/>
                <w:sz w:val="20"/>
                <w:szCs w:val="20"/>
              </w:rPr>
              <w:t xml:space="preserve">you do not want to close the </w:t>
            </w:r>
            <w:proofErr w:type="spellStart"/>
            <w:r w:rsidR="006C6575" w:rsidRPr="002C2479">
              <w:rPr>
                <w:rFonts w:ascii="Arial" w:hAnsi="Arial" w:cs="Arial"/>
                <w:sz w:val="20"/>
                <w:szCs w:val="20"/>
              </w:rPr>
              <w:t>subfile</w:t>
            </w:r>
            <w:proofErr w:type="spellEnd"/>
            <w:r w:rsidR="006C6575" w:rsidRPr="002C2479">
              <w:rPr>
                <w:rFonts w:ascii="Arial" w:hAnsi="Arial" w:cs="Arial"/>
                <w:sz w:val="20"/>
                <w:szCs w:val="20"/>
              </w:rPr>
              <w:t xml:space="preserve"> displayed with the </w:t>
            </w:r>
            <w:proofErr w:type="spellStart"/>
            <w:r w:rsidR="006C6575" w:rsidRPr="002C2479">
              <w:rPr>
                <w:rFonts w:ascii="Arial" w:hAnsi="Arial" w:cs="Arial"/>
                <w:sz w:val="20"/>
                <w:szCs w:val="20"/>
              </w:rPr>
              <w:t>dfdsp</w:t>
            </w:r>
            <w:proofErr w:type="spellEnd"/>
            <w:r w:rsidR="006C6575" w:rsidRPr="002C2479">
              <w:rPr>
                <w:rFonts w:ascii="Arial" w:hAnsi="Arial" w:cs="Arial"/>
                <w:sz w:val="20"/>
                <w:szCs w:val="20"/>
              </w:rPr>
              <w:t xml:space="preserve"> function. </w:t>
            </w:r>
          </w:p>
          <w:p w:rsidR="001D59A0" w:rsidRPr="002C2479" w:rsidRDefault="006C6575" w:rsidP="00CB56D2">
            <w:pPr>
              <w:pStyle w:val="ListParagraph"/>
              <w:numPr>
                <w:ilvl w:val="1"/>
                <w:numId w:val="123"/>
              </w:numPr>
              <w:shd w:val="clear" w:color="auto" w:fill="FFFFFF"/>
              <w:ind w:left="720"/>
              <w:rPr>
                <w:rFonts w:ascii="Arial" w:hAnsi="Arial" w:cs="Arial"/>
                <w:sz w:val="20"/>
                <w:szCs w:val="20"/>
              </w:rPr>
            </w:pPr>
            <w:r w:rsidRPr="002C2479">
              <w:rPr>
                <w:rFonts w:ascii="Arial" w:hAnsi="Arial" w:cs="Arial"/>
                <w:sz w:val="20"/>
                <w:szCs w:val="20"/>
              </w:rPr>
              <w:t xml:space="preserve">This allows the application program to return to the open </w:t>
            </w:r>
            <w:proofErr w:type="spellStart"/>
            <w:r w:rsidRPr="002C2479">
              <w:rPr>
                <w:rFonts w:ascii="Arial" w:hAnsi="Arial" w:cs="Arial"/>
                <w:sz w:val="20"/>
                <w:szCs w:val="20"/>
              </w:rPr>
              <w:t>subfile</w:t>
            </w:r>
            <w:proofErr w:type="spellEnd"/>
            <w:r w:rsidRPr="002C2479">
              <w:rPr>
                <w:rFonts w:ascii="Arial" w:hAnsi="Arial" w:cs="Arial"/>
                <w:sz w:val="20"/>
                <w:szCs w:val="20"/>
              </w:rPr>
              <w:t xml:space="preserve"> once the function has completed processing. </w:t>
            </w:r>
          </w:p>
          <w:p w:rsidR="006C6575" w:rsidRPr="002C2479" w:rsidRDefault="006C6575" w:rsidP="00CB56D2">
            <w:pPr>
              <w:pStyle w:val="ListParagraph"/>
              <w:numPr>
                <w:ilvl w:val="1"/>
                <w:numId w:val="123"/>
              </w:numPr>
              <w:shd w:val="clear" w:color="auto" w:fill="FFFFFF"/>
              <w:ind w:left="720"/>
              <w:rPr>
                <w:rFonts w:ascii="Arial" w:hAnsi="Arial" w:cs="Arial"/>
                <w:sz w:val="20"/>
                <w:szCs w:val="20"/>
              </w:rPr>
            </w:pPr>
            <w:r w:rsidRPr="002C2479">
              <w:rPr>
                <w:rFonts w:ascii="Arial" w:hAnsi="Arial" w:cs="Arial"/>
                <w:sz w:val="20"/>
                <w:szCs w:val="20"/>
              </w:rPr>
              <w:t>If you specify this value, ensure you specify that control is returned to the application program after the function completes its processing</w:t>
            </w:r>
            <w:r w:rsidRPr="002C2479">
              <w:rPr>
                <w:rFonts w:ascii="Arial" w:hAnsi="Arial" w:cs="Arial"/>
                <w:color w:val="000000"/>
                <w:sz w:val="20"/>
                <w:szCs w:val="20"/>
                <w:shd w:val="clear" w:color="auto" w:fill="FFFFFF"/>
              </w:rPr>
              <w:t>.</w:t>
            </w:r>
          </w:p>
          <w:p w:rsidR="006C6575" w:rsidRPr="002C2479" w:rsidRDefault="006C6575" w:rsidP="00CB56D2">
            <w:pPr>
              <w:pStyle w:val="ListParagraph"/>
              <w:numPr>
                <w:ilvl w:val="0"/>
                <w:numId w:val="123"/>
              </w:numPr>
              <w:shd w:val="clear" w:color="auto" w:fill="FFFFFF"/>
              <w:ind w:left="0"/>
              <w:rPr>
                <w:rFonts w:ascii="Arial" w:hAnsi="Arial" w:cs="Arial"/>
                <w:sz w:val="20"/>
                <w:szCs w:val="20"/>
              </w:rPr>
            </w:pPr>
            <w:r w:rsidRPr="002C2479">
              <w:rPr>
                <w:rFonts w:ascii="Arial" w:hAnsi="Arial" w:cs="Arial"/>
                <w:sz w:val="20"/>
                <w:szCs w:val="20"/>
              </w:rPr>
              <w:t>DFDSP_NOFINAL</w:t>
            </w:r>
          </w:p>
          <w:p w:rsidR="001D59A0" w:rsidRPr="002C2479" w:rsidRDefault="001D59A0" w:rsidP="00CB56D2">
            <w:pPr>
              <w:pStyle w:val="ListParagraph"/>
              <w:numPr>
                <w:ilvl w:val="1"/>
                <w:numId w:val="123"/>
              </w:numPr>
              <w:shd w:val="clear" w:color="auto" w:fill="FFFFFF"/>
              <w:ind w:left="720"/>
              <w:rPr>
                <w:rFonts w:ascii="Arial" w:hAnsi="Arial" w:cs="Arial"/>
                <w:sz w:val="20"/>
                <w:szCs w:val="20"/>
              </w:rPr>
            </w:pPr>
            <w:proofErr w:type="gramStart"/>
            <w:r w:rsidRPr="002C2479">
              <w:rPr>
                <w:rFonts w:ascii="Arial" w:hAnsi="Arial" w:cs="Arial"/>
                <w:sz w:val="20"/>
                <w:szCs w:val="20"/>
              </w:rPr>
              <w:t>indicates</w:t>
            </w:r>
            <w:proofErr w:type="gramEnd"/>
            <w:r w:rsidRPr="002C2479">
              <w:rPr>
                <w:rFonts w:ascii="Arial" w:hAnsi="Arial" w:cs="Arial"/>
                <w:sz w:val="20"/>
                <w:szCs w:val="20"/>
              </w:rPr>
              <w:t xml:space="preserve"> that this is only part of a message. </w:t>
            </w:r>
          </w:p>
          <w:p w:rsidR="001D59A0" w:rsidRPr="006C6575" w:rsidRDefault="001D59A0" w:rsidP="00CB56D2">
            <w:pPr>
              <w:pStyle w:val="ListParagraph"/>
              <w:numPr>
                <w:ilvl w:val="1"/>
                <w:numId w:val="123"/>
              </w:numPr>
              <w:shd w:val="clear" w:color="auto" w:fill="FFFFFF"/>
              <w:ind w:left="720"/>
              <w:rPr>
                <w:rFonts w:ascii="Arial Narrow" w:hAnsi="Arial Narrow"/>
                <w:sz w:val="22"/>
                <w:szCs w:val="22"/>
              </w:rPr>
            </w:pPr>
            <w:r w:rsidRPr="002C2479">
              <w:rPr>
                <w:rFonts w:ascii="Arial" w:hAnsi="Arial" w:cs="Arial"/>
                <w:sz w:val="20"/>
                <w:szCs w:val="20"/>
              </w:rPr>
              <w:t>The complete output message is displayed only when you call the </w:t>
            </w:r>
            <w:proofErr w:type="spellStart"/>
            <w:r w:rsidRPr="002C2479">
              <w:rPr>
                <w:rFonts w:ascii="Arial" w:hAnsi="Arial" w:cs="Arial"/>
                <w:sz w:val="20"/>
                <w:szCs w:val="20"/>
              </w:rPr>
              <w:t>dfdsp</w:t>
            </w:r>
            <w:proofErr w:type="spellEnd"/>
            <w:r w:rsidRPr="002C2479">
              <w:rPr>
                <w:rFonts w:ascii="Arial" w:hAnsi="Arial" w:cs="Arial"/>
                <w:sz w:val="20"/>
                <w:szCs w:val="20"/>
              </w:rPr>
              <w:t> function without the DFDSP_NOFINAL option specified</w:t>
            </w:r>
            <w:r w:rsidRPr="002C2479">
              <w:rPr>
                <w:rFonts w:ascii="Arial" w:hAnsi="Arial" w:cs="Arial"/>
                <w:color w:val="000000"/>
                <w:sz w:val="20"/>
                <w:szCs w:val="20"/>
                <w:shd w:val="clear" w:color="auto" w:fill="FFFFFF"/>
              </w:rPr>
              <w:t>.</w:t>
            </w:r>
          </w:p>
        </w:tc>
      </w:tr>
      <w:tr w:rsidR="001D59A0" w:rsidTr="00A859E2">
        <w:tc>
          <w:tcPr>
            <w:tcW w:w="1620" w:type="dxa"/>
          </w:tcPr>
          <w:p w:rsidR="001D59A0" w:rsidRPr="006C6575" w:rsidRDefault="001D59A0" w:rsidP="0024673B">
            <w:pPr>
              <w:spacing w:before="120" w:after="120"/>
              <w:rPr>
                <w:rFonts w:ascii="Arial Narrow" w:hAnsi="Arial Narrow"/>
                <w:iCs/>
              </w:rPr>
            </w:pPr>
            <w:proofErr w:type="spellStart"/>
            <w:r>
              <w:rPr>
                <w:rFonts w:ascii="Arial Narrow" w:hAnsi="Arial Narrow"/>
                <w:iCs/>
              </w:rPr>
              <w:t>str</w:t>
            </w:r>
            <w:proofErr w:type="spellEnd"/>
          </w:p>
        </w:tc>
        <w:tc>
          <w:tcPr>
            <w:tcW w:w="7200" w:type="dxa"/>
          </w:tcPr>
          <w:p w:rsidR="001D59A0" w:rsidRPr="006C6575" w:rsidRDefault="001D59A0" w:rsidP="00CB56D2">
            <w:pPr>
              <w:pStyle w:val="ListParagraph"/>
              <w:numPr>
                <w:ilvl w:val="0"/>
                <w:numId w:val="124"/>
              </w:numPr>
              <w:shd w:val="clear" w:color="auto" w:fill="FFFFFF"/>
              <w:ind w:left="0"/>
              <w:rPr>
                <w:rFonts w:ascii="Arial Narrow" w:hAnsi="Arial Narrow"/>
                <w:sz w:val="22"/>
                <w:szCs w:val="22"/>
              </w:rPr>
            </w:pPr>
            <w:r w:rsidRPr="001D59A0">
              <w:rPr>
                <w:rFonts w:ascii="Arial Narrow" w:hAnsi="Arial Narrow"/>
                <w:sz w:val="22"/>
                <w:szCs w:val="22"/>
              </w:rPr>
              <w:t>Is a variable containing the number of bytes that you want to strip from the start of each LREC</w:t>
            </w:r>
          </w:p>
        </w:tc>
      </w:tr>
    </w:tbl>
    <w:p w:rsidR="008105D1" w:rsidRDefault="008105D1" w:rsidP="0024673B">
      <w:pPr>
        <w:shd w:val="clear" w:color="auto" w:fill="FFFFFF"/>
        <w:spacing w:after="0"/>
      </w:pPr>
    </w:p>
    <w:p w:rsidR="008105D1" w:rsidRPr="001D59A0" w:rsidRDefault="001D59A0" w:rsidP="0024673B">
      <w:pPr>
        <w:rPr>
          <w:rFonts w:ascii="Arial Narrow" w:hAnsi="Arial Narrow"/>
          <w:b/>
          <w:sz w:val="24"/>
          <w:szCs w:val="24"/>
          <w:u w:val="single"/>
        </w:rPr>
      </w:pPr>
      <w:bookmarkStart w:id="174" w:name="_Toc395129046"/>
      <w:bookmarkStart w:id="175" w:name="_Toc303196782"/>
      <w:r w:rsidRPr="001D59A0">
        <w:rPr>
          <w:rFonts w:ascii="Arial Narrow" w:hAnsi="Arial Narrow"/>
          <w:b/>
          <w:sz w:val="24"/>
          <w:szCs w:val="24"/>
          <w:u w:val="single"/>
        </w:rPr>
        <w:t>EXAMPLES</w:t>
      </w:r>
      <w:bookmarkEnd w:id="174"/>
      <w:bookmarkEnd w:id="175"/>
    </w:p>
    <w:p w:rsidR="002B4D93" w:rsidRDefault="008105D1" w:rsidP="0024673B">
      <w:pPr>
        <w:shd w:val="clear" w:color="auto" w:fill="FFFFFF"/>
        <w:rPr>
          <w:rFonts w:ascii="Arial Narrow" w:hAnsi="Arial Narrow"/>
        </w:rPr>
      </w:pPr>
      <w:r w:rsidRPr="001D59A0">
        <w:rPr>
          <w:rFonts w:ascii="Arial Narrow" w:hAnsi="Arial Narrow"/>
        </w:rPr>
        <w:t xml:space="preserve">The following example displays a message consisting of all the LRECs from a </w:t>
      </w:r>
      <w:r w:rsidR="009F698C" w:rsidRPr="001D59A0">
        <w:rPr>
          <w:rFonts w:ascii="Arial Narrow" w:hAnsi="Arial Narrow"/>
        </w:rPr>
        <w:t>sub-file</w:t>
      </w:r>
      <w:r w:rsidRPr="001D59A0">
        <w:rPr>
          <w:rFonts w:ascii="Arial Narrow" w:hAnsi="Arial Narrow"/>
        </w:rPr>
        <w:t xml:space="preserve"> pointed to in </w:t>
      </w:r>
      <w:proofErr w:type="spellStart"/>
      <w:r w:rsidRPr="001D59A0">
        <w:rPr>
          <w:rFonts w:ascii="Arial Narrow" w:hAnsi="Arial Narrow"/>
        </w:rPr>
        <w:t>file_ptr</w:t>
      </w:r>
      <w:proofErr w:type="spellEnd"/>
      <w:r w:rsidRPr="001D59A0">
        <w:rPr>
          <w:rFonts w:ascii="Arial Narrow" w:hAnsi="Arial Narrow"/>
        </w:rPr>
        <w:t xml:space="preserve">. The </w:t>
      </w:r>
      <w:r w:rsidR="009F698C" w:rsidRPr="001D59A0">
        <w:rPr>
          <w:rFonts w:ascii="Arial Narrow" w:hAnsi="Arial Narrow"/>
        </w:rPr>
        <w:t>sub-file</w:t>
      </w:r>
      <w:r w:rsidRPr="001D59A0">
        <w:rPr>
          <w:rFonts w:ascii="Arial Narrow" w:hAnsi="Arial Narrow"/>
        </w:rPr>
        <w:t xml:space="preserve"> is released after use.</w:t>
      </w:r>
    </w:p>
    <w:p w:rsidR="002C2479" w:rsidRPr="002C2479" w:rsidRDefault="002C2479" w:rsidP="000753BA">
      <w:pPr>
        <w:shd w:val="clear" w:color="auto" w:fill="FFFFFF"/>
        <w:spacing w:after="0" w:line="240" w:lineRule="auto"/>
        <w:rPr>
          <w:rFonts w:ascii="Courier New" w:hAnsi="Courier New" w:cs="Courier New"/>
          <w:sz w:val="20"/>
          <w:szCs w:val="20"/>
        </w:rPr>
      </w:pPr>
      <w:r w:rsidRPr="002C2479">
        <w:rPr>
          <w:rFonts w:ascii="Courier New" w:hAnsi="Courier New" w:cs="Courier New"/>
          <w:sz w:val="20"/>
          <w:szCs w:val="20"/>
        </w:rPr>
        <w:t>dft_</w:t>
      </w:r>
      <w:proofErr w:type="gramStart"/>
      <w:r w:rsidRPr="002C2479">
        <w:rPr>
          <w:rFonts w:ascii="Courier New" w:hAnsi="Courier New" w:cs="Courier New"/>
          <w:sz w:val="20"/>
          <w:szCs w:val="20"/>
        </w:rPr>
        <w:t>fil  *</w:t>
      </w:r>
      <w:proofErr w:type="spellStart"/>
      <w:proofErr w:type="gramEnd"/>
      <w:r w:rsidRPr="002C2479">
        <w:rPr>
          <w:rFonts w:ascii="Courier New" w:hAnsi="Courier New" w:cs="Courier New"/>
          <w:sz w:val="20"/>
          <w:szCs w:val="20"/>
        </w:rPr>
        <w:t>file_ptr</w:t>
      </w:r>
      <w:proofErr w:type="spellEnd"/>
      <w:r w:rsidRPr="002C2479">
        <w:rPr>
          <w:rFonts w:ascii="Courier New" w:hAnsi="Courier New" w:cs="Courier New"/>
          <w:sz w:val="20"/>
          <w:szCs w:val="20"/>
        </w:rPr>
        <w:t>;</w:t>
      </w:r>
    </w:p>
    <w:p w:rsidR="008105D1" w:rsidRPr="002C2479" w:rsidRDefault="002C2479" w:rsidP="000753BA">
      <w:pPr>
        <w:shd w:val="clear" w:color="auto" w:fill="FFFFFF"/>
        <w:spacing w:after="0" w:line="240" w:lineRule="auto"/>
        <w:rPr>
          <w:rFonts w:ascii="Courier New" w:hAnsi="Courier New" w:cs="Courier New"/>
          <w:color w:val="000000"/>
          <w:sz w:val="20"/>
          <w:szCs w:val="20"/>
        </w:rPr>
      </w:pPr>
      <w:proofErr w:type="spellStart"/>
      <w:proofErr w:type="gramStart"/>
      <w:r w:rsidRPr="002C2479">
        <w:rPr>
          <w:rFonts w:ascii="Courier New" w:hAnsi="Courier New" w:cs="Courier New"/>
          <w:sz w:val="20"/>
          <w:szCs w:val="20"/>
        </w:rPr>
        <w:t>dfdsp</w:t>
      </w:r>
      <w:proofErr w:type="spellEnd"/>
      <w:proofErr w:type="gramEnd"/>
      <w:r w:rsidRPr="002C2479">
        <w:rPr>
          <w:rFonts w:ascii="Courier New" w:hAnsi="Courier New" w:cs="Courier New"/>
          <w:sz w:val="20"/>
          <w:szCs w:val="20"/>
        </w:rPr>
        <w:t xml:space="preserve"> (</w:t>
      </w:r>
      <w:proofErr w:type="spellStart"/>
      <w:r w:rsidRPr="002C2479">
        <w:rPr>
          <w:rFonts w:ascii="Courier New" w:hAnsi="Courier New" w:cs="Courier New"/>
          <w:sz w:val="20"/>
          <w:szCs w:val="20"/>
        </w:rPr>
        <w:t>file_ptr</w:t>
      </w:r>
      <w:proofErr w:type="spellEnd"/>
      <w:r w:rsidRPr="002C2479">
        <w:rPr>
          <w:rFonts w:ascii="Courier New" w:hAnsi="Courier New" w:cs="Courier New"/>
          <w:sz w:val="20"/>
          <w:szCs w:val="20"/>
        </w:rPr>
        <w:t>, DFDSP_RELFC);</w:t>
      </w:r>
    </w:p>
    <w:p w:rsidR="008105D1" w:rsidRPr="00746397" w:rsidRDefault="00693649" w:rsidP="000B0951">
      <w:pPr>
        <w:pStyle w:val="Heading2"/>
      </w:pPr>
      <w:bookmarkStart w:id="176" w:name="_Toc307779807"/>
      <w:r w:rsidRPr="00746397">
        <w:lastRenderedPageBreak/>
        <w:t>THE DBKEY COMMAND MACRO:</w:t>
      </w:r>
      <w:bookmarkEnd w:id="176"/>
    </w:p>
    <w:p w:rsidR="00480E87" w:rsidRPr="001E5E86" w:rsidRDefault="008105D1" w:rsidP="00CB56D2">
      <w:pPr>
        <w:pStyle w:val="ListParagraph"/>
        <w:numPr>
          <w:ilvl w:val="0"/>
          <w:numId w:val="206"/>
        </w:numPr>
        <w:spacing w:after="120"/>
        <w:rPr>
          <w:rFonts w:ascii="Arial" w:hAnsi="Arial" w:cs="Arial"/>
          <w:sz w:val="20"/>
          <w:szCs w:val="20"/>
        </w:rPr>
      </w:pPr>
      <w:r w:rsidRPr="001E5E86">
        <w:rPr>
          <w:rFonts w:ascii="Arial" w:hAnsi="Arial" w:cs="Arial"/>
          <w:sz w:val="20"/>
          <w:szCs w:val="20"/>
        </w:rPr>
        <w:t xml:space="preserve">This command macro allows you to define a list of keys for use with a </w:t>
      </w:r>
      <w:r w:rsidR="00AD5E45" w:rsidRPr="001E5E86">
        <w:rPr>
          <w:rFonts w:ascii="Arial" w:hAnsi="Arial" w:cs="Arial"/>
          <w:sz w:val="20"/>
          <w:szCs w:val="20"/>
        </w:rPr>
        <w:t>sub file</w:t>
      </w:r>
    </w:p>
    <w:p w:rsidR="00480E87" w:rsidRPr="001E5E86" w:rsidRDefault="00480E87" w:rsidP="00CB56D2">
      <w:pPr>
        <w:pStyle w:val="ListParagraph"/>
        <w:numPr>
          <w:ilvl w:val="0"/>
          <w:numId w:val="206"/>
        </w:numPr>
        <w:spacing w:after="120"/>
        <w:rPr>
          <w:rFonts w:ascii="Arial" w:hAnsi="Arial" w:cs="Arial"/>
          <w:sz w:val="20"/>
          <w:szCs w:val="20"/>
        </w:rPr>
      </w:pPr>
      <w:r w:rsidRPr="001E5E86">
        <w:rPr>
          <w:rFonts w:ascii="Arial" w:hAnsi="Arial" w:cs="Arial"/>
          <w:sz w:val="20"/>
          <w:szCs w:val="20"/>
        </w:rPr>
        <w:t xml:space="preserve">This key list is used by subsequent macros that access specified sub file. </w:t>
      </w:r>
      <w:r w:rsidR="008105D1" w:rsidRPr="001E5E86">
        <w:rPr>
          <w:rFonts w:ascii="Arial" w:hAnsi="Arial" w:cs="Arial"/>
          <w:sz w:val="20"/>
          <w:szCs w:val="20"/>
        </w:rPr>
        <w:t xml:space="preserve"> </w:t>
      </w:r>
    </w:p>
    <w:p w:rsidR="008105D1" w:rsidRPr="001E5E86" w:rsidRDefault="008105D1" w:rsidP="00CB56D2">
      <w:pPr>
        <w:pStyle w:val="ListParagraph"/>
        <w:numPr>
          <w:ilvl w:val="0"/>
          <w:numId w:val="206"/>
        </w:numPr>
        <w:spacing w:after="120"/>
        <w:rPr>
          <w:rFonts w:ascii="Arial" w:hAnsi="Arial" w:cs="Arial"/>
          <w:sz w:val="20"/>
          <w:szCs w:val="20"/>
        </w:rPr>
      </w:pPr>
      <w:r w:rsidRPr="001E5E86">
        <w:rPr>
          <w:rFonts w:ascii="Arial" w:hAnsi="Arial" w:cs="Arial"/>
          <w:sz w:val="20"/>
          <w:szCs w:val="20"/>
        </w:rPr>
        <w:t>These keys can then be used with DBRED, DBADD, DBDEL &amp; DBMOD using the KEYLIST parameter</w:t>
      </w:r>
    </w:p>
    <w:p w:rsidR="008105D1" w:rsidRDefault="008105D1" w:rsidP="0024673B">
      <w:pPr>
        <w:spacing w:after="120"/>
      </w:pPr>
    </w:p>
    <w:tbl>
      <w:tblPr>
        <w:tblStyle w:val="TableGrid"/>
        <w:tblW w:w="0" w:type="auto"/>
        <w:tblInd w:w="567" w:type="dxa"/>
        <w:tblLook w:val="04A0" w:firstRow="1" w:lastRow="0" w:firstColumn="1" w:lastColumn="0" w:noHBand="0" w:noVBand="1"/>
      </w:tblPr>
      <w:tblGrid>
        <w:gridCol w:w="2421"/>
        <w:gridCol w:w="6300"/>
      </w:tblGrid>
      <w:tr w:rsidR="008511E6" w:rsidTr="00693649">
        <w:tc>
          <w:tcPr>
            <w:tcW w:w="2421" w:type="dxa"/>
          </w:tcPr>
          <w:p w:rsidR="008511E6" w:rsidRPr="002B4D93" w:rsidRDefault="002B4D93" w:rsidP="0024673B">
            <w:pPr>
              <w:spacing w:after="120" w:line="240" w:lineRule="auto"/>
              <w:rPr>
                <w:rFonts w:ascii="Arial Narrow" w:hAnsi="Arial Narrow"/>
                <w:b/>
                <w:sz w:val="24"/>
                <w:szCs w:val="24"/>
              </w:rPr>
            </w:pPr>
            <w:r w:rsidRPr="002B4D93">
              <w:rPr>
                <w:rFonts w:ascii="Arial Narrow" w:hAnsi="Arial Narrow"/>
                <w:b/>
                <w:sz w:val="24"/>
                <w:szCs w:val="24"/>
              </w:rPr>
              <w:t>PARAMETER</w:t>
            </w:r>
          </w:p>
        </w:tc>
        <w:tc>
          <w:tcPr>
            <w:tcW w:w="6300" w:type="dxa"/>
          </w:tcPr>
          <w:p w:rsidR="008511E6" w:rsidRPr="002B4D93" w:rsidRDefault="002B4D93" w:rsidP="0024673B">
            <w:pPr>
              <w:spacing w:after="120" w:line="240" w:lineRule="auto"/>
              <w:rPr>
                <w:rFonts w:ascii="Arial Narrow" w:hAnsi="Arial Narrow"/>
                <w:b/>
                <w:sz w:val="24"/>
                <w:szCs w:val="24"/>
              </w:rPr>
            </w:pPr>
            <w:r w:rsidRPr="002B4D93">
              <w:rPr>
                <w:rFonts w:ascii="Arial Narrow" w:hAnsi="Arial Narrow"/>
                <w:b/>
                <w:sz w:val="24"/>
                <w:szCs w:val="24"/>
              </w:rPr>
              <w:t>FUNCTIONS</w:t>
            </w:r>
          </w:p>
        </w:tc>
      </w:tr>
      <w:tr w:rsidR="008511E6" w:rsidTr="00693649">
        <w:tc>
          <w:tcPr>
            <w:tcW w:w="2421" w:type="dxa"/>
          </w:tcPr>
          <w:p w:rsidR="008511E6" w:rsidRPr="00964F22" w:rsidRDefault="00E276D6" w:rsidP="0024673B">
            <w:pPr>
              <w:spacing w:after="120"/>
              <w:rPr>
                <w:rFonts w:ascii="Arial Narrow" w:hAnsi="Arial Narrow"/>
              </w:rPr>
            </w:pPr>
            <w:r w:rsidRPr="00964F22">
              <w:rPr>
                <w:rFonts w:ascii="Arial Narrow" w:hAnsi="Arial Narrow"/>
              </w:rPr>
              <w:t xml:space="preserve">REF= or FILE= </w:t>
            </w:r>
          </w:p>
        </w:tc>
        <w:tc>
          <w:tcPr>
            <w:tcW w:w="6300" w:type="dxa"/>
          </w:tcPr>
          <w:p w:rsidR="008511E6" w:rsidRPr="00693649" w:rsidRDefault="00E276D6" w:rsidP="0024673B">
            <w:pPr>
              <w:spacing w:after="120"/>
              <w:rPr>
                <w:rFonts w:ascii="Arial" w:hAnsi="Arial" w:cs="Arial"/>
                <w:sz w:val="20"/>
                <w:szCs w:val="20"/>
              </w:rPr>
            </w:pPr>
            <w:r w:rsidRPr="00693649">
              <w:rPr>
                <w:rFonts w:ascii="Arial" w:hAnsi="Arial" w:cs="Arial"/>
                <w:sz w:val="20"/>
                <w:szCs w:val="20"/>
              </w:rPr>
              <w:t>Refers to the file that we are accessing</w:t>
            </w:r>
          </w:p>
        </w:tc>
      </w:tr>
      <w:tr w:rsidR="00E276D6" w:rsidTr="00693649">
        <w:tc>
          <w:tcPr>
            <w:tcW w:w="2421" w:type="dxa"/>
          </w:tcPr>
          <w:p w:rsidR="00E276D6" w:rsidRPr="00964F22" w:rsidRDefault="00E276D6" w:rsidP="0024673B">
            <w:pPr>
              <w:spacing w:after="120"/>
              <w:rPr>
                <w:rFonts w:ascii="Arial Narrow" w:hAnsi="Arial Narrow"/>
              </w:rPr>
            </w:pPr>
            <w:r w:rsidRPr="00964F22">
              <w:rPr>
                <w:rFonts w:ascii="Arial Narrow" w:hAnsi="Arial Narrow"/>
              </w:rPr>
              <w:t>KEYLIST</w:t>
            </w:r>
          </w:p>
        </w:tc>
        <w:tc>
          <w:tcPr>
            <w:tcW w:w="6300" w:type="dxa"/>
          </w:tcPr>
          <w:p w:rsidR="00E276D6" w:rsidRPr="00693649" w:rsidRDefault="00E276D6" w:rsidP="0024673B">
            <w:pPr>
              <w:spacing w:after="120"/>
              <w:rPr>
                <w:rFonts w:ascii="Arial" w:hAnsi="Arial" w:cs="Arial"/>
                <w:sz w:val="20"/>
                <w:szCs w:val="20"/>
              </w:rPr>
            </w:pPr>
            <w:r w:rsidRPr="00693649">
              <w:rPr>
                <w:rFonts w:ascii="Arial" w:hAnsi="Arial" w:cs="Arial"/>
                <w:sz w:val="20"/>
                <w:szCs w:val="20"/>
              </w:rPr>
              <w:t xml:space="preserve">It can be either Register or label or Address of label which holds the address of the </w:t>
            </w:r>
            <w:proofErr w:type="spellStart"/>
            <w:r w:rsidRPr="00693649">
              <w:rPr>
                <w:rFonts w:ascii="Arial" w:hAnsi="Arial" w:cs="Arial"/>
                <w:sz w:val="20"/>
                <w:szCs w:val="20"/>
              </w:rPr>
              <w:t>keylist</w:t>
            </w:r>
            <w:proofErr w:type="spellEnd"/>
          </w:p>
        </w:tc>
      </w:tr>
    </w:tbl>
    <w:p w:rsidR="008511E6" w:rsidRPr="00693649" w:rsidRDefault="00693649" w:rsidP="0024673B">
      <w:pPr>
        <w:spacing w:after="120"/>
        <w:rPr>
          <w:rFonts w:ascii="Arial" w:hAnsi="Arial" w:cs="Arial"/>
          <w:b/>
          <w:u w:val="single"/>
        </w:rPr>
      </w:pPr>
      <w:r w:rsidRPr="00693649">
        <w:rPr>
          <w:rFonts w:ascii="Arial" w:hAnsi="Arial" w:cs="Arial"/>
          <w:b/>
          <w:u w:val="single"/>
        </w:rPr>
        <w:t xml:space="preserve"> STEPS TO ACTIVATE KEY LIST</w:t>
      </w:r>
    </w:p>
    <w:p w:rsidR="00964F22" w:rsidRPr="00075BDE" w:rsidRDefault="00E276D6" w:rsidP="00CB56D2">
      <w:pPr>
        <w:pStyle w:val="ListParagraph"/>
        <w:numPr>
          <w:ilvl w:val="0"/>
          <w:numId w:val="206"/>
        </w:numPr>
        <w:spacing w:after="120"/>
        <w:rPr>
          <w:rFonts w:ascii="Arial" w:hAnsi="Arial" w:cs="Arial"/>
          <w:sz w:val="20"/>
          <w:szCs w:val="20"/>
        </w:rPr>
      </w:pPr>
      <w:r w:rsidRPr="00075BDE">
        <w:rPr>
          <w:rFonts w:ascii="Arial" w:hAnsi="Arial" w:cs="Arial"/>
          <w:sz w:val="20"/>
          <w:szCs w:val="20"/>
        </w:rPr>
        <w:t xml:space="preserve">DBSETK sets the following parameters to indicate the dynamic parameters to be use during the search process. </w:t>
      </w:r>
    </w:p>
    <w:p w:rsidR="00E276D6" w:rsidRPr="00075BDE" w:rsidRDefault="00E276D6" w:rsidP="00CB56D2">
      <w:pPr>
        <w:pStyle w:val="ListParagraph"/>
        <w:numPr>
          <w:ilvl w:val="0"/>
          <w:numId w:val="206"/>
        </w:numPr>
        <w:spacing w:after="120"/>
        <w:rPr>
          <w:rFonts w:ascii="Arial" w:hAnsi="Arial" w:cs="Arial"/>
          <w:sz w:val="20"/>
          <w:szCs w:val="20"/>
        </w:rPr>
      </w:pPr>
      <w:r w:rsidRPr="00075BDE">
        <w:rPr>
          <w:rFonts w:ascii="Arial" w:hAnsi="Arial" w:cs="Arial"/>
          <w:sz w:val="20"/>
          <w:szCs w:val="20"/>
        </w:rPr>
        <w:t>DBKEY activates that key</w:t>
      </w:r>
      <w:r w:rsidR="00964F22" w:rsidRPr="00075BDE">
        <w:rPr>
          <w:rFonts w:ascii="Arial" w:hAnsi="Arial" w:cs="Arial"/>
          <w:sz w:val="20"/>
          <w:szCs w:val="20"/>
        </w:rPr>
        <w:t xml:space="preserve"> </w:t>
      </w:r>
      <w:r w:rsidRPr="00075BDE">
        <w:rPr>
          <w:rFonts w:ascii="Arial" w:hAnsi="Arial" w:cs="Arial"/>
          <w:sz w:val="20"/>
          <w:szCs w:val="20"/>
        </w:rPr>
        <w:t>list in the SW00SR block.</w:t>
      </w:r>
    </w:p>
    <w:p w:rsidR="00E276D6" w:rsidRPr="00075BDE" w:rsidRDefault="00E276D6" w:rsidP="00CB56D2">
      <w:pPr>
        <w:pStyle w:val="ListParagraph"/>
        <w:numPr>
          <w:ilvl w:val="0"/>
          <w:numId w:val="206"/>
        </w:numPr>
        <w:spacing w:after="120"/>
        <w:rPr>
          <w:rFonts w:ascii="Arial" w:hAnsi="Arial" w:cs="Arial"/>
          <w:sz w:val="20"/>
          <w:szCs w:val="20"/>
        </w:rPr>
      </w:pPr>
      <w:r w:rsidRPr="00075BDE">
        <w:rPr>
          <w:rFonts w:ascii="Arial" w:hAnsi="Arial" w:cs="Arial"/>
          <w:sz w:val="20"/>
          <w:szCs w:val="20"/>
        </w:rPr>
        <w:t>We can set up</w:t>
      </w:r>
      <w:r w:rsidR="00964F22" w:rsidRPr="00075BDE">
        <w:rPr>
          <w:rFonts w:ascii="Arial" w:hAnsi="Arial" w:cs="Arial"/>
          <w:sz w:val="20"/>
          <w:szCs w:val="20"/>
        </w:rPr>
        <w:t xml:space="preserve"> </w:t>
      </w:r>
      <w:r w:rsidRPr="00075BDE">
        <w:rPr>
          <w:rFonts w:ascii="Arial" w:hAnsi="Arial" w:cs="Arial"/>
          <w:sz w:val="20"/>
          <w:szCs w:val="20"/>
        </w:rPr>
        <w:t xml:space="preserve">to 180 keys using this MACRO. </w:t>
      </w:r>
    </w:p>
    <w:p w:rsidR="00964F22" w:rsidRDefault="00964F22" w:rsidP="0024673B">
      <w:pPr>
        <w:pStyle w:val="ListParagraph"/>
        <w:spacing w:after="120"/>
        <w:ind w:left="0"/>
      </w:pPr>
    </w:p>
    <w:p w:rsidR="00E276D6" w:rsidRPr="00075BDE" w:rsidRDefault="008105D1" w:rsidP="0024673B">
      <w:pPr>
        <w:rPr>
          <w:rFonts w:ascii="Arial" w:hAnsi="Arial" w:cs="Arial"/>
          <w:sz w:val="20"/>
          <w:szCs w:val="20"/>
        </w:rPr>
      </w:pPr>
      <w:r w:rsidRPr="00075BDE">
        <w:rPr>
          <w:rFonts w:ascii="Arial" w:hAnsi="Arial" w:cs="Arial"/>
          <w:sz w:val="20"/>
          <w:szCs w:val="20"/>
        </w:rPr>
        <w:t xml:space="preserve">The </w:t>
      </w:r>
      <w:proofErr w:type="spellStart"/>
      <w:r w:rsidRPr="00075BDE">
        <w:rPr>
          <w:rFonts w:ascii="Arial" w:hAnsi="Arial" w:cs="Arial"/>
          <w:sz w:val="20"/>
          <w:szCs w:val="20"/>
        </w:rPr>
        <w:t>keylist</w:t>
      </w:r>
      <w:proofErr w:type="spellEnd"/>
      <w:r w:rsidRPr="00075BDE">
        <w:rPr>
          <w:rFonts w:ascii="Arial" w:hAnsi="Arial" w:cs="Arial"/>
          <w:sz w:val="20"/>
          <w:szCs w:val="20"/>
        </w:rPr>
        <w:t xml:space="preserve"> should have been set up previously </w:t>
      </w:r>
      <w:r w:rsidR="009122F8" w:rsidRPr="00075BDE">
        <w:rPr>
          <w:rFonts w:ascii="Arial" w:hAnsi="Arial" w:cs="Arial"/>
          <w:sz w:val="20"/>
          <w:szCs w:val="20"/>
        </w:rPr>
        <w:t xml:space="preserve">(in DBSETK) </w:t>
      </w:r>
      <w:r w:rsidRPr="00075BDE">
        <w:rPr>
          <w:rFonts w:ascii="Arial" w:hAnsi="Arial" w:cs="Arial"/>
          <w:sz w:val="20"/>
          <w:szCs w:val="20"/>
        </w:rPr>
        <w:t>f</w:t>
      </w:r>
      <w:r w:rsidR="00E276D6" w:rsidRPr="00075BDE">
        <w:rPr>
          <w:rFonts w:ascii="Arial" w:hAnsi="Arial" w:cs="Arial"/>
          <w:sz w:val="20"/>
          <w:szCs w:val="20"/>
        </w:rPr>
        <w:t>ollowing the format given below,</w:t>
      </w:r>
    </w:p>
    <w:p w:rsidR="008105D1" w:rsidRPr="009140DB" w:rsidRDefault="008105D1" w:rsidP="0024673B">
      <w:pPr>
        <w:rPr>
          <w:rFonts w:ascii="Arial Narrow" w:hAnsi="Arial Narrow"/>
          <w:b/>
          <w:i/>
          <w:u w:val="single"/>
        </w:rPr>
      </w:pPr>
      <w:r w:rsidRPr="009140DB">
        <w:rPr>
          <w:rFonts w:ascii="Arial Narrow" w:hAnsi="Arial Narrow"/>
          <w:b/>
        </w:rPr>
        <w:t xml:space="preserve">Described by DSECT SW01SR </w:t>
      </w:r>
    </w:p>
    <w:p w:rsidR="008105D1" w:rsidRDefault="008105D1" w:rsidP="0024673B">
      <w:pPr>
        <w:spacing w:after="0"/>
        <w:ind w:firstLine="153"/>
        <w:rPr>
          <w:rFonts w:ascii="Courier New" w:hAnsi="Courier New"/>
          <w:sz w:val="16"/>
        </w:rPr>
      </w:pPr>
      <w:r>
        <w:rPr>
          <w:rFonts w:ascii="Courier New" w:hAnsi="Courier New"/>
          <w:sz w:val="16"/>
        </w:rPr>
        <w:t xml:space="preserve">SW01NKY     </w:t>
      </w:r>
      <w:proofErr w:type="gramStart"/>
      <w:r>
        <w:rPr>
          <w:rFonts w:ascii="Courier New" w:hAnsi="Courier New"/>
          <w:sz w:val="16"/>
        </w:rPr>
        <w:t>DS  H</w:t>
      </w:r>
      <w:proofErr w:type="gramEnd"/>
      <w:r>
        <w:rPr>
          <w:rFonts w:ascii="Courier New" w:hAnsi="Courier New"/>
          <w:sz w:val="16"/>
        </w:rPr>
        <w:t xml:space="preserve">            NUMBER OF KEY PARAMETERS DEFINED (MAX 6)</w:t>
      </w:r>
    </w:p>
    <w:p w:rsidR="008105D1" w:rsidRDefault="008105D1" w:rsidP="0024673B">
      <w:pPr>
        <w:spacing w:after="0"/>
        <w:rPr>
          <w:rFonts w:ascii="Courier New" w:hAnsi="Courier New"/>
          <w:sz w:val="16"/>
        </w:rPr>
      </w:pPr>
      <w:r>
        <w:rPr>
          <w:rFonts w:ascii="Courier New" w:hAnsi="Courier New"/>
          <w:sz w:val="16"/>
        </w:rPr>
        <w:t xml:space="preserve">  SW01KIT     </w:t>
      </w:r>
      <w:proofErr w:type="gramStart"/>
      <w:r>
        <w:rPr>
          <w:rFonts w:ascii="Courier New" w:hAnsi="Courier New"/>
          <w:sz w:val="16"/>
        </w:rPr>
        <w:t>DS  0XL12</w:t>
      </w:r>
      <w:proofErr w:type="gramEnd"/>
      <w:r>
        <w:rPr>
          <w:rFonts w:ascii="Courier New" w:hAnsi="Courier New"/>
          <w:sz w:val="16"/>
        </w:rPr>
        <w:t xml:space="preserve">        KEY ITEM LENGTH</w:t>
      </w:r>
    </w:p>
    <w:p w:rsidR="008105D1" w:rsidRDefault="008105D1" w:rsidP="0024673B">
      <w:pPr>
        <w:spacing w:after="0"/>
        <w:rPr>
          <w:rFonts w:ascii="Courier New" w:hAnsi="Courier New"/>
          <w:sz w:val="16"/>
        </w:rPr>
      </w:pPr>
      <w:r>
        <w:rPr>
          <w:rFonts w:ascii="Courier New" w:hAnsi="Courier New"/>
          <w:sz w:val="16"/>
        </w:rPr>
        <w:t xml:space="preserve">  SW01DIS     </w:t>
      </w:r>
      <w:proofErr w:type="gramStart"/>
      <w:r>
        <w:rPr>
          <w:rFonts w:ascii="Courier New" w:hAnsi="Courier New"/>
          <w:sz w:val="16"/>
        </w:rPr>
        <w:t>DS  AL2</w:t>
      </w:r>
      <w:proofErr w:type="gramEnd"/>
      <w:r>
        <w:rPr>
          <w:rFonts w:ascii="Courier New" w:hAnsi="Courier New"/>
          <w:sz w:val="16"/>
        </w:rPr>
        <w:t xml:space="preserve">          DISPLACEMENT (R=.....)</w:t>
      </w:r>
    </w:p>
    <w:p w:rsidR="008105D1" w:rsidRDefault="008105D1" w:rsidP="0024673B">
      <w:pPr>
        <w:spacing w:after="0"/>
        <w:rPr>
          <w:rFonts w:ascii="Courier New" w:hAnsi="Courier New"/>
          <w:sz w:val="16"/>
        </w:rPr>
      </w:pPr>
      <w:r>
        <w:rPr>
          <w:rFonts w:ascii="Courier New" w:hAnsi="Courier New"/>
          <w:sz w:val="16"/>
        </w:rPr>
        <w:t xml:space="preserve">  SW01LEN     </w:t>
      </w:r>
      <w:proofErr w:type="gramStart"/>
      <w:r>
        <w:rPr>
          <w:rFonts w:ascii="Courier New" w:hAnsi="Courier New"/>
          <w:sz w:val="16"/>
        </w:rPr>
        <w:t>DS  AL2</w:t>
      </w:r>
      <w:proofErr w:type="gramEnd"/>
      <w:r>
        <w:rPr>
          <w:rFonts w:ascii="Courier New" w:hAnsi="Courier New"/>
          <w:sz w:val="16"/>
        </w:rPr>
        <w:t xml:space="preserve">          LENGTH (L=.....)</w:t>
      </w:r>
    </w:p>
    <w:p w:rsidR="008105D1" w:rsidRDefault="008105D1" w:rsidP="0024673B">
      <w:pPr>
        <w:spacing w:after="0"/>
        <w:rPr>
          <w:rFonts w:ascii="Courier New" w:hAnsi="Courier New"/>
          <w:sz w:val="16"/>
        </w:rPr>
      </w:pPr>
      <w:r>
        <w:rPr>
          <w:rFonts w:ascii="Courier New" w:hAnsi="Courier New"/>
          <w:sz w:val="16"/>
        </w:rPr>
        <w:t xml:space="preserve">  SW01CON     </w:t>
      </w:r>
      <w:proofErr w:type="gramStart"/>
      <w:r>
        <w:rPr>
          <w:rFonts w:ascii="Courier New" w:hAnsi="Courier New"/>
          <w:sz w:val="16"/>
        </w:rPr>
        <w:t>DS  XL1</w:t>
      </w:r>
      <w:proofErr w:type="gramEnd"/>
      <w:r>
        <w:rPr>
          <w:rFonts w:ascii="Courier New" w:hAnsi="Courier New"/>
          <w:sz w:val="16"/>
        </w:rPr>
        <w:t xml:space="preserve">          COMPLEMENT OF REQUIRED CONDITION CODE IN</w:t>
      </w:r>
    </w:p>
    <w:p w:rsidR="008105D1" w:rsidRDefault="008105D1" w:rsidP="0024673B">
      <w:pPr>
        <w:spacing w:after="0"/>
        <w:rPr>
          <w:rFonts w:ascii="Courier New" w:hAnsi="Courier New"/>
          <w:sz w:val="16"/>
        </w:rPr>
      </w:pPr>
      <w:r>
        <w:rPr>
          <w:rFonts w:ascii="Courier New" w:hAnsi="Courier New"/>
          <w:sz w:val="16"/>
        </w:rPr>
        <w:t xml:space="preserve">  *                            BRANCH INSTRUCTION EG</w:t>
      </w:r>
    </w:p>
    <w:p w:rsidR="008105D1" w:rsidRDefault="008105D1" w:rsidP="0024673B">
      <w:pPr>
        <w:spacing w:after="0"/>
        <w:rPr>
          <w:rFonts w:ascii="Courier New" w:hAnsi="Courier New"/>
          <w:sz w:val="16"/>
        </w:rPr>
      </w:pPr>
      <w:r>
        <w:rPr>
          <w:rFonts w:ascii="Courier New" w:hAnsi="Courier New"/>
          <w:sz w:val="16"/>
        </w:rPr>
        <w:t xml:space="preserve">  *                            EQ=X'70'</w:t>
      </w:r>
      <w:proofErr w:type="gramStart"/>
      <w:r>
        <w:rPr>
          <w:rFonts w:ascii="Courier New" w:hAnsi="Courier New"/>
          <w:sz w:val="16"/>
        </w:rPr>
        <w:t>,NE</w:t>
      </w:r>
      <w:proofErr w:type="gramEnd"/>
      <w:r>
        <w:rPr>
          <w:rFonts w:ascii="Courier New" w:hAnsi="Courier New"/>
          <w:sz w:val="16"/>
        </w:rPr>
        <w:t>=X'80',GT=X'D0',NH=X'20',</w:t>
      </w:r>
    </w:p>
    <w:p w:rsidR="008105D1" w:rsidRDefault="008105D1" w:rsidP="0024673B">
      <w:pPr>
        <w:spacing w:after="0"/>
        <w:rPr>
          <w:rFonts w:ascii="Courier New" w:hAnsi="Courier New"/>
          <w:sz w:val="16"/>
        </w:rPr>
      </w:pPr>
      <w:r>
        <w:rPr>
          <w:rFonts w:ascii="Courier New" w:hAnsi="Courier New"/>
          <w:sz w:val="16"/>
        </w:rPr>
        <w:t xml:space="preserve">  *                            LT=X'B0'</w:t>
      </w:r>
      <w:proofErr w:type="gramStart"/>
      <w:r>
        <w:rPr>
          <w:rFonts w:ascii="Courier New" w:hAnsi="Courier New"/>
          <w:sz w:val="16"/>
        </w:rPr>
        <w:t>,GE</w:t>
      </w:r>
      <w:proofErr w:type="gramEnd"/>
      <w:r>
        <w:rPr>
          <w:rFonts w:ascii="Courier New" w:hAnsi="Courier New"/>
          <w:sz w:val="16"/>
        </w:rPr>
        <w:t>=X'40',</w:t>
      </w:r>
    </w:p>
    <w:p w:rsidR="008105D1" w:rsidRDefault="008105D1" w:rsidP="0024673B">
      <w:pPr>
        <w:spacing w:after="0"/>
        <w:rPr>
          <w:rFonts w:ascii="Courier New" w:hAnsi="Courier New"/>
          <w:sz w:val="16"/>
        </w:rPr>
      </w:pPr>
      <w:r>
        <w:rPr>
          <w:rFonts w:ascii="Courier New" w:hAnsi="Courier New"/>
          <w:sz w:val="16"/>
        </w:rPr>
        <w:t xml:space="preserve">  *                            Z =X'70'</w:t>
      </w:r>
      <w:proofErr w:type="gramStart"/>
      <w:r>
        <w:rPr>
          <w:rFonts w:ascii="Courier New" w:hAnsi="Courier New"/>
          <w:sz w:val="16"/>
        </w:rPr>
        <w:t>,O</w:t>
      </w:r>
      <w:proofErr w:type="gramEnd"/>
      <w:r>
        <w:rPr>
          <w:rFonts w:ascii="Courier New" w:hAnsi="Courier New"/>
          <w:sz w:val="16"/>
        </w:rPr>
        <w:t xml:space="preserve"> =X'E0',M =X'B0',NZ=X'80',</w:t>
      </w:r>
    </w:p>
    <w:p w:rsidR="008105D1" w:rsidRDefault="008105D1" w:rsidP="0024673B">
      <w:pPr>
        <w:spacing w:after="0"/>
        <w:rPr>
          <w:rFonts w:ascii="Courier New" w:hAnsi="Courier New"/>
          <w:sz w:val="16"/>
        </w:rPr>
      </w:pPr>
      <w:r>
        <w:rPr>
          <w:rFonts w:ascii="Courier New" w:hAnsi="Courier New"/>
          <w:sz w:val="16"/>
        </w:rPr>
        <w:t xml:space="preserve">  *                            NM=X'40'</w:t>
      </w:r>
      <w:proofErr w:type="gramStart"/>
      <w:r>
        <w:rPr>
          <w:rFonts w:ascii="Courier New" w:hAnsi="Courier New"/>
          <w:sz w:val="16"/>
        </w:rPr>
        <w:t>,NO</w:t>
      </w:r>
      <w:proofErr w:type="gramEnd"/>
      <w:r>
        <w:rPr>
          <w:rFonts w:ascii="Courier New" w:hAnsi="Courier New"/>
          <w:sz w:val="16"/>
        </w:rPr>
        <w:t>=X'10'</w:t>
      </w:r>
    </w:p>
    <w:p w:rsidR="008105D1" w:rsidRDefault="008105D1" w:rsidP="0024673B">
      <w:pPr>
        <w:spacing w:after="0"/>
        <w:rPr>
          <w:rFonts w:ascii="Courier New" w:hAnsi="Courier New"/>
          <w:sz w:val="16"/>
        </w:rPr>
      </w:pPr>
      <w:r>
        <w:rPr>
          <w:rFonts w:ascii="Courier New" w:hAnsi="Courier New"/>
          <w:sz w:val="16"/>
        </w:rPr>
        <w:t xml:space="preserve">  SW01MSK     </w:t>
      </w:r>
      <w:proofErr w:type="gramStart"/>
      <w:r>
        <w:rPr>
          <w:rFonts w:ascii="Courier New" w:hAnsi="Courier New"/>
          <w:sz w:val="16"/>
        </w:rPr>
        <w:t>DS  XL1</w:t>
      </w:r>
      <w:proofErr w:type="gramEnd"/>
      <w:r>
        <w:rPr>
          <w:rFonts w:ascii="Courier New" w:hAnsi="Courier New"/>
          <w:sz w:val="16"/>
        </w:rPr>
        <w:t xml:space="preserve">          TM INSTRUCTION IF NE X'00' MASK ELSE CLC</w:t>
      </w:r>
    </w:p>
    <w:p w:rsidR="008105D1" w:rsidRDefault="008105D1" w:rsidP="0024673B">
      <w:pPr>
        <w:spacing w:after="0"/>
        <w:rPr>
          <w:rFonts w:ascii="Courier New" w:hAnsi="Courier New"/>
          <w:sz w:val="16"/>
        </w:rPr>
      </w:pPr>
      <w:r>
        <w:rPr>
          <w:rFonts w:ascii="Courier New" w:hAnsi="Courier New"/>
          <w:sz w:val="16"/>
        </w:rPr>
        <w:t xml:space="preserve">  SW01SEA     </w:t>
      </w:r>
      <w:proofErr w:type="gramStart"/>
      <w:r>
        <w:rPr>
          <w:rFonts w:ascii="Courier New" w:hAnsi="Courier New"/>
          <w:sz w:val="16"/>
        </w:rPr>
        <w:t>DS  AL4</w:t>
      </w:r>
      <w:proofErr w:type="gramEnd"/>
      <w:r>
        <w:rPr>
          <w:rFonts w:ascii="Courier New" w:hAnsi="Courier New"/>
          <w:sz w:val="16"/>
        </w:rPr>
        <w:t xml:space="preserve">          CORE ADDRESS WHERE SEARCH ARGUMENT IS</w:t>
      </w:r>
    </w:p>
    <w:p w:rsidR="008105D1" w:rsidRDefault="008105D1" w:rsidP="0024673B">
      <w:pPr>
        <w:spacing w:after="0"/>
        <w:rPr>
          <w:rFonts w:ascii="Courier New" w:hAnsi="Courier New"/>
          <w:sz w:val="16"/>
        </w:rPr>
      </w:pPr>
      <w:r>
        <w:rPr>
          <w:rFonts w:ascii="Courier New" w:hAnsi="Courier New"/>
          <w:sz w:val="16"/>
        </w:rPr>
        <w:t xml:space="preserve">  *                            NOT USED IF SW01MSK IS SET</w:t>
      </w:r>
    </w:p>
    <w:p w:rsidR="008105D1" w:rsidRDefault="008105D1" w:rsidP="0024673B">
      <w:pPr>
        <w:spacing w:after="0"/>
        <w:rPr>
          <w:rFonts w:ascii="Courier New" w:hAnsi="Courier New"/>
          <w:sz w:val="16"/>
        </w:rPr>
      </w:pPr>
      <w:r>
        <w:rPr>
          <w:rFonts w:ascii="Courier New" w:hAnsi="Courier New"/>
          <w:sz w:val="16"/>
        </w:rPr>
        <w:t xml:space="preserve">  SW01ID1     </w:t>
      </w:r>
      <w:proofErr w:type="gramStart"/>
      <w:r>
        <w:rPr>
          <w:rFonts w:ascii="Courier New" w:hAnsi="Courier New"/>
          <w:sz w:val="16"/>
        </w:rPr>
        <w:t>DS  XL1</w:t>
      </w:r>
      <w:proofErr w:type="gramEnd"/>
      <w:r>
        <w:rPr>
          <w:rFonts w:ascii="Courier New" w:hAnsi="Courier New"/>
          <w:sz w:val="16"/>
        </w:rPr>
        <w:t xml:space="preserve">          OPTION INDICATORS</w:t>
      </w:r>
    </w:p>
    <w:p w:rsidR="008105D1" w:rsidRDefault="008105D1" w:rsidP="0024673B">
      <w:pPr>
        <w:spacing w:after="0"/>
        <w:rPr>
          <w:rFonts w:ascii="Courier New" w:hAnsi="Courier New"/>
          <w:sz w:val="16"/>
        </w:rPr>
      </w:pPr>
      <w:r>
        <w:rPr>
          <w:rFonts w:ascii="Courier New" w:hAnsi="Courier New"/>
          <w:sz w:val="16"/>
        </w:rPr>
        <w:t xml:space="preserve">  *                            BIT 0 = 1 DOWN ORGANISED</w:t>
      </w:r>
    </w:p>
    <w:p w:rsidR="008105D1" w:rsidRDefault="008105D1" w:rsidP="0024673B">
      <w:pPr>
        <w:spacing w:after="0"/>
        <w:rPr>
          <w:rFonts w:ascii="Courier New" w:hAnsi="Courier New"/>
          <w:sz w:val="16"/>
        </w:rPr>
      </w:pPr>
      <w:r>
        <w:rPr>
          <w:rFonts w:ascii="Courier New" w:hAnsi="Courier New"/>
          <w:sz w:val="16"/>
        </w:rPr>
        <w:t xml:space="preserve">  *                            BIT 1 = 1 UP ORGANISED</w:t>
      </w:r>
    </w:p>
    <w:p w:rsidR="008105D1" w:rsidRDefault="008105D1" w:rsidP="0024673B">
      <w:pPr>
        <w:spacing w:after="0"/>
        <w:rPr>
          <w:rFonts w:ascii="Courier New" w:hAnsi="Courier New"/>
          <w:sz w:val="16"/>
        </w:rPr>
      </w:pPr>
      <w:r>
        <w:rPr>
          <w:rFonts w:ascii="Courier New" w:hAnsi="Courier New"/>
          <w:sz w:val="16"/>
        </w:rPr>
        <w:t xml:space="preserve">  *                            BIT 2 = 1 SPARE</w:t>
      </w:r>
    </w:p>
    <w:p w:rsidR="008105D1" w:rsidRDefault="008105D1" w:rsidP="0024673B">
      <w:pPr>
        <w:spacing w:after="0"/>
        <w:rPr>
          <w:rFonts w:ascii="Courier New" w:hAnsi="Courier New"/>
          <w:sz w:val="16"/>
        </w:rPr>
      </w:pPr>
      <w:r>
        <w:rPr>
          <w:rFonts w:ascii="Courier New" w:hAnsi="Courier New"/>
          <w:sz w:val="16"/>
        </w:rPr>
        <w:t xml:space="preserve">  *                            BIT 3 = 1 2ND BASE</w:t>
      </w:r>
    </w:p>
    <w:p w:rsidR="008105D1" w:rsidRDefault="008105D1" w:rsidP="0024673B">
      <w:pPr>
        <w:spacing w:after="0"/>
        <w:rPr>
          <w:rFonts w:ascii="Courier New" w:hAnsi="Courier New"/>
          <w:sz w:val="16"/>
        </w:rPr>
      </w:pPr>
      <w:r>
        <w:rPr>
          <w:rFonts w:ascii="Courier New" w:hAnsi="Courier New"/>
          <w:sz w:val="16"/>
        </w:rPr>
        <w:t xml:space="preserve">  *                            BIT 4 = 1 CLI WITH MASK IN SW01MSK</w:t>
      </w:r>
    </w:p>
    <w:p w:rsidR="008105D1" w:rsidRDefault="008105D1" w:rsidP="0024673B">
      <w:pPr>
        <w:spacing w:after="0"/>
        <w:rPr>
          <w:rFonts w:ascii="Courier New" w:hAnsi="Courier New"/>
          <w:sz w:val="16"/>
        </w:rPr>
      </w:pPr>
      <w:r>
        <w:rPr>
          <w:rFonts w:ascii="Courier New" w:hAnsi="Courier New"/>
          <w:sz w:val="16"/>
        </w:rPr>
        <w:t xml:space="preserve">  *                                      MASK IS RIGHTADJ. IN SW01FDS</w:t>
      </w:r>
    </w:p>
    <w:p w:rsidR="008105D1" w:rsidRDefault="008105D1" w:rsidP="0024673B">
      <w:pPr>
        <w:spacing w:after="0"/>
        <w:rPr>
          <w:rFonts w:ascii="Courier New" w:hAnsi="Courier New"/>
          <w:sz w:val="16"/>
        </w:rPr>
      </w:pPr>
      <w:r>
        <w:rPr>
          <w:rFonts w:ascii="Courier New" w:hAnsi="Courier New"/>
          <w:sz w:val="16"/>
        </w:rPr>
        <w:t xml:space="preserve">  *                            BIT 5 = 1 CP INSTRUCTION</w:t>
      </w:r>
    </w:p>
    <w:p w:rsidR="008105D1" w:rsidRDefault="008105D1" w:rsidP="0024673B">
      <w:pPr>
        <w:spacing w:after="0"/>
        <w:rPr>
          <w:rFonts w:ascii="Courier New" w:hAnsi="Courier New"/>
          <w:sz w:val="16"/>
        </w:rPr>
      </w:pPr>
      <w:r>
        <w:rPr>
          <w:rFonts w:ascii="Courier New" w:hAnsi="Courier New"/>
          <w:sz w:val="16"/>
        </w:rPr>
        <w:t xml:space="preserve">  *                            BIT 6 = 1 TM INSTRUCTION</w:t>
      </w:r>
    </w:p>
    <w:p w:rsidR="008105D1" w:rsidRDefault="008105D1" w:rsidP="0024673B">
      <w:pPr>
        <w:spacing w:after="0"/>
        <w:rPr>
          <w:rFonts w:ascii="Courier New" w:hAnsi="Courier New"/>
          <w:sz w:val="16"/>
        </w:rPr>
      </w:pPr>
      <w:r>
        <w:rPr>
          <w:rFonts w:ascii="Courier New" w:hAnsi="Courier New"/>
          <w:sz w:val="16"/>
        </w:rPr>
        <w:t xml:space="preserve">  *                                      MASK IS RIGHTADJ. IN SW01FDS</w:t>
      </w:r>
    </w:p>
    <w:p w:rsidR="008105D1" w:rsidRDefault="008105D1" w:rsidP="0024673B">
      <w:pPr>
        <w:spacing w:after="0"/>
        <w:rPr>
          <w:rFonts w:ascii="Courier New" w:hAnsi="Courier New"/>
          <w:sz w:val="16"/>
        </w:rPr>
      </w:pPr>
      <w:r>
        <w:rPr>
          <w:rFonts w:ascii="Courier New" w:hAnsi="Courier New"/>
          <w:sz w:val="16"/>
        </w:rPr>
        <w:t xml:space="preserve">  *                            BIT 7 = 1 </w:t>
      </w:r>
      <w:proofErr w:type="gramStart"/>
      <w:r>
        <w:rPr>
          <w:rFonts w:ascii="Courier New" w:hAnsi="Courier New"/>
          <w:sz w:val="16"/>
        </w:rPr>
        <w:t>RESERVED  (</w:t>
      </w:r>
      <w:proofErr w:type="gramEnd"/>
      <w:r>
        <w:rPr>
          <w:rFonts w:ascii="Courier New" w:hAnsi="Courier New"/>
          <w:sz w:val="16"/>
        </w:rPr>
        <w:t>NOT USED HERE)</w:t>
      </w:r>
    </w:p>
    <w:p w:rsidR="008105D1" w:rsidRDefault="008105D1" w:rsidP="0024673B">
      <w:pPr>
        <w:spacing w:after="0"/>
        <w:rPr>
          <w:rFonts w:ascii="Courier New" w:hAnsi="Courier New"/>
          <w:sz w:val="16"/>
        </w:rPr>
      </w:pPr>
      <w:r>
        <w:rPr>
          <w:rFonts w:ascii="Courier New" w:hAnsi="Courier New"/>
          <w:sz w:val="16"/>
        </w:rPr>
        <w:t xml:space="preserve">  SW01ID2     </w:t>
      </w:r>
      <w:proofErr w:type="gramStart"/>
      <w:r>
        <w:rPr>
          <w:rFonts w:ascii="Courier New" w:hAnsi="Courier New"/>
          <w:sz w:val="16"/>
        </w:rPr>
        <w:t>DS  XL1</w:t>
      </w:r>
      <w:proofErr w:type="gramEnd"/>
      <w:r>
        <w:rPr>
          <w:rFonts w:ascii="Courier New" w:hAnsi="Courier New"/>
          <w:sz w:val="16"/>
        </w:rPr>
        <w:t xml:space="preserve">          SPARE BYTE</w:t>
      </w:r>
    </w:p>
    <w:p w:rsidR="008105D1" w:rsidRDefault="008105D1" w:rsidP="0024673B">
      <w:pPr>
        <w:spacing w:after="0"/>
        <w:rPr>
          <w:rFonts w:ascii="Courier New" w:hAnsi="Courier New"/>
          <w:sz w:val="16"/>
        </w:rPr>
      </w:pPr>
      <w:r>
        <w:rPr>
          <w:rFonts w:ascii="Courier New" w:hAnsi="Courier New"/>
          <w:sz w:val="16"/>
        </w:rPr>
        <w:t xml:space="preserve">           ORG SW01NKY</w:t>
      </w:r>
    </w:p>
    <w:p w:rsidR="008105D1" w:rsidRDefault="008105D1" w:rsidP="0024673B">
      <w:pPr>
        <w:spacing w:after="0"/>
        <w:rPr>
          <w:rFonts w:ascii="Courier New" w:hAnsi="Courier New"/>
          <w:sz w:val="16"/>
        </w:rPr>
      </w:pPr>
    </w:p>
    <w:p w:rsidR="00E276D6" w:rsidRPr="00075BDE" w:rsidRDefault="004A2A27" w:rsidP="0024673B">
      <w:pPr>
        <w:spacing w:after="0"/>
        <w:rPr>
          <w:rFonts w:ascii="Arial" w:hAnsi="Arial" w:cs="Arial"/>
          <w:b/>
          <w:sz w:val="20"/>
          <w:szCs w:val="20"/>
        </w:rPr>
      </w:pPr>
      <w:r w:rsidRPr="00075BDE">
        <w:rPr>
          <w:rFonts w:ascii="Arial" w:hAnsi="Arial" w:cs="Arial"/>
          <w:b/>
          <w:sz w:val="20"/>
          <w:szCs w:val="20"/>
        </w:rPr>
        <w:t>EXAMPLE</w:t>
      </w:r>
    </w:p>
    <w:p w:rsidR="008105D1" w:rsidRDefault="00C27B24" w:rsidP="0024673B">
      <w:pPr>
        <w:spacing w:after="0"/>
        <w:rPr>
          <w:rFonts w:ascii="Courier New" w:hAnsi="Courier New"/>
          <w:sz w:val="20"/>
        </w:rPr>
      </w:pPr>
      <w:r>
        <w:rPr>
          <w:rFonts w:ascii="Courier New" w:hAnsi="Courier New"/>
          <w:sz w:val="20"/>
        </w:rPr>
        <w:t>(CHECK EXAMPLE OF DBSETK)</w:t>
      </w:r>
    </w:p>
    <w:p w:rsidR="00964F22" w:rsidRDefault="00964F22" w:rsidP="0024673B">
      <w:pPr>
        <w:spacing w:after="0"/>
        <w:rPr>
          <w:rFonts w:ascii="Courier New" w:hAnsi="Courier New"/>
          <w:sz w:val="20"/>
        </w:rPr>
      </w:pPr>
    </w:p>
    <w:p w:rsidR="00964F22" w:rsidRPr="00E276D6" w:rsidRDefault="00964F22" w:rsidP="0024673B">
      <w:pPr>
        <w:spacing w:after="0"/>
        <w:rPr>
          <w:rFonts w:ascii="Courier New" w:hAnsi="Courier New"/>
          <w:sz w:val="20"/>
        </w:rPr>
      </w:pPr>
    </w:p>
    <w:p w:rsidR="008105D1" w:rsidRPr="00E276D6" w:rsidRDefault="008105D1" w:rsidP="000B0951">
      <w:pPr>
        <w:pStyle w:val="Heading2"/>
      </w:pPr>
      <w:bookmarkStart w:id="177" w:name="_Toc395129047"/>
      <w:bookmarkStart w:id="178" w:name="_Toc303196783"/>
      <w:bookmarkStart w:id="179" w:name="_Toc307779808"/>
      <w:proofErr w:type="spellStart"/>
      <w:proofErr w:type="gramStart"/>
      <w:r w:rsidRPr="00E276D6">
        <w:lastRenderedPageBreak/>
        <w:t>dfkey</w:t>
      </w:r>
      <w:proofErr w:type="spellEnd"/>
      <w:r w:rsidRPr="00E276D6">
        <w:t>–</w:t>
      </w:r>
      <w:proofErr w:type="gramEnd"/>
      <w:r w:rsidR="00693649" w:rsidRPr="00E276D6">
        <w:t>ACTIVATE A KEY LIST</w:t>
      </w:r>
      <w:bookmarkEnd w:id="177"/>
      <w:bookmarkEnd w:id="178"/>
      <w:bookmarkEnd w:id="179"/>
    </w:p>
    <w:p w:rsidR="008105D1" w:rsidRDefault="00850462" w:rsidP="0024673B">
      <w:pPr>
        <w:rPr>
          <w:b/>
          <w:u w:val="single"/>
        </w:rPr>
      </w:pPr>
      <w:bookmarkStart w:id="180" w:name="_Toc395129048"/>
      <w:bookmarkStart w:id="181" w:name="_Toc303196784"/>
      <w:r w:rsidRPr="00850462">
        <w:rPr>
          <w:b/>
          <w:u w:val="single"/>
        </w:rPr>
        <w:t>FORMAT</w:t>
      </w:r>
      <w:bookmarkEnd w:id="180"/>
      <w:bookmarkEnd w:id="181"/>
    </w:p>
    <w:p w:rsidR="00E61710" w:rsidRDefault="00E61710" w:rsidP="0024673B">
      <w:pPr>
        <w:rPr>
          <w:rFonts w:ascii="Courier New" w:hAnsi="Courier New" w:cs="Courier New"/>
          <w:sz w:val="20"/>
          <w:szCs w:val="20"/>
        </w:rPr>
      </w:pPr>
      <w:proofErr w:type="gramStart"/>
      <w:r w:rsidRPr="00E61710">
        <w:rPr>
          <w:rFonts w:ascii="Courier New" w:hAnsi="Courier New" w:cs="Courier New"/>
          <w:sz w:val="20"/>
          <w:szCs w:val="20"/>
        </w:rPr>
        <w:t>void</w:t>
      </w:r>
      <w:proofErr w:type="gramEnd"/>
      <w:r w:rsidRPr="00E61710">
        <w:rPr>
          <w:rFonts w:ascii="Courier New" w:hAnsi="Courier New" w:cs="Courier New"/>
          <w:sz w:val="20"/>
          <w:szCs w:val="20"/>
        </w:rPr>
        <w:t xml:space="preserve"> </w:t>
      </w:r>
      <w:proofErr w:type="spellStart"/>
      <w:r w:rsidRPr="00E61710">
        <w:rPr>
          <w:rFonts w:ascii="Courier New" w:hAnsi="Courier New" w:cs="Courier New"/>
          <w:sz w:val="20"/>
          <w:szCs w:val="20"/>
        </w:rPr>
        <w:t>dfkey</w:t>
      </w:r>
      <w:proofErr w:type="spellEnd"/>
      <w:r w:rsidRPr="00E61710">
        <w:rPr>
          <w:rFonts w:ascii="Courier New" w:hAnsi="Courier New" w:cs="Courier New"/>
          <w:sz w:val="20"/>
          <w:szCs w:val="20"/>
        </w:rPr>
        <w:t>(dft_fil *file, dft_kyl *</w:t>
      </w:r>
      <w:proofErr w:type="spellStart"/>
      <w:r w:rsidRPr="00E61710">
        <w:rPr>
          <w:rFonts w:ascii="Courier New" w:hAnsi="Courier New" w:cs="Courier New"/>
          <w:sz w:val="20"/>
          <w:szCs w:val="20"/>
        </w:rPr>
        <w:t>keylist</w:t>
      </w:r>
      <w:proofErr w:type="spellEnd"/>
      <w:r w:rsidRPr="00E61710">
        <w:rPr>
          <w:rFonts w:ascii="Courier New" w:hAnsi="Courier New" w:cs="Courier New"/>
          <w:sz w:val="20"/>
          <w:szCs w:val="20"/>
        </w:rPr>
        <w:t>);</w:t>
      </w:r>
    </w:p>
    <w:p w:rsidR="008105D1" w:rsidRDefault="00E61710" w:rsidP="00E61710">
      <w:pPr>
        <w:rPr>
          <w:color w:val="000000"/>
        </w:rPr>
      </w:pPr>
      <w:proofErr w:type="gramStart"/>
      <w:r>
        <w:rPr>
          <w:rFonts w:ascii="Courier New" w:hAnsi="Courier New" w:cs="Courier New"/>
          <w:sz w:val="20"/>
          <w:szCs w:val="20"/>
        </w:rPr>
        <w:t>void</w:t>
      </w:r>
      <w:proofErr w:type="gramEnd"/>
      <w:r>
        <w:rPr>
          <w:rFonts w:ascii="Courier New" w:hAnsi="Courier New" w:cs="Courier New"/>
          <w:sz w:val="20"/>
          <w:szCs w:val="20"/>
        </w:rPr>
        <w:t xml:space="preserve"> </w:t>
      </w:r>
      <w:proofErr w:type="spellStart"/>
      <w:r>
        <w:rPr>
          <w:rFonts w:ascii="Courier New" w:hAnsi="Courier New" w:cs="Courier New"/>
          <w:sz w:val="20"/>
          <w:szCs w:val="20"/>
        </w:rPr>
        <w:t>dfkey_nbr</w:t>
      </w:r>
      <w:proofErr w:type="spellEnd"/>
      <w:r>
        <w:rPr>
          <w:rFonts w:ascii="Courier New" w:hAnsi="Courier New" w:cs="Courier New"/>
          <w:sz w:val="20"/>
          <w:szCs w:val="20"/>
        </w:rPr>
        <w:t>(dft_fil *file, dft_kyl *</w:t>
      </w:r>
      <w:proofErr w:type="spellStart"/>
      <w:r>
        <w:rPr>
          <w:rFonts w:ascii="Courier New" w:hAnsi="Courier New" w:cs="Courier New"/>
          <w:sz w:val="20"/>
          <w:szCs w:val="20"/>
        </w:rPr>
        <w:t>keylist,short</w:t>
      </w:r>
      <w:proofErr w:type="spellEnd"/>
      <w:r>
        <w:rPr>
          <w:rFonts w:ascii="Courier New" w:hAnsi="Courier New" w:cs="Courier New"/>
          <w:sz w:val="20"/>
          <w:szCs w:val="20"/>
        </w:rPr>
        <w:t xml:space="preserve"> </w:t>
      </w:r>
      <w:proofErr w:type="spellStart"/>
      <w:r>
        <w:rPr>
          <w:rFonts w:ascii="Courier New" w:hAnsi="Courier New" w:cs="Courier New"/>
          <w:sz w:val="20"/>
          <w:szCs w:val="20"/>
        </w:rPr>
        <w:t>int</w:t>
      </w:r>
      <w:proofErr w:type="spellEnd"/>
      <w:r>
        <w:rPr>
          <w:rFonts w:ascii="Courier New" w:hAnsi="Courier New" w:cs="Courier New"/>
          <w:sz w:val="20"/>
          <w:szCs w:val="20"/>
        </w:rPr>
        <w:t xml:space="preserve"> n);</w:t>
      </w:r>
    </w:p>
    <w:p w:rsidR="008105D1" w:rsidRDefault="008105D1" w:rsidP="0024673B">
      <w:pPr>
        <w:shd w:val="clear" w:color="auto" w:fill="FFFFFF"/>
        <w:spacing w:before="120" w:after="120"/>
        <w:rPr>
          <w:i/>
          <w:u w:val="single"/>
        </w:rPr>
      </w:pPr>
    </w:p>
    <w:tbl>
      <w:tblPr>
        <w:tblStyle w:val="TableGrid"/>
        <w:tblW w:w="0" w:type="auto"/>
        <w:tblInd w:w="288" w:type="dxa"/>
        <w:tblLook w:val="04A0" w:firstRow="1" w:lastRow="0" w:firstColumn="1" w:lastColumn="0" w:noHBand="0" w:noVBand="1"/>
      </w:tblPr>
      <w:tblGrid>
        <w:gridCol w:w="2070"/>
        <w:gridCol w:w="7110"/>
      </w:tblGrid>
      <w:tr w:rsidR="000F14E8" w:rsidTr="000F14E8">
        <w:tc>
          <w:tcPr>
            <w:tcW w:w="2070" w:type="dxa"/>
          </w:tcPr>
          <w:p w:rsidR="000F14E8" w:rsidRPr="009122F8" w:rsidRDefault="009122F8" w:rsidP="0024673B">
            <w:pPr>
              <w:spacing w:after="0" w:line="240" w:lineRule="auto"/>
              <w:rPr>
                <w:rFonts w:ascii="Arial Narrow" w:hAnsi="Arial Narrow"/>
                <w:b/>
                <w:sz w:val="24"/>
                <w:szCs w:val="24"/>
              </w:rPr>
            </w:pPr>
            <w:r w:rsidRPr="009122F8">
              <w:rPr>
                <w:rFonts w:ascii="Arial Narrow" w:hAnsi="Arial Narrow"/>
                <w:b/>
                <w:sz w:val="24"/>
                <w:szCs w:val="24"/>
              </w:rPr>
              <w:t>FUNCTION</w:t>
            </w:r>
          </w:p>
        </w:tc>
        <w:tc>
          <w:tcPr>
            <w:tcW w:w="7110" w:type="dxa"/>
          </w:tcPr>
          <w:p w:rsidR="000F14E8" w:rsidRPr="009122F8" w:rsidRDefault="009122F8" w:rsidP="0024673B">
            <w:pPr>
              <w:spacing w:after="0" w:line="240" w:lineRule="auto"/>
              <w:rPr>
                <w:rFonts w:ascii="Arial Narrow" w:hAnsi="Arial Narrow"/>
                <w:b/>
                <w:sz w:val="24"/>
                <w:szCs w:val="24"/>
              </w:rPr>
            </w:pPr>
            <w:r w:rsidRPr="009122F8">
              <w:rPr>
                <w:rFonts w:ascii="Arial Narrow" w:hAnsi="Arial Narrow"/>
                <w:b/>
                <w:sz w:val="24"/>
                <w:szCs w:val="24"/>
              </w:rPr>
              <w:t>PARAMETER</w:t>
            </w:r>
          </w:p>
        </w:tc>
      </w:tr>
      <w:tr w:rsidR="000F14E8" w:rsidTr="000F14E8">
        <w:tc>
          <w:tcPr>
            <w:tcW w:w="2070" w:type="dxa"/>
          </w:tcPr>
          <w:p w:rsidR="000F14E8" w:rsidRPr="009122F8" w:rsidRDefault="000F14E8" w:rsidP="0024673B">
            <w:pPr>
              <w:spacing w:after="0" w:line="240" w:lineRule="auto"/>
              <w:rPr>
                <w:rFonts w:ascii="Arial Narrow" w:hAnsi="Arial Narrow"/>
              </w:rPr>
            </w:pPr>
            <w:r w:rsidRPr="009122F8">
              <w:rPr>
                <w:rFonts w:ascii="Arial Narrow" w:hAnsi="Arial Narrow"/>
              </w:rPr>
              <w:t>File</w:t>
            </w:r>
          </w:p>
        </w:tc>
        <w:tc>
          <w:tcPr>
            <w:tcW w:w="7110" w:type="dxa"/>
          </w:tcPr>
          <w:p w:rsidR="000F14E8" w:rsidRPr="009122F8" w:rsidRDefault="000F14E8" w:rsidP="0024673B">
            <w:pPr>
              <w:spacing w:after="0" w:line="240" w:lineRule="auto"/>
              <w:rPr>
                <w:rFonts w:ascii="Arial Narrow" w:hAnsi="Arial Narrow"/>
              </w:rPr>
            </w:pPr>
            <w:r w:rsidRPr="009122F8">
              <w:rPr>
                <w:rFonts w:ascii="Arial Narrow" w:hAnsi="Arial Narrow"/>
              </w:rPr>
              <w:t>Pointer to base address of the SW00SR slot of the file that we want to access</w:t>
            </w:r>
          </w:p>
        </w:tc>
      </w:tr>
      <w:tr w:rsidR="000F14E8" w:rsidTr="000F14E8">
        <w:tc>
          <w:tcPr>
            <w:tcW w:w="2070" w:type="dxa"/>
          </w:tcPr>
          <w:p w:rsidR="000F14E8" w:rsidRPr="009122F8" w:rsidRDefault="000F14E8" w:rsidP="0024673B">
            <w:pPr>
              <w:spacing w:after="0" w:line="240" w:lineRule="auto"/>
              <w:rPr>
                <w:rFonts w:ascii="Arial Narrow" w:hAnsi="Arial Narrow"/>
              </w:rPr>
            </w:pPr>
            <w:proofErr w:type="spellStart"/>
            <w:r w:rsidRPr="009122F8">
              <w:rPr>
                <w:rFonts w:ascii="Arial Narrow" w:hAnsi="Arial Narrow"/>
              </w:rPr>
              <w:t>Key_list</w:t>
            </w:r>
            <w:proofErr w:type="spellEnd"/>
          </w:p>
        </w:tc>
        <w:tc>
          <w:tcPr>
            <w:tcW w:w="7110" w:type="dxa"/>
          </w:tcPr>
          <w:p w:rsidR="000F14E8" w:rsidRPr="009122F8" w:rsidRDefault="000F14E8" w:rsidP="0024673B">
            <w:pPr>
              <w:spacing w:after="0" w:line="240" w:lineRule="auto"/>
              <w:rPr>
                <w:rFonts w:ascii="Arial Narrow" w:hAnsi="Arial Narrow"/>
              </w:rPr>
            </w:pPr>
            <w:r w:rsidRPr="009122F8">
              <w:rPr>
                <w:rFonts w:ascii="Arial Narrow" w:hAnsi="Arial Narrow"/>
              </w:rPr>
              <w:t>Pointer to key list</w:t>
            </w:r>
          </w:p>
        </w:tc>
      </w:tr>
      <w:tr w:rsidR="000F14E8" w:rsidTr="000F14E8">
        <w:tc>
          <w:tcPr>
            <w:tcW w:w="2070" w:type="dxa"/>
          </w:tcPr>
          <w:p w:rsidR="000F14E8" w:rsidRPr="009122F8" w:rsidRDefault="000F14E8" w:rsidP="0024673B">
            <w:pPr>
              <w:spacing w:after="0" w:line="240" w:lineRule="auto"/>
              <w:rPr>
                <w:rFonts w:ascii="Arial Narrow" w:hAnsi="Arial Narrow"/>
              </w:rPr>
            </w:pPr>
            <w:r w:rsidRPr="009122F8">
              <w:rPr>
                <w:rFonts w:ascii="Arial Narrow" w:hAnsi="Arial Narrow"/>
              </w:rPr>
              <w:t xml:space="preserve">N </w:t>
            </w:r>
          </w:p>
        </w:tc>
        <w:tc>
          <w:tcPr>
            <w:tcW w:w="7110" w:type="dxa"/>
          </w:tcPr>
          <w:p w:rsidR="000F14E8" w:rsidRPr="009122F8" w:rsidRDefault="00964F22" w:rsidP="0024673B">
            <w:pPr>
              <w:spacing w:after="0" w:line="240" w:lineRule="auto"/>
              <w:rPr>
                <w:rFonts w:ascii="Arial Narrow" w:hAnsi="Arial Narrow"/>
              </w:rPr>
            </w:pPr>
            <w:r w:rsidRPr="009122F8">
              <w:rPr>
                <w:rFonts w:ascii="Arial Narrow" w:hAnsi="Arial Narrow"/>
              </w:rPr>
              <w:t>Number of key</w:t>
            </w:r>
            <w:r w:rsidR="000F14E8" w:rsidRPr="009122F8">
              <w:rPr>
                <w:rFonts w:ascii="Arial Narrow" w:hAnsi="Arial Narrow"/>
              </w:rPr>
              <w:t>s that we want to setup</w:t>
            </w:r>
          </w:p>
        </w:tc>
      </w:tr>
    </w:tbl>
    <w:p w:rsidR="009122F8" w:rsidRPr="00E61710" w:rsidRDefault="009122F8" w:rsidP="00CB56D2">
      <w:pPr>
        <w:pStyle w:val="ListParagraph"/>
        <w:numPr>
          <w:ilvl w:val="0"/>
          <w:numId w:val="207"/>
        </w:numPr>
        <w:shd w:val="clear" w:color="auto" w:fill="FFFFFF"/>
        <w:spacing w:before="120" w:after="120"/>
        <w:rPr>
          <w:rFonts w:ascii="Arial" w:hAnsi="Arial" w:cs="Arial"/>
          <w:i/>
          <w:sz w:val="20"/>
          <w:szCs w:val="20"/>
          <w:u w:val="single"/>
        </w:rPr>
      </w:pPr>
      <w:r w:rsidRPr="00E61710">
        <w:rPr>
          <w:rFonts w:ascii="Arial" w:hAnsi="Arial" w:cs="Arial"/>
          <w:sz w:val="20"/>
          <w:szCs w:val="20"/>
        </w:rPr>
        <w:t>DFKEY is used in 3 steps</w:t>
      </w:r>
    </w:p>
    <w:p w:rsidR="000F14E8" w:rsidRPr="00E61710" w:rsidRDefault="000F14E8" w:rsidP="00CB56D2">
      <w:pPr>
        <w:pStyle w:val="ListParagraph"/>
        <w:numPr>
          <w:ilvl w:val="1"/>
          <w:numId w:val="207"/>
        </w:numPr>
        <w:shd w:val="clear" w:color="auto" w:fill="FFFFFF"/>
        <w:spacing w:before="120" w:after="120"/>
        <w:rPr>
          <w:rFonts w:ascii="Arial" w:hAnsi="Arial" w:cs="Arial"/>
          <w:i/>
          <w:sz w:val="20"/>
          <w:szCs w:val="20"/>
          <w:u w:val="single"/>
        </w:rPr>
      </w:pPr>
      <w:r w:rsidRPr="00E61710">
        <w:rPr>
          <w:rFonts w:ascii="Arial" w:hAnsi="Arial" w:cs="Arial"/>
          <w:sz w:val="20"/>
          <w:szCs w:val="20"/>
        </w:rPr>
        <w:t xml:space="preserve">we will set number of Keys using </w:t>
      </w:r>
      <w:proofErr w:type="spellStart"/>
      <w:r w:rsidRPr="00E61710">
        <w:rPr>
          <w:rFonts w:ascii="Arial" w:hAnsi="Arial" w:cs="Arial"/>
          <w:b/>
          <w:i/>
          <w:sz w:val="20"/>
          <w:szCs w:val="20"/>
        </w:rPr>
        <w:t>df_nbrkeys</w:t>
      </w:r>
      <w:proofErr w:type="spellEnd"/>
      <w:r w:rsidRPr="00E61710">
        <w:rPr>
          <w:rFonts w:ascii="Arial" w:hAnsi="Arial" w:cs="Arial"/>
          <w:i/>
          <w:sz w:val="20"/>
          <w:szCs w:val="20"/>
        </w:rPr>
        <w:t xml:space="preserve"> </w:t>
      </w:r>
      <w:r w:rsidRPr="00E61710">
        <w:rPr>
          <w:rFonts w:ascii="Arial" w:hAnsi="Arial" w:cs="Arial"/>
          <w:sz w:val="20"/>
          <w:szCs w:val="20"/>
        </w:rPr>
        <w:t>function</w:t>
      </w:r>
    </w:p>
    <w:p w:rsidR="009122F8" w:rsidRPr="00E61710" w:rsidRDefault="000F14E8" w:rsidP="00CB56D2">
      <w:pPr>
        <w:pStyle w:val="ListParagraph"/>
        <w:numPr>
          <w:ilvl w:val="1"/>
          <w:numId w:val="207"/>
        </w:numPr>
        <w:shd w:val="clear" w:color="auto" w:fill="FFFFFF"/>
        <w:spacing w:before="120" w:after="120"/>
        <w:rPr>
          <w:rFonts w:ascii="Arial" w:hAnsi="Arial" w:cs="Arial"/>
          <w:i/>
          <w:sz w:val="20"/>
          <w:szCs w:val="20"/>
          <w:u w:val="single"/>
        </w:rPr>
      </w:pPr>
      <w:r w:rsidRPr="00E61710">
        <w:rPr>
          <w:rFonts w:ascii="Arial" w:hAnsi="Arial" w:cs="Arial"/>
          <w:sz w:val="20"/>
          <w:szCs w:val="20"/>
        </w:rPr>
        <w:t xml:space="preserve">Then we set keys and condition using </w:t>
      </w:r>
      <w:proofErr w:type="spellStart"/>
      <w:r w:rsidRPr="00E61710">
        <w:rPr>
          <w:rFonts w:ascii="Arial" w:hAnsi="Arial" w:cs="Arial"/>
          <w:b/>
          <w:i/>
          <w:sz w:val="20"/>
          <w:szCs w:val="20"/>
        </w:rPr>
        <w:t>df_setkey</w:t>
      </w:r>
      <w:proofErr w:type="spellEnd"/>
      <w:r w:rsidRPr="00E61710">
        <w:rPr>
          <w:rFonts w:ascii="Arial" w:hAnsi="Arial" w:cs="Arial"/>
          <w:i/>
          <w:sz w:val="20"/>
          <w:szCs w:val="20"/>
        </w:rPr>
        <w:t xml:space="preserve"> </w:t>
      </w:r>
      <w:r w:rsidRPr="00E61710">
        <w:rPr>
          <w:rFonts w:ascii="Arial" w:hAnsi="Arial" w:cs="Arial"/>
          <w:sz w:val="20"/>
          <w:szCs w:val="20"/>
        </w:rPr>
        <w:t>function</w:t>
      </w:r>
    </w:p>
    <w:p w:rsidR="00A6612E" w:rsidRPr="00E61710" w:rsidRDefault="00A6612E" w:rsidP="00CB56D2">
      <w:pPr>
        <w:pStyle w:val="ListParagraph"/>
        <w:numPr>
          <w:ilvl w:val="1"/>
          <w:numId w:val="207"/>
        </w:numPr>
        <w:shd w:val="clear" w:color="auto" w:fill="FFFFFF"/>
        <w:spacing w:before="120" w:after="120"/>
        <w:rPr>
          <w:rFonts w:ascii="Arial" w:hAnsi="Arial" w:cs="Arial"/>
          <w:i/>
          <w:sz w:val="20"/>
          <w:szCs w:val="20"/>
          <w:u w:val="single"/>
        </w:rPr>
      </w:pPr>
      <w:r w:rsidRPr="00E61710">
        <w:rPr>
          <w:rFonts w:ascii="Arial" w:hAnsi="Arial" w:cs="Arial"/>
          <w:sz w:val="20"/>
          <w:szCs w:val="20"/>
        </w:rPr>
        <w:t xml:space="preserve">Finally we activate the key list, using </w:t>
      </w:r>
      <w:proofErr w:type="spellStart"/>
      <w:r w:rsidRPr="00E61710">
        <w:rPr>
          <w:rFonts w:ascii="Arial" w:hAnsi="Arial" w:cs="Arial"/>
          <w:b/>
          <w:i/>
          <w:sz w:val="20"/>
          <w:szCs w:val="20"/>
        </w:rPr>
        <w:t>dfkey</w:t>
      </w:r>
      <w:proofErr w:type="spellEnd"/>
      <w:r w:rsidRPr="00E61710">
        <w:rPr>
          <w:rFonts w:ascii="Arial" w:hAnsi="Arial" w:cs="Arial"/>
          <w:sz w:val="20"/>
          <w:szCs w:val="20"/>
        </w:rPr>
        <w:t xml:space="preserve"> function</w:t>
      </w:r>
      <w:r w:rsidR="00C95B38" w:rsidRPr="00E61710">
        <w:rPr>
          <w:rFonts w:ascii="Arial" w:hAnsi="Arial" w:cs="Arial"/>
          <w:sz w:val="20"/>
          <w:szCs w:val="20"/>
        </w:rPr>
        <w:t>.</w:t>
      </w:r>
    </w:p>
    <w:p w:rsidR="00C95B38" w:rsidRPr="00E61710" w:rsidRDefault="00C95B38" w:rsidP="00CB56D2">
      <w:pPr>
        <w:pStyle w:val="ListParagraph"/>
        <w:numPr>
          <w:ilvl w:val="0"/>
          <w:numId w:val="207"/>
        </w:numPr>
        <w:shd w:val="clear" w:color="auto" w:fill="FFFFFF"/>
        <w:spacing w:before="120" w:after="120"/>
        <w:rPr>
          <w:rFonts w:ascii="Arial" w:hAnsi="Arial" w:cs="Arial"/>
          <w:i/>
          <w:sz w:val="20"/>
          <w:szCs w:val="20"/>
          <w:u w:val="single"/>
        </w:rPr>
      </w:pPr>
      <w:r w:rsidRPr="00E61710">
        <w:rPr>
          <w:rFonts w:ascii="Arial" w:hAnsi="Arial" w:cs="Arial"/>
          <w:sz w:val="20"/>
          <w:szCs w:val="20"/>
        </w:rPr>
        <w:t xml:space="preserve">Then we </w:t>
      </w:r>
      <w:r w:rsidR="009122F8" w:rsidRPr="00E61710">
        <w:rPr>
          <w:rFonts w:ascii="Arial" w:hAnsi="Arial" w:cs="Arial"/>
          <w:sz w:val="20"/>
          <w:szCs w:val="20"/>
        </w:rPr>
        <w:t>use this</w:t>
      </w:r>
      <w:r w:rsidR="005760B5" w:rsidRPr="00E61710">
        <w:rPr>
          <w:rFonts w:ascii="Arial" w:hAnsi="Arial" w:cs="Arial"/>
          <w:sz w:val="20"/>
          <w:szCs w:val="20"/>
        </w:rPr>
        <w:t xml:space="preserve"> </w:t>
      </w:r>
      <w:r w:rsidR="00067D41" w:rsidRPr="00E61710">
        <w:rPr>
          <w:rFonts w:ascii="Arial" w:hAnsi="Arial" w:cs="Arial"/>
          <w:sz w:val="20"/>
          <w:szCs w:val="20"/>
        </w:rPr>
        <w:t>KEYLIST</w:t>
      </w:r>
      <w:r w:rsidR="005760B5" w:rsidRPr="00E61710">
        <w:rPr>
          <w:rFonts w:ascii="Arial" w:hAnsi="Arial" w:cs="Arial"/>
          <w:sz w:val="20"/>
          <w:szCs w:val="20"/>
        </w:rPr>
        <w:t xml:space="preserve"> in the functions. </w:t>
      </w:r>
    </w:p>
    <w:p w:rsidR="000F14E8" w:rsidRPr="000F14E8" w:rsidRDefault="000F14E8" w:rsidP="0024673B">
      <w:pPr>
        <w:pStyle w:val="ListParagraph"/>
        <w:shd w:val="clear" w:color="auto" w:fill="FFFFFF"/>
        <w:spacing w:before="120" w:after="120"/>
        <w:ind w:left="0"/>
        <w:rPr>
          <w:i/>
          <w:u w:val="single"/>
        </w:rPr>
      </w:pPr>
    </w:p>
    <w:p w:rsidR="008105D1" w:rsidRPr="00850462" w:rsidRDefault="00850462" w:rsidP="0024673B">
      <w:pPr>
        <w:rPr>
          <w:b/>
          <w:u w:val="single"/>
        </w:rPr>
      </w:pPr>
      <w:bookmarkStart w:id="182" w:name="_Toc395129049"/>
      <w:bookmarkStart w:id="183" w:name="_Toc303196785"/>
      <w:r w:rsidRPr="00850462">
        <w:rPr>
          <w:b/>
          <w:u w:val="single"/>
        </w:rPr>
        <w:t>EXAMPLES</w:t>
      </w:r>
      <w:bookmarkEnd w:id="182"/>
      <w:bookmarkEnd w:id="183"/>
    </w:p>
    <w:p w:rsidR="008105D1" w:rsidRPr="00067D41" w:rsidRDefault="008105D1" w:rsidP="00CF43FF">
      <w:pPr>
        <w:pStyle w:val="p"/>
        <w:shd w:val="clear" w:color="auto" w:fill="FFFFFF"/>
        <w:spacing w:before="240" w:beforeAutospacing="0"/>
        <w:ind w:left="360"/>
        <w:rPr>
          <w:rFonts w:ascii="Arial Narrow" w:eastAsia="MS Mincho" w:hAnsi="Arial Narrow"/>
          <w:b/>
        </w:rPr>
      </w:pPr>
      <w:r w:rsidRPr="00067D41">
        <w:rPr>
          <w:rFonts w:ascii="Arial Narrow" w:eastAsia="MS Mincho" w:hAnsi="Arial Narrow"/>
          <w:b/>
        </w:rPr>
        <w:t>Setting up a key list with less than six keys</w:t>
      </w:r>
      <w:r w:rsidR="00C95B38" w:rsidRPr="00067D41">
        <w:rPr>
          <w:rFonts w:ascii="Arial Narrow" w:eastAsia="MS Mincho" w:hAnsi="Arial Narrow"/>
          <w:b/>
        </w:rPr>
        <w:t xml:space="preserve"> using </w:t>
      </w:r>
      <w:proofErr w:type="spellStart"/>
      <w:r w:rsidR="00C95B38" w:rsidRPr="00067D41">
        <w:rPr>
          <w:rFonts w:ascii="Arial Narrow" w:eastAsia="MS Mincho" w:hAnsi="Arial Narrow"/>
          <w:b/>
        </w:rPr>
        <w:t>dfkey</w:t>
      </w:r>
      <w:proofErr w:type="spellEnd"/>
      <w:r w:rsidR="00C95B38" w:rsidRPr="00067D41">
        <w:rPr>
          <w:rFonts w:ascii="Arial Narrow" w:eastAsia="MS Mincho" w:hAnsi="Arial Narrow"/>
          <w:b/>
        </w:rPr>
        <w:t xml:space="preserve"> parameters</w:t>
      </w:r>
    </w:p>
    <w:p w:rsidR="00C95B38" w:rsidRDefault="00C95B38" w:rsidP="0024673B">
      <w:pPr>
        <w:pStyle w:val="p"/>
        <w:shd w:val="clear" w:color="auto" w:fill="FFFFFF"/>
        <w:spacing w:before="0" w:beforeAutospacing="0" w:after="0" w:afterAutospacing="0"/>
        <w:rPr>
          <w:rFonts w:ascii="Arial" w:hAnsi="Arial" w:cs="Arial"/>
          <w:i/>
          <w:sz w:val="28"/>
          <w:szCs w:val="28"/>
          <w:lang w:val="en-AU" w:eastAsia="zh-CN"/>
        </w:rPr>
      </w:pPr>
      <w:r w:rsidRPr="00F9443F">
        <w:rPr>
          <w:rFonts w:ascii="Arial" w:eastAsia="MS Mincho" w:hAnsi="Arial" w:cs="Arial"/>
          <w:b/>
          <w:sz w:val="22"/>
          <w:szCs w:val="22"/>
        </w:rPr>
        <w:t xml:space="preserve">STEP </w:t>
      </w:r>
      <w:r w:rsidR="00182A14" w:rsidRPr="00F9443F">
        <w:rPr>
          <w:rFonts w:ascii="Arial" w:eastAsia="MS Mincho" w:hAnsi="Arial" w:cs="Arial"/>
          <w:b/>
          <w:sz w:val="22"/>
          <w:szCs w:val="22"/>
        </w:rPr>
        <w:t>1:</w:t>
      </w:r>
      <w:r w:rsidRPr="00F9443F">
        <w:rPr>
          <w:rFonts w:ascii="Arial" w:eastAsia="MS Mincho" w:hAnsi="Arial" w:cs="Arial"/>
          <w:sz w:val="20"/>
          <w:szCs w:val="20"/>
        </w:rPr>
        <w:t xml:space="preserve"> Setting number of Keys using</w:t>
      </w:r>
      <w:r>
        <w:rPr>
          <w:rFonts w:ascii="Arial" w:hAnsi="Arial" w:cs="Arial"/>
          <w:sz w:val="28"/>
          <w:szCs w:val="28"/>
          <w:lang w:val="en-AU" w:eastAsia="zh-CN"/>
        </w:rPr>
        <w:t xml:space="preserve"> </w:t>
      </w:r>
      <w:proofErr w:type="spellStart"/>
      <w:r w:rsidRPr="00C95B38">
        <w:rPr>
          <w:rFonts w:ascii="Arial" w:hAnsi="Arial" w:cs="Arial"/>
          <w:i/>
          <w:sz w:val="28"/>
          <w:szCs w:val="28"/>
          <w:lang w:val="en-AU" w:eastAsia="zh-CN"/>
        </w:rPr>
        <w:t>df_nbrkeys</w:t>
      </w:r>
      <w:proofErr w:type="spellEnd"/>
    </w:p>
    <w:p w:rsidR="00C95B38" w:rsidRPr="002E0F03" w:rsidRDefault="00C95B38" w:rsidP="00F514C4">
      <w:pPr>
        <w:pStyle w:val="p"/>
        <w:numPr>
          <w:ilvl w:val="1"/>
          <w:numId w:val="49"/>
        </w:numPr>
        <w:shd w:val="clear" w:color="auto" w:fill="FFFFFF"/>
        <w:spacing w:before="0" w:beforeAutospacing="0" w:after="0" w:afterAutospacing="0"/>
        <w:rPr>
          <w:rFonts w:ascii="Arial" w:hAnsi="Arial" w:cs="Arial"/>
          <w:sz w:val="22"/>
          <w:szCs w:val="22"/>
          <w:lang w:val="en-AU" w:eastAsia="zh-CN"/>
        </w:rPr>
      </w:pPr>
      <w:proofErr w:type="spellStart"/>
      <w:r w:rsidRPr="002E0F03">
        <w:rPr>
          <w:rFonts w:ascii="Arial" w:hAnsi="Arial" w:cs="Arial"/>
          <w:sz w:val="22"/>
          <w:szCs w:val="22"/>
          <w:lang w:val="en-AU" w:eastAsia="zh-CN"/>
        </w:rPr>
        <w:t>df_nbrkeys</w:t>
      </w:r>
      <w:proofErr w:type="spellEnd"/>
      <w:r w:rsidRPr="002E0F03">
        <w:rPr>
          <w:rFonts w:ascii="Arial" w:hAnsi="Arial" w:cs="Arial"/>
          <w:sz w:val="22"/>
          <w:szCs w:val="22"/>
          <w:lang w:val="en-AU" w:eastAsia="zh-CN"/>
        </w:rPr>
        <w:t>(&amp;Keys,1);</w:t>
      </w:r>
    </w:p>
    <w:p w:rsidR="009122F8" w:rsidRPr="00064BEA" w:rsidRDefault="009122F8" w:rsidP="0024673B">
      <w:pPr>
        <w:pStyle w:val="p"/>
        <w:shd w:val="clear" w:color="auto" w:fill="FFFFFF"/>
        <w:spacing w:before="0" w:beforeAutospacing="0" w:after="0" w:afterAutospacing="0"/>
        <w:ind w:left="360"/>
        <w:rPr>
          <w:rFonts w:ascii="Arial" w:hAnsi="Arial" w:cs="Arial"/>
          <w:lang w:val="en-AU" w:eastAsia="zh-CN"/>
        </w:rPr>
      </w:pPr>
    </w:p>
    <w:p w:rsidR="005760B5" w:rsidRPr="005760B5" w:rsidRDefault="00C95B38" w:rsidP="0024673B">
      <w:pPr>
        <w:pStyle w:val="p"/>
        <w:shd w:val="clear" w:color="auto" w:fill="FFFFFF"/>
        <w:spacing w:before="0" w:beforeAutospacing="0" w:after="0" w:afterAutospacing="0"/>
        <w:rPr>
          <w:rFonts w:ascii="Cambria" w:eastAsia="MS Mincho" w:hAnsi="Cambria"/>
        </w:rPr>
      </w:pPr>
      <w:r w:rsidRPr="002E0F03">
        <w:rPr>
          <w:rFonts w:ascii="Arial" w:eastAsia="MS Mincho" w:hAnsi="Arial" w:cs="Arial"/>
          <w:b/>
          <w:sz w:val="22"/>
          <w:szCs w:val="22"/>
        </w:rPr>
        <w:t xml:space="preserve">STEP </w:t>
      </w:r>
      <w:r w:rsidR="00182A14" w:rsidRPr="002E0F03">
        <w:rPr>
          <w:rFonts w:ascii="Arial" w:eastAsia="MS Mincho" w:hAnsi="Arial" w:cs="Arial"/>
          <w:b/>
          <w:sz w:val="22"/>
          <w:szCs w:val="22"/>
        </w:rPr>
        <w:t>2:</w:t>
      </w:r>
      <w:r w:rsidRPr="005760B5">
        <w:rPr>
          <w:rFonts w:ascii="Cambria" w:eastAsia="MS Mincho" w:hAnsi="Cambria"/>
        </w:rPr>
        <w:t xml:space="preserve"> </w:t>
      </w:r>
      <w:r w:rsidRPr="002E0F03">
        <w:rPr>
          <w:rFonts w:ascii="Arial" w:eastAsia="MS Mincho" w:hAnsi="Arial" w:cs="Arial"/>
          <w:sz w:val="20"/>
          <w:szCs w:val="20"/>
        </w:rPr>
        <w:t>Set Keys and Conditions</w:t>
      </w:r>
    </w:p>
    <w:p w:rsidR="005760B5" w:rsidRPr="002E0F03" w:rsidRDefault="005760B5" w:rsidP="00F514C4">
      <w:pPr>
        <w:pStyle w:val="p"/>
        <w:numPr>
          <w:ilvl w:val="1"/>
          <w:numId w:val="49"/>
        </w:numPr>
        <w:shd w:val="clear" w:color="auto" w:fill="FFFFFF"/>
        <w:spacing w:before="0" w:beforeAutospacing="0" w:after="0" w:afterAutospacing="0"/>
        <w:rPr>
          <w:rFonts w:ascii="Arial" w:hAnsi="Arial" w:cs="Arial"/>
          <w:sz w:val="22"/>
          <w:szCs w:val="22"/>
          <w:lang w:val="en-AU" w:eastAsia="zh-CN"/>
        </w:rPr>
      </w:pPr>
      <w:proofErr w:type="spellStart"/>
      <w:r w:rsidRPr="002E0F03">
        <w:rPr>
          <w:rFonts w:ascii="Arial" w:hAnsi="Arial" w:cs="Arial"/>
          <w:sz w:val="22"/>
          <w:szCs w:val="22"/>
          <w:lang w:val="en-AU" w:eastAsia="zh-CN"/>
        </w:rPr>
        <w:t>df_setkey</w:t>
      </w:r>
      <w:proofErr w:type="spellEnd"/>
      <w:r w:rsidRPr="002E0F03">
        <w:rPr>
          <w:rFonts w:ascii="Arial" w:hAnsi="Arial" w:cs="Arial"/>
          <w:sz w:val="22"/>
          <w:szCs w:val="22"/>
          <w:lang w:val="en-AU" w:eastAsia="zh-CN"/>
        </w:rPr>
        <w:t xml:space="preserve">(&amp;keys, 1, </w:t>
      </w:r>
      <w:proofErr w:type="spellStart"/>
      <w:r w:rsidRPr="002E0F03">
        <w:rPr>
          <w:rFonts w:ascii="Arial" w:hAnsi="Arial" w:cs="Arial"/>
          <w:sz w:val="22"/>
          <w:szCs w:val="22"/>
          <w:lang w:val="en-AU" w:eastAsia="zh-CN"/>
        </w:rPr>
        <w:t>offsetoff</w:t>
      </w:r>
      <w:proofErr w:type="spellEnd"/>
      <w:r w:rsidRPr="002E0F03">
        <w:rPr>
          <w:rFonts w:ascii="Arial" w:hAnsi="Arial" w:cs="Arial"/>
          <w:sz w:val="22"/>
          <w:szCs w:val="22"/>
          <w:lang w:val="en-AU" w:eastAsia="zh-CN"/>
        </w:rPr>
        <w:t>(</w:t>
      </w:r>
      <w:proofErr w:type="spellStart"/>
      <w:r w:rsidRPr="002E0F03">
        <w:rPr>
          <w:rFonts w:ascii="Arial" w:hAnsi="Arial" w:cs="Arial"/>
          <w:sz w:val="22"/>
          <w:szCs w:val="22"/>
          <w:lang w:val="en-AU" w:eastAsia="zh-CN"/>
        </w:rPr>
        <w:t>struct</w:t>
      </w:r>
      <w:proofErr w:type="spellEnd"/>
      <w:r w:rsidRPr="002E0F03">
        <w:rPr>
          <w:rFonts w:ascii="Arial" w:hAnsi="Arial" w:cs="Arial"/>
          <w:sz w:val="22"/>
          <w:szCs w:val="22"/>
          <w:lang w:val="en-AU" w:eastAsia="zh-CN"/>
        </w:rPr>
        <w:t xml:space="preserve"> wr5rbr, wr5rkey), 1, DF_EQ, &amp;</w:t>
      </w:r>
      <w:proofErr w:type="spellStart"/>
      <w:r w:rsidRPr="002E0F03">
        <w:rPr>
          <w:rFonts w:ascii="Arial" w:hAnsi="Arial" w:cs="Arial"/>
          <w:sz w:val="22"/>
          <w:szCs w:val="22"/>
          <w:lang w:val="en-AU" w:eastAsia="zh-CN"/>
        </w:rPr>
        <w:t>pky</w:t>
      </w:r>
      <w:proofErr w:type="spellEnd"/>
      <w:r w:rsidRPr="002E0F03">
        <w:rPr>
          <w:rFonts w:ascii="Arial" w:hAnsi="Arial" w:cs="Arial"/>
          <w:sz w:val="22"/>
          <w:szCs w:val="22"/>
          <w:lang w:val="en-AU" w:eastAsia="zh-CN"/>
        </w:rPr>
        <w:t xml:space="preserve">, 0, DF_NOORG, DF_CHAR); </w:t>
      </w:r>
    </w:p>
    <w:p w:rsidR="009122F8" w:rsidRDefault="009122F8" w:rsidP="0024673B">
      <w:pPr>
        <w:pStyle w:val="p"/>
        <w:shd w:val="clear" w:color="auto" w:fill="FFFFFF"/>
        <w:spacing w:before="0" w:beforeAutospacing="0" w:after="0" w:afterAutospacing="0"/>
        <w:ind w:left="360"/>
        <w:rPr>
          <w:rFonts w:ascii="Arial" w:hAnsi="Arial" w:cs="Arial"/>
          <w:i/>
          <w:sz w:val="28"/>
          <w:szCs w:val="28"/>
          <w:lang w:val="en-AU" w:eastAsia="zh-CN"/>
        </w:rPr>
      </w:pPr>
    </w:p>
    <w:p w:rsidR="005760B5" w:rsidRPr="00064BEA" w:rsidRDefault="005760B5" w:rsidP="0024673B">
      <w:pPr>
        <w:pStyle w:val="p"/>
        <w:shd w:val="clear" w:color="auto" w:fill="FFFFFF"/>
        <w:spacing w:before="0" w:beforeAutospacing="0" w:after="0" w:afterAutospacing="0"/>
        <w:rPr>
          <w:rFonts w:ascii="Cambria" w:eastAsia="MS Mincho" w:hAnsi="Cambria"/>
        </w:rPr>
      </w:pPr>
      <w:r w:rsidRPr="002E0F03">
        <w:rPr>
          <w:rFonts w:ascii="Arial" w:eastAsia="MS Mincho" w:hAnsi="Arial" w:cs="Arial"/>
          <w:b/>
          <w:sz w:val="22"/>
          <w:szCs w:val="22"/>
        </w:rPr>
        <w:t>STEP 3:</w:t>
      </w:r>
      <w:r w:rsidRPr="00064BEA">
        <w:rPr>
          <w:rFonts w:ascii="Cambria" w:eastAsia="MS Mincho" w:hAnsi="Cambria"/>
        </w:rPr>
        <w:t xml:space="preserve"> </w:t>
      </w:r>
      <w:r w:rsidR="00064BEA" w:rsidRPr="00064BEA">
        <w:rPr>
          <w:rFonts w:ascii="Cambria" w:eastAsia="MS Mincho" w:hAnsi="Cambria"/>
        </w:rPr>
        <w:t xml:space="preserve"> </w:t>
      </w:r>
      <w:r w:rsidR="00064BEA" w:rsidRPr="002E0F03">
        <w:rPr>
          <w:rFonts w:ascii="Arial" w:eastAsia="MS Mincho" w:hAnsi="Arial" w:cs="Arial"/>
          <w:sz w:val="20"/>
          <w:szCs w:val="20"/>
        </w:rPr>
        <w:t>Activate the key</w:t>
      </w:r>
      <w:r w:rsidR="00F46BE8" w:rsidRPr="002E0F03">
        <w:rPr>
          <w:rFonts w:ascii="Arial" w:eastAsia="MS Mincho" w:hAnsi="Arial" w:cs="Arial"/>
          <w:sz w:val="20"/>
          <w:szCs w:val="20"/>
        </w:rPr>
        <w:t>-</w:t>
      </w:r>
      <w:r w:rsidR="00064BEA" w:rsidRPr="002E0F03">
        <w:rPr>
          <w:rFonts w:ascii="Arial" w:eastAsia="MS Mincho" w:hAnsi="Arial" w:cs="Arial"/>
          <w:sz w:val="20"/>
          <w:szCs w:val="20"/>
        </w:rPr>
        <w:t>list</w:t>
      </w:r>
    </w:p>
    <w:p w:rsidR="00C95B38" w:rsidRPr="002E0F03" w:rsidRDefault="005760B5" w:rsidP="00F514C4">
      <w:pPr>
        <w:pStyle w:val="p"/>
        <w:numPr>
          <w:ilvl w:val="1"/>
          <w:numId w:val="49"/>
        </w:numPr>
        <w:shd w:val="clear" w:color="auto" w:fill="FFFFFF"/>
        <w:spacing w:before="0" w:beforeAutospacing="0" w:after="0" w:afterAutospacing="0"/>
        <w:rPr>
          <w:rFonts w:ascii="Arial" w:hAnsi="Arial" w:cs="Arial"/>
          <w:sz w:val="22"/>
          <w:szCs w:val="22"/>
          <w:lang w:val="en-AU" w:eastAsia="zh-CN"/>
        </w:rPr>
      </w:pPr>
      <w:proofErr w:type="spellStart"/>
      <w:r w:rsidRPr="002E0F03">
        <w:rPr>
          <w:rFonts w:ascii="Arial" w:hAnsi="Arial" w:cs="Arial"/>
          <w:sz w:val="22"/>
          <w:szCs w:val="22"/>
          <w:lang w:val="en-AU" w:eastAsia="zh-CN"/>
        </w:rPr>
        <w:t>dfkey</w:t>
      </w:r>
      <w:proofErr w:type="spellEnd"/>
      <w:r w:rsidR="00F46BE8" w:rsidRPr="002E0F03">
        <w:rPr>
          <w:rFonts w:ascii="Arial" w:hAnsi="Arial" w:cs="Arial"/>
          <w:sz w:val="22"/>
          <w:szCs w:val="22"/>
          <w:lang w:val="en-AU" w:eastAsia="zh-CN"/>
        </w:rPr>
        <w:t xml:space="preserve"> </w:t>
      </w:r>
      <w:r w:rsidRPr="002E0F03">
        <w:rPr>
          <w:rFonts w:ascii="Arial" w:hAnsi="Arial" w:cs="Arial"/>
          <w:sz w:val="22"/>
          <w:szCs w:val="22"/>
          <w:lang w:val="en-AU" w:eastAsia="zh-CN"/>
        </w:rPr>
        <w:t>(</w:t>
      </w:r>
      <w:proofErr w:type="spellStart"/>
      <w:r w:rsidRPr="002E0F03">
        <w:rPr>
          <w:rFonts w:ascii="Arial" w:hAnsi="Arial" w:cs="Arial"/>
          <w:sz w:val="22"/>
          <w:szCs w:val="22"/>
          <w:lang w:val="en-AU" w:eastAsia="zh-CN"/>
        </w:rPr>
        <w:t>file_ptr</w:t>
      </w:r>
      <w:proofErr w:type="spellEnd"/>
      <w:r w:rsidRPr="002E0F03">
        <w:rPr>
          <w:rFonts w:ascii="Arial" w:hAnsi="Arial" w:cs="Arial"/>
          <w:sz w:val="22"/>
          <w:szCs w:val="22"/>
          <w:lang w:val="en-AU" w:eastAsia="zh-CN"/>
        </w:rPr>
        <w:t>,</w:t>
      </w:r>
      <w:r w:rsidR="00F46BE8" w:rsidRPr="002E0F03">
        <w:rPr>
          <w:rFonts w:ascii="Arial" w:hAnsi="Arial" w:cs="Arial"/>
          <w:sz w:val="22"/>
          <w:szCs w:val="22"/>
          <w:lang w:val="en-AU" w:eastAsia="zh-CN"/>
        </w:rPr>
        <w:t xml:space="preserve"> </w:t>
      </w:r>
      <w:r w:rsidRPr="002E0F03">
        <w:rPr>
          <w:rFonts w:ascii="Arial" w:hAnsi="Arial" w:cs="Arial"/>
          <w:sz w:val="22"/>
          <w:szCs w:val="22"/>
          <w:lang w:val="en-AU" w:eastAsia="zh-CN"/>
        </w:rPr>
        <w:t>&amp;Keys);</w:t>
      </w:r>
      <w:r w:rsidR="00C95B38" w:rsidRPr="002E0F03">
        <w:rPr>
          <w:rFonts w:ascii="Arial" w:hAnsi="Arial" w:cs="Arial"/>
          <w:sz w:val="22"/>
          <w:szCs w:val="22"/>
          <w:lang w:val="en-AU" w:eastAsia="zh-CN"/>
        </w:rPr>
        <w:t xml:space="preserve"> </w:t>
      </w:r>
    </w:p>
    <w:p w:rsidR="009122F8" w:rsidRPr="00064BEA" w:rsidRDefault="009122F8" w:rsidP="0024673B">
      <w:pPr>
        <w:pStyle w:val="p"/>
        <w:shd w:val="clear" w:color="auto" w:fill="FFFFFF"/>
        <w:spacing w:before="0" w:beforeAutospacing="0" w:after="0" w:afterAutospacing="0"/>
        <w:ind w:left="360"/>
        <w:rPr>
          <w:rFonts w:ascii="Arial" w:hAnsi="Arial" w:cs="Arial"/>
          <w:sz w:val="28"/>
          <w:szCs w:val="28"/>
          <w:lang w:val="en-AU" w:eastAsia="zh-CN"/>
        </w:rPr>
      </w:pPr>
    </w:p>
    <w:p w:rsidR="00064BEA" w:rsidRPr="00064BEA" w:rsidRDefault="00064BEA" w:rsidP="0024673B">
      <w:pPr>
        <w:pStyle w:val="p"/>
        <w:shd w:val="clear" w:color="auto" w:fill="FFFFFF"/>
        <w:spacing w:before="0" w:beforeAutospacing="0" w:after="0" w:afterAutospacing="0"/>
        <w:rPr>
          <w:rFonts w:ascii="Cambria" w:eastAsia="MS Mincho" w:hAnsi="Cambria"/>
        </w:rPr>
      </w:pPr>
      <w:r w:rsidRPr="002E0F03">
        <w:rPr>
          <w:rFonts w:ascii="Arial" w:eastAsia="MS Mincho" w:hAnsi="Arial" w:cs="Arial"/>
          <w:b/>
          <w:sz w:val="22"/>
          <w:szCs w:val="22"/>
        </w:rPr>
        <w:t>STEP 4</w:t>
      </w:r>
      <w:r w:rsidRPr="00064BEA">
        <w:rPr>
          <w:rFonts w:ascii="Cambria" w:eastAsia="MS Mincho" w:hAnsi="Cambria"/>
        </w:rPr>
        <w:t xml:space="preserve">: </w:t>
      </w:r>
      <w:r w:rsidRPr="002E0F03">
        <w:rPr>
          <w:rFonts w:ascii="Arial" w:eastAsia="MS Mincho" w:hAnsi="Arial" w:cs="Arial"/>
          <w:sz w:val="20"/>
          <w:szCs w:val="20"/>
        </w:rPr>
        <w:t>Use the key list in the function</w:t>
      </w:r>
    </w:p>
    <w:p w:rsidR="00064BEA" w:rsidRPr="002E0F03" w:rsidRDefault="00064BEA" w:rsidP="00F514C4">
      <w:pPr>
        <w:pStyle w:val="p"/>
        <w:numPr>
          <w:ilvl w:val="1"/>
          <w:numId w:val="49"/>
        </w:numPr>
        <w:shd w:val="clear" w:color="auto" w:fill="FFFFFF"/>
        <w:spacing w:before="0" w:beforeAutospacing="0" w:after="0" w:afterAutospacing="0"/>
        <w:rPr>
          <w:rFonts w:ascii="Arial" w:hAnsi="Arial" w:cs="Arial"/>
          <w:sz w:val="22"/>
          <w:szCs w:val="22"/>
          <w:lang w:val="en-AU" w:eastAsia="zh-CN"/>
        </w:rPr>
      </w:pPr>
      <w:proofErr w:type="spellStart"/>
      <w:r w:rsidRPr="002E0F03">
        <w:rPr>
          <w:rFonts w:ascii="Arial" w:hAnsi="Arial" w:cs="Arial"/>
          <w:sz w:val="22"/>
          <w:szCs w:val="22"/>
          <w:lang w:val="en-AU" w:eastAsia="zh-CN"/>
        </w:rPr>
        <w:t>dfred</w:t>
      </w:r>
      <w:proofErr w:type="spellEnd"/>
      <w:r w:rsidR="00F46BE8" w:rsidRPr="002E0F03">
        <w:rPr>
          <w:rFonts w:ascii="Arial" w:hAnsi="Arial" w:cs="Arial"/>
          <w:sz w:val="22"/>
          <w:szCs w:val="22"/>
          <w:lang w:val="en-AU" w:eastAsia="zh-CN"/>
        </w:rPr>
        <w:t xml:space="preserve"> </w:t>
      </w:r>
      <w:r w:rsidRPr="002E0F03">
        <w:rPr>
          <w:rFonts w:ascii="Arial" w:hAnsi="Arial" w:cs="Arial"/>
          <w:sz w:val="22"/>
          <w:szCs w:val="22"/>
          <w:lang w:val="en-AU" w:eastAsia="zh-CN"/>
        </w:rPr>
        <w:t>(</w:t>
      </w:r>
      <w:proofErr w:type="spellStart"/>
      <w:r w:rsidRPr="002E0F03">
        <w:rPr>
          <w:rFonts w:ascii="Arial" w:hAnsi="Arial" w:cs="Arial"/>
          <w:sz w:val="22"/>
          <w:szCs w:val="22"/>
          <w:lang w:val="en-AU" w:eastAsia="zh-CN"/>
        </w:rPr>
        <w:t>file_ptr</w:t>
      </w:r>
      <w:proofErr w:type="spellEnd"/>
      <w:r w:rsidRPr="002E0F03">
        <w:rPr>
          <w:rFonts w:ascii="Arial" w:hAnsi="Arial" w:cs="Arial"/>
          <w:sz w:val="22"/>
          <w:szCs w:val="22"/>
          <w:lang w:val="en-AU" w:eastAsia="zh-CN"/>
        </w:rPr>
        <w:t>,</w:t>
      </w:r>
      <w:r w:rsidR="00F46BE8" w:rsidRPr="002E0F03">
        <w:rPr>
          <w:rFonts w:ascii="Arial" w:hAnsi="Arial" w:cs="Arial"/>
          <w:sz w:val="22"/>
          <w:szCs w:val="22"/>
          <w:lang w:val="en-AU" w:eastAsia="zh-CN"/>
        </w:rPr>
        <w:t xml:space="preserve"> </w:t>
      </w:r>
      <w:r w:rsidRPr="002E0F03">
        <w:rPr>
          <w:rFonts w:ascii="Arial" w:hAnsi="Arial" w:cs="Arial"/>
          <w:sz w:val="22"/>
          <w:szCs w:val="22"/>
          <w:lang w:val="en-AU" w:eastAsia="zh-CN"/>
        </w:rPr>
        <w:t>DFRED_BEGIN)</w:t>
      </w:r>
    </w:p>
    <w:p w:rsidR="00064BEA" w:rsidRDefault="00064BEA" w:rsidP="0024673B">
      <w:pPr>
        <w:pStyle w:val="p"/>
        <w:shd w:val="clear" w:color="auto" w:fill="FFFFFF"/>
        <w:spacing w:before="240" w:beforeAutospacing="0"/>
        <w:rPr>
          <w:rFonts w:ascii="Arial" w:hAnsi="Arial" w:cs="Arial"/>
          <w:sz w:val="28"/>
          <w:szCs w:val="28"/>
          <w:lang w:val="en-AU" w:eastAsia="zh-CN"/>
        </w:rPr>
      </w:pPr>
    </w:p>
    <w:p w:rsidR="00F50E59" w:rsidRDefault="00F50E59" w:rsidP="0024673B">
      <w:pPr>
        <w:pStyle w:val="p"/>
        <w:shd w:val="clear" w:color="auto" w:fill="FFFFFF"/>
        <w:spacing w:before="240" w:beforeAutospacing="0"/>
        <w:rPr>
          <w:rFonts w:ascii="Arial" w:hAnsi="Arial" w:cs="Arial"/>
          <w:sz w:val="28"/>
          <w:szCs w:val="28"/>
          <w:lang w:val="en-AU" w:eastAsia="zh-CN"/>
        </w:rPr>
      </w:pPr>
    </w:p>
    <w:p w:rsidR="000753BA" w:rsidRDefault="000753BA" w:rsidP="0024673B">
      <w:pPr>
        <w:pStyle w:val="p"/>
        <w:shd w:val="clear" w:color="auto" w:fill="FFFFFF"/>
        <w:spacing w:before="240" w:beforeAutospacing="0"/>
        <w:rPr>
          <w:rFonts w:ascii="Arial" w:hAnsi="Arial" w:cs="Arial"/>
          <w:sz w:val="28"/>
          <w:szCs w:val="28"/>
          <w:lang w:val="en-AU" w:eastAsia="zh-CN"/>
        </w:rPr>
      </w:pPr>
    </w:p>
    <w:p w:rsidR="000753BA" w:rsidRDefault="000753BA" w:rsidP="0024673B">
      <w:pPr>
        <w:pStyle w:val="p"/>
        <w:shd w:val="clear" w:color="auto" w:fill="FFFFFF"/>
        <w:spacing w:before="240" w:beforeAutospacing="0"/>
        <w:rPr>
          <w:rFonts w:ascii="Arial" w:hAnsi="Arial" w:cs="Arial"/>
          <w:sz w:val="28"/>
          <w:szCs w:val="28"/>
          <w:lang w:val="en-AU" w:eastAsia="zh-CN"/>
        </w:rPr>
      </w:pPr>
    </w:p>
    <w:p w:rsidR="00C27B24" w:rsidRDefault="00C27B24" w:rsidP="0024673B">
      <w:pPr>
        <w:pStyle w:val="p"/>
        <w:shd w:val="clear" w:color="auto" w:fill="FFFFFF"/>
        <w:spacing w:before="240" w:beforeAutospacing="0"/>
        <w:rPr>
          <w:rFonts w:ascii="Arial" w:hAnsi="Arial" w:cs="Arial"/>
          <w:sz w:val="28"/>
          <w:szCs w:val="28"/>
          <w:lang w:val="en-AU" w:eastAsia="zh-CN"/>
        </w:rPr>
      </w:pPr>
    </w:p>
    <w:p w:rsidR="008105D1" w:rsidRDefault="008105D1" w:rsidP="000B0951">
      <w:pPr>
        <w:pStyle w:val="Heading2"/>
      </w:pPr>
      <w:bookmarkStart w:id="184" w:name="_Toc307779809"/>
      <w:r w:rsidRPr="00A902EA">
        <w:lastRenderedPageBreak/>
        <w:t xml:space="preserve">The DBSETK Command </w:t>
      </w:r>
      <w:r w:rsidR="00182A14" w:rsidRPr="00A902EA">
        <w:t>Macro:</w:t>
      </w:r>
      <w:bookmarkEnd w:id="184"/>
    </w:p>
    <w:p w:rsidR="00B104DF" w:rsidRPr="002E0F03" w:rsidRDefault="008105D1" w:rsidP="00CB56D2">
      <w:pPr>
        <w:pStyle w:val="ListParagraph"/>
        <w:numPr>
          <w:ilvl w:val="0"/>
          <w:numId w:val="208"/>
        </w:numPr>
        <w:spacing w:after="120"/>
        <w:rPr>
          <w:rFonts w:ascii="Arial" w:hAnsi="Arial" w:cs="Arial"/>
          <w:sz w:val="20"/>
          <w:szCs w:val="20"/>
        </w:rPr>
      </w:pPr>
      <w:r w:rsidRPr="002E0F03">
        <w:rPr>
          <w:rFonts w:ascii="Arial" w:hAnsi="Arial" w:cs="Arial"/>
          <w:sz w:val="20"/>
          <w:szCs w:val="20"/>
        </w:rPr>
        <w:t>This command macro can be used to set up a key</w:t>
      </w:r>
      <w:r w:rsidR="000E5F63" w:rsidRPr="002E0F03">
        <w:rPr>
          <w:rFonts w:ascii="Arial" w:hAnsi="Arial" w:cs="Arial"/>
          <w:sz w:val="20"/>
          <w:szCs w:val="20"/>
        </w:rPr>
        <w:t xml:space="preserve"> </w:t>
      </w:r>
      <w:r w:rsidRPr="002E0F03">
        <w:rPr>
          <w:rFonts w:ascii="Arial" w:hAnsi="Arial" w:cs="Arial"/>
          <w:sz w:val="20"/>
          <w:szCs w:val="20"/>
        </w:rPr>
        <w:t xml:space="preserve">list without using the SW01SR macro, </w:t>
      </w:r>
    </w:p>
    <w:p w:rsidR="00FE44E0" w:rsidRPr="002E0F03" w:rsidRDefault="00B104DF" w:rsidP="00CB56D2">
      <w:pPr>
        <w:pStyle w:val="ListParagraph"/>
        <w:numPr>
          <w:ilvl w:val="0"/>
          <w:numId w:val="208"/>
        </w:numPr>
        <w:spacing w:after="120"/>
        <w:rPr>
          <w:rFonts w:ascii="Arial" w:hAnsi="Arial" w:cs="Arial"/>
          <w:sz w:val="20"/>
          <w:szCs w:val="20"/>
        </w:rPr>
      </w:pPr>
      <w:r w:rsidRPr="002E0F03">
        <w:rPr>
          <w:rFonts w:ascii="Arial" w:hAnsi="Arial" w:cs="Arial"/>
          <w:sz w:val="20"/>
          <w:szCs w:val="20"/>
        </w:rPr>
        <w:t>It allows</w:t>
      </w:r>
      <w:r w:rsidR="008105D1" w:rsidRPr="002E0F03">
        <w:rPr>
          <w:rFonts w:ascii="Arial" w:hAnsi="Arial" w:cs="Arial"/>
          <w:sz w:val="20"/>
          <w:szCs w:val="20"/>
        </w:rPr>
        <w:t xml:space="preserve"> you to define a list of keys for use with a sub</w:t>
      </w:r>
      <w:r w:rsidR="000E5F63" w:rsidRPr="002E0F03">
        <w:rPr>
          <w:rFonts w:ascii="Arial" w:hAnsi="Arial" w:cs="Arial"/>
          <w:sz w:val="20"/>
          <w:szCs w:val="20"/>
        </w:rPr>
        <w:t xml:space="preserve"> </w:t>
      </w:r>
      <w:r w:rsidR="008105D1" w:rsidRPr="002E0F03">
        <w:rPr>
          <w:rFonts w:ascii="Arial" w:hAnsi="Arial" w:cs="Arial"/>
          <w:sz w:val="20"/>
          <w:szCs w:val="20"/>
        </w:rPr>
        <w:t xml:space="preserve">file, </w:t>
      </w:r>
    </w:p>
    <w:p w:rsidR="008105D1" w:rsidRPr="002E0F03" w:rsidRDefault="008105D1" w:rsidP="00CB56D2">
      <w:pPr>
        <w:pStyle w:val="ListParagraph"/>
        <w:numPr>
          <w:ilvl w:val="0"/>
          <w:numId w:val="208"/>
        </w:numPr>
        <w:spacing w:after="120"/>
        <w:rPr>
          <w:rFonts w:ascii="Arial Narrow" w:hAnsi="Arial Narrow"/>
          <w:sz w:val="22"/>
          <w:szCs w:val="22"/>
        </w:rPr>
      </w:pPr>
      <w:r w:rsidRPr="002E0F03">
        <w:rPr>
          <w:rFonts w:ascii="Arial" w:hAnsi="Arial" w:cs="Arial"/>
          <w:sz w:val="20"/>
          <w:szCs w:val="20"/>
        </w:rPr>
        <w:t>Up</w:t>
      </w:r>
      <w:r w:rsidR="000E5F63" w:rsidRPr="002E0F03">
        <w:rPr>
          <w:rFonts w:ascii="Arial" w:hAnsi="Arial" w:cs="Arial"/>
          <w:sz w:val="20"/>
          <w:szCs w:val="20"/>
        </w:rPr>
        <w:t xml:space="preserve"> </w:t>
      </w:r>
      <w:r w:rsidRPr="002E0F03">
        <w:rPr>
          <w:rFonts w:ascii="Arial" w:hAnsi="Arial" w:cs="Arial"/>
          <w:sz w:val="20"/>
          <w:szCs w:val="20"/>
        </w:rPr>
        <w:t xml:space="preserve">to 180 keys can be </w:t>
      </w:r>
      <w:r w:rsidR="000E5F63" w:rsidRPr="002E0F03">
        <w:rPr>
          <w:rFonts w:ascii="Arial" w:hAnsi="Arial" w:cs="Arial"/>
          <w:sz w:val="20"/>
          <w:szCs w:val="20"/>
        </w:rPr>
        <w:t>specified.</w:t>
      </w:r>
    </w:p>
    <w:p w:rsidR="008105D1" w:rsidRDefault="008105D1" w:rsidP="0024673B">
      <w:pPr>
        <w:spacing w:after="120"/>
        <w:rPr>
          <w:b/>
          <w:u w:val="single"/>
        </w:rPr>
      </w:pPr>
    </w:p>
    <w:tbl>
      <w:tblPr>
        <w:tblStyle w:val="TableGrid"/>
        <w:tblW w:w="0" w:type="auto"/>
        <w:tblInd w:w="198" w:type="dxa"/>
        <w:tblLook w:val="04A0" w:firstRow="1" w:lastRow="0" w:firstColumn="1" w:lastColumn="0" w:noHBand="0" w:noVBand="1"/>
      </w:tblPr>
      <w:tblGrid>
        <w:gridCol w:w="1620"/>
        <w:gridCol w:w="7560"/>
      </w:tblGrid>
      <w:tr w:rsidR="00B104DF" w:rsidTr="00B104DF">
        <w:tc>
          <w:tcPr>
            <w:tcW w:w="1620" w:type="dxa"/>
          </w:tcPr>
          <w:p w:rsidR="00B104DF" w:rsidRPr="006905DC" w:rsidRDefault="00B104DF" w:rsidP="0024673B">
            <w:pPr>
              <w:spacing w:after="0" w:line="240" w:lineRule="auto"/>
              <w:rPr>
                <w:rFonts w:ascii="Arial" w:hAnsi="Arial" w:cs="Arial"/>
                <w:b/>
                <w:u w:val="single"/>
              </w:rPr>
            </w:pPr>
            <w:r w:rsidRPr="006905DC">
              <w:rPr>
                <w:rFonts w:ascii="Arial" w:hAnsi="Arial" w:cs="Arial"/>
                <w:b/>
                <w:u w:val="single"/>
              </w:rPr>
              <w:t>PARAMETER</w:t>
            </w:r>
          </w:p>
        </w:tc>
        <w:tc>
          <w:tcPr>
            <w:tcW w:w="7560" w:type="dxa"/>
          </w:tcPr>
          <w:p w:rsidR="00B104DF" w:rsidRPr="006905DC" w:rsidRDefault="00B104DF" w:rsidP="0024673B">
            <w:pPr>
              <w:spacing w:after="0" w:line="240" w:lineRule="auto"/>
              <w:rPr>
                <w:rFonts w:ascii="Arial" w:hAnsi="Arial" w:cs="Arial"/>
                <w:b/>
                <w:u w:val="single"/>
              </w:rPr>
            </w:pPr>
            <w:r w:rsidRPr="006905DC">
              <w:rPr>
                <w:rFonts w:ascii="Arial" w:hAnsi="Arial" w:cs="Arial"/>
                <w:b/>
                <w:u w:val="single"/>
              </w:rPr>
              <w:t>FUNCTION</w:t>
            </w:r>
          </w:p>
        </w:tc>
      </w:tr>
      <w:tr w:rsidR="00B104DF" w:rsidTr="00B104DF">
        <w:tc>
          <w:tcPr>
            <w:tcW w:w="1620" w:type="dxa"/>
          </w:tcPr>
          <w:p w:rsidR="00B104DF" w:rsidRPr="00C34B15" w:rsidRDefault="00B104DF" w:rsidP="0024673B">
            <w:pPr>
              <w:spacing w:after="120"/>
              <w:rPr>
                <w:rFonts w:ascii="Arial" w:hAnsi="Arial" w:cs="Arial"/>
                <w:sz w:val="20"/>
                <w:szCs w:val="20"/>
              </w:rPr>
            </w:pPr>
            <w:r w:rsidRPr="00C34B15">
              <w:rPr>
                <w:rFonts w:ascii="Arial" w:hAnsi="Arial" w:cs="Arial"/>
                <w:sz w:val="20"/>
                <w:szCs w:val="20"/>
              </w:rPr>
              <w:t>BASE</w:t>
            </w:r>
          </w:p>
        </w:tc>
        <w:tc>
          <w:tcPr>
            <w:tcW w:w="7560" w:type="dxa"/>
          </w:tcPr>
          <w:p w:rsidR="00B104DF" w:rsidRPr="00C34B15" w:rsidRDefault="00B104DF" w:rsidP="0024673B">
            <w:pPr>
              <w:spacing w:after="120"/>
              <w:rPr>
                <w:rFonts w:ascii="Arial" w:hAnsi="Arial" w:cs="Arial"/>
                <w:sz w:val="20"/>
                <w:szCs w:val="20"/>
              </w:rPr>
            </w:pPr>
            <w:r w:rsidRPr="00C34B15">
              <w:rPr>
                <w:rFonts w:ascii="Arial" w:hAnsi="Arial" w:cs="Arial"/>
                <w:sz w:val="20"/>
                <w:szCs w:val="20"/>
              </w:rPr>
              <w:t xml:space="preserve">Register that contains the base address of the </w:t>
            </w:r>
            <w:proofErr w:type="spellStart"/>
            <w:r w:rsidRPr="00C34B15">
              <w:rPr>
                <w:rFonts w:ascii="Arial" w:hAnsi="Arial" w:cs="Arial"/>
                <w:sz w:val="20"/>
                <w:szCs w:val="20"/>
              </w:rPr>
              <w:t>keylist</w:t>
            </w:r>
            <w:proofErr w:type="spellEnd"/>
          </w:p>
        </w:tc>
      </w:tr>
      <w:tr w:rsidR="00B104DF" w:rsidTr="00B104DF">
        <w:tc>
          <w:tcPr>
            <w:tcW w:w="1620" w:type="dxa"/>
          </w:tcPr>
          <w:p w:rsidR="00B104DF" w:rsidRPr="00C34B15" w:rsidRDefault="00B104DF" w:rsidP="0024673B">
            <w:pPr>
              <w:spacing w:after="120"/>
              <w:rPr>
                <w:rFonts w:ascii="Arial" w:hAnsi="Arial" w:cs="Arial"/>
                <w:sz w:val="20"/>
                <w:szCs w:val="20"/>
              </w:rPr>
            </w:pPr>
            <w:r w:rsidRPr="00C34B15">
              <w:rPr>
                <w:rFonts w:ascii="Arial" w:hAnsi="Arial" w:cs="Arial"/>
                <w:sz w:val="20"/>
                <w:szCs w:val="20"/>
              </w:rPr>
              <w:t>KEYNUM</w:t>
            </w:r>
          </w:p>
        </w:tc>
        <w:tc>
          <w:tcPr>
            <w:tcW w:w="7560" w:type="dxa"/>
          </w:tcPr>
          <w:p w:rsidR="00B104DF" w:rsidRPr="00C34B15" w:rsidRDefault="00B104DF" w:rsidP="0024673B">
            <w:pPr>
              <w:spacing w:after="120"/>
              <w:rPr>
                <w:rFonts w:ascii="Arial" w:hAnsi="Arial" w:cs="Arial"/>
                <w:sz w:val="20"/>
                <w:szCs w:val="20"/>
              </w:rPr>
            </w:pPr>
            <w:r w:rsidRPr="00C34B15">
              <w:rPr>
                <w:rFonts w:ascii="Arial" w:hAnsi="Arial" w:cs="Arial"/>
                <w:sz w:val="20"/>
                <w:szCs w:val="20"/>
              </w:rPr>
              <w:t>Number of Keys to be set up</w:t>
            </w:r>
            <w:r w:rsidR="00594440" w:rsidRPr="00C34B15">
              <w:rPr>
                <w:rFonts w:ascii="Arial" w:hAnsi="Arial" w:cs="Arial"/>
                <w:sz w:val="20"/>
                <w:szCs w:val="20"/>
              </w:rPr>
              <w:t xml:space="preserve"> (1-180)</w:t>
            </w:r>
          </w:p>
        </w:tc>
      </w:tr>
      <w:tr w:rsidR="00B104DF" w:rsidTr="00B104DF">
        <w:tc>
          <w:tcPr>
            <w:tcW w:w="1620" w:type="dxa"/>
          </w:tcPr>
          <w:p w:rsidR="00B104DF" w:rsidRPr="00C34B15" w:rsidRDefault="00B104DF" w:rsidP="0024673B">
            <w:pPr>
              <w:spacing w:after="120"/>
              <w:rPr>
                <w:rFonts w:ascii="Arial" w:hAnsi="Arial" w:cs="Arial"/>
                <w:sz w:val="20"/>
                <w:szCs w:val="20"/>
              </w:rPr>
            </w:pPr>
            <w:r w:rsidRPr="00C34B15">
              <w:rPr>
                <w:rFonts w:ascii="Arial" w:hAnsi="Arial" w:cs="Arial"/>
                <w:sz w:val="20"/>
                <w:szCs w:val="20"/>
              </w:rPr>
              <w:t>DIS</w:t>
            </w:r>
          </w:p>
        </w:tc>
        <w:tc>
          <w:tcPr>
            <w:tcW w:w="7560" w:type="dxa"/>
          </w:tcPr>
          <w:p w:rsidR="006905DC" w:rsidRDefault="00B104DF" w:rsidP="0024673B">
            <w:pPr>
              <w:spacing w:after="120"/>
              <w:rPr>
                <w:rFonts w:ascii="Arial" w:hAnsi="Arial" w:cs="Arial"/>
                <w:sz w:val="20"/>
                <w:szCs w:val="20"/>
              </w:rPr>
            </w:pPr>
            <w:r w:rsidRPr="00C34B15">
              <w:rPr>
                <w:rFonts w:ascii="Arial" w:hAnsi="Arial" w:cs="Arial"/>
                <w:sz w:val="20"/>
                <w:szCs w:val="20"/>
              </w:rPr>
              <w:t xml:space="preserve">Displacement of the key field from the start </w:t>
            </w:r>
            <w:r w:rsidR="00D3018D" w:rsidRPr="00C34B15">
              <w:rPr>
                <w:rFonts w:ascii="Arial" w:hAnsi="Arial" w:cs="Arial"/>
                <w:sz w:val="20"/>
                <w:szCs w:val="20"/>
              </w:rPr>
              <w:t xml:space="preserve">of LREC. </w:t>
            </w:r>
          </w:p>
          <w:p w:rsidR="00B104DF" w:rsidRPr="00C34B15" w:rsidRDefault="00D3018D" w:rsidP="0024673B">
            <w:pPr>
              <w:spacing w:after="120"/>
              <w:rPr>
                <w:rFonts w:ascii="Arial" w:hAnsi="Arial" w:cs="Arial"/>
                <w:sz w:val="20"/>
                <w:szCs w:val="20"/>
              </w:rPr>
            </w:pPr>
            <w:r w:rsidRPr="00C34B15">
              <w:rPr>
                <w:rFonts w:ascii="Arial" w:hAnsi="Arial" w:cs="Arial"/>
                <w:sz w:val="20"/>
                <w:szCs w:val="20"/>
              </w:rPr>
              <w:t xml:space="preserve">IT can be either LABEL or REGISTER of </w:t>
            </w:r>
            <w:proofErr w:type="spellStart"/>
            <w:r w:rsidRPr="00C34B15">
              <w:rPr>
                <w:rFonts w:ascii="Arial" w:hAnsi="Arial" w:cs="Arial"/>
                <w:sz w:val="20"/>
                <w:szCs w:val="20"/>
              </w:rPr>
              <w:t>Immeidate</w:t>
            </w:r>
            <w:proofErr w:type="spellEnd"/>
            <w:r w:rsidRPr="00C34B15">
              <w:rPr>
                <w:rFonts w:ascii="Arial" w:hAnsi="Arial" w:cs="Arial"/>
                <w:sz w:val="20"/>
                <w:szCs w:val="20"/>
              </w:rPr>
              <w:t xml:space="preserve"> value (I/2)</w:t>
            </w:r>
          </w:p>
        </w:tc>
      </w:tr>
      <w:tr w:rsidR="00D3018D" w:rsidTr="00B104DF">
        <w:tc>
          <w:tcPr>
            <w:tcW w:w="1620" w:type="dxa"/>
          </w:tcPr>
          <w:p w:rsidR="00D3018D" w:rsidRPr="00C34B15" w:rsidRDefault="00D3018D" w:rsidP="0024673B">
            <w:pPr>
              <w:spacing w:after="0" w:line="240" w:lineRule="auto"/>
              <w:rPr>
                <w:rFonts w:ascii="Arial" w:hAnsi="Arial" w:cs="Arial"/>
                <w:sz w:val="20"/>
                <w:szCs w:val="20"/>
              </w:rPr>
            </w:pPr>
            <w:r w:rsidRPr="00C34B15">
              <w:rPr>
                <w:rFonts w:ascii="Arial" w:hAnsi="Arial" w:cs="Arial"/>
                <w:sz w:val="20"/>
                <w:szCs w:val="20"/>
              </w:rPr>
              <w:t>LEN</w:t>
            </w:r>
          </w:p>
        </w:tc>
        <w:tc>
          <w:tcPr>
            <w:tcW w:w="7560" w:type="dxa"/>
          </w:tcPr>
          <w:p w:rsidR="00D3018D" w:rsidRPr="00C34B15" w:rsidRDefault="00D3018D" w:rsidP="0024673B">
            <w:pPr>
              <w:spacing w:after="0" w:line="240" w:lineRule="auto"/>
              <w:rPr>
                <w:rFonts w:ascii="Arial" w:hAnsi="Arial" w:cs="Arial"/>
                <w:sz w:val="20"/>
                <w:szCs w:val="20"/>
              </w:rPr>
            </w:pPr>
            <w:r w:rsidRPr="00C34B15">
              <w:rPr>
                <w:rFonts w:ascii="Arial" w:hAnsi="Arial" w:cs="Arial"/>
                <w:sz w:val="20"/>
                <w:szCs w:val="20"/>
              </w:rPr>
              <w:t xml:space="preserve">Length of the key field. In the </w:t>
            </w:r>
            <w:proofErr w:type="gramStart"/>
            <w:r w:rsidRPr="00C34B15">
              <w:rPr>
                <w:rFonts w:ascii="Arial" w:hAnsi="Arial" w:cs="Arial"/>
                <w:sz w:val="20"/>
                <w:szCs w:val="20"/>
              </w:rPr>
              <w:t>LREC .</w:t>
            </w:r>
            <w:proofErr w:type="gramEnd"/>
          </w:p>
          <w:p w:rsidR="00D3018D" w:rsidRPr="00C34B15" w:rsidRDefault="00D3018D" w:rsidP="0024673B">
            <w:pPr>
              <w:spacing w:after="0" w:line="240" w:lineRule="auto"/>
              <w:rPr>
                <w:rFonts w:ascii="Arial" w:hAnsi="Arial" w:cs="Arial"/>
                <w:sz w:val="20"/>
                <w:szCs w:val="20"/>
              </w:rPr>
            </w:pPr>
            <w:r w:rsidRPr="00C34B15">
              <w:rPr>
                <w:rFonts w:ascii="Arial" w:hAnsi="Arial" w:cs="Arial"/>
                <w:sz w:val="20"/>
                <w:szCs w:val="20"/>
              </w:rPr>
              <w:t>It can be either LABEL (</w:t>
            </w:r>
            <w:proofErr w:type="spellStart"/>
            <w:r w:rsidRPr="00C34B15">
              <w:rPr>
                <w:rFonts w:ascii="Arial" w:hAnsi="Arial" w:cs="Arial"/>
                <w:sz w:val="20"/>
                <w:szCs w:val="20"/>
              </w:rPr>
              <w:t>Eg</w:t>
            </w:r>
            <w:proofErr w:type="spellEnd"/>
            <w:r w:rsidRPr="00C34B15">
              <w:rPr>
                <w:rFonts w:ascii="Arial" w:hAnsi="Arial" w:cs="Arial"/>
                <w:sz w:val="20"/>
                <w:szCs w:val="20"/>
              </w:rPr>
              <w:t xml:space="preserve">- LEN=EBW000) OR Register (R4) or Immediate Value (I/1) </w:t>
            </w:r>
          </w:p>
        </w:tc>
      </w:tr>
      <w:tr w:rsidR="00D3018D" w:rsidTr="00B104DF">
        <w:tc>
          <w:tcPr>
            <w:tcW w:w="1620" w:type="dxa"/>
          </w:tcPr>
          <w:p w:rsidR="00D3018D" w:rsidRPr="00C34B15" w:rsidRDefault="00D3018D" w:rsidP="0024673B">
            <w:pPr>
              <w:spacing w:after="0" w:line="240" w:lineRule="auto"/>
              <w:rPr>
                <w:rFonts w:ascii="Arial" w:hAnsi="Arial" w:cs="Arial"/>
                <w:sz w:val="20"/>
                <w:szCs w:val="20"/>
              </w:rPr>
            </w:pPr>
            <w:r w:rsidRPr="00C34B15">
              <w:rPr>
                <w:rFonts w:ascii="Arial" w:hAnsi="Arial" w:cs="Arial"/>
                <w:sz w:val="20"/>
                <w:szCs w:val="20"/>
              </w:rPr>
              <w:t>MSK</w:t>
            </w:r>
          </w:p>
        </w:tc>
        <w:tc>
          <w:tcPr>
            <w:tcW w:w="7560" w:type="dxa"/>
          </w:tcPr>
          <w:p w:rsidR="00D3018D" w:rsidRPr="00C34B15" w:rsidRDefault="00D3018D" w:rsidP="0024673B">
            <w:pPr>
              <w:spacing w:after="0" w:line="240" w:lineRule="auto"/>
              <w:rPr>
                <w:rFonts w:ascii="Arial" w:hAnsi="Arial" w:cs="Arial"/>
                <w:sz w:val="20"/>
                <w:szCs w:val="20"/>
              </w:rPr>
            </w:pPr>
            <w:r w:rsidRPr="00C34B15">
              <w:rPr>
                <w:rFonts w:ascii="Arial" w:hAnsi="Arial" w:cs="Arial"/>
                <w:sz w:val="20"/>
                <w:szCs w:val="20"/>
              </w:rPr>
              <w:t>1 Byte Mask Value to be used for search</w:t>
            </w:r>
          </w:p>
        </w:tc>
      </w:tr>
      <w:tr w:rsidR="00D3018D" w:rsidTr="00B104DF">
        <w:tc>
          <w:tcPr>
            <w:tcW w:w="1620" w:type="dxa"/>
          </w:tcPr>
          <w:p w:rsidR="00D3018D" w:rsidRPr="00C34B15" w:rsidRDefault="00D3018D" w:rsidP="0024673B">
            <w:pPr>
              <w:spacing w:after="0" w:line="240" w:lineRule="auto"/>
              <w:rPr>
                <w:rFonts w:ascii="Arial" w:hAnsi="Arial" w:cs="Arial"/>
                <w:sz w:val="20"/>
                <w:szCs w:val="20"/>
              </w:rPr>
            </w:pPr>
            <w:r w:rsidRPr="00C34B15">
              <w:rPr>
                <w:rFonts w:ascii="Arial" w:hAnsi="Arial" w:cs="Arial"/>
                <w:sz w:val="20"/>
                <w:szCs w:val="20"/>
              </w:rPr>
              <w:t>SEA</w:t>
            </w:r>
          </w:p>
        </w:tc>
        <w:tc>
          <w:tcPr>
            <w:tcW w:w="7560" w:type="dxa"/>
          </w:tcPr>
          <w:p w:rsidR="00D3018D" w:rsidRPr="00C34B15" w:rsidRDefault="005F7BDA" w:rsidP="0024673B">
            <w:pPr>
              <w:spacing w:after="0" w:line="240" w:lineRule="auto"/>
              <w:rPr>
                <w:rFonts w:ascii="Arial" w:hAnsi="Arial" w:cs="Arial"/>
                <w:sz w:val="20"/>
                <w:szCs w:val="20"/>
              </w:rPr>
            </w:pPr>
            <w:r w:rsidRPr="00C34B15">
              <w:rPr>
                <w:rFonts w:ascii="Arial" w:hAnsi="Arial" w:cs="Arial"/>
                <w:sz w:val="20"/>
                <w:szCs w:val="20"/>
              </w:rPr>
              <w:t xml:space="preserve">Specify a search argument. </w:t>
            </w:r>
          </w:p>
        </w:tc>
      </w:tr>
      <w:tr w:rsidR="005F7BDA" w:rsidTr="00B104DF">
        <w:tc>
          <w:tcPr>
            <w:tcW w:w="1620" w:type="dxa"/>
          </w:tcPr>
          <w:p w:rsidR="005F7BDA" w:rsidRPr="00C34B15" w:rsidRDefault="005F7BDA" w:rsidP="0024673B">
            <w:pPr>
              <w:spacing w:after="0" w:line="240" w:lineRule="auto"/>
              <w:rPr>
                <w:rFonts w:ascii="Arial" w:hAnsi="Arial" w:cs="Arial"/>
                <w:sz w:val="20"/>
                <w:szCs w:val="20"/>
              </w:rPr>
            </w:pPr>
            <w:r w:rsidRPr="00C34B15">
              <w:rPr>
                <w:rFonts w:ascii="Arial" w:hAnsi="Arial" w:cs="Arial"/>
                <w:sz w:val="20"/>
                <w:szCs w:val="20"/>
              </w:rPr>
              <w:t xml:space="preserve">CON= </w:t>
            </w:r>
          </w:p>
        </w:tc>
        <w:tc>
          <w:tcPr>
            <w:tcW w:w="7560" w:type="dxa"/>
          </w:tcPr>
          <w:p w:rsidR="00615189" w:rsidRPr="00C34B15" w:rsidRDefault="005F7BDA" w:rsidP="0024673B">
            <w:pPr>
              <w:spacing w:after="0" w:line="240" w:lineRule="auto"/>
              <w:rPr>
                <w:rFonts w:ascii="Arial" w:hAnsi="Arial" w:cs="Arial"/>
                <w:sz w:val="20"/>
                <w:szCs w:val="20"/>
              </w:rPr>
            </w:pPr>
            <w:r w:rsidRPr="00C34B15">
              <w:rPr>
                <w:rFonts w:ascii="Arial" w:hAnsi="Arial" w:cs="Arial"/>
                <w:sz w:val="20"/>
                <w:szCs w:val="20"/>
              </w:rPr>
              <w:t>Specifies a condition for the match to be successful</w:t>
            </w:r>
            <w:r w:rsidR="000B7740" w:rsidRPr="00C34B15">
              <w:rPr>
                <w:rFonts w:ascii="Arial" w:hAnsi="Arial" w:cs="Arial"/>
                <w:sz w:val="20"/>
                <w:szCs w:val="20"/>
              </w:rPr>
              <w:t xml:space="preserve">. </w:t>
            </w:r>
            <w:r w:rsidR="00615189" w:rsidRPr="00C34B15">
              <w:rPr>
                <w:rFonts w:ascii="Arial" w:hAnsi="Arial" w:cs="Arial"/>
                <w:sz w:val="20"/>
                <w:szCs w:val="20"/>
              </w:rPr>
              <w:t xml:space="preserve">IT depends on Value of ID1. </w:t>
            </w:r>
          </w:p>
          <w:p w:rsidR="000B7740" w:rsidRPr="00C34B15" w:rsidRDefault="00615189" w:rsidP="0024673B">
            <w:pPr>
              <w:spacing w:after="0" w:line="240" w:lineRule="auto"/>
              <w:rPr>
                <w:rFonts w:ascii="Arial" w:hAnsi="Arial" w:cs="Arial"/>
                <w:sz w:val="20"/>
                <w:szCs w:val="20"/>
              </w:rPr>
            </w:pPr>
            <w:r w:rsidRPr="00C34B15">
              <w:rPr>
                <w:rFonts w:ascii="Arial" w:hAnsi="Arial" w:cs="Arial"/>
                <w:sz w:val="20"/>
                <w:szCs w:val="20"/>
              </w:rPr>
              <w:t>IF ID1= DF_CONST, DF_CHAR or DF_MIXED, CON</w:t>
            </w:r>
            <w:r w:rsidR="000B7740" w:rsidRPr="00C34B15">
              <w:rPr>
                <w:rFonts w:ascii="Arial" w:hAnsi="Arial" w:cs="Arial"/>
                <w:sz w:val="20"/>
                <w:szCs w:val="20"/>
              </w:rPr>
              <w:t xml:space="preserve"> can be one of the following</w:t>
            </w:r>
          </w:p>
          <w:p w:rsidR="000B7740" w:rsidRPr="00C34B15" w:rsidRDefault="006905DC" w:rsidP="00F514C4">
            <w:pPr>
              <w:pStyle w:val="ListParagraph"/>
              <w:numPr>
                <w:ilvl w:val="0"/>
                <w:numId w:val="50"/>
              </w:numPr>
              <w:ind w:left="0"/>
              <w:rPr>
                <w:rFonts w:ascii="Arial" w:hAnsi="Arial" w:cs="Arial"/>
                <w:sz w:val="20"/>
                <w:szCs w:val="20"/>
              </w:rPr>
            </w:pPr>
            <w:r>
              <w:rPr>
                <w:rFonts w:ascii="Arial" w:hAnsi="Arial" w:cs="Arial"/>
                <w:sz w:val="20"/>
                <w:szCs w:val="20"/>
              </w:rPr>
              <w:t xml:space="preserve">    </w:t>
            </w:r>
            <w:r w:rsidR="000B7740" w:rsidRPr="00C34B15">
              <w:rPr>
                <w:rFonts w:ascii="Arial" w:hAnsi="Arial" w:cs="Arial"/>
                <w:sz w:val="20"/>
                <w:szCs w:val="20"/>
              </w:rPr>
              <w:t xml:space="preserve">DF_GT </w:t>
            </w:r>
            <w:r w:rsidR="00C34B15">
              <w:rPr>
                <w:rFonts w:ascii="Arial" w:hAnsi="Arial" w:cs="Arial"/>
                <w:sz w:val="20"/>
                <w:szCs w:val="20"/>
              </w:rPr>
              <w:t xml:space="preserve">  </w:t>
            </w:r>
            <w:r w:rsidR="000B7740" w:rsidRPr="00C34B15">
              <w:rPr>
                <w:rFonts w:ascii="Arial" w:hAnsi="Arial" w:cs="Arial"/>
                <w:sz w:val="20"/>
                <w:szCs w:val="20"/>
              </w:rPr>
              <w:t xml:space="preserve">= </w:t>
            </w:r>
            <w:r w:rsidR="00C34B15" w:rsidRPr="00C34B15">
              <w:rPr>
                <w:rFonts w:ascii="Arial" w:hAnsi="Arial" w:cs="Arial"/>
                <w:sz w:val="20"/>
                <w:szCs w:val="20"/>
              </w:rPr>
              <w:t>TRUE</w:t>
            </w:r>
            <w:r w:rsidR="008223DB" w:rsidRPr="00C34B15">
              <w:rPr>
                <w:rFonts w:ascii="Arial" w:hAnsi="Arial" w:cs="Arial"/>
                <w:sz w:val="20"/>
                <w:szCs w:val="20"/>
              </w:rPr>
              <w:t xml:space="preserve"> if </w:t>
            </w:r>
            <w:r w:rsidR="000B7740" w:rsidRPr="00C34B15">
              <w:rPr>
                <w:rFonts w:ascii="Arial" w:hAnsi="Arial" w:cs="Arial"/>
                <w:sz w:val="20"/>
                <w:szCs w:val="20"/>
              </w:rPr>
              <w:t>LREC field is greater than search argument</w:t>
            </w:r>
          </w:p>
          <w:p w:rsidR="000B7740" w:rsidRPr="00C34B15" w:rsidRDefault="006905DC" w:rsidP="00F514C4">
            <w:pPr>
              <w:pStyle w:val="ListParagraph"/>
              <w:numPr>
                <w:ilvl w:val="0"/>
                <w:numId w:val="50"/>
              </w:numPr>
              <w:ind w:left="0"/>
              <w:rPr>
                <w:rFonts w:ascii="Arial" w:hAnsi="Arial" w:cs="Arial"/>
                <w:sz w:val="20"/>
                <w:szCs w:val="20"/>
              </w:rPr>
            </w:pPr>
            <w:r>
              <w:rPr>
                <w:rFonts w:ascii="Arial" w:hAnsi="Arial" w:cs="Arial"/>
                <w:sz w:val="20"/>
                <w:szCs w:val="20"/>
              </w:rPr>
              <w:t xml:space="preserve">    </w:t>
            </w:r>
            <w:r w:rsidR="000B7740" w:rsidRPr="00C34B15">
              <w:rPr>
                <w:rFonts w:ascii="Arial" w:hAnsi="Arial" w:cs="Arial"/>
                <w:sz w:val="20"/>
                <w:szCs w:val="20"/>
              </w:rPr>
              <w:t xml:space="preserve">DF_GE </w:t>
            </w:r>
            <w:r w:rsidR="00C34B15">
              <w:rPr>
                <w:rFonts w:ascii="Arial" w:hAnsi="Arial" w:cs="Arial"/>
                <w:sz w:val="20"/>
                <w:szCs w:val="20"/>
              </w:rPr>
              <w:t xml:space="preserve">  </w:t>
            </w:r>
            <w:r w:rsidR="000B7740" w:rsidRPr="00C34B15">
              <w:rPr>
                <w:rFonts w:ascii="Arial" w:hAnsi="Arial" w:cs="Arial"/>
                <w:sz w:val="20"/>
                <w:szCs w:val="20"/>
              </w:rPr>
              <w:t>=</w:t>
            </w:r>
            <w:r w:rsidR="00C34B15" w:rsidRPr="00C34B15">
              <w:rPr>
                <w:rFonts w:ascii="Arial" w:hAnsi="Arial" w:cs="Arial"/>
                <w:sz w:val="20"/>
                <w:szCs w:val="20"/>
              </w:rPr>
              <w:t xml:space="preserve"> TRUE </w:t>
            </w:r>
            <w:r w:rsidR="0017084E" w:rsidRPr="00C34B15">
              <w:rPr>
                <w:rFonts w:ascii="Arial" w:hAnsi="Arial" w:cs="Arial"/>
                <w:sz w:val="20"/>
                <w:szCs w:val="20"/>
              </w:rPr>
              <w:t xml:space="preserve">if </w:t>
            </w:r>
            <w:r w:rsidR="000B7740" w:rsidRPr="00C34B15">
              <w:rPr>
                <w:rFonts w:ascii="Arial" w:hAnsi="Arial" w:cs="Arial"/>
                <w:sz w:val="20"/>
                <w:szCs w:val="20"/>
              </w:rPr>
              <w:t>LREC field is greater or equal to search argument</w:t>
            </w:r>
          </w:p>
          <w:p w:rsidR="0017084E" w:rsidRPr="00C34B15" w:rsidRDefault="006905DC" w:rsidP="00F514C4">
            <w:pPr>
              <w:pStyle w:val="ListParagraph"/>
              <w:numPr>
                <w:ilvl w:val="0"/>
                <w:numId w:val="50"/>
              </w:numPr>
              <w:ind w:left="0"/>
              <w:rPr>
                <w:rFonts w:ascii="Arial" w:hAnsi="Arial" w:cs="Arial"/>
                <w:sz w:val="20"/>
                <w:szCs w:val="20"/>
              </w:rPr>
            </w:pPr>
            <w:r>
              <w:rPr>
                <w:rFonts w:ascii="Arial" w:hAnsi="Arial" w:cs="Arial"/>
                <w:sz w:val="20"/>
                <w:szCs w:val="20"/>
              </w:rPr>
              <w:t xml:space="preserve">   </w:t>
            </w:r>
            <w:r w:rsidR="000B7740" w:rsidRPr="00C34B15">
              <w:rPr>
                <w:rFonts w:ascii="Arial" w:hAnsi="Arial" w:cs="Arial"/>
                <w:sz w:val="20"/>
                <w:szCs w:val="20"/>
              </w:rPr>
              <w:t xml:space="preserve">DF_EQ </w:t>
            </w:r>
            <w:r w:rsidR="00C34B15">
              <w:rPr>
                <w:rFonts w:ascii="Arial" w:hAnsi="Arial" w:cs="Arial"/>
                <w:sz w:val="20"/>
                <w:szCs w:val="20"/>
              </w:rPr>
              <w:t xml:space="preserve">  </w:t>
            </w:r>
            <w:r w:rsidR="00C34B15" w:rsidRPr="00C34B15">
              <w:rPr>
                <w:rFonts w:ascii="Arial" w:hAnsi="Arial" w:cs="Arial"/>
                <w:sz w:val="20"/>
                <w:szCs w:val="20"/>
              </w:rPr>
              <w:t xml:space="preserve">= TRUE </w:t>
            </w:r>
            <w:r w:rsidR="0017084E" w:rsidRPr="00C34B15">
              <w:rPr>
                <w:rFonts w:ascii="Arial" w:hAnsi="Arial" w:cs="Arial"/>
                <w:sz w:val="20"/>
                <w:szCs w:val="20"/>
              </w:rPr>
              <w:t>if L</w:t>
            </w:r>
            <w:r w:rsidR="008223DB" w:rsidRPr="00C34B15">
              <w:rPr>
                <w:rFonts w:ascii="Arial" w:hAnsi="Arial" w:cs="Arial"/>
                <w:sz w:val="20"/>
                <w:szCs w:val="20"/>
              </w:rPr>
              <w:t>REC</w:t>
            </w:r>
            <w:r w:rsidR="0017084E" w:rsidRPr="00C34B15">
              <w:rPr>
                <w:rFonts w:ascii="Arial" w:hAnsi="Arial" w:cs="Arial"/>
                <w:sz w:val="20"/>
                <w:szCs w:val="20"/>
              </w:rPr>
              <w:t xml:space="preserve"> field is equal to search argument</w:t>
            </w:r>
          </w:p>
          <w:p w:rsidR="0017084E" w:rsidRPr="00C34B15" w:rsidRDefault="006905DC" w:rsidP="00F514C4">
            <w:pPr>
              <w:pStyle w:val="ListParagraph"/>
              <w:numPr>
                <w:ilvl w:val="0"/>
                <w:numId w:val="50"/>
              </w:numPr>
              <w:ind w:left="0"/>
              <w:rPr>
                <w:rFonts w:ascii="Arial" w:hAnsi="Arial" w:cs="Arial"/>
                <w:sz w:val="20"/>
                <w:szCs w:val="20"/>
              </w:rPr>
            </w:pPr>
            <w:r>
              <w:rPr>
                <w:rFonts w:ascii="Arial" w:hAnsi="Arial" w:cs="Arial"/>
                <w:sz w:val="20"/>
                <w:szCs w:val="20"/>
              </w:rPr>
              <w:t xml:space="preserve">   </w:t>
            </w:r>
            <w:r w:rsidR="0017084E" w:rsidRPr="00C34B15">
              <w:rPr>
                <w:rFonts w:ascii="Arial" w:hAnsi="Arial" w:cs="Arial"/>
                <w:sz w:val="20"/>
                <w:szCs w:val="20"/>
              </w:rPr>
              <w:t xml:space="preserve">DF_NE </w:t>
            </w:r>
            <w:r w:rsidR="00C34B15">
              <w:rPr>
                <w:rFonts w:ascii="Arial" w:hAnsi="Arial" w:cs="Arial"/>
                <w:sz w:val="20"/>
                <w:szCs w:val="20"/>
              </w:rPr>
              <w:t xml:space="preserve">   </w:t>
            </w:r>
            <w:r w:rsidR="0017084E" w:rsidRPr="00C34B15">
              <w:rPr>
                <w:rFonts w:ascii="Arial" w:hAnsi="Arial" w:cs="Arial"/>
                <w:sz w:val="20"/>
                <w:szCs w:val="20"/>
              </w:rPr>
              <w:t xml:space="preserve">= </w:t>
            </w:r>
            <w:r w:rsidR="00C34B15" w:rsidRPr="00C34B15">
              <w:rPr>
                <w:rFonts w:ascii="Arial" w:hAnsi="Arial" w:cs="Arial"/>
                <w:sz w:val="20"/>
                <w:szCs w:val="20"/>
              </w:rPr>
              <w:t>TRUE</w:t>
            </w:r>
            <w:r w:rsidR="0017084E" w:rsidRPr="00C34B15">
              <w:rPr>
                <w:rFonts w:ascii="Arial" w:hAnsi="Arial" w:cs="Arial"/>
                <w:sz w:val="20"/>
                <w:szCs w:val="20"/>
              </w:rPr>
              <w:t xml:space="preserve"> if LREC field is not equal to search argument.</w:t>
            </w:r>
          </w:p>
          <w:p w:rsidR="0017084E" w:rsidRPr="00C34B15" w:rsidRDefault="006905DC" w:rsidP="00F514C4">
            <w:pPr>
              <w:pStyle w:val="ListParagraph"/>
              <w:numPr>
                <w:ilvl w:val="0"/>
                <w:numId w:val="50"/>
              </w:numPr>
              <w:ind w:left="0"/>
              <w:rPr>
                <w:rFonts w:ascii="Arial" w:hAnsi="Arial" w:cs="Arial"/>
                <w:sz w:val="20"/>
                <w:szCs w:val="20"/>
              </w:rPr>
            </w:pPr>
            <w:r>
              <w:rPr>
                <w:rFonts w:ascii="Arial" w:hAnsi="Arial" w:cs="Arial"/>
                <w:sz w:val="20"/>
                <w:szCs w:val="20"/>
              </w:rPr>
              <w:t xml:space="preserve">   </w:t>
            </w:r>
            <w:r w:rsidR="0017084E" w:rsidRPr="00C34B15">
              <w:rPr>
                <w:rFonts w:ascii="Arial" w:hAnsi="Arial" w:cs="Arial"/>
                <w:sz w:val="20"/>
                <w:szCs w:val="20"/>
              </w:rPr>
              <w:t xml:space="preserve">DF_LE </w:t>
            </w:r>
            <w:r w:rsidR="00C34B15">
              <w:rPr>
                <w:rFonts w:ascii="Arial" w:hAnsi="Arial" w:cs="Arial"/>
                <w:sz w:val="20"/>
                <w:szCs w:val="20"/>
              </w:rPr>
              <w:t xml:space="preserve">    </w:t>
            </w:r>
            <w:r w:rsidR="0017084E" w:rsidRPr="00C34B15">
              <w:rPr>
                <w:rFonts w:ascii="Arial" w:hAnsi="Arial" w:cs="Arial"/>
                <w:sz w:val="20"/>
                <w:szCs w:val="20"/>
              </w:rPr>
              <w:t xml:space="preserve">= </w:t>
            </w:r>
            <w:r w:rsidR="00C34B15" w:rsidRPr="00C34B15">
              <w:rPr>
                <w:rFonts w:ascii="Arial" w:hAnsi="Arial" w:cs="Arial"/>
                <w:sz w:val="20"/>
                <w:szCs w:val="20"/>
              </w:rPr>
              <w:t>TRUE</w:t>
            </w:r>
            <w:r w:rsidR="0017084E" w:rsidRPr="00C34B15">
              <w:rPr>
                <w:rFonts w:ascii="Arial" w:hAnsi="Arial" w:cs="Arial"/>
                <w:sz w:val="20"/>
                <w:szCs w:val="20"/>
              </w:rPr>
              <w:t xml:space="preserve"> if LREC field is less than or equal to search argument. </w:t>
            </w:r>
          </w:p>
          <w:p w:rsidR="005F7BDA" w:rsidRDefault="006905DC" w:rsidP="00F514C4">
            <w:pPr>
              <w:pStyle w:val="ListParagraph"/>
              <w:numPr>
                <w:ilvl w:val="0"/>
                <w:numId w:val="50"/>
              </w:numPr>
              <w:ind w:left="0"/>
              <w:rPr>
                <w:rFonts w:ascii="Arial" w:hAnsi="Arial" w:cs="Arial"/>
                <w:sz w:val="20"/>
                <w:szCs w:val="20"/>
              </w:rPr>
            </w:pPr>
            <w:r>
              <w:rPr>
                <w:rFonts w:ascii="Arial" w:hAnsi="Arial" w:cs="Arial"/>
                <w:sz w:val="20"/>
                <w:szCs w:val="20"/>
              </w:rPr>
              <w:t xml:space="preserve">  </w:t>
            </w:r>
            <w:r w:rsidR="0017084E" w:rsidRPr="00C34B15">
              <w:rPr>
                <w:rFonts w:ascii="Arial" w:hAnsi="Arial" w:cs="Arial"/>
                <w:sz w:val="20"/>
                <w:szCs w:val="20"/>
              </w:rPr>
              <w:t>DF_LT</w:t>
            </w:r>
            <w:r w:rsidR="00C34B15">
              <w:rPr>
                <w:rFonts w:ascii="Arial" w:hAnsi="Arial" w:cs="Arial"/>
                <w:sz w:val="20"/>
                <w:szCs w:val="20"/>
              </w:rPr>
              <w:t xml:space="preserve">     </w:t>
            </w:r>
            <w:r w:rsidR="0017084E" w:rsidRPr="00C34B15">
              <w:rPr>
                <w:rFonts w:ascii="Arial" w:hAnsi="Arial" w:cs="Arial"/>
                <w:sz w:val="20"/>
                <w:szCs w:val="20"/>
              </w:rPr>
              <w:t xml:space="preserve"> = </w:t>
            </w:r>
            <w:r w:rsidR="00C34B15" w:rsidRPr="00C34B15">
              <w:rPr>
                <w:rFonts w:ascii="Arial" w:hAnsi="Arial" w:cs="Arial"/>
                <w:sz w:val="20"/>
                <w:szCs w:val="20"/>
              </w:rPr>
              <w:t xml:space="preserve">TRUE </w:t>
            </w:r>
            <w:r w:rsidR="0017084E" w:rsidRPr="00C34B15">
              <w:rPr>
                <w:rFonts w:ascii="Arial" w:hAnsi="Arial" w:cs="Arial"/>
                <w:sz w:val="20"/>
                <w:szCs w:val="20"/>
              </w:rPr>
              <w:t xml:space="preserve">if </w:t>
            </w:r>
            <w:r w:rsidR="008223DB" w:rsidRPr="00C34B15">
              <w:rPr>
                <w:rFonts w:ascii="Arial" w:hAnsi="Arial" w:cs="Arial"/>
                <w:sz w:val="20"/>
                <w:szCs w:val="20"/>
              </w:rPr>
              <w:t xml:space="preserve"> </w:t>
            </w:r>
            <w:r w:rsidR="0017084E" w:rsidRPr="00C34B15">
              <w:rPr>
                <w:rFonts w:ascii="Arial" w:hAnsi="Arial" w:cs="Arial"/>
                <w:sz w:val="20"/>
                <w:szCs w:val="20"/>
              </w:rPr>
              <w:t>LREC field is less than search argument</w:t>
            </w:r>
          </w:p>
          <w:p w:rsidR="006905DC" w:rsidRPr="00C34B15" w:rsidRDefault="006905DC" w:rsidP="00F514C4">
            <w:pPr>
              <w:pStyle w:val="ListParagraph"/>
              <w:numPr>
                <w:ilvl w:val="0"/>
                <w:numId w:val="50"/>
              </w:numPr>
              <w:ind w:left="0"/>
              <w:rPr>
                <w:rFonts w:ascii="Arial" w:hAnsi="Arial" w:cs="Arial"/>
                <w:sz w:val="20"/>
                <w:szCs w:val="20"/>
              </w:rPr>
            </w:pPr>
          </w:p>
          <w:p w:rsidR="0017084E" w:rsidRPr="00C34B15" w:rsidRDefault="00615189" w:rsidP="0024673B">
            <w:pPr>
              <w:rPr>
                <w:rFonts w:ascii="Arial" w:hAnsi="Arial" w:cs="Arial"/>
                <w:sz w:val="20"/>
                <w:szCs w:val="20"/>
              </w:rPr>
            </w:pPr>
            <w:r w:rsidRPr="00C34B15">
              <w:rPr>
                <w:rFonts w:ascii="Arial" w:hAnsi="Arial" w:cs="Arial"/>
                <w:sz w:val="20"/>
                <w:szCs w:val="20"/>
              </w:rPr>
              <w:t>IF ID1= DF_MASK, then use one of the following</w:t>
            </w:r>
          </w:p>
          <w:p w:rsidR="00615189" w:rsidRPr="00C34B15" w:rsidRDefault="00615189" w:rsidP="00F514C4">
            <w:pPr>
              <w:pStyle w:val="ListParagraph"/>
              <w:numPr>
                <w:ilvl w:val="0"/>
                <w:numId w:val="51"/>
              </w:numPr>
              <w:ind w:left="0"/>
              <w:rPr>
                <w:rFonts w:ascii="Arial" w:hAnsi="Arial" w:cs="Arial"/>
                <w:sz w:val="20"/>
                <w:szCs w:val="20"/>
              </w:rPr>
            </w:pPr>
            <w:r w:rsidRPr="00C34B15">
              <w:rPr>
                <w:rFonts w:ascii="Arial" w:hAnsi="Arial" w:cs="Arial"/>
                <w:sz w:val="20"/>
                <w:szCs w:val="20"/>
              </w:rPr>
              <w:t xml:space="preserve">DF_NM </w:t>
            </w:r>
            <w:r w:rsidR="00C34B15">
              <w:rPr>
                <w:rFonts w:ascii="Arial" w:hAnsi="Arial" w:cs="Arial"/>
                <w:sz w:val="20"/>
                <w:szCs w:val="20"/>
              </w:rPr>
              <w:t xml:space="preserve">   </w:t>
            </w:r>
            <w:r w:rsidRPr="00C34B15">
              <w:rPr>
                <w:rFonts w:ascii="Arial" w:hAnsi="Arial" w:cs="Arial"/>
                <w:sz w:val="20"/>
                <w:szCs w:val="20"/>
              </w:rPr>
              <w:t xml:space="preserve">= </w:t>
            </w:r>
            <w:r w:rsidR="00C34B15" w:rsidRPr="00C34B15">
              <w:rPr>
                <w:rFonts w:ascii="Arial" w:hAnsi="Arial" w:cs="Arial"/>
                <w:sz w:val="20"/>
                <w:szCs w:val="20"/>
              </w:rPr>
              <w:t>TRUE</w:t>
            </w:r>
            <w:r w:rsidRPr="00C34B15">
              <w:rPr>
                <w:rFonts w:ascii="Arial" w:hAnsi="Arial" w:cs="Arial"/>
                <w:sz w:val="20"/>
                <w:szCs w:val="20"/>
              </w:rPr>
              <w:t xml:space="preserve"> if selected bits are all zero or all ones</w:t>
            </w:r>
          </w:p>
          <w:p w:rsidR="00615189" w:rsidRPr="00C34B15" w:rsidRDefault="00615189" w:rsidP="00F514C4">
            <w:pPr>
              <w:pStyle w:val="ListParagraph"/>
              <w:numPr>
                <w:ilvl w:val="0"/>
                <w:numId w:val="51"/>
              </w:numPr>
              <w:ind w:left="0"/>
              <w:rPr>
                <w:rFonts w:ascii="Arial" w:hAnsi="Arial" w:cs="Arial"/>
                <w:sz w:val="20"/>
                <w:szCs w:val="20"/>
              </w:rPr>
            </w:pPr>
            <w:r w:rsidRPr="00C34B15">
              <w:rPr>
                <w:rFonts w:ascii="Arial" w:hAnsi="Arial" w:cs="Arial"/>
                <w:sz w:val="20"/>
                <w:szCs w:val="20"/>
              </w:rPr>
              <w:t xml:space="preserve">DF_NO  </w:t>
            </w:r>
            <w:r w:rsidR="00C34B15">
              <w:rPr>
                <w:rFonts w:ascii="Arial" w:hAnsi="Arial" w:cs="Arial"/>
                <w:sz w:val="20"/>
                <w:szCs w:val="20"/>
              </w:rPr>
              <w:t xml:space="preserve">  </w:t>
            </w:r>
            <w:r w:rsidRPr="00C34B15">
              <w:rPr>
                <w:rFonts w:ascii="Arial" w:hAnsi="Arial" w:cs="Arial"/>
                <w:sz w:val="20"/>
                <w:szCs w:val="20"/>
              </w:rPr>
              <w:t xml:space="preserve">= </w:t>
            </w:r>
            <w:r w:rsidR="00C34B15" w:rsidRPr="00C34B15">
              <w:rPr>
                <w:rFonts w:ascii="Arial" w:hAnsi="Arial" w:cs="Arial"/>
                <w:sz w:val="20"/>
                <w:szCs w:val="20"/>
              </w:rPr>
              <w:t>TRUE</w:t>
            </w:r>
            <w:r w:rsidRPr="00C34B15">
              <w:rPr>
                <w:rFonts w:ascii="Arial" w:hAnsi="Arial" w:cs="Arial"/>
                <w:sz w:val="20"/>
                <w:szCs w:val="20"/>
              </w:rPr>
              <w:t xml:space="preserve"> if selected bits are </w:t>
            </w:r>
            <w:r w:rsidRPr="00C34B15">
              <w:rPr>
                <w:rFonts w:ascii="Arial" w:hAnsi="Arial" w:cs="Arial"/>
                <w:b/>
                <w:sz w:val="20"/>
                <w:szCs w:val="20"/>
              </w:rPr>
              <w:t>NOT ALL ONES</w:t>
            </w:r>
            <w:r w:rsidRPr="00C34B15">
              <w:rPr>
                <w:rFonts w:ascii="Arial" w:hAnsi="Arial" w:cs="Arial"/>
                <w:sz w:val="20"/>
                <w:szCs w:val="20"/>
              </w:rPr>
              <w:t xml:space="preserve">. </w:t>
            </w:r>
          </w:p>
          <w:p w:rsidR="00615189" w:rsidRPr="00C34B15" w:rsidRDefault="00615189" w:rsidP="00F514C4">
            <w:pPr>
              <w:pStyle w:val="ListParagraph"/>
              <w:numPr>
                <w:ilvl w:val="0"/>
                <w:numId w:val="51"/>
              </w:numPr>
              <w:ind w:left="0"/>
              <w:rPr>
                <w:rFonts w:ascii="Arial" w:hAnsi="Arial" w:cs="Arial"/>
                <w:sz w:val="20"/>
                <w:szCs w:val="20"/>
              </w:rPr>
            </w:pPr>
            <w:r w:rsidRPr="00C34B15">
              <w:rPr>
                <w:rFonts w:ascii="Arial" w:hAnsi="Arial" w:cs="Arial"/>
                <w:sz w:val="20"/>
                <w:szCs w:val="20"/>
              </w:rPr>
              <w:t xml:space="preserve">DF_Z      = </w:t>
            </w:r>
            <w:r w:rsidR="00C34B15" w:rsidRPr="00C34B15">
              <w:rPr>
                <w:rFonts w:ascii="Arial" w:hAnsi="Arial" w:cs="Arial"/>
                <w:sz w:val="20"/>
                <w:szCs w:val="20"/>
              </w:rPr>
              <w:t xml:space="preserve">TRUE </w:t>
            </w:r>
            <w:r w:rsidRPr="00C34B15">
              <w:rPr>
                <w:rFonts w:ascii="Arial" w:hAnsi="Arial" w:cs="Arial"/>
                <w:sz w:val="20"/>
                <w:szCs w:val="20"/>
              </w:rPr>
              <w:t>if selected bits are all zeros.</w:t>
            </w:r>
          </w:p>
          <w:p w:rsidR="00615189" w:rsidRPr="00C34B15" w:rsidRDefault="00615189" w:rsidP="00F514C4">
            <w:pPr>
              <w:pStyle w:val="ListParagraph"/>
              <w:numPr>
                <w:ilvl w:val="0"/>
                <w:numId w:val="51"/>
              </w:numPr>
              <w:ind w:left="0"/>
              <w:rPr>
                <w:rFonts w:ascii="Arial" w:hAnsi="Arial" w:cs="Arial"/>
                <w:sz w:val="20"/>
                <w:szCs w:val="20"/>
              </w:rPr>
            </w:pPr>
            <w:r w:rsidRPr="00C34B15">
              <w:rPr>
                <w:rFonts w:ascii="Arial" w:hAnsi="Arial" w:cs="Arial"/>
                <w:sz w:val="20"/>
                <w:szCs w:val="20"/>
              </w:rPr>
              <w:t xml:space="preserve">DF_NZ  </w:t>
            </w:r>
            <w:r w:rsidR="00C34B15">
              <w:rPr>
                <w:rFonts w:ascii="Arial" w:hAnsi="Arial" w:cs="Arial"/>
                <w:sz w:val="20"/>
                <w:szCs w:val="20"/>
              </w:rPr>
              <w:t xml:space="preserve"> </w:t>
            </w:r>
            <w:r w:rsidRPr="00C34B15">
              <w:rPr>
                <w:rFonts w:ascii="Arial" w:hAnsi="Arial" w:cs="Arial"/>
                <w:sz w:val="20"/>
                <w:szCs w:val="20"/>
              </w:rPr>
              <w:t xml:space="preserve"> = </w:t>
            </w:r>
            <w:r w:rsidR="00C34B15" w:rsidRPr="00C34B15">
              <w:rPr>
                <w:rFonts w:ascii="Arial" w:hAnsi="Arial" w:cs="Arial"/>
                <w:sz w:val="20"/>
                <w:szCs w:val="20"/>
              </w:rPr>
              <w:t>TRUE</w:t>
            </w:r>
            <w:r w:rsidRPr="00C34B15">
              <w:rPr>
                <w:rFonts w:ascii="Arial" w:hAnsi="Arial" w:cs="Arial"/>
                <w:sz w:val="20"/>
                <w:szCs w:val="20"/>
              </w:rPr>
              <w:t xml:space="preserve"> if selected bits are not all zeros.</w:t>
            </w:r>
          </w:p>
          <w:p w:rsidR="00615189" w:rsidRPr="00C34B15" w:rsidRDefault="00615189" w:rsidP="00F514C4">
            <w:pPr>
              <w:pStyle w:val="ListParagraph"/>
              <w:numPr>
                <w:ilvl w:val="0"/>
                <w:numId w:val="51"/>
              </w:numPr>
              <w:ind w:left="0"/>
              <w:rPr>
                <w:rFonts w:ascii="Arial" w:hAnsi="Arial" w:cs="Arial"/>
                <w:sz w:val="20"/>
                <w:szCs w:val="20"/>
              </w:rPr>
            </w:pPr>
            <w:r w:rsidRPr="00C34B15">
              <w:rPr>
                <w:rFonts w:ascii="Arial" w:hAnsi="Arial" w:cs="Arial"/>
                <w:sz w:val="20"/>
                <w:szCs w:val="20"/>
              </w:rPr>
              <w:t xml:space="preserve">DF_M    </w:t>
            </w:r>
            <w:r w:rsidR="00C34B15">
              <w:rPr>
                <w:rFonts w:ascii="Arial" w:hAnsi="Arial" w:cs="Arial"/>
                <w:sz w:val="20"/>
                <w:szCs w:val="20"/>
              </w:rPr>
              <w:t xml:space="preserve">  </w:t>
            </w:r>
            <w:r w:rsidRPr="00C34B15">
              <w:rPr>
                <w:rFonts w:ascii="Arial" w:hAnsi="Arial" w:cs="Arial"/>
                <w:sz w:val="20"/>
                <w:szCs w:val="20"/>
              </w:rPr>
              <w:t xml:space="preserve">= </w:t>
            </w:r>
            <w:r w:rsidR="00C34B15" w:rsidRPr="00C34B15">
              <w:rPr>
                <w:rFonts w:ascii="Arial" w:hAnsi="Arial" w:cs="Arial"/>
                <w:sz w:val="20"/>
                <w:szCs w:val="20"/>
              </w:rPr>
              <w:t>TRUE</w:t>
            </w:r>
            <w:r w:rsidRPr="00C34B15">
              <w:rPr>
                <w:rFonts w:ascii="Arial" w:hAnsi="Arial" w:cs="Arial"/>
                <w:sz w:val="20"/>
                <w:szCs w:val="20"/>
              </w:rPr>
              <w:t xml:space="preserve"> if selected bits are mixed ones and zeros.</w:t>
            </w:r>
          </w:p>
          <w:p w:rsidR="00615189" w:rsidRPr="00C34B15" w:rsidRDefault="00615189" w:rsidP="00F514C4">
            <w:pPr>
              <w:pStyle w:val="ListParagraph"/>
              <w:numPr>
                <w:ilvl w:val="0"/>
                <w:numId w:val="51"/>
              </w:numPr>
              <w:ind w:left="0"/>
              <w:rPr>
                <w:rFonts w:ascii="Arial" w:hAnsi="Arial" w:cs="Arial"/>
                <w:sz w:val="20"/>
                <w:szCs w:val="20"/>
              </w:rPr>
            </w:pPr>
            <w:r w:rsidRPr="00C34B15">
              <w:rPr>
                <w:rFonts w:ascii="Arial" w:hAnsi="Arial" w:cs="Arial"/>
                <w:sz w:val="20"/>
                <w:szCs w:val="20"/>
              </w:rPr>
              <w:t xml:space="preserve">DF_O    </w:t>
            </w:r>
            <w:r w:rsidR="00C34B15">
              <w:rPr>
                <w:rFonts w:ascii="Arial" w:hAnsi="Arial" w:cs="Arial"/>
                <w:sz w:val="20"/>
                <w:szCs w:val="20"/>
              </w:rPr>
              <w:t xml:space="preserve">  </w:t>
            </w:r>
            <w:r w:rsidR="00C34B15" w:rsidRPr="00C34B15">
              <w:rPr>
                <w:rFonts w:ascii="Arial" w:hAnsi="Arial" w:cs="Arial"/>
                <w:sz w:val="20"/>
                <w:szCs w:val="20"/>
              </w:rPr>
              <w:t xml:space="preserve">= TRUE </w:t>
            </w:r>
            <w:r w:rsidRPr="00C34B15">
              <w:rPr>
                <w:rFonts w:ascii="Arial" w:hAnsi="Arial" w:cs="Arial"/>
                <w:sz w:val="20"/>
                <w:szCs w:val="20"/>
              </w:rPr>
              <w:t xml:space="preserve">if selected bits are all ONEs. </w:t>
            </w:r>
          </w:p>
        </w:tc>
      </w:tr>
      <w:tr w:rsidR="005F7BDA" w:rsidTr="00B104DF">
        <w:tc>
          <w:tcPr>
            <w:tcW w:w="1620" w:type="dxa"/>
          </w:tcPr>
          <w:p w:rsidR="005F7BDA" w:rsidRPr="00C34B15" w:rsidRDefault="00EF15F2" w:rsidP="0024673B">
            <w:pPr>
              <w:spacing w:after="0" w:line="240" w:lineRule="auto"/>
              <w:rPr>
                <w:rFonts w:ascii="Arial" w:hAnsi="Arial" w:cs="Arial"/>
                <w:sz w:val="20"/>
                <w:szCs w:val="20"/>
              </w:rPr>
            </w:pPr>
            <w:r w:rsidRPr="00C34B15">
              <w:rPr>
                <w:rFonts w:ascii="Arial" w:hAnsi="Arial" w:cs="Arial"/>
                <w:sz w:val="20"/>
                <w:szCs w:val="20"/>
              </w:rPr>
              <w:t>ID1</w:t>
            </w:r>
            <w:r w:rsidR="00594440" w:rsidRPr="00C34B15">
              <w:rPr>
                <w:rFonts w:ascii="Arial" w:hAnsi="Arial" w:cs="Arial"/>
                <w:sz w:val="20"/>
                <w:szCs w:val="20"/>
              </w:rPr>
              <w:t xml:space="preserve"> = </w:t>
            </w:r>
          </w:p>
        </w:tc>
        <w:tc>
          <w:tcPr>
            <w:tcW w:w="7560" w:type="dxa"/>
          </w:tcPr>
          <w:p w:rsidR="005F7BDA" w:rsidRPr="00C34B15" w:rsidRDefault="0052075A" w:rsidP="0024673B">
            <w:pPr>
              <w:spacing w:after="0" w:line="240" w:lineRule="auto"/>
              <w:rPr>
                <w:rFonts w:ascii="Arial" w:hAnsi="Arial" w:cs="Arial"/>
                <w:sz w:val="20"/>
                <w:szCs w:val="20"/>
              </w:rPr>
            </w:pPr>
            <w:r w:rsidRPr="00C34B15">
              <w:rPr>
                <w:rFonts w:ascii="Arial" w:hAnsi="Arial" w:cs="Arial"/>
                <w:sz w:val="20"/>
                <w:szCs w:val="20"/>
              </w:rPr>
              <w:t xml:space="preserve">Option Byes and can be </w:t>
            </w:r>
            <w:r w:rsidR="000B7740" w:rsidRPr="00C34B15">
              <w:rPr>
                <w:rFonts w:ascii="Arial" w:hAnsi="Arial" w:cs="Arial"/>
                <w:sz w:val="20"/>
                <w:szCs w:val="20"/>
              </w:rPr>
              <w:t>either of them</w:t>
            </w:r>
          </w:p>
          <w:p w:rsidR="00B96D3E" w:rsidRPr="00C34B15" w:rsidRDefault="00B96D3E" w:rsidP="00F514C4">
            <w:pPr>
              <w:pStyle w:val="ListParagraph"/>
              <w:numPr>
                <w:ilvl w:val="0"/>
                <w:numId w:val="52"/>
              </w:numPr>
              <w:ind w:left="0"/>
              <w:rPr>
                <w:rFonts w:ascii="Arial" w:hAnsi="Arial" w:cs="Arial"/>
                <w:sz w:val="20"/>
                <w:szCs w:val="20"/>
              </w:rPr>
            </w:pPr>
            <w:r w:rsidRPr="00C34B15">
              <w:rPr>
                <w:rFonts w:ascii="Arial" w:hAnsi="Arial" w:cs="Arial"/>
                <w:sz w:val="20"/>
                <w:szCs w:val="20"/>
              </w:rPr>
              <w:t xml:space="preserve">DF_DOWN </w:t>
            </w:r>
            <w:r w:rsidR="00C34B15">
              <w:rPr>
                <w:rFonts w:ascii="Arial" w:hAnsi="Arial" w:cs="Arial"/>
                <w:sz w:val="20"/>
                <w:szCs w:val="20"/>
              </w:rPr>
              <w:t xml:space="preserve">     </w:t>
            </w:r>
            <w:r w:rsidRPr="00C34B15">
              <w:rPr>
                <w:rFonts w:ascii="Arial" w:hAnsi="Arial" w:cs="Arial"/>
                <w:sz w:val="20"/>
                <w:szCs w:val="20"/>
              </w:rPr>
              <w:t>= Indicate SUB FILE is DOWN organized on this key</w:t>
            </w:r>
          </w:p>
          <w:p w:rsidR="00B96D3E" w:rsidRPr="00C34B15" w:rsidRDefault="00B96D3E" w:rsidP="00F514C4">
            <w:pPr>
              <w:pStyle w:val="ListParagraph"/>
              <w:numPr>
                <w:ilvl w:val="0"/>
                <w:numId w:val="52"/>
              </w:numPr>
              <w:ind w:left="0"/>
              <w:rPr>
                <w:rFonts w:ascii="Arial" w:hAnsi="Arial" w:cs="Arial"/>
                <w:sz w:val="20"/>
                <w:szCs w:val="20"/>
              </w:rPr>
            </w:pPr>
            <w:r w:rsidRPr="00C34B15">
              <w:rPr>
                <w:rFonts w:ascii="Arial" w:hAnsi="Arial" w:cs="Arial"/>
                <w:sz w:val="20"/>
                <w:szCs w:val="20"/>
              </w:rPr>
              <w:t xml:space="preserve">DF_UP         </w:t>
            </w:r>
            <w:r w:rsidR="00C34B15">
              <w:rPr>
                <w:rFonts w:ascii="Arial" w:hAnsi="Arial" w:cs="Arial"/>
                <w:sz w:val="20"/>
                <w:szCs w:val="20"/>
              </w:rPr>
              <w:t xml:space="preserve">   </w:t>
            </w:r>
            <w:r w:rsidRPr="00C34B15">
              <w:rPr>
                <w:rFonts w:ascii="Arial" w:hAnsi="Arial" w:cs="Arial"/>
                <w:sz w:val="20"/>
                <w:szCs w:val="20"/>
              </w:rPr>
              <w:t xml:space="preserve">= Indicate SUB FILE is UP organized on this key. </w:t>
            </w:r>
          </w:p>
          <w:p w:rsidR="00596098" w:rsidRPr="00C34B15" w:rsidRDefault="00596098" w:rsidP="00F514C4">
            <w:pPr>
              <w:pStyle w:val="ListParagraph"/>
              <w:numPr>
                <w:ilvl w:val="0"/>
                <w:numId w:val="52"/>
              </w:numPr>
              <w:ind w:left="0"/>
              <w:rPr>
                <w:rFonts w:ascii="Arial" w:hAnsi="Arial" w:cs="Arial"/>
                <w:sz w:val="20"/>
                <w:szCs w:val="20"/>
              </w:rPr>
            </w:pPr>
            <w:r w:rsidRPr="00C34B15">
              <w:rPr>
                <w:rFonts w:ascii="Arial" w:hAnsi="Arial" w:cs="Arial"/>
                <w:sz w:val="20"/>
                <w:szCs w:val="20"/>
              </w:rPr>
              <w:t xml:space="preserve">DF_KEYS    </w:t>
            </w:r>
            <w:r w:rsidR="00C34B15">
              <w:rPr>
                <w:rFonts w:ascii="Arial" w:hAnsi="Arial" w:cs="Arial"/>
                <w:sz w:val="20"/>
                <w:szCs w:val="20"/>
              </w:rPr>
              <w:t xml:space="preserve">    </w:t>
            </w:r>
            <w:r w:rsidRPr="00C34B15">
              <w:rPr>
                <w:rFonts w:ascii="Arial" w:hAnsi="Arial" w:cs="Arial"/>
                <w:sz w:val="20"/>
                <w:szCs w:val="20"/>
              </w:rPr>
              <w:t>= Used if we want to use default keys</w:t>
            </w:r>
          </w:p>
          <w:p w:rsidR="00596098" w:rsidRPr="00C34B15" w:rsidRDefault="00596098" w:rsidP="00F514C4">
            <w:pPr>
              <w:pStyle w:val="ListParagraph"/>
              <w:numPr>
                <w:ilvl w:val="0"/>
                <w:numId w:val="52"/>
              </w:numPr>
              <w:ind w:left="0"/>
              <w:rPr>
                <w:rFonts w:ascii="Arial" w:hAnsi="Arial" w:cs="Arial"/>
                <w:sz w:val="20"/>
                <w:szCs w:val="20"/>
              </w:rPr>
            </w:pPr>
            <w:r w:rsidRPr="00C34B15">
              <w:rPr>
                <w:rFonts w:ascii="Arial" w:hAnsi="Arial" w:cs="Arial"/>
                <w:sz w:val="20"/>
                <w:szCs w:val="20"/>
              </w:rPr>
              <w:t xml:space="preserve">DF_CONST </w:t>
            </w:r>
            <w:r w:rsidR="00C34B15">
              <w:rPr>
                <w:rFonts w:ascii="Arial" w:hAnsi="Arial" w:cs="Arial"/>
                <w:sz w:val="20"/>
                <w:szCs w:val="20"/>
              </w:rPr>
              <w:t xml:space="preserve">    </w:t>
            </w:r>
            <w:r w:rsidRPr="00C34B15">
              <w:rPr>
                <w:rFonts w:ascii="Arial" w:hAnsi="Arial" w:cs="Arial"/>
                <w:sz w:val="20"/>
                <w:szCs w:val="20"/>
              </w:rPr>
              <w:t xml:space="preserve">= Indicate that MSK parameter contains 1-byte search </w:t>
            </w:r>
            <w:r w:rsidR="00C34B15">
              <w:rPr>
                <w:rFonts w:ascii="Arial" w:hAnsi="Arial" w:cs="Arial"/>
                <w:sz w:val="20"/>
                <w:szCs w:val="20"/>
              </w:rPr>
              <w:t xml:space="preserve">   </w:t>
            </w:r>
            <w:r w:rsidRPr="00C34B15">
              <w:rPr>
                <w:rFonts w:ascii="Arial" w:hAnsi="Arial" w:cs="Arial"/>
                <w:sz w:val="20"/>
                <w:szCs w:val="20"/>
              </w:rPr>
              <w:t>argument</w:t>
            </w:r>
          </w:p>
          <w:p w:rsidR="00596098" w:rsidRPr="00C34B15" w:rsidRDefault="00596098" w:rsidP="00F514C4">
            <w:pPr>
              <w:pStyle w:val="ListParagraph"/>
              <w:numPr>
                <w:ilvl w:val="0"/>
                <w:numId w:val="52"/>
              </w:numPr>
              <w:ind w:left="0"/>
              <w:rPr>
                <w:rFonts w:ascii="Arial" w:hAnsi="Arial" w:cs="Arial"/>
                <w:sz w:val="20"/>
                <w:szCs w:val="20"/>
              </w:rPr>
            </w:pPr>
            <w:r w:rsidRPr="00C34B15">
              <w:rPr>
                <w:rFonts w:ascii="Arial" w:hAnsi="Arial" w:cs="Arial"/>
                <w:sz w:val="20"/>
                <w:szCs w:val="20"/>
              </w:rPr>
              <w:t xml:space="preserve">DF_PACKED </w:t>
            </w:r>
            <w:r w:rsidR="00C34B15">
              <w:rPr>
                <w:rFonts w:ascii="Arial" w:hAnsi="Arial" w:cs="Arial"/>
                <w:sz w:val="20"/>
                <w:szCs w:val="20"/>
              </w:rPr>
              <w:t xml:space="preserve">  </w:t>
            </w:r>
            <w:r w:rsidRPr="00C34B15">
              <w:rPr>
                <w:rFonts w:ascii="Arial" w:hAnsi="Arial" w:cs="Arial"/>
                <w:sz w:val="20"/>
                <w:szCs w:val="20"/>
              </w:rPr>
              <w:t>= Indicate that search argument is variable-length packed string</w:t>
            </w:r>
          </w:p>
          <w:p w:rsidR="00596098" w:rsidRPr="00C34B15" w:rsidRDefault="00596098" w:rsidP="00F514C4">
            <w:pPr>
              <w:pStyle w:val="ListParagraph"/>
              <w:numPr>
                <w:ilvl w:val="0"/>
                <w:numId w:val="52"/>
              </w:numPr>
              <w:ind w:left="0"/>
              <w:rPr>
                <w:rFonts w:ascii="Arial" w:hAnsi="Arial" w:cs="Arial"/>
                <w:sz w:val="20"/>
                <w:szCs w:val="20"/>
              </w:rPr>
            </w:pPr>
            <w:r w:rsidRPr="00C34B15">
              <w:rPr>
                <w:rFonts w:ascii="Arial" w:hAnsi="Arial" w:cs="Arial"/>
                <w:sz w:val="20"/>
                <w:szCs w:val="20"/>
              </w:rPr>
              <w:t xml:space="preserve">DF_MASK </w:t>
            </w:r>
            <w:r w:rsidR="00C34B15">
              <w:rPr>
                <w:rFonts w:ascii="Arial" w:hAnsi="Arial" w:cs="Arial"/>
                <w:sz w:val="20"/>
                <w:szCs w:val="20"/>
              </w:rPr>
              <w:t xml:space="preserve">       </w:t>
            </w:r>
            <w:r w:rsidRPr="00C34B15">
              <w:rPr>
                <w:rFonts w:ascii="Arial" w:hAnsi="Arial" w:cs="Arial"/>
                <w:sz w:val="20"/>
                <w:szCs w:val="20"/>
              </w:rPr>
              <w:t>= Indicate that MSK contains 1 byte mask</w:t>
            </w:r>
          </w:p>
          <w:p w:rsidR="00596098" w:rsidRPr="00C34B15" w:rsidRDefault="00596098" w:rsidP="00F514C4">
            <w:pPr>
              <w:pStyle w:val="ListParagraph"/>
              <w:numPr>
                <w:ilvl w:val="0"/>
                <w:numId w:val="52"/>
              </w:numPr>
              <w:ind w:left="0"/>
              <w:rPr>
                <w:rFonts w:ascii="Arial" w:hAnsi="Arial" w:cs="Arial"/>
                <w:sz w:val="20"/>
                <w:szCs w:val="20"/>
              </w:rPr>
            </w:pPr>
            <w:r w:rsidRPr="00C34B15">
              <w:rPr>
                <w:rFonts w:ascii="Arial" w:hAnsi="Arial" w:cs="Arial"/>
                <w:sz w:val="20"/>
                <w:szCs w:val="20"/>
              </w:rPr>
              <w:t xml:space="preserve">DF_NOORG </w:t>
            </w:r>
            <w:r w:rsidR="00C34B15">
              <w:rPr>
                <w:rFonts w:ascii="Arial" w:hAnsi="Arial" w:cs="Arial"/>
                <w:sz w:val="20"/>
                <w:szCs w:val="20"/>
              </w:rPr>
              <w:t xml:space="preserve">    </w:t>
            </w:r>
            <w:r w:rsidRPr="00C34B15">
              <w:rPr>
                <w:rFonts w:ascii="Arial" w:hAnsi="Arial" w:cs="Arial"/>
                <w:sz w:val="20"/>
                <w:szCs w:val="20"/>
              </w:rPr>
              <w:t>= Sub file is not organized on this field</w:t>
            </w:r>
          </w:p>
          <w:p w:rsidR="00596098" w:rsidRPr="00C34B15" w:rsidRDefault="005A0BBC" w:rsidP="00F514C4">
            <w:pPr>
              <w:pStyle w:val="ListParagraph"/>
              <w:numPr>
                <w:ilvl w:val="0"/>
                <w:numId w:val="52"/>
              </w:numPr>
              <w:ind w:left="0"/>
              <w:rPr>
                <w:rFonts w:ascii="Arial" w:hAnsi="Arial" w:cs="Arial"/>
                <w:sz w:val="20"/>
                <w:szCs w:val="20"/>
              </w:rPr>
            </w:pPr>
            <w:r w:rsidRPr="00C34B15">
              <w:rPr>
                <w:rFonts w:ascii="Arial" w:hAnsi="Arial" w:cs="Arial"/>
                <w:sz w:val="20"/>
                <w:szCs w:val="20"/>
              </w:rPr>
              <w:t>DF_CHAR</w:t>
            </w:r>
            <w:r w:rsidR="00C34B15">
              <w:rPr>
                <w:rFonts w:ascii="Arial" w:hAnsi="Arial" w:cs="Arial"/>
                <w:sz w:val="20"/>
                <w:szCs w:val="20"/>
              </w:rPr>
              <w:t xml:space="preserve">        </w:t>
            </w:r>
            <w:r w:rsidRPr="00C34B15">
              <w:rPr>
                <w:rFonts w:ascii="Arial" w:hAnsi="Arial" w:cs="Arial"/>
                <w:sz w:val="20"/>
                <w:szCs w:val="20"/>
              </w:rPr>
              <w:t xml:space="preserve"> = search argument is variable-length character string</w:t>
            </w:r>
            <w:r w:rsidR="00596098" w:rsidRPr="00C34B15">
              <w:rPr>
                <w:rFonts w:ascii="Arial" w:hAnsi="Arial" w:cs="Arial"/>
                <w:sz w:val="20"/>
                <w:szCs w:val="20"/>
              </w:rPr>
              <w:t xml:space="preserve"> </w:t>
            </w:r>
          </w:p>
          <w:p w:rsidR="00B96D3E" w:rsidRPr="00C34B15" w:rsidRDefault="00B96D3E" w:rsidP="0024673B">
            <w:pPr>
              <w:spacing w:after="0" w:line="240" w:lineRule="auto"/>
              <w:rPr>
                <w:rFonts w:ascii="Arial" w:hAnsi="Arial" w:cs="Arial"/>
                <w:sz w:val="20"/>
                <w:szCs w:val="20"/>
              </w:rPr>
            </w:pPr>
          </w:p>
        </w:tc>
      </w:tr>
      <w:tr w:rsidR="005A0BBC" w:rsidTr="00B104DF">
        <w:tc>
          <w:tcPr>
            <w:tcW w:w="1620" w:type="dxa"/>
          </w:tcPr>
          <w:p w:rsidR="005A0BBC" w:rsidRPr="00C34B15" w:rsidRDefault="005A0BBC" w:rsidP="0024673B">
            <w:pPr>
              <w:spacing w:after="0" w:line="240" w:lineRule="auto"/>
              <w:rPr>
                <w:rFonts w:ascii="Arial" w:hAnsi="Arial" w:cs="Arial"/>
                <w:sz w:val="20"/>
                <w:szCs w:val="20"/>
              </w:rPr>
            </w:pPr>
            <w:r w:rsidRPr="00C34B15">
              <w:rPr>
                <w:rFonts w:ascii="Arial" w:hAnsi="Arial" w:cs="Arial"/>
                <w:sz w:val="20"/>
                <w:szCs w:val="20"/>
              </w:rPr>
              <w:t xml:space="preserve">ID2 </w:t>
            </w:r>
          </w:p>
        </w:tc>
        <w:tc>
          <w:tcPr>
            <w:tcW w:w="7560" w:type="dxa"/>
          </w:tcPr>
          <w:p w:rsidR="005A6361" w:rsidRPr="00C34B15" w:rsidRDefault="005A0BBC" w:rsidP="0024673B">
            <w:pPr>
              <w:spacing w:after="0" w:line="240" w:lineRule="auto"/>
              <w:rPr>
                <w:rFonts w:ascii="Arial" w:hAnsi="Arial" w:cs="Arial"/>
                <w:sz w:val="20"/>
                <w:szCs w:val="20"/>
              </w:rPr>
            </w:pPr>
            <w:r w:rsidRPr="00C34B15">
              <w:rPr>
                <w:rFonts w:ascii="Arial" w:hAnsi="Arial" w:cs="Arial"/>
                <w:sz w:val="20"/>
                <w:szCs w:val="20"/>
              </w:rPr>
              <w:t>It contains Boo</w:t>
            </w:r>
            <w:r w:rsidR="005A6361" w:rsidRPr="00C34B15">
              <w:rPr>
                <w:rFonts w:ascii="Arial" w:hAnsi="Arial" w:cs="Arial"/>
                <w:sz w:val="20"/>
                <w:szCs w:val="20"/>
              </w:rPr>
              <w:t>lean connector</w:t>
            </w:r>
          </w:p>
          <w:p w:rsidR="005A0BBC" w:rsidRPr="00C34B15" w:rsidRDefault="005A6361" w:rsidP="00F514C4">
            <w:pPr>
              <w:pStyle w:val="ListParagraph"/>
              <w:numPr>
                <w:ilvl w:val="0"/>
                <w:numId w:val="53"/>
              </w:numPr>
              <w:ind w:left="0"/>
              <w:rPr>
                <w:rFonts w:ascii="Arial" w:hAnsi="Arial" w:cs="Arial"/>
                <w:sz w:val="20"/>
                <w:szCs w:val="20"/>
              </w:rPr>
            </w:pPr>
            <w:r w:rsidRPr="00C34B15">
              <w:rPr>
                <w:rFonts w:ascii="Arial" w:hAnsi="Arial" w:cs="Arial"/>
                <w:sz w:val="20"/>
                <w:szCs w:val="20"/>
              </w:rPr>
              <w:t xml:space="preserve">DF_OR </w:t>
            </w:r>
            <w:r w:rsidR="00C34B15">
              <w:rPr>
                <w:rFonts w:ascii="Arial" w:hAnsi="Arial" w:cs="Arial"/>
                <w:sz w:val="20"/>
                <w:szCs w:val="20"/>
              </w:rPr>
              <w:t xml:space="preserve">      </w:t>
            </w:r>
            <w:r w:rsidR="00F76C5B" w:rsidRPr="00C34B15">
              <w:rPr>
                <w:rFonts w:ascii="Arial" w:hAnsi="Arial" w:cs="Arial"/>
                <w:sz w:val="20"/>
                <w:szCs w:val="20"/>
              </w:rPr>
              <w:t>= OR connection between this and next key conditions</w:t>
            </w:r>
          </w:p>
          <w:p w:rsidR="009846D4" w:rsidRPr="00C34B15" w:rsidRDefault="009846D4" w:rsidP="00F514C4">
            <w:pPr>
              <w:pStyle w:val="ListParagraph"/>
              <w:numPr>
                <w:ilvl w:val="0"/>
                <w:numId w:val="53"/>
              </w:numPr>
              <w:ind w:left="0"/>
              <w:rPr>
                <w:rFonts w:ascii="Arial" w:hAnsi="Arial" w:cs="Arial"/>
                <w:sz w:val="20"/>
                <w:szCs w:val="20"/>
              </w:rPr>
            </w:pPr>
            <w:r w:rsidRPr="00C34B15">
              <w:rPr>
                <w:rFonts w:ascii="Arial" w:hAnsi="Arial" w:cs="Arial"/>
                <w:sz w:val="20"/>
                <w:szCs w:val="20"/>
              </w:rPr>
              <w:t>DF_OR</w:t>
            </w:r>
            <w:r w:rsidR="00F76C5B" w:rsidRPr="00C34B15">
              <w:rPr>
                <w:rFonts w:ascii="Arial" w:hAnsi="Arial" w:cs="Arial"/>
                <w:sz w:val="20"/>
                <w:szCs w:val="20"/>
              </w:rPr>
              <w:t xml:space="preserve">IF </w:t>
            </w:r>
            <w:r w:rsidRPr="00C34B15">
              <w:rPr>
                <w:rFonts w:ascii="Arial" w:hAnsi="Arial" w:cs="Arial"/>
                <w:sz w:val="20"/>
                <w:szCs w:val="20"/>
              </w:rPr>
              <w:t xml:space="preserve"> </w:t>
            </w:r>
            <w:r w:rsidR="00C34B15">
              <w:rPr>
                <w:rFonts w:ascii="Arial" w:hAnsi="Arial" w:cs="Arial"/>
                <w:sz w:val="20"/>
                <w:szCs w:val="20"/>
              </w:rPr>
              <w:t xml:space="preserve">  </w:t>
            </w:r>
            <w:r w:rsidRPr="00C34B15">
              <w:rPr>
                <w:rFonts w:ascii="Arial" w:hAnsi="Arial" w:cs="Arial"/>
                <w:sz w:val="20"/>
                <w:szCs w:val="20"/>
              </w:rPr>
              <w:t xml:space="preserve">= </w:t>
            </w:r>
            <w:r w:rsidR="00F76C5B" w:rsidRPr="00C34B15">
              <w:rPr>
                <w:rFonts w:ascii="Arial" w:hAnsi="Arial" w:cs="Arial"/>
                <w:sz w:val="20"/>
                <w:szCs w:val="20"/>
              </w:rPr>
              <w:t>ORIF connection between this and next key conditions</w:t>
            </w:r>
          </w:p>
          <w:p w:rsidR="009846D4" w:rsidRPr="00C34B15" w:rsidRDefault="009846D4" w:rsidP="00F514C4">
            <w:pPr>
              <w:pStyle w:val="ListParagraph"/>
              <w:numPr>
                <w:ilvl w:val="0"/>
                <w:numId w:val="53"/>
              </w:numPr>
              <w:ind w:left="0"/>
              <w:rPr>
                <w:rFonts w:ascii="Arial" w:hAnsi="Arial" w:cs="Arial"/>
                <w:sz w:val="20"/>
                <w:szCs w:val="20"/>
              </w:rPr>
            </w:pPr>
            <w:r w:rsidRPr="00C34B15">
              <w:rPr>
                <w:rFonts w:ascii="Arial" w:hAnsi="Arial" w:cs="Arial"/>
                <w:sz w:val="20"/>
                <w:szCs w:val="20"/>
              </w:rPr>
              <w:t xml:space="preserve">DF_AND </w:t>
            </w:r>
            <w:r w:rsidR="00C34B15">
              <w:rPr>
                <w:rFonts w:ascii="Arial" w:hAnsi="Arial" w:cs="Arial"/>
                <w:sz w:val="20"/>
                <w:szCs w:val="20"/>
              </w:rPr>
              <w:t xml:space="preserve">    </w:t>
            </w:r>
            <w:r w:rsidRPr="00C34B15">
              <w:rPr>
                <w:rFonts w:ascii="Arial" w:hAnsi="Arial" w:cs="Arial"/>
                <w:sz w:val="20"/>
                <w:szCs w:val="20"/>
              </w:rPr>
              <w:t>= AND connection between this and next key condition</w:t>
            </w:r>
          </w:p>
          <w:p w:rsidR="009846D4" w:rsidRPr="00C34B15" w:rsidRDefault="009846D4" w:rsidP="00F514C4">
            <w:pPr>
              <w:pStyle w:val="ListParagraph"/>
              <w:numPr>
                <w:ilvl w:val="0"/>
                <w:numId w:val="53"/>
              </w:numPr>
              <w:ind w:left="0"/>
              <w:rPr>
                <w:rFonts w:ascii="Arial" w:hAnsi="Arial" w:cs="Arial"/>
                <w:sz w:val="20"/>
                <w:szCs w:val="20"/>
              </w:rPr>
            </w:pPr>
            <w:r w:rsidRPr="00C34B15">
              <w:rPr>
                <w:rFonts w:ascii="Arial" w:hAnsi="Arial" w:cs="Arial"/>
                <w:sz w:val="20"/>
                <w:szCs w:val="20"/>
              </w:rPr>
              <w:t xml:space="preserve">DF_ANDIF </w:t>
            </w:r>
            <w:r w:rsidR="00C34B15">
              <w:rPr>
                <w:rFonts w:ascii="Arial" w:hAnsi="Arial" w:cs="Arial"/>
                <w:sz w:val="20"/>
                <w:szCs w:val="20"/>
              </w:rPr>
              <w:t xml:space="preserve"> </w:t>
            </w:r>
            <w:r w:rsidRPr="00C34B15">
              <w:rPr>
                <w:rFonts w:ascii="Arial" w:hAnsi="Arial" w:cs="Arial"/>
                <w:sz w:val="20"/>
                <w:szCs w:val="20"/>
              </w:rPr>
              <w:t xml:space="preserve">= ANDIF connection between this and next key condition </w:t>
            </w:r>
          </w:p>
        </w:tc>
      </w:tr>
    </w:tbl>
    <w:p w:rsidR="00EF15F2" w:rsidRDefault="00B104DF" w:rsidP="0024673B">
      <w:pPr>
        <w:spacing w:after="0" w:line="240" w:lineRule="auto"/>
        <w:rPr>
          <w:i/>
          <w:u w:val="single"/>
        </w:rPr>
      </w:pPr>
      <w:r>
        <w:t xml:space="preserve"> </w:t>
      </w:r>
    </w:p>
    <w:p w:rsidR="00B96D3E" w:rsidRDefault="00B96D3E" w:rsidP="0024673B">
      <w:pPr>
        <w:spacing w:after="120"/>
        <w:rPr>
          <w:u w:val="single"/>
        </w:rPr>
      </w:pPr>
    </w:p>
    <w:p w:rsidR="008105D1" w:rsidRPr="00FE44E0" w:rsidRDefault="00FE44E0" w:rsidP="0024673B">
      <w:pPr>
        <w:spacing w:after="120"/>
        <w:rPr>
          <w:rFonts w:ascii="Arial Narrow" w:hAnsi="Arial Narrow"/>
          <w:b/>
          <w:sz w:val="24"/>
          <w:szCs w:val="24"/>
          <w:u w:val="single"/>
        </w:rPr>
      </w:pPr>
      <w:r w:rsidRPr="00FE44E0">
        <w:rPr>
          <w:rFonts w:ascii="Arial Narrow" w:hAnsi="Arial Narrow"/>
          <w:b/>
          <w:sz w:val="24"/>
          <w:szCs w:val="24"/>
          <w:u w:val="single"/>
        </w:rPr>
        <w:t xml:space="preserve">EXAMPLE: </w:t>
      </w:r>
    </w:p>
    <w:p w:rsidR="008A3C17" w:rsidRDefault="008105D1" w:rsidP="0024673B">
      <w:pPr>
        <w:spacing w:after="120"/>
        <w:rPr>
          <w:rFonts w:ascii="Arial" w:hAnsi="Arial" w:cs="Arial"/>
          <w:sz w:val="20"/>
          <w:szCs w:val="20"/>
        </w:rPr>
      </w:pPr>
      <w:r w:rsidRPr="0089311F">
        <w:rPr>
          <w:rFonts w:ascii="Arial" w:hAnsi="Arial" w:cs="Arial"/>
          <w:sz w:val="20"/>
          <w:szCs w:val="20"/>
        </w:rPr>
        <w:t xml:space="preserve">Using a Key List with the DBSETK Macro:  </w:t>
      </w:r>
    </w:p>
    <w:p w:rsidR="008105D1" w:rsidRPr="0089311F" w:rsidRDefault="008105D1" w:rsidP="0024673B">
      <w:pPr>
        <w:spacing w:after="120"/>
        <w:rPr>
          <w:rFonts w:ascii="Arial" w:hAnsi="Arial" w:cs="Arial"/>
          <w:sz w:val="20"/>
          <w:szCs w:val="20"/>
        </w:rPr>
      </w:pPr>
      <w:r w:rsidRPr="0089311F">
        <w:rPr>
          <w:rFonts w:ascii="Arial" w:hAnsi="Arial" w:cs="Arial"/>
          <w:sz w:val="20"/>
          <w:szCs w:val="20"/>
        </w:rPr>
        <w:t>The following shows the DBRED example using the DBSETK macro:</w:t>
      </w:r>
    </w:p>
    <w:p w:rsidR="008105D1" w:rsidRDefault="008105D1" w:rsidP="0024673B">
      <w:pPr>
        <w:spacing w:after="120"/>
        <w:rPr>
          <w:rFonts w:ascii="Courier New" w:hAnsi="Courier New"/>
          <w:sz w:val="20"/>
        </w:rPr>
      </w:pPr>
      <w:r>
        <w:rPr>
          <w:rFonts w:ascii="Courier New" w:hAnsi="Courier New"/>
          <w:sz w:val="20"/>
        </w:rPr>
        <w:t xml:space="preserve"> </w:t>
      </w:r>
    </w:p>
    <w:p w:rsidR="008105D1" w:rsidRDefault="008105D1" w:rsidP="0024673B">
      <w:pPr>
        <w:spacing w:after="0"/>
        <w:rPr>
          <w:rFonts w:ascii="Courier New" w:hAnsi="Courier New"/>
          <w:sz w:val="20"/>
        </w:rPr>
      </w:pPr>
      <w:r>
        <w:rPr>
          <w:rFonts w:ascii="Courier New" w:hAnsi="Courier New"/>
          <w:sz w:val="20"/>
        </w:rPr>
        <w:t xml:space="preserve">  SW01SR REG=R5</w:t>
      </w:r>
    </w:p>
    <w:p w:rsidR="008105D1" w:rsidRDefault="008105D1" w:rsidP="0024673B">
      <w:pPr>
        <w:spacing w:after="0"/>
        <w:rPr>
          <w:rFonts w:ascii="Courier New" w:hAnsi="Courier New"/>
          <w:sz w:val="20"/>
        </w:rPr>
      </w:pPr>
      <w:r>
        <w:rPr>
          <w:rFonts w:ascii="Courier New" w:hAnsi="Courier New"/>
          <w:sz w:val="20"/>
        </w:rPr>
        <w:t xml:space="preserve">  LA     R5</w:t>
      </w:r>
      <w:proofErr w:type="gramStart"/>
      <w:r>
        <w:rPr>
          <w:rFonts w:ascii="Courier New" w:hAnsi="Courier New"/>
          <w:sz w:val="20"/>
        </w:rPr>
        <w:t>,EBX000</w:t>
      </w:r>
      <w:proofErr w:type="gramEnd"/>
      <w:r>
        <w:rPr>
          <w:rFonts w:ascii="Courier New" w:hAnsi="Courier New"/>
          <w:sz w:val="20"/>
        </w:rPr>
        <w:t xml:space="preserve">                    LOAD BASE OF KEY LIST</w:t>
      </w:r>
    </w:p>
    <w:p w:rsidR="008105D1" w:rsidRDefault="008105D1" w:rsidP="0024673B">
      <w:pPr>
        <w:spacing w:after="0"/>
        <w:rPr>
          <w:rFonts w:ascii="Courier New" w:hAnsi="Courier New"/>
          <w:sz w:val="20"/>
        </w:rPr>
      </w:pPr>
      <w:r>
        <w:rPr>
          <w:rFonts w:ascii="Courier New" w:hAnsi="Courier New"/>
          <w:sz w:val="20"/>
        </w:rPr>
        <w:t xml:space="preserve">  XC     </w:t>
      </w:r>
      <w:proofErr w:type="gramStart"/>
      <w:r>
        <w:rPr>
          <w:rFonts w:ascii="Courier New" w:hAnsi="Courier New"/>
          <w:sz w:val="20"/>
        </w:rPr>
        <w:t>EBX000(</w:t>
      </w:r>
      <w:proofErr w:type="gramEnd"/>
      <w:r>
        <w:rPr>
          <w:rFonts w:ascii="Courier New" w:hAnsi="Courier New"/>
          <w:sz w:val="20"/>
        </w:rPr>
        <w:t>L'SW01NKY+2*L'SW01KIT),EBX000   CLEAR KEY LIST AREA</w:t>
      </w:r>
    </w:p>
    <w:p w:rsidR="008105D1" w:rsidRDefault="008105D1" w:rsidP="0024673B">
      <w:pPr>
        <w:spacing w:after="0"/>
        <w:rPr>
          <w:rFonts w:ascii="Courier New" w:hAnsi="Courier New"/>
          <w:sz w:val="20"/>
        </w:rPr>
      </w:pPr>
      <w:r>
        <w:rPr>
          <w:rFonts w:ascii="Courier New" w:hAnsi="Courier New"/>
          <w:sz w:val="20"/>
        </w:rPr>
        <w:t xml:space="preserve">  MVC    SW01NKY</w:t>
      </w:r>
      <w:proofErr w:type="gramStart"/>
      <w:r>
        <w:rPr>
          <w:rFonts w:ascii="Courier New" w:hAnsi="Courier New"/>
          <w:sz w:val="20"/>
        </w:rPr>
        <w:t>,=</w:t>
      </w:r>
      <w:proofErr w:type="gramEnd"/>
      <w:r>
        <w:rPr>
          <w:rFonts w:ascii="Courier New" w:hAnsi="Courier New"/>
          <w:sz w:val="20"/>
        </w:rPr>
        <w:t>H'2'                SET UP 2 KEYS</w:t>
      </w:r>
    </w:p>
    <w:p w:rsidR="008105D1" w:rsidRDefault="008105D1" w:rsidP="0024673B">
      <w:pPr>
        <w:spacing w:after="0"/>
        <w:rPr>
          <w:rFonts w:ascii="Courier New" w:hAnsi="Courier New"/>
          <w:sz w:val="20"/>
        </w:rPr>
      </w:pPr>
      <w:r>
        <w:rPr>
          <w:rFonts w:ascii="Courier New" w:hAnsi="Courier New"/>
          <w:sz w:val="20"/>
        </w:rPr>
        <w:t xml:space="preserve">  DBSETK BASE=R5</w:t>
      </w:r>
      <w:proofErr w:type="gramStart"/>
      <w:r>
        <w:rPr>
          <w:rFonts w:ascii="Courier New" w:hAnsi="Courier New"/>
          <w:sz w:val="20"/>
        </w:rPr>
        <w:t>,KEYNUM</w:t>
      </w:r>
      <w:proofErr w:type="gramEnd"/>
      <w:r>
        <w:rPr>
          <w:rFonts w:ascii="Courier New" w:hAnsi="Courier New"/>
          <w:sz w:val="20"/>
        </w:rPr>
        <w:t>=1,DIS=I/2,LEN=I/1,CON=#DF_EQ,MSK=#RRC1K80,  *</w:t>
      </w:r>
    </w:p>
    <w:p w:rsidR="008105D1" w:rsidRDefault="008105D1" w:rsidP="0024673B">
      <w:pPr>
        <w:spacing w:after="0"/>
        <w:rPr>
          <w:rFonts w:ascii="Courier New" w:hAnsi="Courier New"/>
          <w:sz w:val="20"/>
        </w:rPr>
      </w:pPr>
      <w:r>
        <w:rPr>
          <w:rFonts w:ascii="Courier New" w:hAnsi="Courier New"/>
          <w:sz w:val="20"/>
        </w:rPr>
        <w:t xml:space="preserve">        ID1=#DF_UP+#DF_CONST</w:t>
      </w:r>
      <w:proofErr w:type="gramStart"/>
      <w:r>
        <w:rPr>
          <w:rFonts w:ascii="Courier New" w:hAnsi="Courier New"/>
          <w:sz w:val="20"/>
        </w:rPr>
        <w:t>,ID2</w:t>
      </w:r>
      <w:proofErr w:type="gramEnd"/>
      <w:r>
        <w:rPr>
          <w:rFonts w:ascii="Courier New" w:hAnsi="Courier New"/>
          <w:sz w:val="20"/>
        </w:rPr>
        <w:t>=#DF_AND</w:t>
      </w:r>
    </w:p>
    <w:p w:rsidR="008105D1" w:rsidRDefault="008105D1" w:rsidP="0024673B">
      <w:pPr>
        <w:spacing w:after="0"/>
        <w:rPr>
          <w:rFonts w:ascii="Courier New" w:hAnsi="Courier New"/>
          <w:sz w:val="20"/>
        </w:rPr>
      </w:pPr>
      <w:r>
        <w:rPr>
          <w:rFonts w:ascii="Courier New" w:hAnsi="Courier New"/>
          <w:sz w:val="20"/>
        </w:rPr>
        <w:t xml:space="preserve">  DBSETK BASE=R5</w:t>
      </w:r>
      <w:proofErr w:type="gramStart"/>
      <w:r>
        <w:rPr>
          <w:rFonts w:ascii="Courier New" w:hAnsi="Courier New"/>
          <w:sz w:val="20"/>
        </w:rPr>
        <w:t>,KEYNUM</w:t>
      </w:r>
      <w:proofErr w:type="gramEnd"/>
      <w:r>
        <w:rPr>
          <w:rFonts w:ascii="Courier New" w:hAnsi="Courier New"/>
          <w:sz w:val="20"/>
        </w:rPr>
        <w:t>=2,DIS=I/6,LEN=I/4,SEA=EBW000,ID1=#DF_UP</w:t>
      </w:r>
    </w:p>
    <w:p w:rsidR="008105D1" w:rsidRDefault="008105D1" w:rsidP="0024673B">
      <w:pPr>
        <w:spacing w:after="0"/>
        <w:rPr>
          <w:rFonts w:ascii="Courier New" w:hAnsi="Courier New"/>
          <w:sz w:val="20"/>
        </w:rPr>
      </w:pPr>
      <w:r>
        <w:rPr>
          <w:rFonts w:ascii="Courier New" w:hAnsi="Courier New"/>
          <w:sz w:val="20"/>
        </w:rPr>
        <w:t xml:space="preserve">  LA     R5</w:t>
      </w:r>
      <w:proofErr w:type="gramStart"/>
      <w:r>
        <w:rPr>
          <w:rFonts w:ascii="Courier New" w:hAnsi="Courier New"/>
          <w:sz w:val="20"/>
        </w:rPr>
        <w:t>,L'SW01KIT</w:t>
      </w:r>
      <w:proofErr w:type="gramEnd"/>
      <w:r>
        <w:rPr>
          <w:rFonts w:ascii="Courier New" w:hAnsi="Courier New"/>
          <w:sz w:val="20"/>
        </w:rPr>
        <w:t>(,R5)            POINT TO SECOND KEY SET</w:t>
      </w:r>
    </w:p>
    <w:p w:rsidR="008105D1" w:rsidRDefault="008105D1" w:rsidP="0024673B">
      <w:pPr>
        <w:spacing w:after="0"/>
        <w:rPr>
          <w:rFonts w:ascii="Courier New" w:hAnsi="Courier New"/>
          <w:sz w:val="20"/>
        </w:rPr>
      </w:pPr>
      <w:r>
        <w:rPr>
          <w:rFonts w:ascii="Courier New" w:hAnsi="Courier New"/>
          <w:sz w:val="20"/>
        </w:rPr>
        <w:t xml:space="preserve">  #IF    MI0ACC+10(2)</w:t>
      </w:r>
      <w:proofErr w:type="gramStart"/>
      <w:r>
        <w:rPr>
          <w:rFonts w:ascii="Courier New" w:hAnsi="Courier New"/>
          <w:sz w:val="20"/>
        </w:rPr>
        <w:t>,EQ</w:t>
      </w:r>
      <w:proofErr w:type="gramEnd"/>
      <w:r>
        <w:rPr>
          <w:rFonts w:ascii="Courier New" w:hAnsi="Courier New"/>
          <w:sz w:val="20"/>
        </w:rPr>
        <w:t>,=C'GT'       INPUT = GREATER THAN?</w:t>
      </w:r>
    </w:p>
    <w:p w:rsidR="008105D1" w:rsidRDefault="008105D1" w:rsidP="0024673B">
      <w:pPr>
        <w:spacing w:after="0"/>
        <w:rPr>
          <w:rFonts w:ascii="Courier New" w:hAnsi="Courier New"/>
          <w:sz w:val="20"/>
        </w:rPr>
      </w:pPr>
      <w:r>
        <w:rPr>
          <w:rFonts w:ascii="Courier New" w:hAnsi="Courier New"/>
          <w:sz w:val="20"/>
        </w:rPr>
        <w:t xml:space="preserve">    DBSETK CON=#DF_GT                 SET UP CONDITION CODE</w:t>
      </w:r>
    </w:p>
    <w:p w:rsidR="008105D1" w:rsidRDefault="008105D1" w:rsidP="0024673B">
      <w:pPr>
        <w:spacing w:after="0"/>
        <w:rPr>
          <w:rFonts w:ascii="Courier New" w:hAnsi="Courier New"/>
          <w:sz w:val="20"/>
        </w:rPr>
      </w:pPr>
      <w:r>
        <w:rPr>
          <w:rFonts w:ascii="Courier New" w:hAnsi="Courier New"/>
          <w:sz w:val="20"/>
        </w:rPr>
        <w:t xml:space="preserve">  #</w:t>
      </w:r>
      <w:proofErr w:type="gramStart"/>
      <w:r>
        <w:rPr>
          <w:rFonts w:ascii="Courier New" w:hAnsi="Courier New"/>
          <w:sz w:val="20"/>
        </w:rPr>
        <w:t>ELIF  MI0ACC</w:t>
      </w:r>
      <w:proofErr w:type="gramEnd"/>
      <w:r>
        <w:rPr>
          <w:rFonts w:ascii="Courier New" w:hAnsi="Courier New"/>
          <w:sz w:val="20"/>
        </w:rPr>
        <w:t>+10(2),EQ,=C'GE'       INPUT = GREATER OR EQUAL?</w:t>
      </w:r>
    </w:p>
    <w:p w:rsidR="008105D1" w:rsidRDefault="008105D1" w:rsidP="0024673B">
      <w:pPr>
        <w:spacing w:after="0"/>
        <w:rPr>
          <w:rFonts w:ascii="Courier New" w:hAnsi="Courier New"/>
          <w:sz w:val="20"/>
        </w:rPr>
      </w:pPr>
      <w:r>
        <w:rPr>
          <w:rFonts w:ascii="Courier New" w:hAnsi="Courier New"/>
          <w:sz w:val="20"/>
        </w:rPr>
        <w:t xml:space="preserve">    DBSETK CON=#DF_GE                 SET UP CONDITION CODE</w:t>
      </w:r>
    </w:p>
    <w:p w:rsidR="008105D1" w:rsidRDefault="008105D1" w:rsidP="0024673B">
      <w:pPr>
        <w:spacing w:after="0"/>
        <w:rPr>
          <w:rFonts w:ascii="Courier New" w:hAnsi="Courier New"/>
          <w:sz w:val="20"/>
        </w:rPr>
      </w:pPr>
      <w:r>
        <w:rPr>
          <w:rFonts w:ascii="Courier New" w:hAnsi="Courier New"/>
          <w:sz w:val="20"/>
        </w:rPr>
        <w:t xml:space="preserve">  #</w:t>
      </w:r>
      <w:proofErr w:type="gramStart"/>
      <w:r>
        <w:rPr>
          <w:rFonts w:ascii="Courier New" w:hAnsi="Courier New"/>
          <w:sz w:val="20"/>
        </w:rPr>
        <w:t>ELIF  MI0ACC</w:t>
      </w:r>
      <w:proofErr w:type="gramEnd"/>
      <w:r>
        <w:rPr>
          <w:rFonts w:ascii="Courier New" w:hAnsi="Courier New"/>
          <w:sz w:val="20"/>
        </w:rPr>
        <w:t>+10(2),EQ,=C'EQ'       INPUT = EQUAL?</w:t>
      </w:r>
    </w:p>
    <w:p w:rsidR="008105D1" w:rsidRDefault="008105D1" w:rsidP="0024673B">
      <w:pPr>
        <w:spacing w:after="0"/>
        <w:rPr>
          <w:rFonts w:ascii="Courier New" w:hAnsi="Courier New"/>
          <w:sz w:val="20"/>
        </w:rPr>
      </w:pPr>
      <w:r>
        <w:rPr>
          <w:rFonts w:ascii="Courier New" w:hAnsi="Courier New"/>
          <w:sz w:val="20"/>
        </w:rPr>
        <w:t xml:space="preserve">    DBSETK CON=#DF_EQ                 SET UP CONDITION CODE</w:t>
      </w:r>
    </w:p>
    <w:p w:rsidR="008105D1" w:rsidRDefault="008105D1" w:rsidP="0024673B">
      <w:pPr>
        <w:spacing w:after="0"/>
        <w:rPr>
          <w:rFonts w:ascii="Courier New" w:hAnsi="Courier New"/>
          <w:sz w:val="20"/>
        </w:rPr>
      </w:pPr>
      <w:r>
        <w:rPr>
          <w:rFonts w:ascii="Courier New" w:hAnsi="Courier New"/>
          <w:sz w:val="20"/>
        </w:rPr>
        <w:t xml:space="preserve">  #</w:t>
      </w:r>
      <w:proofErr w:type="gramStart"/>
      <w:r>
        <w:rPr>
          <w:rFonts w:ascii="Courier New" w:hAnsi="Courier New"/>
          <w:sz w:val="20"/>
        </w:rPr>
        <w:t>ELIF  MI0ACC</w:t>
      </w:r>
      <w:proofErr w:type="gramEnd"/>
      <w:r>
        <w:rPr>
          <w:rFonts w:ascii="Courier New" w:hAnsi="Courier New"/>
          <w:sz w:val="20"/>
        </w:rPr>
        <w:t>+10(2),EQ,=C'NE'       INPUT = NOT EQUAL?</w:t>
      </w:r>
    </w:p>
    <w:p w:rsidR="008105D1" w:rsidRDefault="008105D1" w:rsidP="0024673B">
      <w:pPr>
        <w:spacing w:after="0"/>
        <w:rPr>
          <w:rFonts w:ascii="Courier New" w:hAnsi="Courier New"/>
          <w:sz w:val="20"/>
        </w:rPr>
      </w:pPr>
      <w:r>
        <w:rPr>
          <w:rFonts w:ascii="Courier New" w:hAnsi="Courier New"/>
          <w:sz w:val="20"/>
        </w:rPr>
        <w:t xml:space="preserve">    DBSETK CON=#DF_NE                 SET UP CONDITION CODE</w:t>
      </w:r>
    </w:p>
    <w:p w:rsidR="008105D1" w:rsidRDefault="008105D1" w:rsidP="0024673B">
      <w:pPr>
        <w:spacing w:after="0"/>
        <w:rPr>
          <w:rFonts w:ascii="Courier New" w:hAnsi="Courier New"/>
          <w:sz w:val="20"/>
        </w:rPr>
      </w:pPr>
      <w:r>
        <w:rPr>
          <w:rFonts w:ascii="Courier New" w:hAnsi="Courier New"/>
          <w:sz w:val="20"/>
        </w:rPr>
        <w:t xml:space="preserve">  #</w:t>
      </w:r>
      <w:proofErr w:type="gramStart"/>
      <w:r>
        <w:rPr>
          <w:rFonts w:ascii="Courier New" w:hAnsi="Courier New"/>
          <w:sz w:val="20"/>
        </w:rPr>
        <w:t>ELIF  MI0ACC</w:t>
      </w:r>
      <w:proofErr w:type="gramEnd"/>
      <w:r>
        <w:rPr>
          <w:rFonts w:ascii="Courier New" w:hAnsi="Courier New"/>
          <w:sz w:val="20"/>
        </w:rPr>
        <w:t>+10(2),EQ,=C'LT'       INPUT = LESS THAN?</w:t>
      </w:r>
    </w:p>
    <w:p w:rsidR="008105D1" w:rsidRDefault="008105D1" w:rsidP="0024673B">
      <w:pPr>
        <w:spacing w:after="0"/>
        <w:rPr>
          <w:rFonts w:ascii="Courier New" w:hAnsi="Courier New"/>
          <w:sz w:val="20"/>
        </w:rPr>
      </w:pPr>
      <w:r>
        <w:rPr>
          <w:rFonts w:ascii="Courier New" w:hAnsi="Courier New"/>
          <w:sz w:val="20"/>
        </w:rPr>
        <w:t xml:space="preserve">    DBSETK CON=#DF_LT                 SET UP CONDITION CODE</w:t>
      </w:r>
    </w:p>
    <w:p w:rsidR="008105D1" w:rsidRDefault="008105D1" w:rsidP="0024673B">
      <w:pPr>
        <w:spacing w:after="0"/>
        <w:rPr>
          <w:rFonts w:ascii="Courier New" w:hAnsi="Courier New"/>
          <w:sz w:val="20"/>
        </w:rPr>
      </w:pPr>
      <w:r>
        <w:rPr>
          <w:rFonts w:ascii="Courier New" w:hAnsi="Courier New"/>
          <w:sz w:val="20"/>
        </w:rPr>
        <w:t xml:space="preserve">  #</w:t>
      </w:r>
      <w:proofErr w:type="gramStart"/>
      <w:r>
        <w:rPr>
          <w:rFonts w:ascii="Courier New" w:hAnsi="Courier New"/>
          <w:sz w:val="20"/>
        </w:rPr>
        <w:t>ELIF  MI0ACC</w:t>
      </w:r>
      <w:proofErr w:type="gramEnd"/>
      <w:r>
        <w:rPr>
          <w:rFonts w:ascii="Courier New" w:hAnsi="Courier New"/>
          <w:sz w:val="20"/>
        </w:rPr>
        <w:t>+10(2),EQ,=C'LE'       INPUT = LESS OR EQUAL?</w:t>
      </w:r>
    </w:p>
    <w:p w:rsidR="008105D1" w:rsidRDefault="008105D1" w:rsidP="0024673B">
      <w:pPr>
        <w:spacing w:after="0"/>
        <w:rPr>
          <w:rFonts w:ascii="Courier New" w:hAnsi="Courier New"/>
          <w:sz w:val="20"/>
        </w:rPr>
      </w:pPr>
      <w:r>
        <w:rPr>
          <w:rFonts w:ascii="Courier New" w:hAnsi="Courier New"/>
          <w:sz w:val="20"/>
        </w:rPr>
        <w:t xml:space="preserve">    DBSETK CON=#DF_LE                 SET UP CONDITION CODE</w:t>
      </w:r>
    </w:p>
    <w:p w:rsidR="008105D1" w:rsidRDefault="008105D1" w:rsidP="0024673B">
      <w:pPr>
        <w:spacing w:after="0"/>
        <w:rPr>
          <w:rFonts w:ascii="Courier New" w:hAnsi="Courier New"/>
          <w:sz w:val="20"/>
        </w:rPr>
      </w:pPr>
      <w:r>
        <w:rPr>
          <w:rFonts w:ascii="Courier New" w:hAnsi="Courier New"/>
          <w:sz w:val="20"/>
        </w:rPr>
        <w:t xml:space="preserve">  #EIF</w:t>
      </w:r>
    </w:p>
    <w:p w:rsidR="008105D1" w:rsidRDefault="008105D1" w:rsidP="0024673B">
      <w:pPr>
        <w:spacing w:after="0"/>
        <w:rPr>
          <w:rFonts w:ascii="Courier New" w:hAnsi="Courier New"/>
          <w:sz w:val="20"/>
        </w:rPr>
      </w:pPr>
      <w:r>
        <w:rPr>
          <w:rFonts w:ascii="Courier New" w:hAnsi="Courier New"/>
          <w:sz w:val="20"/>
        </w:rPr>
        <w:t xml:space="preserve">  </w:t>
      </w:r>
      <w:proofErr w:type="gramStart"/>
      <w:r>
        <w:rPr>
          <w:rFonts w:ascii="Courier New" w:hAnsi="Courier New"/>
          <w:sz w:val="20"/>
        </w:rPr>
        <w:t>DBKEY  REF</w:t>
      </w:r>
      <w:proofErr w:type="gramEnd"/>
      <w:r>
        <w:rPr>
          <w:rFonts w:ascii="Courier New" w:hAnsi="Courier New"/>
          <w:sz w:val="20"/>
        </w:rPr>
        <w:t>=RRC1BR,KEYLIST=EBX000    ACTIVATE KEY LIST</w:t>
      </w:r>
    </w:p>
    <w:p w:rsidR="008105D1" w:rsidRDefault="008105D1" w:rsidP="0024673B">
      <w:pPr>
        <w:spacing w:after="0"/>
        <w:rPr>
          <w:i/>
          <w:u w:val="single"/>
        </w:rPr>
      </w:pPr>
      <w:r>
        <w:rPr>
          <w:rFonts w:ascii="Courier New" w:hAnsi="Courier New"/>
          <w:sz w:val="20"/>
        </w:rPr>
        <w:t xml:space="preserve">  </w:t>
      </w:r>
      <w:proofErr w:type="gramStart"/>
      <w:r>
        <w:rPr>
          <w:rFonts w:ascii="Courier New" w:hAnsi="Courier New"/>
          <w:sz w:val="20"/>
        </w:rPr>
        <w:t>DBRED  REF</w:t>
      </w:r>
      <w:proofErr w:type="gramEnd"/>
      <w:r>
        <w:rPr>
          <w:rFonts w:ascii="Courier New" w:hAnsi="Courier New"/>
          <w:sz w:val="20"/>
        </w:rPr>
        <w:t>=RRC1BR</w:t>
      </w:r>
    </w:p>
    <w:p w:rsidR="008105D1" w:rsidRDefault="008105D1" w:rsidP="0024673B"/>
    <w:p w:rsidR="00FE44E0" w:rsidRPr="00CF43FF" w:rsidRDefault="005F7BDA" w:rsidP="00CB56D2">
      <w:pPr>
        <w:pStyle w:val="ListParagraph"/>
        <w:numPr>
          <w:ilvl w:val="0"/>
          <w:numId w:val="209"/>
        </w:numPr>
        <w:rPr>
          <w:rFonts w:ascii="Arial" w:hAnsi="Arial" w:cs="Arial"/>
          <w:sz w:val="20"/>
          <w:szCs w:val="20"/>
        </w:rPr>
      </w:pPr>
      <w:r w:rsidRPr="00CF43FF">
        <w:rPr>
          <w:rFonts w:ascii="Arial" w:hAnsi="Arial" w:cs="Arial"/>
          <w:sz w:val="20"/>
          <w:szCs w:val="20"/>
        </w:rPr>
        <w:t xml:space="preserve">The SW01SR DSECT must be addressable by a register without a suffix. </w:t>
      </w:r>
    </w:p>
    <w:p w:rsidR="008105D1" w:rsidRPr="00CF43FF" w:rsidRDefault="005F7BDA" w:rsidP="00CB56D2">
      <w:pPr>
        <w:pStyle w:val="ListParagraph"/>
        <w:numPr>
          <w:ilvl w:val="0"/>
          <w:numId w:val="209"/>
        </w:numPr>
        <w:rPr>
          <w:rFonts w:ascii="Arial" w:hAnsi="Arial" w:cs="Arial"/>
          <w:sz w:val="20"/>
          <w:szCs w:val="20"/>
        </w:rPr>
      </w:pPr>
      <w:r w:rsidRPr="00CF43FF">
        <w:rPr>
          <w:rFonts w:ascii="Arial" w:hAnsi="Arial" w:cs="Arial"/>
          <w:sz w:val="20"/>
          <w:szCs w:val="20"/>
        </w:rPr>
        <w:t>If you specify the BASE parameter, the SW01SR DSECT must be addressable without a suffix by the register passed to the BASE parameter.</w:t>
      </w:r>
    </w:p>
    <w:p w:rsidR="008105D1" w:rsidRDefault="008105D1" w:rsidP="0024673B">
      <w:bookmarkStart w:id="185" w:name="_Toc395129050"/>
      <w:bookmarkStart w:id="186" w:name="_Toc303196786"/>
      <w:bookmarkEnd w:id="185"/>
      <w:bookmarkEnd w:id="186"/>
    </w:p>
    <w:p w:rsidR="00FE44E0" w:rsidRDefault="00FE44E0" w:rsidP="0024673B"/>
    <w:p w:rsidR="00FE44E0" w:rsidRDefault="00FE44E0" w:rsidP="0024673B"/>
    <w:p w:rsidR="000753BA" w:rsidRDefault="000753BA" w:rsidP="0024673B"/>
    <w:p w:rsidR="00FE44E0" w:rsidRDefault="00FE44E0" w:rsidP="0024673B"/>
    <w:p w:rsidR="00FE44E0" w:rsidRDefault="00FE44E0" w:rsidP="0024673B"/>
    <w:p w:rsidR="00FE44E0" w:rsidRPr="00B234E5" w:rsidRDefault="00FE44E0" w:rsidP="0024673B"/>
    <w:p w:rsidR="008105D1" w:rsidRDefault="008105D1" w:rsidP="000B0951">
      <w:pPr>
        <w:pStyle w:val="Heading2"/>
      </w:pPr>
      <w:bookmarkStart w:id="187" w:name="_Toc395129051"/>
      <w:bookmarkStart w:id="188" w:name="_Toc303196787"/>
      <w:bookmarkStart w:id="189" w:name="_Toc307779810"/>
      <w:proofErr w:type="spellStart"/>
      <w:proofErr w:type="gramStart"/>
      <w:r w:rsidRPr="00F067CC">
        <w:lastRenderedPageBreak/>
        <w:t>df_setkey</w:t>
      </w:r>
      <w:proofErr w:type="spellEnd"/>
      <w:proofErr w:type="gramEnd"/>
      <w:r w:rsidRPr="00F067CC">
        <w:t>–</w:t>
      </w:r>
      <w:bookmarkEnd w:id="187"/>
      <w:bookmarkEnd w:id="188"/>
      <w:bookmarkEnd w:id="189"/>
      <w:r w:rsidR="00292DB6">
        <w:tab/>
      </w:r>
      <w:r w:rsidR="00740C49">
        <w:t>SETTING UP KEY IN KEYLIST</w:t>
      </w:r>
    </w:p>
    <w:p w:rsidR="008105D1" w:rsidRPr="007660F8" w:rsidRDefault="00F828C1" w:rsidP="0024673B">
      <w:pPr>
        <w:rPr>
          <w:rFonts w:ascii="Arial" w:hAnsi="Arial" w:cs="Arial"/>
          <w:sz w:val="20"/>
          <w:szCs w:val="20"/>
        </w:rPr>
      </w:pPr>
      <w:r w:rsidRPr="007660F8">
        <w:rPr>
          <w:rFonts w:ascii="Arial" w:hAnsi="Arial" w:cs="Arial"/>
          <w:sz w:val="20"/>
          <w:szCs w:val="20"/>
        </w:rPr>
        <w:t>Purpose of this function is same as that of DBSETK macro</w:t>
      </w:r>
    </w:p>
    <w:p w:rsidR="008105D1" w:rsidRPr="006E2657" w:rsidRDefault="006E2657" w:rsidP="0024673B">
      <w:pPr>
        <w:rPr>
          <w:b/>
          <w:u w:val="single"/>
        </w:rPr>
      </w:pPr>
      <w:bookmarkStart w:id="190" w:name="_Toc395129052"/>
      <w:bookmarkStart w:id="191" w:name="_Toc303196788"/>
      <w:r w:rsidRPr="006E2657">
        <w:rPr>
          <w:b/>
          <w:u w:val="single"/>
        </w:rPr>
        <w:t>FORMAT</w:t>
      </w:r>
      <w:bookmarkEnd w:id="190"/>
      <w:bookmarkEnd w:id="191"/>
    </w:p>
    <w:p w:rsidR="008105D1" w:rsidRPr="00D41779" w:rsidRDefault="00D41779" w:rsidP="0024673B">
      <w:pPr>
        <w:rPr>
          <w:rFonts w:ascii="Courier New" w:hAnsi="Courier New" w:cs="Courier New"/>
          <w:sz w:val="20"/>
          <w:szCs w:val="20"/>
        </w:rPr>
      </w:pPr>
      <w:proofErr w:type="gramStart"/>
      <w:r w:rsidRPr="00D41779">
        <w:rPr>
          <w:rFonts w:ascii="Courier New" w:hAnsi="Courier New" w:cs="Courier New"/>
          <w:sz w:val="20"/>
          <w:szCs w:val="20"/>
        </w:rPr>
        <w:t>void</w:t>
      </w:r>
      <w:proofErr w:type="gramEnd"/>
      <w:r w:rsidRPr="00D41779">
        <w:rPr>
          <w:rFonts w:ascii="Courier New" w:hAnsi="Courier New" w:cs="Courier New"/>
          <w:sz w:val="20"/>
          <w:szCs w:val="20"/>
        </w:rPr>
        <w:t xml:space="preserve"> </w:t>
      </w:r>
      <w:proofErr w:type="spellStart"/>
      <w:r w:rsidRPr="00D41779">
        <w:rPr>
          <w:rFonts w:ascii="Courier New" w:hAnsi="Courier New" w:cs="Courier New"/>
          <w:sz w:val="20"/>
          <w:szCs w:val="20"/>
        </w:rPr>
        <w:t>df_setkey</w:t>
      </w:r>
      <w:proofErr w:type="spellEnd"/>
      <w:r w:rsidRPr="00D41779">
        <w:rPr>
          <w:rFonts w:ascii="Courier New" w:hAnsi="Courier New" w:cs="Courier New"/>
          <w:sz w:val="20"/>
          <w:szCs w:val="20"/>
        </w:rPr>
        <w:t>(dft_kyl *</w:t>
      </w:r>
      <w:proofErr w:type="spellStart"/>
      <w:r w:rsidRPr="00D41779">
        <w:rPr>
          <w:rFonts w:ascii="Courier New" w:hAnsi="Courier New" w:cs="Courier New"/>
          <w:sz w:val="20"/>
          <w:szCs w:val="20"/>
        </w:rPr>
        <w:t>key_list</w:t>
      </w:r>
      <w:proofErr w:type="spellEnd"/>
      <w:r w:rsidRPr="00D41779">
        <w:rPr>
          <w:rFonts w:ascii="Courier New" w:hAnsi="Courier New" w:cs="Courier New"/>
          <w:sz w:val="20"/>
          <w:szCs w:val="20"/>
        </w:rPr>
        <w:t xml:space="preserve">, short </w:t>
      </w:r>
      <w:proofErr w:type="spellStart"/>
      <w:r w:rsidRPr="00D41779">
        <w:rPr>
          <w:rFonts w:ascii="Courier New" w:hAnsi="Courier New" w:cs="Courier New"/>
          <w:sz w:val="20"/>
          <w:szCs w:val="20"/>
        </w:rPr>
        <w:t>int</w:t>
      </w:r>
      <w:proofErr w:type="spellEnd"/>
      <w:r w:rsidRPr="00D41779">
        <w:rPr>
          <w:rFonts w:ascii="Courier New" w:hAnsi="Courier New" w:cs="Courier New"/>
          <w:sz w:val="20"/>
          <w:szCs w:val="20"/>
        </w:rPr>
        <w:t xml:space="preserve"> </w:t>
      </w:r>
      <w:proofErr w:type="spellStart"/>
      <w:r w:rsidRPr="00D41779">
        <w:rPr>
          <w:rFonts w:ascii="Courier New" w:hAnsi="Courier New" w:cs="Courier New"/>
          <w:sz w:val="20"/>
          <w:szCs w:val="20"/>
        </w:rPr>
        <w:t>nbr</w:t>
      </w:r>
      <w:proofErr w:type="spellEnd"/>
      <w:r w:rsidRPr="00D41779">
        <w:rPr>
          <w:rFonts w:ascii="Courier New" w:hAnsi="Courier New" w:cs="Courier New"/>
          <w:sz w:val="20"/>
          <w:szCs w:val="20"/>
        </w:rPr>
        <w:t xml:space="preserve">, short </w:t>
      </w:r>
      <w:proofErr w:type="spellStart"/>
      <w:r w:rsidRPr="00D41779">
        <w:rPr>
          <w:rFonts w:ascii="Courier New" w:hAnsi="Courier New" w:cs="Courier New"/>
          <w:sz w:val="20"/>
          <w:szCs w:val="20"/>
        </w:rPr>
        <w:t>int</w:t>
      </w:r>
      <w:proofErr w:type="spellEnd"/>
      <w:r w:rsidRPr="00D41779">
        <w:rPr>
          <w:rFonts w:ascii="Courier New" w:hAnsi="Courier New" w:cs="Courier New"/>
          <w:sz w:val="20"/>
          <w:szCs w:val="20"/>
        </w:rPr>
        <w:t xml:space="preserve"> </w:t>
      </w:r>
      <w:proofErr w:type="spellStart"/>
      <w:r w:rsidRPr="00D41779">
        <w:rPr>
          <w:rFonts w:ascii="Courier New" w:hAnsi="Courier New" w:cs="Courier New"/>
          <w:sz w:val="20"/>
          <w:szCs w:val="20"/>
        </w:rPr>
        <w:t>dsp</w:t>
      </w:r>
      <w:proofErr w:type="spellEnd"/>
      <w:r w:rsidRPr="00D41779">
        <w:rPr>
          <w:rFonts w:ascii="Courier New" w:hAnsi="Courier New" w:cs="Courier New"/>
          <w:sz w:val="20"/>
          <w:szCs w:val="20"/>
        </w:rPr>
        <w:t xml:space="preserve">, short </w:t>
      </w:r>
      <w:proofErr w:type="spellStart"/>
      <w:r w:rsidRPr="00D41779">
        <w:rPr>
          <w:rFonts w:ascii="Courier New" w:hAnsi="Courier New" w:cs="Courier New"/>
          <w:sz w:val="20"/>
          <w:szCs w:val="20"/>
        </w:rPr>
        <w:t>int</w:t>
      </w:r>
      <w:proofErr w:type="spellEnd"/>
      <w:r w:rsidRPr="00D41779">
        <w:rPr>
          <w:rFonts w:ascii="Courier New" w:hAnsi="Courier New" w:cs="Courier New"/>
          <w:sz w:val="20"/>
          <w:szCs w:val="20"/>
        </w:rPr>
        <w:t xml:space="preserve"> </w:t>
      </w:r>
      <w:proofErr w:type="spellStart"/>
      <w:r w:rsidRPr="00D41779">
        <w:rPr>
          <w:rFonts w:ascii="Courier New" w:hAnsi="Courier New" w:cs="Courier New"/>
          <w:sz w:val="20"/>
          <w:szCs w:val="20"/>
        </w:rPr>
        <w:t>len</w:t>
      </w:r>
      <w:proofErr w:type="spellEnd"/>
      <w:r w:rsidRPr="00D41779">
        <w:rPr>
          <w:rFonts w:ascii="Courier New" w:hAnsi="Courier New" w:cs="Courier New"/>
          <w:sz w:val="20"/>
          <w:szCs w:val="20"/>
        </w:rPr>
        <w:t xml:space="preserve">, char con, char *sea, char </w:t>
      </w:r>
      <w:proofErr w:type="spellStart"/>
      <w:r w:rsidRPr="00D41779">
        <w:rPr>
          <w:rFonts w:ascii="Courier New" w:hAnsi="Courier New" w:cs="Courier New"/>
          <w:sz w:val="20"/>
          <w:szCs w:val="20"/>
        </w:rPr>
        <w:t>msk</w:t>
      </w:r>
      <w:proofErr w:type="spellEnd"/>
      <w:r w:rsidRPr="00D41779">
        <w:rPr>
          <w:rFonts w:ascii="Courier New" w:hAnsi="Courier New" w:cs="Courier New"/>
          <w:sz w:val="20"/>
          <w:szCs w:val="20"/>
        </w:rPr>
        <w:t xml:space="preserve">, char org, char </w:t>
      </w:r>
      <w:proofErr w:type="spellStart"/>
      <w:r w:rsidRPr="00D41779">
        <w:rPr>
          <w:rFonts w:ascii="Courier New" w:hAnsi="Courier New" w:cs="Courier New"/>
          <w:sz w:val="20"/>
          <w:szCs w:val="20"/>
        </w:rPr>
        <w:t>typ</w:t>
      </w:r>
      <w:proofErr w:type="spellEnd"/>
      <w:r w:rsidRPr="00D41779">
        <w:rPr>
          <w:rFonts w:ascii="Courier New" w:hAnsi="Courier New" w:cs="Courier New"/>
          <w:sz w:val="20"/>
          <w:szCs w:val="20"/>
        </w:rPr>
        <w:t>);</w:t>
      </w:r>
    </w:p>
    <w:p w:rsidR="00D41779" w:rsidRPr="00D41779" w:rsidRDefault="00D41779" w:rsidP="0024673B">
      <w:pPr>
        <w:rPr>
          <w:rFonts w:ascii="Courier New" w:hAnsi="Courier New" w:cs="Courier New"/>
          <w:sz w:val="20"/>
          <w:szCs w:val="20"/>
        </w:rPr>
      </w:pPr>
      <w:proofErr w:type="gramStart"/>
      <w:r w:rsidRPr="00D41779">
        <w:rPr>
          <w:rFonts w:ascii="Courier New" w:hAnsi="Courier New" w:cs="Courier New"/>
          <w:sz w:val="20"/>
          <w:szCs w:val="20"/>
        </w:rPr>
        <w:t>void</w:t>
      </w:r>
      <w:proofErr w:type="gramEnd"/>
      <w:r w:rsidRPr="00D41779">
        <w:rPr>
          <w:rFonts w:ascii="Courier New" w:hAnsi="Courier New" w:cs="Courier New"/>
          <w:sz w:val="20"/>
          <w:szCs w:val="20"/>
        </w:rPr>
        <w:t xml:space="preserve"> </w:t>
      </w:r>
      <w:proofErr w:type="spellStart"/>
      <w:r w:rsidRPr="00D41779">
        <w:rPr>
          <w:rFonts w:ascii="Courier New" w:hAnsi="Courier New" w:cs="Courier New"/>
          <w:sz w:val="20"/>
          <w:szCs w:val="20"/>
        </w:rPr>
        <w:t>df_setkey_mod</w:t>
      </w:r>
      <w:proofErr w:type="spellEnd"/>
      <w:r w:rsidRPr="00D41779">
        <w:rPr>
          <w:rFonts w:ascii="Courier New" w:hAnsi="Courier New" w:cs="Courier New"/>
          <w:sz w:val="20"/>
          <w:szCs w:val="20"/>
        </w:rPr>
        <w:t xml:space="preserve"> (dft_kyl *</w:t>
      </w:r>
      <w:proofErr w:type="spellStart"/>
      <w:r w:rsidRPr="00D41779">
        <w:rPr>
          <w:rFonts w:ascii="Courier New" w:hAnsi="Courier New" w:cs="Courier New"/>
          <w:sz w:val="20"/>
          <w:szCs w:val="20"/>
        </w:rPr>
        <w:t>key_list</w:t>
      </w:r>
      <w:proofErr w:type="spellEnd"/>
      <w:r w:rsidRPr="00D41779">
        <w:rPr>
          <w:rFonts w:ascii="Courier New" w:hAnsi="Courier New" w:cs="Courier New"/>
          <w:sz w:val="20"/>
          <w:szCs w:val="20"/>
        </w:rPr>
        <w:t xml:space="preserve">, short </w:t>
      </w:r>
      <w:proofErr w:type="spellStart"/>
      <w:r w:rsidRPr="00D41779">
        <w:rPr>
          <w:rFonts w:ascii="Courier New" w:hAnsi="Courier New" w:cs="Courier New"/>
          <w:sz w:val="20"/>
          <w:szCs w:val="20"/>
        </w:rPr>
        <w:t>int</w:t>
      </w:r>
      <w:proofErr w:type="spellEnd"/>
      <w:r w:rsidRPr="00D41779">
        <w:rPr>
          <w:rFonts w:ascii="Courier New" w:hAnsi="Courier New" w:cs="Courier New"/>
          <w:sz w:val="20"/>
          <w:szCs w:val="20"/>
        </w:rPr>
        <w:t xml:space="preserve"> </w:t>
      </w:r>
      <w:proofErr w:type="spellStart"/>
      <w:r w:rsidRPr="00D41779">
        <w:rPr>
          <w:rFonts w:ascii="Courier New" w:hAnsi="Courier New" w:cs="Courier New"/>
          <w:sz w:val="20"/>
          <w:szCs w:val="20"/>
        </w:rPr>
        <w:t>nbr</w:t>
      </w:r>
      <w:proofErr w:type="spellEnd"/>
      <w:r w:rsidRPr="00D41779">
        <w:rPr>
          <w:rFonts w:ascii="Courier New" w:hAnsi="Courier New" w:cs="Courier New"/>
          <w:sz w:val="20"/>
          <w:szCs w:val="20"/>
        </w:rPr>
        <w:t xml:space="preserve">, short </w:t>
      </w:r>
      <w:proofErr w:type="spellStart"/>
      <w:r w:rsidRPr="00D41779">
        <w:rPr>
          <w:rFonts w:ascii="Courier New" w:hAnsi="Courier New" w:cs="Courier New"/>
          <w:sz w:val="20"/>
          <w:szCs w:val="20"/>
        </w:rPr>
        <w:t>int</w:t>
      </w:r>
      <w:proofErr w:type="spellEnd"/>
      <w:r w:rsidRPr="00D41779">
        <w:rPr>
          <w:rFonts w:ascii="Courier New" w:hAnsi="Courier New" w:cs="Courier New"/>
          <w:sz w:val="20"/>
          <w:szCs w:val="20"/>
        </w:rPr>
        <w:t xml:space="preserve"> </w:t>
      </w:r>
      <w:proofErr w:type="spellStart"/>
      <w:r w:rsidRPr="00D41779">
        <w:rPr>
          <w:rFonts w:ascii="Courier New" w:hAnsi="Courier New" w:cs="Courier New"/>
          <w:sz w:val="20"/>
          <w:szCs w:val="20"/>
        </w:rPr>
        <w:t>dsp</w:t>
      </w:r>
      <w:proofErr w:type="spellEnd"/>
      <w:r w:rsidRPr="00D41779">
        <w:rPr>
          <w:rFonts w:ascii="Courier New" w:hAnsi="Courier New" w:cs="Courier New"/>
          <w:sz w:val="20"/>
          <w:szCs w:val="20"/>
        </w:rPr>
        <w:t xml:space="preserve">, short </w:t>
      </w:r>
      <w:proofErr w:type="spellStart"/>
      <w:r w:rsidRPr="00D41779">
        <w:rPr>
          <w:rFonts w:ascii="Courier New" w:hAnsi="Courier New" w:cs="Courier New"/>
          <w:sz w:val="20"/>
          <w:szCs w:val="20"/>
        </w:rPr>
        <w:t>int</w:t>
      </w:r>
      <w:proofErr w:type="spellEnd"/>
      <w:r w:rsidRPr="00D41779">
        <w:rPr>
          <w:rFonts w:ascii="Courier New" w:hAnsi="Courier New" w:cs="Courier New"/>
          <w:sz w:val="20"/>
          <w:szCs w:val="20"/>
        </w:rPr>
        <w:t xml:space="preserve"> </w:t>
      </w:r>
      <w:proofErr w:type="spellStart"/>
      <w:r w:rsidRPr="00D41779">
        <w:rPr>
          <w:rFonts w:ascii="Courier New" w:hAnsi="Courier New" w:cs="Courier New"/>
          <w:sz w:val="20"/>
          <w:szCs w:val="20"/>
        </w:rPr>
        <w:t>len</w:t>
      </w:r>
      <w:proofErr w:type="spellEnd"/>
      <w:r w:rsidRPr="00D41779">
        <w:rPr>
          <w:rFonts w:ascii="Courier New" w:hAnsi="Courier New" w:cs="Courier New"/>
          <w:sz w:val="20"/>
          <w:szCs w:val="20"/>
        </w:rPr>
        <w:t xml:space="preserve">, char *sea, char </w:t>
      </w:r>
      <w:proofErr w:type="spellStart"/>
      <w:r w:rsidRPr="00D41779">
        <w:rPr>
          <w:rFonts w:ascii="Courier New" w:hAnsi="Courier New" w:cs="Courier New"/>
          <w:sz w:val="20"/>
          <w:szCs w:val="20"/>
        </w:rPr>
        <w:t>msk</w:t>
      </w:r>
      <w:proofErr w:type="spellEnd"/>
      <w:r w:rsidRPr="00D41779">
        <w:rPr>
          <w:rFonts w:ascii="Courier New" w:hAnsi="Courier New" w:cs="Courier New"/>
          <w:sz w:val="20"/>
          <w:szCs w:val="20"/>
        </w:rPr>
        <w:t xml:space="preserve">, char </w:t>
      </w:r>
      <w:proofErr w:type="spellStart"/>
      <w:r w:rsidRPr="00D41779">
        <w:rPr>
          <w:rFonts w:ascii="Courier New" w:hAnsi="Courier New" w:cs="Courier New"/>
          <w:sz w:val="20"/>
          <w:szCs w:val="20"/>
        </w:rPr>
        <w:t>oper</w:t>
      </w:r>
      <w:proofErr w:type="spellEnd"/>
      <w:r w:rsidRPr="00D41779">
        <w:rPr>
          <w:rFonts w:ascii="Courier New" w:hAnsi="Courier New" w:cs="Courier New"/>
          <w:sz w:val="20"/>
          <w:szCs w:val="20"/>
        </w:rPr>
        <w:t xml:space="preserve">); </w:t>
      </w:r>
    </w:p>
    <w:p w:rsidR="00D41779" w:rsidRPr="00D41779" w:rsidRDefault="00D41779" w:rsidP="00D41779">
      <w:pPr>
        <w:widowControl w:val="0"/>
        <w:autoSpaceDE w:val="0"/>
        <w:autoSpaceDN w:val="0"/>
        <w:adjustRightInd w:val="0"/>
        <w:spacing w:after="0" w:line="240" w:lineRule="auto"/>
        <w:rPr>
          <w:rFonts w:ascii="Courier New" w:hAnsi="Courier New" w:cs="Courier New"/>
          <w:sz w:val="20"/>
          <w:szCs w:val="20"/>
        </w:rPr>
      </w:pPr>
      <w:proofErr w:type="gramStart"/>
      <w:r w:rsidRPr="00D41779">
        <w:rPr>
          <w:rFonts w:ascii="Courier New" w:hAnsi="Courier New" w:cs="Courier New"/>
          <w:sz w:val="20"/>
          <w:szCs w:val="20"/>
        </w:rPr>
        <w:t>void</w:t>
      </w:r>
      <w:proofErr w:type="gramEnd"/>
      <w:r w:rsidRPr="00D41779">
        <w:rPr>
          <w:rFonts w:ascii="Courier New" w:hAnsi="Courier New" w:cs="Courier New"/>
          <w:sz w:val="20"/>
          <w:szCs w:val="20"/>
        </w:rPr>
        <w:t xml:space="preserve"> </w:t>
      </w:r>
      <w:proofErr w:type="spellStart"/>
      <w:r w:rsidRPr="00D41779">
        <w:rPr>
          <w:rFonts w:ascii="Courier New" w:hAnsi="Courier New" w:cs="Courier New"/>
          <w:b/>
          <w:bCs/>
          <w:sz w:val="20"/>
          <w:szCs w:val="20"/>
        </w:rPr>
        <w:t>df_setkey_bool</w:t>
      </w:r>
      <w:proofErr w:type="spellEnd"/>
      <w:r w:rsidRPr="00D41779">
        <w:rPr>
          <w:rFonts w:ascii="Courier New" w:hAnsi="Courier New" w:cs="Courier New"/>
          <w:sz w:val="20"/>
          <w:szCs w:val="20"/>
        </w:rPr>
        <w:t>(dft_kyl *</w:t>
      </w:r>
      <w:proofErr w:type="spellStart"/>
      <w:r w:rsidRPr="00D41779">
        <w:rPr>
          <w:rFonts w:ascii="Courier New" w:hAnsi="Courier New" w:cs="Courier New"/>
          <w:i/>
          <w:iCs/>
          <w:sz w:val="20"/>
          <w:szCs w:val="20"/>
        </w:rPr>
        <w:t>key_list</w:t>
      </w:r>
      <w:proofErr w:type="spellEnd"/>
      <w:r w:rsidRPr="00D41779">
        <w:rPr>
          <w:rFonts w:ascii="Courier New" w:hAnsi="Courier New" w:cs="Courier New"/>
          <w:sz w:val="20"/>
          <w:szCs w:val="20"/>
        </w:rPr>
        <w:t xml:space="preserve">, short </w:t>
      </w:r>
      <w:proofErr w:type="spellStart"/>
      <w:r w:rsidRPr="00D41779">
        <w:rPr>
          <w:rFonts w:ascii="Courier New" w:hAnsi="Courier New" w:cs="Courier New"/>
          <w:sz w:val="20"/>
          <w:szCs w:val="20"/>
        </w:rPr>
        <w:t>int</w:t>
      </w:r>
      <w:proofErr w:type="spellEnd"/>
      <w:r w:rsidRPr="00D41779">
        <w:rPr>
          <w:rFonts w:ascii="Courier New" w:hAnsi="Courier New" w:cs="Courier New"/>
          <w:sz w:val="20"/>
          <w:szCs w:val="20"/>
        </w:rPr>
        <w:t xml:space="preserve"> </w:t>
      </w:r>
      <w:proofErr w:type="spellStart"/>
      <w:r w:rsidRPr="00D41779">
        <w:rPr>
          <w:rFonts w:ascii="Courier New" w:hAnsi="Courier New" w:cs="Courier New"/>
          <w:i/>
          <w:iCs/>
          <w:sz w:val="20"/>
          <w:szCs w:val="20"/>
        </w:rPr>
        <w:t>nbr</w:t>
      </w:r>
      <w:proofErr w:type="spellEnd"/>
      <w:r w:rsidRPr="00D41779">
        <w:rPr>
          <w:rFonts w:ascii="Courier New" w:hAnsi="Courier New" w:cs="Courier New"/>
          <w:sz w:val="20"/>
          <w:szCs w:val="20"/>
        </w:rPr>
        <w:t>,</w:t>
      </w:r>
      <w:r>
        <w:rPr>
          <w:rFonts w:ascii="Courier New" w:hAnsi="Courier New" w:cs="Courier New"/>
          <w:sz w:val="20"/>
          <w:szCs w:val="20"/>
        </w:rPr>
        <w:t xml:space="preserve"> </w:t>
      </w:r>
      <w:r w:rsidRPr="00D41779">
        <w:rPr>
          <w:rFonts w:ascii="Courier New" w:hAnsi="Courier New" w:cs="Courier New"/>
          <w:sz w:val="20"/>
          <w:szCs w:val="20"/>
        </w:rPr>
        <w:t xml:space="preserve">short </w:t>
      </w:r>
      <w:proofErr w:type="spellStart"/>
      <w:r w:rsidRPr="00D41779">
        <w:rPr>
          <w:rFonts w:ascii="Courier New" w:hAnsi="Courier New" w:cs="Courier New"/>
          <w:sz w:val="20"/>
          <w:szCs w:val="20"/>
        </w:rPr>
        <w:t>int</w:t>
      </w:r>
      <w:proofErr w:type="spellEnd"/>
      <w:r w:rsidRPr="00D41779">
        <w:rPr>
          <w:rFonts w:ascii="Courier New" w:hAnsi="Courier New" w:cs="Courier New"/>
          <w:sz w:val="20"/>
          <w:szCs w:val="20"/>
        </w:rPr>
        <w:t xml:space="preserve"> </w:t>
      </w:r>
      <w:proofErr w:type="spellStart"/>
      <w:r w:rsidRPr="00D41779">
        <w:rPr>
          <w:rFonts w:ascii="Courier New" w:hAnsi="Courier New" w:cs="Courier New"/>
          <w:i/>
          <w:iCs/>
          <w:sz w:val="20"/>
          <w:szCs w:val="20"/>
        </w:rPr>
        <w:t>dsp</w:t>
      </w:r>
      <w:proofErr w:type="spellEnd"/>
      <w:r w:rsidRPr="00D41779">
        <w:rPr>
          <w:rFonts w:ascii="Courier New" w:hAnsi="Courier New" w:cs="Courier New"/>
          <w:sz w:val="20"/>
          <w:szCs w:val="20"/>
        </w:rPr>
        <w:t xml:space="preserve">, short </w:t>
      </w:r>
      <w:proofErr w:type="spellStart"/>
      <w:r w:rsidRPr="00D41779">
        <w:rPr>
          <w:rFonts w:ascii="Courier New" w:hAnsi="Courier New" w:cs="Courier New"/>
          <w:sz w:val="20"/>
          <w:szCs w:val="20"/>
        </w:rPr>
        <w:t>int</w:t>
      </w:r>
      <w:proofErr w:type="spellEnd"/>
      <w:r w:rsidRPr="00D41779">
        <w:rPr>
          <w:rFonts w:ascii="Courier New" w:hAnsi="Courier New" w:cs="Courier New"/>
          <w:sz w:val="20"/>
          <w:szCs w:val="20"/>
        </w:rPr>
        <w:t xml:space="preserve"> </w:t>
      </w:r>
      <w:proofErr w:type="spellStart"/>
      <w:r w:rsidRPr="00D41779">
        <w:rPr>
          <w:rFonts w:ascii="Courier New" w:hAnsi="Courier New" w:cs="Courier New"/>
          <w:i/>
          <w:iCs/>
          <w:sz w:val="20"/>
          <w:szCs w:val="20"/>
        </w:rPr>
        <w:t>len</w:t>
      </w:r>
      <w:proofErr w:type="spellEnd"/>
      <w:r w:rsidRPr="00D41779">
        <w:rPr>
          <w:rFonts w:ascii="Courier New" w:hAnsi="Courier New" w:cs="Courier New"/>
          <w:sz w:val="20"/>
          <w:szCs w:val="20"/>
        </w:rPr>
        <w:t>, char *</w:t>
      </w:r>
      <w:proofErr w:type="spellStart"/>
      <w:r w:rsidRPr="00D41779">
        <w:rPr>
          <w:rFonts w:ascii="Courier New" w:hAnsi="Courier New" w:cs="Courier New"/>
          <w:i/>
          <w:iCs/>
          <w:sz w:val="20"/>
          <w:szCs w:val="20"/>
        </w:rPr>
        <w:t>sea</w:t>
      </w:r>
      <w:r w:rsidRPr="00D41779">
        <w:rPr>
          <w:rFonts w:ascii="Courier New" w:hAnsi="Courier New" w:cs="Courier New"/>
          <w:sz w:val="20"/>
          <w:szCs w:val="20"/>
        </w:rPr>
        <w:t>,</w:t>
      </w:r>
      <w:r>
        <w:rPr>
          <w:rFonts w:ascii="Courier New" w:hAnsi="Courier New" w:cs="Courier New"/>
          <w:sz w:val="20"/>
          <w:szCs w:val="20"/>
        </w:rPr>
        <w:t>char</w:t>
      </w:r>
      <w:proofErr w:type="spellEnd"/>
      <w:r>
        <w:rPr>
          <w:rFonts w:ascii="Courier New" w:hAnsi="Courier New" w:cs="Courier New"/>
          <w:sz w:val="20"/>
          <w:szCs w:val="20"/>
        </w:rPr>
        <w:t xml:space="preserve"> </w:t>
      </w:r>
      <w:proofErr w:type="spellStart"/>
      <w:r>
        <w:rPr>
          <w:rFonts w:ascii="Courier New" w:hAnsi="Courier New" w:cs="Courier New"/>
          <w:sz w:val="20"/>
          <w:szCs w:val="20"/>
        </w:rPr>
        <w:t>msk</w:t>
      </w:r>
      <w:proofErr w:type="spellEnd"/>
      <w:r>
        <w:rPr>
          <w:rFonts w:ascii="Courier New" w:hAnsi="Courier New" w:cs="Courier New"/>
          <w:sz w:val="20"/>
          <w:szCs w:val="20"/>
        </w:rPr>
        <w:t xml:space="preserve">, char </w:t>
      </w:r>
      <w:proofErr w:type="spellStart"/>
      <w:r>
        <w:rPr>
          <w:rFonts w:ascii="Courier New" w:hAnsi="Courier New" w:cs="Courier New"/>
          <w:sz w:val="20"/>
          <w:szCs w:val="20"/>
        </w:rPr>
        <w:t>bool</w:t>
      </w:r>
      <w:proofErr w:type="spellEnd"/>
      <w:r>
        <w:rPr>
          <w:rFonts w:ascii="Courier New" w:hAnsi="Courier New" w:cs="Courier New"/>
          <w:sz w:val="20"/>
          <w:szCs w:val="20"/>
        </w:rPr>
        <w:t>);</w:t>
      </w:r>
    </w:p>
    <w:p w:rsidR="008105D1" w:rsidRDefault="008105D1" w:rsidP="0024673B">
      <w:pPr>
        <w:spacing w:after="120"/>
        <w:rPr>
          <w:b/>
          <w:u w:val="single"/>
        </w:rPr>
      </w:pPr>
    </w:p>
    <w:tbl>
      <w:tblPr>
        <w:tblStyle w:val="TableGrid"/>
        <w:tblW w:w="0" w:type="auto"/>
        <w:tblInd w:w="198" w:type="dxa"/>
        <w:tblLook w:val="04A0" w:firstRow="1" w:lastRow="0" w:firstColumn="1" w:lastColumn="0" w:noHBand="0" w:noVBand="1"/>
      </w:tblPr>
      <w:tblGrid>
        <w:gridCol w:w="1594"/>
        <w:gridCol w:w="7650"/>
      </w:tblGrid>
      <w:tr w:rsidR="00F828C1" w:rsidTr="00AC34CB">
        <w:tc>
          <w:tcPr>
            <w:tcW w:w="1530" w:type="dxa"/>
          </w:tcPr>
          <w:p w:rsidR="00F828C1" w:rsidRPr="00FE44E0" w:rsidRDefault="00FE44E0" w:rsidP="0024673B">
            <w:pPr>
              <w:spacing w:before="120" w:after="120"/>
              <w:rPr>
                <w:rFonts w:ascii="Arial Narrow" w:hAnsi="Arial Narrow"/>
                <w:b/>
                <w:iCs/>
                <w:sz w:val="24"/>
                <w:szCs w:val="24"/>
              </w:rPr>
            </w:pPr>
            <w:r w:rsidRPr="00FE44E0">
              <w:rPr>
                <w:rFonts w:ascii="Arial Narrow" w:hAnsi="Arial Narrow"/>
                <w:b/>
                <w:iCs/>
                <w:sz w:val="24"/>
                <w:szCs w:val="24"/>
              </w:rPr>
              <w:t>PARAMETERS</w:t>
            </w:r>
          </w:p>
        </w:tc>
        <w:tc>
          <w:tcPr>
            <w:tcW w:w="7650" w:type="dxa"/>
          </w:tcPr>
          <w:p w:rsidR="00F828C1" w:rsidRPr="00FE44E0" w:rsidRDefault="00FE44E0" w:rsidP="0024673B">
            <w:pPr>
              <w:spacing w:before="120" w:after="120"/>
              <w:rPr>
                <w:rFonts w:ascii="Arial Narrow" w:hAnsi="Arial Narrow"/>
                <w:b/>
                <w:iCs/>
                <w:sz w:val="24"/>
                <w:szCs w:val="24"/>
              </w:rPr>
            </w:pPr>
            <w:r w:rsidRPr="00FE44E0">
              <w:rPr>
                <w:rFonts w:ascii="Arial Narrow" w:hAnsi="Arial Narrow"/>
                <w:b/>
                <w:iCs/>
                <w:sz w:val="24"/>
                <w:szCs w:val="24"/>
              </w:rPr>
              <w:t>FUNCTION</w:t>
            </w:r>
          </w:p>
        </w:tc>
      </w:tr>
      <w:tr w:rsidR="00EF29D3" w:rsidTr="00AC34CB">
        <w:tc>
          <w:tcPr>
            <w:tcW w:w="1530" w:type="dxa"/>
          </w:tcPr>
          <w:p w:rsidR="00EF29D3" w:rsidRPr="007660F8" w:rsidRDefault="00EF29D3" w:rsidP="0024673B">
            <w:pPr>
              <w:spacing w:after="0" w:line="240" w:lineRule="auto"/>
              <w:rPr>
                <w:rFonts w:ascii="Arial" w:hAnsi="Arial" w:cs="Arial"/>
                <w:iCs/>
                <w:sz w:val="20"/>
                <w:szCs w:val="20"/>
              </w:rPr>
            </w:pPr>
            <w:proofErr w:type="spellStart"/>
            <w:r w:rsidRPr="007660F8">
              <w:rPr>
                <w:rFonts w:ascii="Arial" w:hAnsi="Arial" w:cs="Arial"/>
                <w:iCs/>
                <w:sz w:val="20"/>
                <w:szCs w:val="20"/>
              </w:rPr>
              <w:t>key_list</w:t>
            </w:r>
            <w:proofErr w:type="spellEnd"/>
          </w:p>
        </w:tc>
        <w:tc>
          <w:tcPr>
            <w:tcW w:w="7650" w:type="dxa"/>
          </w:tcPr>
          <w:p w:rsidR="00EF29D3" w:rsidRPr="007660F8" w:rsidRDefault="00AC34CB" w:rsidP="0024673B">
            <w:pPr>
              <w:spacing w:after="0" w:line="240" w:lineRule="auto"/>
              <w:rPr>
                <w:rFonts w:ascii="Arial" w:hAnsi="Arial" w:cs="Arial"/>
                <w:iCs/>
                <w:sz w:val="20"/>
                <w:szCs w:val="20"/>
              </w:rPr>
            </w:pPr>
            <w:r w:rsidRPr="007660F8">
              <w:rPr>
                <w:rFonts w:ascii="Arial" w:hAnsi="Arial" w:cs="Arial"/>
                <w:iCs/>
                <w:sz w:val="20"/>
                <w:szCs w:val="20"/>
              </w:rPr>
              <w:t>Pointer to Key list that will be used to setup active key list</w:t>
            </w:r>
          </w:p>
        </w:tc>
      </w:tr>
      <w:tr w:rsidR="00AC34CB" w:rsidTr="00AC34CB">
        <w:tc>
          <w:tcPr>
            <w:tcW w:w="1530" w:type="dxa"/>
          </w:tcPr>
          <w:p w:rsidR="00AC34CB" w:rsidRPr="007660F8" w:rsidRDefault="00AC34CB" w:rsidP="0024673B">
            <w:pPr>
              <w:spacing w:after="0" w:line="240" w:lineRule="auto"/>
              <w:rPr>
                <w:rFonts w:ascii="Arial" w:hAnsi="Arial" w:cs="Arial"/>
                <w:iCs/>
                <w:sz w:val="20"/>
                <w:szCs w:val="20"/>
              </w:rPr>
            </w:pPr>
            <w:proofErr w:type="spellStart"/>
            <w:r w:rsidRPr="007660F8">
              <w:rPr>
                <w:rFonts w:ascii="Arial" w:hAnsi="Arial" w:cs="Arial"/>
                <w:iCs/>
                <w:sz w:val="20"/>
                <w:szCs w:val="20"/>
              </w:rPr>
              <w:t>nbr</w:t>
            </w:r>
            <w:proofErr w:type="spellEnd"/>
          </w:p>
        </w:tc>
        <w:tc>
          <w:tcPr>
            <w:tcW w:w="7650" w:type="dxa"/>
          </w:tcPr>
          <w:p w:rsidR="00AC34CB" w:rsidRPr="007660F8" w:rsidRDefault="00AC34CB" w:rsidP="0024673B">
            <w:pPr>
              <w:spacing w:after="0" w:line="240" w:lineRule="auto"/>
              <w:rPr>
                <w:rFonts w:ascii="Arial" w:hAnsi="Arial" w:cs="Arial"/>
                <w:iCs/>
                <w:sz w:val="20"/>
                <w:szCs w:val="20"/>
              </w:rPr>
            </w:pPr>
            <w:r w:rsidRPr="007660F8">
              <w:rPr>
                <w:rFonts w:ascii="Arial" w:hAnsi="Arial" w:cs="Arial"/>
                <w:iCs/>
                <w:sz w:val="20"/>
                <w:szCs w:val="20"/>
              </w:rPr>
              <w:t>Key number that we are setting up</w:t>
            </w:r>
          </w:p>
        </w:tc>
      </w:tr>
      <w:tr w:rsidR="00AC34CB" w:rsidTr="00AC34CB">
        <w:tc>
          <w:tcPr>
            <w:tcW w:w="1530" w:type="dxa"/>
          </w:tcPr>
          <w:p w:rsidR="00AC34CB" w:rsidRPr="007660F8" w:rsidRDefault="00AC34CB" w:rsidP="0024673B">
            <w:pPr>
              <w:spacing w:after="0" w:line="240" w:lineRule="auto"/>
              <w:rPr>
                <w:rFonts w:ascii="Arial" w:hAnsi="Arial" w:cs="Arial"/>
                <w:iCs/>
                <w:sz w:val="20"/>
                <w:szCs w:val="20"/>
              </w:rPr>
            </w:pPr>
            <w:proofErr w:type="spellStart"/>
            <w:r w:rsidRPr="007660F8">
              <w:rPr>
                <w:rFonts w:ascii="Arial" w:hAnsi="Arial" w:cs="Arial"/>
                <w:iCs/>
                <w:sz w:val="20"/>
                <w:szCs w:val="20"/>
              </w:rPr>
              <w:t>dsp</w:t>
            </w:r>
            <w:proofErr w:type="spellEnd"/>
          </w:p>
        </w:tc>
        <w:tc>
          <w:tcPr>
            <w:tcW w:w="7650" w:type="dxa"/>
          </w:tcPr>
          <w:p w:rsidR="00C606C9" w:rsidRPr="007660F8" w:rsidRDefault="00AC34CB" w:rsidP="00CB56D2">
            <w:pPr>
              <w:pStyle w:val="ListParagraph"/>
              <w:numPr>
                <w:ilvl w:val="0"/>
                <w:numId w:val="55"/>
              </w:numPr>
              <w:ind w:left="0"/>
              <w:rPr>
                <w:rFonts w:ascii="Arial" w:hAnsi="Arial" w:cs="Arial"/>
                <w:iCs/>
                <w:sz w:val="20"/>
                <w:szCs w:val="20"/>
              </w:rPr>
            </w:pPr>
            <w:r w:rsidRPr="007660F8">
              <w:rPr>
                <w:rFonts w:ascii="Arial" w:hAnsi="Arial" w:cs="Arial"/>
                <w:iCs/>
                <w:sz w:val="20"/>
                <w:szCs w:val="20"/>
              </w:rPr>
              <w:t xml:space="preserve">displacement of the key in the LREC </w:t>
            </w:r>
            <w:r w:rsidR="00C606C9" w:rsidRPr="007660F8">
              <w:rPr>
                <w:rFonts w:ascii="Arial" w:hAnsi="Arial" w:cs="Arial"/>
                <w:iCs/>
                <w:sz w:val="20"/>
                <w:szCs w:val="20"/>
              </w:rPr>
              <w:t xml:space="preserve"> </w:t>
            </w:r>
          </w:p>
          <w:p w:rsidR="00AC34CB" w:rsidRPr="007660F8" w:rsidRDefault="00AC34CB" w:rsidP="00CB56D2">
            <w:pPr>
              <w:pStyle w:val="ListParagraph"/>
              <w:numPr>
                <w:ilvl w:val="0"/>
                <w:numId w:val="55"/>
              </w:numPr>
              <w:ind w:left="0"/>
              <w:rPr>
                <w:rFonts w:ascii="Arial" w:hAnsi="Arial" w:cs="Arial"/>
                <w:iCs/>
                <w:sz w:val="20"/>
                <w:szCs w:val="20"/>
              </w:rPr>
            </w:pPr>
            <w:r w:rsidRPr="007660F8">
              <w:rPr>
                <w:rFonts w:ascii="Arial" w:hAnsi="Arial" w:cs="Arial"/>
                <w:iCs/>
                <w:sz w:val="20"/>
                <w:szCs w:val="20"/>
              </w:rPr>
              <w:t>(</w:t>
            </w:r>
            <w:proofErr w:type="spellStart"/>
            <w:r w:rsidR="00C606C9" w:rsidRPr="007660F8">
              <w:rPr>
                <w:rFonts w:ascii="Arial" w:hAnsi="Arial" w:cs="Arial"/>
                <w:iCs/>
                <w:sz w:val="20"/>
                <w:szCs w:val="20"/>
              </w:rPr>
              <w:t>offsetof</w:t>
            </w:r>
            <w:proofErr w:type="spellEnd"/>
            <w:r w:rsidR="00C606C9" w:rsidRPr="007660F8">
              <w:rPr>
                <w:rFonts w:ascii="Arial" w:hAnsi="Arial" w:cs="Arial"/>
                <w:iCs/>
                <w:sz w:val="20"/>
                <w:szCs w:val="20"/>
              </w:rPr>
              <w:t xml:space="preserve"> (</w:t>
            </w:r>
            <w:proofErr w:type="spellStart"/>
            <w:r w:rsidR="00C606C9" w:rsidRPr="007660F8">
              <w:rPr>
                <w:rFonts w:ascii="Arial" w:hAnsi="Arial" w:cs="Arial"/>
                <w:iCs/>
                <w:sz w:val="20"/>
                <w:szCs w:val="20"/>
              </w:rPr>
              <w:t>struct</w:t>
            </w:r>
            <w:proofErr w:type="spellEnd"/>
            <w:r w:rsidR="00C606C9" w:rsidRPr="007660F8">
              <w:rPr>
                <w:rFonts w:ascii="Arial" w:hAnsi="Arial" w:cs="Arial"/>
                <w:iCs/>
                <w:sz w:val="20"/>
                <w:szCs w:val="20"/>
              </w:rPr>
              <w:t>, field) can be used to find that</w:t>
            </w:r>
          </w:p>
        </w:tc>
      </w:tr>
      <w:tr w:rsidR="00C606C9" w:rsidTr="00AC34CB">
        <w:tc>
          <w:tcPr>
            <w:tcW w:w="1530" w:type="dxa"/>
          </w:tcPr>
          <w:p w:rsidR="00C606C9" w:rsidRPr="007660F8" w:rsidRDefault="00C606C9" w:rsidP="0024673B">
            <w:pPr>
              <w:spacing w:after="0" w:line="240" w:lineRule="auto"/>
              <w:rPr>
                <w:rFonts w:ascii="Arial" w:hAnsi="Arial" w:cs="Arial"/>
                <w:iCs/>
                <w:sz w:val="20"/>
                <w:szCs w:val="20"/>
              </w:rPr>
            </w:pPr>
            <w:proofErr w:type="spellStart"/>
            <w:r w:rsidRPr="007660F8">
              <w:rPr>
                <w:rFonts w:ascii="Arial" w:hAnsi="Arial" w:cs="Arial"/>
                <w:iCs/>
                <w:sz w:val="20"/>
                <w:szCs w:val="20"/>
              </w:rPr>
              <w:t>len</w:t>
            </w:r>
            <w:proofErr w:type="spellEnd"/>
          </w:p>
        </w:tc>
        <w:tc>
          <w:tcPr>
            <w:tcW w:w="7650" w:type="dxa"/>
          </w:tcPr>
          <w:p w:rsidR="00C606C9" w:rsidRPr="007660F8" w:rsidRDefault="00C606C9" w:rsidP="0024673B">
            <w:pPr>
              <w:spacing w:after="0" w:line="240" w:lineRule="auto"/>
              <w:rPr>
                <w:rFonts w:ascii="Arial" w:hAnsi="Arial" w:cs="Arial"/>
                <w:iCs/>
                <w:sz w:val="20"/>
                <w:szCs w:val="20"/>
              </w:rPr>
            </w:pPr>
            <w:r w:rsidRPr="007660F8">
              <w:rPr>
                <w:rFonts w:ascii="Arial" w:hAnsi="Arial" w:cs="Arial"/>
                <w:iCs/>
                <w:sz w:val="20"/>
                <w:szCs w:val="20"/>
              </w:rPr>
              <w:t>length of the key field in the LREC</w:t>
            </w:r>
          </w:p>
        </w:tc>
      </w:tr>
      <w:tr w:rsidR="00285988" w:rsidTr="00AC34CB">
        <w:tc>
          <w:tcPr>
            <w:tcW w:w="1530" w:type="dxa"/>
          </w:tcPr>
          <w:p w:rsidR="00285988" w:rsidRPr="007660F8" w:rsidRDefault="00285988" w:rsidP="0024673B">
            <w:pPr>
              <w:spacing w:after="0" w:line="240" w:lineRule="auto"/>
              <w:rPr>
                <w:rFonts w:ascii="Arial" w:hAnsi="Arial" w:cs="Arial"/>
                <w:iCs/>
                <w:sz w:val="20"/>
                <w:szCs w:val="20"/>
              </w:rPr>
            </w:pPr>
            <w:r w:rsidRPr="007660F8">
              <w:rPr>
                <w:rFonts w:ascii="Arial" w:hAnsi="Arial" w:cs="Arial"/>
                <w:iCs/>
                <w:sz w:val="20"/>
                <w:szCs w:val="20"/>
              </w:rPr>
              <w:t>Con</w:t>
            </w:r>
          </w:p>
        </w:tc>
        <w:tc>
          <w:tcPr>
            <w:tcW w:w="7650" w:type="dxa"/>
          </w:tcPr>
          <w:p w:rsidR="00D60859" w:rsidRPr="007660F8" w:rsidRDefault="00285988" w:rsidP="0024673B">
            <w:pPr>
              <w:spacing w:after="0" w:line="240" w:lineRule="auto"/>
              <w:rPr>
                <w:rFonts w:ascii="Arial" w:hAnsi="Arial" w:cs="Arial"/>
                <w:iCs/>
                <w:sz w:val="20"/>
                <w:szCs w:val="20"/>
              </w:rPr>
            </w:pPr>
            <w:r w:rsidRPr="007660F8">
              <w:rPr>
                <w:rFonts w:ascii="Arial" w:hAnsi="Arial" w:cs="Arial"/>
                <w:iCs/>
                <w:sz w:val="20"/>
                <w:szCs w:val="20"/>
              </w:rPr>
              <w:t>Condition that must exist for search to be successful</w:t>
            </w:r>
          </w:p>
          <w:p w:rsidR="001851E0" w:rsidRPr="007660F8" w:rsidRDefault="001851E0" w:rsidP="0024673B">
            <w:pPr>
              <w:spacing w:after="0" w:line="240" w:lineRule="auto"/>
              <w:rPr>
                <w:rFonts w:ascii="Arial" w:hAnsi="Arial" w:cs="Arial"/>
                <w:iCs/>
                <w:sz w:val="20"/>
                <w:szCs w:val="20"/>
              </w:rPr>
            </w:pPr>
            <w:r w:rsidRPr="007660F8">
              <w:rPr>
                <w:rFonts w:ascii="Arial" w:hAnsi="Arial" w:cs="Arial"/>
                <w:iCs/>
                <w:sz w:val="20"/>
                <w:szCs w:val="20"/>
              </w:rPr>
              <w:t xml:space="preserve">IF </w:t>
            </w:r>
            <w:proofErr w:type="spellStart"/>
            <w:r w:rsidRPr="007660F8">
              <w:rPr>
                <w:rFonts w:ascii="Arial" w:hAnsi="Arial" w:cs="Arial"/>
                <w:iCs/>
                <w:sz w:val="20"/>
                <w:szCs w:val="20"/>
              </w:rPr>
              <w:t>typ</w:t>
            </w:r>
            <w:proofErr w:type="spellEnd"/>
            <w:r w:rsidRPr="007660F8">
              <w:rPr>
                <w:rFonts w:ascii="Arial" w:hAnsi="Arial" w:cs="Arial"/>
                <w:iCs/>
                <w:sz w:val="20"/>
                <w:szCs w:val="20"/>
              </w:rPr>
              <w:t xml:space="preserve"> = DF_CONST or DF_CHAR or DF_PACKED, then CON will be </w:t>
            </w:r>
          </w:p>
          <w:p w:rsidR="00D60859" w:rsidRPr="007660F8" w:rsidRDefault="00D60859" w:rsidP="00CB56D2">
            <w:pPr>
              <w:pStyle w:val="ListParagraph"/>
              <w:numPr>
                <w:ilvl w:val="0"/>
                <w:numId w:val="56"/>
              </w:numPr>
              <w:ind w:left="0"/>
              <w:rPr>
                <w:rFonts w:ascii="Arial" w:hAnsi="Arial" w:cs="Arial"/>
                <w:iCs/>
                <w:sz w:val="20"/>
                <w:szCs w:val="20"/>
              </w:rPr>
            </w:pPr>
            <w:r w:rsidRPr="007660F8">
              <w:rPr>
                <w:rFonts w:ascii="Arial" w:hAnsi="Arial" w:cs="Arial"/>
                <w:iCs/>
                <w:sz w:val="20"/>
                <w:szCs w:val="20"/>
              </w:rPr>
              <w:t>DF_EQ = LREC key field is equal to search argument</w:t>
            </w:r>
          </w:p>
          <w:p w:rsidR="00D60859" w:rsidRPr="007660F8" w:rsidRDefault="00D60859" w:rsidP="00CB56D2">
            <w:pPr>
              <w:pStyle w:val="ListParagraph"/>
              <w:numPr>
                <w:ilvl w:val="0"/>
                <w:numId w:val="56"/>
              </w:numPr>
              <w:ind w:left="0"/>
              <w:rPr>
                <w:rFonts w:ascii="Arial" w:hAnsi="Arial" w:cs="Arial"/>
                <w:iCs/>
                <w:sz w:val="20"/>
                <w:szCs w:val="20"/>
              </w:rPr>
            </w:pPr>
            <w:r w:rsidRPr="007660F8">
              <w:rPr>
                <w:rFonts w:ascii="Arial" w:hAnsi="Arial" w:cs="Arial"/>
                <w:iCs/>
                <w:sz w:val="20"/>
                <w:szCs w:val="20"/>
              </w:rPr>
              <w:t>DF_NE</w:t>
            </w:r>
          </w:p>
          <w:p w:rsidR="00D60859" w:rsidRPr="007660F8" w:rsidRDefault="00D60859" w:rsidP="00CB56D2">
            <w:pPr>
              <w:pStyle w:val="ListParagraph"/>
              <w:numPr>
                <w:ilvl w:val="0"/>
                <w:numId w:val="56"/>
              </w:numPr>
              <w:ind w:left="0"/>
              <w:rPr>
                <w:rFonts w:ascii="Arial" w:hAnsi="Arial" w:cs="Arial"/>
                <w:iCs/>
                <w:sz w:val="20"/>
                <w:szCs w:val="20"/>
              </w:rPr>
            </w:pPr>
            <w:r w:rsidRPr="007660F8">
              <w:rPr>
                <w:rFonts w:ascii="Arial" w:hAnsi="Arial" w:cs="Arial"/>
                <w:iCs/>
                <w:sz w:val="20"/>
                <w:szCs w:val="20"/>
              </w:rPr>
              <w:t>DF_GT</w:t>
            </w:r>
          </w:p>
          <w:p w:rsidR="00D60859" w:rsidRPr="007660F8" w:rsidRDefault="00D60859" w:rsidP="00CB56D2">
            <w:pPr>
              <w:pStyle w:val="ListParagraph"/>
              <w:numPr>
                <w:ilvl w:val="0"/>
                <w:numId w:val="56"/>
              </w:numPr>
              <w:ind w:left="0"/>
              <w:rPr>
                <w:rFonts w:ascii="Arial" w:hAnsi="Arial" w:cs="Arial"/>
                <w:iCs/>
                <w:sz w:val="20"/>
                <w:szCs w:val="20"/>
              </w:rPr>
            </w:pPr>
            <w:r w:rsidRPr="007660F8">
              <w:rPr>
                <w:rFonts w:ascii="Arial" w:hAnsi="Arial" w:cs="Arial"/>
                <w:iCs/>
                <w:sz w:val="20"/>
                <w:szCs w:val="20"/>
              </w:rPr>
              <w:t>DF_LT</w:t>
            </w:r>
          </w:p>
          <w:p w:rsidR="00D60859" w:rsidRPr="007660F8" w:rsidRDefault="00D60859" w:rsidP="00CB56D2">
            <w:pPr>
              <w:pStyle w:val="ListParagraph"/>
              <w:numPr>
                <w:ilvl w:val="0"/>
                <w:numId w:val="56"/>
              </w:numPr>
              <w:ind w:left="0"/>
              <w:rPr>
                <w:rFonts w:ascii="Arial" w:hAnsi="Arial" w:cs="Arial"/>
                <w:iCs/>
                <w:sz w:val="20"/>
                <w:szCs w:val="20"/>
              </w:rPr>
            </w:pPr>
            <w:r w:rsidRPr="007660F8">
              <w:rPr>
                <w:rFonts w:ascii="Arial" w:hAnsi="Arial" w:cs="Arial"/>
                <w:iCs/>
                <w:sz w:val="20"/>
                <w:szCs w:val="20"/>
              </w:rPr>
              <w:t>DF_LE,</w:t>
            </w:r>
          </w:p>
          <w:p w:rsidR="00D60859" w:rsidRPr="007660F8" w:rsidRDefault="00D60859" w:rsidP="00CB56D2">
            <w:pPr>
              <w:pStyle w:val="ListParagraph"/>
              <w:numPr>
                <w:ilvl w:val="0"/>
                <w:numId w:val="56"/>
              </w:numPr>
              <w:ind w:left="0"/>
              <w:rPr>
                <w:rFonts w:ascii="Arial" w:hAnsi="Arial" w:cs="Arial"/>
                <w:iCs/>
                <w:sz w:val="20"/>
                <w:szCs w:val="20"/>
              </w:rPr>
            </w:pPr>
            <w:r w:rsidRPr="007660F8">
              <w:rPr>
                <w:rFonts w:ascii="Arial" w:hAnsi="Arial" w:cs="Arial"/>
                <w:iCs/>
                <w:sz w:val="20"/>
                <w:szCs w:val="20"/>
              </w:rPr>
              <w:t>DF_GE,</w:t>
            </w:r>
          </w:p>
          <w:p w:rsidR="00285988" w:rsidRPr="007660F8" w:rsidRDefault="00285988" w:rsidP="0024673B">
            <w:pPr>
              <w:pStyle w:val="ListParagraph"/>
              <w:ind w:left="0"/>
              <w:rPr>
                <w:rFonts w:ascii="Arial" w:hAnsi="Arial" w:cs="Arial"/>
                <w:iCs/>
                <w:sz w:val="20"/>
                <w:szCs w:val="20"/>
              </w:rPr>
            </w:pPr>
          </w:p>
          <w:p w:rsidR="001851E0" w:rsidRPr="007660F8" w:rsidRDefault="001851E0" w:rsidP="0024673B">
            <w:pPr>
              <w:spacing w:after="0" w:line="240" w:lineRule="auto"/>
              <w:rPr>
                <w:rFonts w:ascii="Arial" w:hAnsi="Arial" w:cs="Arial"/>
                <w:iCs/>
                <w:sz w:val="20"/>
                <w:szCs w:val="20"/>
              </w:rPr>
            </w:pPr>
            <w:r w:rsidRPr="007660F8">
              <w:rPr>
                <w:rFonts w:ascii="Arial" w:hAnsi="Arial" w:cs="Arial"/>
                <w:iCs/>
                <w:sz w:val="20"/>
                <w:szCs w:val="20"/>
              </w:rPr>
              <w:t xml:space="preserve">IF </w:t>
            </w:r>
            <w:proofErr w:type="spellStart"/>
            <w:r w:rsidRPr="007660F8">
              <w:rPr>
                <w:rFonts w:ascii="Arial" w:hAnsi="Arial" w:cs="Arial"/>
                <w:iCs/>
                <w:sz w:val="20"/>
                <w:szCs w:val="20"/>
              </w:rPr>
              <w:t>typ</w:t>
            </w:r>
            <w:proofErr w:type="spellEnd"/>
            <w:r w:rsidRPr="007660F8">
              <w:rPr>
                <w:rFonts w:ascii="Arial" w:hAnsi="Arial" w:cs="Arial"/>
                <w:iCs/>
                <w:sz w:val="20"/>
                <w:szCs w:val="20"/>
              </w:rPr>
              <w:t xml:space="preserve"> = DF_MSK, </w:t>
            </w:r>
            <w:proofErr w:type="spellStart"/>
            <w:r w:rsidRPr="007660F8">
              <w:rPr>
                <w:rFonts w:ascii="Arial" w:hAnsi="Arial" w:cs="Arial"/>
                <w:iCs/>
                <w:sz w:val="20"/>
                <w:szCs w:val="20"/>
              </w:rPr>
              <w:t>theCON</w:t>
            </w:r>
            <w:proofErr w:type="spellEnd"/>
            <w:r w:rsidRPr="007660F8">
              <w:rPr>
                <w:rFonts w:ascii="Arial" w:hAnsi="Arial" w:cs="Arial"/>
                <w:iCs/>
                <w:sz w:val="20"/>
                <w:szCs w:val="20"/>
              </w:rPr>
              <w:t xml:space="preserve"> will be one of the following  </w:t>
            </w:r>
          </w:p>
          <w:p w:rsidR="001851E0" w:rsidRPr="007660F8" w:rsidRDefault="001851E0" w:rsidP="00CB56D2">
            <w:pPr>
              <w:pStyle w:val="ListParagraph"/>
              <w:numPr>
                <w:ilvl w:val="0"/>
                <w:numId w:val="57"/>
              </w:numPr>
              <w:ind w:left="0"/>
              <w:rPr>
                <w:rFonts w:ascii="Arial" w:hAnsi="Arial" w:cs="Arial"/>
                <w:iCs/>
                <w:sz w:val="20"/>
                <w:szCs w:val="20"/>
              </w:rPr>
            </w:pPr>
            <w:r w:rsidRPr="007660F8">
              <w:rPr>
                <w:rFonts w:ascii="Arial" w:hAnsi="Arial" w:cs="Arial"/>
                <w:iCs/>
                <w:sz w:val="20"/>
                <w:szCs w:val="20"/>
              </w:rPr>
              <w:t>DF_Z</w:t>
            </w:r>
          </w:p>
          <w:p w:rsidR="007248DD" w:rsidRPr="007660F8" w:rsidRDefault="001851E0" w:rsidP="00CB56D2">
            <w:pPr>
              <w:pStyle w:val="ListParagraph"/>
              <w:numPr>
                <w:ilvl w:val="0"/>
                <w:numId w:val="57"/>
              </w:numPr>
              <w:shd w:val="clear" w:color="auto" w:fill="FFFFFF"/>
              <w:ind w:left="0"/>
              <w:rPr>
                <w:rFonts w:ascii="Arial" w:eastAsia="Times New Roman" w:hAnsi="Arial" w:cs="Arial"/>
                <w:b/>
                <w:bCs/>
                <w:color w:val="000000"/>
                <w:sz w:val="20"/>
                <w:szCs w:val="20"/>
              </w:rPr>
            </w:pPr>
            <w:r w:rsidRPr="007660F8">
              <w:rPr>
                <w:rFonts w:ascii="Arial" w:eastAsia="Times New Roman" w:hAnsi="Arial" w:cs="Arial"/>
                <w:b/>
                <w:bCs/>
                <w:color w:val="000000"/>
                <w:sz w:val="20"/>
                <w:szCs w:val="20"/>
              </w:rPr>
              <w:t>DF_O</w:t>
            </w:r>
          </w:p>
          <w:p w:rsidR="007248DD" w:rsidRPr="007660F8" w:rsidRDefault="001851E0" w:rsidP="00CB56D2">
            <w:pPr>
              <w:pStyle w:val="ListParagraph"/>
              <w:numPr>
                <w:ilvl w:val="0"/>
                <w:numId w:val="57"/>
              </w:numPr>
              <w:shd w:val="clear" w:color="auto" w:fill="FFFFFF"/>
              <w:ind w:left="0"/>
              <w:rPr>
                <w:rFonts w:ascii="Arial" w:eastAsia="Times New Roman" w:hAnsi="Arial" w:cs="Arial"/>
                <w:b/>
                <w:bCs/>
                <w:color w:val="000000"/>
                <w:sz w:val="20"/>
                <w:szCs w:val="20"/>
              </w:rPr>
            </w:pPr>
            <w:r w:rsidRPr="007660F8">
              <w:rPr>
                <w:rFonts w:ascii="Arial" w:eastAsia="Times New Roman" w:hAnsi="Arial" w:cs="Arial"/>
                <w:b/>
                <w:bCs/>
                <w:color w:val="000000"/>
                <w:sz w:val="20"/>
                <w:szCs w:val="20"/>
              </w:rPr>
              <w:t>DF_M</w:t>
            </w:r>
          </w:p>
          <w:p w:rsidR="007248DD" w:rsidRPr="007660F8" w:rsidRDefault="001851E0" w:rsidP="00CB56D2">
            <w:pPr>
              <w:pStyle w:val="ListParagraph"/>
              <w:numPr>
                <w:ilvl w:val="0"/>
                <w:numId w:val="57"/>
              </w:numPr>
              <w:shd w:val="clear" w:color="auto" w:fill="FFFFFF"/>
              <w:ind w:left="0"/>
              <w:rPr>
                <w:rFonts w:ascii="Arial" w:eastAsia="Times New Roman" w:hAnsi="Arial" w:cs="Arial"/>
                <w:b/>
                <w:bCs/>
                <w:color w:val="000000"/>
                <w:sz w:val="20"/>
                <w:szCs w:val="20"/>
              </w:rPr>
            </w:pPr>
            <w:r w:rsidRPr="007660F8">
              <w:rPr>
                <w:rFonts w:ascii="Arial" w:eastAsia="Times New Roman" w:hAnsi="Arial" w:cs="Arial"/>
                <w:b/>
                <w:bCs/>
                <w:color w:val="000000"/>
                <w:sz w:val="20"/>
                <w:szCs w:val="20"/>
              </w:rPr>
              <w:t>DF_NZ</w:t>
            </w:r>
          </w:p>
          <w:p w:rsidR="007248DD" w:rsidRPr="007660F8" w:rsidRDefault="001851E0" w:rsidP="00CB56D2">
            <w:pPr>
              <w:pStyle w:val="ListParagraph"/>
              <w:numPr>
                <w:ilvl w:val="0"/>
                <w:numId w:val="57"/>
              </w:numPr>
              <w:shd w:val="clear" w:color="auto" w:fill="FFFFFF"/>
              <w:ind w:left="0"/>
              <w:rPr>
                <w:rFonts w:ascii="Arial" w:eastAsia="Times New Roman" w:hAnsi="Arial" w:cs="Arial"/>
                <w:b/>
                <w:bCs/>
                <w:color w:val="000000"/>
                <w:sz w:val="20"/>
                <w:szCs w:val="20"/>
              </w:rPr>
            </w:pPr>
            <w:r w:rsidRPr="007660F8">
              <w:rPr>
                <w:rFonts w:ascii="Arial" w:eastAsia="Times New Roman" w:hAnsi="Arial" w:cs="Arial"/>
                <w:b/>
                <w:bCs/>
                <w:color w:val="000000"/>
                <w:sz w:val="20"/>
                <w:szCs w:val="20"/>
              </w:rPr>
              <w:t>DF_NM</w:t>
            </w:r>
          </w:p>
          <w:p w:rsidR="001851E0" w:rsidRPr="007660F8" w:rsidRDefault="001851E0" w:rsidP="00CB56D2">
            <w:pPr>
              <w:pStyle w:val="ListParagraph"/>
              <w:numPr>
                <w:ilvl w:val="0"/>
                <w:numId w:val="57"/>
              </w:numPr>
              <w:shd w:val="clear" w:color="auto" w:fill="FFFFFF"/>
              <w:ind w:left="0"/>
              <w:rPr>
                <w:rFonts w:ascii="Arial" w:eastAsia="Times New Roman" w:hAnsi="Arial" w:cs="Arial"/>
                <w:b/>
                <w:bCs/>
                <w:color w:val="000000"/>
                <w:sz w:val="20"/>
                <w:szCs w:val="20"/>
              </w:rPr>
            </w:pPr>
            <w:r w:rsidRPr="007660F8">
              <w:rPr>
                <w:rFonts w:ascii="Arial" w:eastAsia="Times New Roman" w:hAnsi="Arial" w:cs="Arial"/>
                <w:b/>
                <w:bCs/>
                <w:color w:val="000000"/>
                <w:sz w:val="20"/>
                <w:szCs w:val="20"/>
              </w:rPr>
              <w:t>DF_NO</w:t>
            </w:r>
          </w:p>
          <w:p w:rsidR="001851E0" w:rsidRPr="007660F8" w:rsidRDefault="001851E0" w:rsidP="0024673B">
            <w:pPr>
              <w:pStyle w:val="ListParagraph"/>
              <w:ind w:left="0"/>
              <w:rPr>
                <w:rFonts w:ascii="Arial" w:hAnsi="Arial" w:cs="Arial"/>
                <w:iCs/>
                <w:sz w:val="20"/>
                <w:szCs w:val="20"/>
              </w:rPr>
            </w:pPr>
          </w:p>
        </w:tc>
      </w:tr>
      <w:tr w:rsidR="00D60859" w:rsidTr="00AC34CB">
        <w:tc>
          <w:tcPr>
            <w:tcW w:w="1530" w:type="dxa"/>
          </w:tcPr>
          <w:p w:rsidR="00D60859" w:rsidRPr="007660F8" w:rsidRDefault="00D60859" w:rsidP="0024673B">
            <w:pPr>
              <w:spacing w:after="0" w:line="240" w:lineRule="auto"/>
              <w:rPr>
                <w:rFonts w:ascii="Arial" w:hAnsi="Arial" w:cs="Arial"/>
                <w:iCs/>
                <w:sz w:val="20"/>
                <w:szCs w:val="20"/>
              </w:rPr>
            </w:pPr>
            <w:r w:rsidRPr="007660F8">
              <w:rPr>
                <w:rFonts w:ascii="Arial" w:hAnsi="Arial" w:cs="Arial"/>
                <w:iCs/>
                <w:sz w:val="20"/>
                <w:szCs w:val="20"/>
              </w:rPr>
              <w:t>Sea</w:t>
            </w:r>
          </w:p>
        </w:tc>
        <w:tc>
          <w:tcPr>
            <w:tcW w:w="7650" w:type="dxa"/>
          </w:tcPr>
          <w:p w:rsidR="00D60859" w:rsidRPr="007660F8" w:rsidRDefault="00197F2E" w:rsidP="0024673B">
            <w:pPr>
              <w:spacing w:after="0" w:line="240" w:lineRule="auto"/>
              <w:rPr>
                <w:rFonts w:ascii="Arial" w:hAnsi="Arial" w:cs="Arial"/>
                <w:iCs/>
                <w:sz w:val="20"/>
                <w:szCs w:val="20"/>
              </w:rPr>
            </w:pPr>
            <w:r w:rsidRPr="007660F8">
              <w:rPr>
                <w:rFonts w:ascii="Arial" w:hAnsi="Arial" w:cs="Arial"/>
                <w:iCs/>
                <w:sz w:val="20"/>
                <w:szCs w:val="20"/>
              </w:rPr>
              <w:t>It contains address of the search argument.</w:t>
            </w:r>
          </w:p>
          <w:p w:rsidR="006E2657" w:rsidRPr="007660F8" w:rsidRDefault="006E2657" w:rsidP="0024673B">
            <w:pPr>
              <w:spacing w:after="0" w:line="240" w:lineRule="auto"/>
              <w:rPr>
                <w:rFonts w:ascii="Arial" w:hAnsi="Arial" w:cs="Arial"/>
                <w:iCs/>
                <w:sz w:val="20"/>
                <w:szCs w:val="20"/>
              </w:rPr>
            </w:pPr>
            <w:r w:rsidRPr="007660F8">
              <w:rPr>
                <w:rFonts w:ascii="Arial" w:hAnsi="Arial" w:cs="Arial"/>
                <w:iCs/>
                <w:sz w:val="20"/>
                <w:szCs w:val="20"/>
              </w:rPr>
              <w:t xml:space="preserve">Set it to Zero while using </w:t>
            </w:r>
            <w:proofErr w:type="spellStart"/>
            <w:r w:rsidRPr="007660F8">
              <w:rPr>
                <w:rFonts w:ascii="Arial" w:hAnsi="Arial" w:cs="Arial"/>
                <w:iCs/>
                <w:sz w:val="20"/>
                <w:szCs w:val="20"/>
              </w:rPr>
              <w:t>msk</w:t>
            </w:r>
            <w:proofErr w:type="spellEnd"/>
            <w:r w:rsidRPr="007660F8">
              <w:rPr>
                <w:rFonts w:ascii="Arial" w:hAnsi="Arial" w:cs="Arial"/>
                <w:iCs/>
                <w:sz w:val="20"/>
                <w:szCs w:val="20"/>
              </w:rPr>
              <w:t xml:space="preserve"> parameter</w:t>
            </w:r>
          </w:p>
        </w:tc>
      </w:tr>
      <w:tr w:rsidR="00D60859" w:rsidTr="00AC34CB">
        <w:tc>
          <w:tcPr>
            <w:tcW w:w="1530" w:type="dxa"/>
          </w:tcPr>
          <w:p w:rsidR="00D60859" w:rsidRPr="007660F8" w:rsidRDefault="00D60859" w:rsidP="0024673B">
            <w:pPr>
              <w:spacing w:after="0" w:line="240" w:lineRule="auto"/>
              <w:rPr>
                <w:rFonts w:ascii="Arial" w:hAnsi="Arial" w:cs="Arial"/>
                <w:iCs/>
                <w:sz w:val="20"/>
                <w:szCs w:val="20"/>
              </w:rPr>
            </w:pPr>
            <w:proofErr w:type="spellStart"/>
            <w:r w:rsidRPr="007660F8">
              <w:rPr>
                <w:rFonts w:ascii="Arial" w:hAnsi="Arial" w:cs="Arial"/>
                <w:iCs/>
                <w:sz w:val="20"/>
                <w:szCs w:val="20"/>
              </w:rPr>
              <w:t>Msk</w:t>
            </w:r>
            <w:proofErr w:type="spellEnd"/>
          </w:p>
        </w:tc>
        <w:tc>
          <w:tcPr>
            <w:tcW w:w="7650" w:type="dxa"/>
          </w:tcPr>
          <w:p w:rsidR="00D60859" w:rsidRPr="007660F8" w:rsidRDefault="00197F2E" w:rsidP="0024673B">
            <w:pPr>
              <w:spacing w:after="0" w:line="240" w:lineRule="auto"/>
              <w:rPr>
                <w:rFonts w:ascii="Arial" w:hAnsi="Arial" w:cs="Arial"/>
                <w:iCs/>
                <w:sz w:val="20"/>
                <w:szCs w:val="20"/>
              </w:rPr>
            </w:pPr>
            <w:r w:rsidRPr="007660F8">
              <w:rPr>
                <w:rFonts w:ascii="Arial" w:hAnsi="Arial" w:cs="Arial"/>
                <w:iCs/>
                <w:sz w:val="20"/>
                <w:szCs w:val="20"/>
              </w:rPr>
              <w:t>It contains the either 1-byte search argument or 1-byte mask</w:t>
            </w:r>
          </w:p>
        </w:tc>
      </w:tr>
      <w:tr w:rsidR="00D60859" w:rsidTr="00AC34CB">
        <w:tc>
          <w:tcPr>
            <w:tcW w:w="1530" w:type="dxa"/>
          </w:tcPr>
          <w:p w:rsidR="00D60859" w:rsidRPr="007660F8" w:rsidRDefault="00D60859" w:rsidP="0024673B">
            <w:pPr>
              <w:spacing w:after="0" w:line="240" w:lineRule="auto"/>
              <w:rPr>
                <w:rFonts w:ascii="Arial" w:hAnsi="Arial" w:cs="Arial"/>
                <w:iCs/>
                <w:sz w:val="20"/>
                <w:szCs w:val="20"/>
              </w:rPr>
            </w:pPr>
            <w:r w:rsidRPr="007660F8">
              <w:rPr>
                <w:rFonts w:ascii="Arial" w:hAnsi="Arial" w:cs="Arial"/>
                <w:iCs/>
                <w:sz w:val="20"/>
                <w:szCs w:val="20"/>
              </w:rPr>
              <w:t>ORG</w:t>
            </w:r>
          </w:p>
        </w:tc>
        <w:tc>
          <w:tcPr>
            <w:tcW w:w="7650" w:type="dxa"/>
          </w:tcPr>
          <w:p w:rsidR="007A72C5" w:rsidRPr="007660F8" w:rsidRDefault="0020689B" w:rsidP="0024673B">
            <w:pPr>
              <w:spacing w:after="0" w:line="240" w:lineRule="auto"/>
              <w:rPr>
                <w:rFonts w:ascii="Arial" w:hAnsi="Arial" w:cs="Arial"/>
                <w:iCs/>
                <w:sz w:val="20"/>
                <w:szCs w:val="20"/>
              </w:rPr>
            </w:pPr>
            <w:r w:rsidRPr="007660F8">
              <w:rPr>
                <w:rFonts w:ascii="Arial" w:hAnsi="Arial" w:cs="Arial"/>
                <w:iCs/>
                <w:sz w:val="20"/>
                <w:szCs w:val="20"/>
              </w:rPr>
              <w:t>Specifies the or</w:t>
            </w:r>
            <w:r w:rsidR="007A72C5" w:rsidRPr="007660F8">
              <w:rPr>
                <w:rFonts w:ascii="Arial" w:hAnsi="Arial" w:cs="Arial"/>
                <w:iCs/>
                <w:sz w:val="20"/>
                <w:szCs w:val="20"/>
              </w:rPr>
              <w:t>ganization of key field. It can be either</w:t>
            </w:r>
          </w:p>
          <w:p w:rsidR="007A72C5" w:rsidRPr="007660F8" w:rsidRDefault="007A72C5" w:rsidP="00CB56D2">
            <w:pPr>
              <w:pStyle w:val="ListParagraph"/>
              <w:numPr>
                <w:ilvl w:val="0"/>
                <w:numId w:val="60"/>
              </w:numPr>
              <w:ind w:left="0"/>
              <w:rPr>
                <w:rFonts w:ascii="Arial" w:hAnsi="Arial" w:cs="Arial"/>
                <w:iCs/>
                <w:sz w:val="20"/>
                <w:szCs w:val="20"/>
              </w:rPr>
            </w:pPr>
            <w:r w:rsidRPr="007660F8">
              <w:rPr>
                <w:rFonts w:ascii="Arial" w:hAnsi="Arial" w:cs="Arial"/>
                <w:iCs/>
                <w:sz w:val="20"/>
                <w:szCs w:val="20"/>
              </w:rPr>
              <w:t xml:space="preserve">DF_UPORG  - means </w:t>
            </w:r>
            <w:r w:rsidR="009F698C" w:rsidRPr="007660F8">
              <w:rPr>
                <w:rFonts w:ascii="Arial" w:hAnsi="Arial" w:cs="Arial"/>
                <w:iCs/>
                <w:sz w:val="20"/>
                <w:szCs w:val="20"/>
              </w:rPr>
              <w:t>sub-file</w:t>
            </w:r>
            <w:r w:rsidRPr="007660F8">
              <w:rPr>
                <w:rFonts w:ascii="Arial" w:hAnsi="Arial" w:cs="Arial"/>
                <w:iCs/>
                <w:sz w:val="20"/>
                <w:szCs w:val="20"/>
              </w:rPr>
              <w:t xml:space="preserve"> is UP organized on this key field</w:t>
            </w:r>
          </w:p>
          <w:p w:rsidR="007A72C5" w:rsidRPr="007660F8" w:rsidRDefault="007A72C5" w:rsidP="00CB56D2">
            <w:pPr>
              <w:pStyle w:val="ListParagraph"/>
              <w:numPr>
                <w:ilvl w:val="0"/>
                <w:numId w:val="60"/>
              </w:numPr>
              <w:ind w:left="0"/>
              <w:rPr>
                <w:rFonts w:ascii="Arial" w:hAnsi="Arial" w:cs="Arial"/>
                <w:iCs/>
                <w:sz w:val="20"/>
                <w:szCs w:val="20"/>
              </w:rPr>
            </w:pPr>
            <w:r w:rsidRPr="007660F8">
              <w:rPr>
                <w:rFonts w:ascii="Arial" w:hAnsi="Arial" w:cs="Arial"/>
                <w:iCs/>
                <w:sz w:val="20"/>
                <w:szCs w:val="20"/>
              </w:rPr>
              <w:t xml:space="preserve">DF_DOWNORG </w:t>
            </w:r>
          </w:p>
          <w:p w:rsidR="00D60859" w:rsidRPr="007660F8" w:rsidRDefault="007A72C5" w:rsidP="00CB56D2">
            <w:pPr>
              <w:pStyle w:val="ListParagraph"/>
              <w:numPr>
                <w:ilvl w:val="0"/>
                <w:numId w:val="60"/>
              </w:numPr>
              <w:ind w:left="0"/>
              <w:rPr>
                <w:rFonts w:ascii="Arial" w:hAnsi="Arial" w:cs="Arial"/>
                <w:iCs/>
                <w:sz w:val="20"/>
                <w:szCs w:val="20"/>
              </w:rPr>
            </w:pPr>
            <w:r w:rsidRPr="007660F8">
              <w:rPr>
                <w:rFonts w:ascii="Arial" w:hAnsi="Arial" w:cs="Arial"/>
                <w:iCs/>
                <w:sz w:val="20"/>
                <w:szCs w:val="20"/>
              </w:rPr>
              <w:t>DF_NOORG</w:t>
            </w:r>
          </w:p>
        </w:tc>
      </w:tr>
      <w:tr w:rsidR="00D60859" w:rsidTr="00AC34CB">
        <w:tc>
          <w:tcPr>
            <w:tcW w:w="1530" w:type="dxa"/>
          </w:tcPr>
          <w:p w:rsidR="00D60859" w:rsidRPr="007660F8" w:rsidRDefault="00D60859" w:rsidP="0024673B">
            <w:pPr>
              <w:spacing w:after="0" w:line="240" w:lineRule="auto"/>
              <w:rPr>
                <w:rFonts w:ascii="Arial" w:hAnsi="Arial" w:cs="Arial"/>
                <w:iCs/>
                <w:sz w:val="20"/>
                <w:szCs w:val="20"/>
              </w:rPr>
            </w:pPr>
            <w:proofErr w:type="spellStart"/>
            <w:r w:rsidRPr="007660F8">
              <w:rPr>
                <w:rFonts w:ascii="Arial" w:hAnsi="Arial" w:cs="Arial"/>
                <w:iCs/>
                <w:sz w:val="20"/>
                <w:szCs w:val="20"/>
              </w:rPr>
              <w:t>Typ</w:t>
            </w:r>
            <w:proofErr w:type="spellEnd"/>
          </w:p>
        </w:tc>
        <w:tc>
          <w:tcPr>
            <w:tcW w:w="7650" w:type="dxa"/>
          </w:tcPr>
          <w:p w:rsidR="0020689B" w:rsidRPr="007660F8" w:rsidRDefault="006E2657" w:rsidP="0024673B">
            <w:pPr>
              <w:spacing w:after="0" w:line="240" w:lineRule="auto"/>
              <w:rPr>
                <w:rFonts w:ascii="Arial" w:hAnsi="Arial" w:cs="Arial"/>
                <w:iCs/>
                <w:sz w:val="20"/>
                <w:szCs w:val="20"/>
              </w:rPr>
            </w:pPr>
            <w:r w:rsidRPr="007660F8">
              <w:rPr>
                <w:rFonts w:ascii="Arial" w:hAnsi="Arial" w:cs="Arial"/>
                <w:iCs/>
                <w:sz w:val="20"/>
                <w:szCs w:val="20"/>
              </w:rPr>
              <w:t xml:space="preserve">Type of the search argument that we are specifying. </w:t>
            </w:r>
          </w:p>
          <w:p w:rsidR="0020689B" w:rsidRPr="007660F8" w:rsidRDefault="0020689B" w:rsidP="0024673B">
            <w:pPr>
              <w:spacing w:after="0" w:line="240" w:lineRule="auto"/>
              <w:rPr>
                <w:rFonts w:ascii="Arial" w:hAnsi="Arial" w:cs="Arial"/>
                <w:iCs/>
                <w:sz w:val="20"/>
                <w:szCs w:val="20"/>
              </w:rPr>
            </w:pPr>
            <w:r w:rsidRPr="007660F8">
              <w:rPr>
                <w:rFonts w:ascii="Arial" w:hAnsi="Arial" w:cs="Arial"/>
                <w:iCs/>
                <w:sz w:val="20"/>
                <w:szCs w:val="20"/>
              </w:rPr>
              <w:t xml:space="preserve">Following values are used to specify what is there in </w:t>
            </w:r>
            <w:proofErr w:type="spellStart"/>
            <w:r w:rsidRPr="007660F8">
              <w:rPr>
                <w:rFonts w:ascii="Arial" w:hAnsi="Arial" w:cs="Arial"/>
                <w:iCs/>
                <w:sz w:val="20"/>
                <w:szCs w:val="20"/>
              </w:rPr>
              <w:t>msk</w:t>
            </w:r>
            <w:proofErr w:type="spellEnd"/>
            <w:r w:rsidRPr="007660F8">
              <w:rPr>
                <w:rFonts w:ascii="Arial" w:hAnsi="Arial" w:cs="Arial"/>
                <w:iCs/>
                <w:sz w:val="20"/>
                <w:szCs w:val="20"/>
              </w:rPr>
              <w:t xml:space="preserve"> parameters</w:t>
            </w:r>
          </w:p>
          <w:p w:rsidR="0020689B" w:rsidRPr="007660F8" w:rsidRDefault="0020689B" w:rsidP="00CB56D2">
            <w:pPr>
              <w:pStyle w:val="ListParagraph"/>
              <w:numPr>
                <w:ilvl w:val="0"/>
                <w:numId w:val="58"/>
              </w:numPr>
              <w:ind w:left="0"/>
              <w:rPr>
                <w:rFonts w:ascii="Arial" w:hAnsi="Arial" w:cs="Arial"/>
                <w:iCs/>
                <w:sz w:val="20"/>
                <w:szCs w:val="20"/>
              </w:rPr>
            </w:pPr>
            <w:r w:rsidRPr="007660F8">
              <w:rPr>
                <w:rFonts w:ascii="Arial" w:hAnsi="Arial" w:cs="Arial"/>
                <w:iCs/>
                <w:sz w:val="20"/>
                <w:szCs w:val="20"/>
              </w:rPr>
              <w:t xml:space="preserve">DF_CONSTANT means </w:t>
            </w:r>
            <w:proofErr w:type="spellStart"/>
            <w:r w:rsidRPr="007660F8">
              <w:rPr>
                <w:rFonts w:ascii="Arial" w:hAnsi="Arial" w:cs="Arial"/>
                <w:iCs/>
                <w:sz w:val="20"/>
                <w:szCs w:val="20"/>
              </w:rPr>
              <w:t>msk</w:t>
            </w:r>
            <w:proofErr w:type="spellEnd"/>
            <w:r w:rsidRPr="007660F8">
              <w:rPr>
                <w:rFonts w:ascii="Arial" w:hAnsi="Arial" w:cs="Arial"/>
                <w:iCs/>
                <w:sz w:val="20"/>
                <w:szCs w:val="20"/>
              </w:rPr>
              <w:t xml:space="preserve"> parameter contains 1-byte search argument</w:t>
            </w:r>
          </w:p>
          <w:p w:rsidR="0020689B" w:rsidRPr="007660F8" w:rsidRDefault="0020689B" w:rsidP="00CB56D2">
            <w:pPr>
              <w:pStyle w:val="ListParagraph"/>
              <w:numPr>
                <w:ilvl w:val="0"/>
                <w:numId w:val="58"/>
              </w:numPr>
              <w:ind w:left="0"/>
              <w:rPr>
                <w:rFonts w:ascii="Arial" w:hAnsi="Arial" w:cs="Arial"/>
                <w:iCs/>
                <w:sz w:val="20"/>
                <w:szCs w:val="20"/>
              </w:rPr>
            </w:pPr>
            <w:r w:rsidRPr="007660F8">
              <w:rPr>
                <w:rFonts w:ascii="Arial" w:hAnsi="Arial" w:cs="Arial"/>
                <w:iCs/>
                <w:sz w:val="20"/>
                <w:szCs w:val="20"/>
              </w:rPr>
              <w:t xml:space="preserve">DF_MASK means </w:t>
            </w:r>
            <w:proofErr w:type="spellStart"/>
            <w:r w:rsidRPr="007660F8">
              <w:rPr>
                <w:rFonts w:ascii="Arial" w:hAnsi="Arial" w:cs="Arial"/>
                <w:iCs/>
                <w:sz w:val="20"/>
                <w:szCs w:val="20"/>
              </w:rPr>
              <w:t>msk</w:t>
            </w:r>
            <w:proofErr w:type="spellEnd"/>
            <w:r w:rsidRPr="007660F8">
              <w:rPr>
                <w:rFonts w:ascii="Arial" w:hAnsi="Arial" w:cs="Arial"/>
                <w:iCs/>
                <w:sz w:val="20"/>
                <w:szCs w:val="20"/>
              </w:rPr>
              <w:t xml:space="preserve"> parameter contains 1-byte mask</w:t>
            </w:r>
          </w:p>
          <w:p w:rsidR="0020689B" w:rsidRPr="007660F8" w:rsidRDefault="0020689B" w:rsidP="0024673B">
            <w:pPr>
              <w:pStyle w:val="ListParagraph"/>
              <w:ind w:left="0"/>
              <w:rPr>
                <w:rFonts w:ascii="Arial" w:hAnsi="Arial" w:cs="Arial"/>
                <w:iCs/>
                <w:sz w:val="20"/>
                <w:szCs w:val="20"/>
              </w:rPr>
            </w:pPr>
          </w:p>
          <w:p w:rsidR="0020689B" w:rsidRPr="007660F8" w:rsidRDefault="0020689B" w:rsidP="0024673B">
            <w:pPr>
              <w:spacing w:after="0" w:line="240" w:lineRule="auto"/>
              <w:rPr>
                <w:rFonts w:ascii="Arial" w:hAnsi="Arial" w:cs="Arial"/>
                <w:iCs/>
                <w:sz w:val="20"/>
                <w:szCs w:val="20"/>
              </w:rPr>
            </w:pPr>
            <w:r w:rsidRPr="007660F8">
              <w:rPr>
                <w:rFonts w:ascii="Arial" w:hAnsi="Arial" w:cs="Arial"/>
                <w:iCs/>
                <w:sz w:val="20"/>
                <w:szCs w:val="20"/>
              </w:rPr>
              <w:t>Following value specify the value specified by sea</w:t>
            </w:r>
          </w:p>
          <w:p w:rsidR="0020689B" w:rsidRPr="007660F8" w:rsidRDefault="0020689B" w:rsidP="00CB56D2">
            <w:pPr>
              <w:pStyle w:val="ListParagraph"/>
              <w:numPr>
                <w:ilvl w:val="0"/>
                <w:numId w:val="59"/>
              </w:numPr>
              <w:ind w:left="0"/>
              <w:rPr>
                <w:rFonts w:ascii="Arial" w:hAnsi="Arial" w:cs="Arial"/>
                <w:iCs/>
                <w:sz w:val="20"/>
                <w:szCs w:val="20"/>
              </w:rPr>
            </w:pPr>
            <w:r w:rsidRPr="007660F8">
              <w:rPr>
                <w:rFonts w:ascii="Arial" w:hAnsi="Arial" w:cs="Arial"/>
                <w:iCs/>
                <w:sz w:val="20"/>
                <w:szCs w:val="20"/>
              </w:rPr>
              <w:lastRenderedPageBreak/>
              <w:t>DF_CHAR means search argument is variable-length character string</w:t>
            </w:r>
          </w:p>
          <w:p w:rsidR="00D60859" w:rsidRPr="007660F8" w:rsidRDefault="0020689B" w:rsidP="00CB56D2">
            <w:pPr>
              <w:pStyle w:val="ListParagraph"/>
              <w:numPr>
                <w:ilvl w:val="0"/>
                <w:numId w:val="59"/>
              </w:numPr>
              <w:ind w:left="0"/>
              <w:rPr>
                <w:rFonts w:ascii="Arial" w:hAnsi="Arial" w:cs="Arial"/>
                <w:iCs/>
                <w:sz w:val="20"/>
                <w:szCs w:val="20"/>
              </w:rPr>
            </w:pPr>
            <w:r w:rsidRPr="007660F8">
              <w:rPr>
                <w:rFonts w:ascii="Arial" w:hAnsi="Arial" w:cs="Arial"/>
                <w:iCs/>
                <w:sz w:val="20"/>
                <w:szCs w:val="20"/>
              </w:rPr>
              <w:t>DF_PACKED means search argument is variable</w:t>
            </w:r>
            <w:r w:rsidR="00AB6754" w:rsidRPr="007660F8">
              <w:rPr>
                <w:rFonts w:ascii="Arial" w:hAnsi="Arial" w:cs="Arial"/>
                <w:iCs/>
                <w:sz w:val="20"/>
                <w:szCs w:val="20"/>
              </w:rPr>
              <w:t>-length packed decimal string</w:t>
            </w:r>
          </w:p>
        </w:tc>
      </w:tr>
      <w:tr w:rsidR="00AB6754" w:rsidTr="00AC34CB">
        <w:tc>
          <w:tcPr>
            <w:tcW w:w="1530" w:type="dxa"/>
          </w:tcPr>
          <w:p w:rsidR="00AB6754" w:rsidRDefault="00AB6754" w:rsidP="0024673B">
            <w:pPr>
              <w:spacing w:before="120" w:after="120"/>
              <w:rPr>
                <w:iCs/>
              </w:rPr>
            </w:pPr>
            <w:proofErr w:type="spellStart"/>
            <w:r w:rsidRPr="007660F8">
              <w:rPr>
                <w:rFonts w:ascii="Arial" w:hAnsi="Arial" w:cs="Arial"/>
                <w:iCs/>
                <w:sz w:val="20"/>
                <w:szCs w:val="20"/>
              </w:rPr>
              <w:lastRenderedPageBreak/>
              <w:t>Oper</w:t>
            </w:r>
            <w:proofErr w:type="spellEnd"/>
            <w:r w:rsidRPr="007660F8">
              <w:rPr>
                <w:rFonts w:ascii="Arial" w:hAnsi="Arial" w:cs="Arial"/>
                <w:iCs/>
                <w:sz w:val="20"/>
                <w:szCs w:val="20"/>
              </w:rPr>
              <w:t xml:space="preserve"> </w:t>
            </w:r>
          </w:p>
        </w:tc>
        <w:tc>
          <w:tcPr>
            <w:tcW w:w="7650" w:type="dxa"/>
          </w:tcPr>
          <w:p w:rsidR="00AB6754" w:rsidRPr="007660F8" w:rsidRDefault="00214AC6" w:rsidP="0024673B">
            <w:pPr>
              <w:spacing w:before="120" w:after="120"/>
              <w:rPr>
                <w:rFonts w:ascii="Arial" w:hAnsi="Arial" w:cs="Arial"/>
                <w:iCs/>
                <w:sz w:val="20"/>
                <w:szCs w:val="20"/>
              </w:rPr>
            </w:pPr>
            <w:r w:rsidRPr="007660F8">
              <w:rPr>
                <w:rFonts w:ascii="Arial" w:hAnsi="Arial" w:cs="Arial"/>
                <w:iCs/>
                <w:sz w:val="20"/>
                <w:szCs w:val="20"/>
              </w:rPr>
              <w:t xml:space="preserve">Indicate operation </w:t>
            </w:r>
            <w:r w:rsidR="00AB6754" w:rsidRPr="007660F8">
              <w:rPr>
                <w:rFonts w:ascii="Arial" w:hAnsi="Arial" w:cs="Arial"/>
                <w:iCs/>
                <w:sz w:val="20"/>
                <w:szCs w:val="20"/>
              </w:rPr>
              <w:t>to be performed during global modification of LRECs</w:t>
            </w:r>
          </w:p>
          <w:p w:rsidR="00D16F0A" w:rsidRPr="007660F8" w:rsidRDefault="00D16F0A" w:rsidP="0024673B">
            <w:pPr>
              <w:spacing w:before="120" w:after="120"/>
              <w:rPr>
                <w:rFonts w:ascii="Arial" w:hAnsi="Arial" w:cs="Arial"/>
                <w:iCs/>
                <w:sz w:val="20"/>
                <w:szCs w:val="20"/>
              </w:rPr>
            </w:pPr>
            <w:r w:rsidRPr="007660F8">
              <w:rPr>
                <w:rFonts w:ascii="Arial" w:hAnsi="Arial" w:cs="Arial"/>
                <w:iCs/>
                <w:sz w:val="20"/>
                <w:szCs w:val="20"/>
              </w:rPr>
              <w:t>For all the instruction</w:t>
            </w:r>
          </w:p>
          <w:p w:rsidR="00D16F0A" w:rsidRPr="007660F8" w:rsidRDefault="00214AC6" w:rsidP="0024673B">
            <w:pPr>
              <w:spacing w:after="0" w:line="240" w:lineRule="auto"/>
              <w:rPr>
                <w:rFonts w:ascii="Arial" w:hAnsi="Arial" w:cs="Arial"/>
                <w:sz w:val="20"/>
                <w:szCs w:val="20"/>
              </w:rPr>
            </w:pPr>
            <w:r w:rsidRPr="007660F8">
              <w:rPr>
                <w:rFonts w:ascii="Arial" w:hAnsi="Arial" w:cs="Arial"/>
                <w:sz w:val="20"/>
                <w:szCs w:val="20"/>
              </w:rPr>
              <w:t xml:space="preserve">SW01MSK/SW00SEA contains the source address </w:t>
            </w:r>
          </w:p>
          <w:p w:rsidR="00214AC6" w:rsidRPr="007660F8" w:rsidRDefault="00214AC6" w:rsidP="0024673B">
            <w:pPr>
              <w:spacing w:after="0" w:line="240" w:lineRule="auto"/>
              <w:rPr>
                <w:rFonts w:ascii="Arial" w:hAnsi="Arial" w:cs="Arial"/>
                <w:sz w:val="20"/>
                <w:szCs w:val="20"/>
              </w:rPr>
            </w:pPr>
            <w:r w:rsidRPr="007660F8">
              <w:rPr>
                <w:rFonts w:ascii="Arial" w:hAnsi="Arial" w:cs="Arial"/>
                <w:sz w:val="20"/>
                <w:szCs w:val="20"/>
              </w:rPr>
              <w:t>SW01DIS contains the displacement of the target</w:t>
            </w:r>
          </w:p>
          <w:p w:rsidR="00214AC6" w:rsidRPr="007660F8" w:rsidRDefault="00214AC6" w:rsidP="0024673B">
            <w:pPr>
              <w:spacing w:after="0" w:line="240" w:lineRule="auto"/>
              <w:rPr>
                <w:rFonts w:ascii="Arial" w:hAnsi="Arial" w:cs="Arial"/>
                <w:sz w:val="20"/>
                <w:szCs w:val="20"/>
              </w:rPr>
            </w:pPr>
            <w:r w:rsidRPr="007660F8">
              <w:rPr>
                <w:rFonts w:ascii="Arial" w:hAnsi="Arial" w:cs="Arial"/>
                <w:sz w:val="20"/>
                <w:szCs w:val="20"/>
              </w:rPr>
              <w:t>SW01LEN contains length for the operation</w:t>
            </w:r>
          </w:p>
          <w:p w:rsidR="00AB6754" w:rsidRPr="00A346A9" w:rsidRDefault="00D16F0A" w:rsidP="00CB56D2">
            <w:pPr>
              <w:pStyle w:val="ListParagraph"/>
              <w:numPr>
                <w:ilvl w:val="0"/>
                <w:numId w:val="61"/>
              </w:numPr>
              <w:spacing w:before="120" w:after="120"/>
              <w:ind w:left="0"/>
              <w:rPr>
                <w:rFonts w:ascii="Arial Narrow" w:hAnsi="Arial Narrow"/>
                <w:iCs/>
              </w:rPr>
            </w:pPr>
            <w:r w:rsidRPr="004721E8">
              <w:rPr>
                <w:rFonts w:ascii="Arial" w:eastAsia="SimSun" w:hAnsi="Arial" w:cs="Arial"/>
                <w:b/>
                <w:iCs/>
                <w:sz w:val="22"/>
                <w:szCs w:val="22"/>
              </w:rPr>
              <w:t>DF_MVI</w:t>
            </w:r>
            <w:r>
              <w:rPr>
                <w:rFonts w:ascii="Arial" w:hAnsi="Arial" w:cs="Arial"/>
                <w:b/>
                <w:bCs/>
                <w:sz w:val="26"/>
                <w:szCs w:val="26"/>
              </w:rPr>
              <w:t xml:space="preserve"> </w:t>
            </w:r>
            <w:r w:rsidRPr="00030613">
              <w:rPr>
                <w:rFonts w:ascii="Arial" w:eastAsia="SimSun" w:hAnsi="Arial" w:cs="Arial"/>
                <w:iCs/>
                <w:sz w:val="20"/>
                <w:szCs w:val="20"/>
              </w:rPr>
              <w:t>moves values contained in SW01MSK into LREC at displacement SW0DIS</w:t>
            </w:r>
            <w:r w:rsidRPr="00A346A9">
              <w:rPr>
                <w:rFonts w:ascii="Arial Narrow" w:eastAsia="SimSun" w:hAnsi="Arial Narrow"/>
                <w:iCs/>
                <w:sz w:val="22"/>
                <w:szCs w:val="22"/>
              </w:rPr>
              <w:t>.</w:t>
            </w:r>
          </w:p>
          <w:p w:rsidR="00D16F0A" w:rsidRPr="00030613" w:rsidRDefault="00D16F0A" w:rsidP="00CB56D2">
            <w:pPr>
              <w:pStyle w:val="ListParagraph"/>
              <w:numPr>
                <w:ilvl w:val="0"/>
                <w:numId w:val="61"/>
              </w:numPr>
              <w:spacing w:before="120" w:after="120"/>
              <w:ind w:left="0"/>
              <w:rPr>
                <w:rFonts w:ascii="Arial" w:eastAsia="SimSun" w:hAnsi="Arial" w:cs="Arial"/>
                <w:iCs/>
                <w:sz w:val="20"/>
                <w:szCs w:val="20"/>
              </w:rPr>
            </w:pPr>
            <w:r w:rsidRPr="004721E8">
              <w:rPr>
                <w:rFonts w:ascii="Arial" w:eastAsia="SimSun" w:hAnsi="Arial" w:cs="Arial"/>
                <w:b/>
                <w:iCs/>
                <w:sz w:val="22"/>
                <w:szCs w:val="22"/>
              </w:rPr>
              <w:t>DF_MVC</w:t>
            </w:r>
            <w:r>
              <w:rPr>
                <w:rFonts w:ascii="Arial" w:hAnsi="Arial" w:cs="Arial"/>
                <w:b/>
                <w:bCs/>
                <w:sz w:val="26"/>
                <w:szCs w:val="26"/>
              </w:rPr>
              <w:t xml:space="preserve"> </w:t>
            </w:r>
            <w:r w:rsidRPr="00030613">
              <w:rPr>
                <w:rFonts w:ascii="Arial" w:eastAsia="SimSun" w:hAnsi="Arial" w:cs="Arial"/>
                <w:iCs/>
                <w:sz w:val="20"/>
                <w:szCs w:val="20"/>
              </w:rPr>
              <w:t>moves character string whose address is SW01SEA into LREC (Displacement stored in SW01DIS) for length SW01LEN</w:t>
            </w:r>
          </w:p>
          <w:p w:rsidR="00D16F0A" w:rsidRDefault="00D16F0A" w:rsidP="00CB56D2">
            <w:pPr>
              <w:pStyle w:val="ListParagraph"/>
              <w:numPr>
                <w:ilvl w:val="0"/>
                <w:numId w:val="61"/>
              </w:numPr>
              <w:spacing w:before="120" w:after="120"/>
              <w:ind w:left="0"/>
              <w:rPr>
                <w:rFonts w:ascii="Arial Narrow" w:hAnsi="Arial Narrow"/>
                <w:iCs/>
                <w:sz w:val="22"/>
                <w:szCs w:val="22"/>
              </w:rPr>
            </w:pPr>
            <w:r w:rsidRPr="004721E8">
              <w:rPr>
                <w:rFonts w:ascii="Arial" w:eastAsia="SimSun" w:hAnsi="Arial" w:cs="Arial"/>
                <w:b/>
                <w:iCs/>
                <w:sz w:val="22"/>
                <w:szCs w:val="22"/>
              </w:rPr>
              <w:t>DF_FILL</w:t>
            </w:r>
            <w:r>
              <w:rPr>
                <w:iCs/>
              </w:rPr>
              <w:t xml:space="preserve"> </w:t>
            </w:r>
            <w:r w:rsidR="00214AC6" w:rsidRPr="00030613">
              <w:rPr>
                <w:rFonts w:ascii="Arial" w:eastAsia="SimSun" w:hAnsi="Arial" w:cs="Arial"/>
                <w:iCs/>
                <w:sz w:val="20"/>
                <w:szCs w:val="20"/>
              </w:rPr>
              <w:t>propagates</w:t>
            </w:r>
            <w:r w:rsidRPr="00030613">
              <w:rPr>
                <w:rFonts w:ascii="Arial" w:eastAsia="SimSun" w:hAnsi="Arial" w:cs="Arial"/>
                <w:iCs/>
                <w:sz w:val="20"/>
                <w:szCs w:val="20"/>
              </w:rPr>
              <w:t xml:space="preserve"> the </w:t>
            </w:r>
            <w:r w:rsidR="00214AC6" w:rsidRPr="00030613">
              <w:rPr>
                <w:rFonts w:ascii="Arial" w:eastAsia="SimSun" w:hAnsi="Arial" w:cs="Arial"/>
                <w:iCs/>
                <w:sz w:val="20"/>
                <w:szCs w:val="20"/>
              </w:rPr>
              <w:t>character contained in SW01MSK into LREC, starting at d</w:t>
            </w:r>
            <w:r w:rsidR="00EF26EC" w:rsidRPr="00030613">
              <w:rPr>
                <w:rFonts w:ascii="Arial" w:eastAsia="SimSun" w:hAnsi="Arial" w:cs="Arial"/>
                <w:iCs/>
                <w:sz w:val="20"/>
                <w:szCs w:val="20"/>
              </w:rPr>
              <w:t>isplacement given in SW01DIS for length SW01LEN</w:t>
            </w:r>
          </w:p>
          <w:p w:rsidR="00A346A9" w:rsidRPr="00A346A9" w:rsidRDefault="00A346A9" w:rsidP="0024673B">
            <w:pPr>
              <w:pStyle w:val="ListParagraph"/>
              <w:spacing w:before="120" w:after="120"/>
              <w:ind w:left="0"/>
              <w:rPr>
                <w:rFonts w:ascii="Arial Narrow" w:hAnsi="Arial Narrow"/>
                <w:iCs/>
                <w:sz w:val="22"/>
                <w:szCs w:val="22"/>
              </w:rPr>
            </w:pPr>
          </w:p>
          <w:p w:rsidR="00DD2887" w:rsidRDefault="00DD2887" w:rsidP="0024673B">
            <w:pPr>
              <w:spacing w:before="120" w:after="120"/>
              <w:rPr>
                <w:rFonts w:ascii="Arial" w:hAnsi="Arial" w:cs="Arial"/>
                <w:b/>
                <w:bCs/>
                <w:sz w:val="26"/>
                <w:szCs w:val="26"/>
              </w:rPr>
            </w:pPr>
            <w:r w:rsidRPr="00DD2887">
              <w:rPr>
                <w:rFonts w:ascii="Arial" w:hAnsi="Arial" w:cs="Arial"/>
                <w:b/>
                <w:bCs/>
                <w:sz w:val="26"/>
                <w:szCs w:val="26"/>
              </w:rPr>
              <w:t>Other</w:t>
            </w:r>
            <w:r>
              <w:rPr>
                <w:rFonts w:ascii="Arial" w:hAnsi="Arial" w:cs="Arial"/>
                <w:b/>
                <w:bCs/>
                <w:sz w:val="26"/>
                <w:szCs w:val="26"/>
              </w:rPr>
              <w:t xml:space="preserve"> OPER options are </w:t>
            </w:r>
          </w:p>
          <w:p w:rsidR="002940AA" w:rsidRPr="004721E8" w:rsidRDefault="002940AA" w:rsidP="004721E8">
            <w:pPr>
              <w:rPr>
                <w:rFonts w:ascii="Arial" w:hAnsi="Arial" w:cs="Arial"/>
                <w:b/>
                <w:iCs/>
              </w:rPr>
            </w:pPr>
            <w:r w:rsidRPr="004721E8">
              <w:rPr>
                <w:rFonts w:ascii="Arial" w:hAnsi="Arial" w:cs="Arial"/>
                <w:b/>
                <w:iCs/>
              </w:rPr>
              <w:t xml:space="preserve">DF_OI </w:t>
            </w:r>
          </w:p>
          <w:p w:rsidR="00DD2887" w:rsidRDefault="00E17A16" w:rsidP="0024673B">
            <w:pPr>
              <w:spacing w:after="0" w:line="240" w:lineRule="auto"/>
              <w:rPr>
                <w:rFonts w:ascii="Arial" w:hAnsi="Arial" w:cs="Arial"/>
                <w:iCs/>
                <w:sz w:val="20"/>
                <w:szCs w:val="20"/>
              </w:rPr>
            </w:pPr>
            <w:r>
              <w:rPr>
                <w:rFonts w:ascii="Arial" w:hAnsi="Arial" w:cs="Arial"/>
                <w:iCs/>
                <w:sz w:val="20"/>
                <w:szCs w:val="20"/>
              </w:rPr>
              <w:t xml:space="preserve">         </w:t>
            </w:r>
            <w:r w:rsidR="00DD2887" w:rsidRPr="002940AA">
              <w:rPr>
                <w:rFonts w:ascii="Arial" w:hAnsi="Arial" w:cs="Arial"/>
                <w:iCs/>
                <w:sz w:val="20"/>
                <w:szCs w:val="20"/>
              </w:rPr>
              <w:t>OI Field at</w:t>
            </w:r>
            <w:r w:rsidR="00030613" w:rsidRPr="002940AA">
              <w:rPr>
                <w:rFonts w:ascii="Arial" w:hAnsi="Arial" w:cs="Arial"/>
                <w:iCs/>
                <w:sz w:val="20"/>
                <w:szCs w:val="20"/>
              </w:rPr>
              <w:t xml:space="preserve"> displacement</w:t>
            </w:r>
            <w:r w:rsidR="00DD2887" w:rsidRPr="002940AA">
              <w:rPr>
                <w:rFonts w:ascii="Arial" w:hAnsi="Arial" w:cs="Arial"/>
                <w:iCs/>
                <w:sz w:val="20"/>
                <w:szCs w:val="20"/>
              </w:rPr>
              <w:t xml:space="preserve"> </w:t>
            </w:r>
            <w:r>
              <w:rPr>
                <w:rFonts w:ascii="Arial" w:hAnsi="Arial" w:cs="Arial"/>
                <w:iCs/>
                <w:sz w:val="20"/>
                <w:szCs w:val="20"/>
              </w:rPr>
              <w:t xml:space="preserve">specified in </w:t>
            </w:r>
            <w:r w:rsidR="002940AA" w:rsidRPr="002940AA">
              <w:rPr>
                <w:rFonts w:ascii="Arial" w:hAnsi="Arial" w:cs="Arial"/>
                <w:iCs/>
                <w:sz w:val="20"/>
                <w:szCs w:val="20"/>
              </w:rPr>
              <w:t>SW01</w:t>
            </w:r>
            <w:r w:rsidR="00030613" w:rsidRPr="002940AA">
              <w:rPr>
                <w:rFonts w:ascii="Arial" w:hAnsi="Arial" w:cs="Arial"/>
                <w:iCs/>
                <w:sz w:val="20"/>
                <w:szCs w:val="20"/>
              </w:rPr>
              <w:t xml:space="preserve">DIS of LREC with content of </w:t>
            </w:r>
            <w:r w:rsidR="002940AA">
              <w:rPr>
                <w:rFonts w:ascii="Arial" w:hAnsi="Arial" w:cs="Arial"/>
                <w:iCs/>
                <w:sz w:val="20"/>
                <w:szCs w:val="20"/>
              </w:rPr>
              <w:t>SW01MSK</w:t>
            </w:r>
          </w:p>
          <w:p w:rsidR="002940AA" w:rsidRPr="002940AA" w:rsidRDefault="002940AA" w:rsidP="0024673B">
            <w:pPr>
              <w:spacing w:after="0" w:line="240" w:lineRule="auto"/>
              <w:rPr>
                <w:rFonts w:ascii="Arial" w:hAnsi="Arial" w:cs="Arial"/>
                <w:iCs/>
                <w:sz w:val="20"/>
                <w:szCs w:val="20"/>
              </w:rPr>
            </w:pPr>
          </w:p>
          <w:p w:rsidR="00F01256" w:rsidRDefault="00DD2887" w:rsidP="00CB56D2">
            <w:pPr>
              <w:pStyle w:val="ListParagraph"/>
              <w:numPr>
                <w:ilvl w:val="0"/>
                <w:numId w:val="126"/>
              </w:numPr>
              <w:ind w:left="0"/>
              <w:rPr>
                <w:rFonts w:ascii="Arial" w:hAnsi="Arial" w:cs="Arial"/>
                <w:iCs/>
                <w:sz w:val="20"/>
                <w:szCs w:val="20"/>
              </w:rPr>
            </w:pPr>
            <w:r w:rsidRPr="004721E8">
              <w:rPr>
                <w:rFonts w:ascii="Arial" w:eastAsia="SimSun" w:hAnsi="Arial" w:cs="Arial"/>
                <w:b/>
                <w:iCs/>
                <w:sz w:val="22"/>
                <w:szCs w:val="22"/>
              </w:rPr>
              <w:t>DF_OC</w:t>
            </w:r>
            <w:r w:rsidR="00030613" w:rsidRPr="002940AA">
              <w:rPr>
                <w:rFonts w:ascii="Arial" w:hAnsi="Arial" w:cs="Arial"/>
                <w:iCs/>
                <w:sz w:val="20"/>
                <w:szCs w:val="20"/>
              </w:rPr>
              <w:t xml:space="preserve"> </w:t>
            </w:r>
            <w:r w:rsidR="00E17A16">
              <w:rPr>
                <w:rFonts w:ascii="Arial" w:hAnsi="Arial" w:cs="Arial"/>
                <w:iCs/>
                <w:sz w:val="20"/>
                <w:szCs w:val="20"/>
              </w:rPr>
              <w:t xml:space="preserve">= </w:t>
            </w:r>
            <w:r w:rsidR="00F01256">
              <w:rPr>
                <w:rFonts w:ascii="Arial" w:hAnsi="Arial" w:cs="Arial"/>
                <w:iCs/>
                <w:sz w:val="20"/>
                <w:szCs w:val="20"/>
              </w:rPr>
              <w:t xml:space="preserve"> OC operation is Performed where</w:t>
            </w:r>
          </w:p>
          <w:p w:rsidR="00E17A16" w:rsidRDefault="00F01256" w:rsidP="0024673B">
            <w:pPr>
              <w:spacing w:after="0" w:line="240" w:lineRule="auto"/>
              <w:rPr>
                <w:rFonts w:ascii="Arial" w:hAnsi="Arial" w:cs="Arial"/>
                <w:iCs/>
                <w:sz w:val="20"/>
                <w:szCs w:val="20"/>
              </w:rPr>
            </w:pPr>
            <w:r>
              <w:rPr>
                <w:rFonts w:ascii="Arial" w:hAnsi="Arial" w:cs="Arial"/>
                <w:iCs/>
                <w:sz w:val="20"/>
                <w:szCs w:val="20"/>
              </w:rPr>
              <w:t>SW01DIS contains displacement of 1</w:t>
            </w:r>
            <w:r w:rsidRPr="00F01256">
              <w:rPr>
                <w:rFonts w:ascii="Arial" w:hAnsi="Arial" w:cs="Arial"/>
                <w:iCs/>
                <w:sz w:val="20"/>
                <w:szCs w:val="20"/>
                <w:vertAlign w:val="superscript"/>
              </w:rPr>
              <w:t>st</w:t>
            </w:r>
            <w:r>
              <w:rPr>
                <w:rFonts w:ascii="Arial" w:hAnsi="Arial" w:cs="Arial"/>
                <w:iCs/>
                <w:sz w:val="20"/>
                <w:szCs w:val="20"/>
              </w:rPr>
              <w:t xml:space="preserve"> Operand in the LREC</w:t>
            </w:r>
          </w:p>
          <w:p w:rsidR="00F01256" w:rsidRDefault="00F01256" w:rsidP="0024673B">
            <w:pPr>
              <w:spacing w:after="0" w:line="240" w:lineRule="auto"/>
              <w:rPr>
                <w:rFonts w:ascii="Arial" w:hAnsi="Arial" w:cs="Arial"/>
                <w:iCs/>
                <w:sz w:val="20"/>
                <w:szCs w:val="20"/>
              </w:rPr>
            </w:pPr>
            <w:r>
              <w:rPr>
                <w:rFonts w:ascii="Arial" w:hAnsi="Arial" w:cs="Arial"/>
                <w:iCs/>
                <w:sz w:val="20"/>
                <w:szCs w:val="20"/>
              </w:rPr>
              <w:t xml:space="preserve">SW01LEN contains  Length of Data to be </w:t>
            </w:r>
            <w:proofErr w:type="spellStart"/>
            <w:r>
              <w:rPr>
                <w:rFonts w:ascii="Arial" w:hAnsi="Arial" w:cs="Arial"/>
                <w:iCs/>
                <w:sz w:val="20"/>
                <w:szCs w:val="20"/>
              </w:rPr>
              <w:t>ORed</w:t>
            </w:r>
            <w:proofErr w:type="spellEnd"/>
          </w:p>
          <w:p w:rsidR="00F01256" w:rsidRPr="00F01256" w:rsidRDefault="00F01256" w:rsidP="0024673B">
            <w:pPr>
              <w:spacing w:after="0" w:line="240" w:lineRule="auto"/>
              <w:rPr>
                <w:rFonts w:ascii="Arial" w:hAnsi="Arial" w:cs="Arial"/>
                <w:iCs/>
                <w:sz w:val="20"/>
                <w:szCs w:val="20"/>
              </w:rPr>
            </w:pPr>
            <w:r>
              <w:rPr>
                <w:rFonts w:ascii="Arial" w:hAnsi="Arial" w:cs="Arial"/>
                <w:iCs/>
                <w:sz w:val="20"/>
                <w:szCs w:val="20"/>
              </w:rPr>
              <w:t>SW01SEA contains Address of 2</w:t>
            </w:r>
            <w:r w:rsidRPr="00F01256">
              <w:rPr>
                <w:rFonts w:ascii="Arial" w:hAnsi="Arial" w:cs="Arial"/>
                <w:iCs/>
                <w:sz w:val="20"/>
                <w:szCs w:val="20"/>
                <w:vertAlign w:val="superscript"/>
              </w:rPr>
              <w:t>nd</w:t>
            </w:r>
            <w:r>
              <w:rPr>
                <w:rFonts w:ascii="Arial" w:hAnsi="Arial" w:cs="Arial"/>
                <w:iCs/>
                <w:sz w:val="20"/>
                <w:szCs w:val="20"/>
              </w:rPr>
              <w:t xml:space="preserve"> Operand</w:t>
            </w:r>
          </w:p>
          <w:p w:rsidR="00E17A16" w:rsidRPr="004721E8" w:rsidRDefault="00E17A16" w:rsidP="0024673B">
            <w:pPr>
              <w:pStyle w:val="ListParagraph"/>
              <w:ind w:left="0"/>
              <w:rPr>
                <w:rFonts w:ascii="Arial" w:eastAsia="SimSun" w:hAnsi="Arial" w:cs="Arial"/>
                <w:b/>
                <w:iCs/>
                <w:sz w:val="22"/>
                <w:szCs w:val="22"/>
              </w:rPr>
            </w:pPr>
          </w:p>
          <w:p w:rsidR="002940AA" w:rsidRPr="004721E8" w:rsidRDefault="00DD2887" w:rsidP="00CB56D2">
            <w:pPr>
              <w:pStyle w:val="ListParagraph"/>
              <w:numPr>
                <w:ilvl w:val="0"/>
                <w:numId w:val="126"/>
              </w:numPr>
              <w:ind w:left="0"/>
              <w:rPr>
                <w:rFonts w:ascii="Arial" w:hAnsi="Arial" w:cs="Arial"/>
                <w:b/>
                <w:iCs/>
                <w:sz w:val="22"/>
                <w:szCs w:val="22"/>
              </w:rPr>
            </w:pPr>
            <w:r w:rsidRPr="004721E8">
              <w:rPr>
                <w:rFonts w:ascii="Arial" w:eastAsia="SimSun" w:hAnsi="Arial" w:cs="Arial"/>
                <w:b/>
                <w:iCs/>
                <w:sz w:val="22"/>
                <w:szCs w:val="22"/>
              </w:rPr>
              <w:t>DF_NI</w:t>
            </w:r>
            <w:r w:rsidR="00E17A16" w:rsidRPr="004721E8">
              <w:rPr>
                <w:rFonts w:ascii="Arial" w:eastAsia="SimSun" w:hAnsi="Arial" w:cs="Arial"/>
                <w:b/>
                <w:iCs/>
                <w:sz w:val="22"/>
                <w:szCs w:val="22"/>
              </w:rPr>
              <w:t xml:space="preserve">   </w:t>
            </w:r>
          </w:p>
          <w:p w:rsidR="00E17A16" w:rsidRPr="00E17A16" w:rsidRDefault="00E17A16" w:rsidP="0024673B">
            <w:pPr>
              <w:rPr>
                <w:rFonts w:ascii="Arial" w:hAnsi="Arial" w:cs="Arial"/>
                <w:iCs/>
                <w:sz w:val="20"/>
                <w:szCs w:val="20"/>
              </w:rPr>
            </w:pPr>
            <w:r>
              <w:rPr>
                <w:rFonts w:ascii="Arial" w:hAnsi="Arial" w:cs="Arial"/>
                <w:iCs/>
                <w:sz w:val="20"/>
                <w:szCs w:val="20"/>
              </w:rPr>
              <w:t xml:space="preserve">NI field at displacement SW01DIS with contents of </w:t>
            </w:r>
            <w:r w:rsidR="00F01256">
              <w:rPr>
                <w:rFonts w:ascii="Arial" w:hAnsi="Arial" w:cs="Arial"/>
                <w:iCs/>
                <w:sz w:val="20"/>
                <w:szCs w:val="20"/>
              </w:rPr>
              <w:t>SW01MSK</w:t>
            </w:r>
          </w:p>
          <w:p w:rsidR="00F01256" w:rsidRDefault="00DD2887" w:rsidP="00CB56D2">
            <w:pPr>
              <w:pStyle w:val="ListParagraph"/>
              <w:numPr>
                <w:ilvl w:val="0"/>
                <w:numId w:val="126"/>
              </w:numPr>
              <w:ind w:left="0"/>
              <w:rPr>
                <w:rFonts w:ascii="Arial" w:hAnsi="Arial" w:cs="Arial"/>
                <w:iCs/>
                <w:sz w:val="20"/>
                <w:szCs w:val="20"/>
              </w:rPr>
            </w:pPr>
            <w:r w:rsidRPr="004721E8">
              <w:rPr>
                <w:rFonts w:ascii="Arial" w:eastAsia="SimSun" w:hAnsi="Arial" w:cs="Arial"/>
                <w:b/>
                <w:iCs/>
                <w:sz w:val="22"/>
                <w:szCs w:val="22"/>
              </w:rPr>
              <w:t>DF_NC</w:t>
            </w:r>
            <w:r w:rsidR="00F01256">
              <w:rPr>
                <w:rFonts w:ascii="Arial" w:eastAsia="SimSun" w:hAnsi="Arial" w:cs="Arial"/>
                <w:iCs/>
                <w:sz w:val="20"/>
                <w:szCs w:val="20"/>
              </w:rPr>
              <w:t xml:space="preserve"> = </w:t>
            </w:r>
            <w:r w:rsidR="00F01256">
              <w:rPr>
                <w:rFonts w:ascii="Arial" w:hAnsi="Arial" w:cs="Arial"/>
                <w:iCs/>
                <w:sz w:val="20"/>
                <w:szCs w:val="20"/>
              </w:rPr>
              <w:t>NC operation is Performed where</w:t>
            </w:r>
          </w:p>
          <w:p w:rsidR="00F01256" w:rsidRDefault="00F01256" w:rsidP="0024673B">
            <w:pPr>
              <w:spacing w:after="0" w:line="240" w:lineRule="auto"/>
              <w:rPr>
                <w:rFonts w:ascii="Arial" w:hAnsi="Arial" w:cs="Arial"/>
                <w:iCs/>
                <w:sz w:val="20"/>
                <w:szCs w:val="20"/>
              </w:rPr>
            </w:pPr>
            <w:r>
              <w:rPr>
                <w:rFonts w:ascii="Arial" w:hAnsi="Arial" w:cs="Arial"/>
                <w:iCs/>
                <w:sz w:val="20"/>
                <w:szCs w:val="20"/>
              </w:rPr>
              <w:t>SW01DIS contains displacement of 1</w:t>
            </w:r>
            <w:r w:rsidRPr="00F01256">
              <w:rPr>
                <w:rFonts w:ascii="Arial" w:hAnsi="Arial" w:cs="Arial"/>
                <w:iCs/>
                <w:sz w:val="20"/>
                <w:szCs w:val="20"/>
                <w:vertAlign w:val="superscript"/>
              </w:rPr>
              <w:t>st</w:t>
            </w:r>
            <w:r>
              <w:rPr>
                <w:rFonts w:ascii="Arial" w:hAnsi="Arial" w:cs="Arial"/>
                <w:iCs/>
                <w:sz w:val="20"/>
                <w:szCs w:val="20"/>
              </w:rPr>
              <w:t xml:space="preserve"> Operand in the LREC</w:t>
            </w:r>
          </w:p>
          <w:p w:rsidR="00F01256" w:rsidRDefault="00F01256" w:rsidP="0024673B">
            <w:pPr>
              <w:spacing w:after="0" w:line="240" w:lineRule="auto"/>
              <w:rPr>
                <w:rFonts w:ascii="Arial" w:hAnsi="Arial" w:cs="Arial"/>
                <w:iCs/>
                <w:sz w:val="20"/>
                <w:szCs w:val="20"/>
              </w:rPr>
            </w:pPr>
            <w:r>
              <w:rPr>
                <w:rFonts w:ascii="Arial" w:hAnsi="Arial" w:cs="Arial"/>
                <w:iCs/>
                <w:sz w:val="20"/>
                <w:szCs w:val="20"/>
              </w:rPr>
              <w:t xml:space="preserve">SW01LEN contains  Length of Data to be </w:t>
            </w:r>
            <w:proofErr w:type="spellStart"/>
            <w:r>
              <w:rPr>
                <w:rFonts w:ascii="Arial" w:hAnsi="Arial" w:cs="Arial"/>
                <w:iCs/>
                <w:sz w:val="20"/>
                <w:szCs w:val="20"/>
              </w:rPr>
              <w:t>ORed</w:t>
            </w:r>
            <w:proofErr w:type="spellEnd"/>
          </w:p>
          <w:p w:rsidR="002940AA" w:rsidRPr="00F01256" w:rsidRDefault="00F01256" w:rsidP="0024673B">
            <w:pPr>
              <w:spacing w:after="0" w:line="240" w:lineRule="auto"/>
              <w:rPr>
                <w:rFonts w:ascii="Arial" w:hAnsi="Arial" w:cs="Arial"/>
                <w:iCs/>
                <w:sz w:val="20"/>
                <w:szCs w:val="20"/>
              </w:rPr>
            </w:pPr>
            <w:r>
              <w:rPr>
                <w:rFonts w:ascii="Arial" w:hAnsi="Arial" w:cs="Arial"/>
                <w:iCs/>
                <w:sz w:val="20"/>
                <w:szCs w:val="20"/>
              </w:rPr>
              <w:t>SW01SEA contains Address of 2</w:t>
            </w:r>
            <w:r w:rsidRPr="00F01256">
              <w:rPr>
                <w:rFonts w:ascii="Arial" w:hAnsi="Arial" w:cs="Arial"/>
                <w:iCs/>
                <w:sz w:val="20"/>
                <w:szCs w:val="20"/>
                <w:vertAlign w:val="superscript"/>
              </w:rPr>
              <w:t>nd</w:t>
            </w:r>
            <w:r>
              <w:rPr>
                <w:rFonts w:ascii="Arial" w:hAnsi="Arial" w:cs="Arial"/>
                <w:iCs/>
                <w:sz w:val="20"/>
                <w:szCs w:val="20"/>
              </w:rPr>
              <w:t xml:space="preserve"> Operand</w:t>
            </w:r>
          </w:p>
          <w:p w:rsidR="00F01256" w:rsidRPr="002940AA" w:rsidRDefault="00F01256" w:rsidP="0024673B">
            <w:pPr>
              <w:pStyle w:val="ListParagraph"/>
              <w:ind w:left="0"/>
              <w:rPr>
                <w:rFonts w:ascii="Arial" w:hAnsi="Arial" w:cs="Arial"/>
                <w:iCs/>
                <w:sz w:val="20"/>
                <w:szCs w:val="20"/>
              </w:rPr>
            </w:pPr>
          </w:p>
          <w:p w:rsidR="00DD2887" w:rsidRPr="002940AA" w:rsidRDefault="00DD2887" w:rsidP="00CB56D2">
            <w:pPr>
              <w:pStyle w:val="ListParagraph"/>
              <w:numPr>
                <w:ilvl w:val="0"/>
                <w:numId w:val="126"/>
              </w:numPr>
              <w:ind w:left="0"/>
              <w:rPr>
                <w:rFonts w:ascii="Arial" w:hAnsi="Arial" w:cs="Arial"/>
                <w:iCs/>
                <w:sz w:val="20"/>
                <w:szCs w:val="20"/>
              </w:rPr>
            </w:pPr>
            <w:r w:rsidRPr="004721E8">
              <w:rPr>
                <w:rFonts w:ascii="Arial" w:eastAsia="SimSun" w:hAnsi="Arial" w:cs="Arial"/>
                <w:b/>
                <w:iCs/>
                <w:sz w:val="20"/>
                <w:szCs w:val="20"/>
              </w:rPr>
              <w:t>DF_ADD</w:t>
            </w:r>
            <w:r w:rsidR="00F01256">
              <w:rPr>
                <w:rFonts w:ascii="Arial" w:eastAsia="SimSun" w:hAnsi="Arial" w:cs="Arial"/>
                <w:iCs/>
                <w:sz w:val="20"/>
                <w:szCs w:val="20"/>
              </w:rPr>
              <w:t xml:space="preserve"> = Adds </w:t>
            </w:r>
            <w:proofErr w:type="spellStart"/>
            <w:r w:rsidR="00F01256">
              <w:rPr>
                <w:rFonts w:ascii="Arial" w:eastAsia="SimSun" w:hAnsi="Arial" w:cs="Arial"/>
                <w:iCs/>
                <w:sz w:val="20"/>
                <w:szCs w:val="20"/>
              </w:rPr>
              <w:t>Fullword</w:t>
            </w:r>
            <w:proofErr w:type="spellEnd"/>
            <w:r w:rsidR="00F01256">
              <w:rPr>
                <w:rFonts w:ascii="Arial" w:eastAsia="SimSun" w:hAnsi="Arial" w:cs="Arial"/>
                <w:iCs/>
                <w:sz w:val="20"/>
                <w:szCs w:val="20"/>
              </w:rPr>
              <w:t xml:space="preserve"> value whose address is in SW01SEA to the </w:t>
            </w:r>
            <w:proofErr w:type="spellStart"/>
            <w:r w:rsidR="00F01256">
              <w:rPr>
                <w:rFonts w:ascii="Arial" w:eastAsia="SimSun" w:hAnsi="Arial" w:cs="Arial"/>
                <w:iCs/>
                <w:sz w:val="20"/>
                <w:szCs w:val="20"/>
              </w:rPr>
              <w:t>fullword</w:t>
            </w:r>
            <w:proofErr w:type="spellEnd"/>
            <w:r w:rsidR="00F01256">
              <w:rPr>
                <w:rFonts w:ascii="Arial" w:eastAsia="SimSun" w:hAnsi="Arial" w:cs="Arial"/>
                <w:iCs/>
                <w:sz w:val="20"/>
                <w:szCs w:val="20"/>
              </w:rPr>
              <w:t xml:space="preserve"> value in LREC whose displacement is </w:t>
            </w:r>
            <w:r w:rsidR="00CB019E">
              <w:rPr>
                <w:rFonts w:ascii="Arial" w:eastAsia="SimSun" w:hAnsi="Arial" w:cs="Arial"/>
                <w:iCs/>
                <w:sz w:val="20"/>
                <w:szCs w:val="20"/>
              </w:rPr>
              <w:t>mentioned in SW01DIS</w:t>
            </w:r>
          </w:p>
        </w:tc>
      </w:tr>
      <w:tr w:rsidR="00DD2887" w:rsidTr="00AC34CB">
        <w:tc>
          <w:tcPr>
            <w:tcW w:w="1530" w:type="dxa"/>
          </w:tcPr>
          <w:p w:rsidR="00DD2887" w:rsidRPr="007660F8" w:rsidRDefault="00DD2887" w:rsidP="0024673B">
            <w:pPr>
              <w:spacing w:before="120" w:after="120"/>
              <w:rPr>
                <w:rFonts w:ascii="Arial" w:hAnsi="Arial" w:cs="Arial"/>
                <w:iCs/>
                <w:sz w:val="20"/>
                <w:szCs w:val="20"/>
              </w:rPr>
            </w:pPr>
            <w:proofErr w:type="spellStart"/>
            <w:r w:rsidRPr="007660F8">
              <w:rPr>
                <w:rFonts w:ascii="Arial" w:hAnsi="Arial" w:cs="Arial"/>
                <w:iCs/>
                <w:sz w:val="20"/>
                <w:szCs w:val="20"/>
              </w:rPr>
              <w:t>Bool</w:t>
            </w:r>
            <w:proofErr w:type="spellEnd"/>
          </w:p>
        </w:tc>
        <w:tc>
          <w:tcPr>
            <w:tcW w:w="7650" w:type="dxa"/>
          </w:tcPr>
          <w:p w:rsidR="00BF7614" w:rsidRPr="007660F8" w:rsidRDefault="00BF7614" w:rsidP="0024673B">
            <w:pPr>
              <w:spacing w:before="120" w:after="120"/>
              <w:rPr>
                <w:rFonts w:ascii="Arial" w:hAnsi="Arial" w:cs="Arial"/>
                <w:iCs/>
                <w:sz w:val="20"/>
                <w:szCs w:val="20"/>
              </w:rPr>
            </w:pPr>
            <w:r w:rsidRPr="007660F8">
              <w:rPr>
                <w:rFonts w:ascii="Arial" w:hAnsi="Arial" w:cs="Arial"/>
                <w:iCs/>
                <w:sz w:val="20"/>
                <w:szCs w:val="20"/>
              </w:rPr>
              <w:t xml:space="preserve">Type of Boolean connector between current and subsequent Boolean slots. </w:t>
            </w:r>
          </w:p>
          <w:p w:rsidR="00BF7614" w:rsidRPr="007660F8" w:rsidRDefault="00BF7614" w:rsidP="0024673B">
            <w:pPr>
              <w:spacing w:before="120" w:after="120"/>
              <w:rPr>
                <w:rFonts w:ascii="Arial" w:hAnsi="Arial" w:cs="Arial"/>
                <w:iCs/>
                <w:sz w:val="20"/>
                <w:szCs w:val="20"/>
              </w:rPr>
            </w:pPr>
            <w:r w:rsidRPr="007660F8">
              <w:rPr>
                <w:rFonts w:ascii="Arial" w:hAnsi="Arial" w:cs="Arial"/>
                <w:iCs/>
                <w:sz w:val="20"/>
                <w:szCs w:val="20"/>
              </w:rPr>
              <w:t>It can be</w:t>
            </w:r>
          </w:p>
          <w:p w:rsidR="00BF7614" w:rsidRPr="007660F8" w:rsidRDefault="00BF7614" w:rsidP="00CB56D2">
            <w:pPr>
              <w:pStyle w:val="ListParagraph"/>
              <w:numPr>
                <w:ilvl w:val="0"/>
                <w:numId w:val="62"/>
              </w:numPr>
              <w:spacing w:before="120" w:after="120"/>
              <w:ind w:left="0"/>
              <w:rPr>
                <w:rFonts w:ascii="Arial" w:hAnsi="Arial" w:cs="Arial"/>
                <w:iCs/>
                <w:sz w:val="20"/>
                <w:szCs w:val="20"/>
              </w:rPr>
            </w:pPr>
            <w:r w:rsidRPr="007660F8">
              <w:rPr>
                <w:rFonts w:ascii="Arial" w:hAnsi="Arial" w:cs="Arial"/>
                <w:iCs/>
                <w:sz w:val="20"/>
                <w:szCs w:val="20"/>
              </w:rPr>
              <w:t>DF_OR</w:t>
            </w:r>
          </w:p>
          <w:p w:rsidR="00BF7614" w:rsidRPr="007660F8" w:rsidRDefault="00BF7614" w:rsidP="00CB56D2">
            <w:pPr>
              <w:pStyle w:val="ListParagraph"/>
              <w:numPr>
                <w:ilvl w:val="0"/>
                <w:numId w:val="62"/>
              </w:numPr>
              <w:spacing w:before="120" w:after="120"/>
              <w:ind w:left="0"/>
              <w:rPr>
                <w:rFonts w:ascii="Arial" w:hAnsi="Arial" w:cs="Arial"/>
                <w:iCs/>
                <w:sz w:val="20"/>
                <w:szCs w:val="20"/>
              </w:rPr>
            </w:pPr>
            <w:r w:rsidRPr="007660F8">
              <w:rPr>
                <w:rFonts w:ascii="Arial" w:hAnsi="Arial" w:cs="Arial"/>
                <w:iCs/>
                <w:sz w:val="20"/>
                <w:szCs w:val="20"/>
              </w:rPr>
              <w:t>DF_ORIF</w:t>
            </w:r>
          </w:p>
          <w:p w:rsidR="00BF7614" w:rsidRPr="007660F8" w:rsidRDefault="00BF7614" w:rsidP="00CB56D2">
            <w:pPr>
              <w:pStyle w:val="ListParagraph"/>
              <w:numPr>
                <w:ilvl w:val="0"/>
                <w:numId w:val="62"/>
              </w:numPr>
              <w:spacing w:before="120" w:after="120"/>
              <w:ind w:left="0"/>
              <w:rPr>
                <w:rFonts w:ascii="Arial" w:hAnsi="Arial" w:cs="Arial"/>
                <w:iCs/>
                <w:sz w:val="20"/>
                <w:szCs w:val="20"/>
              </w:rPr>
            </w:pPr>
            <w:r w:rsidRPr="007660F8">
              <w:rPr>
                <w:rFonts w:ascii="Arial" w:hAnsi="Arial" w:cs="Arial"/>
                <w:iCs/>
                <w:sz w:val="20"/>
                <w:szCs w:val="20"/>
              </w:rPr>
              <w:t>DF_AND</w:t>
            </w:r>
          </w:p>
          <w:p w:rsidR="00DD2887" w:rsidRPr="007660F8" w:rsidRDefault="00BF7614" w:rsidP="00CB56D2">
            <w:pPr>
              <w:pStyle w:val="ListParagraph"/>
              <w:numPr>
                <w:ilvl w:val="0"/>
                <w:numId w:val="62"/>
              </w:numPr>
              <w:spacing w:before="120" w:after="120"/>
              <w:ind w:left="0"/>
              <w:rPr>
                <w:rFonts w:ascii="Arial" w:hAnsi="Arial" w:cs="Arial"/>
                <w:iCs/>
                <w:sz w:val="20"/>
                <w:szCs w:val="20"/>
              </w:rPr>
            </w:pPr>
            <w:r w:rsidRPr="007660F8">
              <w:rPr>
                <w:rFonts w:ascii="Arial" w:hAnsi="Arial" w:cs="Arial"/>
                <w:iCs/>
                <w:sz w:val="20"/>
                <w:szCs w:val="20"/>
              </w:rPr>
              <w:t>DF_ANDIF</w:t>
            </w:r>
          </w:p>
        </w:tc>
      </w:tr>
    </w:tbl>
    <w:p w:rsidR="00A346A9" w:rsidRDefault="00A346A9" w:rsidP="0024673B">
      <w:pPr>
        <w:spacing w:after="120"/>
        <w:rPr>
          <w:b/>
          <w:u w:val="single"/>
        </w:rPr>
      </w:pPr>
    </w:p>
    <w:p w:rsidR="008105D1" w:rsidRPr="00255447" w:rsidRDefault="008105D1" w:rsidP="0024673B">
      <w:pPr>
        <w:shd w:val="clear" w:color="auto" w:fill="FFFFFF"/>
        <w:spacing w:after="0"/>
        <w:rPr>
          <w:rFonts w:ascii="Arial" w:hAnsi="Arial" w:cs="Arial"/>
          <w:iCs/>
          <w:sz w:val="24"/>
          <w:szCs w:val="24"/>
          <w:u w:val="single"/>
        </w:rPr>
      </w:pPr>
      <w:r w:rsidRPr="00255447">
        <w:rPr>
          <w:rFonts w:ascii="Arial" w:hAnsi="Arial" w:cs="Arial"/>
          <w:b/>
          <w:sz w:val="24"/>
          <w:szCs w:val="24"/>
          <w:u w:val="single"/>
        </w:rPr>
        <w:t>EXAMPLES</w:t>
      </w:r>
    </w:p>
    <w:p w:rsidR="008105D1" w:rsidRDefault="008105D1" w:rsidP="0024673B">
      <w:pPr>
        <w:spacing w:after="0" w:line="240" w:lineRule="auto"/>
      </w:pPr>
      <w:r w:rsidRPr="00190FF7">
        <w:t>The following example uses the </w:t>
      </w:r>
      <w:proofErr w:type="spellStart"/>
      <w:r w:rsidRPr="00190FF7">
        <w:t>df_nbrkeys</w:t>
      </w:r>
      <w:proofErr w:type="spellEnd"/>
      <w:r w:rsidRPr="00190FF7">
        <w:t> and </w:t>
      </w:r>
      <w:proofErr w:type="spellStart"/>
      <w:r w:rsidRPr="00190FF7">
        <w:t>df_setkey</w:t>
      </w:r>
      <w:proofErr w:type="spellEnd"/>
      <w:r w:rsidRPr="00190FF7">
        <w:t> functions to create a key list. The first key is used for the LREC ID, and the second key searches field ir73fld for string 1234567890.</w:t>
      </w:r>
    </w:p>
    <w:p w:rsidR="00255447" w:rsidRDefault="00255447" w:rsidP="0024673B">
      <w:pPr>
        <w:spacing w:after="0" w:line="240" w:lineRule="auto"/>
      </w:pPr>
    </w:p>
    <w:p w:rsidR="00255447" w:rsidRDefault="00255447" w:rsidP="0024673B">
      <w:pPr>
        <w:spacing w:after="0" w:line="240" w:lineRule="auto"/>
      </w:pPr>
    </w:p>
    <w:p w:rsidR="00F62BC1" w:rsidRDefault="00F62BC1" w:rsidP="0024673B">
      <w:pPr>
        <w:spacing w:after="0" w:line="240" w:lineRule="auto"/>
      </w:pPr>
      <w:proofErr w:type="spellStart"/>
      <w:r w:rsidRPr="00F62BC1">
        <w:t>df_</w:t>
      </w:r>
      <w:proofErr w:type="gramStart"/>
      <w:r w:rsidRPr="00F62BC1">
        <w:t>keyp</w:t>
      </w:r>
      <w:proofErr w:type="spellEnd"/>
      <w:r w:rsidRPr="00F62BC1">
        <w:t>(</w:t>
      </w:r>
      <w:proofErr w:type="gramEnd"/>
      <w:r w:rsidRPr="00F62BC1">
        <w:t>&amp;</w:t>
      </w:r>
      <w:proofErr w:type="spellStart"/>
      <w:r w:rsidRPr="00F62BC1">
        <w:t>KeysQMB</w:t>
      </w:r>
      <w:proofErr w:type="spellEnd"/>
      <w:r w:rsidRPr="00F62BC1">
        <w:t>, DF_EQ, DR01KA0, DF_UPORG);</w:t>
      </w:r>
    </w:p>
    <w:p w:rsidR="00F62BC1" w:rsidRDefault="00F62BC1" w:rsidP="0024673B">
      <w:pPr>
        <w:spacing w:after="0" w:line="240" w:lineRule="auto"/>
      </w:pPr>
      <w:proofErr w:type="spellStart"/>
      <w:proofErr w:type="gramStart"/>
      <w:r>
        <w:t>iKeyNumber</w:t>
      </w:r>
      <w:proofErr w:type="spellEnd"/>
      <w:proofErr w:type="gramEnd"/>
      <w:r>
        <w:t xml:space="preserve"> = 1;</w:t>
      </w:r>
    </w:p>
    <w:p w:rsidR="00F62BC1" w:rsidRDefault="00F62BC1" w:rsidP="0024673B">
      <w:pPr>
        <w:spacing w:after="0" w:line="240" w:lineRule="auto"/>
      </w:pPr>
    </w:p>
    <w:p w:rsidR="00255447" w:rsidRDefault="00F8524B" w:rsidP="0024673B">
      <w:pPr>
        <w:spacing w:after="0" w:line="240" w:lineRule="auto"/>
      </w:pPr>
      <w:r>
        <w:t>If (</w:t>
      </w:r>
      <w:proofErr w:type="spellStart"/>
      <w:r w:rsidR="005B3656">
        <w:t>pIQMB</w:t>
      </w:r>
      <w:proofErr w:type="spellEnd"/>
      <w:r w:rsidR="005B3656">
        <w:t>-&gt;di01pfx)</w:t>
      </w:r>
    </w:p>
    <w:p w:rsidR="00F8524B" w:rsidRDefault="00F8524B" w:rsidP="0024673B">
      <w:pPr>
        <w:spacing w:after="0" w:line="240" w:lineRule="auto"/>
      </w:pPr>
      <w:r>
        <w:t>{</w:t>
      </w:r>
    </w:p>
    <w:p w:rsidR="00F8524B" w:rsidRDefault="00F8524B" w:rsidP="0024673B">
      <w:pPr>
        <w:spacing w:after="0" w:line="240" w:lineRule="auto"/>
      </w:pPr>
      <w:r>
        <w:t xml:space="preserve">  </w:t>
      </w:r>
      <w:proofErr w:type="spellStart"/>
      <w:proofErr w:type="gramStart"/>
      <w:r>
        <w:t>iKeyNumber</w:t>
      </w:r>
      <w:proofErr w:type="spellEnd"/>
      <w:proofErr w:type="gramEnd"/>
      <w:r>
        <w:t>++;</w:t>
      </w:r>
    </w:p>
    <w:p w:rsidR="005B3656" w:rsidRDefault="005B3656" w:rsidP="0024673B">
      <w:pPr>
        <w:spacing w:after="0" w:line="240" w:lineRule="auto"/>
      </w:pPr>
      <w:r>
        <w:t>/* Find LREC with Matching PFX */</w:t>
      </w:r>
    </w:p>
    <w:p w:rsidR="00F62BC1" w:rsidRDefault="005B3656" w:rsidP="00F62BC1">
      <w:pPr>
        <w:spacing w:after="0" w:line="240" w:lineRule="auto"/>
      </w:pPr>
      <w:r>
        <w:t xml:space="preserve">  </w:t>
      </w:r>
      <w:proofErr w:type="spellStart"/>
      <w:r w:rsidR="00F62BC1">
        <w:t>df_</w:t>
      </w:r>
      <w:proofErr w:type="gramStart"/>
      <w:r w:rsidR="00F62BC1">
        <w:t>setkey</w:t>
      </w:r>
      <w:proofErr w:type="spellEnd"/>
      <w:r w:rsidR="00F62BC1">
        <w:t>(</w:t>
      </w:r>
      <w:proofErr w:type="gramEnd"/>
      <w:r w:rsidR="00F62BC1">
        <w:t>&amp;</w:t>
      </w:r>
      <w:proofErr w:type="spellStart"/>
      <w:r w:rsidR="00F62BC1">
        <w:t>KeysQMB</w:t>
      </w:r>
      <w:proofErr w:type="spellEnd"/>
      <w:r w:rsidR="00F62BC1">
        <w:t xml:space="preserve">, </w:t>
      </w:r>
      <w:r w:rsidR="00F96548">
        <w:t xml:space="preserve"> </w:t>
      </w:r>
      <w:proofErr w:type="spellStart"/>
      <w:r w:rsidR="00F62BC1">
        <w:t>iKeyNumber</w:t>
      </w:r>
      <w:proofErr w:type="spellEnd"/>
      <w:r w:rsidR="00F62BC1">
        <w:t xml:space="preserve">, </w:t>
      </w:r>
      <w:proofErr w:type="spellStart"/>
      <w:r w:rsidR="00F62BC1">
        <w:t>offsetof</w:t>
      </w:r>
      <w:proofErr w:type="spellEnd"/>
      <w:r w:rsidR="00F62BC1">
        <w:t>(DR01RA0,dr01pfx),</w:t>
      </w:r>
    </w:p>
    <w:p w:rsidR="00F62BC1" w:rsidRDefault="00F62BC1" w:rsidP="00F62BC1">
      <w:pPr>
        <w:spacing w:after="0" w:line="240" w:lineRule="auto"/>
      </w:pPr>
      <w:r>
        <w:t xml:space="preserve">                  </w:t>
      </w:r>
      <w:proofErr w:type="spellStart"/>
      <w:r>
        <w:t>member_</w:t>
      </w:r>
      <w:proofErr w:type="gramStart"/>
      <w:r>
        <w:t>size</w:t>
      </w:r>
      <w:proofErr w:type="spellEnd"/>
      <w:r>
        <w:t>(</w:t>
      </w:r>
      <w:proofErr w:type="gramEnd"/>
      <w:r>
        <w:t>DR01RA0,dr01pfx), DF_EQ,</w:t>
      </w:r>
    </w:p>
    <w:p w:rsidR="00F62BC1" w:rsidRDefault="00F62BC1" w:rsidP="00F62BC1">
      <w:pPr>
        <w:spacing w:after="0" w:line="240" w:lineRule="auto"/>
      </w:pPr>
      <w:r>
        <w:t xml:space="preserve">                  &amp;</w:t>
      </w:r>
      <w:proofErr w:type="spellStart"/>
      <w:r>
        <w:t>pIQMB</w:t>
      </w:r>
      <w:proofErr w:type="spellEnd"/>
      <w:r>
        <w:t>-&gt;di01pfx, 0, DF_UPORG, DF_CHAR);</w:t>
      </w:r>
    </w:p>
    <w:p w:rsidR="00F62BC1" w:rsidRDefault="00F96548" w:rsidP="00F62BC1">
      <w:pPr>
        <w:spacing w:after="0" w:line="240" w:lineRule="auto"/>
      </w:pPr>
      <w:r>
        <w:t>}</w:t>
      </w:r>
    </w:p>
    <w:p w:rsidR="00F96548" w:rsidRDefault="00F96548" w:rsidP="00F62BC1">
      <w:pPr>
        <w:spacing w:after="0" w:line="240" w:lineRule="auto"/>
      </w:pPr>
    </w:p>
    <w:p w:rsidR="00F96548" w:rsidRDefault="00F96548" w:rsidP="00F62BC1">
      <w:pPr>
        <w:spacing w:after="0" w:line="240" w:lineRule="auto"/>
      </w:pPr>
      <w:proofErr w:type="gramStart"/>
      <w:r>
        <w:t>If(</w:t>
      </w:r>
      <w:proofErr w:type="spellStart"/>
      <w:proofErr w:type="gramEnd"/>
      <w:r w:rsidR="005B3656">
        <w:t>pIQMB</w:t>
      </w:r>
      <w:proofErr w:type="spellEnd"/>
      <w:r w:rsidR="005B3656">
        <w:t>-&gt;di01awb</w:t>
      </w:r>
      <w:r>
        <w:t>)</w:t>
      </w:r>
    </w:p>
    <w:p w:rsidR="00F96548" w:rsidRDefault="00F96548" w:rsidP="00F62BC1">
      <w:pPr>
        <w:spacing w:after="0" w:line="240" w:lineRule="auto"/>
      </w:pPr>
      <w:r>
        <w:t>{</w:t>
      </w:r>
    </w:p>
    <w:p w:rsidR="00F62BC1" w:rsidRDefault="00F62BC1" w:rsidP="00F62BC1">
      <w:pPr>
        <w:spacing w:after="0" w:line="240" w:lineRule="auto"/>
      </w:pPr>
      <w:r>
        <w:t xml:space="preserve">        </w:t>
      </w:r>
      <w:proofErr w:type="spellStart"/>
      <w:proofErr w:type="gramStart"/>
      <w:r>
        <w:t>iKeyNumber</w:t>
      </w:r>
      <w:proofErr w:type="spellEnd"/>
      <w:proofErr w:type="gramEnd"/>
      <w:r>
        <w:t>++;</w:t>
      </w:r>
      <w:r w:rsidR="00F96548">
        <w:t xml:space="preserve">            </w:t>
      </w:r>
    </w:p>
    <w:p w:rsidR="00F62BC1" w:rsidRDefault="00F62BC1" w:rsidP="00F62BC1">
      <w:pPr>
        <w:spacing w:after="0" w:line="240" w:lineRule="auto"/>
      </w:pPr>
      <w:r>
        <w:t xml:space="preserve">        </w:t>
      </w:r>
      <w:proofErr w:type="spellStart"/>
      <w:r>
        <w:t>df_</w:t>
      </w:r>
      <w:proofErr w:type="gramStart"/>
      <w:r>
        <w:t>setkey</w:t>
      </w:r>
      <w:proofErr w:type="spellEnd"/>
      <w:r>
        <w:t>(</w:t>
      </w:r>
      <w:proofErr w:type="gramEnd"/>
      <w:r>
        <w:t>&amp;</w:t>
      </w:r>
      <w:proofErr w:type="spellStart"/>
      <w:r>
        <w:t>KeysQMB</w:t>
      </w:r>
      <w:proofErr w:type="spellEnd"/>
      <w:r>
        <w:t xml:space="preserve">, </w:t>
      </w:r>
      <w:proofErr w:type="spellStart"/>
      <w:r>
        <w:t>iKeyNumber</w:t>
      </w:r>
      <w:proofErr w:type="spellEnd"/>
      <w:r>
        <w:t xml:space="preserve">, </w:t>
      </w:r>
      <w:proofErr w:type="spellStart"/>
      <w:r>
        <w:t>offsetof</w:t>
      </w:r>
      <w:proofErr w:type="spellEnd"/>
      <w:r>
        <w:t>(DR01RA0,dr01awb),</w:t>
      </w:r>
    </w:p>
    <w:p w:rsidR="00F62BC1" w:rsidRDefault="00F62BC1" w:rsidP="00F62BC1">
      <w:pPr>
        <w:spacing w:after="0" w:line="240" w:lineRule="auto"/>
      </w:pPr>
      <w:r>
        <w:t xml:space="preserve">                  </w:t>
      </w:r>
      <w:proofErr w:type="spellStart"/>
      <w:r>
        <w:t>member_</w:t>
      </w:r>
      <w:proofErr w:type="gramStart"/>
      <w:r>
        <w:t>size</w:t>
      </w:r>
      <w:proofErr w:type="spellEnd"/>
      <w:r>
        <w:t>(</w:t>
      </w:r>
      <w:proofErr w:type="gramEnd"/>
      <w:r>
        <w:t>DR01RA0,dr01awb), DF_EQ,</w:t>
      </w:r>
    </w:p>
    <w:p w:rsidR="00F8524B" w:rsidRDefault="00F62BC1" w:rsidP="00F62BC1">
      <w:pPr>
        <w:spacing w:after="0" w:line="240" w:lineRule="auto"/>
      </w:pPr>
      <w:r>
        <w:t xml:space="preserve">                  &amp;</w:t>
      </w:r>
      <w:proofErr w:type="spellStart"/>
      <w:r>
        <w:t>pIQMB</w:t>
      </w:r>
      <w:proofErr w:type="spellEnd"/>
      <w:r>
        <w:t>-&gt;di01awb, 0, DF_UPORG, DF_CHAR);</w:t>
      </w:r>
    </w:p>
    <w:p w:rsidR="00F8524B" w:rsidRDefault="00F96548" w:rsidP="0024673B">
      <w:pPr>
        <w:spacing w:after="0" w:line="240" w:lineRule="auto"/>
      </w:pPr>
      <w:r>
        <w:t>}</w:t>
      </w:r>
    </w:p>
    <w:p w:rsidR="00F96548" w:rsidRDefault="00F96548" w:rsidP="0024673B">
      <w:pPr>
        <w:spacing w:after="0" w:line="240" w:lineRule="auto"/>
      </w:pPr>
    </w:p>
    <w:p w:rsidR="005B3656" w:rsidRDefault="005B3656" w:rsidP="0024673B">
      <w:pPr>
        <w:spacing w:after="0" w:line="240" w:lineRule="auto"/>
      </w:pPr>
      <w:proofErr w:type="spellStart"/>
      <w:r>
        <w:t>df_</w:t>
      </w:r>
      <w:proofErr w:type="gramStart"/>
      <w:r>
        <w:t>nbrkeys</w:t>
      </w:r>
      <w:proofErr w:type="spellEnd"/>
      <w:r>
        <w:t>(</w:t>
      </w:r>
      <w:proofErr w:type="gramEnd"/>
      <w:r>
        <w:t>&amp;</w:t>
      </w:r>
      <w:proofErr w:type="spellStart"/>
      <w:r>
        <w:t>KeysQMB,iKeyNumber</w:t>
      </w:r>
      <w:proofErr w:type="spellEnd"/>
      <w:r>
        <w:t>);</w:t>
      </w:r>
    </w:p>
    <w:p w:rsidR="00F96548" w:rsidRDefault="005B3656" w:rsidP="0024673B">
      <w:pPr>
        <w:spacing w:after="0" w:line="240" w:lineRule="auto"/>
      </w:pPr>
      <w:proofErr w:type="spellStart"/>
      <w:proofErr w:type="gramStart"/>
      <w:r>
        <w:t>d</w:t>
      </w:r>
      <w:r w:rsidR="00F96548">
        <w:t>fkey</w:t>
      </w:r>
      <w:proofErr w:type="spellEnd"/>
      <w:proofErr w:type="gramEnd"/>
      <w:r w:rsidR="00F96548">
        <w:t xml:space="preserve"> (</w:t>
      </w:r>
      <w:proofErr w:type="spellStart"/>
      <w:r w:rsidRPr="005B3656">
        <w:t>pIQMB</w:t>
      </w:r>
      <w:proofErr w:type="spellEnd"/>
      <w:r w:rsidRPr="005B3656">
        <w:t>-&gt;di01int.pSw00sr</w:t>
      </w:r>
      <w:r>
        <w:t>,&amp;KeyQMB);</w:t>
      </w:r>
    </w:p>
    <w:p w:rsidR="005B3656" w:rsidRDefault="005B3656" w:rsidP="0024673B">
      <w:pPr>
        <w:spacing w:after="0" w:line="240" w:lineRule="auto"/>
      </w:pPr>
    </w:p>
    <w:p w:rsidR="005B3656" w:rsidRDefault="005B3656" w:rsidP="0024673B">
      <w:pPr>
        <w:spacing w:after="0" w:line="240" w:lineRule="auto"/>
      </w:pPr>
    </w:p>
    <w:p w:rsidR="005B3656" w:rsidRDefault="005B3656" w:rsidP="0024673B">
      <w:pPr>
        <w:spacing w:after="0" w:line="240" w:lineRule="auto"/>
      </w:pPr>
    </w:p>
    <w:p w:rsidR="005B3656" w:rsidRDefault="005B3656" w:rsidP="0024673B">
      <w:pPr>
        <w:spacing w:after="0" w:line="240" w:lineRule="auto"/>
      </w:pPr>
    </w:p>
    <w:p w:rsidR="005B3656" w:rsidRDefault="005B3656" w:rsidP="0024673B">
      <w:pPr>
        <w:spacing w:after="0" w:line="240" w:lineRule="auto"/>
      </w:pPr>
    </w:p>
    <w:p w:rsidR="005B3656" w:rsidRDefault="005B3656" w:rsidP="0024673B">
      <w:pPr>
        <w:spacing w:after="0" w:line="240" w:lineRule="auto"/>
      </w:pPr>
    </w:p>
    <w:p w:rsidR="005B3656" w:rsidRDefault="005B3656" w:rsidP="0024673B">
      <w:pPr>
        <w:spacing w:after="0" w:line="240" w:lineRule="auto"/>
      </w:pPr>
    </w:p>
    <w:p w:rsidR="005B3656" w:rsidRDefault="005B3656" w:rsidP="0024673B">
      <w:pPr>
        <w:spacing w:after="0" w:line="240" w:lineRule="auto"/>
      </w:pPr>
    </w:p>
    <w:p w:rsidR="005B3656" w:rsidRDefault="005B3656" w:rsidP="0024673B">
      <w:pPr>
        <w:spacing w:after="0" w:line="240" w:lineRule="auto"/>
      </w:pPr>
    </w:p>
    <w:p w:rsidR="005B3656" w:rsidRDefault="005B3656" w:rsidP="0024673B">
      <w:pPr>
        <w:spacing w:after="0" w:line="240" w:lineRule="auto"/>
      </w:pPr>
    </w:p>
    <w:p w:rsidR="005B3656" w:rsidRDefault="005B3656" w:rsidP="0024673B">
      <w:pPr>
        <w:spacing w:after="0" w:line="240" w:lineRule="auto"/>
      </w:pPr>
    </w:p>
    <w:p w:rsidR="005B3656" w:rsidRDefault="005B3656" w:rsidP="0024673B">
      <w:pPr>
        <w:spacing w:after="0" w:line="240" w:lineRule="auto"/>
      </w:pPr>
    </w:p>
    <w:p w:rsidR="005B3656" w:rsidRDefault="005B3656" w:rsidP="0024673B">
      <w:pPr>
        <w:spacing w:after="0" w:line="240" w:lineRule="auto"/>
      </w:pPr>
    </w:p>
    <w:p w:rsidR="005B3656" w:rsidRDefault="005B3656" w:rsidP="0024673B">
      <w:pPr>
        <w:spacing w:after="0" w:line="240" w:lineRule="auto"/>
      </w:pPr>
    </w:p>
    <w:p w:rsidR="005B3656" w:rsidRDefault="005B3656" w:rsidP="0024673B">
      <w:pPr>
        <w:spacing w:after="0" w:line="240" w:lineRule="auto"/>
      </w:pPr>
    </w:p>
    <w:p w:rsidR="005B3656" w:rsidRDefault="005B3656" w:rsidP="0024673B">
      <w:pPr>
        <w:spacing w:after="0" w:line="240" w:lineRule="auto"/>
      </w:pPr>
    </w:p>
    <w:p w:rsidR="005B3656" w:rsidRDefault="005B3656" w:rsidP="0024673B">
      <w:pPr>
        <w:spacing w:after="0" w:line="240" w:lineRule="auto"/>
      </w:pPr>
    </w:p>
    <w:p w:rsidR="005B3656" w:rsidRDefault="005B3656" w:rsidP="0024673B">
      <w:pPr>
        <w:spacing w:after="0" w:line="240" w:lineRule="auto"/>
      </w:pPr>
    </w:p>
    <w:p w:rsidR="005B3656" w:rsidRDefault="005B3656" w:rsidP="0024673B">
      <w:pPr>
        <w:spacing w:after="0" w:line="240" w:lineRule="auto"/>
      </w:pPr>
    </w:p>
    <w:p w:rsidR="005B3656" w:rsidRDefault="005B3656" w:rsidP="0024673B">
      <w:pPr>
        <w:spacing w:after="0" w:line="240" w:lineRule="auto"/>
      </w:pPr>
    </w:p>
    <w:p w:rsidR="005B3656" w:rsidRDefault="005B3656" w:rsidP="0024673B">
      <w:pPr>
        <w:spacing w:after="0" w:line="240" w:lineRule="auto"/>
      </w:pPr>
    </w:p>
    <w:p w:rsidR="005B3656" w:rsidRDefault="005B3656" w:rsidP="0024673B">
      <w:pPr>
        <w:spacing w:after="0" w:line="240" w:lineRule="auto"/>
      </w:pPr>
    </w:p>
    <w:p w:rsidR="005B3656" w:rsidRDefault="005B3656" w:rsidP="0024673B">
      <w:pPr>
        <w:spacing w:after="0" w:line="240" w:lineRule="auto"/>
      </w:pPr>
    </w:p>
    <w:p w:rsidR="005B3656" w:rsidRDefault="005B3656" w:rsidP="0024673B">
      <w:pPr>
        <w:spacing w:after="0" w:line="240" w:lineRule="auto"/>
      </w:pPr>
    </w:p>
    <w:p w:rsidR="005B3656" w:rsidRDefault="005B3656" w:rsidP="0024673B">
      <w:pPr>
        <w:spacing w:after="0" w:line="240" w:lineRule="auto"/>
      </w:pPr>
    </w:p>
    <w:p w:rsidR="008105D1" w:rsidRPr="00872304" w:rsidRDefault="008105D1" w:rsidP="000B0951">
      <w:pPr>
        <w:pStyle w:val="Heading2"/>
      </w:pPr>
      <w:bookmarkStart w:id="192" w:name="_Toc307779811"/>
      <w:r w:rsidRPr="00872304">
        <w:lastRenderedPageBreak/>
        <w:t xml:space="preserve">The DBSPA Command </w:t>
      </w:r>
      <w:r w:rsidR="00B96D3E" w:rsidRPr="00872304">
        <w:t>Macro:</w:t>
      </w:r>
      <w:bookmarkEnd w:id="192"/>
    </w:p>
    <w:p w:rsidR="00EF15F2" w:rsidRPr="00292DB6" w:rsidRDefault="008105D1" w:rsidP="00CB56D2">
      <w:pPr>
        <w:pStyle w:val="ListParagraph"/>
        <w:numPr>
          <w:ilvl w:val="0"/>
          <w:numId w:val="210"/>
        </w:numPr>
        <w:spacing w:after="120"/>
        <w:rPr>
          <w:rFonts w:ascii="Arial" w:hAnsi="Arial" w:cs="Arial"/>
          <w:sz w:val="20"/>
          <w:szCs w:val="20"/>
        </w:rPr>
      </w:pPr>
      <w:r w:rsidRPr="00292DB6">
        <w:rPr>
          <w:rFonts w:ascii="Arial" w:hAnsi="Arial" w:cs="Arial"/>
          <w:sz w:val="20"/>
          <w:szCs w:val="20"/>
        </w:rPr>
        <w:t>This command macro allows you to get work spa</w:t>
      </w:r>
      <w:r w:rsidR="00EF15F2" w:rsidRPr="00292DB6">
        <w:rPr>
          <w:rFonts w:ascii="Arial" w:hAnsi="Arial" w:cs="Arial"/>
          <w:sz w:val="20"/>
          <w:szCs w:val="20"/>
        </w:rPr>
        <w:t>ce in the TPFDF interface block</w:t>
      </w:r>
      <w:r w:rsidRPr="00292DB6">
        <w:rPr>
          <w:rFonts w:ascii="Arial" w:hAnsi="Arial" w:cs="Arial"/>
          <w:sz w:val="20"/>
          <w:szCs w:val="20"/>
        </w:rPr>
        <w:t xml:space="preserve">, </w:t>
      </w:r>
    </w:p>
    <w:p w:rsidR="00EF15F2" w:rsidRPr="00292DB6" w:rsidRDefault="008968A4" w:rsidP="00CB56D2">
      <w:pPr>
        <w:pStyle w:val="ListParagraph"/>
        <w:numPr>
          <w:ilvl w:val="0"/>
          <w:numId w:val="210"/>
        </w:numPr>
        <w:spacing w:after="120"/>
        <w:rPr>
          <w:rFonts w:ascii="Arial" w:hAnsi="Arial" w:cs="Arial"/>
          <w:sz w:val="20"/>
          <w:szCs w:val="20"/>
        </w:rPr>
      </w:pPr>
      <w:r w:rsidRPr="00292DB6">
        <w:rPr>
          <w:rFonts w:ascii="Arial" w:hAnsi="Arial" w:cs="Arial"/>
          <w:sz w:val="20"/>
          <w:szCs w:val="20"/>
        </w:rPr>
        <w:t xml:space="preserve">It obtains and initializes </w:t>
      </w:r>
      <w:r w:rsidR="000E0DC4" w:rsidRPr="00292DB6">
        <w:rPr>
          <w:rFonts w:ascii="Arial" w:hAnsi="Arial" w:cs="Arial"/>
          <w:sz w:val="20"/>
          <w:szCs w:val="20"/>
        </w:rPr>
        <w:t>workspace</w:t>
      </w:r>
      <w:r w:rsidRPr="00292DB6">
        <w:rPr>
          <w:rFonts w:ascii="Arial" w:hAnsi="Arial" w:cs="Arial"/>
          <w:sz w:val="20"/>
          <w:szCs w:val="20"/>
        </w:rPr>
        <w:t xml:space="preserve"> linked to SW00SR slot for the </w:t>
      </w:r>
      <w:r w:rsidR="009F698C" w:rsidRPr="00292DB6">
        <w:rPr>
          <w:rFonts w:ascii="Arial" w:hAnsi="Arial" w:cs="Arial"/>
          <w:sz w:val="20"/>
          <w:szCs w:val="20"/>
        </w:rPr>
        <w:t>sub-file</w:t>
      </w:r>
      <w:r w:rsidRPr="00292DB6">
        <w:rPr>
          <w:rFonts w:ascii="Arial" w:hAnsi="Arial" w:cs="Arial"/>
          <w:sz w:val="20"/>
          <w:szCs w:val="20"/>
        </w:rPr>
        <w:t xml:space="preserve">. </w:t>
      </w:r>
    </w:p>
    <w:p w:rsidR="008968A4" w:rsidRDefault="008968A4" w:rsidP="0024673B">
      <w:pPr>
        <w:spacing w:after="120"/>
      </w:pPr>
    </w:p>
    <w:tbl>
      <w:tblPr>
        <w:tblStyle w:val="TableGrid"/>
        <w:tblW w:w="0" w:type="auto"/>
        <w:tblInd w:w="927" w:type="dxa"/>
        <w:tblLook w:val="04A0" w:firstRow="1" w:lastRow="0" w:firstColumn="1" w:lastColumn="0" w:noHBand="0" w:noVBand="1"/>
      </w:tblPr>
      <w:tblGrid>
        <w:gridCol w:w="1971"/>
        <w:gridCol w:w="6030"/>
      </w:tblGrid>
      <w:tr w:rsidR="008968A4" w:rsidTr="008968A4">
        <w:tc>
          <w:tcPr>
            <w:tcW w:w="1971" w:type="dxa"/>
          </w:tcPr>
          <w:p w:rsidR="008968A4" w:rsidRPr="003273AA" w:rsidRDefault="003273AA" w:rsidP="0024673B">
            <w:pPr>
              <w:spacing w:after="0" w:line="240" w:lineRule="auto"/>
              <w:rPr>
                <w:rFonts w:ascii="Arial" w:hAnsi="Arial" w:cs="Arial"/>
                <w:b/>
                <w:sz w:val="24"/>
                <w:szCs w:val="24"/>
              </w:rPr>
            </w:pPr>
            <w:r w:rsidRPr="003273AA">
              <w:rPr>
                <w:rFonts w:ascii="Arial" w:hAnsi="Arial" w:cs="Arial"/>
                <w:b/>
                <w:sz w:val="24"/>
                <w:szCs w:val="24"/>
              </w:rPr>
              <w:t>PARAMETER</w:t>
            </w:r>
          </w:p>
        </w:tc>
        <w:tc>
          <w:tcPr>
            <w:tcW w:w="6030" w:type="dxa"/>
          </w:tcPr>
          <w:p w:rsidR="008968A4" w:rsidRPr="003273AA" w:rsidRDefault="003273AA" w:rsidP="0024673B">
            <w:pPr>
              <w:spacing w:after="0" w:line="240" w:lineRule="auto"/>
              <w:rPr>
                <w:rFonts w:ascii="Arial" w:hAnsi="Arial" w:cs="Arial"/>
                <w:b/>
                <w:sz w:val="24"/>
                <w:szCs w:val="24"/>
              </w:rPr>
            </w:pPr>
            <w:r w:rsidRPr="003273AA">
              <w:rPr>
                <w:rFonts w:ascii="Arial" w:hAnsi="Arial" w:cs="Arial"/>
                <w:b/>
                <w:sz w:val="24"/>
                <w:szCs w:val="24"/>
              </w:rPr>
              <w:t>FUNCTION</w:t>
            </w:r>
          </w:p>
        </w:tc>
      </w:tr>
      <w:tr w:rsidR="008968A4" w:rsidTr="008968A4">
        <w:tc>
          <w:tcPr>
            <w:tcW w:w="1971" w:type="dxa"/>
          </w:tcPr>
          <w:p w:rsidR="000E0DC4" w:rsidRPr="003273AA" w:rsidRDefault="000E0DC4" w:rsidP="0024673B">
            <w:pPr>
              <w:spacing w:after="120"/>
              <w:rPr>
                <w:rFonts w:ascii="Arial" w:hAnsi="Arial" w:cs="Arial"/>
                <w:sz w:val="20"/>
                <w:szCs w:val="20"/>
              </w:rPr>
            </w:pPr>
            <w:r w:rsidRPr="003273AA">
              <w:rPr>
                <w:rFonts w:ascii="Arial" w:hAnsi="Arial" w:cs="Arial"/>
                <w:sz w:val="20"/>
                <w:szCs w:val="20"/>
              </w:rPr>
              <w:t>REF= and/or</w:t>
            </w:r>
          </w:p>
          <w:p w:rsidR="008968A4" w:rsidRPr="003273AA" w:rsidRDefault="000E0DC4" w:rsidP="0024673B">
            <w:pPr>
              <w:spacing w:after="120"/>
              <w:rPr>
                <w:rFonts w:ascii="Arial" w:hAnsi="Arial" w:cs="Arial"/>
                <w:sz w:val="20"/>
                <w:szCs w:val="20"/>
              </w:rPr>
            </w:pPr>
            <w:r w:rsidRPr="003273AA">
              <w:rPr>
                <w:rFonts w:ascii="Arial" w:hAnsi="Arial" w:cs="Arial"/>
                <w:sz w:val="20"/>
                <w:szCs w:val="20"/>
              </w:rPr>
              <w:t>FILE=</w:t>
            </w:r>
          </w:p>
        </w:tc>
        <w:tc>
          <w:tcPr>
            <w:tcW w:w="6030" w:type="dxa"/>
          </w:tcPr>
          <w:p w:rsidR="008968A4" w:rsidRPr="003273AA" w:rsidRDefault="000E0DC4" w:rsidP="0024673B">
            <w:pPr>
              <w:spacing w:after="120"/>
              <w:rPr>
                <w:rFonts w:ascii="Arial" w:hAnsi="Arial" w:cs="Arial"/>
                <w:sz w:val="20"/>
                <w:szCs w:val="20"/>
              </w:rPr>
            </w:pPr>
            <w:r w:rsidRPr="003273AA">
              <w:rPr>
                <w:rFonts w:ascii="Arial" w:hAnsi="Arial" w:cs="Arial"/>
                <w:sz w:val="20"/>
                <w:szCs w:val="20"/>
              </w:rPr>
              <w:t>Parameter to specify the file which will be accessed</w:t>
            </w:r>
          </w:p>
        </w:tc>
      </w:tr>
      <w:tr w:rsidR="000E0DC4" w:rsidTr="008968A4">
        <w:tc>
          <w:tcPr>
            <w:tcW w:w="1971" w:type="dxa"/>
          </w:tcPr>
          <w:p w:rsidR="000E0DC4" w:rsidRPr="003273AA" w:rsidRDefault="000E0DC4" w:rsidP="0024673B">
            <w:pPr>
              <w:spacing w:after="120"/>
              <w:rPr>
                <w:rFonts w:ascii="Arial" w:hAnsi="Arial" w:cs="Arial"/>
                <w:sz w:val="20"/>
                <w:szCs w:val="20"/>
              </w:rPr>
            </w:pPr>
            <w:r w:rsidRPr="003273AA">
              <w:rPr>
                <w:rFonts w:ascii="Arial" w:hAnsi="Arial" w:cs="Arial"/>
                <w:sz w:val="20"/>
                <w:szCs w:val="20"/>
              </w:rPr>
              <w:t>SPACE OR</w:t>
            </w:r>
          </w:p>
          <w:p w:rsidR="000E0DC4" w:rsidRPr="003273AA" w:rsidRDefault="000E0DC4" w:rsidP="0024673B">
            <w:pPr>
              <w:spacing w:after="120"/>
              <w:rPr>
                <w:rFonts w:ascii="Arial" w:hAnsi="Arial" w:cs="Arial"/>
                <w:sz w:val="20"/>
                <w:szCs w:val="20"/>
              </w:rPr>
            </w:pPr>
            <w:r w:rsidRPr="003273AA">
              <w:rPr>
                <w:rFonts w:ascii="Arial" w:hAnsi="Arial" w:cs="Arial"/>
                <w:sz w:val="20"/>
                <w:szCs w:val="20"/>
              </w:rPr>
              <w:t xml:space="preserve">SPACEB OR </w:t>
            </w:r>
          </w:p>
          <w:p w:rsidR="000E0DC4" w:rsidRPr="003273AA" w:rsidRDefault="000E0DC4" w:rsidP="0024673B">
            <w:pPr>
              <w:spacing w:after="120"/>
              <w:rPr>
                <w:rFonts w:ascii="Arial" w:hAnsi="Arial" w:cs="Arial"/>
                <w:sz w:val="20"/>
                <w:szCs w:val="20"/>
              </w:rPr>
            </w:pPr>
            <w:r w:rsidRPr="003273AA">
              <w:rPr>
                <w:rFonts w:ascii="Arial" w:hAnsi="Arial" w:cs="Arial"/>
                <w:sz w:val="20"/>
                <w:szCs w:val="20"/>
              </w:rPr>
              <w:t>SPACEF</w:t>
            </w:r>
          </w:p>
        </w:tc>
        <w:tc>
          <w:tcPr>
            <w:tcW w:w="6030" w:type="dxa"/>
          </w:tcPr>
          <w:p w:rsidR="00850E21" w:rsidRPr="003273AA" w:rsidRDefault="00850E21" w:rsidP="00F514C4">
            <w:pPr>
              <w:pStyle w:val="ListParagraph"/>
              <w:numPr>
                <w:ilvl w:val="0"/>
                <w:numId w:val="42"/>
              </w:numPr>
              <w:spacing w:after="120"/>
              <w:ind w:left="0"/>
              <w:rPr>
                <w:rFonts w:ascii="Arial" w:hAnsi="Arial" w:cs="Arial"/>
                <w:sz w:val="20"/>
                <w:szCs w:val="20"/>
              </w:rPr>
            </w:pPr>
            <w:r w:rsidRPr="003273AA">
              <w:rPr>
                <w:rFonts w:ascii="Arial" w:hAnsi="Arial" w:cs="Arial"/>
                <w:sz w:val="20"/>
                <w:szCs w:val="20"/>
              </w:rPr>
              <w:t>SPACE = Allocates the workspace and initialize it to X’00’</w:t>
            </w:r>
          </w:p>
          <w:p w:rsidR="00850E21" w:rsidRPr="003273AA" w:rsidRDefault="00850E21" w:rsidP="00F514C4">
            <w:pPr>
              <w:pStyle w:val="ListParagraph"/>
              <w:numPr>
                <w:ilvl w:val="0"/>
                <w:numId w:val="42"/>
              </w:numPr>
              <w:spacing w:after="120"/>
              <w:ind w:left="0"/>
              <w:rPr>
                <w:rFonts w:ascii="Arial" w:hAnsi="Arial" w:cs="Arial"/>
                <w:sz w:val="20"/>
                <w:szCs w:val="20"/>
              </w:rPr>
            </w:pPr>
            <w:r w:rsidRPr="003273AA">
              <w:rPr>
                <w:rFonts w:ascii="Arial" w:hAnsi="Arial" w:cs="Arial"/>
                <w:sz w:val="20"/>
                <w:szCs w:val="20"/>
              </w:rPr>
              <w:t>SPACEB = Allocates the workspace and initialize it to X’00’</w:t>
            </w:r>
          </w:p>
          <w:p w:rsidR="00501302" w:rsidRDefault="00850E21" w:rsidP="00F514C4">
            <w:pPr>
              <w:pStyle w:val="ListParagraph"/>
              <w:numPr>
                <w:ilvl w:val="0"/>
                <w:numId w:val="42"/>
              </w:numPr>
              <w:spacing w:after="120"/>
              <w:ind w:left="0"/>
              <w:rPr>
                <w:rFonts w:ascii="Arial" w:hAnsi="Arial" w:cs="Arial"/>
                <w:sz w:val="20"/>
                <w:szCs w:val="20"/>
              </w:rPr>
            </w:pPr>
            <w:r w:rsidRPr="003273AA">
              <w:rPr>
                <w:rFonts w:ascii="Arial" w:hAnsi="Arial" w:cs="Arial"/>
                <w:sz w:val="20"/>
                <w:szCs w:val="20"/>
              </w:rPr>
              <w:t xml:space="preserve">SPACEF = Allocates the workspace and </w:t>
            </w:r>
            <w:proofErr w:type="spellStart"/>
            <w:r w:rsidRPr="003273AA">
              <w:rPr>
                <w:rFonts w:ascii="Arial" w:hAnsi="Arial" w:cs="Arial"/>
                <w:sz w:val="20"/>
                <w:szCs w:val="20"/>
              </w:rPr>
              <w:t>intialise</w:t>
            </w:r>
            <w:proofErr w:type="spellEnd"/>
            <w:r w:rsidRPr="003273AA">
              <w:rPr>
                <w:rFonts w:ascii="Arial" w:hAnsi="Arial" w:cs="Arial"/>
                <w:sz w:val="20"/>
                <w:szCs w:val="20"/>
              </w:rPr>
              <w:t xml:space="preserve"> it to character provided. </w:t>
            </w:r>
          </w:p>
          <w:p w:rsidR="003273AA" w:rsidRPr="003273AA" w:rsidRDefault="003273AA" w:rsidP="0024673B">
            <w:pPr>
              <w:pStyle w:val="ListParagraph"/>
              <w:spacing w:after="120"/>
              <w:ind w:left="0"/>
              <w:rPr>
                <w:rFonts w:ascii="Arial" w:hAnsi="Arial" w:cs="Arial"/>
                <w:sz w:val="20"/>
                <w:szCs w:val="20"/>
              </w:rPr>
            </w:pPr>
          </w:p>
          <w:p w:rsidR="00501302" w:rsidRPr="003273AA" w:rsidRDefault="00501302" w:rsidP="0024673B">
            <w:pPr>
              <w:pStyle w:val="ListParagraph"/>
              <w:spacing w:after="120"/>
              <w:ind w:left="0"/>
              <w:rPr>
                <w:rFonts w:ascii="Arial" w:hAnsi="Arial" w:cs="Arial"/>
                <w:sz w:val="20"/>
                <w:szCs w:val="20"/>
              </w:rPr>
            </w:pPr>
            <w:r w:rsidRPr="003273AA">
              <w:rPr>
                <w:rFonts w:ascii="Arial" w:hAnsi="Arial" w:cs="Arial"/>
                <w:sz w:val="20"/>
                <w:szCs w:val="20"/>
              </w:rPr>
              <w:t>Values to be provided with this parameters</w:t>
            </w:r>
          </w:p>
          <w:p w:rsidR="00501302" w:rsidRPr="003273AA" w:rsidRDefault="00501302" w:rsidP="00F514C4">
            <w:pPr>
              <w:pStyle w:val="ListParagraph"/>
              <w:numPr>
                <w:ilvl w:val="0"/>
                <w:numId w:val="43"/>
              </w:numPr>
              <w:spacing w:after="120"/>
              <w:ind w:left="0"/>
              <w:rPr>
                <w:rFonts w:ascii="Arial" w:hAnsi="Arial" w:cs="Arial"/>
                <w:sz w:val="20"/>
                <w:szCs w:val="20"/>
              </w:rPr>
            </w:pPr>
            <w:r w:rsidRPr="003273AA">
              <w:rPr>
                <w:rFonts w:ascii="Arial" w:hAnsi="Arial" w:cs="Arial"/>
                <w:sz w:val="20"/>
                <w:szCs w:val="20"/>
              </w:rPr>
              <w:t>Number of bytes of space required. Max – 4069 bytes</w:t>
            </w:r>
          </w:p>
          <w:p w:rsidR="00501302" w:rsidRPr="003273AA" w:rsidRDefault="00501302" w:rsidP="00F514C4">
            <w:pPr>
              <w:pStyle w:val="ListParagraph"/>
              <w:numPr>
                <w:ilvl w:val="0"/>
                <w:numId w:val="43"/>
              </w:numPr>
              <w:spacing w:after="120"/>
              <w:ind w:left="0"/>
              <w:rPr>
                <w:rFonts w:ascii="Arial" w:hAnsi="Arial" w:cs="Arial"/>
                <w:sz w:val="20"/>
                <w:szCs w:val="20"/>
              </w:rPr>
            </w:pPr>
            <w:r w:rsidRPr="003273AA">
              <w:rPr>
                <w:rFonts w:ascii="Arial" w:hAnsi="Arial" w:cs="Arial"/>
                <w:sz w:val="20"/>
                <w:szCs w:val="20"/>
              </w:rPr>
              <w:t xml:space="preserve"> Register which will contain base address of allocated space </w:t>
            </w:r>
          </w:p>
          <w:p w:rsidR="000E0DC4" w:rsidRPr="003273AA" w:rsidRDefault="00501302" w:rsidP="00F514C4">
            <w:pPr>
              <w:pStyle w:val="ListParagraph"/>
              <w:numPr>
                <w:ilvl w:val="0"/>
                <w:numId w:val="43"/>
              </w:numPr>
              <w:spacing w:after="120"/>
              <w:ind w:left="0"/>
              <w:rPr>
                <w:rFonts w:ascii="Arial" w:hAnsi="Arial" w:cs="Arial"/>
                <w:sz w:val="20"/>
                <w:szCs w:val="20"/>
              </w:rPr>
            </w:pPr>
            <w:r w:rsidRPr="003273AA">
              <w:rPr>
                <w:rFonts w:ascii="Arial" w:hAnsi="Arial" w:cs="Arial"/>
                <w:sz w:val="20"/>
                <w:szCs w:val="20"/>
              </w:rPr>
              <w:t>Character with this space should be initialized (used with SPACEF only)</w:t>
            </w:r>
          </w:p>
        </w:tc>
      </w:tr>
      <w:tr w:rsidR="00850E21" w:rsidTr="008968A4">
        <w:tc>
          <w:tcPr>
            <w:tcW w:w="1971" w:type="dxa"/>
          </w:tcPr>
          <w:p w:rsidR="00850E21" w:rsidRPr="003273AA" w:rsidRDefault="00850E21" w:rsidP="0024673B">
            <w:pPr>
              <w:spacing w:after="120"/>
              <w:rPr>
                <w:rFonts w:ascii="Arial" w:hAnsi="Arial" w:cs="Arial"/>
                <w:sz w:val="20"/>
                <w:szCs w:val="20"/>
              </w:rPr>
            </w:pPr>
            <w:r w:rsidRPr="003273AA">
              <w:rPr>
                <w:rFonts w:ascii="Arial" w:hAnsi="Arial" w:cs="Arial"/>
                <w:sz w:val="20"/>
                <w:szCs w:val="20"/>
              </w:rPr>
              <w:t>ERROR or ERRORA</w:t>
            </w:r>
          </w:p>
        </w:tc>
        <w:tc>
          <w:tcPr>
            <w:tcW w:w="6030" w:type="dxa"/>
          </w:tcPr>
          <w:p w:rsidR="00850E21" w:rsidRPr="003273AA" w:rsidRDefault="00850E21" w:rsidP="00F514C4">
            <w:pPr>
              <w:pStyle w:val="ListParagraph"/>
              <w:numPr>
                <w:ilvl w:val="0"/>
                <w:numId w:val="42"/>
              </w:numPr>
              <w:spacing w:after="120"/>
              <w:ind w:left="0"/>
              <w:rPr>
                <w:rFonts w:ascii="Arial" w:hAnsi="Arial" w:cs="Arial"/>
                <w:sz w:val="20"/>
                <w:szCs w:val="20"/>
              </w:rPr>
            </w:pPr>
            <w:r w:rsidRPr="003273AA">
              <w:rPr>
                <w:rFonts w:ascii="Arial" w:hAnsi="Arial" w:cs="Arial"/>
                <w:sz w:val="20"/>
                <w:szCs w:val="20"/>
              </w:rPr>
              <w:t>SPM Label (ERROR) or Assembler label (ERRORA) to which processing branches if there is any serious error encountered.</w:t>
            </w:r>
          </w:p>
        </w:tc>
      </w:tr>
    </w:tbl>
    <w:p w:rsidR="00EF15F2" w:rsidRDefault="00EF15F2" w:rsidP="0024673B">
      <w:pPr>
        <w:spacing w:after="120"/>
        <w:ind w:left="207"/>
      </w:pPr>
    </w:p>
    <w:p w:rsidR="00EF15F2" w:rsidRPr="003273AA" w:rsidRDefault="003273AA" w:rsidP="0024673B">
      <w:pPr>
        <w:pStyle w:val="ListParagraph"/>
        <w:spacing w:after="120"/>
        <w:ind w:left="0"/>
        <w:rPr>
          <w:rFonts w:ascii="Arial" w:hAnsi="Arial" w:cs="Arial"/>
          <w:b/>
          <w:u w:val="single"/>
        </w:rPr>
      </w:pPr>
      <w:r w:rsidRPr="003273AA">
        <w:rPr>
          <w:rFonts w:ascii="Arial" w:hAnsi="Arial" w:cs="Arial"/>
          <w:b/>
          <w:u w:val="single"/>
        </w:rPr>
        <w:t>PROGRAMMING NOTE AND RETURN CODE</w:t>
      </w:r>
    </w:p>
    <w:p w:rsidR="008105D1" w:rsidRPr="00292DB6" w:rsidRDefault="00501302" w:rsidP="00CB56D2">
      <w:pPr>
        <w:pStyle w:val="ListParagraph"/>
        <w:numPr>
          <w:ilvl w:val="0"/>
          <w:numId w:val="211"/>
        </w:numPr>
        <w:spacing w:after="120"/>
        <w:rPr>
          <w:rFonts w:ascii="Arial" w:hAnsi="Arial" w:cs="Arial"/>
          <w:sz w:val="20"/>
          <w:szCs w:val="20"/>
        </w:rPr>
      </w:pPr>
      <w:r w:rsidRPr="00292DB6">
        <w:rPr>
          <w:rFonts w:ascii="Arial" w:hAnsi="Arial" w:cs="Arial"/>
          <w:sz w:val="20"/>
          <w:szCs w:val="20"/>
        </w:rPr>
        <w:t>If number of space requested by SPACE or SPACEB or SPACEF is zero, then the space allocated previously will be released</w:t>
      </w:r>
    </w:p>
    <w:p w:rsidR="00501302" w:rsidRPr="00292DB6" w:rsidRDefault="00501302" w:rsidP="00CB56D2">
      <w:pPr>
        <w:pStyle w:val="ListParagraph"/>
        <w:numPr>
          <w:ilvl w:val="0"/>
          <w:numId w:val="211"/>
        </w:numPr>
        <w:spacing w:after="120"/>
        <w:rPr>
          <w:rFonts w:ascii="Arial" w:hAnsi="Arial" w:cs="Arial"/>
          <w:sz w:val="20"/>
          <w:szCs w:val="20"/>
        </w:rPr>
      </w:pPr>
      <w:r w:rsidRPr="00292DB6">
        <w:rPr>
          <w:rFonts w:ascii="Arial" w:hAnsi="Arial" w:cs="Arial"/>
          <w:sz w:val="20"/>
          <w:szCs w:val="20"/>
        </w:rPr>
        <w:t>SW00WKA will contain the address of the work space allocated</w:t>
      </w:r>
    </w:p>
    <w:p w:rsidR="003273AA" w:rsidRPr="003273AA" w:rsidRDefault="003273AA" w:rsidP="0024673B">
      <w:pPr>
        <w:pStyle w:val="ListParagraph"/>
        <w:spacing w:after="120"/>
        <w:ind w:left="0"/>
        <w:rPr>
          <w:rFonts w:ascii="Arial" w:hAnsi="Arial" w:cs="Arial"/>
          <w:sz w:val="20"/>
          <w:szCs w:val="20"/>
        </w:rPr>
      </w:pPr>
    </w:p>
    <w:p w:rsidR="008105D1" w:rsidRPr="003273AA" w:rsidRDefault="00EC181D" w:rsidP="0024673B">
      <w:pPr>
        <w:pStyle w:val="ListParagraph"/>
        <w:spacing w:after="120"/>
        <w:ind w:left="0"/>
        <w:rPr>
          <w:rFonts w:ascii="Arial" w:hAnsi="Arial" w:cs="Arial"/>
          <w:b/>
          <w:u w:val="single"/>
        </w:rPr>
      </w:pPr>
      <w:r w:rsidRPr="003273AA">
        <w:rPr>
          <w:rFonts w:ascii="Arial" w:hAnsi="Arial" w:cs="Arial"/>
          <w:b/>
          <w:u w:val="single"/>
        </w:rPr>
        <w:t>EXAMPLE:</w:t>
      </w:r>
    </w:p>
    <w:p w:rsidR="008105D1" w:rsidRPr="00292DB6" w:rsidRDefault="00501302" w:rsidP="00CB56D2">
      <w:pPr>
        <w:pStyle w:val="ListParagraph"/>
        <w:numPr>
          <w:ilvl w:val="0"/>
          <w:numId w:val="212"/>
        </w:numPr>
        <w:spacing w:after="120"/>
        <w:rPr>
          <w:rFonts w:ascii="Arial" w:hAnsi="Arial" w:cs="Arial"/>
          <w:sz w:val="20"/>
          <w:szCs w:val="20"/>
        </w:rPr>
      </w:pPr>
      <w:r w:rsidRPr="00292DB6">
        <w:rPr>
          <w:rFonts w:ascii="Arial" w:hAnsi="Arial" w:cs="Arial"/>
          <w:sz w:val="20"/>
          <w:szCs w:val="20"/>
        </w:rPr>
        <w:t xml:space="preserve">Allocate the length = L’FIELD and save base address </w:t>
      </w:r>
      <w:r w:rsidR="00EC181D" w:rsidRPr="00292DB6">
        <w:rPr>
          <w:rFonts w:ascii="Arial" w:hAnsi="Arial" w:cs="Arial"/>
          <w:sz w:val="20"/>
          <w:szCs w:val="20"/>
        </w:rPr>
        <w:t>of the space in R5</w:t>
      </w:r>
    </w:p>
    <w:p w:rsidR="00EF15F2" w:rsidRDefault="008105D1" w:rsidP="00292DB6">
      <w:pPr>
        <w:spacing w:after="0"/>
        <w:ind w:left="1080"/>
        <w:rPr>
          <w:rFonts w:ascii="Courier New" w:hAnsi="Courier New"/>
          <w:sz w:val="20"/>
        </w:rPr>
      </w:pPr>
      <w:r>
        <w:rPr>
          <w:rFonts w:ascii="Courier New" w:hAnsi="Courier New"/>
          <w:sz w:val="20"/>
        </w:rPr>
        <w:t>DBSPA REF=RRC1BR,</w:t>
      </w:r>
      <w:r w:rsidR="001C1C74">
        <w:rPr>
          <w:rFonts w:ascii="Courier New" w:hAnsi="Courier New"/>
          <w:sz w:val="20"/>
        </w:rPr>
        <w:t xml:space="preserve"> </w:t>
      </w:r>
      <w:r>
        <w:rPr>
          <w:rFonts w:ascii="Courier New" w:hAnsi="Courier New"/>
          <w:sz w:val="20"/>
        </w:rPr>
        <w:t>SPACEB</w:t>
      </w:r>
      <w:r w:rsidR="001C1C74">
        <w:rPr>
          <w:rFonts w:ascii="Courier New" w:hAnsi="Courier New"/>
          <w:sz w:val="20"/>
        </w:rPr>
        <w:t xml:space="preserve"> </w:t>
      </w:r>
      <w:r w:rsidR="00292DB6">
        <w:rPr>
          <w:rFonts w:ascii="Courier New" w:hAnsi="Courier New"/>
          <w:sz w:val="20"/>
        </w:rPr>
        <w:t>= (</w:t>
      </w:r>
      <w:r>
        <w:rPr>
          <w:rFonts w:ascii="Courier New" w:hAnsi="Courier New"/>
          <w:sz w:val="20"/>
        </w:rPr>
        <w:t>#RRC1L80</w:t>
      </w:r>
      <w:r w:rsidR="00292DB6">
        <w:rPr>
          <w:rFonts w:ascii="Courier New" w:hAnsi="Courier New"/>
          <w:sz w:val="20"/>
        </w:rPr>
        <w:t>, R5</w:t>
      </w:r>
      <w:r>
        <w:rPr>
          <w:rFonts w:ascii="Courier New" w:hAnsi="Courier New"/>
          <w:sz w:val="20"/>
        </w:rPr>
        <w:t>)</w:t>
      </w:r>
    </w:p>
    <w:p w:rsidR="001C1C74" w:rsidRDefault="001C1C74" w:rsidP="0024673B">
      <w:pPr>
        <w:spacing w:after="0"/>
        <w:rPr>
          <w:rFonts w:ascii="Courier New" w:hAnsi="Courier New"/>
          <w:sz w:val="20"/>
        </w:rPr>
      </w:pPr>
    </w:p>
    <w:p w:rsidR="00EC181D" w:rsidRPr="001C1C74" w:rsidRDefault="00EC181D" w:rsidP="00CB56D2">
      <w:pPr>
        <w:pStyle w:val="ListParagraph"/>
        <w:numPr>
          <w:ilvl w:val="0"/>
          <w:numId w:val="212"/>
        </w:numPr>
        <w:spacing w:after="120"/>
        <w:rPr>
          <w:rFonts w:ascii="Arial" w:hAnsi="Arial" w:cs="Arial"/>
          <w:sz w:val="20"/>
          <w:szCs w:val="20"/>
        </w:rPr>
      </w:pPr>
      <w:r w:rsidRPr="001C1C74">
        <w:rPr>
          <w:rFonts w:ascii="Arial" w:hAnsi="Arial" w:cs="Arial"/>
          <w:sz w:val="20"/>
          <w:szCs w:val="20"/>
        </w:rPr>
        <w:t>Release the previously allocated work space</w:t>
      </w:r>
    </w:p>
    <w:p w:rsidR="00EC181D" w:rsidRPr="00EC181D" w:rsidRDefault="00EC181D" w:rsidP="00292DB6">
      <w:pPr>
        <w:ind w:left="1080"/>
        <w:rPr>
          <w:rFonts w:ascii="Courier New" w:hAnsi="Courier New"/>
          <w:sz w:val="20"/>
        </w:rPr>
      </w:pPr>
      <w:r>
        <w:rPr>
          <w:rFonts w:ascii="Courier New" w:hAnsi="Courier New"/>
          <w:sz w:val="20"/>
        </w:rPr>
        <w:t>DBSPA   REF=RRC1BR</w:t>
      </w:r>
      <w:proofErr w:type="gramStart"/>
      <w:r>
        <w:rPr>
          <w:rFonts w:ascii="Courier New" w:hAnsi="Courier New"/>
          <w:sz w:val="20"/>
        </w:rPr>
        <w:t>,SPACE</w:t>
      </w:r>
      <w:proofErr w:type="gramEnd"/>
      <w:r>
        <w:rPr>
          <w:rFonts w:ascii="Courier New" w:hAnsi="Courier New"/>
          <w:sz w:val="20"/>
        </w:rPr>
        <w:t>=(0)</w:t>
      </w:r>
    </w:p>
    <w:p w:rsidR="00EC181D" w:rsidRPr="001C1C74" w:rsidRDefault="00EC181D" w:rsidP="00CB56D2">
      <w:pPr>
        <w:pStyle w:val="ListParagraph"/>
        <w:numPr>
          <w:ilvl w:val="0"/>
          <w:numId w:val="212"/>
        </w:numPr>
        <w:spacing w:after="120"/>
        <w:rPr>
          <w:rFonts w:ascii="Arial" w:hAnsi="Arial" w:cs="Arial"/>
          <w:sz w:val="20"/>
          <w:szCs w:val="20"/>
        </w:rPr>
      </w:pPr>
      <w:r w:rsidRPr="001C1C74">
        <w:rPr>
          <w:rFonts w:ascii="Arial" w:hAnsi="Arial" w:cs="Arial"/>
          <w:sz w:val="20"/>
          <w:szCs w:val="20"/>
        </w:rPr>
        <w:t>Allocate and Initialize the allocate 500 bytes with X’FF’</w:t>
      </w:r>
    </w:p>
    <w:p w:rsidR="00EC181D" w:rsidRPr="00EC181D" w:rsidRDefault="00EC181D" w:rsidP="00707B35">
      <w:pPr>
        <w:ind w:left="1080"/>
        <w:rPr>
          <w:rFonts w:ascii="Courier New" w:hAnsi="Courier New"/>
          <w:sz w:val="20"/>
        </w:rPr>
      </w:pPr>
      <w:r w:rsidRPr="00EC181D">
        <w:rPr>
          <w:rFonts w:ascii="Courier New" w:hAnsi="Courier New"/>
          <w:sz w:val="20"/>
        </w:rPr>
        <w:t>DBSPA   REF=RRC1BR</w:t>
      </w:r>
      <w:proofErr w:type="gramStart"/>
      <w:r w:rsidRPr="00EC181D">
        <w:rPr>
          <w:rFonts w:ascii="Courier New" w:hAnsi="Courier New"/>
          <w:sz w:val="20"/>
        </w:rPr>
        <w:t>,SPACE</w:t>
      </w:r>
      <w:r>
        <w:rPr>
          <w:rFonts w:ascii="Courier New" w:hAnsi="Courier New"/>
          <w:sz w:val="20"/>
        </w:rPr>
        <w:t>F</w:t>
      </w:r>
      <w:proofErr w:type="gramEnd"/>
      <w:r w:rsidRPr="00EC181D">
        <w:rPr>
          <w:rFonts w:ascii="Courier New" w:hAnsi="Courier New"/>
          <w:sz w:val="20"/>
        </w:rPr>
        <w:t>=(</w:t>
      </w:r>
      <w:r>
        <w:rPr>
          <w:rFonts w:ascii="Courier New" w:hAnsi="Courier New"/>
          <w:sz w:val="20"/>
        </w:rPr>
        <w:t>500,R5,X’FF’</w:t>
      </w:r>
      <w:r w:rsidRPr="00EC181D">
        <w:rPr>
          <w:rFonts w:ascii="Courier New" w:hAnsi="Courier New"/>
          <w:sz w:val="20"/>
        </w:rPr>
        <w:t>)</w:t>
      </w:r>
    </w:p>
    <w:p w:rsidR="008105D1" w:rsidRDefault="008105D1" w:rsidP="0024673B">
      <w:pPr>
        <w:spacing w:after="0"/>
        <w:rPr>
          <w:rFonts w:ascii="Courier New" w:hAnsi="Courier New"/>
          <w:sz w:val="20"/>
        </w:rPr>
      </w:pPr>
    </w:p>
    <w:p w:rsidR="008105D1" w:rsidRDefault="008105D1" w:rsidP="0024673B">
      <w:pPr>
        <w:spacing w:after="0"/>
        <w:rPr>
          <w:rFonts w:ascii="Courier New" w:hAnsi="Courier New"/>
          <w:sz w:val="20"/>
        </w:rPr>
      </w:pPr>
    </w:p>
    <w:p w:rsidR="001C1C74" w:rsidRDefault="001C1C74" w:rsidP="0024673B">
      <w:pPr>
        <w:spacing w:after="0"/>
        <w:rPr>
          <w:rFonts w:ascii="Courier New" w:hAnsi="Courier New"/>
          <w:sz w:val="20"/>
        </w:rPr>
      </w:pPr>
    </w:p>
    <w:p w:rsidR="001C1C74" w:rsidRDefault="001C1C74" w:rsidP="0024673B">
      <w:pPr>
        <w:spacing w:after="0"/>
        <w:rPr>
          <w:rFonts w:ascii="Courier New" w:hAnsi="Courier New"/>
          <w:sz w:val="20"/>
        </w:rPr>
      </w:pPr>
    </w:p>
    <w:p w:rsidR="004721E8" w:rsidRDefault="004721E8" w:rsidP="0024673B">
      <w:pPr>
        <w:spacing w:after="0"/>
        <w:rPr>
          <w:rFonts w:ascii="Courier New" w:hAnsi="Courier New"/>
          <w:sz w:val="20"/>
        </w:rPr>
      </w:pPr>
    </w:p>
    <w:p w:rsidR="004721E8" w:rsidRDefault="004721E8" w:rsidP="0024673B">
      <w:pPr>
        <w:spacing w:after="0"/>
        <w:rPr>
          <w:rFonts w:ascii="Courier New" w:hAnsi="Courier New"/>
          <w:sz w:val="20"/>
        </w:rPr>
      </w:pPr>
    </w:p>
    <w:p w:rsidR="004721E8" w:rsidRDefault="004721E8" w:rsidP="0024673B">
      <w:pPr>
        <w:spacing w:after="0"/>
        <w:rPr>
          <w:rFonts w:ascii="Courier New" w:hAnsi="Courier New"/>
          <w:sz w:val="20"/>
        </w:rPr>
      </w:pPr>
    </w:p>
    <w:p w:rsidR="001C1C74" w:rsidRDefault="001C1C74" w:rsidP="0024673B">
      <w:pPr>
        <w:spacing w:after="0"/>
        <w:rPr>
          <w:rFonts w:ascii="Courier New" w:hAnsi="Courier New"/>
          <w:sz w:val="20"/>
        </w:rPr>
      </w:pPr>
    </w:p>
    <w:p w:rsidR="008105D1" w:rsidRDefault="008105D1" w:rsidP="0024673B">
      <w:pPr>
        <w:spacing w:after="0"/>
        <w:rPr>
          <w:rFonts w:ascii="Courier New" w:hAnsi="Courier New"/>
          <w:sz w:val="20"/>
        </w:rPr>
      </w:pPr>
    </w:p>
    <w:p w:rsidR="008105D1" w:rsidRPr="00EC181D" w:rsidRDefault="008105D1" w:rsidP="0024673B">
      <w:pPr>
        <w:spacing w:after="0"/>
        <w:rPr>
          <w:b/>
        </w:rPr>
      </w:pPr>
    </w:p>
    <w:p w:rsidR="008105D1" w:rsidRPr="00872304" w:rsidRDefault="008105D1" w:rsidP="000B0951">
      <w:pPr>
        <w:pStyle w:val="Heading2"/>
      </w:pPr>
      <w:bookmarkStart w:id="193" w:name="_Toc307779812"/>
      <w:proofErr w:type="spellStart"/>
      <w:proofErr w:type="gramStart"/>
      <w:r w:rsidRPr="00872304">
        <w:lastRenderedPageBreak/>
        <w:t>dfspa</w:t>
      </w:r>
      <w:proofErr w:type="spellEnd"/>
      <w:r w:rsidRPr="00872304">
        <w:t>–Create</w:t>
      </w:r>
      <w:proofErr w:type="gramEnd"/>
      <w:r w:rsidRPr="00872304">
        <w:t xml:space="preserve"> work space</w:t>
      </w:r>
      <w:bookmarkEnd w:id="193"/>
    </w:p>
    <w:p w:rsidR="00EC181D" w:rsidRPr="001C1C74" w:rsidRDefault="00EC181D" w:rsidP="0024673B">
      <w:pPr>
        <w:rPr>
          <w:rFonts w:ascii="Arial" w:hAnsi="Arial" w:cs="Arial"/>
          <w:sz w:val="20"/>
          <w:szCs w:val="20"/>
        </w:rPr>
      </w:pPr>
      <w:r w:rsidRPr="001C1C74">
        <w:rPr>
          <w:rFonts w:ascii="Arial" w:hAnsi="Arial" w:cs="Arial"/>
          <w:sz w:val="20"/>
          <w:szCs w:val="20"/>
        </w:rPr>
        <w:t>This C function also performs same function as DBSPA performs.</w:t>
      </w:r>
    </w:p>
    <w:p w:rsidR="008105D1" w:rsidRDefault="008105D1" w:rsidP="0024673B">
      <w:pPr>
        <w:spacing w:after="0"/>
        <w:rPr>
          <w:rFonts w:ascii="Courier New" w:hAnsi="Courier New"/>
          <w:sz w:val="20"/>
        </w:rPr>
      </w:pPr>
    </w:p>
    <w:p w:rsidR="008105D1" w:rsidRPr="00E518F8" w:rsidRDefault="00F50E59" w:rsidP="0024673B">
      <w:pPr>
        <w:rPr>
          <w:rFonts w:ascii="Arial" w:hAnsi="Arial" w:cs="Arial"/>
          <w:b/>
          <w:u w:val="single"/>
        </w:rPr>
      </w:pPr>
      <w:bookmarkStart w:id="194" w:name="_Toc395129053"/>
      <w:bookmarkStart w:id="195" w:name="_Toc303196789"/>
      <w:r w:rsidRPr="00E518F8">
        <w:rPr>
          <w:rFonts w:ascii="Arial" w:hAnsi="Arial" w:cs="Arial"/>
          <w:b/>
          <w:u w:val="single"/>
        </w:rPr>
        <w:t>FORMAT</w:t>
      </w:r>
      <w:bookmarkEnd w:id="194"/>
      <w:bookmarkEnd w:id="195"/>
    </w:p>
    <w:p w:rsidR="008105D1" w:rsidRPr="004721E8" w:rsidRDefault="004721E8" w:rsidP="0024673B">
      <w:pPr>
        <w:shd w:val="clear" w:color="auto" w:fill="FFFFFF"/>
        <w:spacing w:before="120" w:after="120"/>
        <w:rPr>
          <w:rFonts w:ascii="Courier New" w:hAnsi="Courier New" w:cs="Courier New"/>
          <w:sz w:val="20"/>
          <w:szCs w:val="20"/>
        </w:rPr>
      </w:pPr>
      <w:proofErr w:type="gramStart"/>
      <w:r w:rsidRPr="004721E8">
        <w:rPr>
          <w:rFonts w:ascii="Courier New" w:hAnsi="Courier New" w:cs="Courier New"/>
          <w:sz w:val="20"/>
          <w:szCs w:val="20"/>
        </w:rPr>
        <w:t>void</w:t>
      </w:r>
      <w:proofErr w:type="gramEnd"/>
      <w:r w:rsidRPr="004721E8">
        <w:rPr>
          <w:rFonts w:ascii="Courier New" w:hAnsi="Courier New" w:cs="Courier New"/>
          <w:sz w:val="20"/>
          <w:szCs w:val="20"/>
        </w:rPr>
        <w:t xml:space="preserve"> *</w:t>
      </w:r>
      <w:proofErr w:type="spellStart"/>
      <w:r w:rsidRPr="004721E8">
        <w:rPr>
          <w:rFonts w:ascii="Courier New" w:hAnsi="Courier New" w:cs="Courier New"/>
          <w:sz w:val="20"/>
          <w:szCs w:val="20"/>
        </w:rPr>
        <w:t>dfspa</w:t>
      </w:r>
      <w:proofErr w:type="spellEnd"/>
      <w:r w:rsidRPr="004721E8">
        <w:rPr>
          <w:rFonts w:ascii="Courier New" w:hAnsi="Courier New" w:cs="Courier New"/>
          <w:sz w:val="20"/>
          <w:szCs w:val="20"/>
        </w:rPr>
        <w:t xml:space="preserve"> (dft_fil *file, </w:t>
      </w:r>
      <w:proofErr w:type="spellStart"/>
      <w:r w:rsidRPr="004721E8">
        <w:rPr>
          <w:rFonts w:ascii="Courier New" w:hAnsi="Courier New" w:cs="Courier New"/>
          <w:sz w:val="20"/>
          <w:szCs w:val="20"/>
        </w:rPr>
        <w:t>dft_spc</w:t>
      </w:r>
      <w:proofErr w:type="spellEnd"/>
      <w:r w:rsidRPr="004721E8">
        <w:rPr>
          <w:rFonts w:ascii="Courier New" w:hAnsi="Courier New" w:cs="Courier New"/>
          <w:sz w:val="20"/>
          <w:szCs w:val="20"/>
        </w:rPr>
        <w:t xml:space="preserve"> </w:t>
      </w:r>
      <w:proofErr w:type="spellStart"/>
      <w:r w:rsidRPr="004721E8">
        <w:rPr>
          <w:rFonts w:ascii="Courier New" w:hAnsi="Courier New" w:cs="Courier New"/>
          <w:sz w:val="20"/>
          <w:szCs w:val="20"/>
        </w:rPr>
        <w:t>spc</w:t>
      </w:r>
      <w:proofErr w:type="spellEnd"/>
      <w:r w:rsidRPr="004721E8">
        <w:rPr>
          <w:rFonts w:ascii="Courier New" w:hAnsi="Courier New" w:cs="Courier New"/>
          <w:sz w:val="20"/>
          <w:szCs w:val="20"/>
        </w:rPr>
        <w:t xml:space="preserve">, </w:t>
      </w:r>
      <w:proofErr w:type="spellStart"/>
      <w:r w:rsidRPr="004721E8">
        <w:rPr>
          <w:rFonts w:ascii="Courier New" w:hAnsi="Courier New" w:cs="Courier New"/>
          <w:sz w:val="20"/>
          <w:szCs w:val="20"/>
        </w:rPr>
        <w:t>dft_sps</w:t>
      </w:r>
      <w:proofErr w:type="spellEnd"/>
      <w:r w:rsidRPr="004721E8">
        <w:rPr>
          <w:rFonts w:ascii="Courier New" w:hAnsi="Courier New" w:cs="Courier New"/>
          <w:sz w:val="20"/>
          <w:szCs w:val="20"/>
        </w:rPr>
        <w:t xml:space="preserve"> </w:t>
      </w:r>
      <w:proofErr w:type="spellStart"/>
      <w:r w:rsidRPr="004721E8">
        <w:rPr>
          <w:rFonts w:ascii="Courier New" w:hAnsi="Courier New" w:cs="Courier New"/>
          <w:sz w:val="20"/>
          <w:szCs w:val="20"/>
        </w:rPr>
        <w:t>sps</w:t>
      </w:r>
      <w:proofErr w:type="spellEnd"/>
      <w:r w:rsidRPr="004721E8">
        <w:rPr>
          <w:rFonts w:ascii="Courier New" w:hAnsi="Courier New" w:cs="Courier New"/>
          <w:sz w:val="20"/>
          <w:szCs w:val="20"/>
        </w:rPr>
        <w:t>);</w:t>
      </w:r>
      <w:r>
        <w:rPr>
          <w:i/>
          <w:u w:val="single"/>
        </w:rPr>
        <w:t xml:space="preserve"> </w:t>
      </w:r>
    </w:p>
    <w:tbl>
      <w:tblPr>
        <w:tblStyle w:val="TableGrid"/>
        <w:tblW w:w="0" w:type="auto"/>
        <w:tblInd w:w="378" w:type="dxa"/>
        <w:tblLook w:val="04A0" w:firstRow="1" w:lastRow="0" w:firstColumn="1" w:lastColumn="0" w:noHBand="0" w:noVBand="1"/>
      </w:tblPr>
      <w:tblGrid>
        <w:gridCol w:w="1870"/>
        <w:gridCol w:w="7040"/>
      </w:tblGrid>
      <w:tr w:rsidR="001C1C74" w:rsidTr="00D65B61">
        <w:tc>
          <w:tcPr>
            <w:tcW w:w="1870" w:type="dxa"/>
          </w:tcPr>
          <w:p w:rsidR="001C1C74" w:rsidRPr="001C1C74" w:rsidRDefault="001C1C74" w:rsidP="0024673B">
            <w:pPr>
              <w:spacing w:before="120" w:after="120"/>
              <w:rPr>
                <w:rFonts w:ascii="Arial" w:hAnsi="Arial" w:cs="Arial"/>
                <w:b/>
                <w:sz w:val="24"/>
                <w:szCs w:val="24"/>
              </w:rPr>
            </w:pPr>
            <w:r w:rsidRPr="001C1C74">
              <w:rPr>
                <w:rFonts w:ascii="Arial" w:hAnsi="Arial" w:cs="Arial"/>
                <w:b/>
                <w:sz w:val="24"/>
                <w:szCs w:val="24"/>
              </w:rPr>
              <w:t>PARAMETER</w:t>
            </w:r>
          </w:p>
        </w:tc>
        <w:tc>
          <w:tcPr>
            <w:tcW w:w="7040" w:type="dxa"/>
          </w:tcPr>
          <w:p w:rsidR="001C1C74" w:rsidRPr="001C1C74" w:rsidRDefault="001C1C74" w:rsidP="0024673B">
            <w:pPr>
              <w:spacing w:before="120" w:after="120"/>
              <w:rPr>
                <w:rFonts w:ascii="Arial" w:hAnsi="Arial" w:cs="Arial"/>
                <w:b/>
                <w:sz w:val="24"/>
                <w:szCs w:val="24"/>
              </w:rPr>
            </w:pPr>
            <w:r w:rsidRPr="001C1C74">
              <w:rPr>
                <w:rFonts w:ascii="Arial" w:hAnsi="Arial" w:cs="Arial"/>
                <w:b/>
                <w:sz w:val="24"/>
                <w:szCs w:val="24"/>
              </w:rPr>
              <w:t>FUNCTION</w:t>
            </w:r>
          </w:p>
        </w:tc>
      </w:tr>
      <w:tr w:rsidR="001C1C74" w:rsidTr="00D65B61">
        <w:tc>
          <w:tcPr>
            <w:tcW w:w="1870" w:type="dxa"/>
          </w:tcPr>
          <w:p w:rsidR="001C1C74" w:rsidRPr="001C1C74" w:rsidRDefault="001C1C74" w:rsidP="000259AF">
            <w:pPr>
              <w:spacing w:after="0" w:line="240" w:lineRule="auto"/>
              <w:rPr>
                <w:rFonts w:ascii="Arial" w:hAnsi="Arial" w:cs="Arial"/>
                <w:sz w:val="20"/>
                <w:szCs w:val="20"/>
              </w:rPr>
            </w:pPr>
            <w:r w:rsidRPr="001C1C74">
              <w:rPr>
                <w:rFonts w:ascii="Arial" w:hAnsi="Arial" w:cs="Arial"/>
                <w:sz w:val="20"/>
                <w:szCs w:val="20"/>
              </w:rPr>
              <w:t>file</w:t>
            </w:r>
          </w:p>
        </w:tc>
        <w:tc>
          <w:tcPr>
            <w:tcW w:w="7040" w:type="dxa"/>
          </w:tcPr>
          <w:p w:rsidR="00D65B61" w:rsidRPr="00D65B61" w:rsidRDefault="00D65B61" w:rsidP="00CB56D2">
            <w:pPr>
              <w:pStyle w:val="ListParagraph"/>
              <w:numPr>
                <w:ilvl w:val="0"/>
                <w:numId w:val="127"/>
              </w:numPr>
              <w:ind w:left="0"/>
              <w:rPr>
                <w:rFonts w:ascii="Arial" w:eastAsia="SimSun" w:hAnsi="Arial" w:cs="Arial"/>
                <w:sz w:val="20"/>
                <w:szCs w:val="20"/>
              </w:rPr>
            </w:pPr>
            <w:r w:rsidRPr="00D65B61">
              <w:rPr>
                <w:rFonts w:ascii="Arial" w:eastAsia="SimSun" w:hAnsi="Arial" w:cs="Arial"/>
                <w:sz w:val="20"/>
                <w:szCs w:val="20"/>
              </w:rPr>
              <w:t xml:space="preserve">Is a pointer to the base address of the SW00SR slot of the file that you want to access and </w:t>
            </w:r>
          </w:p>
          <w:p w:rsidR="001C1C74" w:rsidRPr="00D65B61" w:rsidRDefault="00D65B61" w:rsidP="00CB56D2">
            <w:pPr>
              <w:pStyle w:val="ListParagraph"/>
              <w:numPr>
                <w:ilvl w:val="0"/>
                <w:numId w:val="127"/>
              </w:numPr>
              <w:ind w:left="0"/>
            </w:pPr>
            <w:r w:rsidRPr="00D65B61">
              <w:rPr>
                <w:rFonts w:ascii="Arial" w:eastAsia="SimSun" w:hAnsi="Arial" w:cs="Arial"/>
                <w:sz w:val="20"/>
                <w:szCs w:val="20"/>
              </w:rPr>
              <w:t>It is returned by the </w:t>
            </w:r>
            <w:proofErr w:type="spellStart"/>
            <w:r w:rsidRPr="000259AF">
              <w:rPr>
                <w:rFonts w:ascii="Arial" w:eastAsia="SimSun" w:hAnsi="Arial" w:cs="Arial"/>
                <w:b/>
                <w:i/>
                <w:sz w:val="20"/>
                <w:szCs w:val="20"/>
              </w:rPr>
              <w:t>dfifb</w:t>
            </w:r>
            <w:proofErr w:type="spellEnd"/>
            <w:r w:rsidRPr="00D65B61">
              <w:rPr>
                <w:rFonts w:ascii="Arial" w:eastAsia="SimSun" w:hAnsi="Arial" w:cs="Arial"/>
                <w:sz w:val="20"/>
                <w:szCs w:val="20"/>
              </w:rPr>
              <w:t xml:space="preserve"> or </w:t>
            </w:r>
            <w:proofErr w:type="spellStart"/>
            <w:r w:rsidRPr="000259AF">
              <w:rPr>
                <w:rFonts w:ascii="Arial" w:eastAsia="SimSun" w:hAnsi="Arial" w:cs="Arial"/>
                <w:b/>
                <w:i/>
                <w:sz w:val="20"/>
                <w:szCs w:val="20"/>
              </w:rPr>
              <w:t>dfopn</w:t>
            </w:r>
            <w:proofErr w:type="spellEnd"/>
            <w:r w:rsidRPr="000259AF">
              <w:rPr>
                <w:rFonts w:ascii="Arial" w:eastAsia="SimSun" w:hAnsi="Arial" w:cs="Arial"/>
                <w:b/>
                <w:sz w:val="20"/>
                <w:szCs w:val="20"/>
              </w:rPr>
              <w:t> </w:t>
            </w:r>
            <w:r w:rsidRPr="00D65B61">
              <w:rPr>
                <w:rFonts w:ascii="Arial" w:eastAsia="SimSun" w:hAnsi="Arial" w:cs="Arial"/>
                <w:sz w:val="20"/>
                <w:szCs w:val="20"/>
              </w:rPr>
              <w:t>function</w:t>
            </w:r>
          </w:p>
        </w:tc>
      </w:tr>
      <w:tr w:rsidR="00D65B61" w:rsidTr="00D65B61">
        <w:tc>
          <w:tcPr>
            <w:tcW w:w="1870" w:type="dxa"/>
          </w:tcPr>
          <w:p w:rsidR="00D65B61" w:rsidRPr="001C1C74" w:rsidRDefault="00D65B61" w:rsidP="000259AF">
            <w:pPr>
              <w:spacing w:after="0" w:line="240" w:lineRule="auto"/>
              <w:rPr>
                <w:rFonts w:ascii="Arial" w:hAnsi="Arial" w:cs="Arial"/>
                <w:sz w:val="20"/>
                <w:szCs w:val="20"/>
              </w:rPr>
            </w:pPr>
            <w:proofErr w:type="spellStart"/>
            <w:r>
              <w:rPr>
                <w:rFonts w:ascii="Arial" w:hAnsi="Arial" w:cs="Arial"/>
                <w:sz w:val="20"/>
                <w:szCs w:val="20"/>
              </w:rPr>
              <w:t>spc</w:t>
            </w:r>
            <w:proofErr w:type="spellEnd"/>
          </w:p>
        </w:tc>
        <w:tc>
          <w:tcPr>
            <w:tcW w:w="7040" w:type="dxa"/>
          </w:tcPr>
          <w:p w:rsidR="00D65B61" w:rsidRPr="00D65B61" w:rsidRDefault="00D65B61" w:rsidP="00CB56D2">
            <w:pPr>
              <w:pStyle w:val="ListParagraph"/>
              <w:numPr>
                <w:ilvl w:val="0"/>
                <w:numId w:val="127"/>
              </w:numPr>
              <w:ind w:left="0"/>
              <w:rPr>
                <w:rFonts w:ascii="Arial" w:eastAsia="SimSun" w:hAnsi="Arial" w:cs="Arial"/>
                <w:sz w:val="20"/>
                <w:szCs w:val="20"/>
              </w:rPr>
            </w:pPr>
            <w:r w:rsidRPr="00D65B61">
              <w:rPr>
                <w:rFonts w:ascii="Arial" w:eastAsia="SimSun" w:hAnsi="Arial" w:cs="Arial"/>
                <w:sz w:val="20"/>
                <w:szCs w:val="20"/>
              </w:rPr>
              <w:t>This provides the character that you want to use to initialize the workspace</w:t>
            </w:r>
          </w:p>
        </w:tc>
      </w:tr>
      <w:tr w:rsidR="00D65B61" w:rsidTr="00D65B61">
        <w:tc>
          <w:tcPr>
            <w:tcW w:w="1870" w:type="dxa"/>
          </w:tcPr>
          <w:p w:rsidR="00D65B61" w:rsidRDefault="00D65B61" w:rsidP="000259AF">
            <w:pPr>
              <w:spacing w:after="0" w:line="240" w:lineRule="auto"/>
              <w:rPr>
                <w:rFonts w:ascii="Arial" w:hAnsi="Arial" w:cs="Arial"/>
                <w:sz w:val="20"/>
                <w:szCs w:val="20"/>
              </w:rPr>
            </w:pPr>
            <w:proofErr w:type="spellStart"/>
            <w:r>
              <w:rPr>
                <w:rFonts w:ascii="Arial" w:hAnsi="Arial" w:cs="Arial"/>
                <w:sz w:val="20"/>
                <w:szCs w:val="20"/>
              </w:rPr>
              <w:t>sps</w:t>
            </w:r>
            <w:proofErr w:type="spellEnd"/>
          </w:p>
        </w:tc>
        <w:tc>
          <w:tcPr>
            <w:tcW w:w="7040" w:type="dxa"/>
          </w:tcPr>
          <w:p w:rsidR="00D65B61" w:rsidRPr="00D65B61" w:rsidRDefault="00D65B61" w:rsidP="00CB56D2">
            <w:pPr>
              <w:pStyle w:val="ListParagraph"/>
              <w:numPr>
                <w:ilvl w:val="0"/>
                <w:numId w:val="127"/>
              </w:numPr>
              <w:shd w:val="clear" w:color="auto" w:fill="FFFFFF"/>
              <w:ind w:left="0"/>
              <w:rPr>
                <w:rFonts w:ascii="Arial" w:hAnsi="Arial" w:cs="Arial"/>
                <w:sz w:val="20"/>
                <w:szCs w:val="20"/>
              </w:rPr>
            </w:pPr>
            <w:r w:rsidRPr="00D65B61">
              <w:rPr>
                <w:rFonts w:ascii="Arial" w:hAnsi="Arial" w:cs="Arial"/>
                <w:sz w:val="20"/>
                <w:szCs w:val="20"/>
              </w:rPr>
              <w:t>This provides the size of the space, which can be a maximum of 4069 bytes.</w:t>
            </w:r>
          </w:p>
        </w:tc>
      </w:tr>
    </w:tbl>
    <w:p w:rsidR="001C1C74" w:rsidRDefault="001C1C74" w:rsidP="0024673B">
      <w:pPr>
        <w:shd w:val="clear" w:color="auto" w:fill="FFFFFF"/>
        <w:spacing w:before="120" w:after="120"/>
        <w:rPr>
          <w:i/>
          <w:u w:val="single"/>
        </w:rPr>
      </w:pPr>
    </w:p>
    <w:p w:rsidR="008105D1" w:rsidRDefault="008105D1" w:rsidP="0024673B">
      <w:pPr>
        <w:spacing w:after="0"/>
        <w:rPr>
          <w:rFonts w:ascii="Courier New" w:hAnsi="Courier New"/>
          <w:sz w:val="20"/>
        </w:rPr>
      </w:pPr>
    </w:p>
    <w:p w:rsidR="008105D1" w:rsidRPr="000259AF" w:rsidRDefault="000259AF" w:rsidP="0024673B">
      <w:pPr>
        <w:rPr>
          <w:rFonts w:ascii="Arial" w:hAnsi="Arial" w:cs="Arial"/>
          <w:b/>
          <w:u w:val="single"/>
        </w:rPr>
      </w:pPr>
      <w:bookmarkStart w:id="196" w:name="_Toc395129054"/>
      <w:bookmarkStart w:id="197" w:name="_Toc303196790"/>
      <w:r w:rsidRPr="000259AF">
        <w:rPr>
          <w:rFonts w:ascii="Arial" w:hAnsi="Arial" w:cs="Arial"/>
          <w:b/>
          <w:u w:val="single"/>
        </w:rPr>
        <w:t>RETURN CONDITIONS</w:t>
      </w:r>
      <w:bookmarkEnd w:id="196"/>
      <w:bookmarkEnd w:id="197"/>
    </w:p>
    <w:p w:rsidR="008105D1" w:rsidRPr="005C3853" w:rsidRDefault="008105D1" w:rsidP="0024673B">
      <w:pPr>
        <w:shd w:val="clear" w:color="auto" w:fill="FFFFFF"/>
        <w:spacing w:before="120" w:after="120"/>
        <w:rPr>
          <w:rFonts w:ascii="Arial" w:hAnsi="Arial" w:cs="Arial"/>
          <w:sz w:val="20"/>
          <w:szCs w:val="20"/>
        </w:rPr>
      </w:pPr>
      <w:r w:rsidRPr="005C3853">
        <w:rPr>
          <w:rFonts w:ascii="Arial" w:hAnsi="Arial" w:cs="Arial"/>
          <w:sz w:val="20"/>
          <w:szCs w:val="20"/>
        </w:rPr>
        <w:t>The address of the space that the z/TPFDF product has provided</w:t>
      </w:r>
      <w:r w:rsidR="00EC181D" w:rsidRPr="005C3853">
        <w:rPr>
          <w:rFonts w:ascii="Arial" w:hAnsi="Arial" w:cs="Arial"/>
          <w:sz w:val="20"/>
          <w:szCs w:val="20"/>
        </w:rPr>
        <w:t xml:space="preserve"> is stored in SW00WKA</w:t>
      </w:r>
      <w:r w:rsidRPr="005C3853">
        <w:rPr>
          <w:rFonts w:ascii="Arial" w:hAnsi="Arial" w:cs="Arial"/>
          <w:sz w:val="20"/>
          <w:szCs w:val="20"/>
        </w:rPr>
        <w:t>.</w:t>
      </w:r>
    </w:p>
    <w:p w:rsidR="008105D1" w:rsidRDefault="008105D1" w:rsidP="0024673B">
      <w:pPr>
        <w:shd w:val="clear" w:color="auto" w:fill="FFFFFF"/>
        <w:spacing w:before="120" w:after="120"/>
      </w:pPr>
    </w:p>
    <w:p w:rsidR="008105D1" w:rsidRPr="00872304" w:rsidRDefault="008105D1" w:rsidP="0024673B">
      <w:pPr>
        <w:rPr>
          <w:b/>
          <w:sz w:val="24"/>
          <w:szCs w:val="24"/>
          <w:u w:val="single"/>
        </w:rPr>
      </w:pPr>
      <w:bookmarkStart w:id="198" w:name="_Toc395129055"/>
      <w:bookmarkStart w:id="199" w:name="_Toc303196791"/>
      <w:r w:rsidRPr="00872304">
        <w:rPr>
          <w:b/>
          <w:sz w:val="24"/>
          <w:szCs w:val="24"/>
          <w:u w:val="single"/>
        </w:rPr>
        <w:t>Examples</w:t>
      </w:r>
      <w:bookmarkEnd w:id="198"/>
      <w:bookmarkEnd w:id="199"/>
    </w:p>
    <w:p w:rsidR="005C3853" w:rsidRDefault="008105D1" w:rsidP="0024673B">
      <w:pPr>
        <w:shd w:val="clear" w:color="auto" w:fill="FFFFFF"/>
      </w:pPr>
      <w:r w:rsidRPr="005C3853">
        <w:rPr>
          <w:rFonts w:ascii="Arial" w:hAnsi="Arial" w:cs="Arial"/>
          <w:sz w:val="20"/>
          <w:szCs w:val="20"/>
        </w:rPr>
        <w:t xml:space="preserve">The following example creates a 400-byte area </w:t>
      </w:r>
      <w:r w:rsidR="005C3853">
        <w:rPr>
          <w:rFonts w:ascii="Arial" w:hAnsi="Arial" w:cs="Arial"/>
          <w:sz w:val="20"/>
          <w:szCs w:val="20"/>
        </w:rPr>
        <w:t xml:space="preserve">initialized </w:t>
      </w:r>
      <w:r w:rsidRPr="005C3853">
        <w:rPr>
          <w:rFonts w:ascii="Arial" w:hAnsi="Arial" w:cs="Arial"/>
          <w:sz w:val="20"/>
          <w:szCs w:val="20"/>
        </w:rPr>
        <w:t xml:space="preserve">with </w:t>
      </w:r>
      <w:r w:rsidR="005C3853">
        <w:rPr>
          <w:rFonts w:ascii="Arial" w:hAnsi="Arial" w:cs="Arial"/>
          <w:sz w:val="20"/>
          <w:szCs w:val="20"/>
        </w:rPr>
        <w:t>X’00’s</w:t>
      </w:r>
      <w:r w:rsidRPr="00062921">
        <w:t xml:space="preserve">. </w:t>
      </w:r>
    </w:p>
    <w:p w:rsidR="005C3853" w:rsidRDefault="005C3853" w:rsidP="0024673B">
      <w:pPr>
        <w:shd w:val="clear" w:color="auto" w:fill="FFFFFF"/>
      </w:pPr>
      <w:r>
        <w:t>dft_fil      *</w:t>
      </w:r>
      <w:proofErr w:type="spellStart"/>
      <w:r>
        <w:t>file_ptr</w:t>
      </w:r>
      <w:proofErr w:type="spellEnd"/>
      <w:r>
        <w:t>;</w:t>
      </w:r>
    </w:p>
    <w:p w:rsidR="008105D1" w:rsidRDefault="005C3853" w:rsidP="0024673B">
      <w:pPr>
        <w:shd w:val="clear" w:color="auto" w:fill="FFFFFF"/>
        <w:rPr>
          <w:color w:val="000000"/>
        </w:rPr>
      </w:pPr>
      <w:proofErr w:type="spellStart"/>
      <w:proofErr w:type="gramStart"/>
      <w:r>
        <w:t>dfspa</w:t>
      </w:r>
      <w:proofErr w:type="spellEnd"/>
      <w:proofErr w:type="gramEnd"/>
      <w:r>
        <w:t xml:space="preserve"> (file_ptr,0x00,400)</w:t>
      </w:r>
    </w:p>
    <w:p w:rsidR="008105D1" w:rsidRPr="00062921" w:rsidRDefault="008105D1" w:rsidP="0024673B">
      <w:pPr>
        <w:shd w:val="clear" w:color="auto" w:fill="FFFFFF"/>
        <w:spacing w:before="120" w:after="120"/>
      </w:pPr>
    </w:p>
    <w:p w:rsidR="008105D1" w:rsidRDefault="008105D1" w:rsidP="0024673B">
      <w:pPr>
        <w:spacing w:after="120"/>
        <w:rPr>
          <w:b/>
          <w:u w:val="single"/>
        </w:rPr>
      </w:pPr>
    </w:p>
    <w:p w:rsidR="008105D1" w:rsidRDefault="008105D1" w:rsidP="0024673B">
      <w:pPr>
        <w:spacing w:after="120"/>
        <w:rPr>
          <w:b/>
          <w:u w:val="single"/>
        </w:rPr>
      </w:pPr>
    </w:p>
    <w:p w:rsidR="008105D1" w:rsidRDefault="008105D1" w:rsidP="0024673B">
      <w:pPr>
        <w:spacing w:after="120"/>
        <w:rPr>
          <w:b/>
          <w:u w:val="single"/>
        </w:rPr>
      </w:pPr>
    </w:p>
    <w:p w:rsidR="008105D1" w:rsidRPr="00E47FA4" w:rsidRDefault="008105D1" w:rsidP="000B0951">
      <w:pPr>
        <w:pStyle w:val="Heading2"/>
      </w:pPr>
      <w:r w:rsidRPr="00C90B60">
        <w:br w:type="page"/>
      </w:r>
      <w:bookmarkStart w:id="200" w:name="_Toc307779813"/>
      <w:r w:rsidR="000259AF">
        <w:lastRenderedPageBreak/>
        <w:t xml:space="preserve"> DBIFB</w:t>
      </w:r>
      <w:r w:rsidRPr="00C90B60">
        <w:t>:</w:t>
      </w:r>
      <w:bookmarkEnd w:id="200"/>
      <w:r w:rsidR="000259AF">
        <w:t xml:space="preserve"> CHECK SW00SR SLOT</w:t>
      </w:r>
    </w:p>
    <w:p w:rsidR="00D72859" w:rsidRPr="009E7906" w:rsidRDefault="008105D1" w:rsidP="00CB56D2">
      <w:pPr>
        <w:pStyle w:val="ListParagraph"/>
        <w:numPr>
          <w:ilvl w:val="0"/>
          <w:numId w:val="212"/>
        </w:numPr>
        <w:spacing w:after="120"/>
        <w:rPr>
          <w:rFonts w:ascii="Arial" w:hAnsi="Arial" w:cs="Arial"/>
          <w:sz w:val="20"/>
          <w:szCs w:val="20"/>
        </w:rPr>
      </w:pPr>
      <w:r w:rsidRPr="009E7906">
        <w:rPr>
          <w:rFonts w:ascii="Arial" w:hAnsi="Arial" w:cs="Arial"/>
          <w:sz w:val="20"/>
          <w:szCs w:val="20"/>
        </w:rPr>
        <w:t xml:space="preserve">This command macro is used to check if a </w:t>
      </w:r>
      <w:r w:rsidR="009F698C" w:rsidRPr="009E7906">
        <w:rPr>
          <w:rFonts w:ascii="Arial" w:hAnsi="Arial" w:cs="Arial"/>
          <w:sz w:val="20"/>
          <w:szCs w:val="20"/>
        </w:rPr>
        <w:t>sub-file</w:t>
      </w:r>
      <w:r w:rsidRPr="009E7906">
        <w:rPr>
          <w:rFonts w:ascii="Arial" w:hAnsi="Arial" w:cs="Arial"/>
          <w:sz w:val="20"/>
          <w:szCs w:val="20"/>
        </w:rPr>
        <w:t xml:space="preserve"> is open and </w:t>
      </w:r>
    </w:p>
    <w:p w:rsidR="008105D1" w:rsidRPr="009E7906" w:rsidRDefault="008105D1" w:rsidP="00CB56D2">
      <w:pPr>
        <w:pStyle w:val="ListParagraph"/>
        <w:numPr>
          <w:ilvl w:val="0"/>
          <w:numId w:val="212"/>
        </w:numPr>
        <w:spacing w:after="120"/>
        <w:rPr>
          <w:rFonts w:ascii="Arial" w:hAnsi="Arial" w:cs="Arial"/>
          <w:sz w:val="20"/>
          <w:szCs w:val="20"/>
        </w:rPr>
      </w:pPr>
      <w:r w:rsidRPr="009E7906">
        <w:rPr>
          <w:rFonts w:ascii="Arial" w:hAnsi="Arial" w:cs="Arial"/>
          <w:sz w:val="20"/>
          <w:szCs w:val="20"/>
        </w:rPr>
        <w:t>if opened returns the SW00SR slot base address</w:t>
      </w:r>
    </w:p>
    <w:p w:rsidR="008105D1" w:rsidRDefault="008105D1" w:rsidP="0024673B">
      <w:pPr>
        <w:spacing w:after="120"/>
      </w:pPr>
    </w:p>
    <w:tbl>
      <w:tblPr>
        <w:tblStyle w:val="TableGrid"/>
        <w:tblW w:w="0" w:type="auto"/>
        <w:tblInd w:w="360" w:type="dxa"/>
        <w:tblLook w:val="04A0" w:firstRow="1" w:lastRow="0" w:firstColumn="1" w:lastColumn="0" w:noHBand="0" w:noVBand="1"/>
      </w:tblPr>
      <w:tblGrid>
        <w:gridCol w:w="2178"/>
        <w:gridCol w:w="6750"/>
      </w:tblGrid>
      <w:tr w:rsidR="00C90B60" w:rsidTr="00C90B60">
        <w:tc>
          <w:tcPr>
            <w:tcW w:w="2178" w:type="dxa"/>
          </w:tcPr>
          <w:p w:rsidR="00C90B60" w:rsidRPr="00D72859" w:rsidRDefault="00D72859" w:rsidP="0024673B">
            <w:pPr>
              <w:spacing w:after="0" w:line="240" w:lineRule="auto"/>
              <w:jc w:val="both"/>
              <w:rPr>
                <w:rFonts w:ascii="Arial" w:hAnsi="Arial" w:cs="Arial"/>
                <w:b/>
                <w:sz w:val="24"/>
                <w:szCs w:val="24"/>
              </w:rPr>
            </w:pPr>
            <w:r w:rsidRPr="00D72859">
              <w:rPr>
                <w:rFonts w:ascii="Arial" w:hAnsi="Arial" w:cs="Arial"/>
                <w:b/>
                <w:sz w:val="24"/>
                <w:szCs w:val="24"/>
              </w:rPr>
              <w:t>PARAMETERS</w:t>
            </w:r>
          </w:p>
        </w:tc>
        <w:tc>
          <w:tcPr>
            <w:tcW w:w="6750" w:type="dxa"/>
          </w:tcPr>
          <w:p w:rsidR="00C90B60" w:rsidRPr="00D72859" w:rsidRDefault="00D72859" w:rsidP="0024673B">
            <w:pPr>
              <w:spacing w:after="0" w:line="240" w:lineRule="auto"/>
              <w:jc w:val="both"/>
              <w:rPr>
                <w:rFonts w:ascii="Arial" w:hAnsi="Arial" w:cs="Arial"/>
                <w:b/>
                <w:sz w:val="24"/>
                <w:szCs w:val="24"/>
              </w:rPr>
            </w:pPr>
            <w:r w:rsidRPr="00D72859">
              <w:rPr>
                <w:rFonts w:ascii="Arial" w:hAnsi="Arial" w:cs="Arial"/>
                <w:b/>
                <w:sz w:val="24"/>
                <w:szCs w:val="24"/>
              </w:rPr>
              <w:t>FUNCTIONS</w:t>
            </w:r>
          </w:p>
        </w:tc>
      </w:tr>
      <w:tr w:rsidR="00C90B60" w:rsidTr="00C90B60">
        <w:tc>
          <w:tcPr>
            <w:tcW w:w="2178" w:type="dxa"/>
          </w:tcPr>
          <w:p w:rsidR="00C90B60" w:rsidRPr="00D72859" w:rsidRDefault="00C90B60" w:rsidP="0024673B">
            <w:pPr>
              <w:spacing w:after="0" w:line="240" w:lineRule="auto"/>
              <w:jc w:val="both"/>
              <w:rPr>
                <w:rFonts w:ascii="Arial" w:hAnsi="Arial" w:cs="Arial"/>
                <w:sz w:val="20"/>
                <w:szCs w:val="20"/>
              </w:rPr>
            </w:pPr>
            <w:r w:rsidRPr="00D72859">
              <w:rPr>
                <w:rFonts w:ascii="Arial" w:hAnsi="Arial" w:cs="Arial"/>
                <w:sz w:val="20"/>
                <w:szCs w:val="20"/>
              </w:rPr>
              <w:t xml:space="preserve">FIRST or </w:t>
            </w:r>
          </w:p>
          <w:p w:rsidR="00C90B60" w:rsidRPr="00D72859" w:rsidRDefault="00C90B60" w:rsidP="0024673B">
            <w:pPr>
              <w:spacing w:after="0" w:line="240" w:lineRule="auto"/>
              <w:jc w:val="both"/>
              <w:rPr>
                <w:rFonts w:ascii="Arial" w:hAnsi="Arial" w:cs="Arial"/>
                <w:sz w:val="20"/>
                <w:szCs w:val="20"/>
              </w:rPr>
            </w:pPr>
            <w:r w:rsidRPr="00D72859">
              <w:rPr>
                <w:rFonts w:ascii="Arial" w:hAnsi="Arial" w:cs="Arial"/>
                <w:sz w:val="20"/>
                <w:szCs w:val="20"/>
              </w:rPr>
              <w:t xml:space="preserve">NEXT or </w:t>
            </w:r>
          </w:p>
          <w:p w:rsidR="00C90B60" w:rsidRPr="00D72859" w:rsidRDefault="00C90B60" w:rsidP="0024673B">
            <w:pPr>
              <w:spacing w:after="0" w:line="240" w:lineRule="auto"/>
              <w:jc w:val="both"/>
              <w:rPr>
                <w:rFonts w:ascii="Arial" w:hAnsi="Arial" w:cs="Arial"/>
                <w:sz w:val="20"/>
                <w:szCs w:val="20"/>
              </w:rPr>
            </w:pPr>
            <w:r w:rsidRPr="00D72859">
              <w:rPr>
                <w:rFonts w:ascii="Arial" w:hAnsi="Arial" w:cs="Arial"/>
                <w:sz w:val="20"/>
                <w:szCs w:val="20"/>
              </w:rPr>
              <w:t xml:space="preserve">REF = or </w:t>
            </w:r>
          </w:p>
          <w:p w:rsidR="00C90B60" w:rsidRPr="00D72859" w:rsidRDefault="00C90B60" w:rsidP="0024673B">
            <w:pPr>
              <w:spacing w:after="0" w:line="240" w:lineRule="auto"/>
              <w:jc w:val="both"/>
              <w:rPr>
                <w:rFonts w:ascii="Arial" w:hAnsi="Arial" w:cs="Arial"/>
                <w:sz w:val="20"/>
                <w:szCs w:val="20"/>
              </w:rPr>
            </w:pPr>
            <w:r w:rsidRPr="00D72859">
              <w:rPr>
                <w:rFonts w:ascii="Arial" w:hAnsi="Arial" w:cs="Arial"/>
                <w:sz w:val="20"/>
                <w:szCs w:val="20"/>
              </w:rPr>
              <w:t>FILE =</w:t>
            </w:r>
          </w:p>
        </w:tc>
        <w:tc>
          <w:tcPr>
            <w:tcW w:w="6750" w:type="dxa"/>
          </w:tcPr>
          <w:p w:rsidR="00C90B60" w:rsidRPr="00D72859" w:rsidRDefault="00C90B60" w:rsidP="00F514C4">
            <w:pPr>
              <w:pStyle w:val="ListParagraph"/>
              <w:numPr>
                <w:ilvl w:val="0"/>
                <w:numId w:val="44"/>
              </w:numPr>
              <w:ind w:left="0"/>
              <w:jc w:val="both"/>
              <w:rPr>
                <w:rFonts w:ascii="Arial" w:hAnsi="Arial" w:cs="Arial"/>
                <w:sz w:val="20"/>
                <w:szCs w:val="20"/>
              </w:rPr>
            </w:pPr>
            <w:r w:rsidRPr="00D72859">
              <w:rPr>
                <w:rFonts w:ascii="Arial" w:hAnsi="Arial" w:cs="Arial"/>
                <w:sz w:val="20"/>
                <w:szCs w:val="20"/>
              </w:rPr>
              <w:t>Purpose of REF = or FILE = is same as used with previous commands</w:t>
            </w:r>
          </w:p>
          <w:p w:rsidR="009E7906" w:rsidRDefault="00C90B60" w:rsidP="00CB56D2">
            <w:pPr>
              <w:pStyle w:val="ListParagraph"/>
              <w:numPr>
                <w:ilvl w:val="0"/>
                <w:numId w:val="213"/>
              </w:numPr>
              <w:jc w:val="both"/>
              <w:rPr>
                <w:rFonts w:ascii="Arial" w:hAnsi="Arial" w:cs="Arial"/>
                <w:sz w:val="20"/>
                <w:szCs w:val="20"/>
              </w:rPr>
            </w:pPr>
            <w:r w:rsidRPr="009E7906">
              <w:rPr>
                <w:rFonts w:ascii="Arial" w:hAnsi="Arial" w:cs="Arial"/>
                <w:sz w:val="20"/>
                <w:szCs w:val="20"/>
              </w:rPr>
              <w:t xml:space="preserve">FIRST is used to find the SW00SR details of the first slot with open </w:t>
            </w:r>
            <w:r w:rsidR="009F698C" w:rsidRPr="009E7906">
              <w:rPr>
                <w:rFonts w:ascii="Arial" w:hAnsi="Arial" w:cs="Arial"/>
                <w:sz w:val="20"/>
                <w:szCs w:val="20"/>
              </w:rPr>
              <w:t>sub-file</w:t>
            </w:r>
          </w:p>
          <w:p w:rsidR="00C90B60" w:rsidRPr="009E7906" w:rsidRDefault="00C90B60" w:rsidP="00CB56D2">
            <w:pPr>
              <w:pStyle w:val="ListParagraph"/>
              <w:numPr>
                <w:ilvl w:val="0"/>
                <w:numId w:val="213"/>
              </w:numPr>
              <w:jc w:val="both"/>
              <w:rPr>
                <w:rFonts w:ascii="Arial" w:hAnsi="Arial" w:cs="Arial"/>
                <w:sz w:val="20"/>
                <w:szCs w:val="20"/>
              </w:rPr>
            </w:pPr>
            <w:r w:rsidRPr="009E7906">
              <w:rPr>
                <w:rFonts w:ascii="Arial" w:hAnsi="Arial" w:cs="Arial"/>
                <w:sz w:val="20"/>
                <w:szCs w:val="20"/>
              </w:rPr>
              <w:t xml:space="preserve">NEXT is used to find the SW00SR details of the </w:t>
            </w:r>
            <w:r w:rsidR="000259AF">
              <w:rPr>
                <w:rFonts w:ascii="Arial" w:hAnsi="Arial" w:cs="Arial"/>
                <w:sz w:val="20"/>
                <w:szCs w:val="20"/>
              </w:rPr>
              <w:t xml:space="preserve">next </w:t>
            </w:r>
            <w:r w:rsidRPr="009E7906">
              <w:rPr>
                <w:rFonts w:ascii="Arial" w:hAnsi="Arial" w:cs="Arial"/>
                <w:sz w:val="20"/>
                <w:szCs w:val="20"/>
              </w:rPr>
              <w:t xml:space="preserve">slot with open </w:t>
            </w:r>
            <w:r w:rsidR="009F698C" w:rsidRPr="009E7906">
              <w:rPr>
                <w:rFonts w:ascii="Arial" w:hAnsi="Arial" w:cs="Arial"/>
                <w:sz w:val="20"/>
                <w:szCs w:val="20"/>
              </w:rPr>
              <w:t>sub-file</w:t>
            </w:r>
          </w:p>
        </w:tc>
      </w:tr>
      <w:tr w:rsidR="00C90B60" w:rsidTr="00C90B60">
        <w:tc>
          <w:tcPr>
            <w:tcW w:w="2178" w:type="dxa"/>
          </w:tcPr>
          <w:p w:rsidR="00C90B60" w:rsidRPr="00D72859" w:rsidRDefault="00C90B60" w:rsidP="0024673B">
            <w:pPr>
              <w:spacing w:after="0" w:line="240" w:lineRule="auto"/>
              <w:jc w:val="both"/>
              <w:rPr>
                <w:rFonts w:ascii="Arial" w:hAnsi="Arial" w:cs="Arial"/>
                <w:sz w:val="20"/>
                <w:szCs w:val="20"/>
              </w:rPr>
            </w:pPr>
            <w:r w:rsidRPr="00D72859">
              <w:rPr>
                <w:rFonts w:ascii="Arial" w:hAnsi="Arial" w:cs="Arial"/>
                <w:sz w:val="20"/>
                <w:szCs w:val="20"/>
              </w:rPr>
              <w:t>NEWREF</w:t>
            </w:r>
          </w:p>
        </w:tc>
        <w:tc>
          <w:tcPr>
            <w:tcW w:w="6750" w:type="dxa"/>
          </w:tcPr>
          <w:p w:rsidR="00C90B60" w:rsidRPr="009E7906" w:rsidRDefault="00C90B60" w:rsidP="009E7906">
            <w:pPr>
              <w:jc w:val="both"/>
              <w:rPr>
                <w:rFonts w:ascii="Arial" w:hAnsi="Arial" w:cs="Arial"/>
                <w:sz w:val="20"/>
                <w:szCs w:val="20"/>
              </w:rPr>
            </w:pPr>
            <w:r w:rsidRPr="009E7906">
              <w:rPr>
                <w:rFonts w:ascii="Arial" w:hAnsi="Arial" w:cs="Arial"/>
                <w:sz w:val="20"/>
                <w:szCs w:val="20"/>
              </w:rPr>
              <w:t>Changes the reference of the file specified with REF= parameter</w:t>
            </w:r>
          </w:p>
        </w:tc>
      </w:tr>
      <w:tr w:rsidR="00C90B60" w:rsidTr="00C90B60">
        <w:tc>
          <w:tcPr>
            <w:tcW w:w="2178" w:type="dxa"/>
          </w:tcPr>
          <w:p w:rsidR="00C90B60" w:rsidRPr="00D72859" w:rsidRDefault="00C90B60" w:rsidP="0024673B">
            <w:pPr>
              <w:spacing w:after="0" w:line="240" w:lineRule="auto"/>
              <w:jc w:val="both"/>
              <w:rPr>
                <w:rFonts w:ascii="Arial" w:hAnsi="Arial" w:cs="Arial"/>
                <w:sz w:val="20"/>
                <w:szCs w:val="20"/>
              </w:rPr>
            </w:pPr>
            <w:r w:rsidRPr="00D72859">
              <w:rPr>
                <w:rFonts w:ascii="Arial" w:hAnsi="Arial" w:cs="Arial"/>
                <w:sz w:val="20"/>
                <w:szCs w:val="20"/>
              </w:rPr>
              <w:t>REG=</w:t>
            </w:r>
          </w:p>
        </w:tc>
        <w:tc>
          <w:tcPr>
            <w:tcW w:w="6750" w:type="dxa"/>
          </w:tcPr>
          <w:p w:rsidR="00C90B60" w:rsidRPr="009E7906" w:rsidRDefault="00C90B60" w:rsidP="009E7906">
            <w:pPr>
              <w:jc w:val="both"/>
              <w:rPr>
                <w:rFonts w:ascii="Arial" w:hAnsi="Arial" w:cs="Arial"/>
                <w:sz w:val="20"/>
                <w:szCs w:val="20"/>
              </w:rPr>
            </w:pPr>
            <w:r w:rsidRPr="009E7906">
              <w:rPr>
                <w:rFonts w:ascii="Arial" w:hAnsi="Arial" w:cs="Arial"/>
                <w:sz w:val="20"/>
                <w:szCs w:val="20"/>
              </w:rPr>
              <w:t xml:space="preserve">Specifies the register in which address of Current LREC of the target SW00SR slot will be returned </w:t>
            </w:r>
          </w:p>
        </w:tc>
      </w:tr>
      <w:tr w:rsidR="00E0726B" w:rsidTr="00C90B60">
        <w:tc>
          <w:tcPr>
            <w:tcW w:w="2178" w:type="dxa"/>
          </w:tcPr>
          <w:p w:rsidR="00E0726B" w:rsidRPr="00D72859" w:rsidRDefault="00E0726B" w:rsidP="0024673B">
            <w:pPr>
              <w:spacing w:after="0" w:line="240" w:lineRule="auto"/>
              <w:jc w:val="both"/>
              <w:rPr>
                <w:rFonts w:ascii="Arial" w:hAnsi="Arial" w:cs="Arial"/>
                <w:sz w:val="20"/>
                <w:szCs w:val="20"/>
              </w:rPr>
            </w:pPr>
            <w:r w:rsidRPr="00D72859">
              <w:rPr>
                <w:rFonts w:ascii="Arial" w:hAnsi="Arial" w:cs="Arial"/>
                <w:sz w:val="20"/>
                <w:szCs w:val="20"/>
              </w:rPr>
              <w:t>ERROR or ERRORA</w:t>
            </w:r>
          </w:p>
        </w:tc>
        <w:tc>
          <w:tcPr>
            <w:tcW w:w="6750" w:type="dxa"/>
          </w:tcPr>
          <w:p w:rsidR="00E0726B" w:rsidRPr="009E7906" w:rsidRDefault="00E0726B" w:rsidP="009E7906">
            <w:pPr>
              <w:jc w:val="both"/>
              <w:rPr>
                <w:rFonts w:ascii="Arial" w:hAnsi="Arial" w:cs="Arial"/>
                <w:sz w:val="20"/>
                <w:szCs w:val="20"/>
              </w:rPr>
            </w:pPr>
            <w:r w:rsidRPr="009E7906">
              <w:rPr>
                <w:rFonts w:ascii="Arial" w:hAnsi="Arial" w:cs="Arial"/>
                <w:sz w:val="20"/>
                <w:szCs w:val="20"/>
              </w:rPr>
              <w:t xml:space="preserve">SPM (ERROR) or ASSEMBLER (ERRORA) </w:t>
            </w:r>
            <w:r w:rsidR="00A1156B" w:rsidRPr="009E7906">
              <w:rPr>
                <w:rFonts w:ascii="Arial" w:hAnsi="Arial" w:cs="Arial"/>
                <w:sz w:val="20"/>
                <w:szCs w:val="20"/>
              </w:rPr>
              <w:t>label to which processing branches if serious errors are found during execution of this MACRO</w:t>
            </w:r>
          </w:p>
        </w:tc>
      </w:tr>
    </w:tbl>
    <w:p w:rsidR="00C90B60" w:rsidRDefault="00C90B60" w:rsidP="0024673B">
      <w:pPr>
        <w:spacing w:before="120" w:after="120" w:line="240" w:lineRule="auto"/>
        <w:jc w:val="both"/>
      </w:pPr>
    </w:p>
    <w:p w:rsidR="008105D1" w:rsidRPr="009E7906" w:rsidRDefault="00E0726B" w:rsidP="0024673B">
      <w:pPr>
        <w:spacing w:after="0"/>
        <w:rPr>
          <w:rFonts w:ascii="Arial" w:hAnsi="Arial" w:cs="Arial"/>
          <w:b/>
          <w:szCs w:val="24"/>
          <w:u w:val="single"/>
        </w:rPr>
      </w:pPr>
      <w:r w:rsidRPr="009E7906">
        <w:rPr>
          <w:rFonts w:ascii="Arial" w:hAnsi="Arial" w:cs="Arial"/>
          <w:b/>
          <w:szCs w:val="24"/>
          <w:u w:val="single"/>
        </w:rPr>
        <w:t>RETURN CODE AND PROGRAMMING NOTE</w:t>
      </w:r>
    </w:p>
    <w:p w:rsidR="00E0726B" w:rsidRPr="009E7906" w:rsidRDefault="00E0726B" w:rsidP="00CB56D2">
      <w:pPr>
        <w:pStyle w:val="ListParagraph"/>
        <w:numPr>
          <w:ilvl w:val="0"/>
          <w:numId w:val="214"/>
        </w:numPr>
        <w:jc w:val="both"/>
        <w:rPr>
          <w:rFonts w:ascii="Arial" w:hAnsi="Arial" w:cs="Arial"/>
          <w:sz w:val="20"/>
          <w:szCs w:val="20"/>
        </w:rPr>
      </w:pPr>
      <w:r w:rsidRPr="009E7906">
        <w:rPr>
          <w:rFonts w:ascii="Arial" w:hAnsi="Arial" w:cs="Arial"/>
          <w:sz w:val="20"/>
          <w:szCs w:val="20"/>
        </w:rPr>
        <w:t xml:space="preserve">R3 contains the address of the SW00SR slot. </w:t>
      </w:r>
    </w:p>
    <w:p w:rsidR="00A1156B" w:rsidRPr="009E7906" w:rsidRDefault="00A1156B" w:rsidP="00CB56D2">
      <w:pPr>
        <w:pStyle w:val="ListParagraph"/>
        <w:numPr>
          <w:ilvl w:val="0"/>
          <w:numId w:val="214"/>
        </w:numPr>
        <w:jc w:val="both"/>
        <w:rPr>
          <w:rFonts w:ascii="Arial" w:hAnsi="Arial" w:cs="Arial"/>
          <w:sz w:val="20"/>
          <w:szCs w:val="20"/>
        </w:rPr>
      </w:pPr>
      <w:r w:rsidRPr="009E7906">
        <w:rPr>
          <w:rFonts w:ascii="Arial" w:hAnsi="Arial" w:cs="Arial"/>
          <w:sz w:val="20"/>
          <w:szCs w:val="20"/>
        </w:rPr>
        <w:t>We can check if particular file is opened or not, by checking R3 value</w:t>
      </w:r>
    </w:p>
    <w:p w:rsidR="00E0726B" w:rsidRPr="009E7906" w:rsidRDefault="00A1156B" w:rsidP="00CB56D2">
      <w:pPr>
        <w:pStyle w:val="ListParagraph"/>
        <w:numPr>
          <w:ilvl w:val="0"/>
          <w:numId w:val="214"/>
        </w:numPr>
        <w:jc w:val="both"/>
        <w:rPr>
          <w:rFonts w:ascii="Arial" w:hAnsi="Arial" w:cs="Arial"/>
          <w:sz w:val="20"/>
          <w:szCs w:val="20"/>
        </w:rPr>
      </w:pPr>
      <w:r w:rsidRPr="009E7906">
        <w:rPr>
          <w:rFonts w:ascii="Arial" w:hAnsi="Arial" w:cs="Arial"/>
          <w:sz w:val="20"/>
          <w:szCs w:val="20"/>
        </w:rPr>
        <w:t xml:space="preserve">R14 contains the 8-Byte location containing the reference name of the file when FIRST or NEXT parameter is used. </w:t>
      </w:r>
      <w:r w:rsidR="00E0726B" w:rsidRPr="009E7906">
        <w:rPr>
          <w:rFonts w:ascii="Arial" w:hAnsi="Arial" w:cs="Arial"/>
          <w:sz w:val="20"/>
          <w:szCs w:val="20"/>
        </w:rPr>
        <w:t xml:space="preserve"> </w:t>
      </w:r>
    </w:p>
    <w:p w:rsidR="00A1156B" w:rsidRDefault="00A1156B" w:rsidP="0024673B">
      <w:pPr>
        <w:spacing w:after="0"/>
        <w:rPr>
          <w:rFonts w:ascii="Courier New" w:hAnsi="Courier New"/>
          <w:sz w:val="20"/>
        </w:rPr>
      </w:pPr>
    </w:p>
    <w:p w:rsidR="008105D1" w:rsidRPr="00A1156B" w:rsidRDefault="008105D1" w:rsidP="0024673B">
      <w:pPr>
        <w:spacing w:after="0"/>
        <w:rPr>
          <w:rFonts w:ascii="Courier New" w:hAnsi="Courier New"/>
          <w:b/>
          <w:sz w:val="24"/>
          <w:szCs w:val="24"/>
          <w:u w:val="single"/>
        </w:rPr>
      </w:pPr>
      <w:r w:rsidRPr="00A1156B">
        <w:rPr>
          <w:rFonts w:ascii="Courier New" w:hAnsi="Courier New"/>
          <w:b/>
          <w:sz w:val="24"/>
          <w:szCs w:val="24"/>
          <w:u w:val="single"/>
        </w:rPr>
        <w:t>EXAMPLE:</w:t>
      </w:r>
    </w:p>
    <w:p w:rsidR="008105D1" w:rsidRDefault="008105D1" w:rsidP="0024673B">
      <w:pPr>
        <w:spacing w:after="0"/>
        <w:rPr>
          <w:rFonts w:ascii="Courier New" w:hAnsi="Courier New"/>
          <w:sz w:val="20"/>
        </w:rPr>
      </w:pPr>
    </w:p>
    <w:p w:rsidR="00A1156B" w:rsidRPr="009E7906" w:rsidRDefault="00A1156B" w:rsidP="00CB56D2">
      <w:pPr>
        <w:pStyle w:val="ListParagraph"/>
        <w:numPr>
          <w:ilvl w:val="0"/>
          <w:numId w:val="215"/>
        </w:numPr>
        <w:rPr>
          <w:rFonts w:ascii="Arial" w:hAnsi="Arial" w:cs="Arial"/>
          <w:sz w:val="20"/>
          <w:szCs w:val="20"/>
        </w:rPr>
      </w:pPr>
      <w:r w:rsidRPr="009E7906">
        <w:rPr>
          <w:rFonts w:ascii="Arial" w:hAnsi="Arial" w:cs="Arial"/>
          <w:sz w:val="20"/>
          <w:szCs w:val="20"/>
        </w:rPr>
        <w:t>Following Code checks if FILE is opened and closed it if open</w:t>
      </w:r>
    </w:p>
    <w:p w:rsidR="00D72859" w:rsidRPr="00D72859" w:rsidRDefault="00D72859" w:rsidP="0024673B">
      <w:pPr>
        <w:pStyle w:val="ListParagraph"/>
        <w:ind w:left="0"/>
        <w:rPr>
          <w:rFonts w:ascii="Arial" w:hAnsi="Arial" w:cs="Arial"/>
          <w:sz w:val="20"/>
          <w:szCs w:val="20"/>
        </w:rPr>
      </w:pPr>
    </w:p>
    <w:p w:rsidR="008105D1" w:rsidRPr="00A1156B" w:rsidRDefault="008105D1" w:rsidP="009E7906">
      <w:pPr>
        <w:ind w:left="720"/>
        <w:rPr>
          <w:rFonts w:ascii="Courier New" w:hAnsi="Courier New"/>
          <w:sz w:val="20"/>
        </w:rPr>
      </w:pPr>
      <w:r w:rsidRPr="00A1156B">
        <w:rPr>
          <w:rFonts w:ascii="Courier New" w:hAnsi="Courier New"/>
          <w:sz w:val="20"/>
        </w:rPr>
        <w:t>DBIFB REF=</w:t>
      </w:r>
      <w:proofErr w:type="gramStart"/>
      <w:r w:rsidRPr="00A1156B">
        <w:rPr>
          <w:rFonts w:ascii="Courier New" w:hAnsi="Courier New"/>
          <w:sz w:val="20"/>
        </w:rPr>
        <w:t>WRMBBR  is</w:t>
      </w:r>
      <w:proofErr w:type="gramEnd"/>
      <w:r w:rsidRPr="00A1156B">
        <w:rPr>
          <w:rFonts w:ascii="Courier New" w:hAnsi="Courier New"/>
          <w:sz w:val="20"/>
        </w:rPr>
        <w:t xml:space="preserve"> file opened?</w:t>
      </w:r>
    </w:p>
    <w:p w:rsidR="008105D1" w:rsidRDefault="008105D1" w:rsidP="0024673B">
      <w:pPr>
        <w:spacing w:after="0"/>
        <w:ind w:firstLine="720"/>
        <w:rPr>
          <w:rFonts w:ascii="Courier New" w:hAnsi="Courier New"/>
          <w:sz w:val="20"/>
        </w:rPr>
      </w:pPr>
      <w:r>
        <w:rPr>
          <w:rFonts w:ascii="Courier New" w:hAnsi="Courier New"/>
          <w:sz w:val="20"/>
        </w:rPr>
        <w:t>#IF (R3</w:t>
      </w:r>
      <w:proofErr w:type="gramStart"/>
      <w:r>
        <w:rPr>
          <w:rFonts w:ascii="Courier New" w:hAnsi="Courier New"/>
          <w:sz w:val="20"/>
        </w:rPr>
        <w:t>,NZ</w:t>
      </w:r>
      <w:proofErr w:type="gramEnd"/>
      <w:r>
        <w:rPr>
          <w:rFonts w:ascii="Courier New" w:hAnsi="Courier New"/>
          <w:sz w:val="20"/>
        </w:rPr>
        <w:t>)    yes...</w:t>
      </w:r>
    </w:p>
    <w:p w:rsidR="008105D1" w:rsidRDefault="008105D1" w:rsidP="0024673B">
      <w:pPr>
        <w:spacing w:after="0"/>
        <w:ind w:firstLine="720"/>
        <w:rPr>
          <w:rFonts w:ascii="Courier New" w:hAnsi="Courier New"/>
          <w:sz w:val="20"/>
        </w:rPr>
      </w:pPr>
      <w:r>
        <w:rPr>
          <w:rFonts w:ascii="Courier New" w:hAnsi="Courier New"/>
          <w:sz w:val="20"/>
        </w:rPr>
        <w:t xml:space="preserve">    DBCLS REF=WRMBBR</w:t>
      </w:r>
      <w:proofErr w:type="gramStart"/>
      <w:r>
        <w:rPr>
          <w:rFonts w:ascii="Courier New" w:hAnsi="Courier New"/>
          <w:sz w:val="20"/>
        </w:rPr>
        <w:t>,RELEASE</w:t>
      </w:r>
      <w:proofErr w:type="gramEnd"/>
      <w:r>
        <w:rPr>
          <w:rFonts w:ascii="Courier New" w:hAnsi="Courier New"/>
          <w:sz w:val="20"/>
        </w:rPr>
        <w:t xml:space="preserve">  close file/release</w:t>
      </w:r>
    </w:p>
    <w:p w:rsidR="008105D1" w:rsidRDefault="008105D1" w:rsidP="0024673B">
      <w:pPr>
        <w:spacing w:after="0"/>
        <w:ind w:firstLine="720"/>
        <w:rPr>
          <w:rFonts w:ascii="Courier New" w:hAnsi="Courier New"/>
          <w:sz w:val="20"/>
        </w:rPr>
      </w:pPr>
      <w:r>
        <w:rPr>
          <w:rFonts w:ascii="Courier New" w:hAnsi="Courier New"/>
          <w:sz w:val="20"/>
        </w:rPr>
        <w:t>#EIF</w:t>
      </w:r>
    </w:p>
    <w:p w:rsidR="00A1156B" w:rsidRDefault="00A1156B" w:rsidP="0024673B">
      <w:pPr>
        <w:spacing w:after="0"/>
        <w:ind w:firstLine="720"/>
        <w:rPr>
          <w:rFonts w:ascii="Courier New" w:hAnsi="Courier New"/>
          <w:sz w:val="20"/>
        </w:rPr>
      </w:pPr>
    </w:p>
    <w:p w:rsidR="00A1156B" w:rsidRDefault="00A1156B" w:rsidP="0024673B">
      <w:pPr>
        <w:spacing w:after="0"/>
        <w:ind w:firstLine="720"/>
        <w:rPr>
          <w:rFonts w:ascii="Courier New" w:hAnsi="Courier New"/>
          <w:sz w:val="20"/>
        </w:rPr>
      </w:pPr>
    </w:p>
    <w:p w:rsidR="00A1156B" w:rsidRDefault="00A1156B" w:rsidP="0024673B">
      <w:pPr>
        <w:spacing w:after="0"/>
        <w:ind w:firstLine="720"/>
        <w:rPr>
          <w:rFonts w:ascii="Courier New" w:hAnsi="Courier New"/>
          <w:sz w:val="20"/>
        </w:rPr>
      </w:pPr>
    </w:p>
    <w:p w:rsidR="008105D1" w:rsidRPr="009E7906" w:rsidRDefault="00A1156B" w:rsidP="00CB56D2">
      <w:pPr>
        <w:pStyle w:val="ListParagraph"/>
        <w:numPr>
          <w:ilvl w:val="0"/>
          <w:numId w:val="215"/>
        </w:numPr>
        <w:rPr>
          <w:rFonts w:ascii="Arial" w:hAnsi="Arial" w:cs="Arial"/>
          <w:sz w:val="20"/>
          <w:szCs w:val="20"/>
        </w:rPr>
      </w:pPr>
      <w:r w:rsidRPr="009E7906">
        <w:rPr>
          <w:rFonts w:ascii="Arial" w:hAnsi="Arial" w:cs="Arial"/>
          <w:sz w:val="20"/>
          <w:szCs w:val="20"/>
        </w:rPr>
        <w:t>Following code check if FILE is opened and OPENs it if not already OPENED</w:t>
      </w:r>
    </w:p>
    <w:p w:rsidR="008105D1" w:rsidRDefault="008105D1" w:rsidP="0024673B">
      <w:pPr>
        <w:spacing w:after="0"/>
        <w:ind w:firstLine="720"/>
        <w:rPr>
          <w:rFonts w:ascii="Courier New" w:hAnsi="Courier New"/>
          <w:sz w:val="20"/>
        </w:rPr>
      </w:pPr>
    </w:p>
    <w:p w:rsidR="008105D1" w:rsidRDefault="008105D1" w:rsidP="000259AF">
      <w:pPr>
        <w:spacing w:after="0"/>
        <w:ind w:firstLine="720"/>
        <w:rPr>
          <w:rFonts w:ascii="Courier New" w:hAnsi="Courier New"/>
          <w:sz w:val="20"/>
        </w:rPr>
      </w:pPr>
      <w:r>
        <w:rPr>
          <w:rFonts w:ascii="Courier New" w:hAnsi="Courier New"/>
          <w:sz w:val="20"/>
        </w:rPr>
        <w:t xml:space="preserve">     DBIFB REF=</w:t>
      </w:r>
      <w:proofErr w:type="gramStart"/>
      <w:r>
        <w:rPr>
          <w:rFonts w:ascii="Courier New" w:hAnsi="Courier New"/>
          <w:sz w:val="20"/>
        </w:rPr>
        <w:t>LWS0SR  is</w:t>
      </w:r>
      <w:proofErr w:type="gramEnd"/>
      <w:r>
        <w:rPr>
          <w:rFonts w:ascii="Courier New" w:hAnsi="Courier New"/>
          <w:sz w:val="20"/>
        </w:rPr>
        <w:t xml:space="preserve"> file opened?              </w:t>
      </w:r>
    </w:p>
    <w:p w:rsidR="008105D1" w:rsidRDefault="008105D1" w:rsidP="000259AF">
      <w:pPr>
        <w:spacing w:after="0"/>
        <w:ind w:firstLine="720"/>
        <w:rPr>
          <w:rFonts w:ascii="Courier New" w:hAnsi="Courier New"/>
          <w:sz w:val="20"/>
        </w:rPr>
      </w:pPr>
      <w:r>
        <w:rPr>
          <w:rFonts w:ascii="Courier New" w:hAnsi="Courier New"/>
          <w:sz w:val="20"/>
        </w:rPr>
        <w:t xml:space="preserve">     #IF   LTR</w:t>
      </w:r>
      <w:proofErr w:type="gramStart"/>
      <w:r>
        <w:rPr>
          <w:rFonts w:ascii="Courier New" w:hAnsi="Courier New"/>
          <w:sz w:val="20"/>
        </w:rPr>
        <w:t>,R3,R3,Z</w:t>
      </w:r>
      <w:proofErr w:type="gramEnd"/>
      <w:r>
        <w:rPr>
          <w:rFonts w:ascii="Courier New" w:hAnsi="Courier New"/>
          <w:sz w:val="20"/>
        </w:rPr>
        <w:t xml:space="preserve">  no....            </w:t>
      </w:r>
    </w:p>
    <w:p w:rsidR="008105D1" w:rsidRDefault="008105D1" w:rsidP="000259AF">
      <w:pPr>
        <w:spacing w:after="0"/>
        <w:ind w:firstLine="720"/>
        <w:rPr>
          <w:rFonts w:ascii="Courier New" w:hAnsi="Courier New"/>
          <w:sz w:val="20"/>
        </w:rPr>
      </w:pPr>
      <w:r>
        <w:rPr>
          <w:rFonts w:ascii="Courier New" w:hAnsi="Courier New"/>
          <w:sz w:val="20"/>
        </w:rPr>
        <w:t xml:space="preserve">        DBOPN REF=LWS0SR</w:t>
      </w:r>
      <w:proofErr w:type="gramStart"/>
      <w:r>
        <w:rPr>
          <w:rFonts w:ascii="Courier New" w:hAnsi="Courier New"/>
          <w:sz w:val="20"/>
        </w:rPr>
        <w:t>,DETAC</w:t>
      </w:r>
      <w:proofErr w:type="gramEnd"/>
      <w:r>
        <w:rPr>
          <w:rFonts w:ascii="Courier New" w:hAnsi="Courier New"/>
          <w:sz w:val="20"/>
        </w:rPr>
        <w:t>,    open file</w:t>
      </w:r>
    </w:p>
    <w:p w:rsidR="008105D1" w:rsidRDefault="008105D1" w:rsidP="000259AF">
      <w:pPr>
        <w:spacing w:after="0"/>
        <w:ind w:firstLine="720"/>
        <w:rPr>
          <w:rFonts w:ascii="Courier New" w:hAnsi="Courier New"/>
          <w:sz w:val="20"/>
        </w:rPr>
      </w:pPr>
      <w:r>
        <w:rPr>
          <w:rFonts w:ascii="Courier New" w:hAnsi="Courier New"/>
          <w:sz w:val="20"/>
        </w:rPr>
        <w:t xml:space="preserve">             SPACE</w:t>
      </w:r>
      <w:proofErr w:type="gramStart"/>
      <w:r>
        <w:rPr>
          <w:rFonts w:ascii="Courier New" w:hAnsi="Courier New"/>
          <w:sz w:val="20"/>
        </w:rPr>
        <w:t>=(</w:t>
      </w:r>
      <w:proofErr w:type="gramEnd"/>
      <w:r>
        <w:rPr>
          <w:rFonts w:ascii="Courier New" w:hAnsi="Courier New"/>
          <w:sz w:val="20"/>
        </w:rPr>
        <w:t>=Y(WD0PEVA-LWS0REC),R1)</w:t>
      </w:r>
    </w:p>
    <w:p w:rsidR="008105D1" w:rsidRDefault="008105D1" w:rsidP="000259AF">
      <w:pPr>
        <w:spacing w:after="0"/>
        <w:ind w:firstLine="720"/>
        <w:rPr>
          <w:rFonts w:ascii="Courier New" w:hAnsi="Courier New"/>
          <w:sz w:val="20"/>
        </w:rPr>
      </w:pPr>
      <w:r>
        <w:rPr>
          <w:rFonts w:ascii="Courier New" w:hAnsi="Courier New"/>
          <w:sz w:val="20"/>
        </w:rPr>
        <w:t xml:space="preserve">     #EIF</w:t>
      </w:r>
    </w:p>
    <w:p w:rsidR="00401EA2" w:rsidRDefault="00401EA2" w:rsidP="0024673B">
      <w:pPr>
        <w:spacing w:after="0"/>
        <w:rPr>
          <w:rFonts w:ascii="Courier New" w:hAnsi="Courier New"/>
          <w:sz w:val="20"/>
        </w:rPr>
      </w:pPr>
    </w:p>
    <w:p w:rsidR="009E7906" w:rsidRDefault="009E7906" w:rsidP="0024673B">
      <w:pPr>
        <w:spacing w:after="0"/>
        <w:rPr>
          <w:rFonts w:ascii="Courier New" w:hAnsi="Courier New"/>
          <w:sz w:val="20"/>
        </w:rPr>
      </w:pPr>
    </w:p>
    <w:p w:rsidR="00401EA2" w:rsidRDefault="00401EA2" w:rsidP="0024673B">
      <w:pPr>
        <w:spacing w:after="0"/>
        <w:ind w:firstLine="720"/>
        <w:rPr>
          <w:rFonts w:ascii="Courier New" w:hAnsi="Courier New"/>
          <w:sz w:val="20"/>
        </w:rPr>
      </w:pPr>
    </w:p>
    <w:p w:rsidR="00401EA2" w:rsidRDefault="00401EA2" w:rsidP="0024673B">
      <w:pPr>
        <w:spacing w:after="0"/>
        <w:ind w:firstLine="720"/>
        <w:rPr>
          <w:rFonts w:ascii="Courier New" w:hAnsi="Courier New"/>
          <w:sz w:val="20"/>
        </w:rPr>
      </w:pPr>
    </w:p>
    <w:p w:rsidR="008105D1" w:rsidRPr="00566E8D" w:rsidRDefault="008105D1" w:rsidP="000B0951">
      <w:pPr>
        <w:pStyle w:val="Heading2"/>
      </w:pPr>
      <w:bookmarkStart w:id="201" w:name="_Toc395129057"/>
      <w:bookmarkStart w:id="202" w:name="_Toc303196793"/>
      <w:bookmarkStart w:id="203" w:name="_Toc307779814"/>
      <w:proofErr w:type="spellStart"/>
      <w:proofErr w:type="gramStart"/>
      <w:r w:rsidRPr="00566E8D">
        <w:lastRenderedPageBreak/>
        <w:t>dfifb</w:t>
      </w:r>
      <w:proofErr w:type="spellEnd"/>
      <w:r w:rsidRPr="00566E8D">
        <w:t>–</w:t>
      </w:r>
      <w:r w:rsidR="009E7906" w:rsidRPr="00566E8D">
        <w:t>CHECK</w:t>
      </w:r>
      <w:proofErr w:type="gramEnd"/>
      <w:r w:rsidR="009E7906" w:rsidRPr="00566E8D">
        <w:t xml:space="preserve"> A SW00SR SLOT</w:t>
      </w:r>
      <w:bookmarkEnd w:id="201"/>
      <w:bookmarkEnd w:id="202"/>
      <w:bookmarkEnd w:id="203"/>
    </w:p>
    <w:p w:rsidR="008105D1" w:rsidRPr="00A16E57" w:rsidRDefault="00566E8D" w:rsidP="0024673B">
      <w:pPr>
        <w:rPr>
          <w:rFonts w:ascii="Arial" w:hAnsi="Arial" w:cs="Arial"/>
          <w:sz w:val="20"/>
          <w:szCs w:val="20"/>
        </w:rPr>
      </w:pPr>
      <w:r w:rsidRPr="00A16E57">
        <w:rPr>
          <w:rFonts w:ascii="Arial" w:hAnsi="Arial" w:cs="Arial"/>
          <w:sz w:val="20"/>
          <w:szCs w:val="20"/>
        </w:rPr>
        <w:t>Performs same function as DBIFB</w:t>
      </w:r>
    </w:p>
    <w:p w:rsidR="008105D1" w:rsidRDefault="00872304" w:rsidP="0024673B">
      <w:pPr>
        <w:rPr>
          <w:b/>
          <w:sz w:val="24"/>
          <w:szCs w:val="24"/>
          <w:u w:val="single"/>
        </w:rPr>
      </w:pPr>
      <w:bookmarkStart w:id="204" w:name="_Toc395129058"/>
      <w:bookmarkStart w:id="205" w:name="_Toc303196794"/>
      <w:r w:rsidRPr="00872304">
        <w:rPr>
          <w:b/>
          <w:sz w:val="24"/>
          <w:szCs w:val="24"/>
          <w:u w:val="single"/>
        </w:rPr>
        <w:t>FORMAT</w:t>
      </w:r>
      <w:bookmarkEnd w:id="204"/>
      <w:bookmarkEnd w:id="205"/>
    </w:p>
    <w:p w:rsidR="009C5448" w:rsidRDefault="009C5448" w:rsidP="00CB56D2">
      <w:pPr>
        <w:pStyle w:val="ListParagraph"/>
        <w:numPr>
          <w:ilvl w:val="0"/>
          <w:numId w:val="250"/>
        </w:numPr>
        <w:rPr>
          <w:rFonts w:ascii="Courier New" w:hAnsi="Courier New" w:cs="Courier New"/>
        </w:rPr>
      </w:pPr>
      <w:r w:rsidRPr="008D5788">
        <w:rPr>
          <w:rFonts w:ascii="Courier New" w:hAnsi="Courier New" w:cs="Courier New"/>
        </w:rPr>
        <w:t>dft_fil *</w:t>
      </w:r>
      <w:proofErr w:type="spellStart"/>
      <w:r w:rsidRPr="008D5788">
        <w:rPr>
          <w:rFonts w:ascii="Courier New" w:hAnsi="Courier New" w:cs="Courier New"/>
        </w:rPr>
        <w:t>dfifb_fst</w:t>
      </w:r>
      <w:proofErr w:type="spellEnd"/>
      <w:r w:rsidRPr="008D5788">
        <w:rPr>
          <w:rFonts w:ascii="Courier New" w:hAnsi="Courier New" w:cs="Courier New"/>
        </w:rPr>
        <w:t>();</w:t>
      </w:r>
    </w:p>
    <w:p w:rsidR="008D5788" w:rsidRPr="008D5788" w:rsidRDefault="008D5788" w:rsidP="008D5788">
      <w:pPr>
        <w:pStyle w:val="ListParagraph"/>
        <w:ind w:left="360"/>
        <w:rPr>
          <w:rFonts w:ascii="Courier New" w:hAnsi="Courier New" w:cs="Courier New"/>
        </w:rPr>
      </w:pPr>
      <w:r>
        <w:rPr>
          <w:rFonts w:ascii="Courier New" w:hAnsi="Courier New" w:cs="Courier New"/>
        </w:rPr>
        <w:t xml:space="preserve">Return address of </w:t>
      </w:r>
      <w:r w:rsidR="00A7284F">
        <w:rPr>
          <w:rFonts w:ascii="Courier New" w:hAnsi="Courier New" w:cs="Courier New"/>
        </w:rPr>
        <w:t xml:space="preserve">first </w:t>
      </w:r>
      <w:r>
        <w:rPr>
          <w:rFonts w:ascii="Courier New" w:hAnsi="Courier New" w:cs="Courier New"/>
        </w:rPr>
        <w:t xml:space="preserve">SW00SR slot with an open </w:t>
      </w:r>
      <w:proofErr w:type="spellStart"/>
      <w:r>
        <w:rPr>
          <w:rFonts w:ascii="Courier New" w:hAnsi="Courier New" w:cs="Courier New"/>
        </w:rPr>
        <w:t>subfile</w:t>
      </w:r>
      <w:proofErr w:type="spellEnd"/>
    </w:p>
    <w:p w:rsidR="009C5448" w:rsidRDefault="009C5448" w:rsidP="00CB56D2">
      <w:pPr>
        <w:pStyle w:val="ListParagraph"/>
        <w:numPr>
          <w:ilvl w:val="0"/>
          <w:numId w:val="250"/>
        </w:numPr>
        <w:rPr>
          <w:rFonts w:ascii="Courier New" w:hAnsi="Courier New" w:cs="Courier New"/>
        </w:rPr>
      </w:pPr>
      <w:r w:rsidRPr="008D5788">
        <w:rPr>
          <w:rFonts w:ascii="Courier New" w:hAnsi="Courier New" w:cs="Courier New"/>
        </w:rPr>
        <w:t>dft_fil *</w:t>
      </w:r>
      <w:proofErr w:type="spellStart"/>
      <w:r w:rsidRPr="008D5788">
        <w:rPr>
          <w:rFonts w:ascii="Courier New" w:hAnsi="Courier New" w:cs="Courier New"/>
        </w:rPr>
        <w:t>dfifb_nxt</w:t>
      </w:r>
      <w:proofErr w:type="spellEnd"/>
      <w:r w:rsidRPr="008D5788">
        <w:rPr>
          <w:rFonts w:ascii="Courier New" w:hAnsi="Courier New" w:cs="Courier New"/>
        </w:rPr>
        <w:t>();</w:t>
      </w:r>
    </w:p>
    <w:p w:rsidR="00A7284F" w:rsidRPr="00A7284F" w:rsidRDefault="00A7284F" w:rsidP="00A7284F">
      <w:pPr>
        <w:ind w:left="360"/>
        <w:rPr>
          <w:rFonts w:ascii="Courier New" w:hAnsi="Courier New" w:cs="Courier New"/>
          <w:sz w:val="24"/>
          <w:szCs w:val="24"/>
        </w:rPr>
      </w:pPr>
      <w:r w:rsidRPr="00A7284F">
        <w:rPr>
          <w:rFonts w:ascii="Courier New" w:hAnsi="Courier New" w:cs="Courier New"/>
        </w:rPr>
        <w:t xml:space="preserve">Return address of SW00SR slot of next open </w:t>
      </w:r>
      <w:proofErr w:type="spellStart"/>
      <w:r w:rsidRPr="00A7284F">
        <w:rPr>
          <w:rFonts w:ascii="Courier New" w:hAnsi="Courier New" w:cs="Courier New"/>
        </w:rPr>
        <w:t>subfile</w:t>
      </w:r>
      <w:proofErr w:type="spellEnd"/>
    </w:p>
    <w:p w:rsidR="009C5448" w:rsidRPr="008D5788" w:rsidRDefault="009C5448" w:rsidP="00CB56D2">
      <w:pPr>
        <w:pStyle w:val="ListParagraph"/>
        <w:numPr>
          <w:ilvl w:val="0"/>
          <w:numId w:val="250"/>
        </w:numPr>
        <w:rPr>
          <w:rFonts w:ascii="Courier New" w:hAnsi="Courier New" w:cs="Courier New"/>
        </w:rPr>
      </w:pPr>
      <w:r w:rsidRPr="008D5788">
        <w:rPr>
          <w:rFonts w:ascii="Courier New" w:hAnsi="Courier New" w:cs="Courier New"/>
        </w:rPr>
        <w:t>dft_fil *</w:t>
      </w:r>
      <w:proofErr w:type="spellStart"/>
      <w:r w:rsidRPr="008D5788">
        <w:rPr>
          <w:rFonts w:ascii="Courier New" w:hAnsi="Courier New" w:cs="Courier New"/>
        </w:rPr>
        <w:t>dfifb_ref</w:t>
      </w:r>
      <w:proofErr w:type="spellEnd"/>
      <w:r w:rsidRPr="008D5788">
        <w:rPr>
          <w:rFonts w:ascii="Courier New" w:hAnsi="Courier New" w:cs="Courier New"/>
        </w:rPr>
        <w:t xml:space="preserve"> (</w:t>
      </w:r>
      <w:proofErr w:type="spellStart"/>
      <w:r w:rsidRPr="008D5788">
        <w:rPr>
          <w:rFonts w:ascii="Courier New" w:hAnsi="Courier New" w:cs="Courier New"/>
        </w:rPr>
        <w:t>dft_ref</w:t>
      </w:r>
      <w:proofErr w:type="spellEnd"/>
      <w:r w:rsidRPr="008D5788">
        <w:rPr>
          <w:rFonts w:ascii="Courier New" w:hAnsi="Courier New" w:cs="Courier New"/>
        </w:rPr>
        <w:t xml:space="preserve"> *ref);</w:t>
      </w:r>
    </w:p>
    <w:p w:rsidR="009C5448" w:rsidRPr="008D5788" w:rsidRDefault="009C5448" w:rsidP="00CB56D2">
      <w:pPr>
        <w:pStyle w:val="ListParagraph"/>
        <w:numPr>
          <w:ilvl w:val="0"/>
          <w:numId w:val="250"/>
        </w:numPr>
        <w:rPr>
          <w:rFonts w:ascii="Courier New" w:hAnsi="Courier New" w:cs="Courier New"/>
        </w:rPr>
      </w:pPr>
      <w:r w:rsidRPr="008D5788">
        <w:rPr>
          <w:rFonts w:ascii="Courier New" w:hAnsi="Courier New" w:cs="Courier New"/>
        </w:rPr>
        <w:t>dft_fil *</w:t>
      </w:r>
      <w:proofErr w:type="spellStart"/>
      <w:r w:rsidRPr="008D5788">
        <w:rPr>
          <w:rFonts w:ascii="Courier New" w:hAnsi="Courier New" w:cs="Courier New"/>
        </w:rPr>
        <w:t>dfifb_net</w:t>
      </w:r>
      <w:proofErr w:type="spellEnd"/>
      <w:r w:rsidRPr="008D5788">
        <w:rPr>
          <w:rFonts w:ascii="Courier New" w:hAnsi="Courier New" w:cs="Courier New"/>
        </w:rPr>
        <w:t xml:space="preserve"> (dft_fil *file, </w:t>
      </w:r>
      <w:proofErr w:type="spellStart"/>
      <w:r w:rsidRPr="008D5788">
        <w:rPr>
          <w:rFonts w:ascii="Courier New" w:hAnsi="Courier New" w:cs="Courier New"/>
        </w:rPr>
        <w:t>dft_ref</w:t>
      </w:r>
      <w:proofErr w:type="spellEnd"/>
      <w:r w:rsidRPr="008D5788">
        <w:rPr>
          <w:rFonts w:ascii="Courier New" w:hAnsi="Courier New" w:cs="Courier New"/>
        </w:rPr>
        <w:t xml:space="preserve"> *new);</w:t>
      </w:r>
    </w:p>
    <w:p w:rsidR="008105D1" w:rsidRDefault="008105D1" w:rsidP="0024673B">
      <w:pPr>
        <w:shd w:val="clear" w:color="auto" w:fill="FFFFFF"/>
        <w:spacing w:before="120" w:after="120"/>
        <w:rPr>
          <w:iCs/>
          <w:u w:val="single"/>
        </w:rPr>
      </w:pPr>
    </w:p>
    <w:tbl>
      <w:tblPr>
        <w:tblStyle w:val="TableGrid"/>
        <w:tblW w:w="0" w:type="auto"/>
        <w:tblInd w:w="360" w:type="dxa"/>
        <w:tblLook w:val="04A0" w:firstRow="1" w:lastRow="0" w:firstColumn="1" w:lastColumn="0" w:noHBand="0" w:noVBand="1"/>
      </w:tblPr>
      <w:tblGrid>
        <w:gridCol w:w="2178"/>
        <w:gridCol w:w="6750"/>
      </w:tblGrid>
      <w:tr w:rsidR="00A16E57" w:rsidRPr="00D72859" w:rsidTr="003C3190">
        <w:tc>
          <w:tcPr>
            <w:tcW w:w="2178" w:type="dxa"/>
          </w:tcPr>
          <w:p w:rsidR="00A16E57" w:rsidRPr="00D72859" w:rsidRDefault="00A16E57" w:rsidP="0024673B">
            <w:pPr>
              <w:spacing w:after="0" w:line="240" w:lineRule="auto"/>
              <w:jc w:val="both"/>
              <w:rPr>
                <w:rFonts w:ascii="Arial" w:hAnsi="Arial" w:cs="Arial"/>
                <w:b/>
                <w:sz w:val="24"/>
                <w:szCs w:val="24"/>
              </w:rPr>
            </w:pPr>
            <w:r w:rsidRPr="00D72859">
              <w:rPr>
                <w:rFonts w:ascii="Arial" w:hAnsi="Arial" w:cs="Arial"/>
                <w:b/>
                <w:sz w:val="24"/>
                <w:szCs w:val="24"/>
              </w:rPr>
              <w:t>PARAMETERS</w:t>
            </w:r>
          </w:p>
        </w:tc>
        <w:tc>
          <w:tcPr>
            <w:tcW w:w="6750" w:type="dxa"/>
          </w:tcPr>
          <w:p w:rsidR="00A16E57" w:rsidRPr="00D72859" w:rsidRDefault="00A16E57" w:rsidP="0024673B">
            <w:pPr>
              <w:spacing w:after="0" w:line="240" w:lineRule="auto"/>
              <w:jc w:val="both"/>
              <w:rPr>
                <w:rFonts w:ascii="Arial" w:hAnsi="Arial" w:cs="Arial"/>
                <w:b/>
                <w:sz w:val="24"/>
                <w:szCs w:val="24"/>
              </w:rPr>
            </w:pPr>
            <w:r w:rsidRPr="00D72859">
              <w:rPr>
                <w:rFonts w:ascii="Arial" w:hAnsi="Arial" w:cs="Arial"/>
                <w:b/>
                <w:sz w:val="24"/>
                <w:szCs w:val="24"/>
              </w:rPr>
              <w:t>FUNCTIONS</w:t>
            </w:r>
          </w:p>
        </w:tc>
      </w:tr>
      <w:tr w:rsidR="00A16E57" w:rsidRPr="00D72859" w:rsidTr="003C3190">
        <w:tc>
          <w:tcPr>
            <w:tcW w:w="2178" w:type="dxa"/>
          </w:tcPr>
          <w:p w:rsidR="00A16E57" w:rsidRPr="00D72859" w:rsidRDefault="00A16E57" w:rsidP="0024673B">
            <w:pPr>
              <w:spacing w:after="0" w:line="240" w:lineRule="auto"/>
              <w:jc w:val="both"/>
              <w:rPr>
                <w:rFonts w:ascii="Arial" w:hAnsi="Arial" w:cs="Arial"/>
                <w:sz w:val="20"/>
                <w:szCs w:val="20"/>
              </w:rPr>
            </w:pPr>
            <w:r>
              <w:rPr>
                <w:rFonts w:ascii="Arial" w:hAnsi="Arial" w:cs="Arial"/>
                <w:sz w:val="20"/>
                <w:szCs w:val="20"/>
              </w:rPr>
              <w:t>ref</w:t>
            </w:r>
          </w:p>
        </w:tc>
        <w:tc>
          <w:tcPr>
            <w:tcW w:w="6750" w:type="dxa"/>
          </w:tcPr>
          <w:p w:rsidR="00A16E57" w:rsidRDefault="00A16E57" w:rsidP="00F514C4">
            <w:pPr>
              <w:pStyle w:val="ListParagraph"/>
              <w:numPr>
                <w:ilvl w:val="0"/>
                <w:numId w:val="45"/>
              </w:numPr>
              <w:ind w:left="0"/>
              <w:jc w:val="both"/>
              <w:rPr>
                <w:rFonts w:ascii="Arial" w:hAnsi="Arial" w:cs="Arial"/>
                <w:sz w:val="20"/>
                <w:szCs w:val="20"/>
              </w:rPr>
            </w:pPr>
            <w:r w:rsidRPr="00587A7A">
              <w:rPr>
                <w:rFonts w:ascii="Arial" w:hAnsi="Arial" w:cs="Arial"/>
                <w:sz w:val="20"/>
                <w:szCs w:val="20"/>
              </w:rPr>
              <w:t>Pointer to reference name of sub-file</w:t>
            </w:r>
          </w:p>
          <w:p w:rsidR="00587A7A" w:rsidRPr="00587A7A" w:rsidRDefault="00587A7A" w:rsidP="00F514C4">
            <w:pPr>
              <w:pStyle w:val="ListParagraph"/>
              <w:numPr>
                <w:ilvl w:val="0"/>
                <w:numId w:val="45"/>
              </w:numPr>
              <w:ind w:left="0"/>
              <w:jc w:val="both"/>
              <w:rPr>
                <w:rFonts w:ascii="Arial" w:hAnsi="Arial" w:cs="Arial"/>
                <w:sz w:val="20"/>
                <w:szCs w:val="20"/>
              </w:rPr>
            </w:pPr>
            <w:r>
              <w:rPr>
                <w:rFonts w:ascii="Arial" w:hAnsi="Arial" w:cs="Arial"/>
                <w:sz w:val="20"/>
                <w:szCs w:val="20"/>
              </w:rPr>
              <w:t>Null-terminated if less than 8-bytes</w:t>
            </w:r>
          </w:p>
        </w:tc>
      </w:tr>
      <w:tr w:rsidR="00A16E57" w:rsidRPr="00D72859" w:rsidTr="003C3190">
        <w:tc>
          <w:tcPr>
            <w:tcW w:w="2178" w:type="dxa"/>
          </w:tcPr>
          <w:p w:rsidR="00A16E57" w:rsidRPr="00D72859" w:rsidRDefault="00A16E57" w:rsidP="0024673B">
            <w:pPr>
              <w:spacing w:after="0" w:line="240" w:lineRule="auto"/>
              <w:jc w:val="both"/>
              <w:rPr>
                <w:rFonts w:ascii="Arial" w:hAnsi="Arial" w:cs="Arial"/>
                <w:sz w:val="20"/>
                <w:szCs w:val="20"/>
              </w:rPr>
            </w:pPr>
            <w:r>
              <w:rPr>
                <w:rFonts w:ascii="Arial" w:hAnsi="Arial" w:cs="Arial"/>
                <w:sz w:val="20"/>
                <w:szCs w:val="20"/>
              </w:rPr>
              <w:t>file</w:t>
            </w:r>
          </w:p>
        </w:tc>
        <w:tc>
          <w:tcPr>
            <w:tcW w:w="6750" w:type="dxa"/>
          </w:tcPr>
          <w:p w:rsidR="00A16E57" w:rsidRPr="00587A7A" w:rsidRDefault="00A16E57" w:rsidP="0024673B">
            <w:pPr>
              <w:spacing w:after="0" w:line="240" w:lineRule="auto"/>
              <w:jc w:val="both"/>
              <w:rPr>
                <w:rFonts w:ascii="Arial" w:hAnsi="Arial" w:cs="Arial"/>
                <w:sz w:val="20"/>
                <w:szCs w:val="20"/>
              </w:rPr>
            </w:pPr>
            <w:r w:rsidRPr="00587A7A">
              <w:rPr>
                <w:rFonts w:ascii="Arial" w:hAnsi="Arial" w:cs="Arial"/>
                <w:sz w:val="20"/>
                <w:szCs w:val="20"/>
              </w:rPr>
              <w:t xml:space="preserve">Pointer to </w:t>
            </w:r>
            <w:r w:rsidR="00587A7A" w:rsidRPr="00587A7A">
              <w:rPr>
                <w:rFonts w:ascii="Arial" w:hAnsi="Arial" w:cs="Arial"/>
                <w:sz w:val="20"/>
                <w:szCs w:val="20"/>
              </w:rPr>
              <w:t>the b</w:t>
            </w:r>
            <w:r w:rsidRPr="00587A7A">
              <w:rPr>
                <w:rFonts w:ascii="Arial" w:hAnsi="Arial" w:cs="Arial"/>
                <w:sz w:val="20"/>
                <w:szCs w:val="20"/>
              </w:rPr>
              <w:t>ase address of SW00SR slot</w:t>
            </w:r>
          </w:p>
        </w:tc>
      </w:tr>
      <w:tr w:rsidR="00A16E57" w:rsidRPr="00D72859" w:rsidTr="003C3190">
        <w:tc>
          <w:tcPr>
            <w:tcW w:w="2178" w:type="dxa"/>
          </w:tcPr>
          <w:p w:rsidR="00A16E57" w:rsidRPr="00D72859" w:rsidRDefault="00A16E57" w:rsidP="0024673B">
            <w:pPr>
              <w:spacing w:after="0" w:line="240" w:lineRule="auto"/>
              <w:jc w:val="both"/>
              <w:rPr>
                <w:rFonts w:ascii="Arial" w:hAnsi="Arial" w:cs="Arial"/>
                <w:sz w:val="20"/>
                <w:szCs w:val="20"/>
              </w:rPr>
            </w:pPr>
            <w:r>
              <w:rPr>
                <w:rFonts w:ascii="Arial" w:hAnsi="Arial" w:cs="Arial"/>
                <w:sz w:val="20"/>
                <w:szCs w:val="20"/>
              </w:rPr>
              <w:t>n</w:t>
            </w:r>
            <w:r w:rsidR="00587A7A">
              <w:rPr>
                <w:rFonts w:ascii="Arial" w:hAnsi="Arial" w:cs="Arial"/>
                <w:sz w:val="20"/>
                <w:szCs w:val="20"/>
              </w:rPr>
              <w:t>ew</w:t>
            </w:r>
          </w:p>
        </w:tc>
        <w:tc>
          <w:tcPr>
            <w:tcW w:w="6750" w:type="dxa"/>
          </w:tcPr>
          <w:p w:rsidR="00A16E57" w:rsidRDefault="00587A7A" w:rsidP="00CB56D2">
            <w:pPr>
              <w:pStyle w:val="ListParagraph"/>
              <w:numPr>
                <w:ilvl w:val="0"/>
                <w:numId w:val="128"/>
              </w:numPr>
              <w:ind w:left="0"/>
              <w:jc w:val="both"/>
              <w:rPr>
                <w:rFonts w:ascii="Arial" w:hAnsi="Arial" w:cs="Arial"/>
                <w:sz w:val="20"/>
                <w:szCs w:val="20"/>
              </w:rPr>
            </w:pPr>
            <w:r w:rsidRPr="00587A7A">
              <w:rPr>
                <w:rFonts w:ascii="Arial" w:hAnsi="Arial" w:cs="Arial"/>
                <w:sz w:val="20"/>
                <w:szCs w:val="20"/>
              </w:rPr>
              <w:t>Is a pointer to the character string (up to 8 bytes) you want to use as the new file reference name</w:t>
            </w:r>
          </w:p>
          <w:p w:rsidR="00587A7A" w:rsidRPr="00587A7A" w:rsidRDefault="00587A7A" w:rsidP="00CB56D2">
            <w:pPr>
              <w:pStyle w:val="ListParagraph"/>
              <w:numPr>
                <w:ilvl w:val="0"/>
                <w:numId w:val="128"/>
              </w:numPr>
              <w:ind w:left="0"/>
              <w:jc w:val="both"/>
              <w:rPr>
                <w:rFonts w:ascii="Arial" w:hAnsi="Arial" w:cs="Arial"/>
                <w:sz w:val="20"/>
                <w:szCs w:val="20"/>
              </w:rPr>
            </w:pPr>
            <w:r>
              <w:rPr>
                <w:rFonts w:ascii="Arial" w:hAnsi="Arial" w:cs="Arial"/>
                <w:sz w:val="20"/>
                <w:szCs w:val="20"/>
              </w:rPr>
              <w:t>Truncated with Blank if less than 8-bytes</w:t>
            </w:r>
          </w:p>
        </w:tc>
      </w:tr>
    </w:tbl>
    <w:p w:rsidR="00587A7A" w:rsidRDefault="00587A7A" w:rsidP="0024673B">
      <w:pPr>
        <w:rPr>
          <w:iCs/>
          <w:u w:val="single"/>
        </w:rPr>
      </w:pPr>
      <w:bookmarkStart w:id="206" w:name="_Toc395129059"/>
      <w:bookmarkStart w:id="207" w:name="_Toc303196795"/>
    </w:p>
    <w:p w:rsidR="008105D1" w:rsidRPr="008D5788" w:rsidRDefault="00872304" w:rsidP="0024673B">
      <w:pPr>
        <w:rPr>
          <w:rFonts w:ascii="Arial" w:hAnsi="Arial" w:cs="Arial"/>
          <w:b/>
          <w:sz w:val="24"/>
          <w:szCs w:val="24"/>
          <w:u w:val="single"/>
        </w:rPr>
      </w:pPr>
      <w:r w:rsidRPr="008D5788">
        <w:rPr>
          <w:rFonts w:ascii="Arial" w:hAnsi="Arial" w:cs="Arial"/>
          <w:b/>
          <w:sz w:val="24"/>
          <w:szCs w:val="24"/>
          <w:u w:val="single"/>
        </w:rPr>
        <w:t>RETURN CONDITIONS</w:t>
      </w:r>
      <w:bookmarkEnd w:id="206"/>
      <w:bookmarkEnd w:id="207"/>
    </w:p>
    <w:p w:rsidR="008105D1" w:rsidRPr="009D3CC5" w:rsidRDefault="008105D1" w:rsidP="0024673B">
      <w:pPr>
        <w:pStyle w:val="p"/>
        <w:shd w:val="clear" w:color="auto" w:fill="FFFFFF"/>
        <w:spacing w:before="240" w:beforeAutospacing="0"/>
        <w:rPr>
          <w:rFonts w:ascii="Arial" w:hAnsi="Arial" w:cs="Arial"/>
          <w:sz w:val="28"/>
          <w:szCs w:val="28"/>
          <w:lang w:val="en-AU" w:eastAsia="zh-CN"/>
        </w:rPr>
      </w:pPr>
      <w:proofErr w:type="gramStart"/>
      <w:r w:rsidRPr="00566E8D">
        <w:rPr>
          <w:rFonts w:ascii="Calibri" w:eastAsia="SimSun" w:hAnsi="Calibri"/>
          <w:sz w:val="22"/>
          <w:szCs w:val="22"/>
        </w:rPr>
        <w:t>The address of the SW00SR slot</w:t>
      </w:r>
      <w:r w:rsidRPr="009D3CC5">
        <w:rPr>
          <w:rFonts w:ascii="Arial" w:hAnsi="Arial" w:cs="Arial"/>
          <w:sz w:val="28"/>
          <w:szCs w:val="28"/>
          <w:lang w:val="en-AU" w:eastAsia="zh-CN"/>
        </w:rPr>
        <w:t>.</w:t>
      </w:r>
      <w:proofErr w:type="gramEnd"/>
    </w:p>
    <w:p w:rsidR="008105D1" w:rsidRPr="00872304" w:rsidRDefault="00872304" w:rsidP="0024673B">
      <w:pPr>
        <w:rPr>
          <w:b/>
          <w:sz w:val="24"/>
          <w:szCs w:val="24"/>
          <w:u w:val="single"/>
        </w:rPr>
      </w:pPr>
      <w:bookmarkStart w:id="208" w:name="_Toc395129060"/>
      <w:bookmarkStart w:id="209" w:name="_Toc303196796"/>
      <w:r w:rsidRPr="00872304">
        <w:rPr>
          <w:b/>
          <w:sz w:val="24"/>
          <w:szCs w:val="24"/>
          <w:u w:val="single"/>
        </w:rPr>
        <w:t>EXAMPLES</w:t>
      </w:r>
      <w:bookmarkEnd w:id="208"/>
      <w:bookmarkEnd w:id="209"/>
    </w:p>
    <w:p w:rsidR="008105D1" w:rsidRPr="009E7906" w:rsidRDefault="008105D1" w:rsidP="00CB56D2">
      <w:pPr>
        <w:pStyle w:val="ListParagraph"/>
        <w:numPr>
          <w:ilvl w:val="0"/>
          <w:numId w:val="215"/>
        </w:numPr>
        <w:shd w:val="clear" w:color="auto" w:fill="FFFFFF"/>
        <w:rPr>
          <w:rFonts w:ascii="Arial" w:hAnsi="Arial" w:cs="Arial"/>
          <w:color w:val="000000"/>
          <w:sz w:val="22"/>
          <w:szCs w:val="22"/>
        </w:rPr>
      </w:pPr>
      <w:r w:rsidRPr="009E7906">
        <w:rPr>
          <w:rFonts w:ascii="Arial" w:hAnsi="Arial" w:cs="Arial"/>
          <w:sz w:val="22"/>
          <w:szCs w:val="22"/>
        </w:rPr>
        <w:t xml:space="preserve">The following example checks if a </w:t>
      </w:r>
      <w:r w:rsidR="009F698C" w:rsidRPr="009E7906">
        <w:rPr>
          <w:rFonts w:ascii="Arial" w:hAnsi="Arial" w:cs="Arial"/>
          <w:sz w:val="22"/>
          <w:szCs w:val="22"/>
        </w:rPr>
        <w:t>sub-file</w:t>
      </w:r>
      <w:r w:rsidRPr="009E7906">
        <w:rPr>
          <w:rFonts w:ascii="Arial" w:hAnsi="Arial" w:cs="Arial"/>
          <w:sz w:val="22"/>
          <w:szCs w:val="22"/>
        </w:rPr>
        <w:t xml:space="preserve"> has been opened.</w:t>
      </w:r>
    </w:p>
    <w:p w:rsidR="00965B07" w:rsidRPr="009E7906" w:rsidRDefault="009E7906" w:rsidP="009E7906">
      <w:pPr>
        <w:shd w:val="clear" w:color="auto" w:fill="FFFFFF"/>
        <w:ind w:left="360"/>
        <w:rPr>
          <w:rFonts w:ascii="Arial" w:hAnsi="Arial" w:cs="Arial"/>
          <w:color w:val="000000"/>
        </w:rPr>
      </w:pPr>
      <w:proofErr w:type="gramStart"/>
      <w:r>
        <w:rPr>
          <w:rFonts w:ascii="Arial" w:hAnsi="Arial" w:cs="Arial"/>
          <w:color w:val="000000"/>
        </w:rPr>
        <w:t>i</w:t>
      </w:r>
      <w:r w:rsidR="00CB3D79" w:rsidRPr="009E7906">
        <w:rPr>
          <w:rFonts w:ascii="Arial" w:hAnsi="Arial" w:cs="Arial"/>
          <w:color w:val="000000"/>
        </w:rPr>
        <w:t>f(</w:t>
      </w:r>
      <w:proofErr w:type="spellStart"/>
      <w:proofErr w:type="gramEnd"/>
      <w:r w:rsidR="00CB3D79" w:rsidRPr="009E7906">
        <w:rPr>
          <w:rFonts w:ascii="Arial" w:hAnsi="Arial" w:cs="Arial"/>
          <w:color w:val="000000"/>
        </w:rPr>
        <w:t>dfifb_ref</w:t>
      </w:r>
      <w:proofErr w:type="spellEnd"/>
      <w:r w:rsidR="00CB3D79" w:rsidRPr="009E7906">
        <w:rPr>
          <w:rFonts w:ascii="Arial" w:hAnsi="Arial" w:cs="Arial"/>
          <w:color w:val="000000"/>
        </w:rPr>
        <w:t>(“CR90BR  “)</w:t>
      </w:r>
      <w:r w:rsidR="00965B07" w:rsidRPr="009E7906">
        <w:rPr>
          <w:rFonts w:ascii="Arial" w:hAnsi="Arial" w:cs="Arial"/>
          <w:color w:val="000000"/>
        </w:rPr>
        <w:t xml:space="preserve"> != NULL)</w:t>
      </w:r>
    </w:p>
    <w:p w:rsidR="008105D1" w:rsidRPr="009E7906" w:rsidRDefault="008105D1" w:rsidP="009E7906">
      <w:pPr>
        <w:shd w:val="clear" w:color="auto" w:fill="FFFFFF"/>
        <w:spacing w:after="0"/>
        <w:rPr>
          <w:rFonts w:ascii="Arial" w:hAnsi="Arial" w:cs="Arial"/>
        </w:rPr>
      </w:pPr>
    </w:p>
    <w:p w:rsidR="008105D1" w:rsidRPr="009E7906" w:rsidRDefault="008105D1" w:rsidP="00CB56D2">
      <w:pPr>
        <w:pStyle w:val="ListParagraph"/>
        <w:numPr>
          <w:ilvl w:val="0"/>
          <w:numId w:val="215"/>
        </w:numPr>
        <w:shd w:val="clear" w:color="auto" w:fill="FFFFFF"/>
        <w:rPr>
          <w:rFonts w:ascii="Arial" w:hAnsi="Arial" w:cs="Arial"/>
          <w:sz w:val="22"/>
          <w:szCs w:val="22"/>
        </w:rPr>
      </w:pPr>
      <w:r w:rsidRPr="009E7906">
        <w:rPr>
          <w:rFonts w:ascii="Arial" w:hAnsi="Arial" w:cs="Arial"/>
          <w:sz w:val="22"/>
          <w:szCs w:val="22"/>
        </w:rPr>
        <w:t xml:space="preserve">The following example returns a pointer to the SW00SR slot of the first open </w:t>
      </w:r>
      <w:r w:rsidR="009F698C" w:rsidRPr="009E7906">
        <w:rPr>
          <w:rFonts w:ascii="Arial" w:hAnsi="Arial" w:cs="Arial"/>
          <w:sz w:val="22"/>
          <w:szCs w:val="22"/>
        </w:rPr>
        <w:t>sub-file</w:t>
      </w:r>
      <w:r w:rsidRPr="009E7906">
        <w:rPr>
          <w:rFonts w:ascii="Arial" w:hAnsi="Arial" w:cs="Arial"/>
          <w:sz w:val="22"/>
          <w:szCs w:val="22"/>
        </w:rPr>
        <w:t>.</w:t>
      </w:r>
    </w:p>
    <w:p w:rsidR="008105D1" w:rsidRPr="009E7906" w:rsidRDefault="009E7906" w:rsidP="009E7906">
      <w:pPr>
        <w:shd w:val="clear" w:color="auto" w:fill="FFFFFF"/>
        <w:ind w:left="360"/>
        <w:rPr>
          <w:rFonts w:ascii="Arial" w:hAnsi="Arial" w:cs="Arial"/>
        </w:rPr>
      </w:pPr>
      <w:proofErr w:type="spellStart"/>
      <w:proofErr w:type="gramStart"/>
      <w:r w:rsidRPr="009E7906">
        <w:rPr>
          <w:rFonts w:ascii="Arial" w:hAnsi="Arial" w:cs="Arial"/>
        </w:rPr>
        <w:t>f</w:t>
      </w:r>
      <w:r w:rsidR="00566E8D" w:rsidRPr="009E7906">
        <w:rPr>
          <w:rFonts w:ascii="Arial" w:hAnsi="Arial" w:cs="Arial"/>
        </w:rPr>
        <w:t>ptr</w:t>
      </w:r>
      <w:proofErr w:type="spellEnd"/>
      <w:proofErr w:type="gramEnd"/>
      <w:r w:rsidR="00566E8D" w:rsidRPr="009E7906">
        <w:rPr>
          <w:rFonts w:ascii="Arial" w:hAnsi="Arial" w:cs="Arial"/>
        </w:rPr>
        <w:t xml:space="preserve"> = </w:t>
      </w:r>
      <w:proofErr w:type="spellStart"/>
      <w:r w:rsidR="00566E8D" w:rsidRPr="009E7906">
        <w:rPr>
          <w:rFonts w:ascii="Arial" w:hAnsi="Arial" w:cs="Arial"/>
        </w:rPr>
        <w:t>dfifb_fst</w:t>
      </w:r>
      <w:proofErr w:type="spellEnd"/>
      <w:r w:rsidR="00566E8D" w:rsidRPr="009E7906">
        <w:rPr>
          <w:rFonts w:ascii="Arial" w:hAnsi="Arial" w:cs="Arial"/>
        </w:rPr>
        <w:t>();</w:t>
      </w:r>
    </w:p>
    <w:p w:rsidR="00587A7A" w:rsidRDefault="00587A7A" w:rsidP="0024673B">
      <w:pPr>
        <w:shd w:val="clear" w:color="auto" w:fill="FFFFFF"/>
        <w:spacing w:after="0"/>
      </w:pPr>
    </w:p>
    <w:p w:rsidR="00965B07" w:rsidRDefault="00965B07" w:rsidP="0024673B">
      <w:pPr>
        <w:shd w:val="clear" w:color="auto" w:fill="FFFFFF"/>
        <w:spacing w:after="0"/>
      </w:pPr>
    </w:p>
    <w:p w:rsidR="00965B07" w:rsidRDefault="00965B07" w:rsidP="0024673B">
      <w:pPr>
        <w:shd w:val="clear" w:color="auto" w:fill="FFFFFF"/>
        <w:spacing w:after="0"/>
      </w:pPr>
    </w:p>
    <w:p w:rsidR="00965B07" w:rsidRDefault="00965B07" w:rsidP="0024673B">
      <w:pPr>
        <w:shd w:val="clear" w:color="auto" w:fill="FFFFFF"/>
        <w:spacing w:after="0"/>
      </w:pPr>
    </w:p>
    <w:p w:rsidR="00965B07" w:rsidRDefault="00965B07" w:rsidP="0024673B">
      <w:pPr>
        <w:shd w:val="clear" w:color="auto" w:fill="FFFFFF"/>
        <w:spacing w:after="0"/>
      </w:pPr>
    </w:p>
    <w:p w:rsidR="00965B07" w:rsidRDefault="00965B07" w:rsidP="0024673B">
      <w:pPr>
        <w:shd w:val="clear" w:color="auto" w:fill="FFFFFF"/>
        <w:spacing w:after="0"/>
      </w:pPr>
    </w:p>
    <w:p w:rsidR="00965B07" w:rsidRDefault="00965B07" w:rsidP="0024673B">
      <w:pPr>
        <w:shd w:val="clear" w:color="auto" w:fill="FFFFFF"/>
        <w:spacing w:after="0"/>
      </w:pPr>
    </w:p>
    <w:p w:rsidR="00965B07" w:rsidRDefault="00965B07" w:rsidP="0024673B">
      <w:pPr>
        <w:shd w:val="clear" w:color="auto" w:fill="FFFFFF"/>
        <w:spacing w:after="0"/>
      </w:pPr>
    </w:p>
    <w:p w:rsidR="00965B07" w:rsidRDefault="00965B07" w:rsidP="0024673B">
      <w:pPr>
        <w:shd w:val="clear" w:color="auto" w:fill="FFFFFF"/>
        <w:spacing w:after="0"/>
      </w:pPr>
    </w:p>
    <w:p w:rsidR="00965B07" w:rsidRDefault="00965B07" w:rsidP="0024673B">
      <w:pPr>
        <w:shd w:val="clear" w:color="auto" w:fill="FFFFFF"/>
        <w:spacing w:after="0"/>
      </w:pPr>
    </w:p>
    <w:p w:rsidR="008105D1" w:rsidRPr="00566E8D" w:rsidRDefault="00FA7E31" w:rsidP="000B0951">
      <w:pPr>
        <w:pStyle w:val="Heading2"/>
      </w:pPr>
      <w:bookmarkStart w:id="210" w:name="_Toc307779815"/>
      <w:r>
        <w:lastRenderedPageBreak/>
        <w:t xml:space="preserve">DBFRL </w:t>
      </w:r>
      <w:proofErr w:type="gramStart"/>
      <w:r w:rsidRPr="00566E8D">
        <w:t>MACRO :</w:t>
      </w:r>
      <w:bookmarkEnd w:id="210"/>
      <w:proofErr w:type="gramEnd"/>
      <w:r>
        <w:t xml:space="preserve"> </w:t>
      </w:r>
      <w:r w:rsidR="005E054F">
        <w:t>ENSURE AN ECB DATA LEVEL IS FREE</w:t>
      </w:r>
    </w:p>
    <w:p w:rsidR="008105D1" w:rsidRPr="009E7906" w:rsidRDefault="00566E8D" w:rsidP="00CB56D2">
      <w:pPr>
        <w:pStyle w:val="ListParagraph"/>
        <w:numPr>
          <w:ilvl w:val="0"/>
          <w:numId w:val="215"/>
        </w:numPr>
        <w:spacing w:after="120"/>
        <w:rPr>
          <w:rFonts w:ascii="Arial" w:hAnsi="Arial" w:cs="Arial"/>
          <w:sz w:val="20"/>
          <w:szCs w:val="20"/>
        </w:rPr>
      </w:pPr>
      <w:r w:rsidRPr="009E7906">
        <w:rPr>
          <w:rFonts w:ascii="Arial" w:hAnsi="Arial" w:cs="Arial"/>
          <w:sz w:val="20"/>
          <w:szCs w:val="20"/>
        </w:rPr>
        <w:t>This command macro is used to f</w:t>
      </w:r>
      <w:r w:rsidR="008105D1" w:rsidRPr="009E7906">
        <w:rPr>
          <w:rFonts w:ascii="Arial" w:hAnsi="Arial" w:cs="Arial"/>
          <w:sz w:val="20"/>
          <w:szCs w:val="20"/>
        </w:rPr>
        <w:t xml:space="preserve">ree a data level used by </w:t>
      </w:r>
      <w:r w:rsidR="00FA7E31">
        <w:rPr>
          <w:rFonts w:ascii="Arial" w:hAnsi="Arial" w:cs="Arial"/>
          <w:sz w:val="20"/>
          <w:szCs w:val="20"/>
        </w:rPr>
        <w:t>z/</w:t>
      </w:r>
      <w:r w:rsidR="008105D1" w:rsidRPr="009E7906">
        <w:rPr>
          <w:rFonts w:ascii="Arial" w:hAnsi="Arial" w:cs="Arial"/>
          <w:sz w:val="20"/>
          <w:szCs w:val="20"/>
        </w:rPr>
        <w:t>TPFDF for use by the Application</w:t>
      </w:r>
    </w:p>
    <w:p w:rsidR="00566E8D" w:rsidRPr="009E7906" w:rsidRDefault="00566E8D" w:rsidP="00CB56D2">
      <w:pPr>
        <w:pStyle w:val="ListParagraph"/>
        <w:numPr>
          <w:ilvl w:val="0"/>
          <w:numId w:val="215"/>
        </w:numPr>
        <w:spacing w:after="120"/>
        <w:rPr>
          <w:rFonts w:ascii="Arial" w:hAnsi="Arial" w:cs="Arial"/>
          <w:sz w:val="20"/>
          <w:szCs w:val="20"/>
        </w:rPr>
      </w:pPr>
      <w:r w:rsidRPr="009E7906">
        <w:rPr>
          <w:rFonts w:ascii="Arial" w:hAnsi="Arial" w:cs="Arial"/>
          <w:sz w:val="20"/>
          <w:szCs w:val="20"/>
        </w:rPr>
        <w:t xml:space="preserve">After execution of this MACRO, </w:t>
      </w:r>
      <w:r w:rsidR="00FA7E31">
        <w:rPr>
          <w:rFonts w:ascii="Arial" w:hAnsi="Arial" w:cs="Arial"/>
          <w:sz w:val="20"/>
          <w:szCs w:val="20"/>
        </w:rPr>
        <w:t>z/</w:t>
      </w:r>
      <w:r w:rsidRPr="009E7906">
        <w:rPr>
          <w:rFonts w:ascii="Arial" w:hAnsi="Arial" w:cs="Arial"/>
          <w:sz w:val="20"/>
          <w:szCs w:val="20"/>
        </w:rPr>
        <w:t xml:space="preserve">TPFDF program will not be using this level in this ECB and TPF programs are free to use this </w:t>
      </w:r>
      <w:r w:rsidR="00151DC9" w:rsidRPr="009E7906">
        <w:rPr>
          <w:rFonts w:ascii="Arial" w:hAnsi="Arial" w:cs="Arial"/>
          <w:sz w:val="20"/>
          <w:szCs w:val="20"/>
        </w:rPr>
        <w:t>level.</w:t>
      </w:r>
    </w:p>
    <w:p w:rsidR="008105D1" w:rsidRDefault="00566E8D" w:rsidP="0024673B">
      <w:pPr>
        <w:tabs>
          <w:tab w:val="left" w:pos="3220"/>
          <w:tab w:val="left" w:pos="3800"/>
        </w:tabs>
        <w:spacing w:after="120"/>
      </w:pPr>
      <w:r>
        <w:tab/>
      </w:r>
      <w:r w:rsidR="00151DC9">
        <w:tab/>
      </w:r>
    </w:p>
    <w:p w:rsidR="008105D1" w:rsidRPr="0084109B" w:rsidRDefault="0084109B" w:rsidP="0024673B">
      <w:pPr>
        <w:spacing w:after="0"/>
        <w:rPr>
          <w:rFonts w:ascii="Arial" w:hAnsi="Arial" w:cs="Arial"/>
          <w:b/>
          <w:u w:val="single"/>
        </w:rPr>
      </w:pPr>
      <w:r w:rsidRPr="0084109B">
        <w:rPr>
          <w:rFonts w:ascii="Arial" w:hAnsi="Arial" w:cs="Arial"/>
          <w:b/>
          <w:u w:val="single"/>
        </w:rPr>
        <w:t xml:space="preserve">PARAMETER FOR DBFRL </w:t>
      </w:r>
    </w:p>
    <w:p w:rsidR="007C58ED" w:rsidRDefault="007C58ED" w:rsidP="007C58ED">
      <w:pPr>
        <w:spacing w:after="0"/>
        <w:ind w:left="567"/>
        <w:rPr>
          <w:rFonts w:ascii="Arial" w:eastAsia="MS Mincho" w:hAnsi="Arial" w:cs="Arial"/>
          <w:sz w:val="20"/>
          <w:szCs w:val="20"/>
        </w:rPr>
      </w:pPr>
    </w:p>
    <w:p w:rsidR="008105D1" w:rsidRPr="0084109B" w:rsidRDefault="00151DC9" w:rsidP="007C58ED">
      <w:pPr>
        <w:spacing w:after="0"/>
        <w:ind w:left="567"/>
        <w:rPr>
          <w:rFonts w:ascii="Arial" w:eastAsia="MS Mincho" w:hAnsi="Arial" w:cs="Arial"/>
          <w:sz w:val="20"/>
          <w:szCs w:val="20"/>
        </w:rPr>
      </w:pPr>
      <w:r w:rsidRPr="0084109B">
        <w:rPr>
          <w:rFonts w:ascii="Arial" w:eastAsia="MS Mincho" w:hAnsi="Arial" w:cs="Arial"/>
          <w:sz w:val="20"/>
          <w:szCs w:val="20"/>
        </w:rPr>
        <w:t xml:space="preserve">LEVEL = hex or </w:t>
      </w:r>
      <w:proofErr w:type="spellStart"/>
      <w:r w:rsidRPr="0084109B">
        <w:rPr>
          <w:rFonts w:ascii="Arial" w:eastAsia="MS Mincho" w:hAnsi="Arial" w:cs="Arial"/>
          <w:sz w:val="20"/>
          <w:szCs w:val="20"/>
        </w:rPr>
        <w:t>Dhex</w:t>
      </w:r>
      <w:proofErr w:type="spellEnd"/>
    </w:p>
    <w:p w:rsidR="00151DC9" w:rsidRPr="005E0431" w:rsidRDefault="00151DC9" w:rsidP="00F514C4">
      <w:pPr>
        <w:pStyle w:val="ListParagraph"/>
        <w:numPr>
          <w:ilvl w:val="0"/>
          <w:numId w:val="46"/>
        </w:numPr>
        <w:ind w:left="567"/>
        <w:rPr>
          <w:rFonts w:ascii="Arial" w:hAnsi="Arial" w:cs="Arial"/>
          <w:sz w:val="20"/>
          <w:szCs w:val="20"/>
        </w:rPr>
      </w:pPr>
      <w:r w:rsidRPr="005E0431">
        <w:rPr>
          <w:rFonts w:ascii="Arial" w:hAnsi="Arial" w:cs="Arial"/>
          <w:sz w:val="20"/>
          <w:szCs w:val="20"/>
        </w:rPr>
        <w:t xml:space="preserve">Either </w:t>
      </w:r>
      <w:r w:rsidRPr="005E0431">
        <w:rPr>
          <w:rFonts w:ascii="Arial" w:hAnsi="Arial" w:cs="Arial"/>
          <w:b/>
          <w:sz w:val="20"/>
          <w:szCs w:val="20"/>
        </w:rPr>
        <w:t>hex</w:t>
      </w:r>
      <w:r w:rsidRPr="005E0431">
        <w:rPr>
          <w:rFonts w:ascii="Arial" w:hAnsi="Arial" w:cs="Arial"/>
          <w:sz w:val="20"/>
          <w:szCs w:val="20"/>
        </w:rPr>
        <w:t xml:space="preserve"> between X’0’ or ‘F’ to indicate the level to be made free OR level number preceded by D to indicate that we are providing Data Level. </w:t>
      </w:r>
    </w:p>
    <w:p w:rsidR="008105D1" w:rsidRDefault="008105D1" w:rsidP="0024673B">
      <w:pPr>
        <w:spacing w:after="0"/>
        <w:rPr>
          <w:rFonts w:ascii="Courier New" w:hAnsi="Courier New"/>
          <w:sz w:val="20"/>
        </w:rPr>
      </w:pPr>
    </w:p>
    <w:p w:rsidR="008105D1" w:rsidRPr="00151DC9" w:rsidRDefault="008105D1" w:rsidP="0024673B">
      <w:pPr>
        <w:spacing w:after="0"/>
        <w:ind w:firstLine="720"/>
        <w:rPr>
          <w:b/>
          <w:u w:val="single"/>
        </w:rPr>
      </w:pPr>
      <w:r w:rsidRPr="00151DC9">
        <w:rPr>
          <w:b/>
          <w:u w:val="single"/>
        </w:rPr>
        <w:t>EXAMPLE:</w:t>
      </w:r>
    </w:p>
    <w:p w:rsidR="008105D1" w:rsidRDefault="008105D1" w:rsidP="0024673B">
      <w:pPr>
        <w:spacing w:after="0"/>
        <w:ind w:firstLine="720"/>
        <w:rPr>
          <w:rFonts w:ascii="Courier New" w:hAnsi="Courier New"/>
          <w:sz w:val="20"/>
        </w:rPr>
      </w:pPr>
      <w:r>
        <w:rPr>
          <w:rFonts w:ascii="Courier New" w:hAnsi="Courier New"/>
          <w:sz w:val="20"/>
        </w:rPr>
        <w:t>DBFRL LEVEL=DC    free data level DC</w:t>
      </w:r>
    </w:p>
    <w:p w:rsidR="008105D1" w:rsidRDefault="008105D1" w:rsidP="0024673B">
      <w:pPr>
        <w:spacing w:after="0"/>
        <w:rPr>
          <w:b/>
        </w:rPr>
      </w:pPr>
    </w:p>
    <w:p w:rsidR="008105D1" w:rsidRPr="00151DC9" w:rsidRDefault="008105D1" w:rsidP="0024673B">
      <w:pPr>
        <w:spacing w:after="0"/>
        <w:rPr>
          <w:b/>
        </w:rPr>
      </w:pPr>
    </w:p>
    <w:p w:rsidR="008105D1" w:rsidRDefault="008105D1" w:rsidP="000B0951">
      <w:pPr>
        <w:pStyle w:val="Heading2"/>
      </w:pPr>
      <w:bookmarkStart w:id="211" w:name="_Toc307779816"/>
      <w:proofErr w:type="spellStart"/>
      <w:proofErr w:type="gramStart"/>
      <w:r w:rsidRPr="00151DC9">
        <w:t>dffrl</w:t>
      </w:r>
      <w:proofErr w:type="spellEnd"/>
      <w:r w:rsidRPr="00151DC9">
        <w:t>–</w:t>
      </w:r>
      <w:proofErr w:type="gramEnd"/>
      <w:r w:rsidR="005E0431" w:rsidRPr="00151DC9">
        <w:t>ENSURE AN ECB DATA LEVEL IS FREE</w:t>
      </w:r>
      <w:bookmarkEnd w:id="211"/>
    </w:p>
    <w:p w:rsidR="005E0431" w:rsidRDefault="005E0431" w:rsidP="005E0431">
      <w:pPr>
        <w:spacing w:after="0" w:line="240" w:lineRule="auto"/>
        <w:rPr>
          <w:rFonts w:ascii="Arial" w:eastAsia="MS Mincho" w:hAnsi="Arial" w:cs="Arial"/>
          <w:sz w:val="20"/>
          <w:szCs w:val="20"/>
        </w:rPr>
      </w:pPr>
      <w:r w:rsidRPr="005E0431">
        <w:rPr>
          <w:rFonts w:ascii="Arial" w:eastAsia="MS Mincho" w:hAnsi="Arial" w:cs="Arial"/>
          <w:sz w:val="20"/>
          <w:szCs w:val="20"/>
        </w:rPr>
        <w:t xml:space="preserve">Use this function to free an entry control block (ECB) data level. </w:t>
      </w:r>
    </w:p>
    <w:p w:rsidR="005E0431" w:rsidRPr="005E0431" w:rsidRDefault="005E0431" w:rsidP="005E0431">
      <w:pPr>
        <w:spacing w:after="0" w:line="240" w:lineRule="auto"/>
        <w:rPr>
          <w:rFonts w:ascii="Arial" w:eastAsia="MS Mincho" w:hAnsi="Arial" w:cs="Arial"/>
          <w:sz w:val="20"/>
          <w:szCs w:val="20"/>
        </w:rPr>
      </w:pPr>
      <w:r w:rsidRPr="005E0431">
        <w:rPr>
          <w:rFonts w:ascii="Arial" w:eastAsia="MS Mincho" w:hAnsi="Arial" w:cs="Arial"/>
          <w:sz w:val="20"/>
          <w:szCs w:val="20"/>
        </w:rPr>
        <w:t>You can specify the following:</w:t>
      </w:r>
    </w:p>
    <w:p w:rsidR="00D50EBB" w:rsidRPr="00D50EBB" w:rsidRDefault="00D50EBB" w:rsidP="00CB56D2">
      <w:pPr>
        <w:numPr>
          <w:ilvl w:val="0"/>
          <w:numId w:val="216"/>
        </w:numPr>
        <w:shd w:val="clear" w:color="auto" w:fill="FFFFFF"/>
        <w:spacing w:after="0" w:line="240" w:lineRule="auto"/>
        <w:rPr>
          <w:rFonts w:ascii="Arial" w:eastAsia="MS Mincho" w:hAnsi="Arial" w:cs="Arial"/>
          <w:sz w:val="20"/>
          <w:szCs w:val="20"/>
        </w:rPr>
      </w:pPr>
      <w:r w:rsidRPr="00D50EBB">
        <w:rPr>
          <w:rFonts w:ascii="Arial" w:eastAsia="MS Mincho" w:hAnsi="Arial" w:cs="Arial"/>
          <w:sz w:val="20"/>
          <w:szCs w:val="20"/>
        </w:rPr>
        <w:t>A specific data level as a number (0x00 to 0x15)</w:t>
      </w:r>
    </w:p>
    <w:p w:rsidR="00D50EBB" w:rsidRPr="00D50EBB" w:rsidRDefault="00D50EBB" w:rsidP="00CB56D2">
      <w:pPr>
        <w:numPr>
          <w:ilvl w:val="0"/>
          <w:numId w:val="216"/>
        </w:numPr>
        <w:shd w:val="clear" w:color="auto" w:fill="FFFFFF"/>
        <w:spacing w:after="0" w:line="240" w:lineRule="auto"/>
        <w:rPr>
          <w:rFonts w:ascii="Arial" w:eastAsia="MS Mincho" w:hAnsi="Arial" w:cs="Arial"/>
          <w:sz w:val="20"/>
          <w:szCs w:val="20"/>
        </w:rPr>
      </w:pPr>
      <w:r w:rsidRPr="00D50EBB">
        <w:rPr>
          <w:rFonts w:ascii="Arial" w:eastAsia="MS Mincho" w:hAnsi="Arial" w:cs="Arial"/>
          <w:sz w:val="20"/>
          <w:szCs w:val="20"/>
        </w:rPr>
        <w:t xml:space="preserve">An open </w:t>
      </w:r>
      <w:proofErr w:type="spellStart"/>
      <w:r w:rsidRPr="00D50EBB">
        <w:rPr>
          <w:rFonts w:ascii="Arial" w:eastAsia="MS Mincho" w:hAnsi="Arial" w:cs="Arial"/>
          <w:sz w:val="20"/>
          <w:szCs w:val="20"/>
        </w:rPr>
        <w:t>subfile</w:t>
      </w:r>
      <w:proofErr w:type="spellEnd"/>
      <w:r w:rsidRPr="00D50EBB">
        <w:rPr>
          <w:rFonts w:ascii="Arial" w:eastAsia="MS Mincho" w:hAnsi="Arial" w:cs="Arial"/>
          <w:sz w:val="20"/>
          <w:szCs w:val="20"/>
        </w:rPr>
        <w:t xml:space="preserve">, which frees the data level held by that </w:t>
      </w:r>
      <w:proofErr w:type="spellStart"/>
      <w:r w:rsidRPr="00D50EBB">
        <w:rPr>
          <w:rFonts w:ascii="Arial" w:eastAsia="MS Mincho" w:hAnsi="Arial" w:cs="Arial"/>
          <w:sz w:val="20"/>
          <w:szCs w:val="20"/>
        </w:rPr>
        <w:t>subfile</w:t>
      </w:r>
      <w:proofErr w:type="spellEnd"/>
    </w:p>
    <w:p w:rsidR="00D50EBB" w:rsidRPr="00D50EBB" w:rsidRDefault="00D50EBB" w:rsidP="00CB56D2">
      <w:pPr>
        <w:numPr>
          <w:ilvl w:val="0"/>
          <w:numId w:val="216"/>
        </w:numPr>
        <w:shd w:val="clear" w:color="auto" w:fill="FFFFFF"/>
        <w:spacing w:after="0" w:line="240" w:lineRule="auto"/>
        <w:rPr>
          <w:rFonts w:ascii="Arial" w:eastAsia="MS Mincho" w:hAnsi="Arial" w:cs="Arial"/>
          <w:sz w:val="20"/>
          <w:szCs w:val="20"/>
        </w:rPr>
      </w:pPr>
      <w:r w:rsidRPr="00D50EBB">
        <w:rPr>
          <w:rFonts w:ascii="Arial" w:eastAsia="MS Mincho" w:hAnsi="Arial" w:cs="Arial"/>
          <w:sz w:val="20"/>
          <w:szCs w:val="20"/>
        </w:rPr>
        <w:t>All levels held by SW00SR references.</w:t>
      </w:r>
    </w:p>
    <w:p w:rsidR="005E0431" w:rsidRPr="005E0431" w:rsidRDefault="005E0431" w:rsidP="00CB56D2">
      <w:pPr>
        <w:numPr>
          <w:ilvl w:val="0"/>
          <w:numId w:val="216"/>
        </w:numPr>
        <w:shd w:val="clear" w:color="auto" w:fill="FFFFFF"/>
        <w:spacing w:after="0" w:line="240" w:lineRule="auto"/>
        <w:rPr>
          <w:rFonts w:ascii="Arial" w:eastAsia="MS Mincho" w:hAnsi="Arial" w:cs="Arial"/>
          <w:sz w:val="20"/>
          <w:szCs w:val="20"/>
        </w:rPr>
      </w:pPr>
    </w:p>
    <w:p w:rsidR="005E0431" w:rsidRPr="005E0431" w:rsidRDefault="005E0431" w:rsidP="005E0431">
      <w:pPr>
        <w:shd w:val="clear" w:color="auto" w:fill="FFFFFF"/>
        <w:spacing w:after="0" w:line="240" w:lineRule="auto"/>
        <w:ind w:left="720"/>
        <w:rPr>
          <w:rFonts w:ascii="Arial" w:eastAsia="MS Mincho" w:hAnsi="Arial" w:cs="Arial"/>
          <w:sz w:val="20"/>
          <w:szCs w:val="20"/>
        </w:rPr>
      </w:pPr>
    </w:p>
    <w:p w:rsidR="008105D1" w:rsidRDefault="008105D1" w:rsidP="0024673B">
      <w:pPr>
        <w:spacing w:after="0"/>
        <w:rPr>
          <w:rFonts w:ascii="Book Antiqua" w:hAnsi="Book Antiqua"/>
          <w:b/>
          <w:bCs/>
          <w:sz w:val="32"/>
          <w:szCs w:val="32"/>
          <w:u w:val="thick"/>
        </w:rPr>
      </w:pPr>
    </w:p>
    <w:p w:rsidR="008105D1" w:rsidRPr="00FA7E31" w:rsidRDefault="00FA7E31" w:rsidP="0024673B">
      <w:pPr>
        <w:rPr>
          <w:rFonts w:ascii="Arial" w:hAnsi="Arial" w:cs="Arial"/>
          <w:b/>
          <w:u w:val="single"/>
        </w:rPr>
      </w:pPr>
      <w:bookmarkStart w:id="212" w:name="_Toc395129061"/>
      <w:bookmarkStart w:id="213" w:name="_Toc303196797"/>
      <w:r w:rsidRPr="00FA7E31">
        <w:rPr>
          <w:rFonts w:ascii="Arial" w:hAnsi="Arial" w:cs="Arial"/>
          <w:b/>
          <w:u w:val="single"/>
        </w:rPr>
        <w:t>FORMAT</w:t>
      </w:r>
      <w:bookmarkEnd w:id="212"/>
      <w:bookmarkEnd w:id="213"/>
    </w:p>
    <w:p w:rsidR="008105D1" w:rsidRDefault="00FA7E31" w:rsidP="00FA7E31">
      <w:pPr>
        <w:rPr>
          <w:i/>
          <w:u w:val="single"/>
        </w:rPr>
      </w:pPr>
      <w:proofErr w:type="gramStart"/>
      <w:r w:rsidRPr="00FA7E31">
        <w:rPr>
          <w:rFonts w:ascii="Courier New" w:hAnsi="Courier New" w:cs="Courier New"/>
        </w:rPr>
        <w:t>void</w:t>
      </w:r>
      <w:proofErr w:type="gramEnd"/>
      <w:r w:rsidRPr="00FA7E31">
        <w:rPr>
          <w:rFonts w:ascii="Courier New" w:hAnsi="Courier New" w:cs="Courier New"/>
        </w:rPr>
        <w:t xml:space="preserve"> </w:t>
      </w:r>
      <w:proofErr w:type="spellStart"/>
      <w:r w:rsidRPr="00FA7E31">
        <w:rPr>
          <w:rFonts w:ascii="Courier New" w:hAnsi="Courier New" w:cs="Courier New"/>
        </w:rPr>
        <w:t>dffrl_lev</w:t>
      </w:r>
      <w:proofErr w:type="spellEnd"/>
      <w:r w:rsidRPr="00FA7E31">
        <w:rPr>
          <w:rFonts w:ascii="Courier New" w:hAnsi="Courier New" w:cs="Courier New"/>
        </w:rPr>
        <w:t xml:space="preserve"> (</w:t>
      </w:r>
      <w:proofErr w:type="spellStart"/>
      <w:r w:rsidRPr="00FA7E31">
        <w:rPr>
          <w:rFonts w:ascii="Courier New" w:hAnsi="Courier New" w:cs="Courier New"/>
        </w:rPr>
        <w:t>dft_lvl</w:t>
      </w:r>
      <w:proofErr w:type="spellEnd"/>
      <w:r w:rsidRPr="00FA7E31">
        <w:rPr>
          <w:rFonts w:ascii="Courier New" w:hAnsi="Courier New" w:cs="Courier New"/>
        </w:rPr>
        <w:t xml:space="preserve"> lev);</w:t>
      </w:r>
      <w:r>
        <w:rPr>
          <w:i/>
          <w:u w:val="single"/>
        </w:rPr>
        <w:t xml:space="preserve"> </w:t>
      </w:r>
    </w:p>
    <w:p w:rsidR="00FA7E31" w:rsidRPr="007074F6" w:rsidRDefault="00FA7E31" w:rsidP="00D50EBB">
      <w:pPr>
        <w:shd w:val="clear" w:color="auto" w:fill="FFFFFF"/>
        <w:spacing w:after="0" w:line="240" w:lineRule="auto"/>
        <w:rPr>
          <w:rFonts w:ascii="Arial" w:hAnsi="Arial" w:cs="Arial"/>
        </w:rPr>
      </w:pPr>
      <w:r w:rsidRPr="007074F6">
        <w:rPr>
          <w:rFonts w:ascii="Arial" w:hAnsi="Arial" w:cs="Arial"/>
        </w:rPr>
        <w:t xml:space="preserve">Where </w:t>
      </w:r>
    </w:p>
    <w:p w:rsidR="008105D1" w:rsidRPr="007074F6" w:rsidRDefault="008105D1" w:rsidP="00D50EBB">
      <w:pPr>
        <w:shd w:val="clear" w:color="auto" w:fill="FFFFFF"/>
        <w:spacing w:after="0" w:line="240" w:lineRule="auto"/>
        <w:ind w:left="720"/>
        <w:rPr>
          <w:rFonts w:ascii="Arial" w:hAnsi="Arial" w:cs="Arial"/>
          <w:i/>
          <w:u w:val="single"/>
        </w:rPr>
      </w:pPr>
      <w:proofErr w:type="gramStart"/>
      <w:r w:rsidRPr="007074F6">
        <w:rPr>
          <w:rFonts w:ascii="Arial" w:hAnsi="Arial" w:cs="Arial"/>
          <w:i/>
          <w:u w:val="single"/>
        </w:rPr>
        <w:t>lev</w:t>
      </w:r>
      <w:proofErr w:type="gramEnd"/>
    </w:p>
    <w:p w:rsidR="008105D1" w:rsidRDefault="008105D1" w:rsidP="00D50EBB">
      <w:pPr>
        <w:shd w:val="clear" w:color="auto" w:fill="FFFFFF"/>
        <w:spacing w:after="0" w:line="240" w:lineRule="auto"/>
        <w:ind w:left="720"/>
      </w:pPr>
      <w:r w:rsidRPr="007074F6">
        <w:rPr>
          <w:rFonts w:ascii="Arial" w:hAnsi="Arial" w:cs="Arial"/>
        </w:rPr>
        <w:t>Is the data level you want to free, which can be in the range D0–DF</w:t>
      </w:r>
      <w:r w:rsidRPr="009A5E7F">
        <w:t>.</w:t>
      </w:r>
    </w:p>
    <w:p w:rsidR="008105D1" w:rsidRPr="009A5E7F" w:rsidRDefault="008105D1" w:rsidP="0024673B">
      <w:pPr>
        <w:shd w:val="clear" w:color="auto" w:fill="FFFFFF"/>
        <w:spacing w:after="0"/>
      </w:pPr>
    </w:p>
    <w:p w:rsidR="008105D1" w:rsidRPr="007074F6" w:rsidRDefault="00872304" w:rsidP="0024673B">
      <w:pPr>
        <w:rPr>
          <w:rFonts w:ascii="Arial" w:hAnsi="Arial" w:cs="Arial"/>
          <w:b/>
          <w:u w:val="single"/>
        </w:rPr>
      </w:pPr>
      <w:bookmarkStart w:id="214" w:name="_Toc395129062"/>
      <w:bookmarkStart w:id="215" w:name="_Toc303196798"/>
      <w:r w:rsidRPr="007074F6">
        <w:rPr>
          <w:rFonts w:ascii="Arial" w:hAnsi="Arial" w:cs="Arial"/>
          <w:b/>
          <w:u w:val="single"/>
        </w:rPr>
        <w:t>RETURN CONDITIONS</w:t>
      </w:r>
      <w:bookmarkEnd w:id="214"/>
      <w:bookmarkEnd w:id="215"/>
    </w:p>
    <w:p w:rsidR="008105D1" w:rsidRPr="007074F6" w:rsidRDefault="008105D1" w:rsidP="007074F6">
      <w:pPr>
        <w:pStyle w:val="p"/>
        <w:shd w:val="clear" w:color="auto" w:fill="FFFFFF"/>
        <w:spacing w:before="240" w:beforeAutospacing="0"/>
        <w:ind w:left="720"/>
        <w:rPr>
          <w:rFonts w:ascii="Arial" w:eastAsia="MS Mincho" w:hAnsi="Arial" w:cs="Arial"/>
          <w:sz w:val="20"/>
          <w:szCs w:val="20"/>
        </w:rPr>
      </w:pPr>
      <w:r w:rsidRPr="007074F6">
        <w:rPr>
          <w:rFonts w:ascii="Arial" w:eastAsia="MS Mincho" w:hAnsi="Arial" w:cs="Arial"/>
          <w:sz w:val="20"/>
          <w:szCs w:val="20"/>
        </w:rPr>
        <w:t>The specified data level is freed.</w:t>
      </w:r>
    </w:p>
    <w:p w:rsidR="008105D1" w:rsidRPr="007074F6" w:rsidRDefault="007074F6" w:rsidP="0024673B">
      <w:pPr>
        <w:rPr>
          <w:rFonts w:ascii="Arial" w:hAnsi="Arial" w:cs="Arial"/>
          <w:b/>
          <w:u w:val="single"/>
        </w:rPr>
      </w:pPr>
      <w:bookmarkStart w:id="216" w:name="_Toc395129063"/>
      <w:bookmarkStart w:id="217" w:name="_Toc303196799"/>
      <w:r w:rsidRPr="007074F6">
        <w:rPr>
          <w:rFonts w:ascii="Arial" w:hAnsi="Arial" w:cs="Arial"/>
          <w:b/>
          <w:u w:val="single"/>
        </w:rPr>
        <w:t>EXAMPLES</w:t>
      </w:r>
      <w:bookmarkEnd w:id="216"/>
      <w:bookmarkEnd w:id="217"/>
    </w:p>
    <w:p w:rsidR="008105D1" w:rsidRDefault="008105D1" w:rsidP="0024673B">
      <w:pPr>
        <w:shd w:val="clear" w:color="auto" w:fill="FFFFFF"/>
      </w:pPr>
      <w:r w:rsidRPr="00F357AA">
        <w:t>The following example frees level DB.</w:t>
      </w:r>
    </w:p>
    <w:p w:rsidR="0085111B" w:rsidRDefault="00D50EBB" w:rsidP="00CB56D2">
      <w:pPr>
        <w:pStyle w:val="ListParagraph"/>
        <w:numPr>
          <w:ilvl w:val="0"/>
          <w:numId w:val="251"/>
        </w:numPr>
        <w:shd w:val="clear" w:color="auto" w:fill="FFFFFF"/>
      </w:pPr>
      <w:proofErr w:type="spellStart"/>
      <w:r>
        <w:t>Dffrl_lev</w:t>
      </w:r>
      <w:proofErr w:type="spellEnd"/>
      <w:r>
        <w:t>(DB);</w:t>
      </w:r>
      <w:r w:rsidR="0085111B" w:rsidRPr="00151DC9">
        <w:t xml:space="preserve"> </w:t>
      </w:r>
      <w:r w:rsidR="008105D1" w:rsidRPr="00151DC9">
        <w:br w:type="page"/>
      </w:r>
      <w:bookmarkStart w:id="218" w:name="_Toc307779817"/>
    </w:p>
    <w:p w:rsidR="008105D1" w:rsidRPr="00151DC9" w:rsidRDefault="00563A69" w:rsidP="000B0951">
      <w:pPr>
        <w:pStyle w:val="Heading2"/>
      </w:pPr>
      <w:r w:rsidRPr="0085111B">
        <w:lastRenderedPageBreak/>
        <w:t xml:space="preserve">DBCKP </w:t>
      </w:r>
      <w:bookmarkEnd w:id="218"/>
      <w:r w:rsidRPr="0085111B">
        <w:t>MACRO: CHECKPOINT A SUBFILE</w:t>
      </w:r>
    </w:p>
    <w:p w:rsidR="00151DC9" w:rsidRPr="00987557" w:rsidRDefault="008105D1" w:rsidP="00F514C4">
      <w:pPr>
        <w:pStyle w:val="ListParagraph"/>
        <w:numPr>
          <w:ilvl w:val="0"/>
          <w:numId w:val="46"/>
        </w:numPr>
        <w:ind w:left="567"/>
        <w:rPr>
          <w:rFonts w:ascii="Arial" w:hAnsi="Arial" w:cs="Arial"/>
          <w:sz w:val="20"/>
          <w:szCs w:val="20"/>
        </w:rPr>
      </w:pPr>
      <w:r w:rsidRPr="00987557">
        <w:rPr>
          <w:rFonts w:ascii="Arial" w:hAnsi="Arial" w:cs="Arial"/>
          <w:sz w:val="20"/>
          <w:szCs w:val="20"/>
        </w:rPr>
        <w:t xml:space="preserve">The DBCKP command macro allows to checkpoint to database updates made to a TPFDF File , </w:t>
      </w:r>
    </w:p>
    <w:p w:rsidR="00151DC9" w:rsidRPr="00987557" w:rsidRDefault="008105D1" w:rsidP="00F514C4">
      <w:pPr>
        <w:pStyle w:val="ListParagraph"/>
        <w:numPr>
          <w:ilvl w:val="0"/>
          <w:numId w:val="46"/>
        </w:numPr>
        <w:ind w:left="567"/>
        <w:rPr>
          <w:rFonts w:ascii="Arial" w:hAnsi="Arial" w:cs="Arial"/>
          <w:sz w:val="20"/>
          <w:szCs w:val="20"/>
        </w:rPr>
      </w:pPr>
      <w:r w:rsidRPr="00987557">
        <w:rPr>
          <w:rFonts w:ascii="Arial" w:hAnsi="Arial" w:cs="Arial"/>
          <w:sz w:val="20"/>
          <w:szCs w:val="20"/>
        </w:rPr>
        <w:t xml:space="preserve">TPFDF files all the blocks of the </w:t>
      </w:r>
      <w:r w:rsidR="009F698C" w:rsidRPr="00987557">
        <w:rPr>
          <w:rFonts w:ascii="Arial" w:hAnsi="Arial" w:cs="Arial"/>
          <w:sz w:val="20"/>
          <w:szCs w:val="20"/>
        </w:rPr>
        <w:t>sub-file</w:t>
      </w:r>
      <w:r w:rsidRPr="00987557">
        <w:rPr>
          <w:rFonts w:ascii="Arial" w:hAnsi="Arial" w:cs="Arial"/>
          <w:sz w:val="20"/>
          <w:szCs w:val="20"/>
        </w:rPr>
        <w:t xml:space="preserve"> to</w:t>
      </w:r>
      <w:r w:rsidR="00151DC9" w:rsidRPr="00987557">
        <w:rPr>
          <w:rFonts w:ascii="Arial" w:hAnsi="Arial" w:cs="Arial"/>
          <w:sz w:val="20"/>
          <w:szCs w:val="20"/>
        </w:rPr>
        <w:t xml:space="preserve"> DISK (i</w:t>
      </w:r>
      <w:r w:rsidR="002A5195">
        <w:rPr>
          <w:rFonts w:ascii="Arial" w:hAnsi="Arial" w:cs="Arial"/>
          <w:sz w:val="20"/>
          <w:szCs w:val="20"/>
        </w:rPr>
        <w:t>ssu</w:t>
      </w:r>
      <w:r w:rsidR="00151DC9" w:rsidRPr="00987557">
        <w:rPr>
          <w:rFonts w:ascii="Arial" w:hAnsi="Arial" w:cs="Arial"/>
          <w:sz w:val="20"/>
          <w:szCs w:val="20"/>
        </w:rPr>
        <w:t>es the FILNC Macro).</w:t>
      </w:r>
    </w:p>
    <w:p w:rsidR="00151DC9" w:rsidRPr="00987557" w:rsidRDefault="008105D1" w:rsidP="00F514C4">
      <w:pPr>
        <w:pStyle w:val="ListParagraph"/>
        <w:numPr>
          <w:ilvl w:val="0"/>
          <w:numId w:val="46"/>
        </w:numPr>
        <w:ind w:left="567"/>
        <w:rPr>
          <w:rFonts w:ascii="Arial" w:hAnsi="Arial" w:cs="Arial"/>
          <w:sz w:val="20"/>
          <w:szCs w:val="20"/>
        </w:rPr>
      </w:pPr>
      <w:r w:rsidRPr="00987557">
        <w:rPr>
          <w:rFonts w:ascii="Arial" w:hAnsi="Arial" w:cs="Arial"/>
          <w:sz w:val="20"/>
          <w:szCs w:val="20"/>
        </w:rPr>
        <w:t xml:space="preserve">The current LREC pointer remains </w:t>
      </w:r>
      <w:r w:rsidR="00151DC9" w:rsidRPr="00987557">
        <w:rPr>
          <w:rFonts w:ascii="Arial" w:hAnsi="Arial" w:cs="Arial"/>
          <w:sz w:val="20"/>
          <w:szCs w:val="20"/>
        </w:rPr>
        <w:t>unchanged</w:t>
      </w:r>
    </w:p>
    <w:p w:rsidR="0086425D" w:rsidRDefault="0086425D" w:rsidP="0024673B">
      <w:pPr>
        <w:pStyle w:val="ListParagraph"/>
        <w:ind w:left="567"/>
      </w:pPr>
    </w:p>
    <w:tbl>
      <w:tblPr>
        <w:tblStyle w:val="TableGrid"/>
        <w:tblW w:w="0" w:type="auto"/>
        <w:tblInd w:w="108" w:type="dxa"/>
        <w:tblLook w:val="04A0" w:firstRow="1" w:lastRow="0" w:firstColumn="1" w:lastColumn="0" w:noHBand="0" w:noVBand="1"/>
      </w:tblPr>
      <w:tblGrid>
        <w:gridCol w:w="1846"/>
        <w:gridCol w:w="6561"/>
      </w:tblGrid>
      <w:tr w:rsidR="0086425D" w:rsidTr="0086425D">
        <w:tc>
          <w:tcPr>
            <w:tcW w:w="1530" w:type="dxa"/>
          </w:tcPr>
          <w:p w:rsidR="0086425D" w:rsidRPr="00F406E4" w:rsidRDefault="00F406E4" w:rsidP="0024673B">
            <w:pPr>
              <w:pStyle w:val="ListParagraph"/>
              <w:ind w:left="0"/>
              <w:rPr>
                <w:rFonts w:ascii="Arial Narrow" w:hAnsi="Arial Narrow"/>
                <w:b/>
              </w:rPr>
            </w:pPr>
            <w:r w:rsidRPr="00F406E4">
              <w:rPr>
                <w:rFonts w:ascii="Arial Narrow" w:hAnsi="Arial Narrow"/>
                <w:b/>
              </w:rPr>
              <w:t>PARAMETER</w:t>
            </w:r>
          </w:p>
        </w:tc>
        <w:tc>
          <w:tcPr>
            <w:tcW w:w="6561" w:type="dxa"/>
          </w:tcPr>
          <w:p w:rsidR="0086425D" w:rsidRPr="00F406E4" w:rsidRDefault="00F406E4" w:rsidP="0024673B">
            <w:pPr>
              <w:pStyle w:val="ListParagraph"/>
              <w:ind w:left="0"/>
              <w:rPr>
                <w:rFonts w:ascii="Arial Narrow" w:hAnsi="Arial Narrow"/>
                <w:b/>
              </w:rPr>
            </w:pPr>
            <w:r w:rsidRPr="00F406E4">
              <w:rPr>
                <w:rFonts w:ascii="Arial Narrow" w:hAnsi="Arial Narrow"/>
                <w:b/>
              </w:rPr>
              <w:t>FUNCTION</w:t>
            </w:r>
          </w:p>
        </w:tc>
      </w:tr>
      <w:tr w:rsidR="0086425D" w:rsidTr="0086425D">
        <w:tc>
          <w:tcPr>
            <w:tcW w:w="1530" w:type="dxa"/>
          </w:tcPr>
          <w:p w:rsidR="0086425D" w:rsidRPr="00563A69" w:rsidRDefault="0086425D" w:rsidP="0024673B">
            <w:pPr>
              <w:pStyle w:val="ListParagraph"/>
              <w:ind w:left="0"/>
              <w:rPr>
                <w:rFonts w:ascii="Arial" w:hAnsi="Arial" w:cs="Arial"/>
                <w:sz w:val="20"/>
                <w:szCs w:val="20"/>
              </w:rPr>
            </w:pPr>
            <w:r w:rsidRPr="00563A69">
              <w:rPr>
                <w:rFonts w:ascii="Arial" w:hAnsi="Arial" w:cs="Arial"/>
                <w:sz w:val="20"/>
                <w:szCs w:val="20"/>
              </w:rPr>
              <w:t xml:space="preserve">REF = or FILE= </w:t>
            </w:r>
          </w:p>
        </w:tc>
        <w:tc>
          <w:tcPr>
            <w:tcW w:w="6561" w:type="dxa"/>
          </w:tcPr>
          <w:p w:rsidR="0086425D" w:rsidRPr="00563A69" w:rsidRDefault="0086425D" w:rsidP="0024673B">
            <w:pPr>
              <w:pStyle w:val="ListParagraph"/>
              <w:ind w:left="0"/>
              <w:rPr>
                <w:rFonts w:ascii="Arial" w:hAnsi="Arial" w:cs="Arial"/>
                <w:sz w:val="20"/>
                <w:szCs w:val="20"/>
              </w:rPr>
            </w:pPr>
            <w:r w:rsidRPr="00563A69">
              <w:rPr>
                <w:rFonts w:ascii="Arial" w:hAnsi="Arial" w:cs="Arial"/>
                <w:sz w:val="20"/>
                <w:szCs w:val="20"/>
              </w:rPr>
              <w:t>Specifies the file that needs to be referenced</w:t>
            </w:r>
          </w:p>
        </w:tc>
      </w:tr>
      <w:tr w:rsidR="0086425D" w:rsidTr="0086425D">
        <w:tc>
          <w:tcPr>
            <w:tcW w:w="1530" w:type="dxa"/>
          </w:tcPr>
          <w:p w:rsidR="0086425D" w:rsidRPr="00563A69" w:rsidRDefault="0086425D" w:rsidP="0024673B">
            <w:pPr>
              <w:pStyle w:val="ListParagraph"/>
              <w:ind w:left="0"/>
              <w:rPr>
                <w:rFonts w:ascii="Arial" w:hAnsi="Arial" w:cs="Arial"/>
                <w:sz w:val="20"/>
                <w:szCs w:val="20"/>
              </w:rPr>
            </w:pPr>
            <w:r w:rsidRPr="00563A69">
              <w:rPr>
                <w:rFonts w:ascii="Arial" w:hAnsi="Arial" w:cs="Arial"/>
                <w:sz w:val="20"/>
                <w:szCs w:val="20"/>
              </w:rPr>
              <w:t>DETAC or NODET</w:t>
            </w:r>
          </w:p>
        </w:tc>
        <w:tc>
          <w:tcPr>
            <w:tcW w:w="6561" w:type="dxa"/>
          </w:tcPr>
          <w:p w:rsidR="0086425D" w:rsidRPr="00563A69" w:rsidRDefault="0086425D" w:rsidP="00F514C4">
            <w:pPr>
              <w:pStyle w:val="ListParagraph"/>
              <w:numPr>
                <w:ilvl w:val="0"/>
                <w:numId w:val="47"/>
              </w:numPr>
              <w:ind w:left="0"/>
              <w:rPr>
                <w:rFonts w:ascii="Arial" w:hAnsi="Arial" w:cs="Arial"/>
                <w:sz w:val="20"/>
                <w:szCs w:val="20"/>
              </w:rPr>
            </w:pPr>
            <w:r w:rsidRPr="00563A69">
              <w:rPr>
                <w:rFonts w:ascii="Arial" w:hAnsi="Arial" w:cs="Arial"/>
                <w:sz w:val="20"/>
                <w:szCs w:val="20"/>
              </w:rPr>
              <w:t xml:space="preserve">DETAC places the file in </w:t>
            </w:r>
            <w:proofErr w:type="spellStart"/>
            <w:r w:rsidRPr="00563A69">
              <w:rPr>
                <w:rFonts w:ascii="Arial" w:hAnsi="Arial" w:cs="Arial"/>
                <w:sz w:val="20"/>
                <w:szCs w:val="20"/>
              </w:rPr>
              <w:t>detac</w:t>
            </w:r>
            <w:proofErr w:type="spellEnd"/>
            <w:r w:rsidRPr="00563A69">
              <w:rPr>
                <w:rFonts w:ascii="Arial" w:hAnsi="Arial" w:cs="Arial"/>
                <w:sz w:val="20"/>
                <w:szCs w:val="20"/>
              </w:rPr>
              <w:t xml:space="preserve"> mode after check</w:t>
            </w:r>
            <w:r w:rsidR="00F406E4" w:rsidRPr="00563A69">
              <w:rPr>
                <w:rFonts w:ascii="Arial" w:hAnsi="Arial" w:cs="Arial"/>
                <w:sz w:val="20"/>
                <w:szCs w:val="20"/>
              </w:rPr>
              <w:t>-</w:t>
            </w:r>
            <w:r w:rsidRPr="00563A69">
              <w:rPr>
                <w:rFonts w:ascii="Arial" w:hAnsi="Arial" w:cs="Arial"/>
                <w:sz w:val="20"/>
                <w:szCs w:val="20"/>
              </w:rPr>
              <w:t>po</w:t>
            </w:r>
            <w:r w:rsidR="00F406E4" w:rsidRPr="00563A69">
              <w:rPr>
                <w:rFonts w:ascii="Arial" w:hAnsi="Arial" w:cs="Arial"/>
                <w:sz w:val="20"/>
                <w:szCs w:val="20"/>
              </w:rPr>
              <w:t>inting the sub-</w:t>
            </w:r>
            <w:r w:rsidRPr="00563A69">
              <w:rPr>
                <w:rFonts w:ascii="Arial" w:hAnsi="Arial" w:cs="Arial"/>
                <w:sz w:val="20"/>
                <w:szCs w:val="20"/>
              </w:rPr>
              <w:t>file. Changes are not written to DASD until sub file is check</w:t>
            </w:r>
            <w:r w:rsidR="00F406E4" w:rsidRPr="00563A69">
              <w:rPr>
                <w:rFonts w:ascii="Arial" w:hAnsi="Arial" w:cs="Arial"/>
                <w:sz w:val="20"/>
                <w:szCs w:val="20"/>
              </w:rPr>
              <w:t>=</w:t>
            </w:r>
            <w:r w:rsidRPr="00563A69">
              <w:rPr>
                <w:rFonts w:ascii="Arial" w:hAnsi="Arial" w:cs="Arial"/>
                <w:sz w:val="20"/>
                <w:szCs w:val="20"/>
              </w:rPr>
              <w:t xml:space="preserve">pointed again or </w:t>
            </w:r>
            <w:r w:rsidR="0051163F" w:rsidRPr="00563A69">
              <w:rPr>
                <w:rFonts w:ascii="Arial" w:hAnsi="Arial" w:cs="Arial"/>
                <w:sz w:val="20"/>
                <w:szCs w:val="20"/>
              </w:rPr>
              <w:t>closed</w:t>
            </w:r>
            <w:r w:rsidRPr="00563A69">
              <w:rPr>
                <w:rFonts w:ascii="Arial" w:hAnsi="Arial" w:cs="Arial"/>
                <w:sz w:val="20"/>
                <w:szCs w:val="20"/>
              </w:rPr>
              <w:t xml:space="preserve">. </w:t>
            </w:r>
          </w:p>
          <w:p w:rsidR="0051163F" w:rsidRPr="00563A69" w:rsidRDefault="0086425D" w:rsidP="00F514C4">
            <w:pPr>
              <w:pStyle w:val="ListParagraph"/>
              <w:numPr>
                <w:ilvl w:val="0"/>
                <w:numId w:val="47"/>
              </w:numPr>
              <w:ind w:left="0"/>
              <w:rPr>
                <w:rFonts w:ascii="Arial" w:hAnsi="Arial" w:cs="Arial"/>
                <w:sz w:val="20"/>
                <w:szCs w:val="20"/>
              </w:rPr>
            </w:pPr>
            <w:r w:rsidRPr="00563A69">
              <w:rPr>
                <w:rFonts w:ascii="Arial" w:hAnsi="Arial" w:cs="Arial"/>
                <w:sz w:val="20"/>
                <w:szCs w:val="20"/>
              </w:rPr>
              <w:t xml:space="preserve">NODET is used when sub file should not be </w:t>
            </w:r>
            <w:r w:rsidR="0051163F" w:rsidRPr="00563A69">
              <w:rPr>
                <w:rFonts w:ascii="Arial" w:hAnsi="Arial" w:cs="Arial"/>
                <w:sz w:val="20"/>
                <w:szCs w:val="20"/>
              </w:rPr>
              <w:t xml:space="preserve">placed in </w:t>
            </w:r>
            <w:proofErr w:type="spellStart"/>
            <w:r w:rsidR="0051163F" w:rsidRPr="00563A69">
              <w:rPr>
                <w:rFonts w:ascii="Arial" w:hAnsi="Arial" w:cs="Arial"/>
                <w:sz w:val="20"/>
                <w:szCs w:val="20"/>
              </w:rPr>
              <w:t>detac</w:t>
            </w:r>
            <w:proofErr w:type="spellEnd"/>
            <w:r w:rsidR="0051163F" w:rsidRPr="00563A69">
              <w:rPr>
                <w:rFonts w:ascii="Arial" w:hAnsi="Arial" w:cs="Arial"/>
                <w:sz w:val="20"/>
                <w:szCs w:val="20"/>
              </w:rPr>
              <w:t xml:space="preserve"> mode after it has been check pointed</w:t>
            </w:r>
          </w:p>
          <w:p w:rsidR="0086425D" w:rsidRPr="00563A69" w:rsidRDefault="0051163F" w:rsidP="00F514C4">
            <w:pPr>
              <w:pStyle w:val="ListParagraph"/>
              <w:numPr>
                <w:ilvl w:val="0"/>
                <w:numId w:val="47"/>
              </w:numPr>
              <w:ind w:left="0"/>
              <w:rPr>
                <w:rFonts w:ascii="Arial" w:hAnsi="Arial" w:cs="Arial"/>
                <w:sz w:val="20"/>
                <w:szCs w:val="20"/>
              </w:rPr>
            </w:pPr>
            <w:r w:rsidRPr="00563A69">
              <w:rPr>
                <w:rFonts w:ascii="Arial" w:hAnsi="Arial" w:cs="Arial"/>
                <w:sz w:val="20"/>
                <w:szCs w:val="20"/>
              </w:rPr>
              <w:t xml:space="preserve">This parameter </w:t>
            </w:r>
            <w:r w:rsidR="00F406E4" w:rsidRPr="00563A69">
              <w:rPr>
                <w:rFonts w:ascii="Arial" w:hAnsi="Arial" w:cs="Arial"/>
                <w:sz w:val="20"/>
                <w:szCs w:val="20"/>
              </w:rPr>
              <w:t>cannot</w:t>
            </w:r>
            <w:r w:rsidRPr="00563A69">
              <w:rPr>
                <w:rFonts w:ascii="Arial" w:hAnsi="Arial" w:cs="Arial"/>
                <w:sz w:val="20"/>
                <w:szCs w:val="20"/>
              </w:rPr>
              <w:t xml:space="preserve"> be used with W-type files.</w:t>
            </w:r>
            <w:r w:rsidR="0086425D" w:rsidRPr="00563A69">
              <w:rPr>
                <w:rFonts w:ascii="Arial" w:hAnsi="Arial" w:cs="Arial"/>
                <w:sz w:val="20"/>
                <w:szCs w:val="20"/>
              </w:rPr>
              <w:t xml:space="preserve"> </w:t>
            </w:r>
          </w:p>
        </w:tc>
      </w:tr>
      <w:tr w:rsidR="00F406E4" w:rsidTr="0086425D">
        <w:tc>
          <w:tcPr>
            <w:tcW w:w="1530" w:type="dxa"/>
          </w:tcPr>
          <w:p w:rsidR="00F406E4" w:rsidRPr="00563A69" w:rsidRDefault="00F406E4" w:rsidP="0024673B">
            <w:pPr>
              <w:spacing w:after="0"/>
              <w:rPr>
                <w:rFonts w:ascii="Arial" w:hAnsi="Arial" w:cs="Arial"/>
                <w:i/>
                <w:sz w:val="20"/>
                <w:szCs w:val="20"/>
                <w:u w:val="single"/>
              </w:rPr>
            </w:pPr>
            <w:r w:rsidRPr="00563A69">
              <w:rPr>
                <w:rFonts w:ascii="Arial" w:hAnsi="Arial" w:cs="Arial"/>
                <w:i/>
                <w:sz w:val="20"/>
                <w:szCs w:val="20"/>
                <w:u w:val="single"/>
              </w:rPr>
              <w:t>ERROR|ERRORA</w:t>
            </w:r>
          </w:p>
        </w:tc>
        <w:tc>
          <w:tcPr>
            <w:tcW w:w="6561" w:type="dxa"/>
          </w:tcPr>
          <w:p w:rsidR="00F406E4" w:rsidRPr="00563A69" w:rsidRDefault="00F406E4" w:rsidP="00F514C4">
            <w:pPr>
              <w:pStyle w:val="ListParagraph"/>
              <w:numPr>
                <w:ilvl w:val="0"/>
                <w:numId w:val="40"/>
              </w:numPr>
              <w:spacing w:after="120"/>
              <w:ind w:left="0"/>
              <w:rPr>
                <w:rFonts w:ascii="Arial" w:hAnsi="Arial" w:cs="Arial"/>
                <w:sz w:val="20"/>
                <w:szCs w:val="20"/>
              </w:rPr>
            </w:pPr>
            <w:r w:rsidRPr="00563A69">
              <w:rPr>
                <w:rFonts w:ascii="Arial" w:hAnsi="Arial" w:cs="Arial"/>
                <w:sz w:val="20"/>
                <w:szCs w:val="20"/>
              </w:rPr>
              <w:t>ERROR is SPM label to which processing branches if any serious error is detected when processing this macro</w:t>
            </w:r>
          </w:p>
          <w:p w:rsidR="00F406E4" w:rsidRPr="00563A69" w:rsidRDefault="00F406E4" w:rsidP="00F514C4">
            <w:pPr>
              <w:pStyle w:val="ListParagraph"/>
              <w:numPr>
                <w:ilvl w:val="0"/>
                <w:numId w:val="40"/>
              </w:numPr>
              <w:spacing w:after="120"/>
              <w:ind w:left="0"/>
              <w:rPr>
                <w:rFonts w:ascii="Arial" w:hAnsi="Arial" w:cs="Arial"/>
                <w:sz w:val="20"/>
                <w:szCs w:val="20"/>
              </w:rPr>
            </w:pPr>
            <w:r w:rsidRPr="00563A69">
              <w:rPr>
                <w:rFonts w:ascii="Arial" w:hAnsi="Arial" w:cs="Arial"/>
                <w:sz w:val="20"/>
                <w:szCs w:val="20"/>
              </w:rPr>
              <w:t>ERRORA is assembler label to which processing branches if any serious error is detected when processing this macro</w:t>
            </w:r>
          </w:p>
        </w:tc>
      </w:tr>
    </w:tbl>
    <w:p w:rsidR="008105D1" w:rsidRDefault="008105D1" w:rsidP="0024673B">
      <w:pPr>
        <w:pStyle w:val="ListParagraph"/>
        <w:ind w:left="567"/>
      </w:pPr>
      <w:r>
        <w:t xml:space="preserve"> </w:t>
      </w:r>
    </w:p>
    <w:p w:rsidR="008105D1" w:rsidRDefault="008105D1" w:rsidP="0024673B">
      <w:pPr>
        <w:spacing w:after="0"/>
      </w:pPr>
    </w:p>
    <w:p w:rsidR="008105D1" w:rsidRPr="00F406E4" w:rsidRDefault="008105D1" w:rsidP="0024673B">
      <w:pPr>
        <w:pStyle w:val="ListParagraph"/>
        <w:ind w:left="0"/>
        <w:rPr>
          <w:rFonts w:ascii="Arial Narrow" w:hAnsi="Arial Narrow"/>
          <w:b/>
        </w:rPr>
      </w:pPr>
      <w:r w:rsidRPr="00F406E4">
        <w:rPr>
          <w:rFonts w:ascii="Arial Narrow" w:hAnsi="Arial Narrow"/>
          <w:b/>
        </w:rPr>
        <w:t>EXAMPLES:</w:t>
      </w:r>
    </w:p>
    <w:p w:rsidR="008105D1" w:rsidRDefault="008105D1" w:rsidP="0024673B">
      <w:pPr>
        <w:spacing w:after="0"/>
        <w:ind w:firstLine="720"/>
        <w:rPr>
          <w:rFonts w:ascii="Courier New" w:hAnsi="Courier New"/>
          <w:sz w:val="20"/>
        </w:rPr>
      </w:pPr>
    </w:p>
    <w:p w:rsidR="008105D1" w:rsidRDefault="008105D1" w:rsidP="0024673B">
      <w:pPr>
        <w:spacing w:after="0"/>
        <w:ind w:firstLine="720"/>
        <w:rPr>
          <w:rFonts w:ascii="Courier New" w:hAnsi="Courier New"/>
          <w:sz w:val="20"/>
        </w:rPr>
      </w:pPr>
      <w:r>
        <w:rPr>
          <w:rFonts w:ascii="Courier New" w:hAnsi="Courier New"/>
          <w:sz w:val="20"/>
        </w:rPr>
        <w:t>DBCKP REF=RRC1BR,</w:t>
      </w:r>
      <w:r w:rsidR="00F406E4">
        <w:rPr>
          <w:rFonts w:ascii="Courier New" w:hAnsi="Courier New"/>
          <w:sz w:val="20"/>
        </w:rPr>
        <w:t xml:space="preserve"> </w:t>
      </w:r>
      <w:r>
        <w:rPr>
          <w:rFonts w:ascii="Courier New" w:hAnsi="Courier New"/>
          <w:sz w:val="20"/>
        </w:rPr>
        <w:t>REG=R4</w:t>
      </w:r>
    </w:p>
    <w:p w:rsidR="00F406E4" w:rsidRDefault="00F406E4" w:rsidP="0024673B">
      <w:pPr>
        <w:spacing w:after="0"/>
        <w:ind w:firstLine="720"/>
        <w:rPr>
          <w:rFonts w:ascii="Courier New" w:hAnsi="Courier New"/>
          <w:sz w:val="20"/>
        </w:rPr>
      </w:pPr>
    </w:p>
    <w:p w:rsidR="008105D1" w:rsidRDefault="008105D1" w:rsidP="0024673B">
      <w:pPr>
        <w:spacing w:after="0"/>
        <w:ind w:firstLine="720"/>
        <w:rPr>
          <w:rFonts w:ascii="Courier New" w:hAnsi="Courier New"/>
          <w:sz w:val="20"/>
        </w:rPr>
      </w:pPr>
      <w:r>
        <w:rPr>
          <w:rFonts w:ascii="Courier New" w:hAnsi="Courier New"/>
          <w:sz w:val="20"/>
        </w:rPr>
        <w:t>DBCKP REF=RRC1BR,</w:t>
      </w:r>
      <w:r w:rsidR="00F406E4">
        <w:rPr>
          <w:rFonts w:ascii="Courier New" w:hAnsi="Courier New"/>
          <w:sz w:val="20"/>
        </w:rPr>
        <w:t xml:space="preserve"> </w:t>
      </w:r>
      <w:r>
        <w:rPr>
          <w:rFonts w:ascii="Courier New" w:hAnsi="Courier New"/>
          <w:sz w:val="20"/>
        </w:rPr>
        <w:t>REG=R4</w:t>
      </w:r>
      <w:r w:rsidR="00F406E4">
        <w:rPr>
          <w:rFonts w:ascii="Courier New" w:hAnsi="Courier New"/>
          <w:sz w:val="20"/>
        </w:rPr>
        <w:t>, DETAC, ERROR</w:t>
      </w:r>
      <w:r>
        <w:rPr>
          <w:rFonts w:ascii="Courier New" w:hAnsi="Courier New"/>
          <w:sz w:val="20"/>
        </w:rPr>
        <w:t>=DBERROR</w:t>
      </w:r>
    </w:p>
    <w:p w:rsidR="008105D1" w:rsidRDefault="008105D1" w:rsidP="0024673B">
      <w:pPr>
        <w:spacing w:after="0"/>
        <w:ind w:firstLine="720"/>
        <w:rPr>
          <w:rFonts w:ascii="Courier New" w:hAnsi="Courier New"/>
          <w:sz w:val="20"/>
        </w:rPr>
      </w:pPr>
    </w:p>
    <w:p w:rsidR="008105D1" w:rsidRDefault="008105D1" w:rsidP="0024673B">
      <w:pPr>
        <w:spacing w:after="0"/>
        <w:ind w:firstLine="720"/>
        <w:rPr>
          <w:rFonts w:ascii="Courier New" w:hAnsi="Courier New"/>
          <w:sz w:val="20"/>
        </w:rPr>
      </w:pPr>
    </w:p>
    <w:p w:rsidR="008105D1" w:rsidRDefault="008105D1" w:rsidP="0024673B">
      <w:pPr>
        <w:spacing w:after="0"/>
        <w:ind w:firstLine="720"/>
        <w:rPr>
          <w:rFonts w:ascii="Courier New" w:hAnsi="Courier New"/>
          <w:sz w:val="20"/>
        </w:rPr>
      </w:pPr>
    </w:p>
    <w:p w:rsidR="008105D1" w:rsidRDefault="008105D1" w:rsidP="0024673B">
      <w:pPr>
        <w:spacing w:after="0"/>
        <w:ind w:firstLine="720"/>
        <w:rPr>
          <w:rFonts w:ascii="Courier New" w:hAnsi="Courier New"/>
          <w:sz w:val="20"/>
        </w:rPr>
      </w:pPr>
    </w:p>
    <w:p w:rsidR="008105D1" w:rsidRDefault="008105D1" w:rsidP="0024673B">
      <w:pPr>
        <w:spacing w:after="0"/>
        <w:ind w:firstLine="720"/>
        <w:rPr>
          <w:rFonts w:ascii="Courier New" w:hAnsi="Courier New"/>
          <w:sz w:val="20"/>
        </w:rPr>
      </w:pPr>
    </w:p>
    <w:p w:rsidR="008105D1" w:rsidRDefault="008105D1" w:rsidP="0024673B">
      <w:pPr>
        <w:spacing w:after="0"/>
        <w:ind w:firstLine="720"/>
        <w:rPr>
          <w:rFonts w:ascii="Courier New" w:hAnsi="Courier New"/>
          <w:sz w:val="20"/>
        </w:rPr>
      </w:pPr>
    </w:p>
    <w:p w:rsidR="008105D1" w:rsidRDefault="008105D1" w:rsidP="0024673B">
      <w:pPr>
        <w:spacing w:after="0"/>
        <w:ind w:firstLine="720"/>
        <w:rPr>
          <w:rFonts w:ascii="Courier New" w:hAnsi="Courier New"/>
          <w:sz w:val="20"/>
        </w:rPr>
      </w:pPr>
    </w:p>
    <w:p w:rsidR="008105D1" w:rsidRDefault="008105D1" w:rsidP="0024673B">
      <w:pPr>
        <w:spacing w:after="0"/>
        <w:ind w:firstLine="720"/>
        <w:rPr>
          <w:rFonts w:ascii="Courier New" w:hAnsi="Courier New"/>
          <w:sz w:val="20"/>
        </w:rPr>
      </w:pPr>
    </w:p>
    <w:p w:rsidR="008105D1" w:rsidRDefault="008105D1" w:rsidP="0024673B">
      <w:pPr>
        <w:spacing w:after="0"/>
        <w:ind w:firstLine="720"/>
        <w:rPr>
          <w:rFonts w:ascii="Courier New" w:hAnsi="Courier New"/>
          <w:sz w:val="20"/>
        </w:rPr>
      </w:pPr>
    </w:p>
    <w:p w:rsidR="008105D1" w:rsidRDefault="008105D1" w:rsidP="0024673B">
      <w:pPr>
        <w:spacing w:after="0"/>
        <w:ind w:firstLine="720"/>
        <w:rPr>
          <w:rFonts w:ascii="Courier New" w:hAnsi="Courier New"/>
          <w:sz w:val="20"/>
        </w:rPr>
      </w:pPr>
    </w:p>
    <w:p w:rsidR="008105D1" w:rsidRDefault="008105D1" w:rsidP="0024673B">
      <w:pPr>
        <w:spacing w:after="0"/>
        <w:ind w:firstLine="720"/>
        <w:rPr>
          <w:rFonts w:ascii="Courier New" w:hAnsi="Courier New"/>
          <w:sz w:val="20"/>
        </w:rPr>
      </w:pPr>
    </w:p>
    <w:p w:rsidR="008105D1" w:rsidRDefault="008105D1" w:rsidP="0024673B">
      <w:pPr>
        <w:spacing w:after="0"/>
        <w:ind w:firstLine="720"/>
        <w:rPr>
          <w:rFonts w:ascii="Courier New" w:hAnsi="Courier New"/>
          <w:sz w:val="20"/>
        </w:rPr>
      </w:pPr>
    </w:p>
    <w:p w:rsidR="008105D1" w:rsidRDefault="008105D1" w:rsidP="0024673B">
      <w:pPr>
        <w:spacing w:after="0"/>
        <w:ind w:firstLine="720"/>
        <w:rPr>
          <w:rFonts w:ascii="Courier New" w:hAnsi="Courier New"/>
          <w:sz w:val="20"/>
        </w:rPr>
      </w:pPr>
    </w:p>
    <w:p w:rsidR="008105D1" w:rsidRDefault="008105D1" w:rsidP="0024673B">
      <w:pPr>
        <w:spacing w:after="0"/>
        <w:ind w:firstLine="720"/>
        <w:rPr>
          <w:rFonts w:ascii="Courier New" w:hAnsi="Courier New"/>
          <w:sz w:val="20"/>
        </w:rPr>
      </w:pPr>
    </w:p>
    <w:p w:rsidR="008105D1" w:rsidRDefault="008105D1" w:rsidP="0024673B">
      <w:pPr>
        <w:spacing w:after="0"/>
        <w:ind w:firstLine="720"/>
        <w:rPr>
          <w:rFonts w:ascii="Courier New" w:hAnsi="Courier New"/>
          <w:sz w:val="20"/>
        </w:rPr>
      </w:pPr>
    </w:p>
    <w:p w:rsidR="008105D1" w:rsidRDefault="008105D1" w:rsidP="0024673B">
      <w:pPr>
        <w:spacing w:after="0"/>
        <w:ind w:firstLine="720"/>
        <w:rPr>
          <w:rFonts w:ascii="Courier New" w:hAnsi="Courier New"/>
          <w:sz w:val="20"/>
        </w:rPr>
      </w:pPr>
    </w:p>
    <w:p w:rsidR="008105D1" w:rsidRDefault="008105D1" w:rsidP="0024673B">
      <w:pPr>
        <w:spacing w:after="0"/>
        <w:ind w:firstLine="720"/>
        <w:rPr>
          <w:rFonts w:ascii="Courier New" w:hAnsi="Courier New"/>
          <w:sz w:val="20"/>
        </w:rPr>
      </w:pPr>
    </w:p>
    <w:p w:rsidR="008105D1" w:rsidRDefault="008105D1" w:rsidP="0024673B">
      <w:pPr>
        <w:spacing w:after="0"/>
        <w:ind w:firstLine="720"/>
        <w:rPr>
          <w:rFonts w:ascii="Courier New" w:hAnsi="Courier New"/>
          <w:sz w:val="20"/>
        </w:rPr>
      </w:pPr>
    </w:p>
    <w:p w:rsidR="008105D1" w:rsidRDefault="008105D1" w:rsidP="0024673B">
      <w:pPr>
        <w:spacing w:after="0"/>
        <w:ind w:firstLine="720"/>
        <w:rPr>
          <w:rFonts w:ascii="Courier New" w:hAnsi="Courier New"/>
          <w:sz w:val="20"/>
        </w:rPr>
      </w:pPr>
    </w:p>
    <w:p w:rsidR="008105D1" w:rsidRDefault="008105D1" w:rsidP="0024673B">
      <w:pPr>
        <w:spacing w:after="0"/>
        <w:ind w:firstLine="720"/>
        <w:rPr>
          <w:rFonts w:ascii="Courier New" w:hAnsi="Courier New"/>
          <w:sz w:val="20"/>
        </w:rPr>
      </w:pPr>
    </w:p>
    <w:p w:rsidR="008105D1" w:rsidRDefault="008105D1" w:rsidP="0024673B">
      <w:pPr>
        <w:spacing w:after="0"/>
        <w:ind w:firstLine="720"/>
        <w:rPr>
          <w:rFonts w:ascii="Courier New" w:hAnsi="Courier New"/>
          <w:sz w:val="20"/>
        </w:rPr>
      </w:pPr>
    </w:p>
    <w:p w:rsidR="008105D1" w:rsidRDefault="008105D1" w:rsidP="0024673B">
      <w:pPr>
        <w:spacing w:after="0"/>
        <w:ind w:firstLine="720"/>
        <w:rPr>
          <w:rFonts w:ascii="Courier New" w:hAnsi="Courier New"/>
          <w:sz w:val="20"/>
        </w:rPr>
      </w:pPr>
    </w:p>
    <w:p w:rsidR="008105D1" w:rsidRDefault="008105D1" w:rsidP="0024673B">
      <w:pPr>
        <w:spacing w:after="0"/>
        <w:ind w:firstLine="720"/>
        <w:rPr>
          <w:rFonts w:ascii="Courier New" w:hAnsi="Courier New"/>
          <w:sz w:val="20"/>
        </w:rPr>
      </w:pPr>
    </w:p>
    <w:p w:rsidR="008105D1" w:rsidRDefault="008105D1" w:rsidP="0024673B">
      <w:pPr>
        <w:spacing w:after="0"/>
        <w:rPr>
          <w:rFonts w:ascii="Courier New" w:hAnsi="Courier New"/>
          <w:sz w:val="20"/>
        </w:rPr>
      </w:pPr>
    </w:p>
    <w:p w:rsidR="008105D1" w:rsidRPr="003D2DF9" w:rsidRDefault="008105D1" w:rsidP="000B0951">
      <w:pPr>
        <w:pStyle w:val="Heading2"/>
      </w:pPr>
      <w:bookmarkStart w:id="219" w:name="_Toc307779818"/>
      <w:proofErr w:type="spellStart"/>
      <w:proofErr w:type="gramStart"/>
      <w:r w:rsidRPr="0051163F">
        <w:lastRenderedPageBreak/>
        <w:t>dfckp</w:t>
      </w:r>
      <w:proofErr w:type="spellEnd"/>
      <w:r w:rsidRPr="0051163F">
        <w:t>–</w:t>
      </w:r>
      <w:r w:rsidR="00B54A7D" w:rsidRPr="0051163F">
        <w:t>CHECKPOINT</w:t>
      </w:r>
      <w:proofErr w:type="gramEnd"/>
      <w:r w:rsidR="00B54A7D" w:rsidRPr="0051163F">
        <w:t xml:space="preserve"> A </w:t>
      </w:r>
      <w:r w:rsidR="00B54A7D">
        <w:t>SUB-FILE</w:t>
      </w:r>
      <w:bookmarkEnd w:id="219"/>
    </w:p>
    <w:p w:rsidR="008105D1" w:rsidRDefault="008105D1" w:rsidP="0024673B"/>
    <w:p w:rsidR="008105D1" w:rsidRPr="00563A69" w:rsidRDefault="00872304" w:rsidP="0024673B">
      <w:pPr>
        <w:rPr>
          <w:rFonts w:ascii="Arial" w:hAnsi="Arial" w:cs="Arial"/>
          <w:b/>
          <w:u w:val="single"/>
        </w:rPr>
      </w:pPr>
      <w:bookmarkStart w:id="220" w:name="_Toc395129064"/>
      <w:bookmarkStart w:id="221" w:name="_Toc303196800"/>
      <w:r w:rsidRPr="00563A69">
        <w:rPr>
          <w:rFonts w:ascii="Arial" w:hAnsi="Arial" w:cs="Arial"/>
          <w:b/>
          <w:u w:val="single"/>
        </w:rPr>
        <w:t>FORMAT</w:t>
      </w:r>
      <w:bookmarkEnd w:id="220"/>
      <w:bookmarkEnd w:id="221"/>
    </w:p>
    <w:p w:rsidR="00B54A7D" w:rsidRDefault="00B54A7D" w:rsidP="00B54A7D">
      <w:pPr>
        <w:rPr>
          <w:rStyle w:val="HTMLCode"/>
          <w:rFonts w:eastAsia="SimSun"/>
          <w:color w:val="000000"/>
        </w:rPr>
      </w:pPr>
      <w:r>
        <w:t>d</w:t>
      </w:r>
      <w:r w:rsidR="00563A69">
        <w:t>ft_rec *</w:t>
      </w:r>
      <w:proofErr w:type="spellStart"/>
      <w:r w:rsidR="00563A69">
        <w:t>dfckp</w:t>
      </w:r>
      <w:proofErr w:type="spellEnd"/>
      <w:r w:rsidR="00563A69">
        <w:t xml:space="preserve"> (dft_fil *file, dft_opt optio</w:t>
      </w:r>
      <w:r>
        <w:t>ns);</w:t>
      </w:r>
    </w:p>
    <w:p w:rsidR="008105D1" w:rsidRDefault="008105D1" w:rsidP="0024673B">
      <w:pPr>
        <w:spacing w:after="120"/>
        <w:rPr>
          <w:b/>
          <w:u w:val="single"/>
        </w:rPr>
      </w:pPr>
    </w:p>
    <w:tbl>
      <w:tblPr>
        <w:tblStyle w:val="TableGrid"/>
        <w:tblW w:w="0" w:type="auto"/>
        <w:tblInd w:w="108" w:type="dxa"/>
        <w:tblLook w:val="04A0" w:firstRow="1" w:lastRow="0" w:firstColumn="1" w:lastColumn="0" w:noHBand="0" w:noVBand="1"/>
      </w:tblPr>
      <w:tblGrid>
        <w:gridCol w:w="1530"/>
        <w:gridCol w:w="6561"/>
      </w:tblGrid>
      <w:tr w:rsidR="00E832AF" w:rsidRPr="00F406E4" w:rsidTr="00003294">
        <w:tc>
          <w:tcPr>
            <w:tcW w:w="1530" w:type="dxa"/>
          </w:tcPr>
          <w:p w:rsidR="00E832AF" w:rsidRPr="00F406E4" w:rsidRDefault="00E832AF" w:rsidP="0024673B">
            <w:pPr>
              <w:pStyle w:val="ListParagraph"/>
              <w:ind w:left="0"/>
              <w:rPr>
                <w:rFonts w:ascii="Arial Narrow" w:hAnsi="Arial Narrow"/>
                <w:b/>
              </w:rPr>
            </w:pPr>
            <w:r w:rsidRPr="00F406E4">
              <w:rPr>
                <w:rFonts w:ascii="Arial Narrow" w:hAnsi="Arial Narrow"/>
                <w:b/>
              </w:rPr>
              <w:t>PARAMETER</w:t>
            </w:r>
          </w:p>
        </w:tc>
        <w:tc>
          <w:tcPr>
            <w:tcW w:w="6561" w:type="dxa"/>
          </w:tcPr>
          <w:p w:rsidR="00E832AF" w:rsidRPr="00F406E4" w:rsidRDefault="00E832AF" w:rsidP="0024673B">
            <w:pPr>
              <w:pStyle w:val="ListParagraph"/>
              <w:ind w:left="0"/>
              <w:rPr>
                <w:rFonts w:ascii="Arial Narrow" w:hAnsi="Arial Narrow"/>
                <w:b/>
              </w:rPr>
            </w:pPr>
            <w:r w:rsidRPr="00F406E4">
              <w:rPr>
                <w:rFonts w:ascii="Arial Narrow" w:hAnsi="Arial Narrow"/>
                <w:b/>
              </w:rPr>
              <w:t>FUNCTION</w:t>
            </w:r>
          </w:p>
        </w:tc>
      </w:tr>
      <w:tr w:rsidR="00E832AF" w:rsidRPr="00F406E4" w:rsidTr="00003294">
        <w:tc>
          <w:tcPr>
            <w:tcW w:w="1530" w:type="dxa"/>
          </w:tcPr>
          <w:p w:rsidR="00E832AF" w:rsidRPr="00E832AF" w:rsidRDefault="00E832AF" w:rsidP="0024673B">
            <w:pPr>
              <w:shd w:val="clear" w:color="auto" w:fill="FFFFFF"/>
              <w:spacing w:before="120" w:after="120"/>
              <w:rPr>
                <w:rFonts w:ascii="Arial" w:hAnsi="Arial" w:cs="Arial"/>
                <w:sz w:val="20"/>
                <w:szCs w:val="20"/>
              </w:rPr>
            </w:pPr>
            <w:r>
              <w:rPr>
                <w:iCs/>
                <w:sz w:val="20"/>
                <w:szCs w:val="20"/>
              </w:rPr>
              <w:t>file</w:t>
            </w:r>
          </w:p>
        </w:tc>
        <w:tc>
          <w:tcPr>
            <w:tcW w:w="6561" w:type="dxa"/>
          </w:tcPr>
          <w:p w:rsidR="00E832AF" w:rsidRPr="00E832AF" w:rsidRDefault="00E832AF" w:rsidP="0024673B">
            <w:pPr>
              <w:pStyle w:val="ListParagraph"/>
              <w:ind w:left="0"/>
              <w:rPr>
                <w:rFonts w:ascii="Arial" w:hAnsi="Arial" w:cs="Arial"/>
                <w:sz w:val="20"/>
                <w:szCs w:val="20"/>
              </w:rPr>
            </w:pPr>
            <w:r w:rsidRPr="00E832AF">
              <w:rPr>
                <w:rFonts w:ascii="Arial" w:hAnsi="Arial" w:cs="Arial"/>
                <w:sz w:val="20"/>
                <w:szCs w:val="20"/>
              </w:rPr>
              <w:t>Is a pointer to the base address of the SW00SR slot of the file that we want to access</w:t>
            </w:r>
          </w:p>
        </w:tc>
      </w:tr>
      <w:tr w:rsidR="00E832AF" w:rsidRPr="00F406E4" w:rsidTr="00003294">
        <w:tc>
          <w:tcPr>
            <w:tcW w:w="1530" w:type="dxa"/>
          </w:tcPr>
          <w:p w:rsidR="00E832AF" w:rsidRPr="00F406E4" w:rsidRDefault="00E832AF" w:rsidP="0024673B">
            <w:pPr>
              <w:pStyle w:val="ListParagraph"/>
              <w:ind w:left="0"/>
              <w:rPr>
                <w:rFonts w:ascii="Arial Narrow" w:hAnsi="Arial Narrow"/>
                <w:sz w:val="22"/>
                <w:szCs w:val="22"/>
              </w:rPr>
            </w:pPr>
            <w:r>
              <w:rPr>
                <w:rFonts w:ascii="Arial Narrow" w:hAnsi="Arial Narrow"/>
                <w:sz w:val="22"/>
                <w:szCs w:val="22"/>
              </w:rPr>
              <w:t>Options</w:t>
            </w:r>
          </w:p>
        </w:tc>
        <w:tc>
          <w:tcPr>
            <w:tcW w:w="6561" w:type="dxa"/>
          </w:tcPr>
          <w:p w:rsidR="00E832AF" w:rsidRDefault="00E832AF" w:rsidP="00563A69">
            <w:pPr>
              <w:pStyle w:val="ListParagraph"/>
              <w:ind w:left="0"/>
              <w:rPr>
                <w:rFonts w:ascii="Arial" w:hAnsi="Arial" w:cs="Arial"/>
                <w:sz w:val="20"/>
                <w:szCs w:val="20"/>
              </w:rPr>
            </w:pPr>
            <w:r w:rsidRPr="00E832AF">
              <w:rPr>
                <w:rFonts w:ascii="Arial" w:hAnsi="Arial" w:cs="Arial"/>
                <w:sz w:val="20"/>
                <w:szCs w:val="20"/>
              </w:rPr>
              <w:t>Are the proces</w:t>
            </w:r>
            <w:r w:rsidR="00563A69">
              <w:rPr>
                <w:rFonts w:ascii="Arial" w:hAnsi="Arial" w:cs="Arial"/>
                <w:sz w:val="20"/>
                <w:szCs w:val="20"/>
              </w:rPr>
              <w:t xml:space="preserve">sing options for this </w:t>
            </w:r>
            <w:proofErr w:type="spellStart"/>
            <w:r w:rsidR="00563A69">
              <w:rPr>
                <w:rFonts w:ascii="Arial" w:hAnsi="Arial" w:cs="Arial"/>
                <w:sz w:val="20"/>
                <w:szCs w:val="20"/>
              </w:rPr>
              <w:t>funct</w:t>
            </w:r>
            <w:proofErr w:type="spellEnd"/>
          </w:p>
          <w:p w:rsidR="00B54A7D" w:rsidRPr="00C956BB" w:rsidRDefault="00B54A7D" w:rsidP="00CB56D2">
            <w:pPr>
              <w:pStyle w:val="ListParagraph"/>
              <w:numPr>
                <w:ilvl w:val="0"/>
                <w:numId w:val="218"/>
              </w:numPr>
              <w:shd w:val="clear" w:color="auto" w:fill="FFFFFF"/>
              <w:spacing w:before="120" w:after="120"/>
              <w:rPr>
                <w:rFonts w:ascii="Arial" w:hAnsi="Arial" w:cs="Arial"/>
                <w:sz w:val="20"/>
                <w:szCs w:val="20"/>
              </w:rPr>
            </w:pPr>
            <w:r w:rsidRPr="00C956BB">
              <w:rPr>
                <w:rFonts w:ascii="Arial" w:hAnsi="Arial" w:cs="Arial"/>
                <w:sz w:val="20"/>
                <w:szCs w:val="20"/>
              </w:rPr>
              <w:t>DFCKP_DETAC</w:t>
            </w:r>
          </w:p>
          <w:p w:rsidR="000E6F2B" w:rsidRDefault="000E6F2B" w:rsidP="00CB56D2">
            <w:pPr>
              <w:pStyle w:val="ListParagraph"/>
              <w:numPr>
                <w:ilvl w:val="1"/>
                <w:numId w:val="218"/>
              </w:numPr>
              <w:shd w:val="clear" w:color="auto" w:fill="FFFFFF"/>
              <w:rPr>
                <w:rFonts w:ascii="Arial" w:hAnsi="Arial" w:cs="Arial"/>
                <w:sz w:val="20"/>
                <w:szCs w:val="20"/>
              </w:rPr>
            </w:pPr>
            <w:r>
              <w:rPr>
                <w:rFonts w:ascii="Arial" w:hAnsi="Arial" w:cs="Arial"/>
                <w:sz w:val="20"/>
                <w:szCs w:val="20"/>
              </w:rPr>
              <w:t xml:space="preserve">Sub-file is placed in DETAC mode after </w:t>
            </w:r>
            <w:proofErr w:type="spellStart"/>
            <w:r>
              <w:rPr>
                <w:rFonts w:ascii="Arial" w:hAnsi="Arial" w:cs="Arial"/>
                <w:sz w:val="20"/>
                <w:szCs w:val="20"/>
              </w:rPr>
              <w:t>checkpointing</w:t>
            </w:r>
            <w:proofErr w:type="spellEnd"/>
            <w:r>
              <w:rPr>
                <w:rFonts w:ascii="Arial" w:hAnsi="Arial" w:cs="Arial"/>
                <w:sz w:val="20"/>
                <w:szCs w:val="20"/>
              </w:rPr>
              <w:t>.</w:t>
            </w:r>
          </w:p>
          <w:p w:rsidR="000E6F2B" w:rsidRDefault="000E6F2B" w:rsidP="00CB56D2">
            <w:pPr>
              <w:pStyle w:val="ListParagraph"/>
              <w:numPr>
                <w:ilvl w:val="1"/>
                <w:numId w:val="218"/>
              </w:numPr>
              <w:shd w:val="clear" w:color="auto" w:fill="FFFFFF"/>
              <w:rPr>
                <w:rFonts w:ascii="Arial" w:hAnsi="Arial" w:cs="Arial"/>
                <w:sz w:val="20"/>
                <w:szCs w:val="20"/>
              </w:rPr>
            </w:pPr>
            <w:r>
              <w:rPr>
                <w:rFonts w:ascii="Arial" w:hAnsi="Arial" w:cs="Arial"/>
                <w:sz w:val="20"/>
                <w:szCs w:val="20"/>
              </w:rPr>
              <w:t>A</w:t>
            </w:r>
            <w:r w:rsidR="00B54A7D" w:rsidRPr="00C956BB">
              <w:rPr>
                <w:rFonts w:ascii="Arial" w:hAnsi="Arial" w:cs="Arial"/>
                <w:sz w:val="20"/>
                <w:szCs w:val="20"/>
              </w:rPr>
              <w:t xml:space="preserve">ll accessed blocks are saved in main storage. </w:t>
            </w:r>
          </w:p>
          <w:p w:rsidR="000E6F2B" w:rsidRDefault="00B54A7D" w:rsidP="00CB56D2">
            <w:pPr>
              <w:pStyle w:val="ListParagraph"/>
              <w:numPr>
                <w:ilvl w:val="1"/>
                <w:numId w:val="218"/>
              </w:numPr>
              <w:shd w:val="clear" w:color="auto" w:fill="FFFFFF"/>
              <w:rPr>
                <w:rFonts w:ascii="Arial" w:hAnsi="Arial" w:cs="Arial"/>
                <w:sz w:val="20"/>
                <w:szCs w:val="20"/>
              </w:rPr>
            </w:pPr>
            <w:r w:rsidRPr="000E6F2B">
              <w:rPr>
                <w:rFonts w:ascii="Arial" w:hAnsi="Arial" w:cs="Arial"/>
                <w:sz w:val="20"/>
                <w:szCs w:val="20"/>
              </w:rPr>
              <w:t xml:space="preserve">Any changes </w:t>
            </w:r>
            <w:r w:rsidR="000E6F2B">
              <w:rPr>
                <w:rFonts w:ascii="Arial" w:hAnsi="Arial" w:cs="Arial"/>
                <w:sz w:val="20"/>
                <w:szCs w:val="20"/>
              </w:rPr>
              <w:t>made t</w:t>
            </w:r>
            <w:r w:rsidRPr="000E6F2B">
              <w:rPr>
                <w:rFonts w:ascii="Arial" w:hAnsi="Arial" w:cs="Arial"/>
                <w:sz w:val="20"/>
                <w:szCs w:val="20"/>
              </w:rPr>
              <w:t>o the LRECs are not written to DASD until the sub</w:t>
            </w:r>
            <w:r w:rsidR="000E6F2B">
              <w:rPr>
                <w:rFonts w:ascii="Arial" w:hAnsi="Arial" w:cs="Arial"/>
                <w:sz w:val="20"/>
                <w:szCs w:val="20"/>
              </w:rPr>
              <w:t>-</w:t>
            </w:r>
            <w:r w:rsidRPr="000E6F2B">
              <w:rPr>
                <w:rFonts w:ascii="Arial" w:hAnsi="Arial" w:cs="Arial"/>
                <w:sz w:val="20"/>
                <w:szCs w:val="20"/>
              </w:rPr>
              <w:t>file is check</w:t>
            </w:r>
            <w:r w:rsidR="000E6F2B">
              <w:rPr>
                <w:rFonts w:ascii="Arial" w:hAnsi="Arial" w:cs="Arial"/>
                <w:sz w:val="20"/>
                <w:szCs w:val="20"/>
              </w:rPr>
              <w:t xml:space="preserve"> </w:t>
            </w:r>
            <w:r w:rsidRPr="000E6F2B">
              <w:rPr>
                <w:rFonts w:ascii="Arial" w:hAnsi="Arial" w:cs="Arial"/>
                <w:sz w:val="20"/>
                <w:szCs w:val="20"/>
              </w:rPr>
              <w:t xml:space="preserve">pointed or closed. </w:t>
            </w:r>
          </w:p>
          <w:p w:rsidR="00B54A7D" w:rsidRDefault="00B54A7D" w:rsidP="00CB56D2">
            <w:pPr>
              <w:pStyle w:val="ListParagraph"/>
              <w:numPr>
                <w:ilvl w:val="1"/>
                <w:numId w:val="218"/>
              </w:numPr>
              <w:shd w:val="clear" w:color="auto" w:fill="FFFFFF"/>
              <w:rPr>
                <w:rFonts w:ascii="Arial" w:hAnsi="Arial" w:cs="Arial"/>
                <w:sz w:val="20"/>
                <w:szCs w:val="20"/>
              </w:rPr>
            </w:pPr>
            <w:r w:rsidRPr="000E6F2B">
              <w:rPr>
                <w:rFonts w:ascii="Arial" w:hAnsi="Arial" w:cs="Arial"/>
                <w:sz w:val="20"/>
                <w:szCs w:val="20"/>
              </w:rPr>
              <w:t>You can discard modified LRECs (prevent them from being written to DASD) by using the DFCLS_ABORT value on the options parameter of the </w:t>
            </w:r>
            <w:proofErr w:type="spellStart"/>
            <w:r w:rsidRPr="000E6F2B">
              <w:rPr>
                <w:rFonts w:ascii="Arial" w:hAnsi="Arial" w:cs="Arial"/>
                <w:sz w:val="20"/>
                <w:szCs w:val="20"/>
              </w:rPr>
              <w:t>dfcls</w:t>
            </w:r>
            <w:proofErr w:type="spellEnd"/>
            <w:r w:rsidRPr="000E6F2B">
              <w:rPr>
                <w:rFonts w:ascii="Arial" w:hAnsi="Arial" w:cs="Arial"/>
                <w:sz w:val="20"/>
                <w:szCs w:val="20"/>
              </w:rPr>
              <w:t> function.</w:t>
            </w:r>
          </w:p>
          <w:p w:rsidR="000E6F2B" w:rsidRPr="000E6F2B" w:rsidRDefault="000E6F2B" w:rsidP="00CB56D2">
            <w:pPr>
              <w:pStyle w:val="ListParagraph"/>
              <w:numPr>
                <w:ilvl w:val="1"/>
                <w:numId w:val="218"/>
              </w:numPr>
              <w:shd w:val="clear" w:color="auto" w:fill="FFFFFF"/>
              <w:rPr>
                <w:rFonts w:ascii="Arial" w:hAnsi="Arial" w:cs="Arial"/>
                <w:sz w:val="20"/>
                <w:szCs w:val="20"/>
              </w:rPr>
            </w:pPr>
            <w:r>
              <w:rPr>
                <w:rFonts w:ascii="Arial" w:hAnsi="Arial" w:cs="Arial"/>
                <w:sz w:val="20"/>
                <w:szCs w:val="20"/>
              </w:rPr>
              <w:t>This option can</w:t>
            </w:r>
            <w:r w:rsidR="002061C2">
              <w:rPr>
                <w:rFonts w:ascii="Arial" w:hAnsi="Arial" w:cs="Arial"/>
                <w:sz w:val="20"/>
                <w:szCs w:val="20"/>
              </w:rPr>
              <w:t>’t be used with W-type files</w:t>
            </w:r>
          </w:p>
          <w:p w:rsidR="00B54A7D" w:rsidRPr="00C956BB" w:rsidRDefault="00B54A7D" w:rsidP="00B54A7D">
            <w:pPr>
              <w:shd w:val="clear" w:color="auto" w:fill="FFFFFF"/>
              <w:spacing w:before="120" w:after="120" w:line="240" w:lineRule="auto"/>
              <w:rPr>
                <w:rFonts w:ascii="Arial" w:eastAsia="MS Mincho" w:hAnsi="Arial" w:cs="Arial"/>
                <w:sz w:val="20"/>
                <w:szCs w:val="20"/>
              </w:rPr>
            </w:pPr>
            <w:r w:rsidRPr="00C956BB">
              <w:rPr>
                <w:rFonts w:ascii="Arial" w:eastAsia="MS Mincho" w:hAnsi="Arial" w:cs="Arial"/>
                <w:sz w:val="20"/>
                <w:szCs w:val="20"/>
              </w:rPr>
              <w:t>DFCKP_NODET</w:t>
            </w:r>
          </w:p>
          <w:p w:rsidR="002061C2" w:rsidRPr="002061C2" w:rsidRDefault="002061C2" w:rsidP="00CB56D2">
            <w:pPr>
              <w:pStyle w:val="ListParagraph"/>
              <w:numPr>
                <w:ilvl w:val="1"/>
                <w:numId w:val="218"/>
              </w:numPr>
              <w:shd w:val="clear" w:color="auto" w:fill="FFFFFF"/>
              <w:rPr>
                <w:rFonts w:ascii="Arial" w:eastAsia="Times New Roman" w:hAnsi="Arial" w:cs="Arial"/>
                <w:color w:val="000000"/>
                <w:sz w:val="19"/>
                <w:szCs w:val="19"/>
              </w:rPr>
            </w:pPr>
            <w:r>
              <w:rPr>
                <w:rFonts w:ascii="Arial" w:hAnsi="Arial" w:cs="Arial"/>
                <w:sz w:val="20"/>
                <w:szCs w:val="20"/>
              </w:rPr>
              <w:t xml:space="preserve">Sub-file is not placed in DETAC mode after </w:t>
            </w:r>
            <w:proofErr w:type="spellStart"/>
            <w:r>
              <w:rPr>
                <w:rFonts w:ascii="Arial" w:hAnsi="Arial" w:cs="Arial"/>
                <w:sz w:val="20"/>
                <w:szCs w:val="20"/>
              </w:rPr>
              <w:t>checkpointing</w:t>
            </w:r>
            <w:proofErr w:type="spellEnd"/>
          </w:p>
          <w:p w:rsidR="00B54A7D" w:rsidRPr="002061C2" w:rsidRDefault="00B54A7D" w:rsidP="00CB56D2">
            <w:pPr>
              <w:pStyle w:val="ListParagraph"/>
              <w:numPr>
                <w:ilvl w:val="1"/>
                <w:numId w:val="218"/>
              </w:numPr>
              <w:shd w:val="clear" w:color="auto" w:fill="FFFFFF"/>
              <w:rPr>
                <w:rFonts w:ascii="Arial" w:eastAsia="Times New Roman" w:hAnsi="Arial" w:cs="Arial"/>
                <w:color w:val="000000"/>
                <w:sz w:val="19"/>
                <w:szCs w:val="19"/>
              </w:rPr>
            </w:pPr>
            <w:r w:rsidRPr="002061C2">
              <w:rPr>
                <w:rFonts w:ascii="Arial" w:hAnsi="Arial" w:cs="Arial"/>
                <w:sz w:val="20"/>
                <w:szCs w:val="20"/>
              </w:rPr>
              <w:t>This option cannot be used with W-type files</w:t>
            </w:r>
            <w:r w:rsidRPr="002061C2">
              <w:rPr>
                <w:rFonts w:ascii="Arial" w:eastAsia="Times New Roman" w:hAnsi="Arial" w:cs="Arial"/>
                <w:color w:val="000000"/>
                <w:sz w:val="19"/>
                <w:szCs w:val="19"/>
              </w:rPr>
              <w:t>.</w:t>
            </w:r>
          </w:p>
          <w:p w:rsidR="00B54A7D" w:rsidRDefault="00B54A7D" w:rsidP="00563A69">
            <w:pPr>
              <w:pStyle w:val="ListParagraph"/>
              <w:ind w:left="0"/>
              <w:rPr>
                <w:rFonts w:ascii="Arial" w:hAnsi="Arial" w:cs="Arial"/>
                <w:sz w:val="20"/>
                <w:szCs w:val="20"/>
              </w:rPr>
            </w:pPr>
          </w:p>
          <w:p w:rsidR="00B54A7D" w:rsidRDefault="00B54A7D" w:rsidP="00563A69">
            <w:pPr>
              <w:pStyle w:val="ListParagraph"/>
              <w:ind w:left="0"/>
              <w:rPr>
                <w:rFonts w:ascii="Arial" w:hAnsi="Arial" w:cs="Arial"/>
                <w:sz w:val="20"/>
                <w:szCs w:val="20"/>
              </w:rPr>
            </w:pPr>
            <w:r>
              <w:rPr>
                <w:rFonts w:ascii="Arial" w:hAnsi="Arial" w:cs="Arial"/>
                <w:sz w:val="20"/>
                <w:szCs w:val="20"/>
              </w:rPr>
              <w:t>0</w:t>
            </w:r>
          </w:p>
          <w:p w:rsidR="00B54A7D" w:rsidRPr="00563A69" w:rsidRDefault="00B54A7D" w:rsidP="00563A69">
            <w:pPr>
              <w:pStyle w:val="ListParagraph"/>
              <w:ind w:left="0"/>
              <w:rPr>
                <w:rFonts w:ascii="Arial" w:hAnsi="Arial" w:cs="Arial"/>
                <w:sz w:val="20"/>
                <w:szCs w:val="20"/>
              </w:rPr>
            </w:pPr>
            <w:r>
              <w:rPr>
                <w:rFonts w:ascii="Arial" w:hAnsi="Arial" w:cs="Arial"/>
                <w:sz w:val="20"/>
                <w:szCs w:val="20"/>
              </w:rPr>
              <w:t xml:space="preserve">       No processing option is required</w:t>
            </w:r>
          </w:p>
        </w:tc>
      </w:tr>
    </w:tbl>
    <w:p w:rsidR="008105D1" w:rsidRPr="004A1E36" w:rsidRDefault="008105D1" w:rsidP="0024673B">
      <w:pPr>
        <w:shd w:val="clear" w:color="auto" w:fill="FFFFFF"/>
        <w:spacing w:before="120" w:after="120"/>
      </w:pPr>
      <w:r>
        <w:t xml:space="preserve">          .</w:t>
      </w:r>
    </w:p>
    <w:p w:rsidR="008105D1" w:rsidRPr="00B54A7D" w:rsidRDefault="00B54A7D" w:rsidP="0024673B">
      <w:pPr>
        <w:rPr>
          <w:rFonts w:ascii="Arial" w:hAnsi="Arial" w:cs="Arial"/>
          <w:b/>
          <w:u w:val="single"/>
        </w:rPr>
      </w:pPr>
      <w:r w:rsidRPr="00B54A7D">
        <w:rPr>
          <w:rFonts w:ascii="Arial" w:hAnsi="Arial" w:cs="Arial"/>
          <w:b/>
          <w:u w:val="single"/>
        </w:rPr>
        <w:t>EXAMPLES</w:t>
      </w:r>
    </w:p>
    <w:p w:rsidR="008105D1" w:rsidRDefault="008105D1" w:rsidP="00CB56D2">
      <w:pPr>
        <w:pStyle w:val="ListParagraph"/>
        <w:numPr>
          <w:ilvl w:val="0"/>
          <w:numId w:val="217"/>
        </w:numPr>
        <w:spacing w:before="100" w:beforeAutospacing="1" w:after="100" w:afterAutospacing="1"/>
        <w:rPr>
          <w:rFonts w:ascii="Arial" w:hAnsi="Arial" w:cs="Arial"/>
          <w:sz w:val="20"/>
          <w:szCs w:val="20"/>
        </w:rPr>
      </w:pPr>
      <w:r w:rsidRPr="00B54A7D">
        <w:rPr>
          <w:rFonts w:ascii="Arial" w:hAnsi="Arial" w:cs="Arial"/>
          <w:sz w:val="20"/>
          <w:szCs w:val="20"/>
        </w:rPr>
        <w:t xml:space="preserve">The following example checkpoints the current </w:t>
      </w:r>
      <w:r w:rsidR="009F698C" w:rsidRPr="00B54A7D">
        <w:rPr>
          <w:rFonts w:ascii="Arial" w:hAnsi="Arial" w:cs="Arial"/>
          <w:sz w:val="20"/>
          <w:szCs w:val="20"/>
        </w:rPr>
        <w:t>sub-file</w:t>
      </w:r>
      <w:r w:rsidRPr="00B54A7D">
        <w:rPr>
          <w:rFonts w:ascii="Arial" w:hAnsi="Arial" w:cs="Arial"/>
          <w:sz w:val="20"/>
          <w:szCs w:val="20"/>
        </w:rPr>
        <w:t>.</w:t>
      </w:r>
    </w:p>
    <w:p w:rsidR="00B54A7D" w:rsidRDefault="00B54A7D" w:rsidP="00B54A7D">
      <w:pPr>
        <w:pStyle w:val="ListParagraph"/>
        <w:spacing w:before="100" w:beforeAutospacing="1" w:after="100" w:afterAutospacing="1"/>
        <w:ind w:left="360"/>
        <w:rPr>
          <w:rFonts w:ascii="Arial" w:hAnsi="Arial" w:cs="Arial"/>
          <w:sz w:val="20"/>
          <w:szCs w:val="20"/>
        </w:rPr>
      </w:pPr>
    </w:p>
    <w:p w:rsidR="00B54A7D" w:rsidRDefault="00B54A7D" w:rsidP="00B54A7D">
      <w:pPr>
        <w:pStyle w:val="ListParagraph"/>
        <w:spacing w:before="100" w:beforeAutospacing="1" w:after="100" w:afterAutospacing="1"/>
        <w:ind w:left="360"/>
        <w:rPr>
          <w:rFonts w:ascii="Arial" w:hAnsi="Arial" w:cs="Arial"/>
          <w:sz w:val="20"/>
          <w:szCs w:val="20"/>
        </w:rPr>
      </w:pPr>
      <w:r>
        <w:rPr>
          <w:rFonts w:ascii="Arial" w:hAnsi="Arial" w:cs="Arial"/>
          <w:sz w:val="20"/>
          <w:szCs w:val="20"/>
        </w:rPr>
        <w:t>dft_</w:t>
      </w:r>
      <w:proofErr w:type="gramStart"/>
      <w:r>
        <w:rPr>
          <w:rFonts w:ascii="Arial" w:hAnsi="Arial" w:cs="Arial"/>
          <w:sz w:val="20"/>
          <w:szCs w:val="20"/>
        </w:rPr>
        <w:t>fil  *</w:t>
      </w:r>
      <w:proofErr w:type="spellStart"/>
      <w:proofErr w:type="gramEnd"/>
      <w:r>
        <w:rPr>
          <w:rFonts w:ascii="Arial" w:hAnsi="Arial" w:cs="Arial"/>
          <w:sz w:val="20"/>
          <w:szCs w:val="20"/>
        </w:rPr>
        <w:t>file_ptr</w:t>
      </w:r>
      <w:proofErr w:type="spellEnd"/>
      <w:r>
        <w:rPr>
          <w:rFonts w:ascii="Arial" w:hAnsi="Arial" w:cs="Arial"/>
          <w:sz w:val="20"/>
          <w:szCs w:val="20"/>
        </w:rPr>
        <w:t>;</w:t>
      </w:r>
    </w:p>
    <w:p w:rsidR="00B54A7D" w:rsidRDefault="00B54A7D" w:rsidP="00B54A7D">
      <w:pPr>
        <w:pStyle w:val="ListParagraph"/>
        <w:spacing w:before="100" w:beforeAutospacing="1" w:after="100" w:afterAutospacing="1"/>
        <w:ind w:left="360"/>
        <w:rPr>
          <w:rFonts w:ascii="Arial" w:hAnsi="Arial" w:cs="Arial"/>
          <w:sz w:val="20"/>
          <w:szCs w:val="20"/>
        </w:rPr>
      </w:pPr>
    </w:p>
    <w:p w:rsidR="008105D1" w:rsidRDefault="00B54A7D" w:rsidP="00B54A7D">
      <w:pPr>
        <w:pStyle w:val="ListParagraph"/>
        <w:spacing w:before="100" w:beforeAutospacing="1" w:after="100" w:afterAutospacing="1"/>
        <w:ind w:left="360"/>
        <w:rPr>
          <w:color w:val="000000"/>
          <w:sz w:val="20"/>
          <w:szCs w:val="20"/>
        </w:rPr>
      </w:pPr>
      <w:proofErr w:type="spellStart"/>
      <w:proofErr w:type="gramStart"/>
      <w:r>
        <w:rPr>
          <w:rFonts w:ascii="Arial" w:hAnsi="Arial" w:cs="Arial"/>
          <w:sz w:val="20"/>
          <w:szCs w:val="20"/>
        </w:rPr>
        <w:t>dfckp</w:t>
      </w:r>
      <w:proofErr w:type="spellEnd"/>
      <w:r w:rsidR="002061C2">
        <w:rPr>
          <w:rFonts w:ascii="Arial" w:hAnsi="Arial" w:cs="Arial"/>
          <w:sz w:val="20"/>
          <w:szCs w:val="20"/>
        </w:rPr>
        <w:t>(</w:t>
      </w:r>
      <w:proofErr w:type="gramEnd"/>
      <w:r w:rsidR="002061C2">
        <w:rPr>
          <w:rFonts w:ascii="Arial" w:hAnsi="Arial" w:cs="Arial"/>
          <w:sz w:val="20"/>
          <w:szCs w:val="20"/>
        </w:rPr>
        <w:t>file_ptr,0);</w:t>
      </w:r>
    </w:p>
    <w:p w:rsidR="008105D1" w:rsidRPr="004A1E36" w:rsidRDefault="008105D1" w:rsidP="0024673B">
      <w:pPr>
        <w:spacing w:before="120" w:after="120"/>
      </w:pPr>
    </w:p>
    <w:p w:rsidR="008105D1" w:rsidRPr="000D5A26" w:rsidRDefault="000D5A26" w:rsidP="000B0951">
      <w:pPr>
        <w:pStyle w:val="Heading2"/>
      </w:pPr>
      <w:bookmarkStart w:id="222" w:name="_Toc307779819"/>
      <w:r w:rsidRPr="000D5A26">
        <w:t xml:space="preserve">THE DBCLR COMMAND </w:t>
      </w:r>
      <w:proofErr w:type="gramStart"/>
      <w:r w:rsidRPr="000D5A26">
        <w:t>MACRO :</w:t>
      </w:r>
      <w:bookmarkEnd w:id="222"/>
      <w:proofErr w:type="gramEnd"/>
    </w:p>
    <w:p w:rsidR="0051163F" w:rsidRPr="002061C2" w:rsidRDefault="008105D1" w:rsidP="00CB56D2">
      <w:pPr>
        <w:pStyle w:val="ListParagraph"/>
        <w:numPr>
          <w:ilvl w:val="0"/>
          <w:numId w:val="217"/>
        </w:numPr>
        <w:spacing w:after="120"/>
        <w:rPr>
          <w:rFonts w:ascii="Arial" w:hAnsi="Arial" w:cs="Arial"/>
          <w:sz w:val="20"/>
          <w:szCs w:val="20"/>
        </w:rPr>
      </w:pPr>
      <w:r w:rsidRPr="002061C2">
        <w:rPr>
          <w:rFonts w:ascii="Arial" w:hAnsi="Arial" w:cs="Arial"/>
          <w:sz w:val="20"/>
          <w:szCs w:val="20"/>
        </w:rPr>
        <w:t xml:space="preserve">DBCLR lets you exit the program without closing any open </w:t>
      </w:r>
      <w:r w:rsidR="009F698C" w:rsidRPr="002061C2">
        <w:rPr>
          <w:rFonts w:ascii="Arial" w:hAnsi="Arial" w:cs="Arial"/>
          <w:sz w:val="20"/>
          <w:szCs w:val="20"/>
        </w:rPr>
        <w:t>sub-file</w:t>
      </w:r>
      <w:r w:rsidRPr="002061C2">
        <w:rPr>
          <w:rFonts w:ascii="Arial" w:hAnsi="Arial" w:cs="Arial"/>
          <w:sz w:val="20"/>
          <w:szCs w:val="20"/>
        </w:rPr>
        <w:t>s and without generating a dump.</w:t>
      </w:r>
    </w:p>
    <w:p w:rsidR="00F406E4" w:rsidRPr="002061C2" w:rsidRDefault="0051163F" w:rsidP="00CB56D2">
      <w:pPr>
        <w:pStyle w:val="ListParagraph"/>
        <w:numPr>
          <w:ilvl w:val="0"/>
          <w:numId w:val="217"/>
        </w:numPr>
        <w:spacing w:after="120"/>
        <w:rPr>
          <w:rFonts w:ascii="Arial" w:hAnsi="Arial" w:cs="Arial"/>
          <w:sz w:val="20"/>
          <w:szCs w:val="20"/>
        </w:rPr>
      </w:pPr>
      <w:r w:rsidRPr="002061C2">
        <w:rPr>
          <w:rFonts w:ascii="Arial" w:hAnsi="Arial" w:cs="Arial"/>
          <w:sz w:val="20"/>
          <w:szCs w:val="20"/>
        </w:rPr>
        <w:t>Usage not recom</w:t>
      </w:r>
      <w:r w:rsidR="00F406E4" w:rsidRPr="002061C2">
        <w:rPr>
          <w:rFonts w:ascii="Arial" w:hAnsi="Arial" w:cs="Arial"/>
          <w:sz w:val="20"/>
          <w:szCs w:val="20"/>
        </w:rPr>
        <w:t>mended as it leaves sub-files in partially updated condition</w:t>
      </w:r>
    </w:p>
    <w:p w:rsidR="006C7D7C" w:rsidRPr="002061C2" w:rsidRDefault="0051163F" w:rsidP="00CB56D2">
      <w:pPr>
        <w:pStyle w:val="ListParagraph"/>
        <w:numPr>
          <w:ilvl w:val="0"/>
          <w:numId w:val="217"/>
        </w:numPr>
        <w:spacing w:after="120"/>
        <w:rPr>
          <w:rFonts w:ascii="Courier New" w:hAnsi="Courier New"/>
          <w:sz w:val="20"/>
        </w:rPr>
      </w:pPr>
      <w:r w:rsidRPr="002061C2">
        <w:rPr>
          <w:rFonts w:ascii="Arial" w:hAnsi="Arial" w:cs="Arial"/>
          <w:sz w:val="20"/>
          <w:szCs w:val="20"/>
        </w:rPr>
        <w:t xml:space="preserve">If you want to use exit </w:t>
      </w:r>
      <w:r w:rsidR="006C7D7C" w:rsidRPr="002061C2">
        <w:rPr>
          <w:rFonts w:ascii="Arial" w:hAnsi="Arial" w:cs="Arial"/>
          <w:sz w:val="20"/>
          <w:szCs w:val="20"/>
        </w:rPr>
        <w:t>and want to discard change, use DBCLS with ABORT option</w:t>
      </w:r>
      <w:r w:rsidR="006C7D7C">
        <w:t xml:space="preserve">. </w:t>
      </w:r>
    </w:p>
    <w:p w:rsidR="006C7D7C" w:rsidRPr="006C7D7C" w:rsidRDefault="006C7D7C" w:rsidP="0024673B">
      <w:pPr>
        <w:pStyle w:val="ListParagraph"/>
        <w:spacing w:after="120"/>
        <w:ind w:left="0"/>
        <w:rPr>
          <w:rFonts w:ascii="Courier New" w:hAnsi="Courier New"/>
          <w:sz w:val="20"/>
        </w:rPr>
      </w:pPr>
    </w:p>
    <w:p w:rsidR="008105D1" w:rsidRPr="00F406E4" w:rsidRDefault="00F406E4" w:rsidP="0024673B">
      <w:pPr>
        <w:pStyle w:val="ListParagraph"/>
        <w:spacing w:after="120"/>
        <w:ind w:left="0"/>
        <w:rPr>
          <w:rFonts w:ascii="Arial Narrow" w:hAnsi="Arial Narrow"/>
          <w:b/>
          <w:u w:val="single"/>
        </w:rPr>
      </w:pPr>
      <w:r w:rsidRPr="00F406E4">
        <w:rPr>
          <w:rFonts w:ascii="Arial Narrow" w:hAnsi="Arial Narrow"/>
          <w:b/>
          <w:u w:val="single"/>
        </w:rPr>
        <w:t>FORMAT</w:t>
      </w:r>
    </w:p>
    <w:p w:rsidR="00F406E4" w:rsidRDefault="006C7D7C" w:rsidP="0024673B">
      <w:pPr>
        <w:spacing w:after="0"/>
        <w:ind w:firstLine="720"/>
        <w:rPr>
          <w:rFonts w:ascii="Courier New" w:hAnsi="Courier New"/>
          <w:sz w:val="20"/>
        </w:rPr>
      </w:pPr>
      <w:r>
        <w:rPr>
          <w:rFonts w:ascii="Courier New" w:hAnsi="Courier New"/>
          <w:sz w:val="20"/>
        </w:rPr>
        <w:t xml:space="preserve">DBCLR </w:t>
      </w:r>
    </w:p>
    <w:p w:rsidR="00F406E4" w:rsidRDefault="00F406E4" w:rsidP="0024673B">
      <w:pPr>
        <w:spacing w:after="0"/>
        <w:ind w:firstLine="720"/>
        <w:rPr>
          <w:rFonts w:ascii="Courier New" w:hAnsi="Courier New"/>
          <w:sz w:val="20"/>
        </w:rPr>
      </w:pPr>
    </w:p>
    <w:p w:rsidR="008105D1" w:rsidRPr="00F406E4" w:rsidRDefault="00E832AF" w:rsidP="0024673B">
      <w:pPr>
        <w:spacing w:after="0"/>
        <w:ind w:firstLine="720"/>
        <w:rPr>
          <w:rFonts w:ascii="Arial Narrow" w:eastAsia="MS Mincho" w:hAnsi="Arial Narrow"/>
        </w:rPr>
      </w:pPr>
      <w:proofErr w:type="gramStart"/>
      <w:r w:rsidRPr="00F406E4">
        <w:rPr>
          <w:rFonts w:ascii="Arial Narrow" w:eastAsia="MS Mincho" w:hAnsi="Arial Narrow"/>
        </w:rPr>
        <w:t>let’s</w:t>
      </w:r>
      <w:proofErr w:type="gramEnd"/>
      <w:r w:rsidR="006C7D7C" w:rsidRPr="00F406E4">
        <w:rPr>
          <w:rFonts w:ascii="Arial Narrow" w:eastAsia="MS Mincho" w:hAnsi="Arial Narrow"/>
        </w:rPr>
        <w:t xml:space="preserve"> you exit the program with DB</w:t>
      </w:r>
      <w:r>
        <w:rPr>
          <w:rFonts w:ascii="Arial Narrow" w:eastAsia="MS Mincho" w:hAnsi="Arial Narrow"/>
        </w:rPr>
        <w:t xml:space="preserve"> </w:t>
      </w:r>
      <w:r w:rsidR="006C7D7C" w:rsidRPr="00F406E4">
        <w:rPr>
          <w:rFonts w:ascii="Arial Narrow" w:eastAsia="MS Mincho" w:hAnsi="Arial Narrow"/>
        </w:rPr>
        <w:t xml:space="preserve">file still open. </w:t>
      </w:r>
    </w:p>
    <w:p w:rsidR="00C149EA" w:rsidRDefault="00C149EA" w:rsidP="0024673B">
      <w:pPr>
        <w:spacing w:after="0"/>
        <w:ind w:firstLine="720"/>
        <w:rPr>
          <w:rFonts w:ascii="Courier New" w:hAnsi="Courier New"/>
          <w:sz w:val="20"/>
        </w:rPr>
      </w:pPr>
    </w:p>
    <w:p w:rsidR="003D2DF9" w:rsidRDefault="003D2DF9" w:rsidP="0024673B">
      <w:pPr>
        <w:spacing w:after="0"/>
        <w:ind w:firstLine="720"/>
        <w:rPr>
          <w:rFonts w:ascii="Courier New" w:hAnsi="Courier New"/>
          <w:sz w:val="20"/>
        </w:rPr>
      </w:pPr>
    </w:p>
    <w:p w:rsidR="003D2DF9" w:rsidRDefault="003D2DF9" w:rsidP="0024673B">
      <w:pPr>
        <w:spacing w:after="0"/>
        <w:ind w:firstLine="720"/>
        <w:rPr>
          <w:rFonts w:ascii="Courier New" w:hAnsi="Courier New"/>
          <w:sz w:val="20"/>
        </w:rPr>
      </w:pPr>
    </w:p>
    <w:p w:rsidR="003D2DF9" w:rsidRDefault="003D2DF9" w:rsidP="0024673B">
      <w:pPr>
        <w:spacing w:after="0"/>
        <w:ind w:firstLine="720"/>
        <w:rPr>
          <w:rFonts w:ascii="Courier New" w:hAnsi="Courier New"/>
          <w:sz w:val="20"/>
        </w:rPr>
      </w:pPr>
    </w:p>
    <w:p w:rsidR="003D2DF9" w:rsidRDefault="003D2DF9" w:rsidP="0024673B">
      <w:pPr>
        <w:spacing w:after="0"/>
        <w:ind w:firstLine="720"/>
        <w:rPr>
          <w:rFonts w:ascii="Courier New" w:hAnsi="Courier New"/>
          <w:sz w:val="20"/>
        </w:rPr>
      </w:pPr>
    </w:p>
    <w:p w:rsidR="003D2DF9" w:rsidRDefault="003D2DF9" w:rsidP="0024673B">
      <w:pPr>
        <w:spacing w:after="0"/>
        <w:ind w:firstLine="720"/>
        <w:rPr>
          <w:rFonts w:ascii="Courier New" w:hAnsi="Courier New"/>
          <w:sz w:val="20"/>
        </w:rPr>
      </w:pPr>
    </w:p>
    <w:p w:rsidR="003D2DF9" w:rsidRDefault="003D2DF9" w:rsidP="0024673B">
      <w:pPr>
        <w:spacing w:after="0"/>
        <w:ind w:firstLine="720"/>
        <w:rPr>
          <w:rFonts w:ascii="Courier New" w:hAnsi="Courier New"/>
          <w:sz w:val="20"/>
        </w:rPr>
      </w:pPr>
    </w:p>
    <w:p w:rsidR="003D2DF9" w:rsidRDefault="003D2DF9" w:rsidP="0024673B">
      <w:pPr>
        <w:spacing w:after="0"/>
        <w:ind w:firstLine="720"/>
        <w:rPr>
          <w:rFonts w:ascii="Courier New" w:hAnsi="Courier New"/>
          <w:sz w:val="20"/>
        </w:rPr>
      </w:pPr>
    </w:p>
    <w:p w:rsidR="003D2DF9" w:rsidRDefault="003D2DF9" w:rsidP="0024673B">
      <w:pPr>
        <w:spacing w:after="0"/>
        <w:ind w:firstLine="720"/>
        <w:rPr>
          <w:rFonts w:ascii="Courier New" w:hAnsi="Courier New"/>
          <w:sz w:val="20"/>
        </w:rPr>
      </w:pPr>
    </w:p>
    <w:p w:rsidR="003D2DF9" w:rsidRDefault="003D2DF9" w:rsidP="0024673B">
      <w:pPr>
        <w:spacing w:after="0"/>
        <w:ind w:firstLine="720"/>
        <w:rPr>
          <w:rFonts w:ascii="Courier New" w:hAnsi="Courier New"/>
          <w:sz w:val="20"/>
        </w:rPr>
      </w:pPr>
    </w:p>
    <w:p w:rsidR="003D2DF9" w:rsidRDefault="003D2DF9" w:rsidP="0024673B">
      <w:pPr>
        <w:spacing w:after="0"/>
        <w:ind w:firstLine="720"/>
        <w:rPr>
          <w:rFonts w:ascii="Courier New" w:hAnsi="Courier New"/>
          <w:sz w:val="20"/>
        </w:rPr>
      </w:pPr>
    </w:p>
    <w:p w:rsidR="003D2DF9" w:rsidRDefault="003D2DF9" w:rsidP="0024673B">
      <w:pPr>
        <w:spacing w:after="0"/>
        <w:ind w:firstLine="720"/>
        <w:rPr>
          <w:rFonts w:ascii="Courier New" w:hAnsi="Courier New"/>
          <w:sz w:val="20"/>
        </w:rPr>
      </w:pPr>
    </w:p>
    <w:p w:rsidR="003D2DF9" w:rsidRDefault="003D2DF9" w:rsidP="0024673B">
      <w:pPr>
        <w:spacing w:after="0"/>
        <w:ind w:firstLine="720"/>
        <w:rPr>
          <w:rFonts w:ascii="Courier New" w:hAnsi="Courier New"/>
          <w:sz w:val="20"/>
        </w:rPr>
      </w:pPr>
    </w:p>
    <w:p w:rsidR="003D2DF9" w:rsidRDefault="003D2DF9" w:rsidP="0024673B">
      <w:pPr>
        <w:spacing w:after="0"/>
        <w:ind w:firstLine="720"/>
        <w:rPr>
          <w:rFonts w:ascii="Courier New" w:hAnsi="Courier New"/>
          <w:sz w:val="20"/>
        </w:rPr>
      </w:pPr>
    </w:p>
    <w:p w:rsidR="003D2DF9" w:rsidRDefault="003D2DF9" w:rsidP="0024673B">
      <w:pPr>
        <w:spacing w:after="0"/>
        <w:ind w:firstLine="720"/>
        <w:rPr>
          <w:rFonts w:ascii="Courier New" w:hAnsi="Courier New"/>
          <w:sz w:val="20"/>
        </w:rPr>
      </w:pPr>
    </w:p>
    <w:p w:rsidR="003D2DF9" w:rsidRDefault="003D2DF9" w:rsidP="0024673B">
      <w:pPr>
        <w:spacing w:after="0"/>
        <w:ind w:firstLine="720"/>
        <w:rPr>
          <w:rFonts w:ascii="Courier New" w:hAnsi="Courier New"/>
          <w:sz w:val="20"/>
        </w:rPr>
      </w:pPr>
    </w:p>
    <w:p w:rsidR="003D2DF9" w:rsidRDefault="003D2DF9" w:rsidP="0024673B">
      <w:pPr>
        <w:spacing w:after="0"/>
        <w:ind w:firstLine="720"/>
        <w:rPr>
          <w:rFonts w:ascii="Courier New" w:hAnsi="Courier New"/>
          <w:sz w:val="20"/>
        </w:rPr>
      </w:pPr>
    </w:p>
    <w:p w:rsidR="003D2DF9" w:rsidRDefault="003D2DF9" w:rsidP="0024673B">
      <w:pPr>
        <w:spacing w:after="0"/>
        <w:ind w:firstLine="720"/>
        <w:rPr>
          <w:rFonts w:ascii="Courier New" w:hAnsi="Courier New"/>
          <w:sz w:val="20"/>
        </w:rPr>
      </w:pPr>
    </w:p>
    <w:p w:rsidR="003D2DF9" w:rsidRDefault="003D2DF9" w:rsidP="0024673B">
      <w:pPr>
        <w:spacing w:after="0"/>
        <w:ind w:firstLine="720"/>
        <w:rPr>
          <w:rFonts w:ascii="Courier New" w:hAnsi="Courier New"/>
          <w:sz w:val="20"/>
        </w:rPr>
      </w:pPr>
    </w:p>
    <w:p w:rsidR="003D2DF9" w:rsidRDefault="003D2DF9" w:rsidP="0024673B">
      <w:pPr>
        <w:spacing w:after="0"/>
        <w:ind w:firstLine="720"/>
        <w:rPr>
          <w:rFonts w:ascii="Courier New" w:hAnsi="Courier New"/>
          <w:sz w:val="20"/>
        </w:rPr>
      </w:pPr>
    </w:p>
    <w:p w:rsidR="003D2DF9" w:rsidRDefault="003D2DF9" w:rsidP="0024673B">
      <w:pPr>
        <w:spacing w:after="0"/>
        <w:ind w:firstLine="720"/>
        <w:rPr>
          <w:rFonts w:ascii="Courier New" w:hAnsi="Courier New"/>
          <w:sz w:val="20"/>
        </w:rPr>
      </w:pPr>
    </w:p>
    <w:p w:rsidR="003D2DF9" w:rsidRDefault="003D2DF9" w:rsidP="0024673B">
      <w:pPr>
        <w:spacing w:after="0"/>
        <w:ind w:firstLine="720"/>
        <w:rPr>
          <w:rFonts w:ascii="Courier New" w:hAnsi="Courier New"/>
          <w:sz w:val="20"/>
        </w:rPr>
      </w:pPr>
    </w:p>
    <w:p w:rsidR="003D2DF9" w:rsidRDefault="003D2DF9" w:rsidP="0024673B">
      <w:pPr>
        <w:spacing w:after="0"/>
        <w:ind w:firstLine="720"/>
        <w:rPr>
          <w:rFonts w:ascii="Courier New" w:hAnsi="Courier New"/>
          <w:sz w:val="20"/>
        </w:rPr>
      </w:pPr>
    </w:p>
    <w:p w:rsidR="003D2DF9" w:rsidRDefault="003D2DF9" w:rsidP="0024673B">
      <w:pPr>
        <w:spacing w:after="0"/>
        <w:ind w:firstLine="720"/>
        <w:rPr>
          <w:rFonts w:ascii="Courier New" w:hAnsi="Courier New"/>
          <w:sz w:val="20"/>
        </w:rPr>
      </w:pPr>
    </w:p>
    <w:p w:rsidR="003D2DF9" w:rsidRDefault="003D2DF9" w:rsidP="0024673B">
      <w:pPr>
        <w:spacing w:after="0"/>
        <w:ind w:firstLine="720"/>
        <w:rPr>
          <w:rFonts w:ascii="Courier New" w:hAnsi="Courier New"/>
          <w:sz w:val="20"/>
        </w:rPr>
      </w:pPr>
    </w:p>
    <w:p w:rsidR="003D2DF9" w:rsidRDefault="003D2DF9" w:rsidP="0024673B">
      <w:pPr>
        <w:spacing w:after="0"/>
        <w:ind w:firstLine="720"/>
        <w:rPr>
          <w:rFonts w:ascii="Courier New" w:hAnsi="Courier New"/>
          <w:sz w:val="20"/>
        </w:rPr>
      </w:pPr>
    </w:p>
    <w:p w:rsidR="00E9338A" w:rsidRDefault="005D253D" w:rsidP="00083D8D">
      <w:pPr>
        <w:pStyle w:val="Heading1"/>
        <w:numPr>
          <w:ilvl w:val="0"/>
          <w:numId w:val="29"/>
        </w:numPr>
        <w:ind w:left="0"/>
      </w:pPr>
      <w:bookmarkStart w:id="223" w:name="_Toc307779820"/>
      <w:bookmarkStart w:id="224" w:name="_Toc395129069"/>
      <w:bookmarkStart w:id="225" w:name="_Toc303196805"/>
      <w:r w:rsidRPr="005D253D">
        <w:t>TPFDF ADVANCED MACRO:</w:t>
      </w:r>
      <w:bookmarkEnd w:id="223"/>
      <w:r w:rsidRPr="005D253D">
        <w:t xml:space="preserve"> </w:t>
      </w:r>
    </w:p>
    <w:p w:rsidR="003D2DF9" w:rsidRDefault="003D2DF9" w:rsidP="0024673B"/>
    <w:p w:rsidR="003D2DF9" w:rsidRDefault="003D2DF9" w:rsidP="0024673B"/>
    <w:p w:rsidR="003D2DF9" w:rsidRDefault="003D2DF9" w:rsidP="0024673B"/>
    <w:p w:rsidR="003D2DF9" w:rsidRDefault="003D2DF9" w:rsidP="0024673B"/>
    <w:p w:rsidR="003D2DF9" w:rsidRDefault="003D2DF9" w:rsidP="0024673B"/>
    <w:p w:rsidR="003D2DF9" w:rsidRDefault="003D2DF9" w:rsidP="0024673B"/>
    <w:p w:rsidR="003D2DF9" w:rsidRDefault="003D2DF9" w:rsidP="0024673B"/>
    <w:p w:rsidR="003D2DF9" w:rsidRDefault="003D2DF9" w:rsidP="0024673B"/>
    <w:p w:rsidR="003D2DF9" w:rsidRDefault="003D2DF9" w:rsidP="0024673B"/>
    <w:p w:rsidR="003D2DF9" w:rsidRPr="00CA73A8" w:rsidRDefault="003D2DF9" w:rsidP="00CA73A8">
      <w:bookmarkStart w:id="226" w:name="_Toc307779821"/>
    </w:p>
    <w:p w:rsidR="00CA73A8" w:rsidRPr="00CA73A8" w:rsidRDefault="00CA73A8" w:rsidP="00CB56D2">
      <w:pPr>
        <w:pStyle w:val="ListParagraph"/>
        <w:numPr>
          <w:ilvl w:val="0"/>
          <w:numId w:val="97"/>
        </w:numPr>
        <w:tabs>
          <w:tab w:val="left" w:pos="720"/>
          <w:tab w:val="left" w:pos="1080"/>
        </w:tabs>
        <w:spacing w:before="120" w:after="200" w:line="276" w:lineRule="auto"/>
        <w:contextualSpacing w:val="0"/>
        <w:outlineLvl w:val="1"/>
        <w:rPr>
          <w:rFonts w:ascii="Arial" w:eastAsia="SimSun" w:hAnsi="Arial" w:cs="Arial"/>
          <w:b/>
          <w:iCs/>
          <w:vanish/>
          <w:u w:val="single"/>
        </w:rPr>
      </w:pPr>
    </w:p>
    <w:p w:rsidR="00872304" w:rsidRDefault="00CA73A8" w:rsidP="000B0951">
      <w:pPr>
        <w:pStyle w:val="Heading2"/>
      </w:pPr>
      <w:proofErr w:type="gramStart"/>
      <w:r>
        <w:t>DBCPY :</w:t>
      </w:r>
      <w:proofErr w:type="gramEnd"/>
      <w:r>
        <w:t xml:space="preserve"> COPY A SUB-FILE</w:t>
      </w:r>
      <w:bookmarkEnd w:id="224"/>
      <w:bookmarkEnd w:id="225"/>
      <w:bookmarkEnd w:id="226"/>
    </w:p>
    <w:p w:rsidR="00C837F1" w:rsidRPr="00CA73A8" w:rsidRDefault="00872304" w:rsidP="0024673B">
      <w:pPr>
        <w:jc w:val="both"/>
        <w:rPr>
          <w:rFonts w:ascii="Arial" w:hAnsi="Arial" w:cs="Arial"/>
        </w:rPr>
      </w:pPr>
      <w:r w:rsidRPr="00CA73A8">
        <w:rPr>
          <w:rFonts w:ascii="Arial" w:hAnsi="Arial" w:cs="Arial"/>
        </w:rPr>
        <w:t xml:space="preserve">The DBCPY command </w:t>
      </w:r>
    </w:p>
    <w:p w:rsidR="00C837F1" w:rsidRPr="00CA73A8" w:rsidRDefault="00872304" w:rsidP="00CB56D2">
      <w:pPr>
        <w:pStyle w:val="ListParagraph"/>
        <w:numPr>
          <w:ilvl w:val="0"/>
          <w:numId w:val="219"/>
        </w:numPr>
        <w:jc w:val="both"/>
        <w:rPr>
          <w:rFonts w:ascii="Arial" w:hAnsi="Arial" w:cs="Arial"/>
          <w:sz w:val="20"/>
          <w:szCs w:val="20"/>
        </w:rPr>
      </w:pPr>
      <w:r w:rsidRPr="00CA73A8">
        <w:rPr>
          <w:rFonts w:ascii="Arial" w:hAnsi="Arial" w:cs="Arial"/>
          <w:sz w:val="20"/>
          <w:szCs w:val="20"/>
        </w:rPr>
        <w:t>copies the sub</w:t>
      </w:r>
      <w:r w:rsidR="005D253D" w:rsidRPr="00CA73A8">
        <w:rPr>
          <w:rFonts w:ascii="Arial" w:hAnsi="Arial" w:cs="Arial"/>
          <w:sz w:val="20"/>
          <w:szCs w:val="20"/>
        </w:rPr>
        <w:t xml:space="preserve"> </w:t>
      </w:r>
      <w:r w:rsidRPr="00CA73A8">
        <w:rPr>
          <w:rFonts w:ascii="Arial" w:hAnsi="Arial" w:cs="Arial"/>
          <w:sz w:val="20"/>
          <w:szCs w:val="20"/>
        </w:rPr>
        <w:t xml:space="preserve">file into pool </w:t>
      </w:r>
      <w:r w:rsidR="005D253D" w:rsidRPr="00CA73A8">
        <w:rPr>
          <w:rFonts w:ascii="Arial" w:hAnsi="Arial" w:cs="Arial"/>
          <w:sz w:val="20"/>
          <w:szCs w:val="20"/>
        </w:rPr>
        <w:t>files,</w:t>
      </w:r>
      <w:r w:rsidRPr="00CA73A8">
        <w:rPr>
          <w:rFonts w:ascii="Arial" w:hAnsi="Arial" w:cs="Arial"/>
          <w:sz w:val="20"/>
          <w:szCs w:val="20"/>
        </w:rPr>
        <w:t xml:space="preserve"> </w:t>
      </w:r>
    </w:p>
    <w:p w:rsidR="00C837F1" w:rsidRPr="00CA73A8" w:rsidRDefault="00872304" w:rsidP="00CB56D2">
      <w:pPr>
        <w:pStyle w:val="ListParagraph"/>
        <w:numPr>
          <w:ilvl w:val="0"/>
          <w:numId w:val="219"/>
        </w:numPr>
        <w:jc w:val="both"/>
        <w:rPr>
          <w:rFonts w:ascii="Arial" w:hAnsi="Arial" w:cs="Arial"/>
          <w:sz w:val="20"/>
          <w:szCs w:val="20"/>
        </w:rPr>
      </w:pPr>
      <w:r w:rsidRPr="00CA73A8">
        <w:rPr>
          <w:rFonts w:ascii="Arial" w:hAnsi="Arial" w:cs="Arial"/>
          <w:sz w:val="20"/>
          <w:szCs w:val="20"/>
        </w:rPr>
        <w:t>close the original sub</w:t>
      </w:r>
      <w:r w:rsidR="005D253D" w:rsidRPr="00CA73A8">
        <w:rPr>
          <w:rFonts w:ascii="Arial" w:hAnsi="Arial" w:cs="Arial"/>
          <w:sz w:val="20"/>
          <w:szCs w:val="20"/>
        </w:rPr>
        <w:t xml:space="preserve"> </w:t>
      </w:r>
      <w:r w:rsidRPr="00CA73A8">
        <w:rPr>
          <w:rFonts w:ascii="Arial" w:hAnsi="Arial" w:cs="Arial"/>
          <w:sz w:val="20"/>
          <w:szCs w:val="20"/>
        </w:rPr>
        <w:t>file and</w:t>
      </w:r>
    </w:p>
    <w:p w:rsidR="00C837F1" w:rsidRPr="00CA73A8" w:rsidRDefault="00872304" w:rsidP="00CB56D2">
      <w:pPr>
        <w:pStyle w:val="ListParagraph"/>
        <w:numPr>
          <w:ilvl w:val="0"/>
          <w:numId w:val="219"/>
        </w:numPr>
        <w:jc w:val="both"/>
        <w:rPr>
          <w:rFonts w:ascii="Arial" w:hAnsi="Arial" w:cs="Arial"/>
          <w:sz w:val="20"/>
          <w:szCs w:val="20"/>
        </w:rPr>
      </w:pPr>
      <w:r w:rsidRPr="00CA73A8">
        <w:rPr>
          <w:rFonts w:ascii="Arial" w:hAnsi="Arial" w:cs="Arial"/>
          <w:sz w:val="20"/>
          <w:szCs w:val="20"/>
        </w:rPr>
        <w:t xml:space="preserve">uses the pool copy for all subsequent TPFDF Commands on the </w:t>
      </w:r>
      <w:r w:rsidR="009F698C" w:rsidRPr="00CA73A8">
        <w:rPr>
          <w:rFonts w:ascii="Arial" w:hAnsi="Arial" w:cs="Arial"/>
          <w:sz w:val="20"/>
          <w:szCs w:val="20"/>
        </w:rPr>
        <w:t>sub-file</w:t>
      </w:r>
      <w:r w:rsidRPr="00CA73A8">
        <w:rPr>
          <w:rFonts w:ascii="Arial" w:hAnsi="Arial" w:cs="Arial"/>
          <w:sz w:val="20"/>
          <w:szCs w:val="20"/>
        </w:rPr>
        <w:t xml:space="preserve"> , </w:t>
      </w:r>
    </w:p>
    <w:p w:rsidR="005D253D" w:rsidRPr="00CA73A8" w:rsidRDefault="00872304" w:rsidP="00CB56D2">
      <w:pPr>
        <w:pStyle w:val="ListParagraph"/>
        <w:numPr>
          <w:ilvl w:val="0"/>
          <w:numId w:val="219"/>
        </w:numPr>
        <w:jc w:val="both"/>
        <w:rPr>
          <w:rFonts w:ascii="Arial" w:hAnsi="Arial" w:cs="Arial"/>
          <w:sz w:val="20"/>
          <w:szCs w:val="20"/>
        </w:rPr>
      </w:pPr>
      <w:r w:rsidRPr="00CA73A8">
        <w:rPr>
          <w:rFonts w:ascii="Arial" w:hAnsi="Arial" w:cs="Arial"/>
          <w:sz w:val="20"/>
          <w:szCs w:val="20"/>
        </w:rPr>
        <w:t>Uses the default pool</w:t>
      </w:r>
      <w:r w:rsidR="005D253D" w:rsidRPr="00CA73A8">
        <w:rPr>
          <w:rFonts w:ascii="Arial" w:hAnsi="Arial" w:cs="Arial"/>
          <w:sz w:val="20"/>
          <w:szCs w:val="20"/>
        </w:rPr>
        <w:t xml:space="preserve"> </w:t>
      </w:r>
      <w:r w:rsidRPr="00CA73A8">
        <w:rPr>
          <w:rFonts w:ascii="Arial" w:hAnsi="Arial" w:cs="Arial"/>
          <w:sz w:val="20"/>
          <w:szCs w:val="20"/>
        </w:rPr>
        <w:t>type for the file.</w:t>
      </w:r>
    </w:p>
    <w:p w:rsidR="005D253D" w:rsidRPr="005D253D" w:rsidRDefault="00872304" w:rsidP="0024673B">
      <w:pPr>
        <w:pStyle w:val="ListParagraph"/>
        <w:ind w:left="0"/>
        <w:jc w:val="both"/>
        <w:rPr>
          <w:rFonts w:ascii="Arial Narrow" w:hAnsi="Arial Narrow"/>
        </w:rPr>
      </w:pPr>
      <w:r w:rsidRPr="005D253D">
        <w:rPr>
          <w:rFonts w:ascii="Arial Narrow" w:hAnsi="Arial Narrow"/>
        </w:rPr>
        <w:t xml:space="preserve"> </w:t>
      </w:r>
    </w:p>
    <w:tbl>
      <w:tblPr>
        <w:tblStyle w:val="TableGrid"/>
        <w:tblW w:w="0" w:type="auto"/>
        <w:tblInd w:w="720" w:type="dxa"/>
        <w:tblLook w:val="04A0" w:firstRow="1" w:lastRow="0" w:firstColumn="1" w:lastColumn="0" w:noHBand="0" w:noVBand="1"/>
      </w:tblPr>
      <w:tblGrid>
        <w:gridCol w:w="2268"/>
        <w:gridCol w:w="6390"/>
      </w:tblGrid>
      <w:tr w:rsidR="005D253D" w:rsidTr="005D253D">
        <w:tc>
          <w:tcPr>
            <w:tcW w:w="2268" w:type="dxa"/>
          </w:tcPr>
          <w:p w:rsidR="005D253D" w:rsidRPr="00C837F1" w:rsidRDefault="00C837F1" w:rsidP="0024673B">
            <w:pPr>
              <w:spacing w:after="0" w:line="240" w:lineRule="auto"/>
              <w:jc w:val="both"/>
              <w:rPr>
                <w:rFonts w:ascii="Arial Narrow" w:hAnsi="Arial Narrow"/>
                <w:b/>
              </w:rPr>
            </w:pPr>
            <w:r w:rsidRPr="00C837F1">
              <w:rPr>
                <w:rFonts w:ascii="Arial Narrow" w:hAnsi="Arial Narrow"/>
                <w:b/>
              </w:rPr>
              <w:t>PARAMETERS</w:t>
            </w:r>
          </w:p>
        </w:tc>
        <w:tc>
          <w:tcPr>
            <w:tcW w:w="6390" w:type="dxa"/>
          </w:tcPr>
          <w:p w:rsidR="005D253D" w:rsidRPr="00C837F1" w:rsidRDefault="00C837F1" w:rsidP="0024673B">
            <w:pPr>
              <w:spacing w:after="0" w:line="240" w:lineRule="auto"/>
              <w:jc w:val="both"/>
              <w:rPr>
                <w:rFonts w:ascii="Arial Narrow" w:hAnsi="Arial Narrow"/>
                <w:b/>
              </w:rPr>
            </w:pPr>
            <w:r w:rsidRPr="00C837F1">
              <w:rPr>
                <w:rFonts w:ascii="Arial Narrow" w:hAnsi="Arial Narrow"/>
                <w:b/>
              </w:rPr>
              <w:t>FUNCTION</w:t>
            </w:r>
          </w:p>
        </w:tc>
      </w:tr>
      <w:tr w:rsidR="005D253D" w:rsidTr="005D253D">
        <w:tc>
          <w:tcPr>
            <w:tcW w:w="2268" w:type="dxa"/>
          </w:tcPr>
          <w:p w:rsidR="005D253D" w:rsidRPr="00D36656" w:rsidRDefault="005D253D" w:rsidP="0024673B">
            <w:pPr>
              <w:spacing w:after="0" w:line="240" w:lineRule="auto"/>
              <w:jc w:val="both"/>
              <w:rPr>
                <w:rFonts w:ascii="Arial Narrow" w:hAnsi="Arial Narrow"/>
              </w:rPr>
            </w:pPr>
            <w:r w:rsidRPr="00D36656">
              <w:rPr>
                <w:rFonts w:ascii="Arial Narrow" w:hAnsi="Arial Narrow"/>
              </w:rPr>
              <w:t>REF= and/ or FILE=</w:t>
            </w:r>
          </w:p>
        </w:tc>
        <w:tc>
          <w:tcPr>
            <w:tcW w:w="6390" w:type="dxa"/>
          </w:tcPr>
          <w:p w:rsidR="005D253D" w:rsidRPr="00CA73A8" w:rsidRDefault="005D253D" w:rsidP="0024673B">
            <w:pPr>
              <w:spacing w:after="0" w:line="240" w:lineRule="auto"/>
              <w:jc w:val="both"/>
              <w:rPr>
                <w:rFonts w:ascii="Arial" w:hAnsi="Arial" w:cs="Arial"/>
                <w:sz w:val="20"/>
                <w:szCs w:val="20"/>
              </w:rPr>
            </w:pPr>
            <w:r w:rsidRPr="00CA73A8">
              <w:rPr>
                <w:rFonts w:ascii="Arial" w:hAnsi="Arial" w:cs="Arial"/>
                <w:sz w:val="20"/>
                <w:szCs w:val="20"/>
              </w:rPr>
              <w:t>Specifies the file that we want to access</w:t>
            </w:r>
          </w:p>
        </w:tc>
      </w:tr>
      <w:tr w:rsidR="005D253D" w:rsidTr="005D253D">
        <w:tc>
          <w:tcPr>
            <w:tcW w:w="2268" w:type="dxa"/>
          </w:tcPr>
          <w:p w:rsidR="005D253D" w:rsidRPr="00D36656" w:rsidRDefault="005D253D" w:rsidP="0024673B">
            <w:pPr>
              <w:spacing w:after="0" w:line="240" w:lineRule="auto"/>
              <w:jc w:val="both"/>
              <w:rPr>
                <w:rFonts w:ascii="Arial Narrow" w:hAnsi="Arial Narrow"/>
              </w:rPr>
            </w:pPr>
            <w:r w:rsidRPr="00D36656">
              <w:rPr>
                <w:rFonts w:ascii="Arial Narrow" w:hAnsi="Arial Narrow"/>
              </w:rPr>
              <w:t>ALG or FADDR or ORD</w:t>
            </w:r>
          </w:p>
        </w:tc>
        <w:tc>
          <w:tcPr>
            <w:tcW w:w="6390" w:type="dxa"/>
          </w:tcPr>
          <w:p w:rsidR="005D253D" w:rsidRPr="00CA73A8" w:rsidRDefault="005D253D" w:rsidP="0024673B">
            <w:pPr>
              <w:spacing w:after="0" w:line="240" w:lineRule="auto"/>
              <w:jc w:val="both"/>
              <w:rPr>
                <w:rFonts w:ascii="Arial" w:hAnsi="Arial" w:cs="Arial"/>
                <w:sz w:val="20"/>
                <w:szCs w:val="20"/>
              </w:rPr>
            </w:pPr>
            <w:r w:rsidRPr="00CA73A8">
              <w:rPr>
                <w:rFonts w:ascii="Arial" w:hAnsi="Arial" w:cs="Arial"/>
                <w:sz w:val="20"/>
                <w:szCs w:val="20"/>
              </w:rPr>
              <w:t xml:space="preserve">Method used for </w:t>
            </w:r>
            <w:r w:rsidR="00A5180C" w:rsidRPr="00CA73A8">
              <w:rPr>
                <w:rFonts w:ascii="Arial" w:hAnsi="Arial" w:cs="Arial"/>
                <w:sz w:val="20"/>
                <w:szCs w:val="20"/>
              </w:rPr>
              <w:t xml:space="preserve">identifying the </w:t>
            </w:r>
            <w:r w:rsidR="009F698C" w:rsidRPr="00CA73A8">
              <w:rPr>
                <w:rFonts w:ascii="Arial" w:hAnsi="Arial" w:cs="Arial"/>
                <w:sz w:val="20"/>
                <w:szCs w:val="20"/>
              </w:rPr>
              <w:t>sub-file</w:t>
            </w:r>
            <w:r w:rsidR="00A5180C" w:rsidRPr="00CA73A8">
              <w:rPr>
                <w:rFonts w:ascii="Arial" w:hAnsi="Arial" w:cs="Arial"/>
                <w:sz w:val="20"/>
                <w:szCs w:val="20"/>
              </w:rPr>
              <w:t xml:space="preserve"> that we need to access</w:t>
            </w:r>
          </w:p>
        </w:tc>
      </w:tr>
      <w:tr w:rsidR="00A5180C" w:rsidTr="005D253D">
        <w:tc>
          <w:tcPr>
            <w:tcW w:w="2268" w:type="dxa"/>
          </w:tcPr>
          <w:p w:rsidR="00A5180C" w:rsidRPr="00D36656" w:rsidRDefault="00A5180C" w:rsidP="0024673B">
            <w:pPr>
              <w:spacing w:after="0" w:line="240" w:lineRule="auto"/>
              <w:jc w:val="both"/>
              <w:rPr>
                <w:rFonts w:ascii="Arial Narrow" w:hAnsi="Arial Narrow"/>
              </w:rPr>
            </w:pPr>
            <w:r w:rsidRPr="00D36656">
              <w:rPr>
                <w:rFonts w:ascii="Arial Narrow" w:hAnsi="Arial Narrow"/>
              </w:rPr>
              <w:t>TOADD</w:t>
            </w:r>
          </w:p>
        </w:tc>
        <w:tc>
          <w:tcPr>
            <w:tcW w:w="6390" w:type="dxa"/>
          </w:tcPr>
          <w:p w:rsidR="00CA73A8" w:rsidRDefault="00A5180C" w:rsidP="00CB56D2">
            <w:pPr>
              <w:pStyle w:val="ListParagraph"/>
              <w:numPr>
                <w:ilvl w:val="0"/>
                <w:numId w:val="220"/>
              </w:numPr>
              <w:jc w:val="both"/>
              <w:rPr>
                <w:rFonts w:ascii="Arial" w:hAnsi="Arial" w:cs="Arial"/>
                <w:sz w:val="20"/>
                <w:szCs w:val="20"/>
              </w:rPr>
            </w:pPr>
            <w:r w:rsidRPr="00CA73A8">
              <w:rPr>
                <w:rFonts w:ascii="Arial" w:hAnsi="Arial" w:cs="Arial"/>
                <w:sz w:val="20"/>
                <w:szCs w:val="20"/>
              </w:rPr>
              <w:t xml:space="preserve">Copies </w:t>
            </w:r>
            <w:r w:rsidR="009F698C" w:rsidRPr="00CA73A8">
              <w:rPr>
                <w:rFonts w:ascii="Arial" w:hAnsi="Arial" w:cs="Arial"/>
                <w:sz w:val="20"/>
                <w:szCs w:val="20"/>
              </w:rPr>
              <w:t>sub-file</w:t>
            </w:r>
            <w:r w:rsidRPr="00CA73A8">
              <w:rPr>
                <w:rFonts w:ascii="Arial" w:hAnsi="Arial" w:cs="Arial"/>
                <w:sz w:val="20"/>
                <w:szCs w:val="20"/>
              </w:rPr>
              <w:t xml:space="preserve"> to specified prime block, where this field contains 4-byte file address of the target prime block.</w:t>
            </w:r>
          </w:p>
          <w:p w:rsidR="00CA73A8" w:rsidRDefault="00A5180C" w:rsidP="00CB56D2">
            <w:pPr>
              <w:pStyle w:val="ListParagraph"/>
              <w:numPr>
                <w:ilvl w:val="0"/>
                <w:numId w:val="220"/>
              </w:numPr>
              <w:jc w:val="both"/>
              <w:rPr>
                <w:rFonts w:ascii="Arial" w:hAnsi="Arial" w:cs="Arial"/>
                <w:sz w:val="20"/>
                <w:szCs w:val="20"/>
              </w:rPr>
            </w:pPr>
            <w:r w:rsidRPr="00CA73A8">
              <w:rPr>
                <w:rFonts w:ascii="Arial" w:hAnsi="Arial" w:cs="Arial"/>
                <w:sz w:val="20"/>
                <w:szCs w:val="20"/>
              </w:rPr>
              <w:t xml:space="preserve">New sub file will overwrite the data that was already there. </w:t>
            </w:r>
          </w:p>
          <w:p w:rsidR="00F34736" w:rsidRPr="00CA73A8" w:rsidRDefault="00F34736" w:rsidP="00CB56D2">
            <w:pPr>
              <w:pStyle w:val="ListParagraph"/>
              <w:numPr>
                <w:ilvl w:val="0"/>
                <w:numId w:val="220"/>
              </w:numPr>
              <w:jc w:val="both"/>
              <w:rPr>
                <w:rFonts w:ascii="Arial" w:hAnsi="Arial" w:cs="Arial"/>
                <w:sz w:val="20"/>
                <w:szCs w:val="20"/>
              </w:rPr>
            </w:pPr>
            <w:r w:rsidRPr="00CA73A8">
              <w:rPr>
                <w:rFonts w:ascii="Arial" w:hAnsi="Arial" w:cs="Arial"/>
                <w:sz w:val="20"/>
                <w:szCs w:val="20"/>
              </w:rPr>
              <w:t xml:space="preserve">If you want to create a new pool </w:t>
            </w:r>
            <w:r w:rsidR="009F698C" w:rsidRPr="00CA73A8">
              <w:rPr>
                <w:rFonts w:ascii="Arial" w:hAnsi="Arial" w:cs="Arial"/>
                <w:sz w:val="20"/>
                <w:szCs w:val="20"/>
              </w:rPr>
              <w:t>sub-file</w:t>
            </w:r>
            <w:r w:rsidRPr="00CA73A8">
              <w:rPr>
                <w:rFonts w:ascii="Arial" w:hAnsi="Arial" w:cs="Arial"/>
                <w:sz w:val="20"/>
                <w:szCs w:val="20"/>
              </w:rPr>
              <w:t>, then either</w:t>
            </w:r>
          </w:p>
          <w:p w:rsidR="00F34736" w:rsidRPr="00CA73A8" w:rsidRDefault="00CA73A8" w:rsidP="00CB56D2">
            <w:pPr>
              <w:pStyle w:val="ListParagraph"/>
              <w:numPr>
                <w:ilvl w:val="0"/>
                <w:numId w:val="63"/>
              </w:numPr>
              <w:ind w:left="0"/>
              <w:jc w:val="both"/>
              <w:rPr>
                <w:rFonts w:ascii="Arial" w:hAnsi="Arial" w:cs="Arial"/>
                <w:sz w:val="20"/>
                <w:szCs w:val="20"/>
              </w:rPr>
            </w:pPr>
            <w:r>
              <w:rPr>
                <w:rFonts w:ascii="Arial" w:hAnsi="Arial" w:cs="Arial"/>
                <w:sz w:val="20"/>
                <w:szCs w:val="20"/>
              </w:rPr>
              <w:t xml:space="preserve">            </w:t>
            </w:r>
            <w:r w:rsidR="00F34736" w:rsidRPr="00CA73A8">
              <w:rPr>
                <w:rFonts w:ascii="Arial" w:hAnsi="Arial" w:cs="Arial"/>
                <w:sz w:val="20"/>
                <w:szCs w:val="20"/>
              </w:rPr>
              <w:t xml:space="preserve">Don’t specify this parameter OR </w:t>
            </w:r>
          </w:p>
          <w:p w:rsidR="00F34736" w:rsidRPr="00CA73A8" w:rsidRDefault="00CA73A8" w:rsidP="00CB56D2">
            <w:pPr>
              <w:pStyle w:val="ListParagraph"/>
              <w:numPr>
                <w:ilvl w:val="0"/>
                <w:numId w:val="63"/>
              </w:numPr>
              <w:ind w:left="0"/>
              <w:jc w:val="both"/>
              <w:rPr>
                <w:rFonts w:ascii="Arial" w:hAnsi="Arial" w:cs="Arial"/>
                <w:sz w:val="20"/>
                <w:szCs w:val="20"/>
              </w:rPr>
            </w:pPr>
            <w:r>
              <w:rPr>
                <w:rFonts w:ascii="Arial" w:hAnsi="Arial" w:cs="Arial"/>
                <w:sz w:val="20"/>
                <w:szCs w:val="20"/>
              </w:rPr>
              <w:t xml:space="preserve">            </w:t>
            </w:r>
            <w:r w:rsidR="00F34736" w:rsidRPr="00CA73A8">
              <w:rPr>
                <w:rFonts w:ascii="Arial" w:hAnsi="Arial" w:cs="Arial"/>
                <w:sz w:val="20"/>
                <w:szCs w:val="20"/>
              </w:rPr>
              <w:t>Specify file address of hex 0 for this parameter</w:t>
            </w:r>
          </w:p>
        </w:tc>
      </w:tr>
      <w:tr w:rsidR="00F34736" w:rsidTr="005D253D">
        <w:tc>
          <w:tcPr>
            <w:tcW w:w="2268" w:type="dxa"/>
          </w:tcPr>
          <w:p w:rsidR="00F34736" w:rsidRPr="00D36656" w:rsidRDefault="00F34736" w:rsidP="0024673B">
            <w:pPr>
              <w:spacing w:after="0" w:line="240" w:lineRule="auto"/>
              <w:jc w:val="both"/>
              <w:rPr>
                <w:rFonts w:ascii="Arial Narrow" w:hAnsi="Arial Narrow"/>
              </w:rPr>
            </w:pPr>
            <w:r w:rsidRPr="00D36656">
              <w:rPr>
                <w:rFonts w:ascii="Arial Narrow" w:hAnsi="Arial Narrow"/>
              </w:rPr>
              <w:t>HELD</w:t>
            </w:r>
          </w:p>
        </w:tc>
        <w:tc>
          <w:tcPr>
            <w:tcW w:w="6390" w:type="dxa"/>
          </w:tcPr>
          <w:p w:rsidR="00F34736" w:rsidRPr="00CA73A8" w:rsidRDefault="00F34736" w:rsidP="0024673B">
            <w:pPr>
              <w:spacing w:after="0" w:line="240" w:lineRule="auto"/>
              <w:jc w:val="both"/>
              <w:rPr>
                <w:rFonts w:ascii="Arial" w:hAnsi="Arial" w:cs="Arial"/>
                <w:sz w:val="20"/>
                <w:szCs w:val="20"/>
              </w:rPr>
            </w:pPr>
            <w:r w:rsidRPr="00CA73A8">
              <w:rPr>
                <w:rFonts w:ascii="Arial" w:hAnsi="Arial" w:cs="Arial"/>
                <w:sz w:val="20"/>
                <w:szCs w:val="20"/>
              </w:rPr>
              <w:t>Indicates that ECB is already holding the address specified by TOADD parameter</w:t>
            </w:r>
          </w:p>
        </w:tc>
      </w:tr>
    </w:tbl>
    <w:p w:rsidR="00CA73A8" w:rsidRDefault="00CA73A8" w:rsidP="0024673B">
      <w:pPr>
        <w:spacing w:after="0"/>
        <w:rPr>
          <w:b/>
        </w:rPr>
      </w:pPr>
    </w:p>
    <w:p w:rsidR="00F34736" w:rsidRPr="00D36656" w:rsidRDefault="00D36656" w:rsidP="0024673B">
      <w:pPr>
        <w:spacing w:after="0"/>
        <w:rPr>
          <w:b/>
        </w:rPr>
      </w:pPr>
      <w:r w:rsidRPr="00D36656">
        <w:rPr>
          <w:b/>
        </w:rPr>
        <w:t>NOTES</w:t>
      </w:r>
    </w:p>
    <w:p w:rsidR="00C149EA" w:rsidRPr="00CA73A8" w:rsidRDefault="00C149EA" w:rsidP="00CB56D2">
      <w:pPr>
        <w:pStyle w:val="ListParagraph"/>
        <w:numPr>
          <w:ilvl w:val="0"/>
          <w:numId w:val="221"/>
        </w:numPr>
        <w:rPr>
          <w:rFonts w:ascii="Arial" w:hAnsi="Arial" w:cs="Arial"/>
          <w:sz w:val="20"/>
          <w:szCs w:val="20"/>
        </w:rPr>
      </w:pPr>
      <w:r w:rsidRPr="00CA73A8">
        <w:rPr>
          <w:rFonts w:ascii="Arial" w:hAnsi="Arial" w:cs="Arial"/>
          <w:sz w:val="20"/>
          <w:szCs w:val="20"/>
        </w:rPr>
        <w:t xml:space="preserve">The file addresses of the source and destination must have the same header and file address format types or an error is returned. </w:t>
      </w:r>
    </w:p>
    <w:p w:rsidR="00F34736" w:rsidRPr="00CA73A8" w:rsidRDefault="00C149EA" w:rsidP="00CB56D2">
      <w:pPr>
        <w:pStyle w:val="ListParagraph"/>
        <w:numPr>
          <w:ilvl w:val="0"/>
          <w:numId w:val="221"/>
        </w:numPr>
        <w:rPr>
          <w:rFonts w:ascii="Arial" w:hAnsi="Arial" w:cs="Arial"/>
          <w:sz w:val="20"/>
          <w:szCs w:val="20"/>
        </w:rPr>
      </w:pPr>
      <w:r w:rsidRPr="00CA73A8">
        <w:rPr>
          <w:rFonts w:ascii="Arial" w:hAnsi="Arial" w:cs="Arial"/>
          <w:sz w:val="20"/>
          <w:szCs w:val="20"/>
        </w:rPr>
        <w:t>If a new pool is allocated, it is created using the same header and file address format as the source</w:t>
      </w:r>
    </w:p>
    <w:p w:rsidR="00CA73A8" w:rsidRPr="00CA73A8" w:rsidRDefault="00333ACB" w:rsidP="00CB56D2">
      <w:pPr>
        <w:pStyle w:val="ListParagraph"/>
        <w:numPr>
          <w:ilvl w:val="0"/>
          <w:numId w:val="221"/>
        </w:numPr>
        <w:rPr>
          <w:rFonts w:ascii="Arial" w:hAnsi="Arial" w:cs="Arial"/>
          <w:sz w:val="20"/>
          <w:szCs w:val="20"/>
        </w:rPr>
      </w:pPr>
      <w:r w:rsidRPr="00CA73A8">
        <w:rPr>
          <w:rFonts w:ascii="Arial" w:hAnsi="Arial" w:cs="Arial"/>
          <w:sz w:val="20"/>
          <w:szCs w:val="20"/>
        </w:rPr>
        <w:t xml:space="preserve">This function sets up a 2-byte sequence SW00SEQ field in the SW00SR slot. </w:t>
      </w:r>
    </w:p>
    <w:p w:rsidR="00333ACB" w:rsidRPr="00CA73A8" w:rsidRDefault="00333ACB" w:rsidP="00CB56D2">
      <w:pPr>
        <w:pStyle w:val="ListParagraph"/>
        <w:numPr>
          <w:ilvl w:val="0"/>
          <w:numId w:val="221"/>
        </w:numPr>
        <w:rPr>
          <w:rFonts w:ascii="Arial" w:hAnsi="Arial" w:cs="Arial"/>
          <w:sz w:val="20"/>
          <w:szCs w:val="20"/>
        </w:rPr>
      </w:pPr>
      <w:r w:rsidRPr="00CA73A8">
        <w:rPr>
          <w:rFonts w:ascii="Arial" w:hAnsi="Arial" w:cs="Arial"/>
          <w:sz w:val="20"/>
          <w:szCs w:val="20"/>
        </w:rPr>
        <w:t xml:space="preserve">This sequence number can be used to restore the same </w:t>
      </w:r>
      <w:r w:rsidR="009F698C" w:rsidRPr="00CA73A8">
        <w:rPr>
          <w:rFonts w:ascii="Arial" w:hAnsi="Arial" w:cs="Arial"/>
          <w:sz w:val="20"/>
          <w:szCs w:val="20"/>
        </w:rPr>
        <w:t>sub-file</w:t>
      </w:r>
      <w:r w:rsidRPr="00CA73A8">
        <w:rPr>
          <w:rFonts w:ascii="Arial" w:hAnsi="Arial" w:cs="Arial"/>
          <w:sz w:val="20"/>
          <w:szCs w:val="20"/>
        </w:rPr>
        <w:t xml:space="preserve"> with DBRST command</w:t>
      </w:r>
    </w:p>
    <w:p w:rsidR="00C149EA" w:rsidRDefault="00C149EA" w:rsidP="0024673B">
      <w:pPr>
        <w:spacing w:after="0"/>
      </w:pPr>
    </w:p>
    <w:p w:rsidR="00872304" w:rsidRPr="00C149EA" w:rsidRDefault="00872304" w:rsidP="0024673B">
      <w:pPr>
        <w:spacing w:after="0"/>
        <w:rPr>
          <w:b/>
          <w:u w:val="single"/>
        </w:rPr>
      </w:pPr>
      <w:r w:rsidRPr="00C149EA">
        <w:rPr>
          <w:b/>
          <w:u w:val="single"/>
        </w:rPr>
        <w:t>EXAMPLES:</w:t>
      </w:r>
    </w:p>
    <w:p w:rsidR="00872304" w:rsidRPr="00656F1C" w:rsidRDefault="00872304" w:rsidP="0024673B">
      <w:pPr>
        <w:spacing w:after="0"/>
      </w:pPr>
      <w:r w:rsidRPr="00656F1C">
        <w:t>DBCPY REF=TRABSQ</w:t>
      </w:r>
    </w:p>
    <w:p w:rsidR="00872304" w:rsidRDefault="00872304" w:rsidP="0024673B">
      <w:pPr>
        <w:spacing w:after="0"/>
      </w:pPr>
      <w:r w:rsidRPr="00656F1C">
        <w:t>DBCPY REF=TRABSQ,</w:t>
      </w:r>
      <w:r w:rsidR="00C149EA">
        <w:t xml:space="preserve"> </w:t>
      </w:r>
      <w:r w:rsidRPr="00656F1C">
        <w:t>TOADD</w:t>
      </w:r>
      <w:proofErr w:type="gramStart"/>
      <w:r w:rsidRPr="00656F1C">
        <w:t>=(</w:t>
      </w:r>
      <w:proofErr w:type="gramEnd"/>
      <w:r w:rsidRPr="00656F1C">
        <w:t>EBW000,HELD)</w:t>
      </w:r>
    </w:p>
    <w:p w:rsidR="00872304" w:rsidRDefault="00872304" w:rsidP="0024673B">
      <w:pPr>
        <w:spacing w:after="0"/>
      </w:pPr>
    </w:p>
    <w:p w:rsidR="00872304" w:rsidRDefault="00872304" w:rsidP="0024673B">
      <w:pPr>
        <w:spacing w:after="0"/>
        <w:rPr>
          <w:b/>
        </w:rPr>
      </w:pPr>
    </w:p>
    <w:p w:rsidR="00872304" w:rsidRDefault="00872304" w:rsidP="0024673B">
      <w:pPr>
        <w:spacing w:after="0"/>
        <w:rPr>
          <w:b/>
        </w:rPr>
      </w:pPr>
    </w:p>
    <w:p w:rsidR="00D36656" w:rsidRDefault="00D36656" w:rsidP="0024673B">
      <w:pPr>
        <w:spacing w:after="0"/>
        <w:rPr>
          <w:b/>
        </w:rPr>
      </w:pPr>
    </w:p>
    <w:p w:rsidR="00D36656" w:rsidRDefault="00D36656" w:rsidP="0024673B">
      <w:pPr>
        <w:spacing w:after="0"/>
        <w:rPr>
          <w:b/>
        </w:rPr>
      </w:pPr>
    </w:p>
    <w:p w:rsidR="00D36656" w:rsidRDefault="00D36656" w:rsidP="0024673B">
      <w:pPr>
        <w:spacing w:after="0"/>
        <w:rPr>
          <w:b/>
        </w:rPr>
      </w:pPr>
    </w:p>
    <w:p w:rsidR="00D36656" w:rsidRDefault="00D36656" w:rsidP="0024673B">
      <w:pPr>
        <w:spacing w:after="0"/>
        <w:rPr>
          <w:b/>
        </w:rPr>
      </w:pPr>
    </w:p>
    <w:p w:rsidR="00D36656" w:rsidRDefault="00D36656" w:rsidP="0024673B">
      <w:pPr>
        <w:spacing w:after="0"/>
        <w:rPr>
          <w:b/>
        </w:rPr>
      </w:pPr>
    </w:p>
    <w:p w:rsidR="00CA73A8" w:rsidRDefault="00CA73A8" w:rsidP="0024673B">
      <w:pPr>
        <w:spacing w:after="0"/>
        <w:rPr>
          <w:b/>
        </w:rPr>
      </w:pPr>
    </w:p>
    <w:p w:rsidR="00CA73A8" w:rsidRDefault="00CA73A8" w:rsidP="0024673B">
      <w:pPr>
        <w:spacing w:after="0"/>
        <w:rPr>
          <w:b/>
        </w:rPr>
      </w:pPr>
    </w:p>
    <w:p w:rsidR="00CA73A8" w:rsidRDefault="00CA73A8" w:rsidP="0024673B">
      <w:pPr>
        <w:spacing w:after="0"/>
        <w:rPr>
          <w:b/>
        </w:rPr>
      </w:pPr>
    </w:p>
    <w:p w:rsidR="00D36656" w:rsidRDefault="00D36656" w:rsidP="0024673B">
      <w:pPr>
        <w:spacing w:after="0"/>
        <w:rPr>
          <w:b/>
        </w:rPr>
      </w:pPr>
    </w:p>
    <w:p w:rsidR="00D36656" w:rsidRDefault="00D36656" w:rsidP="0024673B">
      <w:pPr>
        <w:spacing w:after="0"/>
        <w:rPr>
          <w:b/>
        </w:rPr>
      </w:pPr>
    </w:p>
    <w:p w:rsidR="00D36656" w:rsidRDefault="00D36656" w:rsidP="0024673B">
      <w:pPr>
        <w:spacing w:after="0"/>
        <w:rPr>
          <w:b/>
        </w:rPr>
      </w:pPr>
    </w:p>
    <w:p w:rsidR="00632E29" w:rsidRDefault="00632E29" w:rsidP="0024673B">
      <w:pPr>
        <w:spacing w:after="0"/>
        <w:rPr>
          <w:b/>
        </w:rPr>
      </w:pPr>
    </w:p>
    <w:p w:rsidR="00D36656" w:rsidRDefault="00D36656" w:rsidP="0024673B">
      <w:pPr>
        <w:spacing w:after="0"/>
        <w:rPr>
          <w:b/>
        </w:rPr>
      </w:pPr>
    </w:p>
    <w:p w:rsidR="00872304" w:rsidRPr="00F34736" w:rsidRDefault="00C149EA" w:rsidP="000B0951">
      <w:pPr>
        <w:pStyle w:val="Heading2"/>
      </w:pPr>
      <w:bookmarkStart w:id="227" w:name="_Toc307779822"/>
      <w:proofErr w:type="spellStart"/>
      <w:proofErr w:type="gramStart"/>
      <w:r w:rsidRPr="00F34736">
        <w:lastRenderedPageBreak/>
        <w:t>dfcpy</w:t>
      </w:r>
      <w:proofErr w:type="spellEnd"/>
      <w:r w:rsidRPr="00F34736">
        <w:t>–COPY</w:t>
      </w:r>
      <w:proofErr w:type="gramEnd"/>
      <w:r w:rsidRPr="00F34736">
        <w:t xml:space="preserve"> A </w:t>
      </w:r>
      <w:r w:rsidR="009F698C">
        <w:t>SUB-FILE</w:t>
      </w:r>
      <w:bookmarkEnd w:id="227"/>
    </w:p>
    <w:p w:rsidR="00872304" w:rsidRPr="00632E29" w:rsidRDefault="00C149EA" w:rsidP="0024673B">
      <w:pPr>
        <w:spacing w:after="0"/>
        <w:rPr>
          <w:rFonts w:ascii="Arial" w:hAnsi="Arial" w:cs="Arial"/>
          <w:sz w:val="20"/>
          <w:szCs w:val="20"/>
        </w:rPr>
      </w:pPr>
      <w:r w:rsidRPr="00632E29">
        <w:rPr>
          <w:rFonts w:ascii="Arial" w:hAnsi="Arial" w:cs="Arial"/>
          <w:sz w:val="20"/>
          <w:szCs w:val="20"/>
        </w:rPr>
        <w:t>This perform same function as DBCPY</w:t>
      </w:r>
    </w:p>
    <w:p w:rsidR="00333ACB" w:rsidRPr="00C149EA" w:rsidRDefault="00333ACB" w:rsidP="0024673B">
      <w:pPr>
        <w:spacing w:after="0"/>
      </w:pPr>
    </w:p>
    <w:p w:rsidR="00872304" w:rsidRPr="009B4366" w:rsidRDefault="00333ACB" w:rsidP="0024673B">
      <w:pPr>
        <w:rPr>
          <w:rFonts w:ascii="Arial" w:hAnsi="Arial" w:cs="Arial"/>
          <w:b/>
          <w:u w:val="single"/>
        </w:rPr>
      </w:pPr>
      <w:bookmarkStart w:id="228" w:name="_Toc395129070"/>
      <w:bookmarkStart w:id="229" w:name="_Toc303196806"/>
      <w:r w:rsidRPr="009B4366">
        <w:rPr>
          <w:rFonts w:ascii="Arial" w:hAnsi="Arial" w:cs="Arial"/>
          <w:b/>
          <w:u w:val="single"/>
        </w:rPr>
        <w:t>FORMA</w:t>
      </w:r>
      <w:bookmarkEnd w:id="228"/>
      <w:bookmarkEnd w:id="229"/>
      <w:r w:rsidRPr="009B4366">
        <w:rPr>
          <w:rFonts w:ascii="Arial" w:hAnsi="Arial" w:cs="Arial"/>
          <w:b/>
          <w:u w:val="single"/>
        </w:rPr>
        <w:t>T:</w:t>
      </w:r>
    </w:p>
    <w:p w:rsidR="00F15A5D" w:rsidRDefault="00632E29" w:rsidP="00CB56D2">
      <w:pPr>
        <w:pStyle w:val="ListParagraph"/>
        <w:numPr>
          <w:ilvl w:val="0"/>
          <w:numId w:val="222"/>
        </w:numPr>
        <w:rPr>
          <w:rFonts w:ascii="Courier New" w:hAnsi="Courier New" w:cs="Courier New"/>
        </w:rPr>
      </w:pPr>
      <w:r w:rsidRPr="00F15A5D">
        <w:rPr>
          <w:rFonts w:ascii="Courier New" w:hAnsi="Courier New" w:cs="Courier New"/>
        </w:rPr>
        <w:t>dft_hdr *</w:t>
      </w:r>
      <w:proofErr w:type="spellStart"/>
      <w:r w:rsidRPr="00F15A5D">
        <w:rPr>
          <w:rFonts w:ascii="Courier New" w:hAnsi="Courier New" w:cs="Courier New"/>
        </w:rPr>
        <w:t>dfcpy</w:t>
      </w:r>
      <w:proofErr w:type="spellEnd"/>
      <w:r w:rsidRPr="00F15A5D">
        <w:rPr>
          <w:rFonts w:ascii="Courier New" w:hAnsi="Courier New" w:cs="Courier New"/>
        </w:rPr>
        <w:t>(dft_fil *file, dft_opt options);</w:t>
      </w:r>
    </w:p>
    <w:p w:rsidR="00632E29" w:rsidRPr="00F15A5D" w:rsidRDefault="00632E29" w:rsidP="00CB56D2">
      <w:pPr>
        <w:pStyle w:val="ListParagraph"/>
        <w:numPr>
          <w:ilvl w:val="0"/>
          <w:numId w:val="222"/>
        </w:numPr>
        <w:rPr>
          <w:rFonts w:ascii="Courier New" w:hAnsi="Courier New" w:cs="Courier New"/>
        </w:rPr>
      </w:pPr>
      <w:r w:rsidRPr="00F15A5D">
        <w:rPr>
          <w:rFonts w:ascii="Courier New" w:hAnsi="Courier New" w:cs="Courier New"/>
        </w:rPr>
        <w:t>dft_hdr  *</w:t>
      </w:r>
      <w:proofErr w:type="spellStart"/>
      <w:r w:rsidRPr="00F15A5D">
        <w:rPr>
          <w:rFonts w:ascii="Courier New" w:hAnsi="Courier New" w:cs="Courier New"/>
        </w:rPr>
        <w:t>dfcpy_acc</w:t>
      </w:r>
      <w:proofErr w:type="spellEnd"/>
      <w:r w:rsidRPr="00F15A5D">
        <w:rPr>
          <w:rFonts w:ascii="Courier New" w:hAnsi="Courier New" w:cs="Courier New"/>
        </w:rPr>
        <w:t xml:space="preserve"> (dft_fil *file, dft_opt access,              </w:t>
      </w:r>
      <w:r w:rsidR="00F15A5D" w:rsidRPr="00F15A5D">
        <w:rPr>
          <w:rFonts w:ascii="Courier New" w:hAnsi="Courier New" w:cs="Courier New"/>
        </w:rPr>
        <w:t xml:space="preserve">     </w:t>
      </w:r>
      <w:r w:rsidRPr="00F15A5D">
        <w:rPr>
          <w:rFonts w:ascii="Courier New" w:hAnsi="Courier New" w:cs="Courier New"/>
        </w:rPr>
        <w:t xml:space="preserve">dft_opt options,  </w:t>
      </w:r>
      <w:proofErr w:type="spellStart"/>
      <w:r w:rsidRPr="00F15A5D">
        <w:rPr>
          <w:rFonts w:ascii="Courier New" w:hAnsi="Courier New" w:cs="Courier New"/>
        </w:rPr>
        <w:t>dft_xxx</w:t>
      </w:r>
      <w:proofErr w:type="spellEnd"/>
      <w:r w:rsidRPr="00F15A5D">
        <w:rPr>
          <w:rFonts w:ascii="Courier New" w:hAnsi="Courier New" w:cs="Courier New"/>
        </w:rPr>
        <w:t xml:space="preserve"> </w:t>
      </w:r>
      <w:proofErr w:type="spellStart"/>
      <w:r w:rsidRPr="00F15A5D">
        <w:rPr>
          <w:rFonts w:ascii="Courier New" w:hAnsi="Courier New" w:cs="Courier New"/>
        </w:rPr>
        <w:t>acc</w:t>
      </w:r>
      <w:proofErr w:type="spellEnd"/>
      <w:r w:rsidRPr="00F15A5D">
        <w:rPr>
          <w:rFonts w:ascii="Courier New" w:hAnsi="Courier New" w:cs="Courier New"/>
        </w:rPr>
        <w:t>);</w:t>
      </w:r>
    </w:p>
    <w:p w:rsidR="00632E29" w:rsidRPr="00F15A5D" w:rsidRDefault="00632E29" w:rsidP="00CB56D2">
      <w:pPr>
        <w:pStyle w:val="ListParagraph"/>
        <w:numPr>
          <w:ilvl w:val="0"/>
          <w:numId w:val="222"/>
        </w:numPr>
        <w:rPr>
          <w:rFonts w:ascii="Courier New" w:hAnsi="Courier New" w:cs="Courier New"/>
        </w:rPr>
      </w:pPr>
      <w:r w:rsidRPr="00F15A5D">
        <w:rPr>
          <w:rFonts w:ascii="Courier New" w:hAnsi="Courier New" w:cs="Courier New"/>
        </w:rPr>
        <w:t>dft_hdr  *</w:t>
      </w:r>
      <w:proofErr w:type="spellStart"/>
      <w:r w:rsidRPr="00F15A5D">
        <w:rPr>
          <w:rFonts w:ascii="Courier New" w:hAnsi="Courier New" w:cs="Courier New"/>
        </w:rPr>
        <w:t>dfcpy_toa</w:t>
      </w:r>
      <w:proofErr w:type="spellEnd"/>
      <w:r w:rsidRPr="00F15A5D">
        <w:rPr>
          <w:rFonts w:ascii="Courier New" w:hAnsi="Courier New" w:cs="Courier New"/>
        </w:rPr>
        <w:t xml:space="preserve">(dft_fil *file, dft_opt options, </w:t>
      </w:r>
      <w:proofErr w:type="spellStart"/>
      <w:r w:rsidRPr="00F15A5D">
        <w:rPr>
          <w:rFonts w:ascii="Courier New" w:hAnsi="Courier New" w:cs="Courier New"/>
        </w:rPr>
        <w:t>dft_fad</w:t>
      </w:r>
      <w:proofErr w:type="spellEnd"/>
      <w:r w:rsidRPr="00F15A5D">
        <w:rPr>
          <w:rFonts w:ascii="Courier New" w:hAnsi="Courier New" w:cs="Courier New"/>
        </w:rPr>
        <w:t xml:space="preserve"> </w:t>
      </w:r>
      <w:proofErr w:type="spellStart"/>
      <w:r w:rsidRPr="00F15A5D">
        <w:rPr>
          <w:rFonts w:ascii="Courier New" w:hAnsi="Courier New" w:cs="Courier New"/>
        </w:rPr>
        <w:t>toa</w:t>
      </w:r>
      <w:proofErr w:type="spellEnd"/>
      <w:r w:rsidRPr="00F15A5D">
        <w:rPr>
          <w:rFonts w:ascii="Courier New" w:hAnsi="Courier New" w:cs="Courier New"/>
        </w:rPr>
        <w:t>);</w:t>
      </w:r>
    </w:p>
    <w:p w:rsidR="00872304" w:rsidRDefault="00872304" w:rsidP="0024673B">
      <w:pPr>
        <w:spacing w:after="0"/>
        <w:rPr>
          <w:rFonts w:ascii="Courier New" w:hAnsi="Courier New"/>
          <w:sz w:val="18"/>
        </w:rPr>
      </w:pPr>
    </w:p>
    <w:p w:rsidR="00872304" w:rsidRDefault="00872304" w:rsidP="0024673B">
      <w:pPr>
        <w:spacing w:after="0"/>
        <w:rPr>
          <w:rFonts w:ascii="Courier New" w:hAnsi="Courier New"/>
          <w:sz w:val="18"/>
        </w:rPr>
      </w:pPr>
    </w:p>
    <w:tbl>
      <w:tblPr>
        <w:tblStyle w:val="TableGrid"/>
        <w:tblW w:w="0" w:type="auto"/>
        <w:tblInd w:w="360" w:type="dxa"/>
        <w:tblLook w:val="04A0" w:firstRow="1" w:lastRow="0" w:firstColumn="1" w:lastColumn="0" w:noHBand="0" w:noVBand="1"/>
      </w:tblPr>
      <w:tblGrid>
        <w:gridCol w:w="1728"/>
        <w:gridCol w:w="7200"/>
      </w:tblGrid>
      <w:tr w:rsidR="00C149EA" w:rsidTr="00C149EA">
        <w:tc>
          <w:tcPr>
            <w:tcW w:w="1728" w:type="dxa"/>
          </w:tcPr>
          <w:p w:rsidR="00C149EA" w:rsidRPr="00F15A5D" w:rsidRDefault="00F15A5D" w:rsidP="0024673B">
            <w:pPr>
              <w:spacing w:after="0"/>
              <w:rPr>
                <w:rFonts w:ascii="Arial" w:hAnsi="Arial" w:cs="Arial"/>
                <w:b/>
              </w:rPr>
            </w:pPr>
            <w:r w:rsidRPr="00F15A5D">
              <w:rPr>
                <w:rFonts w:ascii="Arial" w:hAnsi="Arial" w:cs="Arial"/>
                <w:b/>
              </w:rPr>
              <w:t>PARAMETER</w:t>
            </w:r>
          </w:p>
        </w:tc>
        <w:tc>
          <w:tcPr>
            <w:tcW w:w="7200" w:type="dxa"/>
          </w:tcPr>
          <w:p w:rsidR="00C149EA" w:rsidRPr="00F15A5D" w:rsidRDefault="00F15A5D" w:rsidP="0024673B">
            <w:pPr>
              <w:spacing w:after="0"/>
              <w:rPr>
                <w:rFonts w:ascii="Arial" w:hAnsi="Arial" w:cs="Arial"/>
                <w:b/>
              </w:rPr>
            </w:pPr>
            <w:r w:rsidRPr="00F15A5D">
              <w:rPr>
                <w:rFonts w:ascii="Arial" w:hAnsi="Arial" w:cs="Arial"/>
                <w:b/>
              </w:rPr>
              <w:t>FUNCTION</w:t>
            </w:r>
          </w:p>
        </w:tc>
      </w:tr>
      <w:tr w:rsidR="00C149EA" w:rsidTr="00C149EA">
        <w:tc>
          <w:tcPr>
            <w:tcW w:w="1728" w:type="dxa"/>
          </w:tcPr>
          <w:p w:rsidR="00C149EA" w:rsidRPr="00F15A5D" w:rsidRDefault="00F15A5D" w:rsidP="0024673B">
            <w:pPr>
              <w:spacing w:after="0"/>
              <w:rPr>
                <w:rFonts w:ascii="Arial" w:hAnsi="Arial" w:cs="Arial"/>
                <w:sz w:val="20"/>
                <w:szCs w:val="20"/>
              </w:rPr>
            </w:pPr>
            <w:r w:rsidRPr="00F15A5D">
              <w:rPr>
                <w:rFonts w:ascii="Arial" w:hAnsi="Arial" w:cs="Arial"/>
                <w:sz w:val="20"/>
                <w:szCs w:val="20"/>
              </w:rPr>
              <w:t xml:space="preserve">file </w:t>
            </w:r>
          </w:p>
        </w:tc>
        <w:tc>
          <w:tcPr>
            <w:tcW w:w="7200" w:type="dxa"/>
          </w:tcPr>
          <w:p w:rsidR="00C149EA" w:rsidRPr="00F15A5D" w:rsidRDefault="00C149EA" w:rsidP="0024673B">
            <w:pPr>
              <w:spacing w:after="0"/>
              <w:rPr>
                <w:rFonts w:ascii="Arial" w:hAnsi="Arial" w:cs="Arial"/>
                <w:sz w:val="20"/>
                <w:szCs w:val="20"/>
              </w:rPr>
            </w:pPr>
            <w:r w:rsidRPr="00F15A5D">
              <w:rPr>
                <w:rFonts w:ascii="Arial" w:hAnsi="Arial" w:cs="Arial"/>
                <w:sz w:val="20"/>
                <w:szCs w:val="20"/>
              </w:rPr>
              <w:t xml:space="preserve">File Pointer, Pointer to the base address of SW00SR slot of the file that we want to access </w:t>
            </w:r>
          </w:p>
        </w:tc>
      </w:tr>
      <w:tr w:rsidR="00C149EA" w:rsidTr="00C149EA">
        <w:tc>
          <w:tcPr>
            <w:tcW w:w="1728" w:type="dxa"/>
          </w:tcPr>
          <w:p w:rsidR="00C149EA" w:rsidRPr="00F15A5D" w:rsidRDefault="00F15A5D" w:rsidP="0024673B">
            <w:pPr>
              <w:spacing w:after="0"/>
              <w:rPr>
                <w:rFonts w:ascii="Arial" w:hAnsi="Arial" w:cs="Arial"/>
                <w:sz w:val="20"/>
                <w:szCs w:val="20"/>
              </w:rPr>
            </w:pPr>
            <w:r w:rsidRPr="00F15A5D">
              <w:rPr>
                <w:rFonts w:ascii="Arial" w:hAnsi="Arial" w:cs="Arial"/>
                <w:sz w:val="20"/>
                <w:szCs w:val="20"/>
              </w:rPr>
              <w:t>access</w:t>
            </w:r>
          </w:p>
        </w:tc>
        <w:tc>
          <w:tcPr>
            <w:tcW w:w="7200" w:type="dxa"/>
          </w:tcPr>
          <w:p w:rsidR="00C149EA" w:rsidRPr="00F15A5D" w:rsidRDefault="00C149EA" w:rsidP="00CB56D2">
            <w:pPr>
              <w:pStyle w:val="ListParagraph"/>
              <w:numPr>
                <w:ilvl w:val="0"/>
                <w:numId w:val="64"/>
              </w:numPr>
              <w:ind w:left="0"/>
              <w:rPr>
                <w:rFonts w:ascii="Arial" w:hAnsi="Arial" w:cs="Arial"/>
                <w:sz w:val="20"/>
                <w:szCs w:val="20"/>
              </w:rPr>
            </w:pPr>
            <w:r w:rsidRPr="00F15A5D">
              <w:rPr>
                <w:rFonts w:ascii="Arial" w:hAnsi="Arial" w:cs="Arial"/>
                <w:sz w:val="20"/>
                <w:szCs w:val="20"/>
              </w:rPr>
              <w:t xml:space="preserve">It can be either of </w:t>
            </w:r>
          </w:p>
          <w:p w:rsidR="00C149EA" w:rsidRPr="00F15A5D" w:rsidRDefault="00C149EA" w:rsidP="00CB56D2">
            <w:pPr>
              <w:pStyle w:val="ListParagraph"/>
              <w:numPr>
                <w:ilvl w:val="1"/>
                <w:numId w:val="64"/>
              </w:numPr>
              <w:ind w:left="360"/>
              <w:rPr>
                <w:rFonts w:ascii="Arial" w:hAnsi="Arial" w:cs="Arial"/>
                <w:sz w:val="20"/>
                <w:szCs w:val="20"/>
              </w:rPr>
            </w:pPr>
            <w:r w:rsidRPr="00F15A5D">
              <w:rPr>
                <w:rFonts w:ascii="Arial" w:hAnsi="Arial" w:cs="Arial"/>
                <w:sz w:val="20"/>
                <w:szCs w:val="20"/>
              </w:rPr>
              <w:t xml:space="preserve">DFCPY_ALG OR </w:t>
            </w:r>
          </w:p>
          <w:p w:rsidR="00C149EA" w:rsidRPr="00F15A5D" w:rsidRDefault="00C149EA" w:rsidP="00CB56D2">
            <w:pPr>
              <w:pStyle w:val="ListParagraph"/>
              <w:numPr>
                <w:ilvl w:val="1"/>
                <w:numId w:val="64"/>
              </w:numPr>
              <w:ind w:left="360"/>
              <w:rPr>
                <w:rFonts w:ascii="Arial" w:hAnsi="Arial" w:cs="Arial"/>
                <w:sz w:val="20"/>
                <w:szCs w:val="20"/>
              </w:rPr>
            </w:pPr>
            <w:r w:rsidRPr="00F15A5D">
              <w:rPr>
                <w:rFonts w:ascii="Arial" w:hAnsi="Arial" w:cs="Arial"/>
                <w:sz w:val="20"/>
                <w:szCs w:val="20"/>
              </w:rPr>
              <w:t xml:space="preserve">DFCPY_FADDR OR </w:t>
            </w:r>
          </w:p>
          <w:p w:rsidR="00C149EA" w:rsidRPr="00F15A5D" w:rsidRDefault="00C149EA" w:rsidP="00CB56D2">
            <w:pPr>
              <w:pStyle w:val="ListParagraph"/>
              <w:numPr>
                <w:ilvl w:val="1"/>
                <w:numId w:val="64"/>
              </w:numPr>
              <w:ind w:left="360"/>
              <w:rPr>
                <w:rFonts w:ascii="Arial" w:hAnsi="Arial" w:cs="Arial"/>
                <w:sz w:val="20"/>
                <w:szCs w:val="20"/>
              </w:rPr>
            </w:pPr>
            <w:r w:rsidRPr="00F15A5D">
              <w:rPr>
                <w:rFonts w:ascii="Arial" w:hAnsi="Arial" w:cs="Arial"/>
                <w:sz w:val="20"/>
                <w:szCs w:val="20"/>
              </w:rPr>
              <w:t>DFCPY_ORD</w:t>
            </w:r>
          </w:p>
          <w:p w:rsidR="00C149EA" w:rsidRPr="00F15A5D" w:rsidRDefault="00C149EA" w:rsidP="00CB56D2">
            <w:pPr>
              <w:pStyle w:val="ListParagraph"/>
              <w:numPr>
                <w:ilvl w:val="0"/>
                <w:numId w:val="64"/>
              </w:numPr>
              <w:ind w:left="0"/>
              <w:rPr>
                <w:rFonts w:ascii="Arial" w:hAnsi="Arial" w:cs="Arial"/>
                <w:sz w:val="20"/>
                <w:szCs w:val="20"/>
              </w:rPr>
            </w:pPr>
            <w:r w:rsidRPr="00F15A5D">
              <w:rPr>
                <w:rFonts w:ascii="Arial" w:hAnsi="Arial" w:cs="Arial"/>
                <w:sz w:val="20"/>
                <w:szCs w:val="20"/>
              </w:rPr>
              <w:t>It indicate the method that should be used to access the sub file</w:t>
            </w:r>
          </w:p>
        </w:tc>
      </w:tr>
      <w:tr w:rsidR="004441DF" w:rsidTr="00C149EA">
        <w:tc>
          <w:tcPr>
            <w:tcW w:w="1728" w:type="dxa"/>
          </w:tcPr>
          <w:p w:rsidR="004441DF" w:rsidRPr="00F15A5D" w:rsidRDefault="00F15A5D" w:rsidP="0024673B">
            <w:pPr>
              <w:spacing w:after="0"/>
              <w:rPr>
                <w:rFonts w:ascii="Arial" w:hAnsi="Arial" w:cs="Arial"/>
                <w:sz w:val="20"/>
                <w:szCs w:val="20"/>
              </w:rPr>
            </w:pPr>
            <w:proofErr w:type="spellStart"/>
            <w:r w:rsidRPr="00F15A5D">
              <w:rPr>
                <w:rFonts w:ascii="Arial" w:hAnsi="Arial" w:cs="Arial"/>
                <w:sz w:val="20"/>
                <w:szCs w:val="20"/>
              </w:rPr>
              <w:t>acc</w:t>
            </w:r>
            <w:proofErr w:type="spellEnd"/>
          </w:p>
        </w:tc>
        <w:tc>
          <w:tcPr>
            <w:tcW w:w="7200" w:type="dxa"/>
          </w:tcPr>
          <w:p w:rsidR="004441DF" w:rsidRPr="00F15A5D" w:rsidRDefault="00F15A5D" w:rsidP="00CB56D2">
            <w:pPr>
              <w:pStyle w:val="ListParagraph"/>
              <w:numPr>
                <w:ilvl w:val="0"/>
                <w:numId w:val="64"/>
              </w:numPr>
              <w:ind w:left="0"/>
              <w:rPr>
                <w:rFonts w:ascii="Arial" w:hAnsi="Arial" w:cs="Arial"/>
                <w:sz w:val="20"/>
                <w:szCs w:val="20"/>
              </w:rPr>
            </w:pPr>
            <w:r>
              <w:rPr>
                <w:rFonts w:ascii="Arial" w:hAnsi="Arial" w:cs="Arial"/>
                <w:sz w:val="20"/>
                <w:szCs w:val="20"/>
              </w:rPr>
              <w:t>It</w:t>
            </w:r>
            <w:r w:rsidR="004441DF" w:rsidRPr="00F15A5D">
              <w:rPr>
                <w:rFonts w:ascii="Arial" w:hAnsi="Arial" w:cs="Arial"/>
                <w:sz w:val="20"/>
                <w:szCs w:val="20"/>
              </w:rPr>
              <w:t xml:space="preserve"> is the value to be used with access parameter to decide which sub file that we want to access</w:t>
            </w:r>
          </w:p>
        </w:tc>
      </w:tr>
      <w:tr w:rsidR="004441DF" w:rsidTr="00C149EA">
        <w:tc>
          <w:tcPr>
            <w:tcW w:w="1728" w:type="dxa"/>
          </w:tcPr>
          <w:p w:rsidR="004441DF" w:rsidRPr="00F15A5D" w:rsidRDefault="00F15A5D" w:rsidP="0024673B">
            <w:pPr>
              <w:spacing w:after="0"/>
              <w:rPr>
                <w:rFonts w:ascii="Arial" w:hAnsi="Arial" w:cs="Arial"/>
                <w:sz w:val="20"/>
                <w:szCs w:val="20"/>
              </w:rPr>
            </w:pPr>
            <w:r w:rsidRPr="00F15A5D">
              <w:rPr>
                <w:rFonts w:ascii="Arial" w:hAnsi="Arial" w:cs="Arial"/>
                <w:sz w:val="20"/>
                <w:szCs w:val="20"/>
              </w:rPr>
              <w:t>options</w:t>
            </w:r>
          </w:p>
        </w:tc>
        <w:tc>
          <w:tcPr>
            <w:tcW w:w="7200" w:type="dxa"/>
          </w:tcPr>
          <w:p w:rsidR="00F15A5D" w:rsidRDefault="004441DF" w:rsidP="00CB56D2">
            <w:pPr>
              <w:pStyle w:val="ListParagraph"/>
              <w:numPr>
                <w:ilvl w:val="0"/>
                <w:numId w:val="223"/>
              </w:numPr>
              <w:rPr>
                <w:rFonts w:ascii="Arial" w:hAnsi="Arial" w:cs="Arial"/>
                <w:sz w:val="20"/>
                <w:szCs w:val="20"/>
              </w:rPr>
            </w:pPr>
            <w:r w:rsidRPr="00F15A5D">
              <w:rPr>
                <w:rFonts w:ascii="Arial" w:hAnsi="Arial" w:cs="Arial"/>
                <w:sz w:val="20"/>
                <w:szCs w:val="20"/>
              </w:rPr>
              <w:t>DFCPY_CREATE</w:t>
            </w:r>
            <w:r w:rsidR="00697972" w:rsidRPr="00F15A5D">
              <w:rPr>
                <w:rFonts w:ascii="Arial" w:hAnsi="Arial" w:cs="Arial"/>
                <w:sz w:val="20"/>
                <w:szCs w:val="20"/>
              </w:rPr>
              <w:t xml:space="preserve"> = </w:t>
            </w:r>
          </w:p>
          <w:p w:rsidR="00F15A5D" w:rsidRPr="00F15A5D" w:rsidRDefault="00697972" w:rsidP="00F15A5D">
            <w:pPr>
              <w:ind w:left="360"/>
              <w:rPr>
                <w:rFonts w:ascii="Arial" w:hAnsi="Arial" w:cs="Arial"/>
                <w:sz w:val="20"/>
                <w:szCs w:val="20"/>
              </w:rPr>
            </w:pPr>
            <w:r w:rsidRPr="00F15A5D">
              <w:rPr>
                <w:rFonts w:ascii="Arial" w:hAnsi="Arial" w:cs="Arial"/>
                <w:sz w:val="20"/>
                <w:szCs w:val="20"/>
              </w:rPr>
              <w:t>Create empty sub file by using pool blocks instead of copying original sub file</w:t>
            </w:r>
          </w:p>
          <w:p w:rsidR="00F15A5D" w:rsidRDefault="004441DF" w:rsidP="00CB56D2">
            <w:pPr>
              <w:pStyle w:val="ListParagraph"/>
              <w:numPr>
                <w:ilvl w:val="0"/>
                <w:numId w:val="223"/>
              </w:numPr>
              <w:rPr>
                <w:rFonts w:ascii="Arial" w:hAnsi="Arial" w:cs="Arial"/>
                <w:sz w:val="20"/>
                <w:szCs w:val="20"/>
              </w:rPr>
            </w:pPr>
            <w:r w:rsidRPr="00F15A5D">
              <w:rPr>
                <w:rFonts w:ascii="Arial" w:hAnsi="Arial" w:cs="Arial"/>
                <w:sz w:val="20"/>
                <w:szCs w:val="20"/>
              </w:rPr>
              <w:t>DFCPY_HELD</w:t>
            </w:r>
            <w:r w:rsidR="00697972" w:rsidRPr="00F15A5D">
              <w:rPr>
                <w:rFonts w:ascii="Arial" w:hAnsi="Arial" w:cs="Arial"/>
                <w:sz w:val="20"/>
                <w:szCs w:val="20"/>
              </w:rPr>
              <w:t xml:space="preserve"> = </w:t>
            </w:r>
          </w:p>
          <w:p w:rsidR="004441DF" w:rsidRPr="00F15A5D" w:rsidRDefault="00697972" w:rsidP="00F15A5D">
            <w:pPr>
              <w:ind w:left="360"/>
              <w:rPr>
                <w:rFonts w:ascii="Arial" w:hAnsi="Arial" w:cs="Arial"/>
                <w:sz w:val="20"/>
                <w:szCs w:val="20"/>
              </w:rPr>
            </w:pPr>
            <w:r w:rsidRPr="00F15A5D">
              <w:rPr>
                <w:rFonts w:ascii="Arial" w:hAnsi="Arial" w:cs="Arial"/>
                <w:sz w:val="20"/>
                <w:szCs w:val="20"/>
              </w:rPr>
              <w:t xml:space="preserve">ECB is already holding the FA specified by </w:t>
            </w:r>
            <w:proofErr w:type="spellStart"/>
            <w:r w:rsidRPr="00F15A5D">
              <w:rPr>
                <w:rFonts w:ascii="Arial" w:hAnsi="Arial" w:cs="Arial"/>
                <w:sz w:val="20"/>
                <w:szCs w:val="20"/>
              </w:rPr>
              <w:t>toa</w:t>
            </w:r>
            <w:proofErr w:type="spellEnd"/>
            <w:r w:rsidRPr="00F15A5D">
              <w:rPr>
                <w:rFonts w:ascii="Arial" w:hAnsi="Arial" w:cs="Arial"/>
                <w:sz w:val="20"/>
                <w:szCs w:val="20"/>
              </w:rPr>
              <w:t xml:space="preserve"> parameter</w:t>
            </w:r>
          </w:p>
          <w:p w:rsidR="004441DF" w:rsidRPr="00F15A5D" w:rsidRDefault="004441DF" w:rsidP="00CB56D2">
            <w:pPr>
              <w:pStyle w:val="ListParagraph"/>
              <w:numPr>
                <w:ilvl w:val="0"/>
                <w:numId w:val="64"/>
              </w:numPr>
              <w:ind w:left="0"/>
              <w:rPr>
                <w:rFonts w:ascii="Arial" w:hAnsi="Arial" w:cs="Arial"/>
                <w:sz w:val="20"/>
                <w:szCs w:val="20"/>
              </w:rPr>
            </w:pPr>
            <w:r w:rsidRPr="00F15A5D">
              <w:rPr>
                <w:rFonts w:ascii="Arial" w:hAnsi="Arial" w:cs="Arial"/>
                <w:sz w:val="20"/>
                <w:szCs w:val="20"/>
              </w:rPr>
              <w:t>0</w:t>
            </w:r>
          </w:p>
        </w:tc>
      </w:tr>
      <w:tr w:rsidR="00697972" w:rsidTr="00C149EA">
        <w:tc>
          <w:tcPr>
            <w:tcW w:w="1728" w:type="dxa"/>
          </w:tcPr>
          <w:p w:rsidR="00697972" w:rsidRPr="00F15A5D" w:rsidRDefault="00F15A5D" w:rsidP="0024673B">
            <w:pPr>
              <w:spacing w:after="0"/>
              <w:rPr>
                <w:rFonts w:ascii="Arial" w:hAnsi="Arial" w:cs="Arial"/>
                <w:sz w:val="20"/>
                <w:szCs w:val="20"/>
              </w:rPr>
            </w:pPr>
            <w:proofErr w:type="spellStart"/>
            <w:r w:rsidRPr="00F15A5D">
              <w:rPr>
                <w:rFonts w:ascii="Arial" w:hAnsi="Arial" w:cs="Arial"/>
                <w:sz w:val="20"/>
                <w:szCs w:val="20"/>
              </w:rPr>
              <w:t>toa</w:t>
            </w:r>
            <w:proofErr w:type="spellEnd"/>
          </w:p>
        </w:tc>
        <w:tc>
          <w:tcPr>
            <w:tcW w:w="7200" w:type="dxa"/>
          </w:tcPr>
          <w:p w:rsidR="00697972" w:rsidRPr="00F15A5D" w:rsidRDefault="00697972" w:rsidP="00CB56D2">
            <w:pPr>
              <w:pStyle w:val="ListParagraph"/>
              <w:numPr>
                <w:ilvl w:val="0"/>
                <w:numId w:val="64"/>
              </w:numPr>
              <w:ind w:left="0"/>
              <w:rPr>
                <w:rFonts w:ascii="Arial" w:hAnsi="Arial" w:cs="Arial"/>
                <w:sz w:val="20"/>
                <w:szCs w:val="20"/>
              </w:rPr>
            </w:pPr>
            <w:r w:rsidRPr="00F15A5D">
              <w:rPr>
                <w:rFonts w:ascii="Arial" w:hAnsi="Arial" w:cs="Arial"/>
                <w:sz w:val="20"/>
                <w:szCs w:val="20"/>
              </w:rPr>
              <w:t>Target Prime Block Address</w:t>
            </w:r>
          </w:p>
        </w:tc>
      </w:tr>
    </w:tbl>
    <w:p w:rsidR="00872304" w:rsidRPr="006740BE" w:rsidRDefault="00872304" w:rsidP="0024673B">
      <w:pPr>
        <w:shd w:val="clear" w:color="auto" w:fill="FFFFFF"/>
        <w:spacing w:before="120" w:after="120"/>
      </w:pPr>
    </w:p>
    <w:p w:rsidR="00872304" w:rsidRPr="009B4366" w:rsidRDefault="00333ACB" w:rsidP="0024673B">
      <w:pPr>
        <w:rPr>
          <w:rFonts w:ascii="Arial" w:hAnsi="Arial" w:cs="Arial"/>
          <w:b/>
          <w:u w:val="single"/>
        </w:rPr>
      </w:pPr>
      <w:bookmarkStart w:id="230" w:name="_Toc395129071"/>
      <w:bookmarkStart w:id="231" w:name="_Toc303196807"/>
      <w:r w:rsidRPr="009B4366">
        <w:rPr>
          <w:rFonts w:ascii="Arial" w:hAnsi="Arial" w:cs="Arial"/>
          <w:b/>
          <w:u w:val="single"/>
        </w:rPr>
        <w:t>RETURN CONDITIONS</w:t>
      </w:r>
      <w:bookmarkEnd w:id="230"/>
      <w:bookmarkEnd w:id="231"/>
    </w:p>
    <w:p w:rsidR="00872304" w:rsidRPr="009B4366" w:rsidRDefault="000421D5" w:rsidP="00CB56D2">
      <w:pPr>
        <w:pStyle w:val="p"/>
        <w:numPr>
          <w:ilvl w:val="0"/>
          <w:numId w:val="223"/>
        </w:numPr>
        <w:shd w:val="clear" w:color="auto" w:fill="FFFFFF"/>
        <w:spacing w:before="240" w:beforeAutospacing="0"/>
        <w:rPr>
          <w:rFonts w:ascii="Arial" w:eastAsia="SimSun" w:hAnsi="Arial" w:cs="Arial"/>
          <w:sz w:val="20"/>
          <w:szCs w:val="20"/>
        </w:rPr>
      </w:pPr>
      <w:r w:rsidRPr="009B4366">
        <w:rPr>
          <w:rFonts w:ascii="Arial" w:eastAsia="SimSun" w:hAnsi="Arial" w:cs="Arial"/>
          <w:sz w:val="20"/>
          <w:szCs w:val="20"/>
        </w:rPr>
        <w:t xml:space="preserve">Pointer to address of header of prime block of copied sub file </w:t>
      </w:r>
    </w:p>
    <w:p w:rsidR="00872304" w:rsidRPr="00333ACB" w:rsidRDefault="00872304" w:rsidP="0024673B">
      <w:pPr>
        <w:rPr>
          <w:b/>
          <w:u w:val="single"/>
        </w:rPr>
      </w:pPr>
      <w:bookmarkStart w:id="232" w:name="_Toc395129072"/>
      <w:bookmarkStart w:id="233" w:name="_Toc303196808"/>
      <w:r w:rsidRPr="00333ACB">
        <w:rPr>
          <w:b/>
          <w:u w:val="single"/>
        </w:rPr>
        <w:t>Examples</w:t>
      </w:r>
      <w:bookmarkEnd w:id="232"/>
      <w:bookmarkEnd w:id="233"/>
    </w:p>
    <w:p w:rsidR="00872304" w:rsidRDefault="00872304" w:rsidP="0024673B">
      <w:pPr>
        <w:shd w:val="clear" w:color="auto" w:fill="FFFFFF"/>
      </w:pPr>
      <w:r w:rsidRPr="006740BE">
        <w:t xml:space="preserve">The following example copies a </w:t>
      </w:r>
      <w:r w:rsidR="009F698C">
        <w:t>sub-file</w:t>
      </w:r>
      <w:r w:rsidRPr="006740BE">
        <w:t xml:space="preserve"> to pool blocks.</w:t>
      </w:r>
    </w:p>
    <w:p w:rsidR="00496E12" w:rsidRDefault="00143597" w:rsidP="00143597">
      <w:pPr>
        <w:shd w:val="clear" w:color="auto" w:fill="FFFFFF"/>
        <w:spacing w:after="0" w:line="240" w:lineRule="auto"/>
      </w:pPr>
      <w:r>
        <w:t>dft_fil *</w:t>
      </w:r>
      <w:proofErr w:type="spellStart"/>
      <w:r>
        <w:t>file_ptr</w:t>
      </w:r>
      <w:proofErr w:type="spellEnd"/>
      <w:r>
        <w:t>;</w:t>
      </w:r>
    </w:p>
    <w:p w:rsidR="00496E12" w:rsidRDefault="00143597" w:rsidP="00143597">
      <w:pPr>
        <w:shd w:val="clear" w:color="auto" w:fill="FFFFFF"/>
        <w:spacing w:after="0" w:line="240" w:lineRule="auto"/>
      </w:pPr>
      <w:r>
        <w:t>dft_hdr *</w:t>
      </w:r>
      <w:proofErr w:type="spellStart"/>
      <w:r>
        <w:t>block_ptr</w:t>
      </w:r>
      <w:proofErr w:type="spellEnd"/>
      <w:r>
        <w:t>;</w:t>
      </w:r>
    </w:p>
    <w:p w:rsidR="00496E12" w:rsidRDefault="00143597" w:rsidP="00143597">
      <w:pPr>
        <w:shd w:val="clear" w:color="auto" w:fill="FFFFFF"/>
        <w:spacing w:after="0" w:line="240" w:lineRule="auto"/>
      </w:pPr>
      <w:proofErr w:type="spellStart"/>
      <w:r>
        <w:t>block_ptr</w:t>
      </w:r>
      <w:proofErr w:type="spellEnd"/>
      <w:r>
        <w:t xml:space="preserve"> = </w:t>
      </w:r>
      <w:proofErr w:type="spellStart"/>
      <w:r>
        <w:t>dfcpy</w:t>
      </w:r>
      <w:proofErr w:type="spellEnd"/>
      <w:r>
        <w:t xml:space="preserve"> (file_ptr</w:t>
      </w:r>
      <w:proofErr w:type="gramStart"/>
      <w:r>
        <w:t>,0</w:t>
      </w:r>
      <w:proofErr w:type="gramEnd"/>
      <w:r>
        <w:t>);</w:t>
      </w:r>
    </w:p>
    <w:p w:rsidR="00872304" w:rsidRDefault="00872304" w:rsidP="0024673B"/>
    <w:p w:rsidR="00143597" w:rsidRDefault="00143597" w:rsidP="0024673B"/>
    <w:p w:rsidR="00143597" w:rsidRDefault="00143597" w:rsidP="0024673B"/>
    <w:p w:rsidR="00872304" w:rsidRPr="00337B81" w:rsidRDefault="009B4366" w:rsidP="000B0951">
      <w:pPr>
        <w:pStyle w:val="Heading2"/>
      </w:pPr>
      <w:bookmarkStart w:id="234" w:name="_Toc395129073"/>
      <w:bookmarkStart w:id="235" w:name="_Toc303196809"/>
      <w:bookmarkStart w:id="236" w:name="_Toc307779823"/>
      <w:r w:rsidRPr="00337B81">
        <w:lastRenderedPageBreak/>
        <w:t xml:space="preserve">DBRST: RESTORE A </w:t>
      </w:r>
      <w:r>
        <w:t>SUB-FILE</w:t>
      </w:r>
      <w:bookmarkEnd w:id="234"/>
      <w:bookmarkEnd w:id="235"/>
      <w:bookmarkEnd w:id="236"/>
    </w:p>
    <w:p w:rsidR="0058381F" w:rsidRPr="009B4366" w:rsidRDefault="00872304" w:rsidP="00CB56D2">
      <w:pPr>
        <w:pStyle w:val="ListParagraph"/>
        <w:numPr>
          <w:ilvl w:val="0"/>
          <w:numId w:val="223"/>
        </w:numPr>
        <w:spacing w:before="240" w:after="240"/>
        <w:jc w:val="both"/>
        <w:rPr>
          <w:rFonts w:ascii="Arial" w:hAnsi="Arial" w:cs="Arial"/>
          <w:sz w:val="20"/>
        </w:rPr>
      </w:pPr>
      <w:r w:rsidRPr="009B4366">
        <w:rPr>
          <w:rFonts w:ascii="Arial" w:hAnsi="Arial" w:cs="Arial"/>
          <w:sz w:val="20"/>
        </w:rPr>
        <w:t>The DBRST command restores a sub</w:t>
      </w:r>
      <w:r w:rsidR="00333ACB" w:rsidRPr="009B4366">
        <w:rPr>
          <w:rFonts w:ascii="Arial" w:hAnsi="Arial" w:cs="Arial"/>
          <w:sz w:val="20"/>
        </w:rPr>
        <w:t xml:space="preserve"> </w:t>
      </w:r>
      <w:r w:rsidRPr="009B4366">
        <w:rPr>
          <w:rFonts w:ascii="Arial" w:hAnsi="Arial" w:cs="Arial"/>
          <w:sz w:val="20"/>
        </w:rPr>
        <w:t xml:space="preserve">file previously copied using a DBCPY </w:t>
      </w:r>
    </w:p>
    <w:tbl>
      <w:tblPr>
        <w:tblStyle w:val="TableGrid"/>
        <w:tblW w:w="0" w:type="auto"/>
        <w:tblInd w:w="720" w:type="dxa"/>
        <w:tblLook w:val="04A0" w:firstRow="1" w:lastRow="0" w:firstColumn="1" w:lastColumn="0" w:noHBand="0" w:noVBand="1"/>
      </w:tblPr>
      <w:tblGrid>
        <w:gridCol w:w="1998"/>
        <w:gridCol w:w="6480"/>
      </w:tblGrid>
      <w:tr w:rsidR="0058381F" w:rsidTr="00161916">
        <w:tc>
          <w:tcPr>
            <w:tcW w:w="1998" w:type="dxa"/>
          </w:tcPr>
          <w:p w:rsidR="00DE1B2E" w:rsidRPr="009B4366" w:rsidRDefault="009B4366" w:rsidP="009B4366">
            <w:pPr>
              <w:spacing w:after="100" w:afterAutospacing="1" w:line="240" w:lineRule="auto"/>
              <w:jc w:val="both"/>
              <w:rPr>
                <w:rFonts w:ascii="Arial" w:hAnsi="Arial" w:cs="Arial"/>
                <w:b/>
                <w:iCs/>
                <w:szCs w:val="24"/>
                <w:u w:val="single"/>
              </w:rPr>
            </w:pPr>
            <w:r w:rsidRPr="009B4366">
              <w:rPr>
                <w:rFonts w:ascii="Arial" w:hAnsi="Arial" w:cs="Arial"/>
                <w:b/>
                <w:iCs/>
                <w:szCs w:val="24"/>
                <w:u w:val="single"/>
              </w:rPr>
              <w:t>PARAMETER</w:t>
            </w:r>
          </w:p>
        </w:tc>
        <w:tc>
          <w:tcPr>
            <w:tcW w:w="6480" w:type="dxa"/>
          </w:tcPr>
          <w:p w:rsidR="00DE1B2E" w:rsidRPr="009B4366" w:rsidRDefault="009B4366" w:rsidP="009B4366">
            <w:pPr>
              <w:spacing w:after="100" w:afterAutospacing="1" w:line="240" w:lineRule="auto"/>
              <w:jc w:val="both"/>
              <w:rPr>
                <w:rFonts w:ascii="Arial" w:hAnsi="Arial" w:cs="Arial"/>
                <w:b/>
                <w:iCs/>
                <w:szCs w:val="24"/>
                <w:u w:val="single"/>
              </w:rPr>
            </w:pPr>
            <w:r w:rsidRPr="009B4366">
              <w:rPr>
                <w:rFonts w:ascii="Arial" w:hAnsi="Arial" w:cs="Arial"/>
                <w:b/>
                <w:iCs/>
                <w:szCs w:val="24"/>
                <w:u w:val="single"/>
              </w:rPr>
              <w:t>FUNCTION</w:t>
            </w:r>
          </w:p>
        </w:tc>
      </w:tr>
      <w:tr w:rsidR="0058381F" w:rsidTr="00161916">
        <w:tc>
          <w:tcPr>
            <w:tcW w:w="1998" w:type="dxa"/>
          </w:tcPr>
          <w:p w:rsidR="0058381F" w:rsidRPr="00143597" w:rsidRDefault="0058381F" w:rsidP="00143597">
            <w:pPr>
              <w:jc w:val="both"/>
              <w:rPr>
                <w:rFonts w:ascii="Arial" w:hAnsi="Arial" w:cs="Arial"/>
                <w:sz w:val="20"/>
              </w:rPr>
            </w:pPr>
            <w:r w:rsidRPr="00143597">
              <w:rPr>
                <w:rFonts w:ascii="Arial" w:hAnsi="Arial" w:cs="Arial"/>
                <w:sz w:val="20"/>
              </w:rPr>
              <w:t xml:space="preserve">REF= </w:t>
            </w:r>
            <w:r w:rsidR="00F910AA" w:rsidRPr="00143597">
              <w:rPr>
                <w:rFonts w:ascii="Arial" w:hAnsi="Arial" w:cs="Arial"/>
                <w:sz w:val="20"/>
              </w:rPr>
              <w:t xml:space="preserve">And/ </w:t>
            </w:r>
            <w:r w:rsidRPr="00143597">
              <w:rPr>
                <w:rFonts w:ascii="Arial" w:hAnsi="Arial" w:cs="Arial"/>
                <w:sz w:val="20"/>
              </w:rPr>
              <w:t>Or</w:t>
            </w:r>
            <w:r w:rsidR="00F910AA" w:rsidRPr="00143597">
              <w:rPr>
                <w:rFonts w:ascii="Arial" w:hAnsi="Arial" w:cs="Arial"/>
                <w:sz w:val="20"/>
              </w:rPr>
              <w:t xml:space="preserve"> FILE= </w:t>
            </w:r>
          </w:p>
        </w:tc>
        <w:tc>
          <w:tcPr>
            <w:tcW w:w="6480" w:type="dxa"/>
          </w:tcPr>
          <w:p w:rsidR="0058381F" w:rsidRPr="009B4366" w:rsidRDefault="006E734E" w:rsidP="00CB56D2">
            <w:pPr>
              <w:pStyle w:val="ListParagraph"/>
              <w:numPr>
                <w:ilvl w:val="0"/>
                <w:numId w:val="223"/>
              </w:numPr>
              <w:jc w:val="both"/>
              <w:rPr>
                <w:rFonts w:ascii="Arial" w:hAnsi="Arial" w:cs="Arial"/>
                <w:sz w:val="20"/>
              </w:rPr>
            </w:pPr>
            <w:r w:rsidRPr="009B4366">
              <w:rPr>
                <w:rFonts w:ascii="Arial" w:hAnsi="Arial" w:cs="Arial"/>
                <w:sz w:val="20"/>
              </w:rPr>
              <w:t>Specifies the file that we want to access</w:t>
            </w:r>
          </w:p>
        </w:tc>
      </w:tr>
      <w:tr w:rsidR="00D5674C" w:rsidTr="00161916">
        <w:tc>
          <w:tcPr>
            <w:tcW w:w="1998" w:type="dxa"/>
          </w:tcPr>
          <w:p w:rsidR="00143597" w:rsidRDefault="00D5674C" w:rsidP="00143597">
            <w:pPr>
              <w:jc w:val="both"/>
              <w:rPr>
                <w:rFonts w:ascii="Arial" w:hAnsi="Arial" w:cs="Arial"/>
                <w:sz w:val="20"/>
              </w:rPr>
            </w:pPr>
            <w:r w:rsidRPr="00143597">
              <w:rPr>
                <w:rFonts w:ascii="Arial" w:hAnsi="Arial" w:cs="Arial"/>
                <w:sz w:val="20"/>
              </w:rPr>
              <w:t xml:space="preserve">ALG or </w:t>
            </w:r>
          </w:p>
          <w:p w:rsidR="00143597" w:rsidRDefault="00D5674C" w:rsidP="00143597">
            <w:pPr>
              <w:jc w:val="both"/>
              <w:rPr>
                <w:rFonts w:ascii="Arial" w:hAnsi="Arial" w:cs="Arial"/>
                <w:sz w:val="20"/>
              </w:rPr>
            </w:pPr>
            <w:r w:rsidRPr="00143597">
              <w:rPr>
                <w:rFonts w:ascii="Arial" w:hAnsi="Arial" w:cs="Arial"/>
                <w:sz w:val="20"/>
              </w:rPr>
              <w:t xml:space="preserve">FADDR or </w:t>
            </w:r>
          </w:p>
          <w:p w:rsidR="00D5674C" w:rsidRPr="00143597" w:rsidRDefault="00D5674C" w:rsidP="00143597">
            <w:pPr>
              <w:jc w:val="both"/>
              <w:rPr>
                <w:rFonts w:ascii="Arial" w:hAnsi="Arial" w:cs="Arial"/>
                <w:sz w:val="20"/>
              </w:rPr>
            </w:pPr>
            <w:r w:rsidRPr="00143597">
              <w:rPr>
                <w:rFonts w:ascii="Arial" w:hAnsi="Arial" w:cs="Arial"/>
                <w:sz w:val="20"/>
              </w:rPr>
              <w:t>ORD</w:t>
            </w:r>
          </w:p>
        </w:tc>
        <w:tc>
          <w:tcPr>
            <w:tcW w:w="6480" w:type="dxa"/>
          </w:tcPr>
          <w:p w:rsidR="009B4366" w:rsidRDefault="006E734E" w:rsidP="00CB56D2">
            <w:pPr>
              <w:pStyle w:val="ListParagraph"/>
              <w:numPr>
                <w:ilvl w:val="0"/>
                <w:numId w:val="223"/>
              </w:numPr>
              <w:jc w:val="both"/>
              <w:rPr>
                <w:rFonts w:ascii="Arial" w:hAnsi="Arial" w:cs="Arial"/>
                <w:sz w:val="20"/>
              </w:rPr>
            </w:pPr>
            <w:r w:rsidRPr="009B4366">
              <w:rPr>
                <w:rFonts w:ascii="Arial" w:hAnsi="Arial" w:cs="Arial"/>
                <w:sz w:val="20"/>
              </w:rPr>
              <w:t xml:space="preserve">Specifies Algorithm or File Address or Ordinal, which is used to access particular sub file. </w:t>
            </w:r>
            <w:r w:rsidR="00333ACB" w:rsidRPr="009B4366">
              <w:rPr>
                <w:rFonts w:ascii="Arial" w:hAnsi="Arial" w:cs="Arial"/>
                <w:sz w:val="20"/>
              </w:rPr>
              <w:t xml:space="preserve"> </w:t>
            </w:r>
          </w:p>
          <w:p w:rsidR="00D5674C" w:rsidRPr="009B4366" w:rsidRDefault="00333ACB" w:rsidP="00CB56D2">
            <w:pPr>
              <w:pStyle w:val="ListParagraph"/>
              <w:numPr>
                <w:ilvl w:val="0"/>
                <w:numId w:val="223"/>
              </w:numPr>
              <w:jc w:val="both"/>
              <w:rPr>
                <w:rFonts w:ascii="Arial" w:hAnsi="Arial" w:cs="Arial"/>
                <w:sz w:val="20"/>
              </w:rPr>
            </w:pPr>
            <w:r w:rsidRPr="009B4366">
              <w:rPr>
                <w:rFonts w:ascii="Arial" w:hAnsi="Arial" w:cs="Arial"/>
                <w:sz w:val="20"/>
              </w:rPr>
              <w:t>This detail corresponds to SOURCE SUB-FILE.</w:t>
            </w:r>
          </w:p>
        </w:tc>
      </w:tr>
      <w:tr w:rsidR="00D5674C" w:rsidTr="00161916">
        <w:tc>
          <w:tcPr>
            <w:tcW w:w="1998" w:type="dxa"/>
          </w:tcPr>
          <w:p w:rsidR="00D5674C" w:rsidRPr="00143597" w:rsidRDefault="00D5674C" w:rsidP="00143597">
            <w:pPr>
              <w:jc w:val="both"/>
              <w:rPr>
                <w:rFonts w:ascii="Arial" w:hAnsi="Arial" w:cs="Arial"/>
                <w:sz w:val="20"/>
              </w:rPr>
            </w:pPr>
            <w:r w:rsidRPr="00143597">
              <w:rPr>
                <w:rFonts w:ascii="Arial" w:hAnsi="Arial" w:cs="Arial"/>
                <w:sz w:val="20"/>
              </w:rPr>
              <w:t>RSTRADD</w:t>
            </w:r>
          </w:p>
        </w:tc>
        <w:tc>
          <w:tcPr>
            <w:tcW w:w="6480" w:type="dxa"/>
          </w:tcPr>
          <w:p w:rsidR="00926312" w:rsidRPr="009B4366" w:rsidRDefault="007464CD" w:rsidP="00CB56D2">
            <w:pPr>
              <w:pStyle w:val="ListParagraph"/>
              <w:numPr>
                <w:ilvl w:val="0"/>
                <w:numId w:val="223"/>
              </w:numPr>
              <w:jc w:val="both"/>
              <w:rPr>
                <w:rFonts w:ascii="Arial" w:hAnsi="Arial" w:cs="Arial"/>
                <w:sz w:val="20"/>
              </w:rPr>
            </w:pPr>
            <w:r w:rsidRPr="009B4366">
              <w:rPr>
                <w:rFonts w:ascii="Arial" w:hAnsi="Arial" w:cs="Arial"/>
                <w:sz w:val="20"/>
              </w:rPr>
              <w:t>Target sub</w:t>
            </w:r>
            <w:r w:rsidR="0049006E" w:rsidRPr="009B4366">
              <w:rPr>
                <w:rFonts w:ascii="Arial" w:hAnsi="Arial" w:cs="Arial"/>
                <w:sz w:val="20"/>
              </w:rPr>
              <w:t xml:space="preserve"> </w:t>
            </w:r>
            <w:r w:rsidRPr="009B4366">
              <w:rPr>
                <w:rFonts w:ascii="Arial" w:hAnsi="Arial" w:cs="Arial"/>
                <w:sz w:val="20"/>
              </w:rPr>
              <w:t>file where you want to restore the source sub</w:t>
            </w:r>
            <w:r w:rsidR="0049006E" w:rsidRPr="009B4366">
              <w:rPr>
                <w:rFonts w:ascii="Arial" w:hAnsi="Arial" w:cs="Arial"/>
                <w:sz w:val="20"/>
              </w:rPr>
              <w:t xml:space="preserve"> </w:t>
            </w:r>
            <w:r w:rsidRPr="009B4366">
              <w:rPr>
                <w:rFonts w:ascii="Arial" w:hAnsi="Arial" w:cs="Arial"/>
                <w:sz w:val="20"/>
              </w:rPr>
              <w:t>file</w:t>
            </w:r>
          </w:p>
          <w:p w:rsidR="00D5674C" w:rsidRPr="009B4366" w:rsidRDefault="00926312" w:rsidP="00CB56D2">
            <w:pPr>
              <w:pStyle w:val="ListParagraph"/>
              <w:numPr>
                <w:ilvl w:val="0"/>
                <w:numId w:val="223"/>
              </w:numPr>
              <w:jc w:val="both"/>
              <w:rPr>
                <w:rFonts w:ascii="Arial" w:hAnsi="Arial" w:cs="Arial"/>
                <w:sz w:val="20"/>
              </w:rPr>
            </w:pPr>
            <w:r w:rsidRPr="009B4366">
              <w:rPr>
                <w:rFonts w:ascii="Arial" w:hAnsi="Arial" w:cs="Arial"/>
                <w:sz w:val="20"/>
              </w:rPr>
              <w:t xml:space="preserve">If address </w:t>
            </w:r>
            <w:r w:rsidR="00A025EC" w:rsidRPr="009B4366">
              <w:rPr>
                <w:rFonts w:ascii="Arial" w:hAnsi="Arial" w:cs="Arial"/>
                <w:sz w:val="20"/>
              </w:rPr>
              <w:t xml:space="preserve">is set to X’0’, then new </w:t>
            </w:r>
            <w:r w:rsidR="009F698C" w:rsidRPr="009B4366">
              <w:rPr>
                <w:rFonts w:ascii="Arial" w:hAnsi="Arial" w:cs="Arial"/>
                <w:sz w:val="20"/>
              </w:rPr>
              <w:t>sub-file</w:t>
            </w:r>
            <w:r w:rsidR="00A025EC" w:rsidRPr="009B4366">
              <w:rPr>
                <w:rFonts w:ascii="Arial" w:hAnsi="Arial" w:cs="Arial"/>
                <w:sz w:val="20"/>
              </w:rPr>
              <w:t xml:space="preserve"> is created and source file is restored to new </w:t>
            </w:r>
            <w:r w:rsidR="009F698C" w:rsidRPr="009B4366">
              <w:rPr>
                <w:rFonts w:ascii="Arial" w:hAnsi="Arial" w:cs="Arial"/>
                <w:sz w:val="20"/>
              </w:rPr>
              <w:t>sub-file</w:t>
            </w:r>
            <w:r w:rsidR="00A025EC" w:rsidRPr="009B4366">
              <w:rPr>
                <w:rFonts w:ascii="Arial" w:hAnsi="Arial" w:cs="Arial"/>
                <w:sz w:val="20"/>
              </w:rPr>
              <w:t xml:space="preserve">. SW00FAD </w:t>
            </w:r>
          </w:p>
        </w:tc>
      </w:tr>
      <w:tr w:rsidR="0049006E" w:rsidTr="00161916">
        <w:tc>
          <w:tcPr>
            <w:tcW w:w="1998" w:type="dxa"/>
          </w:tcPr>
          <w:p w:rsidR="0049006E" w:rsidRPr="00143597" w:rsidRDefault="0049006E" w:rsidP="00143597">
            <w:pPr>
              <w:jc w:val="both"/>
              <w:rPr>
                <w:rFonts w:ascii="Arial" w:hAnsi="Arial" w:cs="Arial"/>
                <w:sz w:val="20"/>
              </w:rPr>
            </w:pPr>
            <w:r w:rsidRPr="00143597">
              <w:rPr>
                <w:rFonts w:ascii="Arial" w:hAnsi="Arial" w:cs="Arial"/>
                <w:sz w:val="20"/>
              </w:rPr>
              <w:t>HELD</w:t>
            </w:r>
          </w:p>
        </w:tc>
        <w:tc>
          <w:tcPr>
            <w:tcW w:w="6480" w:type="dxa"/>
          </w:tcPr>
          <w:p w:rsidR="0049006E" w:rsidRPr="009B4366" w:rsidRDefault="0049006E" w:rsidP="00CB56D2">
            <w:pPr>
              <w:pStyle w:val="ListParagraph"/>
              <w:numPr>
                <w:ilvl w:val="0"/>
                <w:numId w:val="223"/>
              </w:numPr>
              <w:jc w:val="both"/>
              <w:rPr>
                <w:rFonts w:ascii="Arial" w:hAnsi="Arial" w:cs="Arial"/>
                <w:sz w:val="20"/>
              </w:rPr>
            </w:pPr>
            <w:r w:rsidRPr="009B4366">
              <w:rPr>
                <w:rFonts w:ascii="Arial" w:hAnsi="Arial" w:cs="Arial"/>
                <w:sz w:val="20"/>
              </w:rPr>
              <w:t>Restore a file that is held (DBOPENED with HOLD)</w:t>
            </w:r>
          </w:p>
        </w:tc>
      </w:tr>
      <w:tr w:rsidR="00926312" w:rsidTr="00161916">
        <w:tc>
          <w:tcPr>
            <w:tcW w:w="1998" w:type="dxa"/>
          </w:tcPr>
          <w:p w:rsidR="00926312" w:rsidRPr="00143597" w:rsidRDefault="00926312" w:rsidP="00143597">
            <w:pPr>
              <w:jc w:val="both"/>
              <w:rPr>
                <w:rFonts w:ascii="Arial" w:hAnsi="Arial" w:cs="Arial"/>
                <w:sz w:val="20"/>
              </w:rPr>
            </w:pPr>
            <w:r w:rsidRPr="00143597">
              <w:rPr>
                <w:rFonts w:ascii="Arial" w:hAnsi="Arial" w:cs="Arial"/>
                <w:sz w:val="20"/>
              </w:rPr>
              <w:t>FLIP</w:t>
            </w:r>
          </w:p>
        </w:tc>
        <w:tc>
          <w:tcPr>
            <w:tcW w:w="6480" w:type="dxa"/>
          </w:tcPr>
          <w:p w:rsidR="00926312" w:rsidRPr="009B4366" w:rsidRDefault="00926312" w:rsidP="00CB56D2">
            <w:pPr>
              <w:pStyle w:val="ListParagraph"/>
              <w:numPr>
                <w:ilvl w:val="0"/>
                <w:numId w:val="223"/>
              </w:numPr>
              <w:jc w:val="both"/>
              <w:rPr>
                <w:rFonts w:ascii="Arial" w:hAnsi="Arial" w:cs="Arial"/>
                <w:sz w:val="20"/>
              </w:rPr>
            </w:pPr>
            <w:r w:rsidRPr="009B4366">
              <w:rPr>
                <w:rFonts w:ascii="Arial" w:hAnsi="Arial" w:cs="Arial"/>
                <w:sz w:val="20"/>
              </w:rPr>
              <w:t xml:space="preserve">Interchange the contents of the source file and target sub file </w:t>
            </w:r>
          </w:p>
        </w:tc>
      </w:tr>
      <w:tr w:rsidR="00926312" w:rsidTr="00161916">
        <w:tc>
          <w:tcPr>
            <w:tcW w:w="1998" w:type="dxa"/>
          </w:tcPr>
          <w:p w:rsidR="00926312" w:rsidRPr="00143597" w:rsidRDefault="00926312" w:rsidP="00143597">
            <w:pPr>
              <w:jc w:val="both"/>
              <w:rPr>
                <w:rFonts w:ascii="Arial" w:hAnsi="Arial" w:cs="Arial"/>
                <w:sz w:val="20"/>
              </w:rPr>
            </w:pPr>
            <w:r w:rsidRPr="00143597">
              <w:rPr>
                <w:rFonts w:ascii="Arial" w:hAnsi="Arial" w:cs="Arial"/>
                <w:sz w:val="20"/>
              </w:rPr>
              <w:t>FROMCHAIN</w:t>
            </w:r>
          </w:p>
        </w:tc>
        <w:tc>
          <w:tcPr>
            <w:tcW w:w="6480" w:type="dxa"/>
          </w:tcPr>
          <w:p w:rsidR="00A025EC" w:rsidRPr="009B4366" w:rsidRDefault="00A025EC" w:rsidP="00CB56D2">
            <w:pPr>
              <w:pStyle w:val="ListParagraph"/>
              <w:numPr>
                <w:ilvl w:val="0"/>
                <w:numId w:val="223"/>
              </w:numPr>
              <w:jc w:val="both"/>
              <w:rPr>
                <w:rFonts w:ascii="Arial" w:hAnsi="Arial" w:cs="Arial"/>
                <w:sz w:val="20"/>
              </w:rPr>
            </w:pPr>
            <w:proofErr w:type="gramStart"/>
            <w:r w:rsidRPr="009B4366">
              <w:rPr>
                <w:rFonts w:ascii="Arial" w:hAnsi="Arial" w:cs="Arial"/>
                <w:sz w:val="20"/>
              </w:rPr>
              <w:t>restores</w:t>
            </w:r>
            <w:proofErr w:type="gramEnd"/>
            <w:r w:rsidRPr="009B4366">
              <w:rPr>
                <w:rFonts w:ascii="Arial" w:hAnsi="Arial" w:cs="Arial"/>
                <w:sz w:val="20"/>
              </w:rPr>
              <w:t xml:space="preserve"> the prime block of the source sub</w:t>
            </w:r>
            <w:r w:rsidR="0067005C" w:rsidRPr="009B4366">
              <w:rPr>
                <w:rFonts w:ascii="Arial" w:hAnsi="Arial" w:cs="Arial"/>
                <w:sz w:val="20"/>
              </w:rPr>
              <w:t xml:space="preserve"> </w:t>
            </w:r>
            <w:r w:rsidRPr="009B4366">
              <w:rPr>
                <w:rFonts w:ascii="Arial" w:hAnsi="Arial" w:cs="Arial"/>
                <w:sz w:val="20"/>
              </w:rPr>
              <w:t xml:space="preserve">file to the prime block of the target </w:t>
            </w:r>
            <w:r w:rsidR="009F698C" w:rsidRPr="009B4366">
              <w:rPr>
                <w:rFonts w:ascii="Arial" w:hAnsi="Arial" w:cs="Arial"/>
                <w:sz w:val="20"/>
              </w:rPr>
              <w:t>sub-file</w:t>
            </w:r>
            <w:r w:rsidRPr="009B4366">
              <w:rPr>
                <w:rFonts w:ascii="Arial" w:hAnsi="Arial" w:cs="Arial"/>
                <w:sz w:val="20"/>
              </w:rPr>
              <w:t xml:space="preserve">. </w:t>
            </w:r>
          </w:p>
          <w:p w:rsidR="00926312" w:rsidRPr="009B4366" w:rsidRDefault="00A025EC" w:rsidP="00CB56D2">
            <w:pPr>
              <w:pStyle w:val="ListParagraph"/>
              <w:numPr>
                <w:ilvl w:val="0"/>
                <w:numId w:val="223"/>
              </w:numPr>
              <w:jc w:val="both"/>
              <w:rPr>
                <w:rFonts w:ascii="Arial" w:hAnsi="Arial" w:cs="Arial"/>
                <w:sz w:val="20"/>
              </w:rPr>
            </w:pPr>
            <w:r w:rsidRPr="009B4366">
              <w:rPr>
                <w:rFonts w:ascii="Arial" w:hAnsi="Arial" w:cs="Arial"/>
                <w:sz w:val="20"/>
              </w:rPr>
              <w:t>Any overflow blocks in the source sub</w:t>
            </w:r>
            <w:r w:rsidR="0067005C" w:rsidRPr="009B4366">
              <w:rPr>
                <w:rFonts w:ascii="Arial" w:hAnsi="Arial" w:cs="Arial"/>
                <w:sz w:val="20"/>
              </w:rPr>
              <w:t xml:space="preserve"> </w:t>
            </w:r>
            <w:r w:rsidRPr="009B4366">
              <w:rPr>
                <w:rFonts w:ascii="Arial" w:hAnsi="Arial" w:cs="Arial"/>
                <w:sz w:val="20"/>
              </w:rPr>
              <w:t>file are chained to the restored prime block of the target file.</w:t>
            </w:r>
          </w:p>
        </w:tc>
      </w:tr>
      <w:tr w:rsidR="00E919EF" w:rsidTr="00161916">
        <w:tc>
          <w:tcPr>
            <w:tcW w:w="1998" w:type="dxa"/>
          </w:tcPr>
          <w:p w:rsidR="00E919EF" w:rsidRPr="00143597" w:rsidRDefault="00E919EF" w:rsidP="00143597">
            <w:pPr>
              <w:jc w:val="both"/>
              <w:rPr>
                <w:rFonts w:ascii="Arial" w:hAnsi="Arial" w:cs="Arial"/>
                <w:sz w:val="20"/>
              </w:rPr>
            </w:pPr>
            <w:r w:rsidRPr="00143597">
              <w:rPr>
                <w:rFonts w:ascii="Arial" w:hAnsi="Arial" w:cs="Arial"/>
                <w:sz w:val="20"/>
              </w:rPr>
              <w:t xml:space="preserve">SEQ = </w:t>
            </w:r>
          </w:p>
        </w:tc>
        <w:tc>
          <w:tcPr>
            <w:tcW w:w="6480" w:type="dxa"/>
          </w:tcPr>
          <w:p w:rsidR="009B4366" w:rsidRDefault="00662763" w:rsidP="00CB56D2">
            <w:pPr>
              <w:pStyle w:val="ListParagraph"/>
              <w:numPr>
                <w:ilvl w:val="0"/>
                <w:numId w:val="223"/>
              </w:numPr>
              <w:jc w:val="both"/>
              <w:rPr>
                <w:rFonts w:ascii="Arial" w:hAnsi="Arial" w:cs="Arial"/>
                <w:sz w:val="20"/>
              </w:rPr>
            </w:pPr>
            <w:proofErr w:type="gramStart"/>
            <w:r w:rsidRPr="009B4366">
              <w:rPr>
                <w:rFonts w:ascii="Arial" w:hAnsi="Arial" w:cs="Arial"/>
                <w:sz w:val="20"/>
              </w:rPr>
              <w:t>specifies</w:t>
            </w:r>
            <w:proofErr w:type="gramEnd"/>
            <w:r w:rsidRPr="009B4366">
              <w:rPr>
                <w:rFonts w:ascii="Arial" w:hAnsi="Arial" w:cs="Arial"/>
                <w:sz w:val="20"/>
              </w:rPr>
              <w:t xml:space="preserve"> an update sequence number. </w:t>
            </w:r>
          </w:p>
          <w:p w:rsidR="00662763" w:rsidRPr="009B4366" w:rsidRDefault="00662763" w:rsidP="00CB56D2">
            <w:pPr>
              <w:pStyle w:val="ListParagraph"/>
              <w:numPr>
                <w:ilvl w:val="0"/>
                <w:numId w:val="223"/>
              </w:numPr>
              <w:jc w:val="both"/>
              <w:rPr>
                <w:rFonts w:ascii="Arial" w:hAnsi="Arial" w:cs="Arial"/>
                <w:sz w:val="20"/>
              </w:rPr>
            </w:pPr>
            <w:r w:rsidRPr="009B4366">
              <w:rPr>
                <w:rFonts w:ascii="Arial" w:hAnsi="Arial" w:cs="Arial"/>
                <w:sz w:val="20"/>
              </w:rPr>
              <w:t xml:space="preserve">The number you provide must match the sequence number contained in the </w:t>
            </w:r>
            <w:r w:rsidR="009F698C" w:rsidRPr="009B4366">
              <w:rPr>
                <w:rFonts w:ascii="Arial" w:hAnsi="Arial" w:cs="Arial"/>
                <w:sz w:val="20"/>
              </w:rPr>
              <w:t>sub-file</w:t>
            </w:r>
            <w:r w:rsidRPr="009B4366">
              <w:rPr>
                <w:rFonts w:ascii="Arial" w:hAnsi="Arial" w:cs="Arial"/>
                <w:sz w:val="20"/>
              </w:rPr>
              <w:t xml:space="preserve"> that is specified by RSTRADD parameter</w:t>
            </w:r>
          </w:p>
          <w:p w:rsidR="009B4366" w:rsidRDefault="00662763" w:rsidP="00CB56D2">
            <w:pPr>
              <w:pStyle w:val="ListParagraph"/>
              <w:numPr>
                <w:ilvl w:val="0"/>
                <w:numId w:val="223"/>
              </w:numPr>
              <w:jc w:val="both"/>
              <w:rPr>
                <w:rFonts w:ascii="Arial" w:hAnsi="Arial" w:cs="Arial"/>
                <w:sz w:val="20"/>
              </w:rPr>
            </w:pPr>
            <w:r w:rsidRPr="009B4366">
              <w:rPr>
                <w:rFonts w:ascii="Arial" w:hAnsi="Arial" w:cs="Arial"/>
                <w:sz w:val="20"/>
              </w:rPr>
              <w:t xml:space="preserve">If numbers match, DBRST macro restores the </w:t>
            </w:r>
            <w:r w:rsidR="009F698C" w:rsidRPr="009B4366">
              <w:rPr>
                <w:rFonts w:ascii="Arial" w:hAnsi="Arial" w:cs="Arial"/>
                <w:sz w:val="20"/>
              </w:rPr>
              <w:t>sub-file</w:t>
            </w:r>
            <w:r w:rsidRPr="009B4366">
              <w:rPr>
                <w:rFonts w:ascii="Arial" w:hAnsi="Arial" w:cs="Arial"/>
                <w:sz w:val="20"/>
              </w:rPr>
              <w:t xml:space="preserve"> and increase sequence number by 1. </w:t>
            </w:r>
          </w:p>
          <w:p w:rsidR="00662763" w:rsidRPr="009B4366" w:rsidRDefault="00662763" w:rsidP="00CB56D2">
            <w:pPr>
              <w:pStyle w:val="ListParagraph"/>
              <w:numPr>
                <w:ilvl w:val="0"/>
                <w:numId w:val="223"/>
              </w:numPr>
              <w:jc w:val="both"/>
              <w:rPr>
                <w:rFonts w:ascii="Arial" w:hAnsi="Arial" w:cs="Arial"/>
                <w:sz w:val="20"/>
              </w:rPr>
            </w:pPr>
            <w:r w:rsidRPr="009B4366">
              <w:rPr>
                <w:rFonts w:ascii="Arial" w:hAnsi="Arial" w:cs="Arial"/>
                <w:sz w:val="20"/>
              </w:rPr>
              <w:t xml:space="preserve">Sequence number is placed in the prime block of the restored </w:t>
            </w:r>
            <w:r w:rsidR="009F698C" w:rsidRPr="009B4366">
              <w:rPr>
                <w:rFonts w:ascii="Arial" w:hAnsi="Arial" w:cs="Arial"/>
                <w:sz w:val="20"/>
              </w:rPr>
              <w:t>sub-file</w:t>
            </w:r>
            <w:r w:rsidRPr="009B4366">
              <w:rPr>
                <w:rFonts w:ascii="Arial" w:hAnsi="Arial" w:cs="Arial"/>
                <w:sz w:val="20"/>
              </w:rPr>
              <w:t>.</w:t>
            </w:r>
          </w:p>
          <w:p w:rsidR="00E919EF" w:rsidRPr="009B4366" w:rsidRDefault="00662763" w:rsidP="00CB56D2">
            <w:pPr>
              <w:pStyle w:val="ListParagraph"/>
              <w:numPr>
                <w:ilvl w:val="0"/>
                <w:numId w:val="223"/>
              </w:numPr>
              <w:jc w:val="both"/>
              <w:rPr>
                <w:rFonts w:ascii="Arial" w:hAnsi="Arial" w:cs="Arial"/>
                <w:sz w:val="20"/>
              </w:rPr>
            </w:pPr>
            <w:r w:rsidRPr="009B4366">
              <w:rPr>
                <w:rFonts w:ascii="Arial" w:hAnsi="Arial" w:cs="Arial"/>
                <w:sz w:val="20"/>
              </w:rPr>
              <w:t xml:space="preserve">This parameter can be specified only if #BIT7 </w:t>
            </w:r>
            <w:r w:rsidR="00C420E8" w:rsidRPr="009B4366">
              <w:rPr>
                <w:rFonts w:ascii="Arial" w:hAnsi="Arial" w:cs="Arial"/>
                <w:sz w:val="20"/>
              </w:rPr>
              <w:t xml:space="preserve">is set </w:t>
            </w:r>
            <w:r w:rsidR="009B4366" w:rsidRPr="009B4366">
              <w:rPr>
                <w:rFonts w:ascii="Arial" w:hAnsi="Arial" w:cs="Arial"/>
                <w:sz w:val="20"/>
              </w:rPr>
              <w:t>ON</w:t>
            </w:r>
            <w:r w:rsidR="00C420E8" w:rsidRPr="009B4366">
              <w:rPr>
                <w:rFonts w:ascii="Arial" w:hAnsi="Arial" w:cs="Arial"/>
                <w:sz w:val="20"/>
              </w:rPr>
              <w:t xml:space="preserve"> in the SW00OP1 field of the DBDEF for the file.</w:t>
            </w:r>
          </w:p>
        </w:tc>
      </w:tr>
    </w:tbl>
    <w:p w:rsidR="00872304" w:rsidRDefault="00872304" w:rsidP="0024673B">
      <w:pPr>
        <w:spacing w:after="0"/>
      </w:pPr>
    </w:p>
    <w:p w:rsidR="00872304" w:rsidRDefault="00872304" w:rsidP="0024673B">
      <w:pPr>
        <w:spacing w:after="0"/>
      </w:pPr>
    </w:p>
    <w:p w:rsidR="00C17213" w:rsidRDefault="00333ACB" w:rsidP="00CB56D2">
      <w:pPr>
        <w:pStyle w:val="ListParagraph"/>
        <w:numPr>
          <w:ilvl w:val="0"/>
          <w:numId w:val="223"/>
        </w:numPr>
        <w:jc w:val="both"/>
        <w:rPr>
          <w:rFonts w:ascii="Arial" w:hAnsi="Arial" w:cs="Arial"/>
          <w:sz w:val="20"/>
        </w:rPr>
      </w:pPr>
      <w:r w:rsidRPr="009D4FD3">
        <w:rPr>
          <w:rFonts w:ascii="Arial" w:hAnsi="Arial" w:cs="Arial"/>
          <w:sz w:val="20"/>
        </w:rPr>
        <w:t>The prime block from the source sub</w:t>
      </w:r>
      <w:r w:rsidR="00C17213" w:rsidRPr="009D4FD3">
        <w:rPr>
          <w:rFonts w:ascii="Arial" w:hAnsi="Arial" w:cs="Arial"/>
          <w:sz w:val="20"/>
        </w:rPr>
        <w:t xml:space="preserve"> </w:t>
      </w:r>
      <w:r w:rsidRPr="009D4FD3">
        <w:rPr>
          <w:rFonts w:ascii="Arial" w:hAnsi="Arial" w:cs="Arial"/>
          <w:sz w:val="20"/>
        </w:rPr>
        <w:t xml:space="preserve">file specified by the REF parameter is copied to the prime block for the target </w:t>
      </w:r>
      <w:r w:rsidR="009F698C" w:rsidRPr="009D4FD3">
        <w:rPr>
          <w:rFonts w:ascii="Arial" w:hAnsi="Arial" w:cs="Arial"/>
          <w:sz w:val="20"/>
        </w:rPr>
        <w:t>sub-file</w:t>
      </w:r>
      <w:r w:rsidRPr="009D4FD3">
        <w:rPr>
          <w:rFonts w:ascii="Arial" w:hAnsi="Arial" w:cs="Arial"/>
          <w:sz w:val="20"/>
        </w:rPr>
        <w:t xml:space="preserve"> specified by the RSTRADD parameter. </w:t>
      </w:r>
    </w:p>
    <w:p w:rsidR="009D4FD3" w:rsidRPr="009D4FD3" w:rsidRDefault="009D4FD3" w:rsidP="009D4FD3">
      <w:pPr>
        <w:pStyle w:val="ListParagraph"/>
        <w:ind w:left="360"/>
        <w:jc w:val="both"/>
        <w:rPr>
          <w:rFonts w:ascii="Arial" w:hAnsi="Arial" w:cs="Arial"/>
          <w:sz w:val="20"/>
        </w:rPr>
      </w:pPr>
    </w:p>
    <w:p w:rsidR="00333ACB" w:rsidRPr="009D4FD3" w:rsidRDefault="00333ACB" w:rsidP="00CB56D2">
      <w:pPr>
        <w:pStyle w:val="ListParagraph"/>
        <w:numPr>
          <w:ilvl w:val="0"/>
          <w:numId w:val="223"/>
        </w:numPr>
        <w:jc w:val="both"/>
        <w:rPr>
          <w:rFonts w:ascii="Arial" w:hAnsi="Arial" w:cs="Arial"/>
          <w:sz w:val="20"/>
        </w:rPr>
      </w:pPr>
      <w:r w:rsidRPr="009D4FD3">
        <w:rPr>
          <w:rFonts w:ascii="Arial" w:hAnsi="Arial" w:cs="Arial"/>
          <w:sz w:val="20"/>
        </w:rPr>
        <w:t>One of the following also occurs:</w:t>
      </w:r>
    </w:p>
    <w:tbl>
      <w:tblPr>
        <w:tblStyle w:val="TableGrid"/>
        <w:tblW w:w="0" w:type="auto"/>
        <w:tblInd w:w="360" w:type="dxa"/>
        <w:tblLook w:val="04A0" w:firstRow="1" w:lastRow="0" w:firstColumn="1" w:lastColumn="0" w:noHBand="0" w:noVBand="1"/>
      </w:tblPr>
      <w:tblGrid>
        <w:gridCol w:w="1188"/>
        <w:gridCol w:w="1800"/>
        <w:gridCol w:w="5760"/>
      </w:tblGrid>
      <w:tr w:rsidR="00C17213" w:rsidRPr="00000DB0" w:rsidTr="00C17213">
        <w:tc>
          <w:tcPr>
            <w:tcW w:w="1188" w:type="dxa"/>
          </w:tcPr>
          <w:p w:rsidR="00C17213" w:rsidRPr="009D4FD3" w:rsidRDefault="009D4FD3" w:rsidP="009D4FD3">
            <w:pPr>
              <w:jc w:val="both"/>
              <w:rPr>
                <w:rFonts w:ascii="Arial" w:hAnsi="Arial" w:cs="Arial"/>
                <w:b/>
              </w:rPr>
            </w:pPr>
            <w:r w:rsidRPr="009D4FD3">
              <w:rPr>
                <w:rFonts w:ascii="Arial" w:hAnsi="Arial" w:cs="Arial"/>
                <w:b/>
              </w:rPr>
              <w:t>FLIP</w:t>
            </w:r>
          </w:p>
        </w:tc>
        <w:tc>
          <w:tcPr>
            <w:tcW w:w="1800" w:type="dxa"/>
          </w:tcPr>
          <w:p w:rsidR="00C17213" w:rsidRPr="009D4FD3" w:rsidRDefault="009D4FD3" w:rsidP="009D4FD3">
            <w:pPr>
              <w:jc w:val="both"/>
              <w:rPr>
                <w:rFonts w:ascii="Arial" w:hAnsi="Arial" w:cs="Arial"/>
                <w:b/>
              </w:rPr>
            </w:pPr>
            <w:r w:rsidRPr="009D4FD3">
              <w:rPr>
                <w:rFonts w:ascii="Arial" w:hAnsi="Arial" w:cs="Arial"/>
                <w:b/>
              </w:rPr>
              <w:t>FROMCHAIN</w:t>
            </w:r>
          </w:p>
        </w:tc>
        <w:tc>
          <w:tcPr>
            <w:tcW w:w="5760" w:type="dxa"/>
          </w:tcPr>
          <w:p w:rsidR="00C17213" w:rsidRPr="009D4FD3" w:rsidRDefault="009D4FD3" w:rsidP="009D4FD3">
            <w:pPr>
              <w:jc w:val="both"/>
              <w:rPr>
                <w:rFonts w:ascii="Arial" w:hAnsi="Arial" w:cs="Arial"/>
                <w:b/>
              </w:rPr>
            </w:pPr>
            <w:r w:rsidRPr="009D4FD3">
              <w:rPr>
                <w:rFonts w:ascii="Arial" w:hAnsi="Arial" w:cs="Arial"/>
                <w:b/>
              </w:rPr>
              <w:t>ACTION OF OVERFLOW BLOCKS</w:t>
            </w:r>
          </w:p>
        </w:tc>
      </w:tr>
      <w:tr w:rsidR="00C17213" w:rsidRPr="00000DB0" w:rsidTr="00C17213">
        <w:tc>
          <w:tcPr>
            <w:tcW w:w="1188" w:type="dxa"/>
          </w:tcPr>
          <w:p w:rsidR="00C17213" w:rsidRPr="00000DB0" w:rsidRDefault="00C17213" w:rsidP="0024673B">
            <w:pPr>
              <w:pStyle w:val="ListParagraph"/>
              <w:widowControl w:val="0"/>
              <w:autoSpaceDE w:val="0"/>
              <w:autoSpaceDN w:val="0"/>
              <w:adjustRightInd w:val="0"/>
              <w:ind w:left="0"/>
              <w:rPr>
                <w:rFonts w:ascii="Calibri" w:eastAsia="SimSun" w:hAnsi="Calibri"/>
                <w:sz w:val="22"/>
                <w:szCs w:val="22"/>
              </w:rPr>
            </w:pPr>
            <w:r w:rsidRPr="00000DB0">
              <w:rPr>
                <w:rFonts w:ascii="Calibri" w:eastAsia="SimSun" w:hAnsi="Calibri"/>
                <w:sz w:val="22"/>
                <w:szCs w:val="22"/>
              </w:rPr>
              <w:t>N</w:t>
            </w:r>
          </w:p>
        </w:tc>
        <w:tc>
          <w:tcPr>
            <w:tcW w:w="1800" w:type="dxa"/>
          </w:tcPr>
          <w:p w:rsidR="00C17213" w:rsidRPr="00000DB0" w:rsidRDefault="00C17213" w:rsidP="0024673B">
            <w:pPr>
              <w:pStyle w:val="ListParagraph"/>
              <w:widowControl w:val="0"/>
              <w:autoSpaceDE w:val="0"/>
              <w:autoSpaceDN w:val="0"/>
              <w:adjustRightInd w:val="0"/>
              <w:ind w:left="0"/>
              <w:rPr>
                <w:rFonts w:ascii="Calibri" w:eastAsia="SimSun" w:hAnsi="Calibri"/>
                <w:sz w:val="22"/>
                <w:szCs w:val="22"/>
              </w:rPr>
            </w:pPr>
            <w:r w:rsidRPr="00000DB0">
              <w:rPr>
                <w:rFonts w:ascii="Calibri" w:eastAsia="SimSun" w:hAnsi="Calibri"/>
                <w:sz w:val="22"/>
                <w:szCs w:val="22"/>
              </w:rPr>
              <w:t>N</w:t>
            </w:r>
          </w:p>
        </w:tc>
        <w:tc>
          <w:tcPr>
            <w:tcW w:w="5760" w:type="dxa"/>
          </w:tcPr>
          <w:p w:rsidR="00C17213" w:rsidRPr="009D4FD3" w:rsidRDefault="00C17213" w:rsidP="00CB56D2">
            <w:pPr>
              <w:pStyle w:val="ListParagraph"/>
              <w:numPr>
                <w:ilvl w:val="0"/>
                <w:numId w:val="223"/>
              </w:numPr>
              <w:jc w:val="both"/>
              <w:rPr>
                <w:rFonts w:ascii="Arial" w:hAnsi="Arial" w:cs="Arial"/>
                <w:sz w:val="20"/>
              </w:rPr>
            </w:pPr>
            <w:r w:rsidRPr="009D4FD3">
              <w:rPr>
                <w:rFonts w:ascii="Arial" w:hAnsi="Arial" w:cs="Arial"/>
                <w:sz w:val="20"/>
              </w:rPr>
              <w:t xml:space="preserve">Overflow Blocks from source </w:t>
            </w:r>
            <w:r w:rsidR="009F698C" w:rsidRPr="009D4FD3">
              <w:rPr>
                <w:rFonts w:ascii="Arial" w:hAnsi="Arial" w:cs="Arial"/>
                <w:sz w:val="20"/>
              </w:rPr>
              <w:t>sub-file</w:t>
            </w:r>
            <w:r w:rsidRPr="009D4FD3">
              <w:rPr>
                <w:rFonts w:ascii="Arial" w:hAnsi="Arial" w:cs="Arial"/>
                <w:sz w:val="20"/>
              </w:rPr>
              <w:t xml:space="preserve"> are copied to blocks acquired from pool.</w:t>
            </w:r>
          </w:p>
          <w:p w:rsidR="00C17213" w:rsidRPr="009D4FD3" w:rsidRDefault="00C17213" w:rsidP="00CB56D2">
            <w:pPr>
              <w:pStyle w:val="ListParagraph"/>
              <w:numPr>
                <w:ilvl w:val="0"/>
                <w:numId w:val="223"/>
              </w:numPr>
              <w:jc w:val="both"/>
              <w:rPr>
                <w:rFonts w:ascii="Arial" w:hAnsi="Arial" w:cs="Arial"/>
                <w:sz w:val="20"/>
              </w:rPr>
            </w:pPr>
            <w:r w:rsidRPr="009D4FD3">
              <w:rPr>
                <w:rFonts w:ascii="Arial" w:hAnsi="Arial" w:cs="Arial"/>
                <w:sz w:val="20"/>
              </w:rPr>
              <w:t xml:space="preserve">Overflow block from source sub-file and original overflow from target sub-file are released. </w:t>
            </w:r>
          </w:p>
          <w:p w:rsidR="00C17213" w:rsidRPr="009D4FD3" w:rsidRDefault="00C17213" w:rsidP="00CB56D2">
            <w:pPr>
              <w:pStyle w:val="ListParagraph"/>
              <w:numPr>
                <w:ilvl w:val="0"/>
                <w:numId w:val="223"/>
              </w:numPr>
              <w:jc w:val="both"/>
            </w:pPr>
            <w:r w:rsidRPr="009D4FD3">
              <w:rPr>
                <w:rFonts w:ascii="Arial" w:hAnsi="Arial" w:cs="Arial"/>
                <w:sz w:val="20"/>
              </w:rPr>
              <w:t>If Prime block of source is fixed file. NAB is reset</w:t>
            </w:r>
          </w:p>
        </w:tc>
      </w:tr>
      <w:tr w:rsidR="00C17213" w:rsidRPr="00000DB0" w:rsidTr="00C17213">
        <w:tc>
          <w:tcPr>
            <w:tcW w:w="1188" w:type="dxa"/>
          </w:tcPr>
          <w:p w:rsidR="00C17213" w:rsidRPr="00000DB0" w:rsidRDefault="00C17213" w:rsidP="0024673B">
            <w:pPr>
              <w:pStyle w:val="ListParagraph"/>
              <w:widowControl w:val="0"/>
              <w:autoSpaceDE w:val="0"/>
              <w:autoSpaceDN w:val="0"/>
              <w:adjustRightInd w:val="0"/>
              <w:ind w:left="0"/>
              <w:rPr>
                <w:rFonts w:ascii="Calibri" w:eastAsia="SimSun" w:hAnsi="Calibri"/>
                <w:sz w:val="22"/>
                <w:szCs w:val="22"/>
              </w:rPr>
            </w:pPr>
            <w:r w:rsidRPr="00000DB0">
              <w:rPr>
                <w:rFonts w:ascii="Calibri" w:eastAsia="SimSun" w:hAnsi="Calibri"/>
                <w:sz w:val="22"/>
                <w:szCs w:val="22"/>
              </w:rPr>
              <w:t>Y</w:t>
            </w:r>
          </w:p>
        </w:tc>
        <w:tc>
          <w:tcPr>
            <w:tcW w:w="1800" w:type="dxa"/>
          </w:tcPr>
          <w:p w:rsidR="00C17213" w:rsidRPr="00000DB0" w:rsidRDefault="00C17213" w:rsidP="0024673B">
            <w:pPr>
              <w:pStyle w:val="ListParagraph"/>
              <w:widowControl w:val="0"/>
              <w:autoSpaceDE w:val="0"/>
              <w:autoSpaceDN w:val="0"/>
              <w:adjustRightInd w:val="0"/>
              <w:ind w:left="0"/>
              <w:rPr>
                <w:rFonts w:ascii="Calibri" w:eastAsia="SimSun" w:hAnsi="Calibri"/>
                <w:sz w:val="22"/>
                <w:szCs w:val="22"/>
              </w:rPr>
            </w:pPr>
            <w:r w:rsidRPr="00000DB0">
              <w:rPr>
                <w:rFonts w:ascii="Calibri" w:eastAsia="SimSun" w:hAnsi="Calibri"/>
                <w:sz w:val="22"/>
                <w:szCs w:val="22"/>
              </w:rPr>
              <w:t>N</w:t>
            </w:r>
          </w:p>
        </w:tc>
        <w:tc>
          <w:tcPr>
            <w:tcW w:w="5760" w:type="dxa"/>
          </w:tcPr>
          <w:p w:rsidR="00C17213" w:rsidRPr="009D4FD3" w:rsidRDefault="00C17213" w:rsidP="00CB56D2">
            <w:pPr>
              <w:pStyle w:val="ListParagraph"/>
              <w:numPr>
                <w:ilvl w:val="0"/>
                <w:numId w:val="223"/>
              </w:numPr>
              <w:jc w:val="both"/>
              <w:rPr>
                <w:rFonts w:ascii="Arial" w:hAnsi="Arial" w:cs="Arial"/>
                <w:sz w:val="20"/>
              </w:rPr>
            </w:pPr>
            <w:r w:rsidRPr="009D4FD3">
              <w:rPr>
                <w:rFonts w:ascii="Arial" w:hAnsi="Arial" w:cs="Arial"/>
                <w:sz w:val="20"/>
              </w:rPr>
              <w:t>Prime block of target is copied to source.</w:t>
            </w:r>
          </w:p>
          <w:p w:rsidR="00C17213" w:rsidRPr="009D4FD3" w:rsidRDefault="00C17213" w:rsidP="00CB56D2">
            <w:pPr>
              <w:pStyle w:val="ListParagraph"/>
              <w:numPr>
                <w:ilvl w:val="0"/>
                <w:numId w:val="223"/>
              </w:numPr>
              <w:jc w:val="both"/>
              <w:rPr>
                <w:rFonts w:ascii="Arial" w:hAnsi="Arial" w:cs="Arial"/>
                <w:sz w:val="20"/>
              </w:rPr>
            </w:pPr>
            <w:r w:rsidRPr="009D4FD3">
              <w:rPr>
                <w:rFonts w:ascii="Arial" w:hAnsi="Arial" w:cs="Arial"/>
                <w:sz w:val="20"/>
              </w:rPr>
              <w:t xml:space="preserve">Overflow block of source are chained to prime of target </w:t>
            </w:r>
            <w:r w:rsidR="009F698C" w:rsidRPr="009D4FD3">
              <w:rPr>
                <w:rFonts w:ascii="Arial" w:hAnsi="Arial" w:cs="Arial"/>
                <w:sz w:val="20"/>
              </w:rPr>
              <w:t>sub-file</w:t>
            </w:r>
          </w:p>
          <w:p w:rsidR="00C17213" w:rsidRPr="009D4FD3" w:rsidRDefault="00C17213" w:rsidP="00CB56D2">
            <w:pPr>
              <w:pStyle w:val="ListParagraph"/>
              <w:numPr>
                <w:ilvl w:val="0"/>
                <w:numId w:val="223"/>
              </w:numPr>
              <w:jc w:val="both"/>
              <w:rPr>
                <w:rFonts w:ascii="Arial" w:hAnsi="Arial" w:cs="Arial"/>
                <w:sz w:val="20"/>
              </w:rPr>
            </w:pPr>
            <w:r w:rsidRPr="009D4FD3">
              <w:rPr>
                <w:rFonts w:ascii="Arial" w:hAnsi="Arial" w:cs="Arial"/>
                <w:sz w:val="20"/>
              </w:rPr>
              <w:t xml:space="preserve">Overflow block of target are chained to prime of source </w:t>
            </w:r>
            <w:r w:rsidR="009F698C" w:rsidRPr="009D4FD3">
              <w:rPr>
                <w:rFonts w:ascii="Arial" w:hAnsi="Arial" w:cs="Arial"/>
                <w:sz w:val="20"/>
              </w:rPr>
              <w:t>sub-file</w:t>
            </w:r>
          </w:p>
          <w:p w:rsidR="001B489F" w:rsidRPr="009D4FD3" w:rsidRDefault="001B489F" w:rsidP="00CB56D2">
            <w:pPr>
              <w:pStyle w:val="ListParagraph"/>
              <w:numPr>
                <w:ilvl w:val="0"/>
                <w:numId w:val="223"/>
              </w:numPr>
              <w:jc w:val="both"/>
              <w:rPr>
                <w:rFonts w:ascii="Arial" w:hAnsi="Arial" w:cs="Arial"/>
                <w:sz w:val="20"/>
              </w:rPr>
            </w:pPr>
            <w:r w:rsidRPr="009D4FD3">
              <w:rPr>
                <w:rFonts w:ascii="Arial" w:hAnsi="Arial" w:cs="Arial"/>
                <w:sz w:val="20"/>
              </w:rPr>
              <w:t xml:space="preserve">No File overflow blocks are created or copied </w:t>
            </w:r>
          </w:p>
          <w:p w:rsidR="001B489F" w:rsidRPr="00000DB0" w:rsidRDefault="001B489F" w:rsidP="00CB56D2">
            <w:pPr>
              <w:pStyle w:val="ListParagraph"/>
              <w:numPr>
                <w:ilvl w:val="0"/>
                <w:numId w:val="223"/>
              </w:numPr>
              <w:jc w:val="both"/>
              <w:rPr>
                <w:rFonts w:ascii="Calibri" w:eastAsia="SimSun" w:hAnsi="Calibri"/>
                <w:sz w:val="22"/>
                <w:szCs w:val="22"/>
              </w:rPr>
            </w:pPr>
            <w:r w:rsidRPr="009D4FD3">
              <w:rPr>
                <w:rFonts w:ascii="Arial" w:hAnsi="Arial" w:cs="Arial"/>
                <w:sz w:val="20"/>
              </w:rPr>
              <w:lastRenderedPageBreak/>
              <w:t>No file blocks are released</w:t>
            </w:r>
          </w:p>
        </w:tc>
      </w:tr>
      <w:tr w:rsidR="001B489F" w:rsidRPr="00000DB0" w:rsidTr="00C17213">
        <w:tc>
          <w:tcPr>
            <w:tcW w:w="1188" w:type="dxa"/>
          </w:tcPr>
          <w:p w:rsidR="001B489F" w:rsidRPr="00000DB0" w:rsidRDefault="001B489F" w:rsidP="0024673B">
            <w:pPr>
              <w:pStyle w:val="ListParagraph"/>
              <w:widowControl w:val="0"/>
              <w:autoSpaceDE w:val="0"/>
              <w:autoSpaceDN w:val="0"/>
              <w:adjustRightInd w:val="0"/>
              <w:ind w:left="0"/>
              <w:rPr>
                <w:rFonts w:ascii="Calibri" w:eastAsia="SimSun" w:hAnsi="Calibri"/>
                <w:sz w:val="22"/>
                <w:szCs w:val="22"/>
              </w:rPr>
            </w:pPr>
            <w:r w:rsidRPr="00000DB0">
              <w:rPr>
                <w:rFonts w:ascii="Calibri" w:eastAsia="SimSun" w:hAnsi="Calibri"/>
                <w:sz w:val="22"/>
                <w:szCs w:val="22"/>
              </w:rPr>
              <w:lastRenderedPageBreak/>
              <w:t>N</w:t>
            </w:r>
          </w:p>
        </w:tc>
        <w:tc>
          <w:tcPr>
            <w:tcW w:w="1800" w:type="dxa"/>
          </w:tcPr>
          <w:p w:rsidR="001B489F" w:rsidRPr="00000DB0" w:rsidRDefault="001B489F" w:rsidP="0024673B">
            <w:pPr>
              <w:pStyle w:val="ListParagraph"/>
              <w:widowControl w:val="0"/>
              <w:autoSpaceDE w:val="0"/>
              <w:autoSpaceDN w:val="0"/>
              <w:adjustRightInd w:val="0"/>
              <w:ind w:left="0"/>
              <w:rPr>
                <w:rFonts w:ascii="Calibri" w:eastAsia="SimSun" w:hAnsi="Calibri"/>
                <w:sz w:val="22"/>
                <w:szCs w:val="22"/>
              </w:rPr>
            </w:pPr>
            <w:r w:rsidRPr="00000DB0">
              <w:rPr>
                <w:rFonts w:ascii="Calibri" w:eastAsia="SimSun" w:hAnsi="Calibri"/>
                <w:sz w:val="22"/>
                <w:szCs w:val="22"/>
              </w:rPr>
              <w:t>Y</w:t>
            </w:r>
          </w:p>
        </w:tc>
        <w:tc>
          <w:tcPr>
            <w:tcW w:w="5760" w:type="dxa"/>
          </w:tcPr>
          <w:p w:rsidR="001B489F" w:rsidRPr="00410BE2" w:rsidRDefault="001B489F" w:rsidP="00CB56D2">
            <w:pPr>
              <w:pStyle w:val="ListParagraph"/>
              <w:numPr>
                <w:ilvl w:val="0"/>
                <w:numId w:val="223"/>
              </w:numPr>
              <w:jc w:val="both"/>
              <w:rPr>
                <w:rFonts w:ascii="Arial" w:hAnsi="Arial" w:cs="Arial"/>
                <w:sz w:val="20"/>
              </w:rPr>
            </w:pPr>
            <w:r w:rsidRPr="00410BE2">
              <w:rPr>
                <w:rFonts w:ascii="Arial" w:hAnsi="Arial" w:cs="Arial"/>
                <w:sz w:val="20"/>
              </w:rPr>
              <w:t xml:space="preserve">Overflow blocks from source </w:t>
            </w:r>
            <w:r w:rsidR="009F698C" w:rsidRPr="00410BE2">
              <w:rPr>
                <w:rFonts w:ascii="Arial" w:hAnsi="Arial" w:cs="Arial"/>
                <w:sz w:val="20"/>
              </w:rPr>
              <w:t>sub-file</w:t>
            </w:r>
            <w:r w:rsidRPr="00410BE2">
              <w:rPr>
                <w:rFonts w:ascii="Arial" w:hAnsi="Arial" w:cs="Arial"/>
                <w:sz w:val="20"/>
              </w:rPr>
              <w:t xml:space="preserve"> are chained to restored prime block of target file</w:t>
            </w:r>
          </w:p>
          <w:p w:rsidR="001B489F" w:rsidRPr="00410BE2" w:rsidRDefault="001B489F" w:rsidP="00CB56D2">
            <w:pPr>
              <w:pStyle w:val="ListParagraph"/>
              <w:numPr>
                <w:ilvl w:val="0"/>
                <w:numId w:val="223"/>
              </w:numPr>
              <w:jc w:val="both"/>
              <w:rPr>
                <w:rFonts w:ascii="Arial" w:hAnsi="Arial" w:cs="Arial"/>
                <w:sz w:val="20"/>
              </w:rPr>
            </w:pPr>
            <w:r w:rsidRPr="00410BE2">
              <w:rPr>
                <w:rFonts w:ascii="Arial" w:hAnsi="Arial" w:cs="Arial"/>
                <w:sz w:val="20"/>
              </w:rPr>
              <w:t xml:space="preserve">Overflow block of target </w:t>
            </w:r>
            <w:r w:rsidR="009F698C" w:rsidRPr="00410BE2">
              <w:rPr>
                <w:rFonts w:ascii="Arial" w:hAnsi="Arial" w:cs="Arial"/>
                <w:sz w:val="20"/>
              </w:rPr>
              <w:t>sub-file</w:t>
            </w:r>
            <w:r w:rsidRPr="00410BE2">
              <w:rPr>
                <w:rFonts w:ascii="Arial" w:hAnsi="Arial" w:cs="Arial"/>
                <w:sz w:val="20"/>
              </w:rPr>
              <w:t xml:space="preserve"> is released if prime block of source is pool file</w:t>
            </w:r>
            <w:proofErr w:type="gramStart"/>
            <w:r w:rsidRPr="00410BE2">
              <w:rPr>
                <w:rFonts w:ascii="Arial" w:hAnsi="Arial" w:cs="Arial"/>
                <w:sz w:val="20"/>
              </w:rPr>
              <w:t>..</w:t>
            </w:r>
            <w:proofErr w:type="gramEnd"/>
            <w:r w:rsidRPr="00410BE2">
              <w:rPr>
                <w:rFonts w:ascii="Arial" w:hAnsi="Arial" w:cs="Arial"/>
                <w:sz w:val="20"/>
              </w:rPr>
              <w:t xml:space="preserve"> ELSE NAB is reset</w:t>
            </w:r>
          </w:p>
        </w:tc>
      </w:tr>
      <w:tr w:rsidR="001B489F" w:rsidRPr="00000DB0" w:rsidTr="00C17213">
        <w:tc>
          <w:tcPr>
            <w:tcW w:w="1188" w:type="dxa"/>
          </w:tcPr>
          <w:p w:rsidR="001B489F" w:rsidRPr="00000DB0" w:rsidRDefault="001B489F" w:rsidP="0024673B">
            <w:pPr>
              <w:pStyle w:val="ListParagraph"/>
              <w:widowControl w:val="0"/>
              <w:autoSpaceDE w:val="0"/>
              <w:autoSpaceDN w:val="0"/>
              <w:adjustRightInd w:val="0"/>
              <w:ind w:left="0"/>
              <w:rPr>
                <w:rFonts w:ascii="Calibri" w:eastAsia="SimSun" w:hAnsi="Calibri"/>
                <w:sz w:val="22"/>
                <w:szCs w:val="22"/>
              </w:rPr>
            </w:pPr>
            <w:r w:rsidRPr="00000DB0">
              <w:rPr>
                <w:rFonts w:ascii="Calibri" w:eastAsia="SimSun" w:hAnsi="Calibri"/>
                <w:sz w:val="22"/>
                <w:szCs w:val="22"/>
              </w:rPr>
              <w:t>Y</w:t>
            </w:r>
          </w:p>
        </w:tc>
        <w:tc>
          <w:tcPr>
            <w:tcW w:w="1800" w:type="dxa"/>
          </w:tcPr>
          <w:p w:rsidR="001B489F" w:rsidRPr="00000DB0" w:rsidRDefault="001B489F" w:rsidP="0024673B">
            <w:pPr>
              <w:pStyle w:val="ListParagraph"/>
              <w:widowControl w:val="0"/>
              <w:autoSpaceDE w:val="0"/>
              <w:autoSpaceDN w:val="0"/>
              <w:adjustRightInd w:val="0"/>
              <w:ind w:left="0"/>
              <w:rPr>
                <w:rFonts w:ascii="Calibri" w:eastAsia="SimSun" w:hAnsi="Calibri"/>
                <w:sz w:val="22"/>
                <w:szCs w:val="22"/>
              </w:rPr>
            </w:pPr>
            <w:r w:rsidRPr="00000DB0">
              <w:rPr>
                <w:rFonts w:ascii="Calibri" w:eastAsia="SimSun" w:hAnsi="Calibri"/>
                <w:sz w:val="22"/>
                <w:szCs w:val="22"/>
              </w:rPr>
              <w:t>Y</w:t>
            </w:r>
          </w:p>
        </w:tc>
        <w:tc>
          <w:tcPr>
            <w:tcW w:w="5760" w:type="dxa"/>
          </w:tcPr>
          <w:p w:rsidR="001B489F" w:rsidRPr="00410BE2" w:rsidRDefault="001B489F" w:rsidP="00CB56D2">
            <w:pPr>
              <w:pStyle w:val="ListParagraph"/>
              <w:numPr>
                <w:ilvl w:val="0"/>
                <w:numId w:val="223"/>
              </w:numPr>
              <w:jc w:val="both"/>
              <w:rPr>
                <w:rFonts w:ascii="Arial" w:hAnsi="Arial" w:cs="Arial"/>
                <w:sz w:val="20"/>
              </w:rPr>
            </w:pPr>
            <w:r w:rsidRPr="00410BE2">
              <w:rPr>
                <w:rFonts w:ascii="Arial" w:hAnsi="Arial" w:cs="Arial"/>
                <w:sz w:val="20"/>
              </w:rPr>
              <w:t xml:space="preserve">FROMCHAIN parameter is ignored. </w:t>
            </w:r>
          </w:p>
        </w:tc>
      </w:tr>
    </w:tbl>
    <w:p w:rsidR="00333ACB" w:rsidRPr="00410BE2" w:rsidRDefault="00333ACB" w:rsidP="00CB56D2">
      <w:pPr>
        <w:pStyle w:val="ListParagraph"/>
        <w:numPr>
          <w:ilvl w:val="0"/>
          <w:numId w:val="223"/>
        </w:numPr>
        <w:jc w:val="both"/>
        <w:rPr>
          <w:rFonts w:ascii="Arial" w:hAnsi="Arial" w:cs="Arial"/>
          <w:sz w:val="20"/>
        </w:rPr>
      </w:pPr>
      <w:r w:rsidRPr="00410BE2">
        <w:rPr>
          <w:rFonts w:ascii="Arial" w:hAnsi="Arial" w:cs="Arial"/>
          <w:sz w:val="20"/>
        </w:rPr>
        <w:t xml:space="preserve">The restored target </w:t>
      </w:r>
      <w:r w:rsidR="009F698C" w:rsidRPr="00410BE2">
        <w:rPr>
          <w:rFonts w:ascii="Arial" w:hAnsi="Arial" w:cs="Arial"/>
          <w:sz w:val="20"/>
        </w:rPr>
        <w:t>sub-file</w:t>
      </w:r>
      <w:r w:rsidRPr="00410BE2">
        <w:rPr>
          <w:rFonts w:ascii="Arial" w:hAnsi="Arial" w:cs="Arial"/>
          <w:sz w:val="20"/>
        </w:rPr>
        <w:t xml:space="preserve"> (with any modifications you have made to the copy) becomes the </w:t>
      </w:r>
      <w:r w:rsidR="009F698C" w:rsidRPr="00410BE2">
        <w:rPr>
          <w:rFonts w:ascii="Arial" w:hAnsi="Arial" w:cs="Arial"/>
          <w:sz w:val="20"/>
        </w:rPr>
        <w:t>sub-file</w:t>
      </w:r>
      <w:r w:rsidRPr="00410BE2">
        <w:rPr>
          <w:rFonts w:ascii="Arial" w:hAnsi="Arial" w:cs="Arial"/>
          <w:sz w:val="20"/>
        </w:rPr>
        <w:t xml:space="preserve"> that is currently open. You can continue processing it by using other z/TPFDF functions.</w:t>
      </w:r>
    </w:p>
    <w:p w:rsidR="001B489F" w:rsidRPr="00410BE2" w:rsidRDefault="00333ACB" w:rsidP="00CB56D2">
      <w:pPr>
        <w:pStyle w:val="ListParagraph"/>
        <w:numPr>
          <w:ilvl w:val="0"/>
          <w:numId w:val="223"/>
        </w:numPr>
        <w:jc w:val="both"/>
        <w:rPr>
          <w:rFonts w:ascii="Arial" w:hAnsi="Arial" w:cs="Arial"/>
          <w:sz w:val="20"/>
        </w:rPr>
      </w:pPr>
      <w:r w:rsidRPr="00410BE2">
        <w:rPr>
          <w:rFonts w:ascii="Arial" w:hAnsi="Arial" w:cs="Arial"/>
          <w:sz w:val="20"/>
        </w:rPr>
        <w:t xml:space="preserve">When you use the SEQ parameter, the DBRST macro returns an error if </w:t>
      </w:r>
    </w:p>
    <w:p w:rsidR="00304120" w:rsidRDefault="00410BE2" w:rsidP="00410BE2">
      <w:pPr>
        <w:ind w:left="720"/>
        <w:jc w:val="both"/>
        <w:rPr>
          <w:rFonts w:ascii="Arial" w:hAnsi="Arial" w:cs="Arial"/>
          <w:sz w:val="20"/>
        </w:rPr>
      </w:pPr>
      <w:r w:rsidRPr="00410BE2">
        <w:rPr>
          <w:rFonts w:ascii="Arial" w:hAnsi="Arial" w:cs="Arial"/>
          <w:sz w:val="20"/>
        </w:rPr>
        <w:t>Number</w:t>
      </w:r>
      <w:r w:rsidR="00333ACB" w:rsidRPr="00410BE2">
        <w:rPr>
          <w:rFonts w:ascii="Arial" w:hAnsi="Arial" w:cs="Arial"/>
          <w:sz w:val="20"/>
        </w:rPr>
        <w:t xml:space="preserve"> specified and the sequence </w:t>
      </w:r>
      <w:r w:rsidRPr="00410BE2">
        <w:rPr>
          <w:rFonts w:ascii="Arial" w:hAnsi="Arial" w:cs="Arial"/>
          <w:sz w:val="20"/>
        </w:rPr>
        <w:t>number in the file specified by RSTRADD does</w:t>
      </w:r>
      <w:r w:rsidR="00333ACB" w:rsidRPr="00410BE2">
        <w:rPr>
          <w:rFonts w:ascii="Arial" w:hAnsi="Arial" w:cs="Arial"/>
          <w:sz w:val="20"/>
        </w:rPr>
        <w:t xml:space="preserve"> not match.</w:t>
      </w:r>
    </w:p>
    <w:p w:rsidR="00333ACB" w:rsidRPr="00410BE2" w:rsidRDefault="00333ACB" w:rsidP="00410BE2">
      <w:pPr>
        <w:ind w:left="720"/>
        <w:jc w:val="both"/>
        <w:rPr>
          <w:rFonts w:ascii="Arial" w:hAnsi="Arial" w:cs="Arial"/>
          <w:sz w:val="20"/>
        </w:rPr>
      </w:pPr>
      <w:r w:rsidRPr="00410BE2">
        <w:rPr>
          <w:rFonts w:ascii="Arial" w:hAnsi="Arial" w:cs="Arial"/>
          <w:sz w:val="20"/>
        </w:rPr>
        <w:t xml:space="preserve"> </w:t>
      </w:r>
      <w:r w:rsidR="007F7A2D">
        <w:rPr>
          <w:rFonts w:ascii="Arial" w:hAnsi="Arial" w:cs="Arial"/>
          <w:sz w:val="20"/>
        </w:rPr>
        <w:t xml:space="preserve">In this case, </w:t>
      </w:r>
      <w:r w:rsidRPr="00410BE2">
        <w:rPr>
          <w:rFonts w:ascii="Arial" w:hAnsi="Arial" w:cs="Arial"/>
          <w:sz w:val="20"/>
        </w:rPr>
        <w:t xml:space="preserve">Bit 6 is set in the SW00RTN field and the </w:t>
      </w:r>
      <w:r w:rsidR="009F698C" w:rsidRPr="00410BE2">
        <w:rPr>
          <w:rFonts w:ascii="Arial" w:hAnsi="Arial" w:cs="Arial"/>
          <w:sz w:val="20"/>
        </w:rPr>
        <w:t>sub-file</w:t>
      </w:r>
      <w:r w:rsidRPr="00410BE2">
        <w:rPr>
          <w:rFonts w:ascii="Arial" w:hAnsi="Arial" w:cs="Arial"/>
          <w:sz w:val="20"/>
        </w:rPr>
        <w:t xml:space="preserve"> is not restored.</w:t>
      </w:r>
    </w:p>
    <w:p w:rsidR="00333ACB" w:rsidRDefault="00333ACB" w:rsidP="0024673B">
      <w:pPr>
        <w:spacing w:after="0"/>
      </w:pPr>
    </w:p>
    <w:p w:rsidR="00872304" w:rsidRPr="00410BE2" w:rsidRDefault="00872304" w:rsidP="0024673B">
      <w:pPr>
        <w:spacing w:after="0"/>
        <w:rPr>
          <w:rFonts w:ascii="Arial" w:hAnsi="Arial" w:cs="Arial"/>
          <w:b/>
        </w:rPr>
      </w:pPr>
      <w:r w:rsidRPr="00410BE2">
        <w:rPr>
          <w:rFonts w:ascii="Arial" w:hAnsi="Arial" w:cs="Arial"/>
          <w:b/>
        </w:rPr>
        <w:t>EXAMPLES:</w:t>
      </w:r>
    </w:p>
    <w:p w:rsidR="00872304" w:rsidRPr="00656F1C" w:rsidRDefault="00872304" w:rsidP="0024673B">
      <w:pPr>
        <w:spacing w:after="0"/>
      </w:pPr>
    </w:p>
    <w:p w:rsidR="00872304" w:rsidRPr="00410BE2" w:rsidRDefault="00872304" w:rsidP="00410BE2">
      <w:pPr>
        <w:spacing w:after="0"/>
        <w:ind w:left="720"/>
        <w:rPr>
          <w:rFonts w:ascii="Courier New" w:hAnsi="Courier New" w:cs="Courier New"/>
        </w:rPr>
      </w:pPr>
      <w:proofErr w:type="gramStart"/>
      <w:r w:rsidRPr="00410BE2">
        <w:rPr>
          <w:rFonts w:ascii="Courier New" w:hAnsi="Courier New" w:cs="Courier New"/>
        </w:rPr>
        <w:t>DBOPN  REF</w:t>
      </w:r>
      <w:proofErr w:type="gramEnd"/>
      <w:r w:rsidRPr="00410BE2">
        <w:rPr>
          <w:rFonts w:ascii="Courier New" w:hAnsi="Courier New" w:cs="Courier New"/>
        </w:rPr>
        <w:t xml:space="preserve">=TR00SQ,ALG=MI0ALG </w:t>
      </w:r>
    </w:p>
    <w:p w:rsidR="00872304" w:rsidRPr="00410BE2" w:rsidRDefault="00872304" w:rsidP="00410BE2">
      <w:pPr>
        <w:spacing w:after="0"/>
        <w:ind w:left="720"/>
        <w:rPr>
          <w:rFonts w:ascii="Courier New" w:hAnsi="Courier New" w:cs="Courier New"/>
        </w:rPr>
      </w:pPr>
      <w:proofErr w:type="gramStart"/>
      <w:r w:rsidRPr="00410BE2">
        <w:rPr>
          <w:rFonts w:ascii="Courier New" w:hAnsi="Courier New" w:cs="Courier New"/>
        </w:rPr>
        <w:t>DBRED  REF</w:t>
      </w:r>
      <w:proofErr w:type="gramEnd"/>
      <w:r w:rsidRPr="00410BE2">
        <w:rPr>
          <w:rFonts w:ascii="Courier New" w:hAnsi="Courier New" w:cs="Courier New"/>
        </w:rPr>
        <w:t>=TR00SQ,REG=R4</w:t>
      </w:r>
    </w:p>
    <w:p w:rsidR="00872304" w:rsidRPr="00410BE2" w:rsidRDefault="00872304" w:rsidP="00410BE2">
      <w:pPr>
        <w:spacing w:after="0"/>
        <w:ind w:left="720"/>
        <w:rPr>
          <w:rFonts w:ascii="Courier New" w:hAnsi="Courier New" w:cs="Courier New"/>
        </w:rPr>
      </w:pPr>
      <w:r w:rsidRPr="00410BE2">
        <w:rPr>
          <w:rFonts w:ascii="Courier New" w:hAnsi="Courier New" w:cs="Courier New"/>
        </w:rPr>
        <w:t>MVC    EBW000</w:t>
      </w:r>
      <w:proofErr w:type="gramStart"/>
      <w:r w:rsidRPr="00410BE2">
        <w:rPr>
          <w:rFonts w:ascii="Courier New" w:hAnsi="Courier New" w:cs="Courier New"/>
        </w:rPr>
        <w:t>,SW00FAD</w:t>
      </w:r>
      <w:proofErr w:type="gramEnd"/>
    </w:p>
    <w:p w:rsidR="00872304" w:rsidRPr="00410BE2" w:rsidRDefault="00872304" w:rsidP="00410BE2">
      <w:pPr>
        <w:spacing w:after="0"/>
        <w:ind w:left="720"/>
        <w:rPr>
          <w:rFonts w:ascii="Courier New" w:hAnsi="Courier New" w:cs="Courier New"/>
        </w:rPr>
      </w:pPr>
      <w:proofErr w:type="gramStart"/>
      <w:r w:rsidRPr="00410BE2">
        <w:rPr>
          <w:rFonts w:ascii="Courier New" w:hAnsi="Courier New" w:cs="Courier New"/>
        </w:rPr>
        <w:t>DBCPY  REF</w:t>
      </w:r>
      <w:proofErr w:type="gramEnd"/>
      <w:r w:rsidRPr="00410BE2">
        <w:rPr>
          <w:rFonts w:ascii="Courier New" w:hAnsi="Courier New" w:cs="Courier New"/>
        </w:rPr>
        <w:t>=TR00SQ</w:t>
      </w:r>
    </w:p>
    <w:p w:rsidR="00872304" w:rsidRPr="00410BE2" w:rsidRDefault="00872304" w:rsidP="00410BE2">
      <w:pPr>
        <w:spacing w:after="0"/>
        <w:ind w:left="720"/>
        <w:rPr>
          <w:rFonts w:ascii="Courier New" w:hAnsi="Courier New" w:cs="Courier New"/>
        </w:rPr>
      </w:pPr>
      <w:r w:rsidRPr="00410BE2">
        <w:rPr>
          <w:rFonts w:ascii="Courier New" w:hAnsi="Courier New" w:cs="Courier New"/>
        </w:rPr>
        <w:t>MVC    EBW004</w:t>
      </w:r>
      <w:proofErr w:type="gramStart"/>
      <w:r w:rsidRPr="00410BE2">
        <w:rPr>
          <w:rFonts w:ascii="Courier New" w:hAnsi="Courier New" w:cs="Courier New"/>
        </w:rPr>
        <w:t>,SW00FAD</w:t>
      </w:r>
      <w:proofErr w:type="gramEnd"/>
    </w:p>
    <w:p w:rsidR="00872304" w:rsidRPr="00410BE2" w:rsidRDefault="00872304" w:rsidP="00410BE2">
      <w:pPr>
        <w:spacing w:after="0"/>
        <w:ind w:left="720"/>
        <w:rPr>
          <w:rFonts w:ascii="Courier New" w:hAnsi="Courier New" w:cs="Courier New"/>
        </w:rPr>
      </w:pPr>
      <w:proofErr w:type="gramStart"/>
      <w:r w:rsidRPr="00410BE2">
        <w:rPr>
          <w:rFonts w:ascii="Courier New" w:hAnsi="Courier New" w:cs="Courier New"/>
        </w:rPr>
        <w:t>DBRED  REF</w:t>
      </w:r>
      <w:proofErr w:type="gramEnd"/>
      <w:r w:rsidRPr="00410BE2">
        <w:rPr>
          <w:rFonts w:ascii="Courier New" w:hAnsi="Courier New" w:cs="Courier New"/>
        </w:rPr>
        <w:t>=TR00SQ,REK=R4,KEY1=(PKY=#TR00K80)</w:t>
      </w:r>
    </w:p>
    <w:p w:rsidR="00872304" w:rsidRPr="00410BE2" w:rsidRDefault="00872304" w:rsidP="00410BE2">
      <w:pPr>
        <w:spacing w:after="0"/>
        <w:ind w:left="720"/>
        <w:rPr>
          <w:rFonts w:ascii="Courier New" w:hAnsi="Courier New" w:cs="Courier New"/>
        </w:rPr>
      </w:pPr>
      <w:proofErr w:type="gramStart"/>
      <w:r w:rsidRPr="00410BE2">
        <w:rPr>
          <w:rFonts w:ascii="Courier New" w:hAnsi="Courier New" w:cs="Courier New"/>
        </w:rPr>
        <w:t>DBDEL  REF</w:t>
      </w:r>
      <w:proofErr w:type="gramEnd"/>
      <w:r w:rsidRPr="00410BE2">
        <w:rPr>
          <w:rFonts w:ascii="Courier New" w:hAnsi="Courier New" w:cs="Courier New"/>
        </w:rPr>
        <w:t>=TR00SQ</w:t>
      </w:r>
    </w:p>
    <w:p w:rsidR="00872304" w:rsidRPr="00410BE2" w:rsidRDefault="00872304" w:rsidP="00410BE2">
      <w:pPr>
        <w:spacing w:after="0"/>
        <w:ind w:left="720"/>
        <w:rPr>
          <w:rFonts w:ascii="Courier New" w:hAnsi="Courier New" w:cs="Courier New"/>
        </w:rPr>
      </w:pPr>
      <w:proofErr w:type="gramStart"/>
      <w:r w:rsidRPr="00410BE2">
        <w:rPr>
          <w:rFonts w:ascii="Courier New" w:hAnsi="Courier New" w:cs="Courier New"/>
        </w:rPr>
        <w:t>DBCLS  REF</w:t>
      </w:r>
      <w:proofErr w:type="gramEnd"/>
      <w:r w:rsidRPr="00410BE2">
        <w:rPr>
          <w:rFonts w:ascii="Courier New" w:hAnsi="Courier New" w:cs="Courier New"/>
        </w:rPr>
        <w:t>=TR00SQ,REUSE</w:t>
      </w:r>
    </w:p>
    <w:p w:rsidR="00872304" w:rsidRPr="00410BE2" w:rsidRDefault="00872304" w:rsidP="00410BE2">
      <w:pPr>
        <w:spacing w:after="0"/>
        <w:ind w:left="720"/>
        <w:rPr>
          <w:rFonts w:ascii="Courier New" w:hAnsi="Courier New" w:cs="Courier New"/>
        </w:rPr>
      </w:pPr>
      <w:proofErr w:type="gramStart"/>
      <w:r w:rsidRPr="00410BE2">
        <w:rPr>
          <w:rFonts w:ascii="Courier New" w:hAnsi="Courier New" w:cs="Courier New"/>
        </w:rPr>
        <w:t>DBRST  REF</w:t>
      </w:r>
      <w:proofErr w:type="gramEnd"/>
      <w:r w:rsidRPr="00410BE2">
        <w:rPr>
          <w:rFonts w:ascii="Courier New" w:hAnsi="Courier New" w:cs="Courier New"/>
        </w:rPr>
        <w:t>=TR00SQ,FADDR=EBW004,RSTRADD=EBW000,ERROR=RSTERR</w:t>
      </w:r>
      <w:bookmarkStart w:id="237" w:name="_Toc395129074"/>
      <w:bookmarkStart w:id="238" w:name="_Toc303196810"/>
      <w:bookmarkEnd w:id="237"/>
      <w:bookmarkEnd w:id="238"/>
    </w:p>
    <w:p w:rsidR="00000DB0" w:rsidRPr="00410BE2" w:rsidRDefault="00000DB0" w:rsidP="0024673B">
      <w:pPr>
        <w:spacing w:after="0"/>
        <w:rPr>
          <w:rFonts w:ascii="Courier New" w:hAnsi="Courier New" w:cs="Courier New"/>
        </w:rPr>
      </w:pPr>
    </w:p>
    <w:p w:rsidR="00000DB0" w:rsidRDefault="00000DB0" w:rsidP="0024673B">
      <w:pPr>
        <w:spacing w:after="0"/>
      </w:pPr>
    </w:p>
    <w:p w:rsidR="00410BE2" w:rsidRDefault="00410BE2" w:rsidP="0024673B">
      <w:pPr>
        <w:spacing w:after="0"/>
      </w:pPr>
    </w:p>
    <w:p w:rsidR="00410BE2" w:rsidRDefault="00410BE2" w:rsidP="0024673B">
      <w:pPr>
        <w:spacing w:after="0"/>
      </w:pPr>
    </w:p>
    <w:p w:rsidR="00410BE2" w:rsidRDefault="00410BE2" w:rsidP="0024673B">
      <w:pPr>
        <w:spacing w:after="0"/>
      </w:pPr>
    </w:p>
    <w:p w:rsidR="00410BE2" w:rsidRDefault="00410BE2" w:rsidP="0024673B">
      <w:pPr>
        <w:spacing w:after="0"/>
      </w:pPr>
    </w:p>
    <w:p w:rsidR="00410BE2" w:rsidRDefault="00410BE2" w:rsidP="0024673B">
      <w:pPr>
        <w:spacing w:after="0"/>
      </w:pPr>
    </w:p>
    <w:p w:rsidR="00410BE2" w:rsidRDefault="00410BE2" w:rsidP="0024673B">
      <w:pPr>
        <w:spacing w:after="0"/>
      </w:pPr>
    </w:p>
    <w:p w:rsidR="00410BE2" w:rsidRDefault="00410BE2" w:rsidP="0024673B">
      <w:pPr>
        <w:spacing w:after="0"/>
      </w:pPr>
    </w:p>
    <w:p w:rsidR="00410BE2" w:rsidRDefault="00410BE2" w:rsidP="0024673B">
      <w:pPr>
        <w:spacing w:after="0"/>
      </w:pPr>
    </w:p>
    <w:p w:rsidR="00410BE2" w:rsidRDefault="00410BE2" w:rsidP="0024673B">
      <w:pPr>
        <w:spacing w:after="0"/>
      </w:pPr>
    </w:p>
    <w:p w:rsidR="00410BE2" w:rsidRDefault="00410BE2" w:rsidP="0024673B">
      <w:pPr>
        <w:spacing w:after="0"/>
      </w:pPr>
    </w:p>
    <w:p w:rsidR="00410BE2" w:rsidRDefault="00410BE2" w:rsidP="0024673B">
      <w:pPr>
        <w:spacing w:after="0"/>
      </w:pPr>
    </w:p>
    <w:p w:rsidR="00410BE2" w:rsidRDefault="00410BE2" w:rsidP="0024673B">
      <w:pPr>
        <w:spacing w:after="0"/>
      </w:pPr>
    </w:p>
    <w:p w:rsidR="00410BE2" w:rsidRDefault="00410BE2" w:rsidP="0024673B">
      <w:pPr>
        <w:spacing w:after="0"/>
      </w:pPr>
    </w:p>
    <w:p w:rsidR="00410BE2" w:rsidRDefault="00410BE2" w:rsidP="0024673B">
      <w:pPr>
        <w:spacing w:after="0"/>
      </w:pPr>
    </w:p>
    <w:p w:rsidR="00410BE2" w:rsidRDefault="00410BE2" w:rsidP="0024673B">
      <w:pPr>
        <w:spacing w:after="0"/>
      </w:pPr>
    </w:p>
    <w:p w:rsidR="00410BE2" w:rsidRDefault="00410BE2" w:rsidP="0024673B">
      <w:pPr>
        <w:spacing w:after="0"/>
      </w:pPr>
    </w:p>
    <w:p w:rsidR="00410BE2" w:rsidRDefault="00410BE2" w:rsidP="0024673B">
      <w:pPr>
        <w:spacing w:after="0"/>
      </w:pPr>
    </w:p>
    <w:p w:rsidR="00410BE2" w:rsidRDefault="00410BE2" w:rsidP="0024673B">
      <w:pPr>
        <w:spacing w:after="0"/>
      </w:pPr>
    </w:p>
    <w:p w:rsidR="00872304" w:rsidRPr="00705100" w:rsidRDefault="00872304" w:rsidP="000B0951">
      <w:pPr>
        <w:pStyle w:val="Heading2"/>
      </w:pPr>
      <w:bookmarkStart w:id="239" w:name="_Toc395129075"/>
      <w:bookmarkStart w:id="240" w:name="_Toc303196811"/>
      <w:bookmarkStart w:id="241" w:name="_Toc307779824"/>
      <w:proofErr w:type="spellStart"/>
      <w:proofErr w:type="gramStart"/>
      <w:r w:rsidRPr="00705100">
        <w:lastRenderedPageBreak/>
        <w:t>dfrst</w:t>
      </w:r>
      <w:proofErr w:type="spellEnd"/>
      <w:r w:rsidRPr="00705100">
        <w:t>–</w:t>
      </w:r>
      <w:r w:rsidR="00705100" w:rsidRPr="00705100">
        <w:t>RESTORE</w:t>
      </w:r>
      <w:proofErr w:type="gramEnd"/>
      <w:r w:rsidR="00705100" w:rsidRPr="00705100">
        <w:t xml:space="preserve"> A </w:t>
      </w:r>
      <w:r w:rsidR="009F698C">
        <w:t>SUB-FILE</w:t>
      </w:r>
      <w:bookmarkEnd w:id="239"/>
      <w:bookmarkEnd w:id="240"/>
      <w:bookmarkEnd w:id="241"/>
    </w:p>
    <w:p w:rsidR="00872304" w:rsidRDefault="005C172D" w:rsidP="0024673B">
      <w:pPr>
        <w:rPr>
          <w:rFonts w:ascii="Arial" w:hAnsi="Arial" w:cs="Arial"/>
          <w:b/>
          <w:u w:val="single"/>
        </w:rPr>
      </w:pPr>
      <w:bookmarkStart w:id="242" w:name="_Toc395129076"/>
      <w:bookmarkStart w:id="243" w:name="_Toc303196812"/>
      <w:r w:rsidRPr="005C172D">
        <w:rPr>
          <w:rFonts w:ascii="Arial" w:hAnsi="Arial" w:cs="Arial"/>
          <w:b/>
          <w:u w:val="single"/>
        </w:rPr>
        <w:t>FORMAT</w:t>
      </w:r>
      <w:bookmarkEnd w:id="242"/>
      <w:bookmarkEnd w:id="243"/>
    </w:p>
    <w:p w:rsidR="00304120" w:rsidRPr="00304120" w:rsidRDefault="00304120" w:rsidP="0024673B">
      <w:pPr>
        <w:rPr>
          <w:rFonts w:ascii="Courier New" w:hAnsi="Courier New" w:cs="Courier New"/>
          <w:sz w:val="20"/>
          <w:szCs w:val="20"/>
        </w:rPr>
      </w:pPr>
      <w:proofErr w:type="gramStart"/>
      <w:r w:rsidRPr="00304120">
        <w:rPr>
          <w:rFonts w:ascii="Courier New" w:hAnsi="Courier New" w:cs="Courier New"/>
          <w:sz w:val="20"/>
          <w:szCs w:val="20"/>
        </w:rPr>
        <w:t>void</w:t>
      </w:r>
      <w:proofErr w:type="gramEnd"/>
      <w:r w:rsidRPr="00304120">
        <w:rPr>
          <w:rFonts w:ascii="Courier New" w:hAnsi="Courier New" w:cs="Courier New"/>
          <w:sz w:val="20"/>
          <w:szCs w:val="20"/>
        </w:rPr>
        <w:t xml:space="preserve"> </w:t>
      </w:r>
      <w:proofErr w:type="spellStart"/>
      <w:r w:rsidRPr="00304120">
        <w:rPr>
          <w:rFonts w:ascii="Courier New" w:hAnsi="Courier New" w:cs="Courier New"/>
          <w:sz w:val="20"/>
          <w:szCs w:val="20"/>
        </w:rPr>
        <w:t>dfrst</w:t>
      </w:r>
      <w:proofErr w:type="spellEnd"/>
      <w:r w:rsidRPr="00304120">
        <w:rPr>
          <w:rFonts w:ascii="Courier New" w:hAnsi="Courier New" w:cs="Courier New"/>
          <w:sz w:val="20"/>
          <w:szCs w:val="20"/>
        </w:rPr>
        <w:t xml:space="preserve">(dft_fil *file, dft_opt options, </w:t>
      </w:r>
      <w:proofErr w:type="spellStart"/>
      <w:r w:rsidRPr="00304120">
        <w:rPr>
          <w:rFonts w:ascii="Courier New" w:hAnsi="Courier New" w:cs="Courier New"/>
          <w:sz w:val="20"/>
          <w:szCs w:val="20"/>
        </w:rPr>
        <w:t>dft_fad</w:t>
      </w:r>
      <w:proofErr w:type="spellEnd"/>
      <w:r w:rsidRPr="00304120">
        <w:rPr>
          <w:rFonts w:ascii="Courier New" w:hAnsi="Courier New" w:cs="Courier New"/>
          <w:sz w:val="20"/>
          <w:szCs w:val="20"/>
        </w:rPr>
        <w:t xml:space="preserve"> </w:t>
      </w:r>
      <w:proofErr w:type="spellStart"/>
      <w:r w:rsidRPr="00304120">
        <w:rPr>
          <w:rFonts w:ascii="Courier New" w:hAnsi="Courier New" w:cs="Courier New"/>
          <w:sz w:val="20"/>
          <w:szCs w:val="20"/>
        </w:rPr>
        <w:t>rstaddr</w:t>
      </w:r>
      <w:proofErr w:type="spellEnd"/>
      <w:r w:rsidRPr="00304120">
        <w:rPr>
          <w:rFonts w:ascii="Courier New" w:hAnsi="Courier New" w:cs="Courier New"/>
          <w:sz w:val="20"/>
          <w:szCs w:val="20"/>
        </w:rPr>
        <w:t>);</w:t>
      </w:r>
    </w:p>
    <w:p w:rsidR="00872304" w:rsidRPr="00040D0A" w:rsidRDefault="00304120" w:rsidP="0024673B">
      <w:pPr>
        <w:shd w:val="clear" w:color="auto" w:fill="FFFFFF"/>
        <w:spacing w:before="120" w:after="120"/>
        <w:rPr>
          <w:rStyle w:val="HTMLCode"/>
          <w:rFonts w:eastAsia="SimSun"/>
          <w:color w:val="000000"/>
          <w:shd w:val="clear" w:color="auto" w:fill="B5D5FF"/>
        </w:rPr>
      </w:pPr>
      <w:proofErr w:type="gramStart"/>
      <w:r w:rsidRPr="00304120">
        <w:rPr>
          <w:rFonts w:ascii="Courier New" w:hAnsi="Courier New" w:cs="Courier New"/>
          <w:sz w:val="20"/>
          <w:szCs w:val="20"/>
        </w:rPr>
        <w:t>void</w:t>
      </w:r>
      <w:proofErr w:type="gramEnd"/>
      <w:r w:rsidRPr="00304120">
        <w:rPr>
          <w:rFonts w:ascii="Courier New" w:hAnsi="Courier New" w:cs="Courier New"/>
          <w:sz w:val="20"/>
          <w:szCs w:val="20"/>
        </w:rPr>
        <w:t xml:space="preserve"> </w:t>
      </w:r>
      <w:proofErr w:type="spellStart"/>
      <w:r w:rsidRPr="00304120">
        <w:rPr>
          <w:rFonts w:ascii="Courier New" w:hAnsi="Courier New" w:cs="Courier New"/>
          <w:sz w:val="20"/>
          <w:szCs w:val="20"/>
        </w:rPr>
        <w:t>dfrst_seq</w:t>
      </w:r>
      <w:proofErr w:type="spellEnd"/>
      <w:r w:rsidRPr="00304120">
        <w:rPr>
          <w:rFonts w:ascii="Courier New" w:hAnsi="Courier New" w:cs="Courier New"/>
          <w:sz w:val="20"/>
          <w:szCs w:val="20"/>
        </w:rPr>
        <w:t xml:space="preserve"> (dft_fil *file, dft_opt options, dft_fad8 *rstaddr8,</w:t>
      </w:r>
      <w:r>
        <w:rPr>
          <w:rFonts w:ascii="Courier New" w:hAnsi="Courier New" w:cs="Courier New"/>
          <w:sz w:val="20"/>
          <w:szCs w:val="20"/>
        </w:rPr>
        <w:t xml:space="preserve">     </w:t>
      </w:r>
      <w:proofErr w:type="spellStart"/>
      <w:r w:rsidRPr="00304120">
        <w:rPr>
          <w:rFonts w:ascii="Courier New" w:hAnsi="Courier New" w:cs="Courier New"/>
          <w:sz w:val="20"/>
          <w:szCs w:val="20"/>
        </w:rPr>
        <w:t>dft_seq</w:t>
      </w:r>
      <w:proofErr w:type="spellEnd"/>
      <w:r w:rsidRPr="00304120">
        <w:rPr>
          <w:rFonts w:ascii="Courier New" w:hAnsi="Courier New" w:cs="Courier New"/>
          <w:sz w:val="20"/>
          <w:szCs w:val="20"/>
        </w:rPr>
        <w:t xml:space="preserve"> </w:t>
      </w:r>
      <w:proofErr w:type="spellStart"/>
      <w:r w:rsidRPr="00304120">
        <w:rPr>
          <w:rFonts w:ascii="Courier New" w:hAnsi="Courier New" w:cs="Courier New"/>
          <w:sz w:val="20"/>
          <w:szCs w:val="20"/>
        </w:rPr>
        <w:t>seq</w:t>
      </w:r>
      <w:proofErr w:type="spellEnd"/>
      <w:r w:rsidRPr="00304120">
        <w:rPr>
          <w:rFonts w:ascii="Courier New" w:hAnsi="Courier New" w:cs="Courier New"/>
          <w:sz w:val="20"/>
          <w:szCs w:val="20"/>
        </w:rPr>
        <w:t>);</w:t>
      </w:r>
    </w:p>
    <w:tbl>
      <w:tblPr>
        <w:tblStyle w:val="TableGrid"/>
        <w:tblW w:w="0" w:type="auto"/>
        <w:tblInd w:w="198" w:type="dxa"/>
        <w:tblLook w:val="04A0" w:firstRow="1" w:lastRow="0" w:firstColumn="1" w:lastColumn="0" w:noHBand="0" w:noVBand="1"/>
      </w:tblPr>
      <w:tblGrid>
        <w:gridCol w:w="1980"/>
        <w:gridCol w:w="7200"/>
      </w:tblGrid>
      <w:tr w:rsidR="00000DB0" w:rsidTr="00304120">
        <w:tc>
          <w:tcPr>
            <w:tcW w:w="1980" w:type="dxa"/>
          </w:tcPr>
          <w:p w:rsidR="00000DB0" w:rsidRPr="00410BE2" w:rsidRDefault="00000DB0" w:rsidP="0024673B">
            <w:pPr>
              <w:spacing w:before="120" w:after="120"/>
              <w:rPr>
                <w:rFonts w:ascii="Arial" w:hAnsi="Arial" w:cs="Arial"/>
                <w:b/>
                <w:iCs/>
              </w:rPr>
            </w:pPr>
            <w:r w:rsidRPr="00410BE2">
              <w:rPr>
                <w:rFonts w:ascii="Arial" w:hAnsi="Arial" w:cs="Arial"/>
                <w:b/>
                <w:iCs/>
              </w:rPr>
              <w:t>PARAMETER</w:t>
            </w:r>
          </w:p>
        </w:tc>
        <w:tc>
          <w:tcPr>
            <w:tcW w:w="7200" w:type="dxa"/>
          </w:tcPr>
          <w:p w:rsidR="00000DB0" w:rsidRPr="00410BE2" w:rsidRDefault="00000DB0" w:rsidP="0024673B">
            <w:pPr>
              <w:spacing w:before="120" w:after="120"/>
              <w:rPr>
                <w:rFonts w:ascii="Arial" w:hAnsi="Arial" w:cs="Arial"/>
                <w:b/>
                <w:iCs/>
              </w:rPr>
            </w:pPr>
            <w:r w:rsidRPr="00410BE2">
              <w:rPr>
                <w:rFonts w:ascii="Arial" w:hAnsi="Arial" w:cs="Arial"/>
                <w:b/>
                <w:iCs/>
              </w:rPr>
              <w:t>FUNCTION</w:t>
            </w:r>
          </w:p>
        </w:tc>
      </w:tr>
      <w:tr w:rsidR="00000DB0" w:rsidTr="00304120">
        <w:tc>
          <w:tcPr>
            <w:tcW w:w="1980" w:type="dxa"/>
          </w:tcPr>
          <w:p w:rsidR="00000DB0" w:rsidRPr="00410BE2" w:rsidRDefault="00CC5C97" w:rsidP="0024673B">
            <w:pPr>
              <w:spacing w:before="120" w:after="120"/>
              <w:rPr>
                <w:rFonts w:ascii="Arial" w:hAnsi="Arial" w:cs="Arial"/>
                <w:iCs/>
                <w:sz w:val="20"/>
                <w:szCs w:val="20"/>
              </w:rPr>
            </w:pPr>
            <w:r w:rsidRPr="00410BE2">
              <w:rPr>
                <w:rFonts w:ascii="Arial" w:hAnsi="Arial" w:cs="Arial"/>
                <w:iCs/>
                <w:sz w:val="20"/>
                <w:szCs w:val="20"/>
              </w:rPr>
              <w:t>file</w:t>
            </w:r>
          </w:p>
        </w:tc>
        <w:tc>
          <w:tcPr>
            <w:tcW w:w="7200" w:type="dxa"/>
          </w:tcPr>
          <w:p w:rsidR="00000DB0" w:rsidRPr="003E4930" w:rsidRDefault="00000DB0" w:rsidP="0024673B">
            <w:pPr>
              <w:spacing w:before="120" w:after="120"/>
              <w:rPr>
                <w:rFonts w:ascii="Arial" w:hAnsi="Arial" w:cs="Arial"/>
                <w:iCs/>
                <w:sz w:val="20"/>
                <w:szCs w:val="20"/>
              </w:rPr>
            </w:pPr>
            <w:r w:rsidRPr="003E4930">
              <w:rPr>
                <w:rFonts w:ascii="Arial" w:hAnsi="Arial" w:cs="Arial"/>
                <w:iCs/>
                <w:sz w:val="20"/>
                <w:szCs w:val="20"/>
              </w:rPr>
              <w:t>Pointer to the base address of SW00SR slot of file that we want to access</w:t>
            </w:r>
          </w:p>
        </w:tc>
      </w:tr>
      <w:tr w:rsidR="00000DB0" w:rsidTr="00304120">
        <w:tc>
          <w:tcPr>
            <w:tcW w:w="1980" w:type="dxa"/>
          </w:tcPr>
          <w:p w:rsidR="00000DB0" w:rsidRPr="00410BE2" w:rsidRDefault="00CC5C97" w:rsidP="0024673B">
            <w:pPr>
              <w:spacing w:before="120" w:after="120"/>
              <w:rPr>
                <w:rFonts w:ascii="Arial" w:hAnsi="Arial" w:cs="Arial"/>
                <w:iCs/>
                <w:sz w:val="20"/>
                <w:szCs w:val="20"/>
              </w:rPr>
            </w:pPr>
            <w:r w:rsidRPr="00410BE2">
              <w:rPr>
                <w:rFonts w:ascii="Arial" w:hAnsi="Arial" w:cs="Arial"/>
                <w:iCs/>
                <w:sz w:val="20"/>
                <w:szCs w:val="20"/>
              </w:rPr>
              <w:t>options</w:t>
            </w:r>
          </w:p>
        </w:tc>
        <w:tc>
          <w:tcPr>
            <w:tcW w:w="7200" w:type="dxa"/>
          </w:tcPr>
          <w:p w:rsidR="00000DB0" w:rsidRPr="003E4930" w:rsidRDefault="00000DB0" w:rsidP="00CB56D2">
            <w:pPr>
              <w:pStyle w:val="ListParagraph"/>
              <w:numPr>
                <w:ilvl w:val="0"/>
                <w:numId w:val="224"/>
              </w:numPr>
              <w:rPr>
                <w:rFonts w:ascii="Arial" w:hAnsi="Arial" w:cs="Arial"/>
                <w:iCs/>
                <w:sz w:val="20"/>
                <w:szCs w:val="20"/>
              </w:rPr>
            </w:pPr>
            <w:r w:rsidRPr="003E4930">
              <w:rPr>
                <w:rFonts w:ascii="Arial" w:hAnsi="Arial" w:cs="Arial"/>
                <w:iCs/>
                <w:sz w:val="20"/>
                <w:szCs w:val="20"/>
              </w:rPr>
              <w:t>DFRST_FLIP</w:t>
            </w:r>
          </w:p>
          <w:p w:rsidR="00410BE2" w:rsidRPr="003E4930" w:rsidRDefault="00040D0A" w:rsidP="00410BE2">
            <w:pPr>
              <w:pStyle w:val="ListParagraph"/>
              <w:ind w:left="360"/>
              <w:rPr>
                <w:rFonts w:ascii="Arial" w:eastAsia="SimSun" w:hAnsi="Arial" w:cs="Arial"/>
                <w:iCs/>
                <w:sz w:val="20"/>
                <w:szCs w:val="20"/>
              </w:rPr>
            </w:pPr>
            <w:r w:rsidRPr="003E4930">
              <w:rPr>
                <w:rFonts w:ascii="Arial" w:eastAsia="SimSun" w:hAnsi="Arial" w:cs="Arial"/>
                <w:iCs/>
                <w:sz w:val="20"/>
                <w:szCs w:val="20"/>
              </w:rPr>
              <w:t xml:space="preserve">Flips </w:t>
            </w:r>
            <w:r w:rsidR="009F698C" w:rsidRPr="003E4930">
              <w:rPr>
                <w:rFonts w:ascii="Arial" w:eastAsia="SimSun" w:hAnsi="Arial" w:cs="Arial"/>
                <w:iCs/>
                <w:sz w:val="20"/>
                <w:szCs w:val="20"/>
              </w:rPr>
              <w:t>sub-file</w:t>
            </w:r>
            <w:r w:rsidRPr="003E4930">
              <w:rPr>
                <w:rFonts w:ascii="Arial" w:eastAsia="SimSun" w:hAnsi="Arial" w:cs="Arial"/>
                <w:iCs/>
                <w:sz w:val="20"/>
                <w:szCs w:val="20"/>
              </w:rPr>
              <w:t xml:space="preserve"> specified by file </w:t>
            </w:r>
            <w:r w:rsidR="009755E3" w:rsidRPr="003E4930">
              <w:rPr>
                <w:rFonts w:ascii="Arial" w:eastAsia="SimSun" w:hAnsi="Arial" w:cs="Arial"/>
                <w:iCs/>
                <w:sz w:val="20"/>
                <w:szCs w:val="20"/>
              </w:rPr>
              <w:t xml:space="preserve">and file having </w:t>
            </w:r>
            <w:proofErr w:type="spellStart"/>
            <w:r w:rsidR="009755E3" w:rsidRPr="003E4930">
              <w:rPr>
                <w:rFonts w:ascii="Arial" w:eastAsia="SimSun" w:hAnsi="Arial" w:cs="Arial"/>
                <w:iCs/>
                <w:sz w:val="20"/>
                <w:szCs w:val="20"/>
              </w:rPr>
              <w:t>rstaddr</w:t>
            </w:r>
            <w:proofErr w:type="spellEnd"/>
            <w:r w:rsidR="009755E3" w:rsidRPr="003E4930">
              <w:rPr>
                <w:rFonts w:ascii="Arial" w:eastAsia="SimSun" w:hAnsi="Arial" w:cs="Arial"/>
                <w:iCs/>
                <w:sz w:val="20"/>
                <w:szCs w:val="20"/>
              </w:rPr>
              <w:t xml:space="preserve"> as file address </w:t>
            </w:r>
          </w:p>
          <w:p w:rsidR="00000DB0" w:rsidRPr="003E4930" w:rsidRDefault="00000DB0" w:rsidP="00CB56D2">
            <w:pPr>
              <w:pStyle w:val="ListParagraph"/>
              <w:numPr>
                <w:ilvl w:val="0"/>
                <w:numId w:val="224"/>
              </w:numPr>
              <w:rPr>
                <w:rFonts w:ascii="Arial" w:hAnsi="Arial" w:cs="Arial"/>
                <w:iCs/>
                <w:sz w:val="20"/>
                <w:szCs w:val="20"/>
              </w:rPr>
            </w:pPr>
            <w:r w:rsidRPr="003E4930">
              <w:rPr>
                <w:rFonts w:ascii="Arial" w:hAnsi="Arial" w:cs="Arial"/>
                <w:iCs/>
                <w:sz w:val="20"/>
                <w:szCs w:val="20"/>
              </w:rPr>
              <w:t>DFRST_FROMCHAIN</w:t>
            </w:r>
          </w:p>
          <w:p w:rsidR="00410BE2" w:rsidRPr="003E4930" w:rsidRDefault="009755E3" w:rsidP="00410BE2">
            <w:pPr>
              <w:pStyle w:val="ListParagraph"/>
              <w:ind w:left="360"/>
              <w:rPr>
                <w:rFonts w:ascii="Arial" w:eastAsia="SimSun" w:hAnsi="Arial" w:cs="Arial"/>
                <w:iCs/>
                <w:sz w:val="20"/>
                <w:szCs w:val="20"/>
              </w:rPr>
            </w:pPr>
            <w:r w:rsidRPr="003E4930">
              <w:rPr>
                <w:rFonts w:ascii="Arial" w:eastAsia="SimSun" w:hAnsi="Arial" w:cs="Arial"/>
                <w:iCs/>
                <w:sz w:val="20"/>
                <w:szCs w:val="20"/>
              </w:rPr>
              <w:t xml:space="preserve">Restores prime block of source </w:t>
            </w:r>
            <w:r w:rsidR="009F698C" w:rsidRPr="003E4930">
              <w:rPr>
                <w:rFonts w:ascii="Arial" w:eastAsia="SimSun" w:hAnsi="Arial" w:cs="Arial"/>
                <w:iCs/>
                <w:sz w:val="20"/>
                <w:szCs w:val="20"/>
              </w:rPr>
              <w:t>sub-file</w:t>
            </w:r>
            <w:r w:rsidRPr="003E4930">
              <w:rPr>
                <w:rFonts w:ascii="Arial" w:eastAsia="SimSun" w:hAnsi="Arial" w:cs="Arial"/>
                <w:iCs/>
                <w:sz w:val="20"/>
                <w:szCs w:val="20"/>
              </w:rPr>
              <w:t xml:space="preserve"> to prime block of target </w:t>
            </w:r>
            <w:r w:rsidR="009F698C" w:rsidRPr="003E4930">
              <w:rPr>
                <w:rFonts w:ascii="Arial" w:eastAsia="SimSun" w:hAnsi="Arial" w:cs="Arial"/>
                <w:iCs/>
                <w:sz w:val="20"/>
                <w:szCs w:val="20"/>
              </w:rPr>
              <w:t>sub-file</w:t>
            </w:r>
            <w:r w:rsidRPr="003E4930">
              <w:rPr>
                <w:rFonts w:ascii="Arial" w:eastAsia="SimSun" w:hAnsi="Arial" w:cs="Arial"/>
                <w:iCs/>
                <w:sz w:val="20"/>
                <w:szCs w:val="20"/>
              </w:rPr>
              <w:t xml:space="preserve">. Overflow block of prime are now chained to restored prime block of target </w:t>
            </w:r>
            <w:r w:rsidR="009F698C" w:rsidRPr="003E4930">
              <w:rPr>
                <w:rFonts w:ascii="Arial" w:eastAsia="SimSun" w:hAnsi="Arial" w:cs="Arial"/>
                <w:iCs/>
                <w:sz w:val="20"/>
                <w:szCs w:val="20"/>
              </w:rPr>
              <w:t>sub-file</w:t>
            </w:r>
            <w:r w:rsidRPr="003E4930">
              <w:rPr>
                <w:rFonts w:ascii="Arial" w:eastAsia="SimSun" w:hAnsi="Arial" w:cs="Arial"/>
                <w:iCs/>
                <w:sz w:val="20"/>
                <w:szCs w:val="20"/>
              </w:rPr>
              <w:t>.</w:t>
            </w:r>
          </w:p>
          <w:p w:rsidR="00000DB0" w:rsidRPr="003E4930" w:rsidRDefault="00000DB0" w:rsidP="00CB56D2">
            <w:pPr>
              <w:pStyle w:val="ListParagraph"/>
              <w:numPr>
                <w:ilvl w:val="0"/>
                <w:numId w:val="224"/>
              </w:numPr>
              <w:rPr>
                <w:rFonts w:ascii="Arial" w:hAnsi="Arial" w:cs="Arial"/>
                <w:iCs/>
                <w:sz w:val="20"/>
                <w:szCs w:val="20"/>
              </w:rPr>
            </w:pPr>
            <w:r w:rsidRPr="003E4930">
              <w:rPr>
                <w:rFonts w:ascii="Arial" w:hAnsi="Arial" w:cs="Arial"/>
                <w:iCs/>
                <w:sz w:val="20"/>
                <w:szCs w:val="20"/>
              </w:rPr>
              <w:t>DFRST_HELD</w:t>
            </w:r>
          </w:p>
          <w:p w:rsidR="009755E3" w:rsidRPr="003E4930" w:rsidRDefault="009755E3" w:rsidP="00410BE2">
            <w:pPr>
              <w:pStyle w:val="ListParagraph"/>
              <w:ind w:left="360"/>
              <w:rPr>
                <w:rFonts w:ascii="Arial" w:eastAsia="SimSun" w:hAnsi="Arial" w:cs="Arial"/>
                <w:iCs/>
                <w:sz w:val="20"/>
                <w:szCs w:val="20"/>
              </w:rPr>
            </w:pPr>
            <w:r w:rsidRPr="003E4930">
              <w:rPr>
                <w:rFonts w:ascii="Arial" w:eastAsia="SimSun" w:hAnsi="Arial" w:cs="Arial"/>
                <w:iCs/>
                <w:sz w:val="20"/>
                <w:szCs w:val="20"/>
              </w:rPr>
              <w:t xml:space="preserve">Restore </w:t>
            </w:r>
            <w:r w:rsidR="009F698C" w:rsidRPr="003E4930">
              <w:rPr>
                <w:rFonts w:ascii="Arial" w:eastAsia="SimSun" w:hAnsi="Arial" w:cs="Arial"/>
                <w:iCs/>
                <w:sz w:val="20"/>
                <w:szCs w:val="20"/>
              </w:rPr>
              <w:t>sub-file</w:t>
            </w:r>
            <w:r w:rsidRPr="003E4930">
              <w:rPr>
                <w:rFonts w:ascii="Arial" w:eastAsia="SimSun" w:hAnsi="Arial" w:cs="Arial"/>
                <w:iCs/>
                <w:sz w:val="20"/>
                <w:szCs w:val="20"/>
              </w:rPr>
              <w:t xml:space="preserve"> that is opened with DFOPN_HOLD option</w:t>
            </w:r>
          </w:p>
          <w:p w:rsidR="00000DB0" w:rsidRPr="003E4930" w:rsidRDefault="00000DB0" w:rsidP="00CB56D2">
            <w:pPr>
              <w:pStyle w:val="ListParagraph"/>
              <w:numPr>
                <w:ilvl w:val="0"/>
                <w:numId w:val="224"/>
              </w:numPr>
              <w:rPr>
                <w:rFonts w:ascii="Arial" w:hAnsi="Arial" w:cs="Arial"/>
                <w:iCs/>
                <w:sz w:val="20"/>
                <w:szCs w:val="20"/>
              </w:rPr>
            </w:pPr>
            <w:r w:rsidRPr="003E4930">
              <w:rPr>
                <w:rFonts w:ascii="Arial" w:hAnsi="Arial" w:cs="Arial"/>
                <w:iCs/>
                <w:sz w:val="20"/>
                <w:szCs w:val="20"/>
              </w:rPr>
              <w:t>DFRST_SEQ</w:t>
            </w:r>
          </w:p>
          <w:p w:rsidR="00792E72" w:rsidRPr="003E4930" w:rsidRDefault="009755E3" w:rsidP="00792E72">
            <w:pPr>
              <w:spacing w:after="0" w:line="240" w:lineRule="auto"/>
              <w:ind w:left="360"/>
              <w:rPr>
                <w:rFonts w:ascii="Arial" w:hAnsi="Arial" w:cs="Arial"/>
                <w:iCs/>
                <w:sz w:val="20"/>
                <w:szCs w:val="20"/>
              </w:rPr>
            </w:pPr>
            <w:r w:rsidRPr="003E4930">
              <w:rPr>
                <w:rFonts w:ascii="Arial" w:hAnsi="Arial" w:cs="Arial"/>
                <w:iCs/>
                <w:sz w:val="20"/>
                <w:szCs w:val="20"/>
              </w:rPr>
              <w:t xml:space="preserve">Restores the </w:t>
            </w:r>
            <w:r w:rsidR="009F698C" w:rsidRPr="003E4930">
              <w:rPr>
                <w:rFonts w:ascii="Arial" w:hAnsi="Arial" w:cs="Arial"/>
                <w:iCs/>
                <w:sz w:val="20"/>
                <w:szCs w:val="20"/>
              </w:rPr>
              <w:t>sub-file</w:t>
            </w:r>
            <w:r w:rsidRPr="003E4930">
              <w:rPr>
                <w:rFonts w:ascii="Arial" w:hAnsi="Arial" w:cs="Arial"/>
                <w:iCs/>
                <w:sz w:val="20"/>
                <w:szCs w:val="20"/>
              </w:rPr>
              <w:t xml:space="preserve"> with correct sequence number. </w:t>
            </w:r>
          </w:p>
          <w:p w:rsidR="009755E3" w:rsidRPr="003E4930" w:rsidRDefault="009755E3" w:rsidP="00792E72">
            <w:pPr>
              <w:spacing w:after="0" w:line="240" w:lineRule="auto"/>
              <w:ind w:left="360"/>
              <w:rPr>
                <w:rFonts w:ascii="Arial" w:hAnsi="Arial" w:cs="Arial"/>
                <w:iCs/>
                <w:sz w:val="20"/>
                <w:szCs w:val="20"/>
              </w:rPr>
            </w:pPr>
            <w:r w:rsidRPr="003E4930">
              <w:rPr>
                <w:rFonts w:ascii="Arial" w:hAnsi="Arial" w:cs="Arial"/>
                <w:iCs/>
                <w:sz w:val="20"/>
                <w:szCs w:val="20"/>
              </w:rPr>
              <w:t xml:space="preserve">Before restoring, check is made to make sure that sequence number provided matches with the sequence number of file whose address is </w:t>
            </w:r>
            <w:proofErr w:type="spellStart"/>
            <w:r w:rsidRPr="003E4930">
              <w:rPr>
                <w:rFonts w:ascii="Arial" w:hAnsi="Arial" w:cs="Arial"/>
                <w:iCs/>
                <w:sz w:val="20"/>
                <w:szCs w:val="20"/>
              </w:rPr>
              <w:t>rstaddr</w:t>
            </w:r>
            <w:proofErr w:type="spellEnd"/>
          </w:p>
        </w:tc>
      </w:tr>
      <w:tr w:rsidR="009755E3" w:rsidTr="00304120">
        <w:tc>
          <w:tcPr>
            <w:tcW w:w="1980" w:type="dxa"/>
          </w:tcPr>
          <w:p w:rsidR="009755E3" w:rsidRPr="00410BE2" w:rsidRDefault="00CC5C97" w:rsidP="0024673B">
            <w:pPr>
              <w:spacing w:before="120" w:after="120"/>
              <w:rPr>
                <w:rFonts w:ascii="Arial" w:hAnsi="Arial" w:cs="Arial"/>
                <w:iCs/>
                <w:sz w:val="20"/>
                <w:szCs w:val="20"/>
              </w:rPr>
            </w:pPr>
            <w:proofErr w:type="spellStart"/>
            <w:r w:rsidRPr="00410BE2">
              <w:rPr>
                <w:rFonts w:ascii="Arial" w:hAnsi="Arial" w:cs="Arial"/>
                <w:iCs/>
                <w:sz w:val="20"/>
                <w:szCs w:val="20"/>
              </w:rPr>
              <w:t>rstaddr</w:t>
            </w:r>
            <w:proofErr w:type="spellEnd"/>
          </w:p>
        </w:tc>
        <w:tc>
          <w:tcPr>
            <w:tcW w:w="7200" w:type="dxa"/>
          </w:tcPr>
          <w:p w:rsidR="009755E3" w:rsidRPr="003E4930" w:rsidRDefault="009755E3" w:rsidP="00CB56D2">
            <w:pPr>
              <w:pStyle w:val="ListParagraph"/>
              <w:numPr>
                <w:ilvl w:val="0"/>
                <w:numId w:val="66"/>
              </w:numPr>
              <w:spacing w:before="120" w:after="120"/>
              <w:ind w:left="0"/>
              <w:rPr>
                <w:rFonts w:ascii="Arial" w:eastAsia="SimSun" w:hAnsi="Arial" w:cs="Arial"/>
                <w:iCs/>
                <w:sz w:val="20"/>
                <w:szCs w:val="20"/>
              </w:rPr>
            </w:pPr>
            <w:r w:rsidRPr="003E4930">
              <w:rPr>
                <w:rFonts w:ascii="Arial" w:eastAsia="SimSun" w:hAnsi="Arial" w:cs="Arial"/>
                <w:iCs/>
                <w:sz w:val="20"/>
                <w:szCs w:val="20"/>
              </w:rPr>
              <w:t xml:space="preserve">4-byte file address of target </w:t>
            </w:r>
            <w:r w:rsidR="009F698C" w:rsidRPr="003E4930">
              <w:rPr>
                <w:rFonts w:ascii="Arial" w:eastAsia="SimSun" w:hAnsi="Arial" w:cs="Arial"/>
                <w:iCs/>
                <w:sz w:val="20"/>
                <w:szCs w:val="20"/>
              </w:rPr>
              <w:t>sub-file</w:t>
            </w:r>
            <w:r w:rsidRPr="003E4930">
              <w:rPr>
                <w:rFonts w:ascii="Arial" w:eastAsia="SimSun" w:hAnsi="Arial" w:cs="Arial"/>
                <w:iCs/>
                <w:sz w:val="20"/>
                <w:szCs w:val="20"/>
              </w:rPr>
              <w:t xml:space="preserve"> to which we want to restore source </w:t>
            </w:r>
            <w:r w:rsidR="009F698C" w:rsidRPr="003E4930">
              <w:rPr>
                <w:rFonts w:ascii="Arial" w:eastAsia="SimSun" w:hAnsi="Arial" w:cs="Arial"/>
                <w:iCs/>
                <w:sz w:val="20"/>
                <w:szCs w:val="20"/>
              </w:rPr>
              <w:t>sub-file</w:t>
            </w:r>
          </w:p>
          <w:p w:rsidR="009755E3" w:rsidRPr="003E4930" w:rsidRDefault="009755E3" w:rsidP="00CB56D2">
            <w:pPr>
              <w:pStyle w:val="ListParagraph"/>
              <w:numPr>
                <w:ilvl w:val="0"/>
                <w:numId w:val="66"/>
              </w:numPr>
              <w:spacing w:before="120" w:after="120"/>
              <w:ind w:left="0"/>
              <w:rPr>
                <w:rFonts w:ascii="Arial" w:eastAsia="SimSun" w:hAnsi="Arial" w:cs="Arial"/>
                <w:iCs/>
                <w:sz w:val="20"/>
                <w:szCs w:val="20"/>
              </w:rPr>
            </w:pPr>
            <w:r w:rsidRPr="003E4930">
              <w:rPr>
                <w:rFonts w:ascii="Arial" w:eastAsia="SimSun" w:hAnsi="Arial" w:cs="Arial"/>
                <w:iCs/>
                <w:sz w:val="20"/>
                <w:szCs w:val="20"/>
              </w:rPr>
              <w:t xml:space="preserve">If address provided is 0, new </w:t>
            </w:r>
            <w:r w:rsidR="009F698C" w:rsidRPr="003E4930">
              <w:rPr>
                <w:rFonts w:ascii="Arial" w:eastAsia="SimSun" w:hAnsi="Arial" w:cs="Arial"/>
                <w:iCs/>
                <w:sz w:val="20"/>
                <w:szCs w:val="20"/>
              </w:rPr>
              <w:t>sub-file</w:t>
            </w:r>
            <w:r w:rsidRPr="003E4930">
              <w:rPr>
                <w:rFonts w:ascii="Arial" w:eastAsia="SimSun" w:hAnsi="Arial" w:cs="Arial"/>
                <w:iCs/>
                <w:sz w:val="20"/>
                <w:szCs w:val="20"/>
              </w:rPr>
              <w:t xml:space="preserve"> is created for target </w:t>
            </w:r>
            <w:r w:rsidR="009F698C" w:rsidRPr="003E4930">
              <w:rPr>
                <w:rFonts w:ascii="Arial" w:eastAsia="SimSun" w:hAnsi="Arial" w:cs="Arial"/>
                <w:iCs/>
                <w:sz w:val="20"/>
                <w:szCs w:val="20"/>
              </w:rPr>
              <w:t>sub-file</w:t>
            </w:r>
          </w:p>
        </w:tc>
      </w:tr>
      <w:tr w:rsidR="009755E3" w:rsidTr="00304120">
        <w:tc>
          <w:tcPr>
            <w:tcW w:w="1980" w:type="dxa"/>
          </w:tcPr>
          <w:p w:rsidR="009755E3" w:rsidRDefault="00CC5C97" w:rsidP="0024673B">
            <w:pPr>
              <w:spacing w:before="120" w:after="120"/>
              <w:rPr>
                <w:iCs/>
              </w:rPr>
            </w:pPr>
            <w:proofErr w:type="spellStart"/>
            <w:r>
              <w:rPr>
                <w:iCs/>
              </w:rPr>
              <w:t>seq</w:t>
            </w:r>
            <w:proofErr w:type="spellEnd"/>
          </w:p>
        </w:tc>
        <w:tc>
          <w:tcPr>
            <w:tcW w:w="7200" w:type="dxa"/>
          </w:tcPr>
          <w:p w:rsidR="00792E72" w:rsidRPr="003E4930" w:rsidRDefault="009755E3" w:rsidP="00CB56D2">
            <w:pPr>
              <w:pStyle w:val="ListParagraph"/>
              <w:numPr>
                <w:ilvl w:val="0"/>
                <w:numId w:val="224"/>
              </w:numPr>
              <w:rPr>
                <w:rFonts w:ascii="Arial" w:hAnsi="Arial" w:cs="Arial"/>
                <w:iCs/>
                <w:sz w:val="20"/>
                <w:szCs w:val="20"/>
              </w:rPr>
            </w:pPr>
            <w:proofErr w:type="gramStart"/>
            <w:r w:rsidRPr="003E4930">
              <w:rPr>
                <w:rFonts w:ascii="Arial" w:hAnsi="Arial" w:cs="Arial"/>
                <w:iCs/>
                <w:sz w:val="20"/>
                <w:szCs w:val="20"/>
              </w:rPr>
              <w:t>is</w:t>
            </w:r>
            <w:proofErr w:type="gramEnd"/>
            <w:r w:rsidRPr="003E4930">
              <w:rPr>
                <w:rFonts w:ascii="Arial" w:hAnsi="Arial" w:cs="Arial"/>
                <w:iCs/>
                <w:sz w:val="20"/>
                <w:szCs w:val="20"/>
              </w:rPr>
              <w:t xml:space="preserve"> an update sequence number. </w:t>
            </w:r>
          </w:p>
          <w:p w:rsidR="00792E72" w:rsidRPr="003E4930" w:rsidRDefault="009755E3" w:rsidP="00CB56D2">
            <w:pPr>
              <w:pStyle w:val="ListParagraph"/>
              <w:numPr>
                <w:ilvl w:val="0"/>
                <w:numId w:val="224"/>
              </w:numPr>
              <w:rPr>
                <w:rFonts w:ascii="Arial" w:hAnsi="Arial" w:cs="Arial"/>
                <w:iCs/>
                <w:sz w:val="20"/>
                <w:szCs w:val="20"/>
              </w:rPr>
            </w:pPr>
            <w:r w:rsidRPr="003E4930">
              <w:rPr>
                <w:rFonts w:ascii="Arial" w:eastAsia="SimSun" w:hAnsi="Arial" w:cs="Arial"/>
                <w:iCs/>
                <w:sz w:val="20"/>
                <w:szCs w:val="20"/>
              </w:rPr>
              <w:t xml:space="preserve">The number you provide must match the sequence number contained in the </w:t>
            </w:r>
            <w:r w:rsidR="009F698C" w:rsidRPr="003E4930">
              <w:rPr>
                <w:rFonts w:ascii="Arial" w:eastAsia="SimSun" w:hAnsi="Arial" w:cs="Arial"/>
                <w:iCs/>
                <w:sz w:val="20"/>
                <w:szCs w:val="20"/>
              </w:rPr>
              <w:t>sub-file</w:t>
            </w:r>
            <w:r w:rsidRPr="003E4930">
              <w:rPr>
                <w:rFonts w:ascii="Arial" w:eastAsia="SimSun" w:hAnsi="Arial" w:cs="Arial"/>
                <w:iCs/>
                <w:sz w:val="20"/>
                <w:szCs w:val="20"/>
              </w:rPr>
              <w:t xml:space="preserve"> that is specified by the </w:t>
            </w:r>
            <w:proofErr w:type="spellStart"/>
            <w:r w:rsidRPr="003E4930">
              <w:rPr>
                <w:rFonts w:ascii="Arial" w:eastAsia="SimSun" w:hAnsi="Arial" w:cs="Arial"/>
                <w:iCs/>
                <w:sz w:val="20"/>
                <w:szCs w:val="20"/>
              </w:rPr>
              <w:t>rstaddr</w:t>
            </w:r>
            <w:proofErr w:type="spellEnd"/>
            <w:r w:rsidRPr="003E4930">
              <w:rPr>
                <w:rFonts w:ascii="Arial" w:eastAsia="SimSun" w:hAnsi="Arial" w:cs="Arial"/>
                <w:iCs/>
                <w:sz w:val="20"/>
                <w:szCs w:val="20"/>
              </w:rPr>
              <w:t xml:space="preserve"> parameter.</w:t>
            </w:r>
          </w:p>
          <w:p w:rsidR="00792E72" w:rsidRPr="003E4930" w:rsidRDefault="009755E3" w:rsidP="00CB56D2">
            <w:pPr>
              <w:pStyle w:val="ListParagraph"/>
              <w:numPr>
                <w:ilvl w:val="0"/>
                <w:numId w:val="224"/>
              </w:numPr>
              <w:rPr>
                <w:rFonts w:ascii="Arial" w:hAnsi="Arial" w:cs="Arial"/>
                <w:iCs/>
                <w:sz w:val="20"/>
                <w:szCs w:val="20"/>
              </w:rPr>
            </w:pPr>
            <w:r w:rsidRPr="003E4930">
              <w:rPr>
                <w:rFonts w:ascii="Arial" w:eastAsia="SimSun" w:hAnsi="Arial" w:cs="Arial"/>
                <w:iCs/>
                <w:sz w:val="20"/>
                <w:szCs w:val="20"/>
              </w:rPr>
              <w:t xml:space="preserve">If the numbers do not match, the </w:t>
            </w:r>
            <w:proofErr w:type="spellStart"/>
            <w:r w:rsidRPr="003E4930">
              <w:rPr>
                <w:rFonts w:ascii="Arial" w:eastAsia="SimSun" w:hAnsi="Arial" w:cs="Arial"/>
                <w:iCs/>
                <w:sz w:val="20"/>
                <w:szCs w:val="20"/>
              </w:rPr>
              <w:t>dfrst</w:t>
            </w:r>
            <w:proofErr w:type="spellEnd"/>
            <w:r w:rsidRPr="003E4930">
              <w:rPr>
                <w:rFonts w:ascii="Arial" w:eastAsia="SimSun" w:hAnsi="Arial" w:cs="Arial"/>
                <w:iCs/>
                <w:sz w:val="20"/>
                <w:szCs w:val="20"/>
              </w:rPr>
              <w:t xml:space="preserve"> function does not proceed and i</w:t>
            </w:r>
            <w:r w:rsidR="002A5195">
              <w:rPr>
                <w:rFonts w:ascii="Arial" w:eastAsia="SimSun" w:hAnsi="Arial" w:cs="Arial"/>
                <w:iCs/>
                <w:sz w:val="20"/>
                <w:szCs w:val="20"/>
              </w:rPr>
              <w:t>ssu</w:t>
            </w:r>
            <w:r w:rsidRPr="003E4930">
              <w:rPr>
                <w:rFonts w:ascii="Arial" w:eastAsia="SimSun" w:hAnsi="Arial" w:cs="Arial"/>
                <w:iCs/>
                <w:sz w:val="20"/>
                <w:szCs w:val="20"/>
              </w:rPr>
              <w:t xml:space="preserve">es an error return. </w:t>
            </w:r>
          </w:p>
          <w:p w:rsidR="00792E72" w:rsidRPr="003E4930" w:rsidRDefault="009755E3" w:rsidP="00CB56D2">
            <w:pPr>
              <w:pStyle w:val="ListParagraph"/>
              <w:numPr>
                <w:ilvl w:val="0"/>
                <w:numId w:val="224"/>
              </w:numPr>
              <w:rPr>
                <w:rFonts w:ascii="Arial" w:hAnsi="Arial" w:cs="Arial"/>
                <w:iCs/>
                <w:sz w:val="20"/>
                <w:szCs w:val="20"/>
              </w:rPr>
            </w:pPr>
            <w:r w:rsidRPr="003E4930">
              <w:rPr>
                <w:rFonts w:ascii="Arial" w:eastAsia="SimSun" w:hAnsi="Arial" w:cs="Arial"/>
                <w:iCs/>
                <w:sz w:val="20"/>
                <w:szCs w:val="20"/>
              </w:rPr>
              <w:t xml:space="preserve">If the numbers match, the </w:t>
            </w:r>
            <w:proofErr w:type="spellStart"/>
            <w:r w:rsidRPr="003E4930">
              <w:rPr>
                <w:rFonts w:ascii="Arial" w:eastAsia="SimSun" w:hAnsi="Arial" w:cs="Arial"/>
                <w:iCs/>
                <w:sz w:val="20"/>
                <w:szCs w:val="20"/>
              </w:rPr>
              <w:t>dfrst</w:t>
            </w:r>
            <w:proofErr w:type="spellEnd"/>
            <w:r w:rsidRPr="003E4930">
              <w:rPr>
                <w:rFonts w:ascii="Arial" w:eastAsia="SimSun" w:hAnsi="Arial" w:cs="Arial"/>
                <w:iCs/>
                <w:sz w:val="20"/>
                <w:szCs w:val="20"/>
              </w:rPr>
              <w:t xml:space="preserve"> function restores the </w:t>
            </w:r>
            <w:r w:rsidR="009F698C" w:rsidRPr="003E4930">
              <w:rPr>
                <w:rFonts w:ascii="Arial" w:eastAsia="SimSun" w:hAnsi="Arial" w:cs="Arial"/>
                <w:iCs/>
                <w:sz w:val="20"/>
                <w:szCs w:val="20"/>
              </w:rPr>
              <w:t>sub-file</w:t>
            </w:r>
            <w:r w:rsidRPr="003E4930">
              <w:rPr>
                <w:rFonts w:ascii="Arial" w:eastAsia="SimSun" w:hAnsi="Arial" w:cs="Arial"/>
                <w:iCs/>
                <w:sz w:val="20"/>
                <w:szCs w:val="20"/>
              </w:rPr>
              <w:t xml:space="preserve"> and increases the sequence number by 1. </w:t>
            </w:r>
          </w:p>
          <w:p w:rsidR="009755E3" w:rsidRPr="003E4930" w:rsidRDefault="009755E3" w:rsidP="00CB56D2">
            <w:pPr>
              <w:pStyle w:val="ListParagraph"/>
              <w:numPr>
                <w:ilvl w:val="0"/>
                <w:numId w:val="224"/>
              </w:numPr>
              <w:rPr>
                <w:rFonts w:ascii="Arial" w:hAnsi="Arial" w:cs="Arial"/>
                <w:iCs/>
                <w:sz w:val="20"/>
                <w:szCs w:val="20"/>
              </w:rPr>
            </w:pPr>
            <w:r w:rsidRPr="003E4930">
              <w:rPr>
                <w:rFonts w:ascii="Arial" w:eastAsia="SimSun" w:hAnsi="Arial" w:cs="Arial"/>
                <w:iCs/>
                <w:sz w:val="20"/>
                <w:szCs w:val="20"/>
              </w:rPr>
              <w:t xml:space="preserve">This sequence number is placed in the prime block of the restored </w:t>
            </w:r>
            <w:r w:rsidR="009F698C" w:rsidRPr="003E4930">
              <w:rPr>
                <w:rFonts w:ascii="Arial" w:eastAsia="SimSun" w:hAnsi="Arial" w:cs="Arial"/>
                <w:iCs/>
                <w:sz w:val="20"/>
                <w:szCs w:val="20"/>
              </w:rPr>
              <w:t>sub-file</w:t>
            </w:r>
            <w:r w:rsidRPr="003E4930">
              <w:rPr>
                <w:rFonts w:ascii="Arial" w:eastAsia="SimSun" w:hAnsi="Arial" w:cs="Arial"/>
                <w:iCs/>
                <w:sz w:val="20"/>
                <w:szCs w:val="20"/>
              </w:rPr>
              <w:t>.</w:t>
            </w:r>
          </w:p>
        </w:tc>
      </w:tr>
    </w:tbl>
    <w:p w:rsidR="00872304" w:rsidRDefault="00872304" w:rsidP="00304120">
      <w:pPr>
        <w:shd w:val="clear" w:color="auto" w:fill="FFFFFF"/>
        <w:spacing w:after="0"/>
        <w:ind w:left="360"/>
        <w:rPr>
          <w:color w:val="000000"/>
          <w:sz w:val="20"/>
          <w:szCs w:val="20"/>
        </w:rPr>
      </w:pPr>
    </w:p>
    <w:p w:rsidR="00872304" w:rsidRPr="00CC5C97" w:rsidRDefault="00CC5C97" w:rsidP="00304120">
      <w:pPr>
        <w:ind w:left="360"/>
        <w:rPr>
          <w:rFonts w:ascii="Arial" w:hAnsi="Arial" w:cs="Arial"/>
          <w:b/>
          <w:u w:val="single"/>
        </w:rPr>
      </w:pPr>
      <w:bookmarkStart w:id="244" w:name="_Toc395129077"/>
      <w:bookmarkStart w:id="245" w:name="_Toc303196813"/>
      <w:bookmarkStart w:id="246" w:name="_Toc307779825"/>
      <w:r w:rsidRPr="00CC5C97">
        <w:rPr>
          <w:rFonts w:ascii="Arial" w:hAnsi="Arial" w:cs="Arial"/>
          <w:b/>
          <w:u w:val="single"/>
        </w:rPr>
        <w:t>RETURN CONDITIONS</w:t>
      </w:r>
      <w:bookmarkEnd w:id="244"/>
      <w:bookmarkEnd w:id="245"/>
      <w:bookmarkEnd w:id="246"/>
    </w:p>
    <w:p w:rsidR="00872304" w:rsidRPr="00CC5C97" w:rsidRDefault="00872304" w:rsidP="00304120">
      <w:pPr>
        <w:shd w:val="clear" w:color="auto" w:fill="FFFFFF"/>
        <w:ind w:left="360"/>
        <w:rPr>
          <w:rFonts w:ascii="Arial" w:hAnsi="Arial" w:cs="Arial"/>
          <w:iCs/>
          <w:sz w:val="20"/>
          <w:szCs w:val="20"/>
        </w:rPr>
      </w:pPr>
      <w:r w:rsidRPr="00CC5C97">
        <w:rPr>
          <w:rFonts w:ascii="Arial" w:hAnsi="Arial" w:cs="Arial"/>
          <w:iCs/>
          <w:sz w:val="20"/>
          <w:szCs w:val="20"/>
        </w:rPr>
        <w:t xml:space="preserve">The contents of the prime block from the source </w:t>
      </w:r>
      <w:r w:rsidR="009F698C" w:rsidRPr="00CC5C97">
        <w:rPr>
          <w:rFonts w:ascii="Arial" w:hAnsi="Arial" w:cs="Arial"/>
          <w:iCs/>
          <w:sz w:val="20"/>
          <w:szCs w:val="20"/>
        </w:rPr>
        <w:t>sub-file</w:t>
      </w:r>
      <w:r w:rsidRPr="00CC5C97">
        <w:rPr>
          <w:rFonts w:ascii="Arial" w:hAnsi="Arial" w:cs="Arial"/>
          <w:iCs/>
          <w:sz w:val="20"/>
          <w:szCs w:val="20"/>
        </w:rPr>
        <w:t xml:space="preserve"> specified by the file parameter is copied to the prime block for the target </w:t>
      </w:r>
      <w:r w:rsidR="009F698C" w:rsidRPr="00CC5C97">
        <w:rPr>
          <w:rFonts w:ascii="Arial" w:hAnsi="Arial" w:cs="Arial"/>
          <w:iCs/>
          <w:sz w:val="20"/>
          <w:szCs w:val="20"/>
        </w:rPr>
        <w:t>sub-file</w:t>
      </w:r>
      <w:r w:rsidRPr="00CC5C97">
        <w:rPr>
          <w:rFonts w:ascii="Arial" w:hAnsi="Arial" w:cs="Arial"/>
          <w:iCs/>
          <w:sz w:val="20"/>
          <w:szCs w:val="20"/>
        </w:rPr>
        <w:t xml:space="preserve"> specified by the file ad</w:t>
      </w:r>
      <w:r w:rsidR="00631D7F">
        <w:rPr>
          <w:rFonts w:ascii="Arial" w:hAnsi="Arial" w:cs="Arial"/>
          <w:iCs/>
          <w:sz w:val="20"/>
          <w:szCs w:val="20"/>
        </w:rPr>
        <w:t>dress in the </w:t>
      </w:r>
      <w:proofErr w:type="spellStart"/>
      <w:r w:rsidR="00631D7F" w:rsidRPr="00631D7F">
        <w:rPr>
          <w:rFonts w:ascii="Arial" w:hAnsi="Arial" w:cs="Arial"/>
          <w:i/>
          <w:iCs/>
          <w:sz w:val="20"/>
          <w:szCs w:val="20"/>
        </w:rPr>
        <w:t>rstaddr</w:t>
      </w:r>
      <w:proofErr w:type="spellEnd"/>
      <w:r w:rsidR="00631D7F">
        <w:rPr>
          <w:rFonts w:ascii="Arial" w:hAnsi="Arial" w:cs="Arial"/>
          <w:iCs/>
          <w:sz w:val="20"/>
          <w:szCs w:val="20"/>
        </w:rPr>
        <w:t xml:space="preserve"> </w:t>
      </w:r>
      <w:r w:rsidR="00631D7F" w:rsidRPr="00CC5C97">
        <w:rPr>
          <w:rFonts w:ascii="Arial" w:hAnsi="Arial" w:cs="Arial"/>
          <w:iCs/>
          <w:sz w:val="20"/>
          <w:szCs w:val="20"/>
        </w:rPr>
        <w:t>parameters</w:t>
      </w:r>
    </w:p>
    <w:p w:rsidR="00872304" w:rsidRDefault="00CC5C97" w:rsidP="00304120">
      <w:pPr>
        <w:ind w:left="360"/>
        <w:rPr>
          <w:rFonts w:ascii="Arial" w:hAnsi="Arial" w:cs="Arial"/>
          <w:b/>
          <w:u w:val="single"/>
        </w:rPr>
      </w:pPr>
      <w:bookmarkStart w:id="247" w:name="_Toc395129078"/>
      <w:bookmarkStart w:id="248" w:name="_Toc303196814"/>
      <w:bookmarkStart w:id="249" w:name="_Toc307779826"/>
      <w:r w:rsidRPr="00CC5C97">
        <w:rPr>
          <w:rFonts w:ascii="Arial" w:hAnsi="Arial" w:cs="Arial"/>
          <w:b/>
          <w:u w:val="single"/>
        </w:rPr>
        <w:t>EXAMPLES</w:t>
      </w:r>
      <w:bookmarkEnd w:id="247"/>
      <w:bookmarkEnd w:id="248"/>
      <w:bookmarkEnd w:id="249"/>
    </w:p>
    <w:p w:rsidR="005B3656" w:rsidRPr="00CC5C97" w:rsidRDefault="005B3656" w:rsidP="00304120">
      <w:pPr>
        <w:ind w:left="360"/>
        <w:rPr>
          <w:rFonts w:ascii="Arial" w:hAnsi="Arial" w:cs="Arial"/>
          <w:b/>
          <w:u w:val="single"/>
        </w:rPr>
      </w:pPr>
      <w:r>
        <w:rPr>
          <w:rFonts w:ascii="Arial" w:hAnsi="Arial" w:cs="Arial"/>
          <w:b/>
          <w:u w:val="single"/>
        </w:rPr>
        <w:t>Following example restores a sub</w:t>
      </w:r>
      <w:r w:rsidR="002A5195">
        <w:rPr>
          <w:rFonts w:ascii="Arial" w:hAnsi="Arial" w:cs="Arial"/>
          <w:b/>
          <w:u w:val="single"/>
        </w:rPr>
        <w:t>-</w:t>
      </w:r>
      <w:r>
        <w:rPr>
          <w:rFonts w:ascii="Arial" w:hAnsi="Arial" w:cs="Arial"/>
          <w:b/>
          <w:u w:val="single"/>
        </w:rPr>
        <w:t>file</w:t>
      </w:r>
    </w:p>
    <w:p w:rsidR="00872304" w:rsidRPr="00631D7F" w:rsidRDefault="00872304" w:rsidP="002A5195">
      <w:pPr>
        <w:shd w:val="clear" w:color="auto" w:fill="FFFFFF"/>
        <w:spacing w:after="0" w:line="240" w:lineRule="auto"/>
        <w:rPr>
          <w:rFonts w:ascii="Arial" w:hAnsi="Arial" w:cs="Arial"/>
          <w:iCs/>
          <w:sz w:val="20"/>
          <w:szCs w:val="20"/>
        </w:rPr>
      </w:pPr>
      <w:r w:rsidRPr="00631D7F">
        <w:rPr>
          <w:rFonts w:ascii="Arial" w:hAnsi="Arial" w:cs="Arial"/>
          <w:iCs/>
          <w:sz w:val="20"/>
          <w:szCs w:val="20"/>
        </w:rPr>
        <w:t xml:space="preserve">The following example restores a </w:t>
      </w:r>
      <w:r w:rsidR="009F698C" w:rsidRPr="00631D7F">
        <w:rPr>
          <w:rFonts w:ascii="Arial" w:hAnsi="Arial" w:cs="Arial"/>
          <w:iCs/>
          <w:sz w:val="20"/>
          <w:szCs w:val="20"/>
        </w:rPr>
        <w:t>sub-file</w:t>
      </w:r>
      <w:r w:rsidRPr="00631D7F">
        <w:rPr>
          <w:rFonts w:ascii="Arial" w:hAnsi="Arial" w:cs="Arial"/>
          <w:iCs/>
          <w:sz w:val="20"/>
          <w:szCs w:val="20"/>
        </w:rPr>
        <w:t xml:space="preserve"> that might be being held (by this or another application).</w:t>
      </w:r>
    </w:p>
    <w:p w:rsidR="00143597" w:rsidRDefault="00143597" w:rsidP="00143597">
      <w:pPr>
        <w:shd w:val="clear" w:color="auto" w:fill="FFFFFF"/>
        <w:spacing w:after="0" w:line="240" w:lineRule="auto"/>
        <w:rPr>
          <w:rFonts w:ascii="Courier New" w:hAnsi="Courier New" w:cs="Courier New"/>
          <w:sz w:val="20"/>
          <w:szCs w:val="20"/>
        </w:rPr>
      </w:pPr>
      <w:proofErr w:type="spellStart"/>
      <w:proofErr w:type="gramStart"/>
      <w:r w:rsidRPr="00143597">
        <w:rPr>
          <w:rFonts w:ascii="Courier New" w:hAnsi="Courier New" w:cs="Courier New"/>
          <w:sz w:val="20"/>
          <w:szCs w:val="20"/>
        </w:rPr>
        <w:t>dft_fad</w:t>
      </w:r>
      <w:proofErr w:type="spellEnd"/>
      <w:proofErr w:type="gramEnd"/>
      <w:r w:rsidRPr="00143597">
        <w:rPr>
          <w:rFonts w:ascii="Courier New" w:hAnsi="Courier New" w:cs="Courier New"/>
          <w:sz w:val="20"/>
          <w:szCs w:val="20"/>
        </w:rPr>
        <w:t xml:space="preserve">    fad</w:t>
      </w:r>
      <w:r>
        <w:rPr>
          <w:rFonts w:ascii="Courier New" w:hAnsi="Courier New" w:cs="Courier New"/>
          <w:sz w:val="20"/>
          <w:szCs w:val="20"/>
        </w:rPr>
        <w:t>;</w:t>
      </w:r>
    </w:p>
    <w:p w:rsidR="00143597" w:rsidRDefault="00143597" w:rsidP="00143597">
      <w:pPr>
        <w:shd w:val="clear" w:color="auto" w:fill="FFFFFF"/>
        <w:spacing w:after="0" w:line="240" w:lineRule="auto"/>
        <w:rPr>
          <w:rFonts w:ascii="Courier New" w:hAnsi="Courier New" w:cs="Courier New"/>
          <w:sz w:val="20"/>
          <w:szCs w:val="20"/>
        </w:rPr>
      </w:pPr>
      <w:r>
        <w:rPr>
          <w:rFonts w:ascii="Courier New" w:hAnsi="Courier New" w:cs="Courier New"/>
          <w:sz w:val="20"/>
          <w:szCs w:val="20"/>
        </w:rPr>
        <w:t>dft_fil   *</w:t>
      </w:r>
      <w:proofErr w:type="spellStart"/>
      <w:r>
        <w:rPr>
          <w:rFonts w:ascii="Courier New" w:hAnsi="Courier New" w:cs="Courier New"/>
          <w:sz w:val="20"/>
          <w:szCs w:val="20"/>
        </w:rPr>
        <w:t>file_ptr</w:t>
      </w:r>
      <w:proofErr w:type="spellEnd"/>
      <w:r>
        <w:rPr>
          <w:rFonts w:ascii="Courier New" w:hAnsi="Courier New" w:cs="Courier New"/>
          <w:sz w:val="20"/>
          <w:szCs w:val="20"/>
        </w:rPr>
        <w:t>;</w:t>
      </w:r>
    </w:p>
    <w:p w:rsidR="00143597" w:rsidRPr="00143597" w:rsidRDefault="00143597" w:rsidP="00143597">
      <w:pPr>
        <w:shd w:val="clear" w:color="auto" w:fill="FFFFFF"/>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dfrst</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file_ptr,</w:t>
      </w:r>
      <w:r w:rsidR="00097133">
        <w:rPr>
          <w:rFonts w:ascii="Courier New" w:hAnsi="Courier New" w:cs="Courier New"/>
          <w:sz w:val="20"/>
          <w:szCs w:val="20"/>
        </w:rPr>
        <w:t>DFRST_HELD</w:t>
      </w:r>
      <w:r>
        <w:rPr>
          <w:rFonts w:ascii="Courier New" w:hAnsi="Courier New" w:cs="Courier New"/>
          <w:sz w:val="20"/>
          <w:szCs w:val="20"/>
        </w:rPr>
        <w:t>,fad</w:t>
      </w:r>
      <w:proofErr w:type="spellEnd"/>
      <w:r>
        <w:rPr>
          <w:rFonts w:ascii="Courier New" w:hAnsi="Courier New" w:cs="Courier New"/>
          <w:sz w:val="20"/>
          <w:szCs w:val="20"/>
        </w:rPr>
        <w:t>);</w:t>
      </w:r>
    </w:p>
    <w:p w:rsidR="00872304" w:rsidRPr="00DB6B76" w:rsidRDefault="00872304" w:rsidP="000B0951">
      <w:pPr>
        <w:pStyle w:val="Heading2"/>
      </w:pPr>
      <w:r>
        <w:br w:type="page"/>
      </w:r>
      <w:bookmarkStart w:id="250" w:name="_Toc395129079"/>
      <w:bookmarkStart w:id="251" w:name="_Toc303196815"/>
      <w:bookmarkStart w:id="252" w:name="_Toc307779827"/>
      <w:r w:rsidR="00CC5C97">
        <w:lastRenderedPageBreak/>
        <w:t>DBSRT:</w:t>
      </w:r>
      <w:r w:rsidR="00CC5C97" w:rsidRPr="00DB6B76">
        <w:t xml:space="preserve"> SORT A FILE</w:t>
      </w:r>
      <w:bookmarkEnd w:id="250"/>
      <w:bookmarkEnd w:id="251"/>
      <w:bookmarkEnd w:id="252"/>
    </w:p>
    <w:p w:rsidR="00872304" w:rsidRPr="0048412C" w:rsidRDefault="00872304" w:rsidP="00CB56D2">
      <w:pPr>
        <w:pStyle w:val="ListParagraph"/>
        <w:numPr>
          <w:ilvl w:val="0"/>
          <w:numId w:val="225"/>
        </w:numPr>
        <w:spacing w:before="240" w:after="240"/>
        <w:ind w:left="540" w:hanging="450"/>
        <w:jc w:val="both"/>
        <w:rPr>
          <w:rFonts w:ascii="Arial" w:hAnsi="Arial" w:cs="Arial"/>
          <w:sz w:val="20"/>
          <w:szCs w:val="20"/>
        </w:rPr>
      </w:pPr>
      <w:r w:rsidRPr="0048412C">
        <w:rPr>
          <w:rFonts w:ascii="Arial" w:hAnsi="Arial" w:cs="Arial"/>
          <w:sz w:val="20"/>
          <w:szCs w:val="20"/>
        </w:rPr>
        <w:t xml:space="preserve">The DBSRT command creates a copy of a file and sorts it according to the </w:t>
      </w:r>
      <w:proofErr w:type="spellStart"/>
      <w:r w:rsidRPr="0048412C">
        <w:rPr>
          <w:rFonts w:ascii="Arial" w:hAnsi="Arial" w:cs="Arial"/>
          <w:sz w:val="20"/>
          <w:szCs w:val="20"/>
        </w:rPr>
        <w:t>KEYn</w:t>
      </w:r>
      <w:proofErr w:type="spellEnd"/>
      <w:r w:rsidRPr="0048412C">
        <w:rPr>
          <w:rFonts w:ascii="Arial" w:hAnsi="Arial" w:cs="Arial"/>
          <w:sz w:val="20"/>
          <w:szCs w:val="20"/>
        </w:rPr>
        <w:t xml:space="preserve"> parameters provided  </w:t>
      </w:r>
    </w:p>
    <w:tbl>
      <w:tblPr>
        <w:tblStyle w:val="TableGrid"/>
        <w:tblW w:w="0" w:type="auto"/>
        <w:tblInd w:w="567" w:type="dxa"/>
        <w:tblLook w:val="04A0" w:firstRow="1" w:lastRow="0" w:firstColumn="1" w:lastColumn="0" w:noHBand="0" w:noVBand="1"/>
      </w:tblPr>
      <w:tblGrid>
        <w:gridCol w:w="1611"/>
        <w:gridCol w:w="7110"/>
      </w:tblGrid>
      <w:tr w:rsidR="009D03DA" w:rsidTr="009D03DA">
        <w:tc>
          <w:tcPr>
            <w:tcW w:w="1611" w:type="dxa"/>
          </w:tcPr>
          <w:p w:rsidR="009D03DA" w:rsidRPr="0048412C" w:rsidRDefault="009D03DA" w:rsidP="0048412C">
            <w:pPr>
              <w:spacing w:after="0" w:line="240" w:lineRule="auto"/>
              <w:rPr>
                <w:rFonts w:ascii="Arial Narrow" w:hAnsi="Arial Narrow"/>
                <w:b/>
              </w:rPr>
            </w:pPr>
            <w:r w:rsidRPr="0048412C">
              <w:rPr>
                <w:rFonts w:ascii="Arial Narrow" w:hAnsi="Arial Narrow"/>
                <w:b/>
              </w:rPr>
              <w:t>PARAMETER</w:t>
            </w:r>
          </w:p>
        </w:tc>
        <w:tc>
          <w:tcPr>
            <w:tcW w:w="7110" w:type="dxa"/>
          </w:tcPr>
          <w:p w:rsidR="009D03DA" w:rsidRPr="0048412C" w:rsidRDefault="009D03DA" w:rsidP="0048412C">
            <w:pPr>
              <w:spacing w:after="0" w:line="240" w:lineRule="auto"/>
              <w:rPr>
                <w:rFonts w:ascii="Arial Narrow" w:hAnsi="Arial Narrow"/>
                <w:b/>
              </w:rPr>
            </w:pPr>
            <w:r w:rsidRPr="0048412C">
              <w:rPr>
                <w:rFonts w:ascii="Arial Narrow" w:hAnsi="Arial Narrow"/>
                <w:b/>
              </w:rPr>
              <w:t>FUNCTION</w:t>
            </w:r>
          </w:p>
        </w:tc>
      </w:tr>
      <w:tr w:rsidR="009D03DA" w:rsidTr="009D03DA">
        <w:tc>
          <w:tcPr>
            <w:tcW w:w="1611" w:type="dxa"/>
          </w:tcPr>
          <w:p w:rsidR="009D03DA" w:rsidRPr="0048412C" w:rsidRDefault="009D03DA" w:rsidP="0048412C">
            <w:pPr>
              <w:spacing w:after="0" w:line="240" w:lineRule="auto"/>
              <w:rPr>
                <w:rFonts w:ascii="Arial" w:eastAsia="MS Mincho" w:hAnsi="Arial" w:cs="Arial"/>
                <w:sz w:val="20"/>
                <w:szCs w:val="20"/>
              </w:rPr>
            </w:pPr>
            <w:r w:rsidRPr="0048412C">
              <w:rPr>
                <w:rFonts w:ascii="Arial" w:eastAsia="MS Mincho" w:hAnsi="Arial" w:cs="Arial"/>
                <w:sz w:val="20"/>
                <w:szCs w:val="20"/>
              </w:rPr>
              <w:t xml:space="preserve">INPUTREF= </w:t>
            </w:r>
          </w:p>
        </w:tc>
        <w:tc>
          <w:tcPr>
            <w:tcW w:w="7110" w:type="dxa"/>
          </w:tcPr>
          <w:p w:rsidR="009D03DA" w:rsidRPr="0048412C" w:rsidRDefault="009D03DA" w:rsidP="0048412C">
            <w:pPr>
              <w:spacing w:after="0" w:line="240" w:lineRule="auto"/>
              <w:rPr>
                <w:rFonts w:ascii="Arial" w:eastAsia="MS Mincho" w:hAnsi="Arial" w:cs="Arial"/>
                <w:sz w:val="20"/>
                <w:szCs w:val="20"/>
              </w:rPr>
            </w:pPr>
            <w:r w:rsidRPr="0048412C">
              <w:rPr>
                <w:rFonts w:ascii="Arial" w:eastAsia="MS Mincho" w:hAnsi="Arial" w:cs="Arial"/>
                <w:sz w:val="20"/>
                <w:szCs w:val="20"/>
              </w:rPr>
              <w:t xml:space="preserve">Reference of the input sub-file whose LREC needs to be sorted into output file  </w:t>
            </w:r>
          </w:p>
        </w:tc>
      </w:tr>
      <w:tr w:rsidR="009D03DA" w:rsidTr="009D03DA">
        <w:tc>
          <w:tcPr>
            <w:tcW w:w="1611" w:type="dxa"/>
          </w:tcPr>
          <w:p w:rsidR="009D03DA" w:rsidRPr="0048412C" w:rsidRDefault="009D03DA" w:rsidP="0048412C">
            <w:pPr>
              <w:spacing w:after="0" w:line="240" w:lineRule="auto"/>
              <w:rPr>
                <w:rFonts w:ascii="Arial" w:eastAsia="MS Mincho" w:hAnsi="Arial" w:cs="Arial"/>
                <w:sz w:val="20"/>
                <w:szCs w:val="20"/>
              </w:rPr>
            </w:pPr>
            <w:r w:rsidRPr="0048412C">
              <w:rPr>
                <w:rFonts w:ascii="Arial" w:eastAsia="MS Mincho" w:hAnsi="Arial" w:cs="Arial"/>
                <w:sz w:val="20"/>
                <w:szCs w:val="20"/>
              </w:rPr>
              <w:t>REF=</w:t>
            </w:r>
          </w:p>
        </w:tc>
        <w:tc>
          <w:tcPr>
            <w:tcW w:w="7110" w:type="dxa"/>
          </w:tcPr>
          <w:p w:rsidR="009D03DA" w:rsidRPr="0048412C" w:rsidRDefault="009D03DA" w:rsidP="0048412C">
            <w:pPr>
              <w:spacing w:after="0" w:line="240" w:lineRule="auto"/>
              <w:rPr>
                <w:rFonts w:ascii="Arial" w:eastAsia="MS Mincho" w:hAnsi="Arial" w:cs="Arial"/>
                <w:sz w:val="20"/>
                <w:szCs w:val="20"/>
              </w:rPr>
            </w:pPr>
            <w:r w:rsidRPr="0048412C">
              <w:rPr>
                <w:rFonts w:ascii="Arial" w:eastAsia="MS Mincho" w:hAnsi="Arial" w:cs="Arial"/>
                <w:sz w:val="20"/>
                <w:szCs w:val="20"/>
              </w:rPr>
              <w:t>Reference of the output sub-file</w:t>
            </w:r>
          </w:p>
        </w:tc>
      </w:tr>
      <w:tr w:rsidR="009D03DA" w:rsidTr="009D03DA">
        <w:tc>
          <w:tcPr>
            <w:tcW w:w="1611" w:type="dxa"/>
          </w:tcPr>
          <w:p w:rsidR="009D03DA" w:rsidRPr="0048412C" w:rsidRDefault="009D03DA" w:rsidP="0048412C">
            <w:pPr>
              <w:spacing w:after="0" w:line="240" w:lineRule="auto"/>
              <w:jc w:val="both"/>
              <w:rPr>
                <w:rFonts w:ascii="Arial" w:eastAsia="MS Mincho" w:hAnsi="Arial" w:cs="Arial"/>
                <w:sz w:val="20"/>
                <w:szCs w:val="20"/>
              </w:rPr>
            </w:pPr>
            <w:r w:rsidRPr="0048412C">
              <w:rPr>
                <w:rFonts w:ascii="Arial" w:eastAsia="MS Mincho" w:hAnsi="Arial" w:cs="Arial"/>
                <w:sz w:val="20"/>
                <w:szCs w:val="20"/>
              </w:rPr>
              <w:t xml:space="preserve">UP or </w:t>
            </w:r>
          </w:p>
          <w:p w:rsidR="009D03DA" w:rsidRPr="0048412C" w:rsidRDefault="009D03DA" w:rsidP="0048412C">
            <w:pPr>
              <w:spacing w:after="0" w:line="240" w:lineRule="auto"/>
              <w:jc w:val="both"/>
              <w:rPr>
                <w:rFonts w:ascii="Arial" w:eastAsia="MS Mincho" w:hAnsi="Arial" w:cs="Arial"/>
                <w:sz w:val="20"/>
                <w:szCs w:val="20"/>
              </w:rPr>
            </w:pPr>
            <w:r w:rsidRPr="0048412C">
              <w:rPr>
                <w:rFonts w:ascii="Arial" w:eastAsia="MS Mincho" w:hAnsi="Arial" w:cs="Arial"/>
                <w:sz w:val="20"/>
                <w:szCs w:val="20"/>
              </w:rPr>
              <w:t>DOWN</w:t>
            </w:r>
          </w:p>
        </w:tc>
        <w:tc>
          <w:tcPr>
            <w:tcW w:w="7110" w:type="dxa"/>
          </w:tcPr>
          <w:p w:rsidR="009D03DA" w:rsidRPr="0048412C" w:rsidRDefault="009D03DA" w:rsidP="0048412C">
            <w:pPr>
              <w:spacing w:after="0" w:line="240" w:lineRule="auto"/>
              <w:rPr>
                <w:rFonts w:ascii="Arial" w:eastAsia="MS Mincho" w:hAnsi="Arial" w:cs="Arial"/>
                <w:sz w:val="20"/>
                <w:szCs w:val="20"/>
              </w:rPr>
            </w:pPr>
            <w:r w:rsidRPr="0048412C">
              <w:rPr>
                <w:rFonts w:ascii="Arial" w:eastAsia="MS Mincho" w:hAnsi="Arial" w:cs="Arial"/>
                <w:sz w:val="20"/>
                <w:szCs w:val="20"/>
              </w:rPr>
              <w:t xml:space="preserve">This indicates whether LREC are organized in ascending (UP) or Descending (DOWN) order of key fields </w:t>
            </w:r>
          </w:p>
        </w:tc>
      </w:tr>
      <w:tr w:rsidR="009D03DA" w:rsidTr="009D03DA">
        <w:tc>
          <w:tcPr>
            <w:tcW w:w="1611" w:type="dxa"/>
          </w:tcPr>
          <w:p w:rsidR="009D03DA" w:rsidRPr="0048412C" w:rsidRDefault="009D03DA" w:rsidP="0048412C">
            <w:pPr>
              <w:spacing w:after="0" w:line="240" w:lineRule="auto"/>
              <w:jc w:val="both"/>
              <w:rPr>
                <w:rFonts w:ascii="Arial" w:eastAsia="MS Mincho" w:hAnsi="Arial" w:cs="Arial"/>
                <w:sz w:val="20"/>
                <w:szCs w:val="20"/>
              </w:rPr>
            </w:pPr>
            <w:proofErr w:type="spellStart"/>
            <w:r w:rsidRPr="0048412C">
              <w:rPr>
                <w:rFonts w:ascii="Arial" w:eastAsia="MS Mincho" w:hAnsi="Arial" w:cs="Arial"/>
                <w:sz w:val="20"/>
                <w:szCs w:val="20"/>
              </w:rPr>
              <w:t>KEYn</w:t>
            </w:r>
            <w:proofErr w:type="spellEnd"/>
            <w:r w:rsidR="00354343" w:rsidRPr="0048412C">
              <w:rPr>
                <w:rFonts w:ascii="Arial" w:eastAsia="MS Mincho" w:hAnsi="Arial" w:cs="Arial"/>
                <w:sz w:val="20"/>
                <w:szCs w:val="20"/>
              </w:rPr>
              <w:t xml:space="preserve"> or KEYLIST</w:t>
            </w:r>
          </w:p>
        </w:tc>
        <w:tc>
          <w:tcPr>
            <w:tcW w:w="7110" w:type="dxa"/>
          </w:tcPr>
          <w:p w:rsidR="009D03DA" w:rsidRPr="0048412C" w:rsidRDefault="00354343" w:rsidP="0048412C">
            <w:pPr>
              <w:spacing w:after="0" w:line="240" w:lineRule="auto"/>
              <w:rPr>
                <w:rFonts w:ascii="Arial" w:eastAsia="MS Mincho" w:hAnsi="Arial" w:cs="Arial"/>
                <w:sz w:val="20"/>
                <w:szCs w:val="20"/>
              </w:rPr>
            </w:pPr>
            <w:r w:rsidRPr="0048412C">
              <w:rPr>
                <w:rFonts w:ascii="Arial" w:eastAsia="MS Mincho" w:hAnsi="Arial" w:cs="Arial"/>
                <w:sz w:val="20"/>
                <w:szCs w:val="20"/>
              </w:rPr>
              <w:t>Key parameters that should be used for sorting, along with their organization</w:t>
            </w:r>
          </w:p>
        </w:tc>
      </w:tr>
      <w:tr w:rsidR="00354343" w:rsidTr="009D03DA">
        <w:tc>
          <w:tcPr>
            <w:tcW w:w="1611" w:type="dxa"/>
          </w:tcPr>
          <w:p w:rsidR="00354343" w:rsidRPr="0048412C" w:rsidRDefault="00354343" w:rsidP="0048412C">
            <w:pPr>
              <w:spacing w:after="0" w:line="240" w:lineRule="auto"/>
              <w:jc w:val="both"/>
              <w:rPr>
                <w:rFonts w:ascii="Arial" w:eastAsia="MS Mincho" w:hAnsi="Arial" w:cs="Arial"/>
                <w:sz w:val="20"/>
                <w:szCs w:val="20"/>
              </w:rPr>
            </w:pPr>
            <w:r w:rsidRPr="0048412C">
              <w:rPr>
                <w:rFonts w:ascii="Arial" w:eastAsia="MS Mincho" w:hAnsi="Arial" w:cs="Arial"/>
                <w:sz w:val="20"/>
                <w:szCs w:val="20"/>
              </w:rPr>
              <w:t xml:space="preserve">RELEASE </w:t>
            </w:r>
          </w:p>
        </w:tc>
        <w:tc>
          <w:tcPr>
            <w:tcW w:w="7110" w:type="dxa"/>
          </w:tcPr>
          <w:p w:rsidR="00354343" w:rsidRPr="0048412C" w:rsidRDefault="00354343" w:rsidP="0048412C">
            <w:pPr>
              <w:spacing w:after="0" w:line="240" w:lineRule="auto"/>
              <w:rPr>
                <w:rFonts w:ascii="Arial" w:eastAsia="MS Mincho" w:hAnsi="Arial" w:cs="Arial"/>
                <w:sz w:val="20"/>
                <w:szCs w:val="20"/>
              </w:rPr>
            </w:pPr>
            <w:r w:rsidRPr="0048412C">
              <w:rPr>
                <w:rFonts w:ascii="Arial" w:eastAsia="MS Mincho" w:hAnsi="Arial" w:cs="Arial"/>
                <w:sz w:val="20"/>
                <w:szCs w:val="20"/>
              </w:rPr>
              <w:t xml:space="preserve">Release SW00SR slot of the input </w:t>
            </w:r>
            <w:r w:rsidR="009F698C" w:rsidRPr="0048412C">
              <w:rPr>
                <w:rFonts w:ascii="Arial" w:eastAsia="MS Mincho" w:hAnsi="Arial" w:cs="Arial"/>
                <w:sz w:val="20"/>
                <w:szCs w:val="20"/>
              </w:rPr>
              <w:t>sub-file</w:t>
            </w:r>
            <w:r w:rsidRPr="0048412C">
              <w:rPr>
                <w:rFonts w:ascii="Arial" w:eastAsia="MS Mincho" w:hAnsi="Arial" w:cs="Arial"/>
                <w:sz w:val="20"/>
                <w:szCs w:val="20"/>
              </w:rPr>
              <w:t xml:space="preserve"> after macro has completed processing</w:t>
            </w:r>
          </w:p>
        </w:tc>
      </w:tr>
      <w:tr w:rsidR="00354343" w:rsidTr="009D03DA">
        <w:tc>
          <w:tcPr>
            <w:tcW w:w="1611" w:type="dxa"/>
          </w:tcPr>
          <w:p w:rsidR="00354343" w:rsidRPr="0048412C" w:rsidRDefault="00354343" w:rsidP="0048412C">
            <w:pPr>
              <w:spacing w:after="0" w:line="240" w:lineRule="auto"/>
              <w:jc w:val="both"/>
              <w:rPr>
                <w:rFonts w:ascii="Arial" w:eastAsia="MS Mincho" w:hAnsi="Arial" w:cs="Arial"/>
                <w:sz w:val="20"/>
                <w:szCs w:val="20"/>
              </w:rPr>
            </w:pPr>
            <w:r w:rsidRPr="0048412C">
              <w:rPr>
                <w:rFonts w:ascii="Arial" w:eastAsia="MS Mincho" w:hAnsi="Arial" w:cs="Arial"/>
                <w:sz w:val="20"/>
                <w:szCs w:val="20"/>
              </w:rPr>
              <w:t xml:space="preserve">RELFC </w:t>
            </w:r>
          </w:p>
        </w:tc>
        <w:tc>
          <w:tcPr>
            <w:tcW w:w="7110" w:type="dxa"/>
          </w:tcPr>
          <w:p w:rsidR="00354343" w:rsidRPr="0048412C" w:rsidRDefault="00354343" w:rsidP="00CB56D2">
            <w:pPr>
              <w:pStyle w:val="ListParagraph"/>
              <w:numPr>
                <w:ilvl w:val="0"/>
                <w:numId w:val="65"/>
              </w:numPr>
              <w:ind w:left="0"/>
              <w:rPr>
                <w:rFonts w:ascii="Arial" w:hAnsi="Arial" w:cs="Arial"/>
                <w:sz w:val="20"/>
                <w:szCs w:val="20"/>
              </w:rPr>
            </w:pPr>
            <w:r w:rsidRPr="0048412C">
              <w:rPr>
                <w:rFonts w:ascii="Arial" w:hAnsi="Arial" w:cs="Arial"/>
                <w:sz w:val="20"/>
                <w:szCs w:val="20"/>
              </w:rPr>
              <w:t>Release input file and release it from DASD</w:t>
            </w:r>
          </w:p>
          <w:p w:rsidR="00354343" w:rsidRPr="0048412C" w:rsidRDefault="00354343" w:rsidP="00CB56D2">
            <w:pPr>
              <w:pStyle w:val="ListParagraph"/>
              <w:numPr>
                <w:ilvl w:val="0"/>
                <w:numId w:val="65"/>
              </w:numPr>
              <w:ind w:left="0" w:hanging="342"/>
              <w:rPr>
                <w:rFonts w:ascii="Arial" w:hAnsi="Arial" w:cs="Arial"/>
                <w:sz w:val="20"/>
                <w:szCs w:val="20"/>
              </w:rPr>
            </w:pPr>
            <w:r w:rsidRPr="0048412C">
              <w:rPr>
                <w:rFonts w:ascii="Arial" w:hAnsi="Arial" w:cs="Arial"/>
                <w:sz w:val="20"/>
                <w:szCs w:val="20"/>
              </w:rPr>
              <w:t>All overflow blocks are released.</w:t>
            </w:r>
          </w:p>
          <w:p w:rsidR="00354343" w:rsidRPr="0048412C" w:rsidRDefault="00354343" w:rsidP="00CB56D2">
            <w:pPr>
              <w:pStyle w:val="ListParagraph"/>
              <w:numPr>
                <w:ilvl w:val="0"/>
                <w:numId w:val="65"/>
              </w:numPr>
              <w:ind w:left="0" w:hanging="342"/>
              <w:rPr>
                <w:rFonts w:ascii="Arial" w:hAnsi="Arial" w:cs="Arial"/>
                <w:sz w:val="20"/>
                <w:szCs w:val="20"/>
              </w:rPr>
            </w:pPr>
            <w:r w:rsidRPr="0048412C">
              <w:rPr>
                <w:rFonts w:ascii="Arial" w:hAnsi="Arial" w:cs="Arial"/>
                <w:sz w:val="20"/>
                <w:szCs w:val="20"/>
              </w:rPr>
              <w:t xml:space="preserve">If </w:t>
            </w:r>
            <w:r w:rsidR="009F698C" w:rsidRPr="0048412C">
              <w:rPr>
                <w:rFonts w:ascii="Arial" w:hAnsi="Arial" w:cs="Arial"/>
                <w:sz w:val="20"/>
                <w:szCs w:val="20"/>
              </w:rPr>
              <w:t>sub-file</w:t>
            </w:r>
            <w:r w:rsidRPr="0048412C">
              <w:rPr>
                <w:rFonts w:ascii="Arial" w:hAnsi="Arial" w:cs="Arial"/>
                <w:sz w:val="20"/>
                <w:szCs w:val="20"/>
              </w:rPr>
              <w:t xml:space="preserve"> is indexed. </w:t>
            </w:r>
          </w:p>
          <w:p w:rsidR="00354343" w:rsidRPr="0048412C" w:rsidRDefault="00354343" w:rsidP="00CB56D2">
            <w:pPr>
              <w:pStyle w:val="ListParagraph"/>
              <w:numPr>
                <w:ilvl w:val="0"/>
                <w:numId w:val="65"/>
              </w:numPr>
              <w:ind w:left="0"/>
              <w:rPr>
                <w:rFonts w:ascii="Arial" w:hAnsi="Arial" w:cs="Arial"/>
                <w:sz w:val="20"/>
                <w:szCs w:val="20"/>
              </w:rPr>
            </w:pPr>
            <w:r w:rsidRPr="0048412C">
              <w:rPr>
                <w:rFonts w:ascii="Arial" w:hAnsi="Arial" w:cs="Arial"/>
                <w:sz w:val="20"/>
                <w:szCs w:val="20"/>
              </w:rPr>
              <w:t xml:space="preserve">If algorithm was specified earlier, </w:t>
            </w:r>
            <w:r w:rsidR="009F698C" w:rsidRPr="0048412C">
              <w:rPr>
                <w:rFonts w:ascii="Arial" w:hAnsi="Arial" w:cs="Arial"/>
                <w:sz w:val="20"/>
                <w:szCs w:val="20"/>
              </w:rPr>
              <w:t>sub-file</w:t>
            </w:r>
            <w:r w:rsidRPr="0048412C">
              <w:rPr>
                <w:rFonts w:ascii="Arial" w:hAnsi="Arial" w:cs="Arial"/>
                <w:sz w:val="20"/>
                <w:szCs w:val="20"/>
              </w:rPr>
              <w:t xml:space="preserve"> is de-indexed from specified path</w:t>
            </w:r>
          </w:p>
          <w:p w:rsidR="00354343" w:rsidRPr="0048412C" w:rsidRDefault="00354343" w:rsidP="00CB56D2">
            <w:pPr>
              <w:pStyle w:val="ListParagraph"/>
              <w:numPr>
                <w:ilvl w:val="0"/>
                <w:numId w:val="65"/>
              </w:numPr>
              <w:ind w:left="0"/>
              <w:rPr>
                <w:rFonts w:ascii="Arial" w:hAnsi="Arial" w:cs="Arial"/>
                <w:sz w:val="20"/>
                <w:szCs w:val="20"/>
              </w:rPr>
            </w:pPr>
            <w:r w:rsidRPr="0048412C">
              <w:rPr>
                <w:rFonts w:ascii="Arial" w:hAnsi="Arial" w:cs="Arial"/>
                <w:sz w:val="20"/>
                <w:szCs w:val="20"/>
              </w:rPr>
              <w:t>if AUTOINDEX=YES, parameter is specified on DBDEF macro, input sub-file will be de-indexed from all indexes</w:t>
            </w:r>
          </w:p>
        </w:tc>
      </w:tr>
    </w:tbl>
    <w:p w:rsidR="00354343" w:rsidRDefault="00354343" w:rsidP="0024673B">
      <w:pPr>
        <w:rPr>
          <w:rFonts w:ascii="Arial Narrow" w:hAnsi="Arial Narrow"/>
        </w:rPr>
      </w:pPr>
    </w:p>
    <w:p w:rsidR="00354343" w:rsidRPr="0048412C" w:rsidRDefault="000B26E0" w:rsidP="0048412C">
      <w:pPr>
        <w:spacing w:after="0" w:line="240" w:lineRule="auto"/>
        <w:rPr>
          <w:rFonts w:ascii="Arial Narrow" w:hAnsi="Arial Narrow"/>
          <w:b/>
        </w:rPr>
      </w:pPr>
      <w:r w:rsidRPr="0048412C">
        <w:rPr>
          <w:rFonts w:ascii="Arial Narrow" w:hAnsi="Arial Narrow"/>
          <w:b/>
        </w:rPr>
        <w:t xml:space="preserve">HOW FILES </w:t>
      </w:r>
      <w:proofErr w:type="gramStart"/>
      <w:r w:rsidRPr="0048412C">
        <w:rPr>
          <w:rFonts w:ascii="Arial Narrow" w:hAnsi="Arial Narrow"/>
          <w:b/>
        </w:rPr>
        <w:t xml:space="preserve">LOOKS  </w:t>
      </w:r>
      <w:r w:rsidR="00354343" w:rsidRPr="0048412C">
        <w:rPr>
          <w:rFonts w:ascii="Arial Narrow" w:hAnsi="Arial Narrow"/>
          <w:b/>
        </w:rPr>
        <w:t>AFTER</w:t>
      </w:r>
      <w:proofErr w:type="gramEnd"/>
      <w:r w:rsidR="00354343" w:rsidRPr="0048412C">
        <w:rPr>
          <w:rFonts w:ascii="Arial Narrow" w:hAnsi="Arial Narrow"/>
          <w:b/>
        </w:rPr>
        <w:t xml:space="preserve"> DBSRT: </w:t>
      </w:r>
    </w:p>
    <w:tbl>
      <w:tblPr>
        <w:tblStyle w:val="TableGrid"/>
        <w:tblW w:w="0" w:type="auto"/>
        <w:tblInd w:w="567" w:type="dxa"/>
        <w:tblLook w:val="04A0" w:firstRow="1" w:lastRow="0" w:firstColumn="1" w:lastColumn="0" w:noHBand="0" w:noVBand="1"/>
      </w:tblPr>
      <w:tblGrid>
        <w:gridCol w:w="2241"/>
        <w:gridCol w:w="6300"/>
      </w:tblGrid>
      <w:tr w:rsidR="000B26E0" w:rsidTr="000B26E0">
        <w:tc>
          <w:tcPr>
            <w:tcW w:w="2241" w:type="dxa"/>
          </w:tcPr>
          <w:p w:rsidR="000B26E0" w:rsidRPr="0048412C" w:rsidRDefault="000B26E0" w:rsidP="0048412C">
            <w:pPr>
              <w:spacing w:after="0" w:line="240" w:lineRule="auto"/>
              <w:rPr>
                <w:rFonts w:ascii="Arial Narrow" w:hAnsi="Arial Narrow"/>
                <w:b/>
              </w:rPr>
            </w:pPr>
            <w:r w:rsidRPr="0048412C">
              <w:rPr>
                <w:rFonts w:ascii="Arial Narrow" w:hAnsi="Arial Narrow"/>
                <w:b/>
              </w:rPr>
              <w:t>FILE</w:t>
            </w:r>
          </w:p>
        </w:tc>
        <w:tc>
          <w:tcPr>
            <w:tcW w:w="6300" w:type="dxa"/>
          </w:tcPr>
          <w:p w:rsidR="000B26E0" w:rsidRPr="0048412C" w:rsidRDefault="000B26E0" w:rsidP="0048412C">
            <w:pPr>
              <w:spacing w:after="0" w:line="240" w:lineRule="auto"/>
              <w:rPr>
                <w:rFonts w:ascii="Arial Narrow" w:hAnsi="Arial Narrow"/>
                <w:b/>
              </w:rPr>
            </w:pPr>
            <w:r w:rsidRPr="0048412C">
              <w:rPr>
                <w:rFonts w:ascii="Arial Narrow" w:hAnsi="Arial Narrow"/>
                <w:b/>
              </w:rPr>
              <w:t>AFTER DBSRT</w:t>
            </w:r>
          </w:p>
        </w:tc>
      </w:tr>
      <w:tr w:rsidR="000B26E0" w:rsidTr="000B26E0">
        <w:tc>
          <w:tcPr>
            <w:tcW w:w="2241" w:type="dxa"/>
          </w:tcPr>
          <w:p w:rsidR="000B26E0" w:rsidRDefault="000B26E0" w:rsidP="0048412C">
            <w:pPr>
              <w:spacing w:after="0" w:line="240" w:lineRule="auto"/>
              <w:rPr>
                <w:rFonts w:ascii="Arial Narrow" w:hAnsi="Arial Narrow"/>
              </w:rPr>
            </w:pPr>
            <w:r>
              <w:rPr>
                <w:rFonts w:ascii="Arial Narrow" w:hAnsi="Arial Narrow"/>
              </w:rPr>
              <w:t>INPUT FILE</w:t>
            </w:r>
          </w:p>
        </w:tc>
        <w:tc>
          <w:tcPr>
            <w:tcW w:w="6300" w:type="dxa"/>
          </w:tcPr>
          <w:p w:rsidR="000B26E0" w:rsidRDefault="000B26E0" w:rsidP="0048412C">
            <w:pPr>
              <w:spacing w:after="0" w:line="240" w:lineRule="auto"/>
              <w:rPr>
                <w:rFonts w:ascii="Arial Narrow" w:hAnsi="Arial Narrow"/>
              </w:rPr>
            </w:pPr>
            <w:r>
              <w:rPr>
                <w:rFonts w:ascii="Arial Narrow" w:hAnsi="Arial Narrow"/>
              </w:rPr>
              <w:t xml:space="preserve">Will remain unchanged </w:t>
            </w:r>
          </w:p>
        </w:tc>
      </w:tr>
      <w:tr w:rsidR="000B26E0" w:rsidTr="000B26E0">
        <w:tc>
          <w:tcPr>
            <w:tcW w:w="2241" w:type="dxa"/>
          </w:tcPr>
          <w:p w:rsidR="000B26E0" w:rsidRDefault="000B26E0" w:rsidP="0048412C">
            <w:pPr>
              <w:spacing w:after="0" w:line="240" w:lineRule="auto"/>
              <w:rPr>
                <w:rFonts w:ascii="Arial Narrow" w:hAnsi="Arial Narrow"/>
              </w:rPr>
            </w:pPr>
            <w:r>
              <w:rPr>
                <w:rFonts w:ascii="Arial Narrow" w:hAnsi="Arial Narrow"/>
              </w:rPr>
              <w:t>OUTPUT FILE</w:t>
            </w:r>
          </w:p>
        </w:tc>
        <w:tc>
          <w:tcPr>
            <w:tcW w:w="6300" w:type="dxa"/>
          </w:tcPr>
          <w:p w:rsidR="000B26E0" w:rsidRDefault="000B26E0" w:rsidP="0048412C">
            <w:pPr>
              <w:spacing w:after="0" w:line="240" w:lineRule="auto"/>
              <w:rPr>
                <w:rFonts w:ascii="Arial Narrow" w:hAnsi="Arial Narrow"/>
              </w:rPr>
            </w:pPr>
            <w:r>
              <w:rPr>
                <w:rFonts w:ascii="Arial Narrow" w:hAnsi="Arial Narrow"/>
              </w:rPr>
              <w:t>Will contain Sorted file with new LRECs (from input file) merged with old LREC (original content of file)</w:t>
            </w:r>
          </w:p>
        </w:tc>
      </w:tr>
    </w:tbl>
    <w:p w:rsidR="00872304" w:rsidRDefault="00872304" w:rsidP="0024673B">
      <w:pPr>
        <w:rPr>
          <w:rFonts w:ascii="Arial Narrow" w:hAnsi="Arial Narrow"/>
        </w:rPr>
      </w:pPr>
    </w:p>
    <w:p w:rsidR="000B26E0" w:rsidRPr="00D859A0" w:rsidRDefault="000B26E0" w:rsidP="0024673B">
      <w:pPr>
        <w:rPr>
          <w:rFonts w:ascii="Arial Narrow" w:hAnsi="Arial Narrow"/>
          <w:b/>
        </w:rPr>
      </w:pPr>
      <w:r w:rsidRPr="00D859A0">
        <w:rPr>
          <w:rFonts w:ascii="Arial Narrow" w:hAnsi="Arial Narrow"/>
          <w:b/>
        </w:rPr>
        <w:t>NOTES</w:t>
      </w:r>
      <w:r w:rsidR="00D859A0" w:rsidRPr="00D859A0">
        <w:rPr>
          <w:rFonts w:ascii="Arial Narrow" w:hAnsi="Arial Narrow"/>
          <w:b/>
        </w:rPr>
        <w:t>: -</w:t>
      </w:r>
    </w:p>
    <w:p w:rsidR="000B26E0" w:rsidRPr="0048412C" w:rsidRDefault="000B26E0" w:rsidP="00CB56D2">
      <w:pPr>
        <w:pStyle w:val="ListParagraph"/>
        <w:numPr>
          <w:ilvl w:val="0"/>
          <w:numId w:val="226"/>
        </w:numPr>
        <w:rPr>
          <w:rFonts w:ascii="Arial" w:hAnsi="Arial" w:cs="Arial"/>
          <w:sz w:val="20"/>
          <w:szCs w:val="20"/>
        </w:rPr>
      </w:pPr>
      <w:r w:rsidRPr="0048412C">
        <w:rPr>
          <w:rFonts w:ascii="Arial" w:hAnsi="Arial" w:cs="Arial"/>
          <w:sz w:val="20"/>
          <w:szCs w:val="20"/>
        </w:rPr>
        <w:t>Both files must be OPENED before calling DBSRT command</w:t>
      </w:r>
    </w:p>
    <w:p w:rsidR="000B26E0" w:rsidRPr="0048412C" w:rsidRDefault="00896304" w:rsidP="00CB56D2">
      <w:pPr>
        <w:pStyle w:val="ListParagraph"/>
        <w:numPr>
          <w:ilvl w:val="0"/>
          <w:numId w:val="226"/>
        </w:numPr>
        <w:rPr>
          <w:rFonts w:ascii="Arial" w:hAnsi="Arial" w:cs="Arial"/>
          <w:sz w:val="20"/>
          <w:szCs w:val="20"/>
        </w:rPr>
      </w:pPr>
      <w:r w:rsidRPr="0048412C">
        <w:rPr>
          <w:rFonts w:ascii="Arial" w:hAnsi="Arial" w:cs="Arial"/>
          <w:sz w:val="20"/>
          <w:szCs w:val="20"/>
        </w:rPr>
        <w:t>Any keys that are active for the input files when DBSRT macro is called are used to select records from the input file</w:t>
      </w:r>
    </w:p>
    <w:p w:rsidR="00896304" w:rsidRPr="0048412C" w:rsidRDefault="00896304" w:rsidP="00CB56D2">
      <w:pPr>
        <w:pStyle w:val="ListParagraph"/>
        <w:numPr>
          <w:ilvl w:val="0"/>
          <w:numId w:val="226"/>
        </w:numPr>
        <w:rPr>
          <w:rFonts w:ascii="Arial" w:hAnsi="Arial" w:cs="Arial"/>
          <w:sz w:val="20"/>
          <w:szCs w:val="20"/>
        </w:rPr>
      </w:pPr>
      <w:r w:rsidRPr="0048412C">
        <w:rPr>
          <w:rFonts w:ascii="Arial" w:hAnsi="Arial" w:cs="Arial"/>
          <w:sz w:val="20"/>
          <w:szCs w:val="20"/>
        </w:rPr>
        <w:t xml:space="preserve">The z/TPFDF product creates the output </w:t>
      </w:r>
      <w:r w:rsidR="009F698C" w:rsidRPr="0048412C">
        <w:rPr>
          <w:rFonts w:ascii="Arial" w:hAnsi="Arial" w:cs="Arial"/>
          <w:sz w:val="20"/>
          <w:szCs w:val="20"/>
        </w:rPr>
        <w:t>sub-file</w:t>
      </w:r>
      <w:r w:rsidRPr="0048412C">
        <w:rPr>
          <w:rFonts w:ascii="Arial" w:hAnsi="Arial" w:cs="Arial"/>
          <w:sz w:val="20"/>
          <w:szCs w:val="20"/>
        </w:rPr>
        <w:t xml:space="preserve"> for you when there is no file address associated with the output file (for example, if the output file was opened without an ALG=, FADDR=, FADDR8=, or ORD= parameter) before sort processing.</w:t>
      </w:r>
    </w:p>
    <w:p w:rsidR="005C5456" w:rsidRPr="0048412C" w:rsidRDefault="005C5456" w:rsidP="00CB56D2">
      <w:pPr>
        <w:pStyle w:val="ListParagraph"/>
        <w:numPr>
          <w:ilvl w:val="0"/>
          <w:numId w:val="226"/>
        </w:numPr>
        <w:rPr>
          <w:rFonts w:ascii="Arial" w:hAnsi="Arial" w:cs="Arial"/>
          <w:sz w:val="20"/>
          <w:szCs w:val="20"/>
        </w:rPr>
      </w:pPr>
      <w:r w:rsidRPr="0048412C">
        <w:rPr>
          <w:rFonts w:ascii="Arial" w:hAnsi="Arial" w:cs="Arial"/>
          <w:sz w:val="20"/>
          <w:szCs w:val="20"/>
        </w:rPr>
        <w:t>If the output file was opened in DETAC mode:</w:t>
      </w:r>
    </w:p>
    <w:p w:rsidR="0048412C" w:rsidRPr="0048412C" w:rsidRDefault="005C5456" w:rsidP="00CB56D2">
      <w:pPr>
        <w:pStyle w:val="ListParagraph"/>
        <w:numPr>
          <w:ilvl w:val="1"/>
          <w:numId w:val="226"/>
        </w:numPr>
        <w:rPr>
          <w:rFonts w:ascii="Arial" w:hAnsi="Arial" w:cs="Arial"/>
          <w:sz w:val="20"/>
          <w:szCs w:val="20"/>
        </w:rPr>
      </w:pPr>
      <w:r w:rsidRPr="0048412C">
        <w:rPr>
          <w:rFonts w:ascii="Arial" w:hAnsi="Arial" w:cs="Arial"/>
          <w:sz w:val="20"/>
          <w:szCs w:val="20"/>
        </w:rPr>
        <w:t xml:space="preserve">If the number of blocks in the output file exceeds the maximum sort batch file size (as defined with #TPFDBSB in the ACPDBE macro), the DBSRT macro will put the sorted output in a newly created pool file. </w:t>
      </w:r>
    </w:p>
    <w:p w:rsidR="0048412C" w:rsidRPr="0048412C" w:rsidRDefault="005C5456" w:rsidP="00CB56D2">
      <w:pPr>
        <w:pStyle w:val="ListParagraph"/>
        <w:numPr>
          <w:ilvl w:val="1"/>
          <w:numId w:val="226"/>
        </w:numPr>
        <w:rPr>
          <w:rFonts w:ascii="Arial" w:hAnsi="Arial" w:cs="Arial"/>
          <w:sz w:val="20"/>
          <w:szCs w:val="20"/>
        </w:rPr>
      </w:pPr>
      <w:r w:rsidRPr="0048412C">
        <w:rPr>
          <w:rFonts w:ascii="Arial" w:hAnsi="Arial" w:cs="Arial"/>
          <w:sz w:val="20"/>
          <w:szCs w:val="20"/>
        </w:rPr>
        <w:t xml:space="preserve">The output file originally associated with the SW00SR referenced by the REF or FILE parameter is emptied (any blocks previously chained to the prime block are released). </w:t>
      </w:r>
    </w:p>
    <w:p w:rsidR="005C5456" w:rsidRPr="0048412C" w:rsidRDefault="005C5456" w:rsidP="00CB56D2">
      <w:pPr>
        <w:pStyle w:val="ListParagraph"/>
        <w:numPr>
          <w:ilvl w:val="1"/>
          <w:numId w:val="226"/>
        </w:numPr>
        <w:rPr>
          <w:rFonts w:ascii="Arial" w:hAnsi="Arial" w:cs="Arial"/>
          <w:sz w:val="20"/>
          <w:szCs w:val="20"/>
        </w:rPr>
      </w:pPr>
      <w:r w:rsidRPr="0048412C">
        <w:rPr>
          <w:rFonts w:ascii="Arial" w:hAnsi="Arial" w:cs="Arial"/>
          <w:sz w:val="20"/>
          <w:szCs w:val="20"/>
        </w:rPr>
        <w:t>If the prime was a pool file address, it is also released.</w:t>
      </w:r>
    </w:p>
    <w:p w:rsidR="005C5456" w:rsidRPr="0048412C" w:rsidRDefault="005C5456" w:rsidP="00CB56D2">
      <w:pPr>
        <w:pStyle w:val="ListParagraph"/>
        <w:numPr>
          <w:ilvl w:val="1"/>
          <w:numId w:val="226"/>
        </w:numPr>
        <w:rPr>
          <w:rFonts w:ascii="Arial" w:hAnsi="Arial" w:cs="Arial"/>
          <w:sz w:val="20"/>
          <w:szCs w:val="20"/>
        </w:rPr>
      </w:pPr>
      <w:r w:rsidRPr="0048412C">
        <w:rPr>
          <w:rFonts w:ascii="Arial" w:hAnsi="Arial" w:cs="Arial"/>
          <w:sz w:val="20"/>
          <w:szCs w:val="20"/>
        </w:rPr>
        <w:t>Therefore, whenever the output file is in DETAC mode, if you need to reference the file address of the output file, you should reload the address from SW00FAD (or SW00FAD8).</w:t>
      </w:r>
    </w:p>
    <w:p w:rsidR="005C5456" w:rsidRPr="0010758F" w:rsidRDefault="005C5456" w:rsidP="00CB56D2">
      <w:pPr>
        <w:pStyle w:val="ListParagraph"/>
        <w:numPr>
          <w:ilvl w:val="1"/>
          <w:numId w:val="226"/>
        </w:numPr>
        <w:rPr>
          <w:rFonts w:ascii="Arial" w:hAnsi="Arial" w:cs="Arial"/>
          <w:sz w:val="20"/>
          <w:szCs w:val="20"/>
        </w:rPr>
      </w:pPr>
      <w:r w:rsidRPr="0048412C">
        <w:rPr>
          <w:rFonts w:ascii="Arial" w:hAnsi="Arial" w:cs="Arial"/>
          <w:sz w:val="20"/>
          <w:szCs w:val="20"/>
        </w:rPr>
        <w:t>Only the prime block will be in core after DBSRT processing has been completed.</w:t>
      </w:r>
    </w:p>
    <w:p w:rsidR="005C5456" w:rsidRPr="0010758F" w:rsidRDefault="005C5456" w:rsidP="00CB56D2">
      <w:pPr>
        <w:pStyle w:val="ListParagraph"/>
        <w:numPr>
          <w:ilvl w:val="0"/>
          <w:numId w:val="226"/>
        </w:numPr>
        <w:rPr>
          <w:rFonts w:ascii="Arial" w:hAnsi="Arial" w:cs="Arial"/>
          <w:sz w:val="20"/>
          <w:szCs w:val="20"/>
        </w:rPr>
      </w:pPr>
      <w:r w:rsidRPr="0010758F">
        <w:rPr>
          <w:rFonts w:ascii="Arial" w:hAnsi="Arial" w:cs="Arial"/>
          <w:sz w:val="20"/>
          <w:szCs w:val="20"/>
        </w:rPr>
        <w:t xml:space="preserve">When DBSRT processing has been completed, the output </w:t>
      </w:r>
      <w:r w:rsidR="009F698C" w:rsidRPr="0010758F">
        <w:rPr>
          <w:rFonts w:ascii="Arial" w:hAnsi="Arial" w:cs="Arial"/>
          <w:sz w:val="20"/>
          <w:szCs w:val="20"/>
        </w:rPr>
        <w:t>sub-file</w:t>
      </w:r>
      <w:r w:rsidRPr="0010758F">
        <w:rPr>
          <w:rFonts w:ascii="Arial" w:hAnsi="Arial" w:cs="Arial"/>
          <w:sz w:val="20"/>
          <w:szCs w:val="20"/>
        </w:rPr>
        <w:t xml:space="preserve"> remains open and must be closed by using the</w:t>
      </w:r>
      <w:r w:rsidRPr="0010758F">
        <w:rPr>
          <w:rFonts w:ascii="Arial" w:hAnsi="Arial" w:cs="Arial"/>
          <w:b/>
          <w:sz w:val="20"/>
          <w:szCs w:val="20"/>
        </w:rPr>
        <w:t xml:space="preserve"> </w:t>
      </w:r>
      <w:proofErr w:type="spellStart"/>
      <w:r w:rsidRPr="0010758F">
        <w:rPr>
          <w:rFonts w:ascii="Arial" w:hAnsi="Arial" w:cs="Arial"/>
          <w:b/>
          <w:sz w:val="20"/>
          <w:szCs w:val="20"/>
        </w:rPr>
        <w:t>dfcls</w:t>
      </w:r>
      <w:proofErr w:type="spellEnd"/>
      <w:r w:rsidRPr="0010758F">
        <w:rPr>
          <w:rFonts w:ascii="Arial" w:hAnsi="Arial" w:cs="Arial"/>
          <w:sz w:val="20"/>
          <w:szCs w:val="20"/>
        </w:rPr>
        <w:t xml:space="preserve"> function before the ECB exits.</w:t>
      </w:r>
    </w:p>
    <w:p w:rsidR="005C5456" w:rsidRPr="0010758F" w:rsidRDefault="005C5456" w:rsidP="00CB56D2">
      <w:pPr>
        <w:pStyle w:val="ListParagraph"/>
        <w:numPr>
          <w:ilvl w:val="0"/>
          <w:numId w:val="226"/>
        </w:numPr>
        <w:rPr>
          <w:rFonts w:ascii="Arial" w:hAnsi="Arial" w:cs="Arial"/>
          <w:sz w:val="20"/>
          <w:szCs w:val="20"/>
        </w:rPr>
      </w:pPr>
      <w:r w:rsidRPr="0010758F">
        <w:rPr>
          <w:rFonts w:ascii="Arial" w:hAnsi="Arial" w:cs="Arial"/>
          <w:sz w:val="20"/>
          <w:szCs w:val="20"/>
        </w:rPr>
        <w:t xml:space="preserve">If the RELEASE parameter value is not specified, the input file is closed internally without releasing the SW00SR. </w:t>
      </w:r>
    </w:p>
    <w:p w:rsidR="005C5456" w:rsidRPr="00F514C4" w:rsidRDefault="005C5456" w:rsidP="00CB56D2">
      <w:pPr>
        <w:pStyle w:val="ListParagraph"/>
        <w:numPr>
          <w:ilvl w:val="0"/>
          <w:numId w:val="226"/>
        </w:numPr>
        <w:rPr>
          <w:rFonts w:ascii="Arial" w:hAnsi="Arial" w:cs="Arial"/>
          <w:sz w:val="20"/>
          <w:szCs w:val="20"/>
        </w:rPr>
      </w:pPr>
      <w:r w:rsidRPr="0010758F">
        <w:rPr>
          <w:rFonts w:ascii="Arial" w:hAnsi="Arial" w:cs="Arial"/>
          <w:sz w:val="20"/>
          <w:szCs w:val="20"/>
        </w:rPr>
        <w:lastRenderedPageBreak/>
        <w:t xml:space="preserve">You can enter subsequent commands for the input file, but you must specify both the FADDR and </w:t>
      </w:r>
      <w:proofErr w:type="spellStart"/>
      <w:r w:rsidRPr="0010758F">
        <w:rPr>
          <w:rFonts w:ascii="Arial" w:hAnsi="Arial" w:cs="Arial"/>
          <w:sz w:val="20"/>
          <w:szCs w:val="20"/>
        </w:rPr>
        <w:t>KEYn</w:t>
      </w:r>
      <w:proofErr w:type="spellEnd"/>
      <w:r w:rsidRPr="0010758F">
        <w:rPr>
          <w:rFonts w:ascii="Arial" w:hAnsi="Arial" w:cs="Arial"/>
          <w:sz w:val="20"/>
          <w:szCs w:val="20"/>
        </w:rPr>
        <w:t xml:space="preserve"> (or KEYLIST) parameters on the next API for the input file. </w:t>
      </w:r>
    </w:p>
    <w:p w:rsidR="003F53D6" w:rsidRPr="00F514C4" w:rsidRDefault="005C5456" w:rsidP="00CB56D2">
      <w:pPr>
        <w:pStyle w:val="ListParagraph"/>
        <w:numPr>
          <w:ilvl w:val="0"/>
          <w:numId w:val="226"/>
        </w:numPr>
        <w:rPr>
          <w:rFonts w:ascii="Arial" w:hAnsi="Arial" w:cs="Arial"/>
          <w:sz w:val="20"/>
          <w:szCs w:val="20"/>
        </w:rPr>
      </w:pPr>
      <w:r w:rsidRPr="0010758F">
        <w:rPr>
          <w:rFonts w:ascii="Arial" w:hAnsi="Arial" w:cs="Arial"/>
          <w:sz w:val="20"/>
          <w:szCs w:val="20"/>
        </w:rPr>
        <w:t>After sort processing has been completed, any new access of the input file will be with HOLD regardless of the parameter value specified originally on the DBOPN macro of the input file.</w:t>
      </w:r>
    </w:p>
    <w:p w:rsidR="003F53D6" w:rsidRPr="00F514C4" w:rsidRDefault="005C5456" w:rsidP="00CB56D2">
      <w:pPr>
        <w:pStyle w:val="ListParagraph"/>
        <w:numPr>
          <w:ilvl w:val="0"/>
          <w:numId w:val="226"/>
        </w:numPr>
        <w:rPr>
          <w:rFonts w:ascii="Arial" w:hAnsi="Arial" w:cs="Arial"/>
          <w:sz w:val="20"/>
          <w:szCs w:val="20"/>
        </w:rPr>
      </w:pPr>
      <w:r w:rsidRPr="0010758F">
        <w:rPr>
          <w:rFonts w:ascii="Arial" w:hAnsi="Arial" w:cs="Arial"/>
          <w:sz w:val="20"/>
          <w:szCs w:val="20"/>
        </w:rPr>
        <w:t>The DBSRT macro does not change the input sub</w:t>
      </w:r>
      <w:r w:rsidR="003F53D6" w:rsidRPr="0010758F">
        <w:rPr>
          <w:rFonts w:ascii="Arial" w:hAnsi="Arial" w:cs="Arial"/>
          <w:sz w:val="20"/>
          <w:szCs w:val="20"/>
        </w:rPr>
        <w:t xml:space="preserve"> </w:t>
      </w:r>
      <w:r w:rsidRPr="0010758F">
        <w:rPr>
          <w:rFonts w:ascii="Arial" w:hAnsi="Arial" w:cs="Arial"/>
          <w:sz w:val="20"/>
          <w:szCs w:val="20"/>
        </w:rPr>
        <w:t>file.</w:t>
      </w:r>
    </w:p>
    <w:p w:rsidR="003F53D6" w:rsidRPr="0010758F" w:rsidRDefault="003F53D6" w:rsidP="00CB56D2">
      <w:pPr>
        <w:pStyle w:val="ListParagraph"/>
        <w:numPr>
          <w:ilvl w:val="0"/>
          <w:numId w:val="226"/>
        </w:numPr>
        <w:rPr>
          <w:rFonts w:ascii="Arial" w:hAnsi="Arial" w:cs="Arial"/>
          <w:sz w:val="20"/>
          <w:szCs w:val="20"/>
        </w:rPr>
      </w:pPr>
      <w:r w:rsidRPr="0010758F">
        <w:rPr>
          <w:rFonts w:ascii="Arial" w:hAnsi="Arial" w:cs="Arial"/>
          <w:sz w:val="20"/>
          <w:szCs w:val="20"/>
        </w:rPr>
        <w:t xml:space="preserve">You cannot </w:t>
      </w:r>
      <w:proofErr w:type="spellStart"/>
      <w:r w:rsidRPr="0010758F">
        <w:rPr>
          <w:rFonts w:ascii="Arial" w:hAnsi="Arial" w:cs="Arial"/>
          <w:sz w:val="20"/>
          <w:szCs w:val="20"/>
        </w:rPr>
        <w:t>i</w:t>
      </w:r>
      <w:r w:rsidR="00F67817">
        <w:rPr>
          <w:rFonts w:ascii="Arial" w:hAnsi="Arial" w:cs="Arial"/>
          <w:sz w:val="20"/>
          <w:szCs w:val="20"/>
        </w:rPr>
        <w:t>SSU</w:t>
      </w:r>
      <w:r w:rsidRPr="0010758F">
        <w:rPr>
          <w:rFonts w:ascii="Arial" w:hAnsi="Arial" w:cs="Arial"/>
          <w:sz w:val="20"/>
          <w:szCs w:val="20"/>
        </w:rPr>
        <w:t>e</w:t>
      </w:r>
      <w:proofErr w:type="spellEnd"/>
      <w:r w:rsidRPr="0010758F">
        <w:rPr>
          <w:rFonts w:ascii="Arial" w:hAnsi="Arial" w:cs="Arial"/>
          <w:sz w:val="20"/>
          <w:szCs w:val="20"/>
        </w:rPr>
        <w:t xml:space="preserve"> additional z/TPFDF macros to the input file if the following conditions are true:</w:t>
      </w:r>
    </w:p>
    <w:p w:rsidR="003F53D6" w:rsidRPr="0010758F" w:rsidRDefault="003F53D6" w:rsidP="00CB56D2">
      <w:pPr>
        <w:pStyle w:val="ListParagraph"/>
        <w:numPr>
          <w:ilvl w:val="1"/>
          <w:numId w:val="226"/>
        </w:numPr>
        <w:rPr>
          <w:rFonts w:ascii="Arial" w:hAnsi="Arial" w:cs="Arial"/>
          <w:sz w:val="20"/>
          <w:szCs w:val="20"/>
        </w:rPr>
      </w:pPr>
      <w:r w:rsidRPr="0010758F">
        <w:rPr>
          <w:rFonts w:ascii="Arial" w:hAnsi="Arial" w:cs="Arial"/>
          <w:sz w:val="20"/>
          <w:szCs w:val="20"/>
        </w:rPr>
        <w:t>You specified the FULLFILE parameter.</w:t>
      </w:r>
    </w:p>
    <w:p w:rsidR="003F53D6" w:rsidRPr="00F514C4" w:rsidRDefault="003F53D6" w:rsidP="00CB56D2">
      <w:pPr>
        <w:pStyle w:val="ListParagraph"/>
        <w:numPr>
          <w:ilvl w:val="1"/>
          <w:numId w:val="226"/>
        </w:numPr>
        <w:rPr>
          <w:rFonts w:ascii="Arial" w:hAnsi="Arial" w:cs="Arial"/>
          <w:sz w:val="20"/>
          <w:szCs w:val="20"/>
        </w:rPr>
      </w:pPr>
      <w:r w:rsidRPr="0010758F">
        <w:rPr>
          <w:rFonts w:ascii="Arial" w:hAnsi="Arial" w:cs="Arial"/>
          <w:sz w:val="20"/>
          <w:szCs w:val="20"/>
        </w:rPr>
        <w:t>The end-of-file indicator is set.</w:t>
      </w:r>
    </w:p>
    <w:p w:rsidR="00D859A0" w:rsidRPr="0010758F" w:rsidRDefault="003F53D6" w:rsidP="00CB56D2">
      <w:pPr>
        <w:pStyle w:val="ListParagraph"/>
        <w:numPr>
          <w:ilvl w:val="0"/>
          <w:numId w:val="226"/>
        </w:numPr>
        <w:rPr>
          <w:rFonts w:ascii="Arial" w:hAnsi="Arial" w:cs="Arial"/>
          <w:sz w:val="20"/>
          <w:szCs w:val="20"/>
        </w:rPr>
      </w:pPr>
      <w:r w:rsidRPr="0010758F">
        <w:rPr>
          <w:rFonts w:ascii="Arial" w:hAnsi="Arial" w:cs="Arial"/>
          <w:sz w:val="20"/>
          <w:szCs w:val="20"/>
        </w:rPr>
        <w:t xml:space="preserve">If the AUTODEINDEX=YES parameter is specified on the DBDEF macro and an indexed </w:t>
      </w:r>
      <w:r w:rsidR="009F698C" w:rsidRPr="0010758F">
        <w:rPr>
          <w:rFonts w:ascii="Arial" w:hAnsi="Arial" w:cs="Arial"/>
          <w:sz w:val="20"/>
          <w:szCs w:val="20"/>
        </w:rPr>
        <w:t>sub-file</w:t>
      </w:r>
      <w:r w:rsidRPr="0010758F">
        <w:rPr>
          <w:rFonts w:ascii="Arial" w:hAnsi="Arial" w:cs="Arial"/>
          <w:sz w:val="20"/>
          <w:szCs w:val="20"/>
        </w:rPr>
        <w:t xml:space="preserve"> is empty when the input </w:t>
      </w:r>
      <w:r w:rsidR="009F698C" w:rsidRPr="0010758F">
        <w:rPr>
          <w:rFonts w:ascii="Arial" w:hAnsi="Arial" w:cs="Arial"/>
          <w:sz w:val="20"/>
          <w:szCs w:val="20"/>
        </w:rPr>
        <w:t>sub-file</w:t>
      </w:r>
      <w:r w:rsidRPr="0010758F">
        <w:rPr>
          <w:rFonts w:ascii="Arial" w:hAnsi="Arial" w:cs="Arial"/>
          <w:sz w:val="20"/>
          <w:szCs w:val="20"/>
        </w:rPr>
        <w:t xml:space="preserve"> is sorted, the input </w:t>
      </w:r>
      <w:r w:rsidR="009F698C" w:rsidRPr="0010758F">
        <w:rPr>
          <w:rFonts w:ascii="Arial" w:hAnsi="Arial" w:cs="Arial"/>
          <w:sz w:val="20"/>
          <w:szCs w:val="20"/>
        </w:rPr>
        <w:t>sub-file</w:t>
      </w:r>
      <w:r w:rsidRPr="0010758F">
        <w:rPr>
          <w:rFonts w:ascii="Arial" w:hAnsi="Arial" w:cs="Arial"/>
          <w:sz w:val="20"/>
          <w:szCs w:val="20"/>
        </w:rPr>
        <w:t xml:space="preserve"> will be de-indexed from all its indexes and all corresponding pool file addresses will be released</w:t>
      </w:r>
    </w:p>
    <w:p w:rsidR="003F53D6" w:rsidRDefault="003F53D6" w:rsidP="0024673B"/>
    <w:p w:rsidR="003F53D6" w:rsidRDefault="003F53D6" w:rsidP="0024673B">
      <w:pPr>
        <w:pStyle w:val="ListParagraph"/>
        <w:ind w:left="0"/>
      </w:pPr>
    </w:p>
    <w:p w:rsidR="00872304" w:rsidRPr="00F514C4" w:rsidRDefault="00872304" w:rsidP="0024673B">
      <w:pPr>
        <w:spacing w:after="0"/>
        <w:rPr>
          <w:rFonts w:ascii="Arial" w:hAnsi="Arial" w:cs="Arial"/>
          <w:b/>
        </w:rPr>
      </w:pPr>
      <w:r w:rsidRPr="00F514C4">
        <w:rPr>
          <w:rFonts w:ascii="Arial" w:hAnsi="Arial" w:cs="Arial"/>
          <w:b/>
        </w:rPr>
        <w:t>EXAMPLES:</w:t>
      </w:r>
    </w:p>
    <w:p w:rsidR="00872304" w:rsidRPr="00F514C4" w:rsidRDefault="00872304" w:rsidP="00F514C4">
      <w:pPr>
        <w:spacing w:after="0"/>
        <w:ind w:left="720"/>
        <w:rPr>
          <w:rFonts w:ascii="Courier New" w:hAnsi="Courier New" w:cs="Courier New"/>
        </w:rPr>
      </w:pPr>
      <w:r w:rsidRPr="00E25903">
        <w:t xml:space="preserve"> </w:t>
      </w:r>
      <w:r w:rsidRPr="00F514C4">
        <w:rPr>
          <w:rFonts w:ascii="Courier New" w:hAnsi="Courier New" w:cs="Courier New"/>
        </w:rPr>
        <w:t>DBOPN REF=CR00SQ</w:t>
      </w:r>
      <w:proofErr w:type="gramStart"/>
      <w:r w:rsidRPr="00F514C4">
        <w:rPr>
          <w:rFonts w:ascii="Courier New" w:hAnsi="Courier New" w:cs="Courier New"/>
        </w:rPr>
        <w:t>,FADDR</w:t>
      </w:r>
      <w:proofErr w:type="gramEnd"/>
      <w:r w:rsidRPr="00F514C4">
        <w:rPr>
          <w:rFonts w:ascii="Courier New" w:hAnsi="Courier New" w:cs="Courier New"/>
        </w:rPr>
        <w:t>=CRABCAR</w:t>
      </w:r>
    </w:p>
    <w:p w:rsidR="00872304" w:rsidRPr="00F514C4" w:rsidRDefault="00872304" w:rsidP="00F514C4">
      <w:pPr>
        <w:spacing w:after="0"/>
        <w:ind w:left="720"/>
        <w:rPr>
          <w:rFonts w:ascii="Courier New" w:hAnsi="Courier New" w:cs="Courier New"/>
        </w:rPr>
      </w:pPr>
      <w:r w:rsidRPr="00F514C4">
        <w:rPr>
          <w:rFonts w:ascii="Courier New" w:hAnsi="Courier New" w:cs="Courier New"/>
        </w:rPr>
        <w:t xml:space="preserve"> DBRED REF=CR00SQ</w:t>
      </w:r>
      <w:proofErr w:type="gramStart"/>
      <w:r w:rsidRPr="00F514C4">
        <w:rPr>
          <w:rFonts w:ascii="Courier New" w:hAnsi="Courier New" w:cs="Courier New"/>
        </w:rPr>
        <w:t>,REG</w:t>
      </w:r>
      <w:proofErr w:type="gramEnd"/>
      <w:r w:rsidRPr="00F514C4">
        <w:rPr>
          <w:rFonts w:ascii="Courier New" w:hAnsi="Courier New" w:cs="Courier New"/>
        </w:rPr>
        <w:t>=R4,BEGIN</w:t>
      </w:r>
    </w:p>
    <w:p w:rsidR="00872304" w:rsidRPr="00F514C4" w:rsidRDefault="00872304" w:rsidP="00F514C4">
      <w:pPr>
        <w:spacing w:after="0"/>
        <w:ind w:left="720"/>
        <w:rPr>
          <w:rFonts w:ascii="Courier New" w:hAnsi="Courier New" w:cs="Courier New"/>
        </w:rPr>
      </w:pPr>
      <w:r w:rsidRPr="00F514C4">
        <w:rPr>
          <w:rFonts w:ascii="Courier New" w:hAnsi="Courier New" w:cs="Courier New"/>
        </w:rPr>
        <w:t xml:space="preserve"> DBIFB REF=CR00SQ</w:t>
      </w:r>
      <w:proofErr w:type="gramStart"/>
      <w:r w:rsidRPr="00F514C4">
        <w:rPr>
          <w:rFonts w:ascii="Courier New" w:hAnsi="Courier New" w:cs="Courier New"/>
        </w:rPr>
        <w:t>,NEWREF</w:t>
      </w:r>
      <w:proofErr w:type="gramEnd"/>
      <w:r w:rsidRPr="00F514C4">
        <w:rPr>
          <w:rFonts w:ascii="Courier New" w:hAnsi="Courier New" w:cs="Courier New"/>
        </w:rPr>
        <w:t>=CR00SQA</w:t>
      </w:r>
    </w:p>
    <w:p w:rsidR="00872304" w:rsidRPr="00F514C4" w:rsidRDefault="00872304" w:rsidP="00F514C4">
      <w:pPr>
        <w:spacing w:after="0"/>
        <w:ind w:left="720"/>
        <w:rPr>
          <w:rFonts w:ascii="Courier New" w:hAnsi="Courier New" w:cs="Courier New"/>
        </w:rPr>
      </w:pPr>
      <w:r w:rsidRPr="00F514C4">
        <w:rPr>
          <w:rFonts w:ascii="Courier New" w:hAnsi="Courier New" w:cs="Courier New"/>
        </w:rPr>
        <w:t xml:space="preserve"> DBOPN REF=CR00SQ</w:t>
      </w:r>
      <w:proofErr w:type="gramStart"/>
      <w:r w:rsidRPr="00F514C4">
        <w:rPr>
          <w:rFonts w:ascii="Courier New" w:hAnsi="Courier New" w:cs="Courier New"/>
        </w:rPr>
        <w:t>,HOLD,DETAC</w:t>
      </w:r>
      <w:proofErr w:type="gramEnd"/>
    </w:p>
    <w:p w:rsidR="00872304" w:rsidRPr="00F514C4" w:rsidRDefault="00872304" w:rsidP="00F514C4">
      <w:pPr>
        <w:spacing w:after="0"/>
        <w:ind w:left="720"/>
        <w:rPr>
          <w:rFonts w:ascii="Courier New" w:hAnsi="Courier New" w:cs="Courier New"/>
        </w:rPr>
      </w:pPr>
      <w:r w:rsidRPr="00F514C4">
        <w:rPr>
          <w:rFonts w:ascii="Courier New" w:hAnsi="Courier New" w:cs="Courier New"/>
        </w:rPr>
        <w:t xml:space="preserve"> DBCRE REF=CR00SQ</w:t>
      </w:r>
    </w:p>
    <w:p w:rsidR="00872304" w:rsidRPr="00F514C4" w:rsidRDefault="00872304" w:rsidP="00F514C4">
      <w:pPr>
        <w:spacing w:after="0"/>
        <w:ind w:left="720"/>
        <w:rPr>
          <w:rFonts w:ascii="Courier New" w:hAnsi="Courier New" w:cs="Courier New"/>
        </w:rPr>
      </w:pPr>
      <w:r w:rsidRPr="00F514C4">
        <w:rPr>
          <w:rFonts w:ascii="Courier New" w:hAnsi="Courier New" w:cs="Courier New"/>
        </w:rPr>
        <w:t xml:space="preserve"> DBSRT REF=CR00SQ</w:t>
      </w:r>
      <w:proofErr w:type="gramStart"/>
      <w:r w:rsidRPr="00F514C4">
        <w:rPr>
          <w:rFonts w:ascii="Courier New" w:hAnsi="Courier New" w:cs="Courier New"/>
        </w:rPr>
        <w:t>,INPUTREF</w:t>
      </w:r>
      <w:proofErr w:type="gramEnd"/>
      <w:r w:rsidRPr="00F514C4">
        <w:rPr>
          <w:rFonts w:ascii="Courier New" w:hAnsi="Courier New" w:cs="Courier New"/>
        </w:rPr>
        <w:t>=CR00SQA,UP,RELEASE,</w:t>
      </w:r>
    </w:p>
    <w:p w:rsidR="00872304" w:rsidRPr="00F514C4" w:rsidRDefault="00872304" w:rsidP="00F514C4">
      <w:pPr>
        <w:spacing w:after="0"/>
        <w:ind w:left="720"/>
        <w:rPr>
          <w:rFonts w:ascii="Courier New" w:hAnsi="Courier New" w:cs="Courier New"/>
        </w:rPr>
      </w:pPr>
      <w:r w:rsidRPr="00F514C4">
        <w:rPr>
          <w:rFonts w:ascii="Courier New" w:hAnsi="Courier New" w:cs="Courier New"/>
        </w:rPr>
        <w:tab/>
        <w:t xml:space="preserve"> KEY1</w:t>
      </w:r>
      <w:proofErr w:type="gramStart"/>
      <w:r w:rsidRPr="00F514C4">
        <w:rPr>
          <w:rFonts w:ascii="Courier New" w:hAnsi="Courier New" w:cs="Courier New"/>
        </w:rPr>
        <w:t>=(</w:t>
      </w:r>
      <w:proofErr w:type="gramEnd"/>
      <w:r w:rsidRPr="00F514C4">
        <w:rPr>
          <w:rFonts w:ascii="Courier New" w:hAnsi="Courier New" w:cs="Courier New"/>
        </w:rPr>
        <w:t>CR00KEY),</w:t>
      </w:r>
    </w:p>
    <w:p w:rsidR="00872304" w:rsidRPr="00F514C4" w:rsidRDefault="00872304" w:rsidP="00F514C4">
      <w:pPr>
        <w:spacing w:after="0"/>
        <w:ind w:left="720"/>
        <w:rPr>
          <w:rFonts w:ascii="Courier New" w:hAnsi="Courier New" w:cs="Courier New"/>
        </w:rPr>
      </w:pPr>
      <w:r w:rsidRPr="00F514C4">
        <w:rPr>
          <w:rFonts w:ascii="Courier New" w:hAnsi="Courier New" w:cs="Courier New"/>
        </w:rPr>
        <w:tab/>
        <w:t xml:space="preserve"> KEY2</w:t>
      </w:r>
      <w:proofErr w:type="gramStart"/>
      <w:r w:rsidRPr="00F514C4">
        <w:rPr>
          <w:rFonts w:ascii="Courier New" w:hAnsi="Courier New" w:cs="Courier New"/>
        </w:rPr>
        <w:t>=(</w:t>
      </w:r>
      <w:proofErr w:type="gramEnd"/>
      <w:r w:rsidRPr="00F514C4">
        <w:rPr>
          <w:rFonts w:ascii="Courier New" w:hAnsi="Courier New" w:cs="Courier New"/>
        </w:rPr>
        <w:t>CR00NAM),</w:t>
      </w:r>
    </w:p>
    <w:p w:rsidR="00872304" w:rsidRPr="00F514C4" w:rsidRDefault="00872304" w:rsidP="00F514C4">
      <w:pPr>
        <w:spacing w:after="0"/>
        <w:ind w:left="720"/>
        <w:rPr>
          <w:rFonts w:ascii="Courier New" w:hAnsi="Courier New" w:cs="Courier New"/>
        </w:rPr>
      </w:pPr>
      <w:r w:rsidRPr="00F514C4">
        <w:rPr>
          <w:rFonts w:ascii="Courier New" w:hAnsi="Courier New" w:cs="Courier New"/>
        </w:rPr>
        <w:tab/>
        <w:t xml:space="preserve"> KEY3</w:t>
      </w:r>
      <w:proofErr w:type="gramStart"/>
      <w:r w:rsidRPr="00F514C4">
        <w:rPr>
          <w:rFonts w:ascii="Courier New" w:hAnsi="Courier New" w:cs="Courier New"/>
        </w:rPr>
        <w:t>=(</w:t>
      </w:r>
      <w:proofErr w:type="gramEnd"/>
      <w:r w:rsidRPr="00F514C4">
        <w:rPr>
          <w:rFonts w:ascii="Courier New" w:hAnsi="Courier New" w:cs="Courier New"/>
        </w:rPr>
        <w:t>CR00CTY)</w:t>
      </w:r>
      <w:bookmarkStart w:id="253" w:name="_Toc395129080"/>
      <w:bookmarkStart w:id="254" w:name="_Toc303196816"/>
      <w:bookmarkEnd w:id="253"/>
      <w:bookmarkEnd w:id="254"/>
    </w:p>
    <w:p w:rsidR="003F53D6" w:rsidRDefault="003F53D6" w:rsidP="0024673B">
      <w:pPr>
        <w:spacing w:after="0"/>
      </w:pPr>
    </w:p>
    <w:p w:rsidR="003F53D6" w:rsidRDefault="003F53D6" w:rsidP="0024673B">
      <w:pPr>
        <w:spacing w:after="0"/>
        <w:rPr>
          <w:rFonts w:ascii="Courier New" w:hAnsi="Courier New"/>
          <w:sz w:val="18"/>
        </w:rPr>
      </w:pPr>
    </w:p>
    <w:p w:rsidR="00B06A48" w:rsidRDefault="00B06A48" w:rsidP="0024673B">
      <w:pPr>
        <w:spacing w:after="0"/>
        <w:rPr>
          <w:rFonts w:ascii="Courier New" w:hAnsi="Courier New"/>
          <w:sz w:val="18"/>
        </w:rPr>
      </w:pPr>
    </w:p>
    <w:p w:rsidR="00B06A48" w:rsidRDefault="00B06A48" w:rsidP="0024673B">
      <w:pPr>
        <w:spacing w:after="0"/>
        <w:rPr>
          <w:rFonts w:ascii="Courier New" w:hAnsi="Courier New"/>
          <w:sz w:val="18"/>
        </w:rPr>
      </w:pPr>
    </w:p>
    <w:p w:rsidR="00B06A48" w:rsidRDefault="00B06A48" w:rsidP="0024673B">
      <w:pPr>
        <w:spacing w:after="0"/>
        <w:rPr>
          <w:rFonts w:ascii="Courier New" w:hAnsi="Courier New"/>
          <w:sz w:val="18"/>
        </w:rPr>
      </w:pPr>
    </w:p>
    <w:p w:rsidR="00B06A48" w:rsidRDefault="00B06A48" w:rsidP="0024673B">
      <w:pPr>
        <w:spacing w:after="0"/>
        <w:rPr>
          <w:rFonts w:ascii="Courier New" w:hAnsi="Courier New"/>
          <w:sz w:val="18"/>
        </w:rPr>
      </w:pPr>
    </w:p>
    <w:p w:rsidR="00B06A48" w:rsidRDefault="00B06A48" w:rsidP="0024673B">
      <w:pPr>
        <w:spacing w:after="0"/>
        <w:rPr>
          <w:rFonts w:ascii="Courier New" w:hAnsi="Courier New"/>
          <w:sz w:val="18"/>
        </w:rPr>
      </w:pPr>
    </w:p>
    <w:p w:rsidR="00B06A48" w:rsidRDefault="00B06A48" w:rsidP="0024673B">
      <w:pPr>
        <w:spacing w:after="0"/>
        <w:rPr>
          <w:rFonts w:ascii="Courier New" w:hAnsi="Courier New"/>
          <w:sz w:val="18"/>
        </w:rPr>
      </w:pPr>
    </w:p>
    <w:p w:rsidR="00B06A48" w:rsidRDefault="00B06A48" w:rsidP="0024673B">
      <w:pPr>
        <w:spacing w:after="0"/>
        <w:rPr>
          <w:rFonts w:ascii="Courier New" w:hAnsi="Courier New"/>
          <w:sz w:val="18"/>
        </w:rPr>
      </w:pPr>
    </w:p>
    <w:p w:rsidR="00B06A48" w:rsidRDefault="00B06A48" w:rsidP="0024673B">
      <w:pPr>
        <w:spacing w:after="0"/>
        <w:rPr>
          <w:rFonts w:ascii="Courier New" w:hAnsi="Courier New"/>
          <w:sz w:val="18"/>
        </w:rPr>
      </w:pPr>
    </w:p>
    <w:p w:rsidR="00B06A48" w:rsidRDefault="00B06A48" w:rsidP="0024673B">
      <w:pPr>
        <w:spacing w:after="0"/>
        <w:rPr>
          <w:rFonts w:ascii="Courier New" w:hAnsi="Courier New"/>
          <w:sz w:val="18"/>
        </w:rPr>
      </w:pPr>
    </w:p>
    <w:p w:rsidR="00B06A48" w:rsidRDefault="00B06A48" w:rsidP="0024673B">
      <w:pPr>
        <w:spacing w:after="0"/>
        <w:rPr>
          <w:rFonts w:ascii="Courier New" w:hAnsi="Courier New"/>
          <w:sz w:val="18"/>
        </w:rPr>
      </w:pPr>
    </w:p>
    <w:p w:rsidR="00B06A48" w:rsidRDefault="00B06A48" w:rsidP="0024673B">
      <w:pPr>
        <w:spacing w:after="0"/>
        <w:rPr>
          <w:rFonts w:ascii="Courier New" w:hAnsi="Courier New"/>
          <w:sz w:val="18"/>
        </w:rPr>
      </w:pPr>
    </w:p>
    <w:p w:rsidR="00B06A48" w:rsidRDefault="00B06A48" w:rsidP="0024673B">
      <w:pPr>
        <w:spacing w:after="0"/>
        <w:rPr>
          <w:rFonts w:ascii="Courier New" w:hAnsi="Courier New"/>
          <w:sz w:val="18"/>
        </w:rPr>
      </w:pPr>
    </w:p>
    <w:p w:rsidR="00B06A48" w:rsidRDefault="00B06A48" w:rsidP="0024673B">
      <w:pPr>
        <w:spacing w:after="0"/>
        <w:rPr>
          <w:rFonts w:ascii="Courier New" w:hAnsi="Courier New"/>
          <w:sz w:val="18"/>
        </w:rPr>
      </w:pPr>
    </w:p>
    <w:p w:rsidR="00B06A48" w:rsidRDefault="00B06A48" w:rsidP="0024673B">
      <w:pPr>
        <w:spacing w:after="0"/>
        <w:rPr>
          <w:rFonts w:ascii="Courier New" w:hAnsi="Courier New"/>
          <w:sz w:val="18"/>
        </w:rPr>
      </w:pPr>
    </w:p>
    <w:p w:rsidR="00B06A48" w:rsidRDefault="00B06A48" w:rsidP="0024673B">
      <w:pPr>
        <w:spacing w:after="0"/>
        <w:rPr>
          <w:rFonts w:ascii="Courier New" w:hAnsi="Courier New"/>
          <w:sz w:val="18"/>
        </w:rPr>
      </w:pPr>
    </w:p>
    <w:p w:rsidR="00B06A48" w:rsidRDefault="00B06A48" w:rsidP="0024673B">
      <w:pPr>
        <w:spacing w:after="0"/>
        <w:rPr>
          <w:rFonts w:ascii="Courier New" w:hAnsi="Courier New"/>
          <w:sz w:val="18"/>
        </w:rPr>
      </w:pPr>
    </w:p>
    <w:p w:rsidR="00B06A48" w:rsidRDefault="00B06A48" w:rsidP="0024673B">
      <w:pPr>
        <w:spacing w:after="0"/>
        <w:rPr>
          <w:rFonts w:ascii="Courier New" w:hAnsi="Courier New"/>
          <w:sz w:val="18"/>
        </w:rPr>
      </w:pPr>
    </w:p>
    <w:p w:rsidR="00B06A48" w:rsidRDefault="00B06A48" w:rsidP="0024673B">
      <w:pPr>
        <w:spacing w:after="0"/>
        <w:rPr>
          <w:rFonts w:ascii="Courier New" w:hAnsi="Courier New"/>
          <w:sz w:val="18"/>
        </w:rPr>
      </w:pPr>
    </w:p>
    <w:p w:rsidR="00B06A48" w:rsidRDefault="00B06A48" w:rsidP="0024673B">
      <w:pPr>
        <w:spacing w:after="0"/>
        <w:rPr>
          <w:rFonts w:ascii="Courier New" w:hAnsi="Courier New"/>
          <w:sz w:val="18"/>
        </w:rPr>
      </w:pPr>
    </w:p>
    <w:p w:rsidR="00B06A48" w:rsidRDefault="00B06A48" w:rsidP="0024673B">
      <w:pPr>
        <w:spacing w:after="0"/>
        <w:rPr>
          <w:rFonts w:ascii="Courier New" w:hAnsi="Courier New"/>
          <w:sz w:val="18"/>
        </w:rPr>
      </w:pPr>
    </w:p>
    <w:p w:rsidR="00B06A48" w:rsidRDefault="00B06A48" w:rsidP="0024673B">
      <w:pPr>
        <w:spacing w:after="0"/>
        <w:rPr>
          <w:rFonts w:ascii="Courier New" w:hAnsi="Courier New"/>
          <w:sz w:val="18"/>
        </w:rPr>
      </w:pPr>
    </w:p>
    <w:p w:rsidR="00B06A48" w:rsidRDefault="00B06A48" w:rsidP="0024673B">
      <w:pPr>
        <w:spacing w:after="0"/>
        <w:rPr>
          <w:rFonts w:ascii="Courier New" w:hAnsi="Courier New"/>
          <w:sz w:val="18"/>
        </w:rPr>
      </w:pPr>
    </w:p>
    <w:p w:rsidR="00B06A48" w:rsidRDefault="00B06A48" w:rsidP="0024673B">
      <w:pPr>
        <w:spacing w:after="0"/>
        <w:rPr>
          <w:rFonts w:ascii="Courier New" w:hAnsi="Courier New"/>
          <w:sz w:val="18"/>
        </w:rPr>
      </w:pPr>
    </w:p>
    <w:p w:rsidR="00B06A48" w:rsidRDefault="00B06A48" w:rsidP="0024673B">
      <w:pPr>
        <w:spacing w:after="0"/>
        <w:rPr>
          <w:rFonts w:ascii="Courier New" w:hAnsi="Courier New"/>
          <w:sz w:val="18"/>
        </w:rPr>
      </w:pPr>
    </w:p>
    <w:p w:rsidR="00B06A48" w:rsidRDefault="00B06A48" w:rsidP="0024673B">
      <w:pPr>
        <w:spacing w:after="0"/>
        <w:rPr>
          <w:rFonts w:ascii="Courier New" w:hAnsi="Courier New"/>
          <w:sz w:val="18"/>
        </w:rPr>
      </w:pPr>
    </w:p>
    <w:p w:rsidR="00B06A48" w:rsidRDefault="00B06A48" w:rsidP="0024673B">
      <w:pPr>
        <w:spacing w:after="0"/>
        <w:rPr>
          <w:rFonts w:ascii="Courier New" w:hAnsi="Courier New"/>
          <w:sz w:val="18"/>
        </w:rPr>
      </w:pPr>
    </w:p>
    <w:p w:rsidR="00B06A48" w:rsidRPr="005C5456" w:rsidRDefault="00B06A48" w:rsidP="0024673B">
      <w:pPr>
        <w:spacing w:after="0"/>
        <w:rPr>
          <w:rFonts w:ascii="Courier New" w:hAnsi="Courier New"/>
          <w:sz w:val="18"/>
        </w:rPr>
      </w:pPr>
    </w:p>
    <w:p w:rsidR="00872304" w:rsidRDefault="00872304" w:rsidP="000B0951">
      <w:pPr>
        <w:pStyle w:val="Heading2"/>
      </w:pPr>
      <w:bookmarkStart w:id="255" w:name="_Toc395129081"/>
      <w:bookmarkStart w:id="256" w:name="_Toc303196817"/>
      <w:bookmarkStart w:id="257" w:name="_Toc307779828"/>
      <w:proofErr w:type="spellStart"/>
      <w:proofErr w:type="gramStart"/>
      <w:r w:rsidRPr="005C5456">
        <w:t>dfsrt</w:t>
      </w:r>
      <w:proofErr w:type="spellEnd"/>
      <w:r w:rsidRPr="005C5456">
        <w:t>–</w:t>
      </w:r>
      <w:r w:rsidR="005C5456" w:rsidRPr="005C5456">
        <w:t>SORT</w:t>
      </w:r>
      <w:proofErr w:type="gramEnd"/>
      <w:r w:rsidR="005C5456" w:rsidRPr="005C5456">
        <w:t xml:space="preserve"> A </w:t>
      </w:r>
      <w:r w:rsidR="003F53D6">
        <w:t>SUB FILE</w:t>
      </w:r>
      <w:bookmarkEnd w:id="255"/>
      <w:bookmarkEnd w:id="256"/>
      <w:bookmarkEnd w:id="257"/>
    </w:p>
    <w:p w:rsidR="003F53D6" w:rsidRPr="003F53D6" w:rsidRDefault="003F53D6" w:rsidP="0024673B">
      <w:r>
        <w:t xml:space="preserve">This function performs same </w:t>
      </w:r>
      <w:r w:rsidR="0098786B">
        <w:t xml:space="preserve">function as DBSRT. </w:t>
      </w:r>
    </w:p>
    <w:p w:rsidR="00872304" w:rsidRDefault="005C5456" w:rsidP="0024673B">
      <w:pPr>
        <w:rPr>
          <w:b/>
          <w:u w:val="single"/>
        </w:rPr>
      </w:pPr>
      <w:bookmarkStart w:id="258" w:name="_Toc395129082"/>
      <w:bookmarkStart w:id="259" w:name="_Toc303196818"/>
      <w:r w:rsidRPr="005C5456">
        <w:rPr>
          <w:b/>
          <w:u w:val="single"/>
        </w:rPr>
        <w:t>FORMAT</w:t>
      </w:r>
      <w:bookmarkEnd w:id="258"/>
      <w:bookmarkEnd w:id="259"/>
    </w:p>
    <w:p w:rsidR="00B06A48" w:rsidRDefault="00B06A48" w:rsidP="0024673B">
      <w:pPr>
        <w:rPr>
          <w:rFonts w:ascii="Courier New" w:hAnsi="Courier New" w:cs="Courier New"/>
          <w:sz w:val="20"/>
          <w:szCs w:val="20"/>
        </w:rPr>
      </w:pPr>
      <w:proofErr w:type="gramStart"/>
      <w:r w:rsidRPr="00B06A48">
        <w:rPr>
          <w:rFonts w:ascii="Courier New" w:hAnsi="Courier New" w:cs="Courier New"/>
          <w:sz w:val="20"/>
          <w:szCs w:val="20"/>
        </w:rPr>
        <w:t>void</w:t>
      </w:r>
      <w:proofErr w:type="gramEnd"/>
      <w:r w:rsidRPr="00B06A48">
        <w:rPr>
          <w:rFonts w:ascii="Courier New" w:hAnsi="Courier New" w:cs="Courier New"/>
          <w:sz w:val="20"/>
          <w:szCs w:val="20"/>
        </w:rPr>
        <w:t xml:space="preserve"> </w:t>
      </w:r>
      <w:proofErr w:type="spellStart"/>
      <w:r>
        <w:rPr>
          <w:rFonts w:ascii="Courier New" w:hAnsi="Courier New" w:cs="Courier New"/>
          <w:sz w:val="20"/>
          <w:szCs w:val="20"/>
        </w:rPr>
        <w:t>dfsrt</w:t>
      </w:r>
      <w:proofErr w:type="spellEnd"/>
      <w:r w:rsidRPr="00B06A48">
        <w:rPr>
          <w:rFonts w:ascii="Courier New" w:hAnsi="Courier New" w:cs="Courier New"/>
          <w:sz w:val="20"/>
          <w:szCs w:val="20"/>
        </w:rPr>
        <w:t>(dft_fil *file, dft_fil *input, dft</w:t>
      </w:r>
      <w:r>
        <w:rPr>
          <w:rFonts w:ascii="Courier New" w:hAnsi="Courier New" w:cs="Courier New"/>
          <w:sz w:val="20"/>
          <w:szCs w:val="20"/>
        </w:rPr>
        <w:t>_opt options, dft_kyl *</w:t>
      </w:r>
      <w:proofErr w:type="spellStart"/>
      <w:r>
        <w:rPr>
          <w:rFonts w:ascii="Courier New" w:hAnsi="Courier New" w:cs="Courier New"/>
          <w:sz w:val="20"/>
          <w:szCs w:val="20"/>
        </w:rPr>
        <w:t>keylist</w:t>
      </w:r>
      <w:proofErr w:type="spellEnd"/>
      <w:r>
        <w:rPr>
          <w:rFonts w:ascii="Courier New" w:hAnsi="Courier New" w:cs="Courier New"/>
          <w:sz w:val="20"/>
          <w:szCs w:val="20"/>
        </w:rPr>
        <w:t>);</w:t>
      </w:r>
    </w:p>
    <w:p w:rsidR="00B06A48" w:rsidRDefault="00B06A48" w:rsidP="0024673B">
      <w:pPr>
        <w:shd w:val="clear" w:color="auto" w:fill="FFFFFF"/>
        <w:spacing w:before="120" w:after="120"/>
        <w:rPr>
          <w:rFonts w:ascii="Courier New" w:hAnsi="Courier New" w:cs="Courier New"/>
          <w:sz w:val="20"/>
          <w:szCs w:val="20"/>
        </w:rPr>
      </w:pPr>
      <w:proofErr w:type="gramStart"/>
      <w:r w:rsidRPr="00B06A48">
        <w:rPr>
          <w:rFonts w:ascii="Courier New" w:hAnsi="Courier New" w:cs="Courier New"/>
          <w:sz w:val="20"/>
          <w:szCs w:val="20"/>
        </w:rPr>
        <w:t>void</w:t>
      </w:r>
      <w:proofErr w:type="gramEnd"/>
      <w:r w:rsidRPr="00B06A48">
        <w:rPr>
          <w:rFonts w:ascii="Courier New" w:hAnsi="Courier New" w:cs="Courier New"/>
          <w:sz w:val="20"/>
          <w:szCs w:val="20"/>
        </w:rPr>
        <w:t xml:space="preserve"> </w:t>
      </w:r>
      <w:proofErr w:type="spellStart"/>
      <w:r>
        <w:rPr>
          <w:rFonts w:ascii="Courier New" w:hAnsi="Courier New" w:cs="Courier New"/>
          <w:sz w:val="20"/>
          <w:szCs w:val="20"/>
        </w:rPr>
        <w:t>dfsrt_pty</w:t>
      </w:r>
      <w:proofErr w:type="spellEnd"/>
      <w:r>
        <w:rPr>
          <w:rFonts w:ascii="Courier New" w:hAnsi="Courier New" w:cs="Courier New"/>
          <w:sz w:val="20"/>
          <w:szCs w:val="20"/>
        </w:rPr>
        <w:t xml:space="preserve"> </w:t>
      </w:r>
      <w:r w:rsidRPr="00B06A48">
        <w:rPr>
          <w:rFonts w:ascii="Courier New" w:hAnsi="Courier New" w:cs="Courier New"/>
          <w:sz w:val="20"/>
          <w:szCs w:val="20"/>
        </w:rPr>
        <w:t>(dft_fil *file, dft_fil *input, dft</w:t>
      </w:r>
      <w:r>
        <w:rPr>
          <w:rFonts w:ascii="Courier New" w:hAnsi="Courier New" w:cs="Courier New"/>
          <w:sz w:val="20"/>
          <w:szCs w:val="20"/>
        </w:rPr>
        <w:t>_opt options, dft_kyl *</w:t>
      </w:r>
      <w:proofErr w:type="spellStart"/>
      <w:r>
        <w:rPr>
          <w:rFonts w:ascii="Courier New" w:hAnsi="Courier New" w:cs="Courier New"/>
          <w:sz w:val="20"/>
          <w:szCs w:val="20"/>
        </w:rPr>
        <w:t>keylist</w:t>
      </w:r>
      <w:proofErr w:type="spellEnd"/>
      <w:r>
        <w:rPr>
          <w:rFonts w:ascii="Courier New" w:hAnsi="Courier New" w:cs="Courier New"/>
          <w:sz w:val="20"/>
          <w:szCs w:val="20"/>
        </w:rPr>
        <w:t xml:space="preserve">, </w:t>
      </w:r>
      <w:proofErr w:type="spellStart"/>
      <w:r>
        <w:rPr>
          <w:rFonts w:ascii="Courier New" w:hAnsi="Courier New" w:cs="Courier New"/>
          <w:sz w:val="20"/>
          <w:szCs w:val="20"/>
        </w:rPr>
        <w:t>dft_pty</w:t>
      </w:r>
      <w:proofErr w:type="spellEnd"/>
      <w:r>
        <w:rPr>
          <w:rFonts w:ascii="Courier New" w:hAnsi="Courier New" w:cs="Courier New"/>
          <w:sz w:val="20"/>
          <w:szCs w:val="20"/>
        </w:rPr>
        <w:t xml:space="preserve"> </w:t>
      </w:r>
      <w:proofErr w:type="spellStart"/>
      <w:r>
        <w:rPr>
          <w:rFonts w:ascii="Courier New" w:hAnsi="Courier New" w:cs="Courier New"/>
          <w:sz w:val="20"/>
          <w:szCs w:val="20"/>
        </w:rPr>
        <w:t>pty</w:t>
      </w:r>
      <w:proofErr w:type="spellEnd"/>
      <w:r>
        <w:rPr>
          <w:rFonts w:ascii="Courier New" w:hAnsi="Courier New" w:cs="Courier New"/>
          <w:sz w:val="20"/>
          <w:szCs w:val="20"/>
        </w:rPr>
        <w:t>);</w:t>
      </w:r>
    </w:p>
    <w:p w:rsidR="00872304" w:rsidRDefault="00B06A48" w:rsidP="0024673B">
      <w:pPr>
        <w:shd w:val="clear" w:color="auto" w:fill="FFFFFF"/>
        <w:spacing w:before="120" w:after="120"/>
        <w:rPr>
          <w:iCs/>
          <w:u w:val="single"/>
        </w:rPr>
      </w:pPr>
      <w:r>
        <w:rPr>
          <w:iCs/>
          <w:u w:val="single"/>
        </w:rPr>
        <w:t xml:space="preserve"> </w:t>
      </w:r>
    </w:p>
    <w:tbl>
      <w:tblPr>
        <w:tblStyle w:val="TableGrid"/>
        <w:tblW w:w="0" w:type="auto"/>
        <w:tblInd w:w="378" w:type="dxa"/>
        <w:tblLook w:val="04A0" w:firstRow="1" w:lastRow="0" w:firstColumn="1" w:lastColumn="0" w:noHBand="0" w:noVBand="1"/>
      </w:tblPr>
      <w:tblGrid>
        <w:gridCol w:w="1800"/>
        <w:gridCol w:w="7110"/>
      </w:tblGrid>
      <w:tr w:rsidR="00845DA5" w:rsidTr="00845DA5">
        <w:tc>
          <w:tcPr>
            <w:tcW w:w="1800" w:type="dxa"/>
          </w:tcPr>
          <w:p w:rsidR="00845DA5" w:rsidRPr="00B06A48" w:rsidRDefault="00845DA5" w:rsidP="00B06A48">
            <w:pPr>
              <w:spacing w:after="0" w:line="240" w:lineRule="auto"/>
              <w:rPr>
                <w:rFonts w:ascii="Arial" w:hAnsi="Arial" w:cs="Arial"/>
                <w:b/>
                <w:iCs/>
              </w:rPr>
            </w:pPr>
            <w:r w:rsidRPr="00B06A48">
              <w:rPr>
                <w:rFonts w:ascii="Arial" w:hAnsi="Arial" w:cs="Arial"/>
                <w:b/>
                <w:iCs/>
              </w:rPr>
              <w:t>PARAMETER</w:t>
            </w:r>
          </w:p>
        </w:tc>
        <w:tc>
          <w:tcPr>
            <w:tcW w:w="7110" w:type="dxa"/>
          </w:tcPr>
          <w:p w:rsidR="00845DA5" w:rsidRPr="00B06A48" w:rsidRDefault="00845DA5" w:rsidP="00B06A48">
            <w:pPr>
              <w:spacing w:after="0" w:line="240" w:lineRule="auto"/>
              <w:rPr>
                <w:rFonts w:ascii="Arial" w:hAnsi="Arial" w:cs="Arial"/>
                <w:b/>
                <w:iCs/>
              </w:rPr>
            </w:pPr>
            <w:r w:rsidRPr="00B06A48">
              <w:rPr>
                <w:rFonts w:ascii="Arial" w:hAnsi="Arial" w:cs="Arial"/>
                <w:b/>
                <w:iCs/>
              </w:rPr>
              <w:t>FUNCTION</w:t>
            </w:r>
          </w:p>
        </w:tc>
      </w:tr>
      <w:tr w:rsidR="00845DA5" w:rsidTr="00845DA5">
        <w:tc>
          <w:tcPr>
            <w:tcW w:w="1800" w:type="dxa"/>
          </w:tcPr>
          <w:p w:rsidR="00845DA5" w:rsidRPr="00B06A48" w:rsidRDefault="00845DA5" w:rsidP="00B06A48">
            <w:pPr>
              <w:spacing w:after="0" w:line="240" w:lineRule="auto"/>
              <w:ind w:firstLine="144"/>
              <w:rPr>
                <w:rFonts w:ascii="Arial" w:hAnsi="Arial" w:cs="Arial"/>
                <w:iCs/>
                <w:sz w:val="20"/>
                <w:szCs w:val="20"/>
              </w:rPr>
            </w:pPr>
            <w:r w:rsidRPr="00B06A48">
              <w:rPr>
                <w:rFonts w:ascii="Arial" w:hAnsi="Arial" w:cs="Arial"/>
                <w:iCs/>
                <w:sz w:val="20"/>
                <w:szCs w:val="20"/>
              </w:rPr>
              <w:t>file</w:t>
            </w:r>
          </w:p>
        </w:tc>
        <w:tc>
          <w:tcPr>
            <w:tcW w:w="7110" w:type="dxa"/>
          </w:tcPr>
          <w:p w:rsidR="00845DA5" w:rsidRPr="00B06A48" w:rsidRDefault="00845DA5" w:rsidP="00B06A48">
            <w:pPr>
              <w:spacing w:after="0" w:line="240" w:lineRule="auto"/>
              <w:ind w:firstLine="144"/>
              <w:rPr>
                <w:rFonts w:ascii="Arial" w:hAnsi="Arial" w:cs="Arial"/>
                <w:iCs/>
                <w:sz w:val="20"/>
                <w:szCs w:val="20"/>
              </w:rPr>
            </w:pPr>
            <w:r w:rsidRPr="00B06A48">
              <w:rPr>
                <w:rFonts w:ascii="Arial" w:hAnsi="Arial" w:cs="Arial"/>
                <w:iCs/>
                <w:sz w:val="20"/>
                <w:szCs w:val="20"/>
              </w:rPr>
              <w:t xml:space="preserve">Pointer to base address of SW00SR slot of output </w:t>
            </w:r>
            <w:r w:rsidR="009F698C" w:rsidRPr="00B06A48">
              <w:rPr>
                <w:rFonts w:ascii="Arial" w:hAnsi="Arial" w:cs="Arial"/>
                <w:iCs/>
                <w:sz w:val="20"/>
                <w:szCs w:val="20"/>
              </w:rPr>
              <w:t>sub-file</w:t>
            </w:r>
          </w:p>
        </w:tc>
      </w:tr>
      <w:tr w:rsidR="00845DA5" w:rsidTr="00845DA5">
        <w:tc>
          <w:tcPr>
            <w:tcW w:w="1800" w:type="dxa"/>
          </w:tcPr>
          <w:p w:rsidR="00845DA5" w:rsidRPr="00B06A48" w:rsidRDefault="00845DA5" w:rsidP="00B06A48">
            <w:pPr>
              <w:spacing w:after="0" w:line="240" w:lineRule="auto"/>
              <w:ind w:firstLine="144"/>
              <w:rPr>
                <w:rFonts w:ascii="Arial" w:hAnsi="Arial" w:cs="Arial"/>
                <w:iCs/>
                <w:sz w:val="20"/>
                <w:szCs w:val="20"/>
              </w:rPr>
            </w:pPr>
            <w:r w:rsidRPr="00B06A48">
              <w:rPr>
                <w:rFonts w:ascii="Arial" w:hAnsi="Arial" w:cs="Arial"/>
                <w:iCs/>
                <w:sz w:val="20"/>
                <w:szCs w:val="20"/>
              </w:rPr>
              <w:t>Input</w:t>
            </w:r>
          </w:p>
        </w:tc>
        <w:tc>
          <w:tcPr>
            <w:tcW w:w="7110" w:type="dxa"/>
          </w:tcPr>
          <w:p w:rsidR="00845DA5" w:rsidRPr="00B06A48" w:rsidRDefault="00845DA5" w:rsidP="00B06A48">
            <w:pPr>
              <w:spacing w:after="0" w:line="240" w:lineRule="auto"/>
              <w:ind w:firstLine="144"/>
              <w:rPr>
                <w:rFonts w:ascii="Arial" w:hAnsi="Arial" w:cs="Arial"/>
                <w:iCs/>
                <w:sz w:val="20"/>
                <w:szCs w:val="20"/>
              </w:rPr>
            </w:pPr>
            <w:r w:rsidRPr="00B06A48">
              <w:rPr>
                <w:rFonts w:ascii="Arial" w:hAnsi="Arial" w:cs="Arial"/>
                <w:iCs/>
                <w:sz w:val="20"/>
                <w:szCs w:val="20"/>
              </w:rPr>
              <w:t xml:space="preserve">Pointer to base address of SW00SR slot of input </w:t>
            </w:r>
            <w:r w:rsidR="009F698C" w:rsidRPr="00B06A48">
              <w:rPr>
                <w:rFonts w:ascii="Arial" w:hAnsi="Arial" w:cs="Arial"/>
                <w:iCs/>
                <w:sz w:val="20"/>
                <w:szCs w:val="20"/>
              </w:rPr>
              <w:t>sub-file</w:t>
            </w:r>
          </w:p>
        </w:tc>
      </w:tr>
      <w:tr w:rsidR="00845DA5" w:rsidTr="00845DA5">
        <w:tc>
          <w:tcPr>
            <w:tcW w:w="1800" w:type="dxa"/>
          </w:tcPr>
          <w:p w:rsidR="00845DA5" w:rsidRPr="00B06A48" w:rsidRDefault="00845DA5" w:rsidP="00B06A48">
            <w:pPr>
              <w:spacing w:after="0" w:line="240" w:lineRule="auto"/>
              <w:ind w:firstLine="144"/>
              <w:rPr>
                <w:rFonts w:ascii="Arial" w:hAnsi="Arial" w:cs="Arial"/>
                <w:iCs/>
                <w:sz w:val="20"/>
                <w:szCs w:val="20"/>
              </w:rPr>
            </w:pPr>
            <w:proofErr w:type="spellStart"/>
            <w:r w:rsidRPr="00B06A48">
              <w:rPr>
                <w:rFonts w:ascii="Arial" w:hAnsi="Arial" w:cs="Arial"/>
                <w:iCs/>
                <w:sz w:val="20"/>
                <w:szCs w:val="20"/>
              </w:rPr>
              <w:t>Key_list</w:t>
            </w:r>
            <w:proofErr w:type="spellEnd"/>
          </w:p>
        </w:tc>
        <w:tc>
          <w:tcPr>
            <w:tcW w:w="7110" w:type="dxa"/>
          </w:tcPr>
          <w:p w:rsidR="00845DA5" w:rsidRPr="00B06A48" w:rsidRDefault="00845DA5" w:rsidP="00B06A48">
            <w:pPr>
              <w:spacing w:after="0" w:line="240" w:lineRule="auto"/>
              <w:ind w:firstLine="144"/>
              <w:rPr>
                <w:rFonts w:ascii="Arial" w:hAnsi="Arial" w:cs="Arial"/>
                <w:iCs/>
                <w:sz w:val="20"/>
                <w:szCs w:val="20"/>
              </w:rPr>
            </w:pPr>
            <w:r w:rsidRPr="00B06A48">
              <w:rPr>
                <w:rFonts w:ascii="Arial" w:hAnsi="Arial" w:cs="Arial"/>
                <w:iCs/>
                <w:sz w:val="20"/>
                <w:szCs w:val="20"/>
              </w:rPr>
              <w:t xml:space="preserve">Address of sort key list of the output </w:t>
            </w:r>
            <w:r w:rsidR="009F698C" w:rsidRPr="00B06A48">
              <w:rPr>
                <w:rFonts w:ascii="Arial" w:hAnsi="Arial" w:cs="Arial"/>
                <w:iCs/>
                <w:sz w:val="20"/>
                <w:szCs w:val="20"/>
              </w:rPr>
              <w:t>sub-file</w:t>
            </w:r>
            <w:r w:rsidRPr="00B06A48">
              <w:rPr>
                <w:rFonts w:ascii="Arial" w:hAnsi="Arial" w:cs="Arial"/>
                <w:iCs/>
                <w:sz w:val="20"/>
                <w:szCs w:val="20"/>
              </w:rPr>
              <w:t xml:space="preserve"> specifying the order into which we want to sort the LRECs</w:t>
            </w:r>
          </w:p>
        </w:tc>
      </w:tr>
      <w:tr w:rsidR="00DA6E95" w:rsidTr="00845DA5">
        <w:tc>
          <w:tcPr>
            <w:tcW w:w="1800" w:type="dxa"/>
          </w:tcPr>
          <w:p w:rsidR="00DA6E95" w:rsidRPr="00B06A48" w:rsidRDefault="00DA6E95" w:rsidP="00B06A48">
            <w:pPr>
              <w:spacing w:after="0" w:line="240" w:lineRule="auto"/>
              <w:ind w:firstLine="144"/>
              <w:rPr>
                <w:rFonts w:ascii="Arial" w:hAnsi="Arial" w:cs="Arial"/>
                <w:iCs/>
                <w:sz w:val="20"/>
                <w:szCs w:val="20"/>
              </w:rPr>
            </w:pPr>
            <w:r w:rsidRPr="00B06A48">
              <w:rPr>
                <w:rFonts w:ascii="Arial" w:hAnsi="Arial" w:cs="Arial"/>
                <w:iCs/>
                <w:sz w:val="20"/>
                <w:szCs w:val="20"/>
              </w:rPr>
              <w:t>Options</w:t>
            </w:r>
          </w:p>
        </w:tc>
        <w:tc>
          <w:tcPr>
            <w:tcW w:w="7110" w:type="dxa"/>
          </w:tcPr>
          <w:p w:rsidR="00DA6E95" w:rsidRPr="00B06A48" w:rsidRDefault="00DA6E95" w:rsidP="00B06A48">
            <w:pPr>
              <w:pStyle w:val="ListParagraph"/>
              <w:numPr>
                <w:ilvl w:val="0"/>
                <w:numId w:val="67"/>
              </w:numPr>
              <w:ind w:left="0" w:firstLine="144"/>
              <w:rPr>
                <w:rFonts w:ascii="Arial" w:hAnsi="Arial" w:cs="Arial"/>
                <w:iCs/>
                <w:sz w:val="20"/>
                <w:szCs w:val="20"/>
              </w:rPr>
            </w:pPr>
            <w:r w:rsidRPr="00B06A48">
              <w:rPr>
                <w:rFonts w:ascii="Arial" w:hAnsi="Arial" w:cs="Arial"/>
                <w:iCs/>
                <w:sz w:val="20"/>
                <w:szCs w:val="20"/>
              </w:rPr>
              <w:t>DFSRT_FULLFILE</w:t>
            </w:r>
          </w:p>
          <w:p w:rsidR="00DA6E95" w:rsidRPr="00B06A48" w:rsidRDefault="00DA6E95" w:rsidP="00B06A48">
            <w:pPr>
              <w:pStyle w:val="ListParagraph"/>
              <w:ind w:left="0" w:firstLine="144"/>
              <w:rPr>
                <w:rFonts w:ascii="Arial" w:hAnsi="Arial" w:cs="Arial"/>
                <w:iCs/>
                <w:sz w:val="20"/>
                <w:szCs w:val="20"/>
              </w:rPr>
            </w:pPr>
            <w:r w:rsidRPr="00B06A48">
              <w:rPr>
                <w:rFonts w:ascii="Arial" w:hAnsi="Arial" w:cs="Arial"/>
                <w:iCs/>
                <w:sz w:val="20"/>
                <w:szCs w:val="20"/>
              </w:rPr>
              <w:t>Sorts LRECs from entire input file. This parameter can’t be specified if input file is W-type</w:t>
            </w:r>
          </w:p>
          <w:p w:rsidR="00DA6E95" w:rsidRPr="00B06A48" w:rsidRDefault="00DA6E95" w:rsidP="00B06A48">
            <w:pPr>
              <w:pStyle w:val="ListParagraph"/>
              <w:ind w:left="0" w:firstLine="144"/>
              <w:rPr>
                <w:rFonts w:ascii="Arial" w:hAnsi="Arial" w:cs="Arial"/>
                <w:iCs/>
                <w:sz w:val="20"/>
                <w:szCs w:val="20"/>
              </w:rPr>
            </w:pPr>
          </w:p>
          <w:p w:rsidR="00DA6E95" w:rsidRPr="00B06A48" w:rsidRDefault="00DA6E95" w:rsidP="00B06A48">
            <w:pPr>
              <w:pStyle w:val="ListParagraph"/>
              <w:numPr>
                <w:ilvl w:val="0"/>
                <w:numId w:val="67"/>
              </w:numPr>
              <w:ind w:left="0" w:firstLine="144"/>
              <w:rPr>
                <w:rFonts w:ascii="Arial" w:hAnsi="Arial" w:cs="Arial"/>
                <w:iCs/>
                <w:sz w:val="20"/>
                <w:szCs w:val="20"/>
              </w:rPr>
            </w:pPr>
            <w:r w:rsidRPr="00B06A48">
              <w:rPr>
                <w:rFonts w:ascii="Arial" w:hAnsi="Arial" w:cs="Arial"/>
                <w:iCs/>
                <w:sz w:val="20"/>
                <w:szCs w:val="20"/>
              </w:rPr>
              <w:t>DFSRT_RELEASE</w:t>
            </w:r>
          </w:p>
          <w:p w:rsidR="00DA6E95" w:rsidRPr="00B06A48" w:rsidRDefault="00DA6E95" w:rsidP="00B06A48">
            <w:pPr>
              <w:spacing w:after="0" w:line="240" w:lineRule="auto"/>
              <w:ind w:firstLine="144"/>
              <w:rPr>
                <w:rFonts w:ascii="Arial" w:hAnsi="Arial" w:cs="Arial"/>
                <w:iCs/>
                <w:sz w:val="20"/>
                <w:szCs w:val="20"/>
              </w:rPr>
            </w:pPr>
            <w:r w:rsidRPr="00B06A48">
              <w:rPr>
                <w:rFonts w:ascii="Arial" w:hAnsi="Arial" w:cs="Arial"/>
                <w:iCs/>
                <w:sz w:val="20"/>
                <w:szCs w:val="20"/>
              </w:rPr>
              <w:t>Releases SW00SR slot of the input</w:t>
            </w:r>
          </w:p>
          <w:p w:rsidR="00DA6E95" w:rsidRPr="00B06A48" w:rsidRDefault="00DA6E95" w:rsidP="00B06A48">
            <w:pPr>
              <w:pStyle w:val="ListParagraph"/>
              <w:numPr>
                <w:ilvl w:val="0"/>
                <w:numId w:val="67"/>
              </w:numPr>
              <w:ind w:left="0" w:firstLine="144"/>
              <w:rPr>
                <w:rFonts w:ascii="Arial" w:hAnsi="Arial" w:cs="Arial"/>
                <w:iCs/>
                <w:sz w:val="20"/>
                <w:szCs w:val="20"/>
              </w:rPr>
            </w:pPr>
            <w:r w:rsidRPr="00B06A48">
              <w:rPr>
                <w:rFonts w:ascii="Arial" w:hAnsi="Arial" w:cs="Arial"/>
                <w:iCs/>
                <w:sz w:val="20"/>
                <w:szCs w:val="20"/>
              </w:rPr>
              <w:t>DFSRT_RELFC</w:t>
            </w:r>
          </w:p>
          <w:p w:rsidR="00DA6E95" w:rsidRPr="00B06A48" w:rsidRDefault="00DA6E95" w:rsidP="00B06A48">
            <w:pPr>
              <w:pStyle w:val="ListParagraph"/>
              <w:ind w:left="0" w:firstLine="144"/>
              <w:rPr>
                <w:rFonts w:ascii="Arial" w:hAnsi="Arial" w:cs="Arial"/>
                <w:iCs/>
                <w:sz w:val="20"/>
                <w:szCs w:val="20"/>
              </w:rPr>
            </w:pPr>
            <w:r w:rsidRPr="00B06A48">
              <w:rPr>
                <w:rFonts w:ascii="Arial" w:hAnsi="Arial" w:cs="Arial"/>
                <w:iCs/>
                <w:sz w:val="20"/>
                <w:szCs w:val="20"/>
              </w:rPr>
              <w:t xml:space="preserve">Release input </w:t>
            </w:r>
            <w:r w:rsidR="009F698C" w:rsidRPr="00B06A48">
              <w:rPr>
                <w:rFonts w:ascii="Arial" w:hAnsi="Arial" w:cs="Arial"/>
                <w:iCs/>
                <w:sz w:val="20"/>
                <w:szCs w:val="20"/>
              </w:rPr>
              <w:t>sub-file</w:t>
            </w:r>
            <w:r w:rsidRPr="00B06A48">
              <w:rPr>
                <w:rFonts w:ascii="Arial" w:hAnsi="Arial" w:cs="Arial"/>
                <w:iCs/>
                <w:sz w:val="20"/>
                <w:szCs w:val="20"/>
              </w:rPr>
              <w:t xml:space="preserve"> and delete it from DASD. </w:t>
            </w:r>
          </w:p>
          <w:p w:rsidR="00DA6E95" w:rsidRPr="00B06A48" w:rsidRDefault="00DA6E95" w:rsidP="00B06A48">
            <w:pPr>
              <w:pStyle w:val="ListParagraph"/>
              <w:ind w:left="0" w:firstLine="144"/>
              <w:rPr>
                <w:rFonts w:ascii="Arial" w:hAnsi="Arial" w:cs="Arial"/>
                <w:iCs/>
                <w:sz w:val="20"/>
                <w:szCs w:val="20"/>
              </w:rPr>
            </w:pPr>
          </w:p>
          <w:p w:rsidR="00DA6E95" w:rsidRPr="00B06A48" w:rsidRDefault="00DA6E95" w:rsidP="00B06A48">
            <w:pPr>
              <w:pStyle w:val="ListParagraph"/>
              <w:numPr>
                <w:ilvl w:val="0"/>
                <w:numId w:val="67"/>
              </w:numPr>
              <w:ind w:left="0" w:firstLine="144"/>
              <w:rPr>
                <w:rFonts w:ascii="Arial" w:hAnsi="Arial" w:cs="Arial"/>
                <w:iCs/>
                <w:sz w:val="20"/>
                <w:szCs w:val="20"/>
              </w:rPr>
            </w:pPr>
            <w:r w:rsidRPr="00B06A48">
              <w:rPr>
                <w:rFonts w:ascii="Arial" w:hAnsi="Arial" w:cs="Arial"/>
                <w:iCs/>
                <w:sz w:val="20"/>
                <w:szCs w:val="20"/>
              </w:rPr>
              <w:t>0</w:t>
            </w:r>
          </w:p>
        </w:tc>
      </w:tr>
      <w:tr w:rsidR="00143597" w:rsidTr="00845DA5">
        <w:tc>
          <w:tcPr>
            <w:tcW w:w="1800" w:type="dxa"/>
          </w:tcPr>
          <w:p w:rsidR="00143597" w:rsidRPr="00B06A48" w:rsidRDefault="00143597" w:rsidP="00B06A48">
            <w:pPr>
              <w:spacing w:after="0" w:line="240" w:lineRule="auto"/>
              <w:ind w:firstLine="144"/>
              <w:rPr>
                <w:rFonts w:ascii="Arial" w:hAnsi="Arial" w:cs="Arial"/>
                <w:iCs/>
                <w:sz w:val="20"/>
                <w:szCs w:val="20"/>
              </w:rPr>
            </w:pPr>
            <w:proofErr w:type="spellStart"/>
            <w:r>
              <w:rPr>
                <w:rFonts w:ascii="Arial" w:hAnsi="Arial" w:cs="Arial"/>
                <w:iCs/>
                <w:sz w:val="20"/>
                <w:szCs w:val="20"/>
              </w:rPr>
              <w:t>pty</w:t>
            </w:r>
            <w:proofErr w:type="spellEnd"/>
          </w:p>
        </w:tc>
        <w:tc>
          <w:tcPr>
            <w:tcW w:w="7110" w:type="dxa"/>
          </w:tcPr>
          <w:p w:rsidR="00143597" w:rsidRPr="00B06A48" w:rsidRDefault="00143597" w:rsidP="00B06A48">
            <w:pPr>
              <w:pStyle w:val="ListParagraph"/>
              <w:numPr>
                <w:ilvl w:val="0"/>
                <w:numId w:val="67"/>
              </w:numPr>
              <w:ind w:left="0" w:firstLine="144"/>
              <w:rPr>
                <w:rFonts w:ascii="Arial" w:hAnsi="Arial" w:cs="Arial"/>
                <w:iCs/>
                <w:sz w:val="20"/>
                <w:szCs w:val="20"/>
              </w:rPr>
            </w:pPr>
            <w:r>
              <w:rPr>
                <w:rFonts w:ascii="Arial" w:hAnsi="Arial" w:cs="Arial"/>
                <w:iCs/>
                <w:sz w:val="20"/>
                <w:szCs w:val="20"/>
              </w:rPr>
              <w:t>Pool Type</w:t>
            </w:r>
          </w:p>
        </w:tc>
      </w:tr>
    </w:tbl>
    <w:p w:rsidR="00872304" w:rsidRPr="002E0A2A" w:rsidRDefault="00872304" w:rsidP="0024673B">
      <w:pPr>
        <w:rPr>
          <w:b/>
        </w:rPr>
      </w:pPr>
      <w:bookmarkStart w:id="260" w:name="_Toc395129083"/>
      <w:bookmarkStart w:id="261" w:name="_Toc303196819"/>
      <w:bookmarkStart w:id="262" w:name="_Toc307779829"/>
      <w:r w:rsidRPr="002E0A2A">
        <w:rPr>
          <w:b/>
        </w:rPr>
        <w:t>Examples</w:t>
      </w:r>
      <w:bookmarkEnd w:id="260"/>
      <w:bookmarkEnd w:id="261"/>
      <w:bookmarkEnd w:id="262"/>
    </w:p>
    <w:p w:rsidR="00097133" w:rsidRPr="00097133" w:rsidRDefault="00872304" w:rsidP="00097133">
      <w:pPr>
        <w:shd w:val="clear" w:color="auto" w:fill="FFFFFF"/>
        <w:rPr>
          <w:rStyle w:val="HTMLCode"/>
          <w:rFonts w:ascii="Calibri" w:eastAsia="SimSun" w:hAnsi="Calibri" w:cs="Times New Roman"/>
          <w:sz w:val="22"/>
          <w:szCs w:val="22"/>
        </w:rPr>
      </w:pPr>
      <w:r w:rsidRPr="00497DE3">
        <w:t xml:space="preserve">The following example selects LRECs from the </w:t>
      </w:r>
      <w:r w:rsidR="009F698C">
        <w:t>sub-file</w:t>
      </w:r>
      <w:r w:rsidRPr="00497DE3">
        <w:t xml:space="preserve"> </w:t>
      </w:r>
      <w:proofErr w:type="spellStart"/>
      <w:r w:rsidRPr="00497DE3">
        <w:t>in_file_ptr</w:t>
      </w:r>
      <w:proofErr w:type="spellEnd"/>
      <w:r w:rsidRPr="00497DE3">
        <w:t xml:space="preserve"> using key list structure </w:t>
      </w:r>
      <w:proofErr w:type="spellStart"/>
      <w:r w:rsidRPr="00497DE3">
        <w:t>selectkeys</w:t>
      </w:r>
      <w:proofErr w:type="spellEnd"/>
      <w:r w:rsidRPr="00497DE3">
        <w:t xml:space="preserve"> and puts them into </w:t>
      </w:r>
      <w:r w:rsidR="009F698C">
        <w:t>sub-file</w:t>
      </w:r>
      <w:r w:rsidRPr="00497DE3">
        <w:t xml:space="preserve"> </w:t>
      </w:r>
      <w:proofErr w:type="spellStart"/>
      <w:r w:rsidRPr="00497DE3">
        <w:t>out_file_ptr</w:t>
      </w:r>
      <w:proofErr w:type="spellEnd"/>
      <w:r w:rsidRPr="00497DE3">
        <w:t xml:space="preserve"> in the order described by </w:t>
      </w:r>
      <w:r w:rsidR="00097133">
        <w:t xml:space="preserve">the </w:t>
      </w:r>
      <w:proofErr w:type="spellStart"/>
      <w:r w:rsidR="00097133">
        <w:t>sortkeys</w:t>
      </w:r>
      <w:proofErr w:type="spellEnd"/>
      <w:r w:rsidR="00097133">
        <w:t xml:space="preserve"> key list structure</w:t>
      </w:r>
    </w:p>
    <w:p w:rsidR="00097133" w:rsidRDefault="00097133" w:rsidP="0024673B">
      <w:pPr>
        <w:shd w:val="clear" w:color="auto" w:fill="FFFFFF"/>
      </w:pPr>
    </w:p>
    <w:p w:rsidR="00872304" w:rsidRDefault="00872304" w:rsidP="00097133">
      <w:pPr>
        <w:pStyle w:val="HTMLPreformatted"/>
        <w:shd w:val="clear" w:color="auto" w:fill="auto"/>
        <w:rPr>
          <w:rStyle w:val="HTMLCode"/>
          <w:color w:val="000000"/>
        </w:rPr>
      </w:pPr>
      <w:r>
        <w:rPr>
          <w:rStyle w:val="HTMLCode"/>
          <w:color w:val="000000"/>
        </w:rPr>
        <w:t>dft_fil *</w:t>
      </w:r>
      <w:proofErr w:type="spellStart"/>
      <w:r>
        <w:rPr>
          <w:rStyle w:val="HTMLCode"/>
          <w:color w:val="000000"/>
        </w:rPr>
        <w:t>in_file_ptr</w:t>
      </w:r>
      <w:proofErr w:type="spellEnd"/>
      <w:r>
        <w:rPr>
          <w:rStyle w:val="HTMLCode"/>
          <w:color w:val="000000"/>
        </w:rPr>
        <w:t>;</w:t>
      </w:r>
    </w:p>
    <w:p w:rsidR="00872304" w:rsidRDefault="00872304" w:rsidP="00097133">
      <w:pPr>
        <w:pStyle w:val="HTMLPreformatted"/>
        <w:shd w:val="clear" w:color="auto" w:fill="auto"/>
        <w:rPr>
          <w:rStyle w:val="HTMLCode"/>
          <w:color w:val="000000"/>
        </w:rPr>
      </w:pPr>
      <w:r>
        <w:rPr>
          <w:rStyle w:val="HTMLCode"/>
          <w:color w:val="000000"/>
        </w:rPr>
        <w:t>dft_fil *</w:t>
      </w:r>
      <w:proofErr w:type="spellStart"/>
      <w:r>
        <w:rPr>
          <w:rStyle w:val="HTMLCode"/>
          <w:color w:val="000000"/>
        </w:rPr>
        <w:t>out_file_ptr</w:t>
      </w:r>
      <w:proofErr w:type="spellEnd"/>
      <w:r>
        <w:rPr>
          <w:rStyle w:val="HTMLCode"/>
          <w:color w:val="000000"/>
        </w:rPr>
        <w:t>;</w:t>
      </w:r>
    </w:p>
    <w:p w:rsidR="00872304" w:rsidRDefault="00872304" w:rsidP="00097133">
      <w:pPr>
        <w:pStyle w:val="HTMLPreformatted"/>
        <w:shd w:val="clear" w:color="auto" w:fill="auto"/>
        <w:rPr>
          <w:rStyle w:val="HTMLCode"/>
          <w:color w:val="000000"/>
        </w:rPr>
      </w:pPr>
      <w:proofErr w:type="gramStart"/>
      <w:r>
        <w:rPr>
          <w:rStyle w:val="HTMLCode"/>
          <w:color w:val="000000"/>
        </w:rPr>
        <w:t>dft_kyl</w:t>
      </w:r>
      <w:proofErr w:type="gramEnd"/>
      <w:r>
        <w:rPr>
          <w:rStyle w:val="HTMLCode"/>
          <w:color w:val="000000"/>
        </w:rPr>
        <w:t xml:space="preserve"> </w:t>
      </w:r>
      <w:proofErr w:type="spellStart"/>
      <w:r>
        <w:rPr>
          <w:rStyle w:val="HTMLCode"/>
          <w:color w:val="000000"/>
        </w:rPr>
        <w:t>selectkeys</w:t>
      </w:r>
      <w:proofErr w:type="spellEnd"/>
      <w:r>
        <w:rPr>
          <w:rStyle w:val="HTMLCode"/>
          <w:color w:val="000000"/>
        </w:rPr>
        <w:t>;</w:t>
      </w:r>
    </w:p>
    <w:p w:rsidR="00872304" w:rsidRDefault="00872304" w:rsidP="00097133">
      <w:pPr>
        <w:pStyle w:val="HTMLPreformatted"/>
        <w:shd w:val="clear" w:color="auto" w:fill="auto"/>
        <w:rPr>
          <w:rStyle w:val="HTMLCode"/>
          <w:color w:val="000000"/>
        </w:rPr>
      </w:pPr>
    </w:p>
    <w:p w:rsidR="00872304" w:rsidRDefault="00872304" w:rsidP="00097133">
      <w:pPr>
        <w:pStyle w:val="HTMLPreformatted"/>
        <w:shd w:val="clear" w:color="auto" w:fill="auto"/>
        <w:rPr>
          <w:rStyle w:val="HTMLCode"/>
          <w:color w:val="000000"/>
        </w:rPr>
      </w:pPr>
      <w:r>
        <w:rPr>
          <w:rStyle w:val="HTMLCode"/>
          <w:color w:val="000000"/>
        </w:rPr>
        <w:t>/* set up the keys to use to sort the output file */</w:t>
      </w:r>
    </w:p>
    <w:p w:rsidR="00872304" w:rsidRDefault="00872304" w:rsidP="00097133">
      <w:pPr>
        <w:pStyle w:val="HTMLPreformatted"/>
        <w:shd w:val="clear" w:color="auto" w:fill="auto"/>
        <w:rPr>
          <w:rStyle w:val="HTMLCode"/>
          <w:color w:val="000000"/>
        </w:rPr>
      </w:pPr>
    </w:p>
    <w:p w:rsidR="00872304" w:rsidRDefault="00872304" w:rsidP="00097133">
      <w:pPr>
        <w:pStyle w:val="HTMLPreformatted"/>
        <w:shd w:val="clear" w:color="auto" w:fill="auto"/>
        <w:rPr>
          <w:rStyle w:val="HTMLCode"/>
          <w:color w:val="000000"/>
        </w:rPr>
      </w:pPr>
      <w:proofErr w:type="spellStart"/>
      <w:r>
        <w:rPr>
          <w:rStyle w:val="HTMLCode"/>
          <w:color w:val="000000"/>
        </w:rPr>
        <w:t>df_</w:t>
      </w:r>
      <w:proofErr w:type="gramStart"/>
      <w:r>
        <w:rPr>
          <w:rStyle w:val="HTMLCode"/>
          <w:color w:val="000000"/>
        </w:rPr>
        <w:t>nbrkeys</w:t>
      </w:r>
      <w:proofErr w:type="spellEnd"/>
      <w:r>
        <w:rPr>
          <w:rStyle w:val="HTMLCode"/>
          <w:color w:val="000000"/>
        </w:rPr>
        <w:t>(</w:t>
      </w:r>
      <w:proofErr w:type="gramEnd"/>
      <w:r>
        <w:rPr>
          <w:rStyle w:val="HTMLCode"/>
          <w:color w:val="000000"/>
        </w:rPr>
        <w:t>&amp;</w:t>
      </w:r>
      <w:proofErr w:type="spellStart"/>
      <w:r>
        <w:rPr>
          <w:rStyle w:val="HTMLCode"/>
          <w:color w:val="000000"/>
        </w:rPr>
        <w:t>sortkeys</w:t>
      </w:r>
      <w:proofErr w:type="spellEnd"/>
      <w:r>
        <w:rPr>
          <w:rStyle w:val="HTMLCode"/>
          <w:color w:val="000000"/>
        </w:rPr>
        <w:t>, 1);</w:t>
      </w:r>
    </w:p>
    <w:p w:rsidR="00872304" w:rsidRDefault="00872304" w:rsidP="00097133">
      <w:pPr>
        <w:pStyle w:val="HTMLPreformatted"/>
        <w:shd w:val="clear" w:color="auto" w:fill="auto"/>
        <w:rPr>
          <w:rStyle w:val="HTMLCode"/>
          <w:color w:val="000000"/>
        </w:rPr>
      </w:pPr>
    </w:p>
    <w:p w:rsidR="00872304" w:rsidRDefault="00872304" w:rsidP="00097133">
      <w:pPr>
        <w:pStyle w:val="HTMLPreformatted"/>
        <w:shd w:val="clear" w:color="auto" w:fill="auto"/>
        <w:rPr>
          <w:rStyle w:val="HTMLCode"/>
          <w:color w:val="000000"/>
        </w:rPr>
      </w:pPr>
      <w:proofErr w:type="spellStart"/>
      <w:r>
        <w:rPr>
          <w:rStyle w:val="HTMLCode"/>
          <w:color w:val="000000"/>
        </w:rPr>
        <w:t>df_</w:t>
      </w:r>
      <w:proofErr w:type="gramStart"/>
      <w:r>
        <w:rPr>
          <w:rStyle w:val="HTMLCode"/>
          <w:color w:val="000000"/>
        </w:rPr>
        <w:t>setkey</w:t>
      </w:r>
      <w:proofErr w:type="spellEnd"/>
      <w:r>
        <w:rPr>
          <w:rStyle w:val="HTMLCode"/>
          <w:color w:val="000000"/>
        </w:rPr>
        <w:t>(</w:t>
      </w:r>
      <w:proofErr w:type="gramEnd"/>
      <w:r>
        <w:rPr>
          <w:rStyle w:val="HTMLCode"/>
          <w:color w:val="000000"/>
        </w:rPr>
        <w:t>&amp;</w:t>
      </w:r>
      <w:proofErr w:type="spellStart"/>
      <w:r>
        <w:rPr>
          <w:rStyle w:val="HTMLCode"/>
          <w:color w:val="000000"/>
        </w:rPr>
        <w:t>sortkeys</w:t>
      </w:r>
      <w:proofErr w:type="spellEnd"/>
      <w:r>
        <w:rPr>
          <w:rStyle w:val="HTMLCode"/>
          <w:color w:val="000000"/>
        </w:rPr>
        <w:t xml:space="preserve">, 1, </w:t>
      </w:r>
      <w:proofErr w:type="spellStart"/>
      <w:r>
        <w:rPr>
          <w:rStyle w:val="HTMLCode"/>
          <w:color w:val="000000"/>
        </w:rPr>
        <w:t>offsetof</w:t>
      </w:r>
      <w:proofErr w:type="spellEnd"/>
      <w:r>
        <w:rPr>
          <w:rStyle w:val="HTMLCode"/>
          <w:color w:val="000000"/>
        </w:rPr>
        <w:t>(</w:t>
      </w:r>
      <w:proofErr w:type="spellStart"/>
      <w:r>
        <w:rPr>
          <w:rStyle w:val="HTMLCode"/>
          <w:color w:val="000000"/>
        </w:rPr>
        <w:t>struct</w:t>
      </w:r>
      <w:proofErr w:type="spellEnd"/>
      <w:r>
        <w:rPr>
          <w:rStyle w:val="HTMLCode"/>
          <w:color w:val="000000"/>
        </w:rPr>
        <w:t xml:space="preserve"> gr95sr, gr95nam),</w:t>
      </w:r>
    </w:p>
    <w:p w:rsidR="00872304" w:rsidRDefault="00872304" w:rsidP="00097133">
      <w:pPr>
        <w:pStyle w:val="HTMLPreformatted"/>
        <w:shd w:val="clear" w:color="auto" w:fill="auto"/>
        <w:rPr>
          <w:rStyle w:val="HTMLCode"/>
          <w:color w:val="000000"/>
        </w:rPr>
      </w:pPr>
      <w:r>
        <w:rPr>
          <w:rStyle w:val="HTMLCode"/>
          <w:color w:val="000000"/>
        </w:rPr>
        <w:t xml:space="preserve">          </w:t>
      </w:r>
      <w:proofErr w:type="spellStart"/>
      <w:r>
        <w:rPr>
          <w:rStyle w:val="HTMLCode"/>
          <w:color w:val="000000"/>
        </w:rPr>
        <w:t>member_</w:t>
      </w:r>
      <w:proofErr w:type="gramStart"/>
      <w:r>
        <w:rPr>
          <w:rStyle w:val="HTMLCode"/>
          <w:color w:val="000000"/>
        </w:rPr>
        <w:t>size</w:t>
      </w:r>
      <w:proofErr w:type="spellEnd"/>
      <w:r>
        <w:rPr>
          <w:rStyle w:val="HTMLCode"/>
          <w:color w:val="000000"/>
        </w:rPr>
        <w:t>(</w:t>
      </w:r>
      <w:proofErr w:type="spellStart"/>
      <w:proofErr w:type="gramEnd"/>
      <w:r>
        <w:rPr>
          <w:rStyle w:val="HTMLCode"/>
          <w:color w:val="000000"/>
        </w:rPr>
        <w:t>struct</w:t>
      </w:r>
      <w:proofErr w:type="spellEnd"/>
      <w:r>
        <w:rPr>
          <w:rStyle w:val="HTMLCode"/>
          <w:color w:val="000000"/>
        </w:rPr>
        <w:t xml:space="preserve"> gr95sr, gr95nam),</w:t>
      </w:r>
    </w:p>
    <w:p w:rsidR="00872304" w:rsidRDefault="00872304" w:rsidP="00097133">
      <w:pPr>
        <w:pStyle w:val="HTMLPreformatted"/>
        <w:shd w:val="clear" w:color="auto" w:fill="auto"/>
        <w:rPr>
          <w:rStyle w:val="HTMLCode"/>
          <w:color w:val="000000"/>
        </w:rPr>
      </w:pPr>
      <w:r>
        <w:rPr>
          <w:rStyle w:val="HTMLCode"/>
          <w:color w:val="000000"/>
        </w:rPr>
        <w:t xml:space="preserve">          0, NULL, 0, DF_UPORG, DF_CHAR);</w:t>
      </w:r>
    </w:p>
    <w:p w:rsidR="00872304" w:rsidRDefault="00872304" w:rsidP="00097133">
      <w:pPr>
        <w:pStyle w:val="HTMLPreformatted"/>
        <w:shd w:val="clear" w:color="auto" w:fill="auto"/>
        <w:rPr>
          <w:rStyle w:val="HTMLCode"/>
          <w:color w:val="000000"/>
        </w:rPr>
      </w:pPr>
    </w:p>
    <w:p w:rsidR="00872304" w:rsidRDefault="00872304" w:rsidP="00097133">
      <w:pPr>
        <w:pStyle w:val="HTMLPreformatted"/>
        <w:shd w:val="clear" w:color="auto" w:fill="auto"/>
        <w:rPr>
          <w:rStyle w:val="HTMLCode"/>
          <w:color w:val="000000"/>
        </w:rPr>
      </w:pPr>
      <w:r>
        <w:rPr>
          <w:rStyle w:val="HTMLCode"/>
          <w:color w:val="000000"/>
        </w:rPr>
        <w:t>/* set up the keys to use to select the LRECs in the input file */</w:t>
      </w:r>
    </w:p>
    <w:p w:rsidR="00872304" w:rsidRDefault="00872304" w:rsidP="00097133">
      <w:pPr>
        <w:pStyle w:val="HTMLPreformatted"/>
        <w:shd w:val="clear" w:color="auto" w:fill="auto"/>
        <w:rPr>
          <w:rStyle w:val="HTMLCode"/>
          <w:color w:val="000000"/>
        </w:rPr>
      </w:pPr>
    </w:p>
    <w:p w:rsidR="00872304" w:rsidRDefault="00872304" w:rsidP="00097133">
      <w:pPr>
        <w:pStyle w:val="HTMLPreformatted"/>
        <w:shd w:val="clear" w:color="auto" w:fill="auto"/>
        <w:rPr>
          <w:rStyle w:val="HTMLCode"/>
          <w:color w:val="000000"/>
        </w:rPr>
      </w:pPr>
      <w:proofErr w:type="spellStart"/>
      <w:r>
        <w:rPr>
          <w:rStyle w:val="HTMLCode"/>
          <w:color w:val="000000"/>
        </w:rPr>
        <w:t>df_</w:t>
      </w:r>
      <w:proofErr w:type="gramStart"/>
      <w:r>
        <w:rPr>
          <w:rStyle w:val="HTMLCode"/>
          <w:color w:val="000000"/>
        </w:rPr>
        <w:t>nbrkeys</w:t>
      </w:r>
      <w:proofErr w:type="spellEnd"/>
      <w:r>
        <w:rPr>
          <w:rStyle w:val="HTMLCode"/>
          <w:color w:val="000000"/>
        </w:rPr>
        <w:t>(</w:t>
      </w:r>
      <w:proofErr w:type="gramEnd"/>
      <w:r>
        <w:rPr>
          <w:rStyle w:val="HTMLCode"/>
          <w:color w:val="000000"/>
        </w:rPr>
        <w:t>&amp;</w:t>
      </w:r>
      <w:proofErr w:type="spellStart"/>
      <w:r>
        <w:rPr>
          <w:rStyle w:val="HTMLCode"/>
          <w:color w:val="000000"/>
        </w:rPr>
        <w:t>selectkeys</w:t>
      </w:r>
      <w:proofErr w:type="spellEnd"/>
      <w:r>
        <w:rPr>
          <w:rStyle w:val="HTMLCode"/>
          <w:color w:val="000000"/>
        </w:rPr>
        <w:t>, 1);</w:t>
      </w:r>
    </w:p>
    <w:p w:rsidR="00872304" w:rsidRDefault="00872304" w:rsidP="00097133">
      <w:pPr>
        <w:pStyle w:val="HTMLPreformatted"/>
        <w:shd w:val="clear" w:color="auto" w:fill="auto"/>
        <w:rPr>
          <w:rStyle w:val="HTMLCode"/>
          <w:color w:val="000000"/>
        </w:rPr>
      </w:pPr>
    </w:p>
    <w:p w:rsidR="00872304" w:rsidRDefault="00872304" w:rsidP="00097133">
      <w:pPr>
        <w:pStyle w:val="HTMLPreformatted"/>
        <w:shd w:val="clear" w:color="auto" w:fill="auto"/>
        <w:rPr>
          <w:rStyle w:val="HTMLCode"/>
          <w:color w:val="000000"/>
        </w:rPr>
      </w:pPr>
      <w:proofErr w:type="spellStart"/>
      <w:r>
        <w:rPr>
          <w:rStyle w:val="HTMLCode"/>
          <w:color w:val="000000"/>
        </w:rPr>
        <w:t>df_</w:t>
      </w:r>
      <w:proofErr w:type="gramStart"/>
      <w:r>
        <w:rPr>
          <w:rStyle w:val="HTMLCode"/>
          <w:color w:val="000000"/>
        </w:rPr>
        <w:t>setkey</w:t>
      </w:r>
      <w:proofErr w:type="spellEnd"/>
      <w:r>
        <w:rPr>
          <w:rStyle w:val="HTMLCode"/>
          <w:color w:val="000000"/>
        </w:rPr>
        <w:t>(</w:t>
      </w:r>
      <w:proofErr w:type="gramEnd"/>
      <w:r>
        <w:rPr>
          <w:rStyle w:val="HTMLCode"/>
          <w:color w:val="000000"/>
        </w:rPr>
        <w:t>&amp;</w:t>
      </w:r>
      <w:proofErr w:type="spellStart"/>
      <w:r>
        <w:rPr>
          <w:rStyle w:val="HTMLCode"/>
          <w:color w:val="000000"/>
        </w:rPr>
        <w:t>selectkeys</w:t>
      </w:r>
      <w:proofErr w:type="spellEnd"/>
      <w:r>
        <w:rPr>
          <w:rStyle w:val="HTMLCode"/>
          <w:color w:val="000000"/>
        </w:rPr>
        <w:t xml:space="preserve">, 1, </w:t>
      </w:r>
      <w:proofErr w:type="spellStart"/>
      <w:r>
        <w:rPr>
          <w:rStyle w:val="HTMLCode"/>
          <w:color w:val="000000"/>
        </w:rPr>
        <w:t>offsetof</w:t>
      </w:r>
      <w:proofErr w:type="spellEnd"/>
      <w:r>
        <w:rPr>
          <w:rStyle w:val="HTMLCode"/>
          <w:color w:val="000000"/>
        </w:rPr>
        <w:t>(</w:t>
      </w:r>
      <w:proofErr w:type="spellStart"/>
      <w:r>
        <w:rPr>
          <w:rStyle w:val="HTMLCode"/>
          <w:color w:val="000000"/>
        </w:rPr>
        <w:t>struct</w:t>
      </w:r>
      <w:proofErr w:type="spellEnd"/>
      <w:r>
        <w:rPr>
          <w:rStyle w:val="HTMLCode"/>
          <w:color w:val="000000"/>
        </w:rPr>
        <w:t xml:space="preserve"> gr95sr, gr95key),</w:t>
      </w:r>
    </w:p>
    <w:p w:rsidR="00872304" w:rsidRDefault="00872304" w:rsidP="00097133">
      <w:pPr>
        <w:pStyle w:val="HTMLPreformatted"/>
        <w:shd w:val="clear" w:color="auto" w:fill="auto"/>
        <w:rPr>
          <w:rStyle w:val="HTMLCode"/>
          <w:color w:val="000000"/>
        </w:rPr>
      </w:pPr>
      <w:r>
        <w:rPr>
          <w:rStyle w:val="HTMLCode"/>
          <w:color w:val="000000"/>
        </w:rPr>
        <w:lastRenderedPageBreak/>
        <w:t xml:space="preserve">          1, DF_EQ, &amp;</w:t>
      </w:r>
      <w:proofErr w:type="spellStart"/>
      <w:r>
        <w:rPr>
          <w:rStyle w:val="HTMLCode"/>
          <w:color w:val="000000"/>
        </w:rPr>
        <w:t>pky</w:t>
      </w:r>
      <w:proofErr w:type="spellEnd"/>
      <w:r>
        <w:rPr>
          <w:rStyle w:val="HTMLCode"/>
          <w:color w:val="000000"/>
        </w:rPr>
        <w:t>, 0, DF_UPORG, DF_CHAR);</w:t>
      </w:r>
    </w:p>
    <w:p w:rsidR="00872304" w:rsidRDefault="00872304" w:rsidP="00097133">
      <w:pPr>
        <w:pStyle w:val="HTMLPreformatted"/>
        <w:shd w:val="clear" w:color="auto" w:fill="auto"/>
        <w:rPr>
          <w:rStyle w:val="HTMLCode"/>
          <w:color w:val="000000"/>
        </w:rPr>
      </w:pPr>
    </w:p>
    <w:p w:rsidR="00872304" w:rsidRDefault="00872304" w:rsidP="00097133">
      <w:pPr>
        <w:pStyle w:val="HTMLPreformatted"/>
        <w:shd w:val="clear" w:color="auto" w:fill="auto"/>
        <w:rPr>
          <w:rStyle w:val="HTMLCode"/>
          <w:color w:val="000000"/>
        </w:rPr>
      </w:pPr>
      <w:proofErr w:type="spellStart"/>
      <w:proofErr w:type="gramStart"/>
      <w:r>
        <w:rPr>
          <w:rStyle w:val="HTMLCode"/>
          <w:color w:val="000000"/>
        </w:rPr>
        <w:t>dfkey</w:t>
      </w:r>
      <w:proofErr w:type="spellEnd"/>
      <w:r>
        <w:rPr>
          <w:rStyle w:val="HTMLCode"/>
          <w:color w:val="000000"/>
        </w:rPr>
        <w:t>(</w:t>
      </w:r>
      <w:proofErr w:type="spellStart"/>
      <w:proofErr w:type="gramEnd"/>
      <w:r>
        <w:rPr>
          <w:rStyle w:val="HTMLCode"/>
          <w:color w:val="000000"/>
        </w:rPr>
        <w:t>in_file_ptr</w:t>
      </w:r>
      <w:proofErr w:type="spellEnd"/>
      <w:r>
        <w:rPr>
          <w:rStyle w:val="HTMLCode"/>
          <w:color w:val="000000"/>
        </w:rPr>
        <w:t>, &amp;</w:t>
      </w:r>
      <w:proofErr w:type="spellStart"/>
      <w:r>
        <w:rPr>
          <w:rStyle w:val="HTMLCode"/>
          <w:color w:val="000000"/>
        </w:rPr>
        <w:t>selectkeys</w:t>
      </w:r>
      <w:proofErr w:type="spellEnd"/>
      <w:r>
        <w:rPr>
          <w:rStyle w:val="HTMLCode"/>
          <w:color w:val="000000"/>
        </w:rPr>
        <w:t>);</w:t>
      </w:r>
    </w:p>
    <w:p w:rsidR="00872304" w:rsidRDefault="00872304" w:rsidP="00097133">
      <w:pPr>
        <w:pStyle w:val="HTMLPreformatted"/>
        <w:shd w:val="clear" w:color="auto" w:fill="auto"/>
        <w:rPr>
          <w:rStyle w:val="HTMLCode"/>
          <w:color w:val="000000"/>
        </w:rPr>
      </w:pPr>
    </w:p>
    <w:p w:rsidR="00872304" w:rsidRDefault="00872304" w:rsidP="00097133">
      <w:pPr>
        <w:pStyle w:val="HTMLPreformatted"/>
        <w:shd w:val="clear" w:color="auto" w:fill="auto"/>
        <w:rPr>
          <w:rStyle w:val="HTMLCode"/>
          <w:color w:val="000000"/>
        </w:rPr>
      </w:pPr>
      <w:r>
        <w:rPr>
          <w:rStyle w:val="HTMLCode"/>
          <w:color w:val="000000"/>
        </w:rPr>
        <w:t xml:space="preserve">/* sort the </w:t>
      </w:r>
      <w:r w:rsidR="009F698C">
        <w:rPr>
          <w:rStyle w:val="HTMLCode"/>
          <w:color w:val="000000"/>
        </w:rPr>
        <w:t>sub-file</w:t>
      </w:r>
      <w:r>
        <w:rPr>
          <w:rStyle w:val="HTMLCode"/>
          <w:color w:val="000000"/>
        </w:rPr>
        <w:t xml:space="preserve"> after extracting matching LRECs */</w:t>
      </w:r>
    </w:p>
    <w:p w:rsidR="00872304" w:rsidRDefault="00872304" w:rsidP="00097133">
      <w:pPr>
        <w:pStyle w:val="HTMLPreformatted"/>
        <w:shd w:val="clear" w:color="auto" w:fill="auto"/>
        <w:rPr>
          <w:rStyle w:val="HTMLCode"/>
          <w:color w:val="000000"/>
        </w:rPr>
      </w:pPr>
      <w:r>
        <w:rPr>
          <w:rStyle w:val="HTMLCode"/>
          <w:color w:val="000000"/>
        </w:rPr>
        <w:t>/* release the input file after the sort */</w:t>
      </w:r>
    </w:p>
    <w:p w:rsidR="00872304" w:rsidRDefault="00872304" w:rsidP="00097133">
      <w:pPr>
        <w:pStyle w:val="HTMLPreformatted"/>
        <w:shd w:val="clear" w:color="auto" w:fill="auto"/>
        <w:rPr>
          <w:rStyle w:val="HTMLCode"/>
          <w:color w:val="000000"/>
        </w:rPr>
      </w:pPr>
      <w:r>
        <w:rPr>
          <w:rStyle w:val="HTMLCode"/>
          <w:color w:val="000000"/>
        </w:rPr>
        <w:t>/* (the key list in the command is the sort key specification) */</w:t>
      </w:r>
    </w:p>
    <w:p w:rsidR="00872304" w:rsidRDefault="00872304" w:rsidP="00097133">
      <w:pPr>
        <w:pStyle w:val="HTMLPreformatted"/>
        <w:shd w:val="clear" w:color="auto" w:fill="auto"/>
        <w:rPr>
          <w:rStyle w:val="HTMLCode"/>
          <w:color w:val="000000"/>
        </w:rPr>
      </w:pPr>
    </w:p>
    <w:p w:rsidR="00872304" w:rsidRDefault="00872304" w:rsidP="00097133">
      <w:pPr>
        <w:pStyle w:val="HTMLPreformatted"/>
        <w:shd w:val="clear" w:color="auto" w:fill="auto"/>
        <w:rPr>
          <w:color w:val="000000"/>
        </w:rPr>
      </w:pPr>
      <w:proofErr w:type="spellStart"/>
      <w:proofErr w:type="gramStart"/>
      <w:r w:rsidRPr="000753BA">
        <w:rPr>
          <w:rStyle w:val="HTMLCode"/>
          <w:color w:val="000000"/>
        </w:rPr>
        <w:t>dfsrt</w:t>
      </w:r>
      <w:proofErr w:type="spellEnd"/>
      <w:r>
        <w:rPr>
          <w:rStyle w:val="HTMLCode"/>
          <w:color w:val="000000"/>
        </w:rPr>
        <w:t>(</w:t>
      </w:r>
      <w:proofErr w:type="spellStart"/>
      <w:proofErr w:type="gramEnd"/>
      <w:r>
        <w:rPr>
          <w:rStyle w:val="HTMLCode"/>
          <w:color w:val="000000"/>
        </w:rPr>
        <w:t>out_file_ptr</w:t>
      </w:r>
      <w:proofErr w:type="spellEnd"/>
      <w:r>
        <w:rPr>
          <w:rStyle w:val="HTMLCode"/>
          <w:color w:val="000000"/>
        </w:rPr>
        <w:t xml:space="preserve">, </w:t>
      </w:r>
      <w:proofErr w:type="spellStart"/>
      <w:r>
        <w:rPr>
          <w:rStyle w:val="HTMLCode"/>
          <w:color w:val="000000"/>
        </w:rPr>
        <w:t>in_file_ptr</w:t>
      </w:r>
      <w:proofErr w:type="spellEnd"/>
      <w:r>
        <w:rPr>
          <w:rStyle w:val="HTMLCode"/>
          <w:color w:val="000000"/>
        </w:rPr>
        <w:t xml:space="preserve">, </w:t>
      </w:r>
      <w:r w:rsidRPr="000753BA">
        <w:rPr>
          <w:rStyle w:val="HTMLCode"/>
          <w:color w:val="000000"/>
        </w:rPr>
        <w:t>DFSRT</w:t>
      </w:r>
      <w:r>
        <w:rPr>
          <w:rStyle w:val="HTMLCode"/>
          <w:color w:val="000000"/>
        </w:rPr>
        <w:t>_RELEASE, &amp;</w:t>
      </w:r>
      <w:proofErr w:type="spellStart"/>
      <w:r>
        <w:rPr>
          <w:rStyle w:val="HTMLCode"/>
          <w:color w:val="000000"/>
        </w:rPr>
        <w:t>sortkeys</w:t>
      </w:r>
      <w:proofErr w:type="spellEnd"/>
      <w:r>
        <w:rPr>
          <w:rStyle w:val="HTMLCode"/>
          <w:color w:val="000000"/>
        </w:rPr>
        <w:t>);</w:t>
      </w:r>
    </w:p>
    <w:p w:rsidR="00872304" w:rsidRDefault="00872304" w:rsidP="00097133"/>
    <w:p w:rsidR="00872304" w:rsidRPr="00DB7BC5" w:rsidRDefault="00D6668C" w:rsidP="000B0951">
      <w:pPr>
        <w:pStyle w:val="Heading2"/>
      </w:pPr>
      <w:bookmarkStart w:id="263" w:name="_Toc395129084"/>
      <w:bookmarkStart w:id="264" w:name="_Toc303196820"/>
      <w:bookmarkStart w:id="265" w:name="_Toc307779830"/>
      <w:r w:rsidRPr="00DB7BC5">
        <w:t>DBMRG: MERGE TWO FILES</w:t>
      </w:r>
      <w:bookmarkEnd w:id="263"/>
      <w:bookmarkEnd w:id="264"/>
      <w:bookmarkEnd w:id="265"/>
    </w:p>
    <w:p w:rsidR="00872304" w:rsidRPr="00631D7F" w:rsidRDefault="00872304" w:rsidP="00CB56D2">
      <w:pPr>
        <w:pStyle w:val="ListParagraph"/>
        <w:numPr>
          <w:ilvl w:val="0"/>
          <w:numId w:val="259"/>
        </w:numPr>
        <w:rPr>
          <w:rFonts w:ascii="Arial" w:hAnsi="Arial" w:cs="Arial"/>
          <w:sz w:val="20"/>
          <w:szCs w:val="20"/>
        </w:rPr>
      </w:pPr>
      <w:r w:rsidRPr="00420B9C">
        <w:rPr>
          <w:rFonts w:ascii="Arial Narrow" w:hAnsi="Arial Narrow"/>
          <w:sz w:val="20"/>
          <w:szCs w:val="20"/>
        </w:rPr>
        <w:t xml:space="preserve">The </w:t>
      </w:r>
      <w:r w:rsidRPr="00631D7F">
        <w:rPr>
          <w:rFonts w:ascii="Arial" w:hAnsi="Arial" w:cs="Arial"/>
          <w:sz w:val="20"/>
          <w:szCs w:val="20"/>
        </w:rPr>
        <w:t>DBMRG allows to merge two TPFDF files or sub</w:t>
      </w:r>
      <w:r w:rsidR="00DB7BC5" w:rsidRPr="00631D7F">
        <w:rPr>
          <w:rFonts w:ascii="Arial" w:hAnsi="Arial" w:cs="Arial"/>
          <w:sz w:val="20"/>
          <w:szCs w:val="20"/>
        </w:rPr>
        <w:t xml:space="preserve"> </w:t>
      </w:r>
      <w:r w:rsidRPr="00631D7F">
        <w:rPr>
          <w:rFonts w:ascii="Arial" w:hAnsi="Arial" w:cs="Arial"/>
          <w:sz w:val="20"/>
          <w:szCs w:val="20"/>
        </w:rPr>
        <w:t>files into one output file</w:t>
      </w:r>
    </w:p>
    <w:tbl>
      <w:tblPr>
        <w:tblStyle w:val="TableGrid"/>
        <w:tblW w:w="0" w:type="auto"/>
        <w:tblInd w:w="720" w:type="dxa"/>
        <w:tblLook w:val="04A0" w:firstRow="1" w:lastRow="0" w:firstColumn="1" w:lastColumn="0" w:noHBand="0" w:noVBand="1"/>
      </w:tblPr>
      <w:tblGrid>
        <w:gridCol w:w="1818"/>
        <w:gridCol w:w="6570"/>
      </w:tblGrid>
      <w:tr w:rsidR="00DB7BC5" w:rsidRPr="00631D7F" w:rsidTr="0050074E">
        <w:tc>
          <w:tcPr>
            <w:tcW w:w="1818" w:type="dxa"/>
          </w:tcPr>
          <w:p w:rsidR="00DB7BC5" w:rsidRPr="00631D7F" w:rsidRDefault="00DB7BC5" w:rsidP="0024673B">
            <w:pPr>
              <w:spacing w:after="0" w:line="240" w:lineRule="auto"/>
              <w:jc w:val="both"/>
              <w:rPr>
                <w:rFonts w:ascii="Arial" w:hAnsi="Arial" w:cs="Arial"/>
                <w:b/>
              </w:rPr>
            </w:pPr>
            <w:r w:rsidRPr="00631D7F">
              <w:rPr>
                <w:rFonts w:ascii="Arial" w:hAnsi="Arial" w:cs="Arial"/>
                <w:b/>
              </w:rPr>
              <w:t>PARAMETER</w:t>
            </w:r>
          </w:p>
        </w:tc>
        <w:tc>
          <w:tcPr>
            <w:tcW w:w="6570" w:type="dxa"/>
          </w:tcPr>
          <w:p w:rsidR="00DB7BC5" w:rsidRPr="00631D7F" w:rsidRDefault="00DB7BC5" w:rsidP="0024673B">
            <w:pPr>
              <w:spacing w:after="0" w:line="240" w:lineRule="auto"/>
              <w:jc w:val="both"/>
              <w:rPr>
                <w:rFonts w:ascii="Arial" w:hAnsi="Arial" w:cs="Arial"/>
                <w:b/>
              </w:rPr>
            </w:pPr>
            <w:r w:rsidRPr="00631D7F">
              <w:rPr>
                <w:rFonts w:ascii="Arial" w:hAnsi="Arial" w:cs="Arial"/>
                <w:b/>
              </w:rPr>
              <w:t>FUNCTION</w:t>
            </w:r>
          </w:p>
        </w:tc>
      </w:tr>
      <w:tr w:rsidR="0050074E" w:rsidRPr="00631D7F" w:rsidTr="0050074E">
        <w:tc>
          <w:tcPr>
            <w:tcW w:w="1818" w:type="dxa"/>
          </w:tcPr>
          <w:p w:rsidR="0050074E" w:rsidRPr="00631D7F" w:rsidRDefault="0050074E" w:rsidP="0024673B">
            <w:pPr>
              <w:spacing w:after="0" w:line="240" w:lineRule="auto"/>
              <w:jc w:val="both"/>
              <w:rPr>
                <w:rFonts w:ascii="Arial" w:hAnsi="Arial" w:cs="Arial"/>
                <w:sz w:val="20"/>
                <w:szCs w:val="20"/>
              </w:rPr>
            </w:pPr>
            <w:r w:rsidRPr="00631D7F">
              <w:rPr>
                <w:rFonts w:ascii="Arial" w:hAnsi="Arial" w:cs="Arial"/>
                <w:sz w:val="20"/>
                <w:szCs w:val="20"/>
              </w:rPr>
              <w:t>INPUTREF=</w:t>
            </w:r>
          </w:p>
        </w:tc>
        <w:tc>
          <w:tcPr>
            <w:tcW w:w="6570" w:type="dxa"/>
          </w:tcPr>
          <w:p w:rsidR="0050074E" w:rsidRPr="00631D7F" w:rsidRDefault="0050074E" w:rsidP="0024673B">
            <w:pPr>
              <w:spacing w:after="0" w:line="240" w:lineRule="auto"/>
              <w:jc w:val="both"/>
              <w:rPr>
                <w:rFonts w:ascii="Arial" w:hAnsi="Arial" w:cs="Arial"/>
                <w:sz w:val="20"/>
                <w:szCs w:val="20"/>
              </w:rPr>
            </w:pPr>
            <w:r w:rsidRPr="00631D7F">
              <w:rPr>
                <w:rFonts w:ascii="Arial" w:hAnsi="Arial" w:cs="Arial"/>
                <w:sz w:val="20"/>
                <w:szCs w:val="20"/>
              </w:rPr>
              <w:t>Specify name of the file to be submerged</w:t>
            </w:r>
          </w:p>
        </w:tc>
      </w:tr>
      <w:tr w:rsidR="0050074E" w:rsidRPr="00631D7F" w:rsidTr="0050074E">
        <w:tc>
          <w:tcPr>
            <w:tcW w:w="1818" w:type="dxa"/>
          </w:tcPr>
          <w:p w:rsidR="0050074E" w:rsidRPr="00631D7F" w:rsidRDefault="0050074E" w:rsidP="0024673B">
            <w:pPr>
              <w:spacing w:after="0" w:line="240" w:lineRule="auto"/>
              <w:jc w:val="both"/>
              <w:rPr>
                <w:rFonts w:ascii="Arial" w:hAnsi="Arial" w:cs="Arial"/>
                <w:sz w:val="20"/>
                <w:szCs w:val="20"/>
              </w:rPr>
            </w:pPr>
            <w:r w:rsidRPr="00631D7F">
              <w:rPr>
                <w:rFonts w:ascii="Arial" w:hAnsi="Arial" w:cs="Arial"/>
                <w:sz w:val="20"/>
                <w:szCs w:val="20"/>
              </w:rPr>
              <w:t>REF=</w:t>
            </w:r>
          </w:p>
        </w:tc>
        <w:tc>
          <w:tcPr>
            <w:tcW w:w="6570" w:type="dxa"/>
          </w:tcPr>
          <w:p w:rsidR="0050074E" w:rsidRPr="00631D7F" w:rsidRDefault="0050074E" w:rsidP="0024673B">
            <w:pPr>
              <w:spacing w:after="0" w:line="240" w:lineRule="auto"/>
              <w:jc w:val="both"/>
              <w:rPr>
                <w:rFonts w:ascii="Arial" w:hAnsi="Arial" w:cs="Arial"/>
                <w:sz w:val="20"/>
                <w:szCs w:val="20"/>
              </w:rPr>
            </w:pPr>
            <w:r w:rsidRPr="00631D7F">
              <w:rPr>
                <w:rFonts w:ascii="Arial" w:hAnsi="Arial" w:cs="Arial"/>
                <w:sz w:val="20"/>
                <w:szCs w:val="20"/>
              </w:rPr>
              <w:t xml:space="preserve">Ref name of </w:t>
            </w:r>
            <w:r w:rsidR="009F698C" w:rsidRPr="00631D7F">
              <w:rPr>
                <w:rFonts w:ascii="Arial" w:hAnsi="Arial" w:cs="Arial"/>
                <w:sz w:val="20"/>
                <w:szCs w:val="20"/>
              </w:rPr>
              <w:t>sub-file</w:t>
            </w:r>
            <w:r w:rsidRPr="00631D7F">
              <w:rPr>
                <w:rFonts w:ascii="Arial" w:hAnsi="Arial" w:cs="Arial"/>
                <w:sz w:val="20"/>
                <w:szCs w:val="20"/>
              </w:rPr>
              <w:t xml:space="preserve"> where merged records will be stored</w:t>
            </w:r>
          </w:p>
        </w:tc>
      </w:tr>
      <w:tr w:rsidR="0050074E" w:rsidRPr="00631D7F" w:rsidTr="0050074E">
        <w:tc>
          <w:tcPr>
            <w:tcW w:w="1818" w:type="dxa"/>
          </w:tcPr>
          <w:p w:rsidR="0050074E" w:rsidRPr="00631D7F" w:rsidRDefault="0047588D" w:rsidP="0024673B">
            <w:pPr>
              <w:spacing w:after="0" w:line="240" w:lineRule="auto"/>
              <w:jc w:val="both"/>
              <w:rPr>
                <w:rFonts w:ascii="Arial" w:hAnsi="Arial" w:cs="Arial"/>
                <w:sz w:val="20"/>
                <w:szCs w:val="20"/>
              </w:rPr>
            </w:pPr>
            <w:r w:rsidRPr="00631D7F">
              <w:rPr>
                <w:rFonts w:ascii="Arial" w:hAnsi="Arial" w:cs="Arial"/>
                <w:sz w:val="20"/>
                <w:szCs w:val="20"/>
              </w:rPr>
              <w:t>UP or DOWN</w:t>
            </w:r>
          </w:p>
        </w:tc>
        <w:tc>
          <w:tcPr>
            <w:tcW w:w="6570" w:type="dxa"/>
          </w:tcPr>
          <w:p w:rsidR="0050074E" w:rsidRPr="00631D7F" w:rsidRDefault="0093156B" w:rsidP="0024673B">
            <w:pPr>
              <w:spacing w:after="0" w:line="240" w:lineRule="auto"/>
              <w:jc w:val="both"/>
              <w:rPr>
                <w:rFonts w:ascii="Arial" w:hAnsi="Arial" w:cs="Arial"/>
                <w:sz w:val="20"/>
                <w:szCs w:val="20"/>
              </w:rPr>
            </w:pPr>
            <w:r w:rsidRPr="00631D7F">
              <w:rPr>
                <w:rFonts w:ascii="Arial" w:hAnsi="Arial" w:cs="Arial"/>
                <w:sz w:val="20"/>
                <w:szCs w:val="20"/>
              </w:rPr>
              <w:t>Specifies that the LRECs are organized in Ascending (UP) or descending (DOWN) order</w:t>
            </w:r>
          </w:p>
        </w:tc>
      </w:tr>
      <w:tr w:rsidR="0093156B" w:rsidRPr="00631D7F" w:rsidTr="0050074E">
        <w:tc>
          <w:tcPr>
            <w:tcW w:w="1818" w:type="dxa"/>
          </w:tcPr>
          <w:p w:rsidR="0093156B" w:rsidRPr="00631D7F" w:rsidRDefault="0093156B" w:rsidP="0024673B">
            <w:pPr>
              <w:spacing w:after="0" w:line="240" w:lineRule="auto"/>
              <w:jc w:val="both"/>
              <w:rPr>
                <w:rFonts w:ascii="Arial" w:hAnsi="Arial" w:cs="Arial"/>
                <w:sz w:val="20"/>
                <w:szCs w:val="20"/>
              </w:rPr>
            </w:pPr>
            <w:r w:rsidRPr="00631D7F">
              <w:rPr>
                <w:rFonts w:ascii="Arial" w:hAnsi="Arial" w:cs="Arial"/>
                <w:sz w:val="20"/>
                <w:szCs w:val="20"/>
              </w:rPr>
              <w:t>FULLFILE</w:t>
            </w:r>
          </w:p>
        </w:tc>
        <w:tc>
          <w:tcPr>
            <w:tcW w:w="6570" w:type="dxa"/>
          </w:tcPr>
          <w:p w:rsidR="0093156B" w:rsidRPr="00631D7F" w:rsidRDefault="0093156B" w:rsidP="0024673B">
            <w:pPr>
              <w:spacing w:after="0" w:line="240" w:lineRule="auto"/>
              <w:jc w:val="both"/>
              <w:rPr>
                <w:rFonts w:ascii="Arial" w:hAnsi="Arial" w:cs="Arial"/>
                <w:sz w:val="20"/>
                <w:szCs w:val="20"/>
              </w:rPr>
            </w:pPr>
            <w:r w:rsidRPr="00631D7F">
              <w:rPr>
                <w:rFonts w:ascii="Arial" w:hAnsi="Arial" w:cs="Arial"/>
                <w:sz w:val="20"/>
                <w:szCs w:val="20"/>
              </w:rPr>
              <w:t xml:space="preserve">Merges LRECs from entire input file to the output </w:t>
            </w:r>
            <w:r w:rsidR="009F698C" w:rsidRPr="00631D7F">
              <w:rPr>
                <w:rFonts w:ascii="Arial" w:hAnsi="Arial" w:cs="Arial"/>
                <w:sz w:val="20"/>
                <w:szCs w:val="20"/>
              </w:rPr>
              <w:t>sub-file</w:t>
            </w:r>
          </w:p>
        </w:tc>
      </w:tr>
      <w:tr w:rsidR="0093156B" w:rsidRPr="00631D7F" w:rsidTr="0050074E">
        <w:tc>
          <w:tcPr>
            <w:tcW w:w="1818" w:type="dxa"/>
          </w:tcPr>
          <w:p w:rsidR="0093156B" w:rsidRPr="00631D7F" w:rsidRDefault="0093156B" w:rsidP="0024673B">
            <w:pPr>
              <w:spacing w:after="0" w:line="240" w:lineRule="auto"/>
              <w:jc w:val="both"/>
              <w:rPr>
                <w:rFonts w:ascii="Arial" w:hAnsi="Arial" w:cs="Arial"/>
                <w:sz w:val="20"/>
                <w:szCs w:val="20"/>
              </w:rPr>
            </w:pPr>
            <w:r w:rsidRPr="00631D7F">
              <w:rPr>
                <w:rFonts w:ascii="Arial" w:hAnsi="Arial" w:cs="Arial"/>
                <w:sz w:val="20"/>
                <w:szCs w:val="20"/>
              </w:rPr>
              <w:t>RELEASE</w:t>
            </w:r>
          </w:p>
        </w:tc>
        <w:tc>
          <w:tcPr>
            <w:tcW w:w="6570" w:type="dxa"/>
          </w:tcPr>
          <w:p w:rsidR="0093156B" w:rsidRPr="00631D7F" w:rsidRDefault="0093156B" w:rsidP="0024673B">
            <w:pPr>
              <w:spacing w:after="0" w:line="240" w:lineRule="auto"/>
              <w:jc w:val="both"/>
              <w:rPr>
                <w:rFonts w:ascii="Arial" w:hAnsi="Arial" w:cs="Arial"/>
                <w:sz w:val="20"/>
                <w:szCs w:val="20"/>
              </w:rPr>
            </w:pPr>
            <w:r w:rsidRPr="00631D7F">
              <w:rPr>
                <w:rFonts w:ascii="Arial" w:hAnsi="Arial" w:cs="Arial"/>
                <w:sz w:val="20"/>
                <w:szCs w:val="20"/>
              </w:rPr>
              <w:t xml:space="preserve">Releases the SW00SR slot for the input </w:t>
            </w:r>
            <w:r w:rsidR="009F698C" w:rsidRPr="00631D7F">
              <w:rPr>
                <w:rFonts w:ascii="Arial" w:hAnsi="Arial" w:cs="Arial"/>
                <w:sz w:val="20"/>
                <w:szCs w:val="20"/>
              </w:rPr>
              <w:t>sub-file</w:t>
            </w:r>
            <w:r w:rsidRPr="00631D7F">
              <w:rPr>
                <w:rFonts w:ascii="Arial" w:hAnsi="Arial" w:cs="Arial"/>
                <w:sz w:val="20"/>
                <w:szCs w:val="20"/>
              </w:rPr>
              <w:t xml:space="preserve"> after MACRO has completed processing </w:t>
            </w:r>
          </w:p>
        </w:tc>
      </w:tr>
      <w:tr w:rsidR="0093156B" w:rsidRPr="00631D7F" w:rsidTr="0050074E">
        <w:tc>
          <w:tcPr>
            <w:tcW w:w="1818" w:type="dxa"/>
          </w:tcPr>
          <w:p w:rsidR="0093156B" w:rsidRPr="00631D7F" w:rsidRDefault="0093156B" w:rsidP="0024673B">
            <w:pPr>
              <w:spacing w:after="0" w:line="240" w:lineRule="auto"/>
              <w:jc w:val="both"/>
              <w:rPr>
                <w:rFonts w:ascii="Arial" w:hAnsi="Arial" w:cs="Arial"/>
                <w:sz w:val="20"/>
                <w:szCs w:val="20"/>
              </w:rPr>
            </w:pPr>
            <w:r w:rsidRPr="00631D7F">
              <w:rPr>
                <w:rFonts w:ascii="Arial" w:hAnsi="Arial" w:cs="Arial"/>
                <w:sz w:val="20"/>
                <w:szCs w:val="20"/>
              </w:rPr>
              <w:t>RELFC</w:t>
            </w:r>
          </w:p>
        </w:tc>
        <w:tc>
          <w:tcPr>
            <w:tcW w:w="6570" w:type="dxa"/>
          </w:tcPr>
          <w:p w:rsidR="00CC4A51" w:rsidRPr="00631D7F" w:rsidRDefault="0093156B" w:rsidP="0024673B">
            <w:pPr>
              <w:spacing w:after="0" w:line="240" w:lineRule="auto"/>
              <w:jc w:val="both"/>
              <w:rPr>
                <w:rFonts w:ascii="Arial" w:hAnsi="Arial" w:cs="Arial"/>
                <w:sz w:val="20"/>
                <w:szCs w:val="20"/>
              </w:rPr>
            </w:pPr>
            <w:r w:rsidRPr="00631D7F">
              <w:rPr>
                <w:rFonts w:ascii="Arial" w:hAnsi="Arial" w:cs="Arial"/>
                <w:sz w:val="20"/>
                <w:szCs w:val="20"/>
              </w:rPr>
              <w:t xml:space="preserve">Release input </w:t>
            </w:r>
            <w:r w:rsidR="009F698C" w:rsidRPr="00631D7F">
              <w:rPr>
                <w:rFonts w:ascii="Arial" w:hAnsi="Arial" w:cs="Arial"/>
                <w:sz w:val="20"/>
                <w:szCs w:val="20"/>
              </w:rPr>
              <w:t>sub-file</w:t>
            </w:r>
            <w:r w:rsidRPr="00631D7F">
              <w:rPr>
                <w:rFonts w:ascii="Arial" w:hAnsi="Arial" w:cs="Arial"/>
                <w:sz w:val="20"/>
                <w:szCs w:val="20"/>
              </w:rPr>
              <w:t xml:space="preserve"> and delete it from DASD. </w:t>
            </w:r>
          </w:p>
          <w:p w:rsidR="00CC4A51" w:rsidRPr="00631D7F" w:rsidRDefault="00CC4A51" w:rsidP="0024673B">
            <w:pPr>
              <w:spacing w:after="0" w:line="240" w:lineRule="auto"/>
              <w:jc w:val="both"/>
              <w:rPr>
                <w:rFonts w:ascii="Arial" w:hAnsi="Arial" w:cs="Arial"/>
                <w:sz w:val="20"/>
                <w:szCs w:val="20"/>
              </w:rPr>
            </w:pPr>
            <w:r w:rsidRPr="00631D7F">
              <w:rPr>
                <w:rFonts w:ascii="Arial" w:hAnsi="Arial" w:cs="Arial"/>
                <w:sz w:val="20"/>
                <w:szCs w:val="20"/>
              </w:rPr>
              <w:t xml:space="preserve">If </w:t>
            </w:r>
            <w:r w:rsidR="009F698C" w:rsidRPr="00631D7F">
              <w:rPr>
                <w:rFonts w:ascii="Arial" w:hAnsi="Arial" w:cs="Arial"/>
                <w:sz w:val="20"/>
                <w:szCs w:val="20"/>
              </w:rPr>
              <w:t>sub-file</w:t>
            </w:r>
            <w:r w:rsidRPr="00631D7F">
              <w:rPr>
                <w:rFonts w:ascii="Arial" w:hAnsi="Arial" w:cs="Arial"/>
                <w:sz w:val="20"/>
                <w:szCs w:val="20"/>
              </w:rPr>
              <w:t xml:space="preserve"> is indexed</w:t>
            </w:r>
          </w:p>
          <w:p w:rsidR="00CC4A51" w:rsidRPr="00631D7F" w:rsidRDefault="00CC4A51" w:rsidP="0024673B">
            <w:pPr>
              <w:spacing w:after="0" w:line="240" w:lineRule="auto"/>
              <w:jc w:val="both"/>
              <w:rPr>
                <w:rFonts w:ascii="Arial" w:hAnsi="Arial" w:cs="Arial"/>
                <w:sz w:val="20"/>
                <w:szCs w:val="20"/>
              </w:rPr>
            </w:pPr>
            <w:r w:rsidRPr="00631D7F">
              <w:rPr>
                <w:rFonts w:ascii="Arial" w:hAnsi="Arial" w:cs="Arial"/>
                <w:sz w:val="20"/>
                <w:szCs w:val="20"/>
              </w:rPr>
              <w:t>If algorithm is specified earlier, then sub-file is de-indexed from specified path</w:t>
            </w:r>
          </w:p>
          <w:p w:rsidR="00CC4A51" w:rsidRPr="00631D7F" w:rsidRDefault="00CC4A51" w:rsidP="0024673B">
            <w:pPr>
              <w:spacing w:after="0" w:line="240" w:lineRule="auto"/>
              <w:jc w:val="both"/>
              <w:rPr>
                <w:rFonts w:ascii="Arial" w:hAnsi="Arial" w:cs="Arial"/>
                <w:sz w:val="20"/>
                <w:szCs w:val="20"/>
              </w:rPr>
            </w:pPr>
            <w:r w:rsidRPr="00631D7F">
              <w:rPr>
                <w:rFonts w:ascii="Arial" w:hAnsi="Arial" w:cs="Arial"/>
                <w:sz w:val="20"/>
                <w:szCs w:val="20"/>
              </w:rPr>
              <w:t>If AUTODEINDEX=Y is specified in DBDEF, input file will be de-indexed from all of its indexes</w:t>
            </w:r>
          </w:p>
        </w:tc>
      </w:tr>
      <w:tr w:rsidR="00CC4A51" w:rsidRPr="00631D7F" w:rsidTr="0050074E">
        <w:tc>
          <w:tcPr>
            <w:tcW w:w="1818" w:type="dxa"/>
          </w:tcPr>
          <w:p w:rsidR="00CC4A51" w:rsidRPr="00631D7F" w:rsidRDefault="00CC4A51" w:rsidP="0024673B">
            <w:pPr>
              <w:spacing w:after="0" w:line="240" w:lineRule="auto"/>
              <w:jc w:val="both"/>
              <w:rPr>
                <w:rFonts w:ascii="Arial" w:hAnsi="Arial" w:cs="Arial"/>
                <w:sz w:val="20"/>
                <w:szCs w:val="20"/>
              </w:rPr>
            </w:pPr>
            <w:proofErr w:type="spellStart"/>
            <w:r w:rsidRPr="00631D7F">
              <w:rPr>
                <w:rFonts w:ascii="Arial" w:hAnsi="Arial" w:cs="Arial"/>
                <w:sz w:val="20"/>
                <w:szCs w:val="20"/>
              </w:rPr>
              <w:t>KEYn</w:t>
            </w:r>
            <w:proofErr w:type="spellEnd"/>
            <w:r w:rsidRPr="00631D7F">
              <w:rPr>
                <w:rFonts w:ascii="Arial" w:hAnsi="Arial" w:cs="Arial"/>
                <w:sz w:val="20"/>
                <w:szCs w:val="20"/>
              </w:rPr>
              <w:t xml:space="preserve"> </w:t>
            </w:r>
          </w:p>
        </w:tc>
        <w:tc>
          <w:tcPr>
            <w:tcW w:w="6570" w:type="dxa"/>
          </w:tcPr>
          <w:p w:rsidR="00CC4A51" w:rsidRPr="00631D7F" w:rsidRDefault="00CC4A51" w:rsidP="0024673B">
            <w:pPr>
              <w:spacing w:after="0" w:line="240" w:lineRule="auto"/>
              <w:jc w:val="both"/>
              <w:rPr>
                <w:rFonts w:ascii="Arial" w:hAnsi="Arial" w:cs="Arial"/>
                <w:sz w:val="20"/>
                <w:szCs w:val="20"/>
              </w:rPr>
            </w:pPr>
            <w:r w:rsidRPr="00631D7F">
              <w:rPr>
                <w:rFonts w:ascii="Arial" w:hAnsi="Arial" w:cs="Arial"/>
                <w:sz w:val="20"/>
                <w:szCs w:val="20"/>
              </w:rPr>
              <w:t>S</w:t>
            </w:r>
            <w:r w:rsidR="00694956" w:rsidRPr="00631D7F">
              <w:rPr>
                <w:rFonts w:ascii="Arial" w:hAnsi="Arial" w:cs="Arial"/>
                <w:sz w:val="20"/>
                <w:szCs w:val="20"/>
              </w:rPr>
              <w:t>pecifies the key parameter to be used with this macro</w:t>
            </w:r>
          </w:p>
        </w:tc>
      </w:tr>
    </w:tbl>
    <w:p w:rsidR="00872304" w:rsidRPr="00420B9C" w:rsidRDefault="00694956" w:rsidP="0024673B">
      <w:pPr>
        <w:spacing w:before="240" w:after="240" w:line="240" w:lineRule="auto"/>
        <w:jc w:val="both"/>
        <w:rPr>
          <w:rFonts w:ascii="Arial Narrow" w:hAnsi="Arial Narrow"/>
          <w:b/>
        </w:rPr>
      </w:pPr>
      <w:r w:rsidRPr="00420B9C">
        <w:rPr>
          <w:rFonts w:ascii="Arial Narrow" w:hAnsi="Arial Narrow"/>
          <w:b/>
        </w:rPr>
        <w:t>NOTES:-</w:t>
      </w:r>
    </w:p>
    <w:p w:rsidR="00694956" w:rsidRPr="00631D7F" w:rsidRDefault="00872304" w:rsidP="00CB56D2">
      <w:pPr>
        <w:pStyle w:val="ListParagraph"/>
        <w:numPr>
          <w:ilvl w:val="0"/>
          <w:numId w:val="259"/>
        </w:numPr>
        <w:rPr>
          <w:rFonts w:ascii="Arial" w:hAnsi="Arial" w:cs="Arial"/>
          <w:sz w:val="20"/>
          <w:szCs w:val="20"/>
        </w:rPr>
      </w:pPr>
      <w:r w:rsidRPr="00631D7F">
        <w:rPr>
          <w:rFonts w:ascii="Arial" w:hAnsi="Arial" w:cs="Arial"/>
          <w:sz w:val="20"/>
          <w:szCs w:val="20"/>
        </w:rPr>
        <w:t>Both References in REF= and INPUTREF= should have been opened previously</w:t>
      </w:r>
    </w:p>
    <w:p w:rsidR="00694956" w:rsidRPr="00631D7F" w:rsidRDefault="00872304" w:rsidP="00CB56D2">
      <w:pPr>
        <w:pStyle w:val="ListParagraph"/>
        <w:numPr>
          <w:ilvl w:val="0"/>
          <w:numId w:val="259"/>
        </w:numPr>
        <w:rPr>
          <w:rFonts w:ascii="Arial" w:hAnsi="Arial" w:cs="Arial"/>
          <w:sz w:val="20"/>
          <w:szCs w:val="20"/>
        </w:rPr>
      </w:pPr>
      <w:r w:rsidRPr="00631D7F">
        <w:rPr>
          <w:rFonts w:ascii="Arial" w:hAnsi="Arial" w:cs="Arial"/>
          <w:sz w:val="20"/>
          <w:szCs w:val="20"/>
        </w:rPr>
        <w:t xml:space="preserve">One cannot have the output file opened in the DETAC mode. </w:t>
      </w:r>
    </w:p>
    <w:p w:rsidR="00872304" w:rsidRPr="00631D7F" w:rsidRDefault="00872304" w:rsidP="00CB56D2">
      <w:pPr>
        <w:pStyle w:val="ListParagraph"/>
        <w:numPr>
          <w:ilvl w:val="0"/>
          <w:numId w:val="259"/>
        </w:numPr>
        <w:rPr>
          <w:rFonts w:ascii="Arial" w:hAnsi="Arial" w:cs="Arial"/>
          <w:sz w:val="20"/>
          <w:szCs w:val="20"/>
        </w:rPr>
      </w:pPr>
      <w:r w:rsidRPr="00631D7F">
        <w:rPr>
          <w:rFonts w:ascii="Arial" w:hAnsi="Arial" w:cs="Arial"/>
          <w:sz w:val="20"/>
          <w:szCs w:val="20"/>
        </w:rPr>
        <w:t xml:space="preserve">Should ensure input </w:t>
      </w:r>
      <w:r w:rsidR="009F698C" w:rsidRPr="00631D7F">
        <w:rPr>
          <w:rFonts w:ascii="Arial" w:hAnsi="Arial" w:cs="Arial"/>
          <w:sz w:val="20"/>
          <w:szCs w:val="20"/>
        </w:rPr>
        <w:t>sub-file</w:t>
      </w:r>
      <w:r w:rsidRPr="00631D7F">
        <w:rPr>
          <w:rFonts w:ascii="Arial" w:hAnsi="Arial" w:cs="Arial"/>
          <w:sz w:val="20"/>
          <w:szCs w:val="20"/>
        </w:rPr>
        <w:t xml:space="preserve"> and target </w:t>
      </w:r>
      <w:r w:rsidR="009F698C" w:rsidRPr="00631D7F">
        <w:rPr>
          <w:rFonts w:ascii="Arial" w:hAnsi="Arial" w:cs="Arial"/>
          <w:sz w:val="20"/>
          <w:szCs w:val="20"/>
        </w:rPr>
        <w:t>sub-file</w:t>
      </w:r>
      <w:r w:rsidRPr="00631D7F">
        <w:rPr>
          <w:rFonts w:ascii="Arial" w:hAnsi="Arial" w:cs="Arial"/>
          <w:sz w:val="20"/>
          <w:szCs w:val="20"/>
        </w:rPr>
        <w:t xml:space="preserve"> are in the </w:t>
      </w:r>
      <w:r w:rsidR="00694956" w:rsidRPr="00631D7F">
        <w:rPr>
          <w:rFonts w:ascii="Arial" w:hAnsi="Arial" w:cs="Arial"/>
          <w:sz w:val="20"/>
          <w:szCs w:val="20"/>
        </w:rPr>
        <w:t>same-sorted</w:t>
      </w:r>
      <w:r w:rsidRPr="00631D7F">
        <w:rPr>
          <w:rFonts w:ascii="Arial" w:hAnsi="Arial" w:cs="Arial"/>
          <w:sz w:val="20"/>
          <w:szCs w:val="20"/>
        </w:rPr>
        <w:t xml:space="preserve"> order</w:t>
      </w:r>
      <w:r w:rsidR="00694956" w:rsidRPr="00631D7F">
        <w:rPr>
          <w:rFonts w:ascii="Arial" w:hAnsi="Arial" w:cs="Arial"/>
          <w:sz w:val="20"/>
          <w:szCs w:val="20"/>
        </w:rPr>
        <w:t>. IF they are not originally use DBSRT before merging</w:t>
      </w:r>
    </w:p>
    <w:p w:rsidR="00694956" w:rsidRPr="00631D7F" w:rsidRDefault="00694956" w:rsidP="00CB56D2">
      <w:pPr>
        <w:pStyle w:val="ListParagraph"/>
        <w:numPr>
          <w:ilvl w:val="0"/>
          <w:numId w:val="259"/>
        </w:numPr>
        <w:rPr>
          <w:rFonts w:ascii="Arial" w:hAnsi="Arial" w:cs="Arial"/>
          <w:sz w:val="20"/>
          <w:szCs w:val="20"/>
        </w:rPr>
      </w:pPr>
      <w:r w:rsidRPr="00631D7F">
        <w:rPr>
          <w:rFonts w:ascii="Arial" w:hAnsi="Arial" w:cs="Arial"/>
          <w:sz w:val="20"/>
          <w:szCs w:val="20"/>
        </w:rPr>
        <w:t>Any keys that are active for the input file when you call this macro will be ignored, but are preserved. Use the DBSRT macro if you want to select records from the input file.</w:t>
      </w:r>
    </w:p>
    <w:p w:rsidR="00161B3B" w:rsidRPr="00631D7F" w:rsidRDefault="00161B3B" w:rsidP="00CB56D2">
      <w:pPr>
        <w:pStyle w:val="ListParagraph"/>
        <w:widowControl w:val="0"/>
        <w:numPr>
          <w:ilvl w:val="0"/>
          <w:numId w:val="259"/>
        </w:numPr>
        <w:autoSpaceDE w:val="0"/>
        <w:autoSpaceDN w:val="0"/>
        <w:adjustRightInd w:val="0"/>
        <w:rPr>
          <w:rFonts w:ascii="Arial" w:hAnsi="Arial" w:cs="Arial"/>
          <w:sz w:val="20"/>
          <w:szCs w:val="20"/>
        </w:rPr>
      </w:pPr>
      <w:r w:rsidRPr="00631D7F">
        <w:rPr>
          <w:rFonts w:ascii="Arial" w:hAnsi="Arial" w:cs="Arial"/>
          <w:sz w:val="20"/>
          <w:szCs w:val="20"/>
        </w:rPr>
        <w:t xml:space="preserve">You cannot </w:t>
      </w:r>
      <w:r w:rsidR="00824CD5" w:rsidRPr="00631D7F">
        <w:rPr>
          <w:rFonts w:ascii="Arial" w:hAnsi="Arial" w:cs="Arial"/>
          <w:sz w:val="20"/>
          <w:szCs w:val="20"/>
        </w:rPr>
        <w:t xml:space="preserve">issue </w:t>
      </w:r>
      <w:r w:rsidRPr="00631D7F">
        <w:rPr>
          <w:rFonts w:ascii="Arial" w:hAnsi="Arial" w:cs="Arial"/>
          <w:sz w:val="20"/>
          <w:szCs w:val="20"/>
        </w:rPr>
        <w:t>additional z/TPFDF macros to the input file if the following conditions are true:</w:t>
      </w:r>
    </w:p>
    <w:p w:rsidR="00161B3B" w:rsidRPr="00631D7F" w:rsidRDefault="00161B3B" w:rsidP="00CB56D2">
      <w:pPr>
        <w:pStyle w:val="ListParagraph"/>
        <w:widowControl w:val="0"/>
        <w:numPr>
          <w:ilvl w:val="1"/>
          <w:numId w:val="259"/>
        </w:numPr>
        <w:tabs>
          <w:tab w:val="left" w:pos="220"/>
          <w:tab w:val="left" w:pos="720"/>
        </w:tabs>
        <w:autoSpaceDE w:val="0"/>
        <w:autoSpaceDN w:val="0"/>
        <w:adjustRightInd w:val="0"/>
        <w:rPr>
          <w:rFonts w:ascii="Arial" w:hAnsi="Arial" w:cs="Arial"/>
          <w:sz w:val="20"/>
          <w:szCs w:val="20"/>
        </w:rPr>
      </w:pPr>
      <w:r w:rsidRPr="00631D7F">
        <w:rPr>
          <w:rFonts w:ascii="Arial" w:hAnsi="Arial" w:cs="Arial"/>
          <w:sz w:val="20"/>
          <w:szCs w:val="20"/>
        </w:rPr>
        <w:t>You specified the FULLFILE parameter.</w:t>
      </w:r>
    </w:p>
    <w:p w:rsidR="00161B3B" w:rsidRPr="00631D7F" w:rsidRDefault="00161B3B" w:rsidP="00CB56D2">
      <w:pPr>
        <w:widowControl w:val="0"/>
        <w:numPr>
          <w:ilvl w:val="1"/>
          <w:numId w:val="259"/>
        </w:numPr>
        <w:tabs>
          <w:tab w:val="left" w:pos="220"/>
          <w:tab w:val="left" w:pos="720"/>
        </w:tabs>
        <w:autoSpaceDE w:val="0"/>
        <w:autoSpaceDN w:val="0"/>
        <w:adjustRightInd w:val="0"/>
        <w:spacing w:after="0" w:line="240" w:lineRule="auto"/>
        <w:rPr>
          <w:rFonts w:ascii="Arial" w:eastAsia="MS Mincho" w:hAnsi="Arial" w:cs="Arial"/>
          <w:sz w:val="20"/>
          <w:szCs w:val="20"/>
        </w:rPr>
      </w:pPr>
      <w:r w:rsidRPr="00631D7F">
        <w:rPr>
          <w:rFonts w:ascii="Arial" w:eastAsia="MS Mincho" w:hAnsi="Arial" w:cs="Arial"/>
          <w:sz w:val="20"/>
          <w:szCs w:val="20"/>
        </w:rPr>
        <w:t>The end-of-file indicator is set.</w:t>
      </w:r>
    </w:p>
    <w:p w:rsidR="00694956" w:rsidRPr="00631D7F" w:rsidRDefault="00161B3B" w:rsidP="00CB56D2">
      <w:pPr>
        <w:pStyle w:val="ListParagraph"/>
        <w:numPr>
          <w:ilvl w:val="0"/>
          <w:numId w:val="259"/>
        </w:numPr>
        <w:rPr>
          <w:rFonts w:ascii="Arial" w:hAnsi="Arial" w:cs="Arial"/>
          <w:sz w:val="20"/>
          <w:szCs w:val="20"/>
        </w:rPr>
      </w:pPr>
      <w:r w:rsidRPr="00631D7F">
        <w:rPr>
          <w:rFonts w:ascii="Arial" w:hAnsi="Arial" w:cs="Arial"/>
          <w:sz w:val="20"/>
          <w:szCs w:val="20"/>
        </w:rPr>
        <w:t xml:space="preserve">However, you can </w:t>
      </w:r>
      <w:r w:rsidR="00824CD5" w:rsidRPr="00631D7F">
        <w:rPr>
          <w:rFonts w:ascii="Arial" w:hAnsi="Arial" w:cs="Arial"/>
          <w:sz w:val="20"/>
          <w:szCs w:val="20"/>
        </w:rPr>
        <w:t xml:space="preserve">issue </w:t>
      </w:r>
      <w:r w:rsidRPr="00631D7F">
        <w:rPr>
          <w:rFonts w:ascii="Arial" w:hAnsi="Arial" w:cs="Arial"/>
          <w:sz w:val="20"/>
          <w:szCs w:val="20"/>
        </w:rPr>
        <w:t>the DBCLS macro with the REUSE parameter specified and then continue with additional z/TPFDF macros</w:t>
      </w:r>
    </w:p>
    <w:p w:rsidR="00872304" w:rsidRPr="00161B3B" w:rsidRDefault="00872304" w:rsidP="0024673B">
      <w:pPr>
        <w:rPr>
          <w:rFonts w:ascii="Arial Narrow" w:eastAsia="MS Mincho" w:hAnsi="Arial Narrow"/>
          <w:sz w:val="24"/>
          <w:szCs w:val="24"/>
        </w:rPr>
      </w:pPr>
    </w:p>
    <w:p w:rsidR="00872304" w:rsidRDefault="00161B3B" w:rsidP="0024673B">
      <w:pPr>
        <w:rPr>
          <w:b/>
        </w:rPr>
      </w:pPr>
      <w:r>
        <w:rPr>
          <w:b/>
        </w:rPr>
        <w:t>EXAMPLE</w:t>
      </w:r>
    </w:p>
    <w:p w:rsidR="00DF26B6" w:rsidRPr="00DF26B6" w:rsidRDefault="00DF26B6" w:rsidP="00631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26B6">
        <w:rPr>
          <w:rFonts w:ascii="Courier New" w:eastAsia="Times New Roman" w:hAnsi="Courier New" w:cs="Courier New"/>
          <w:color w:val="000000"/>
          <w:sz w:val="20"/>
          <w:szCs w:val="20"/>
        </w:rPr>
        <w:t>DBMRG REF=GR26DF</w:t>
      </w:r>
      <w:proofErr w:type="gramStart"/>
      <w:r w:rsidRPr="00DF26B6">
        <w:rPr>
          <w:rFonts w:ascii="Courier New" w:eastAsia="Times New Roman" w:hAnsi="Courier New" w:cs="Courier New"/>
          <w:color w:val="000000"/>
          <w:sz w:val="20"/>
          <w:szCs w:val="20"/>
        </w:rPr>
        <w:t>,INPUTREF</w:t>
      </w:r>
      <w:proofErr w:type="gramEnd"/>
      <w:r w:rsidRPr="00DF26B6">
        <w:rPr>
          <w:rFonts w:ascii="Courier New" w:eastAsia="Times New Roman" w:hAnsi="Courier New" w:cs="Courier New"/>
          <w:color w:val="000000"/>
          <w:sz w:val="20"/>
          <w:szCs w:val="20"/>
        </w:rPr>
        <w:t>=GR25DF,                *</w:t>
      </w:r>
    </w:p>
    <w:p w:rsidR="00DF26B6" w:rsidRPr="00DF26B6" w:rsidRDefault="00DF26B6" w:rsidP="00631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F26B6">
        <w:rPr>
          <w:rFonts w:ascii="Courier New" w:eastAsia="Times New Roman" w:hAnsi="Courier New" w:cs="Courier New"/>
          <w:color w:val="000000"/>
          <w:sz w:val="20"/>
          <w:szCs w:val="20"/>
        </w:rPr>
        <w:t xml:space="preserve">      KEY1=(R=GR25KEY</w:t>
      </w:r>
      <w:proofErr w:type="gramStart"/>
      <w:r w:rsidRPr="00DF26B6">
        <w:rPr>
          <w:rFonts w:ascii="Courier New" w:eastAsia="Times New Roman" w:hAnsi="Courier New" w:cs="Courier New"/>
          <w:color w:val="000000"/>
          <w:sz w:val="20"/>
          <w:szCs w:val="20"/>
        </w:rPr>
        <w:t>,L</w:t>
      </w:r>
      <w:proofErr w:type="gramEnd"/>
      <w:r w:rsidRPr="00DF26B6">
        <w:rPr>
          <w:rFonts w:ascii="Courier New" w:eastAsia="Times New Roman" w:hAnsi="Courier New" w:cs="Courier New"/>
          <w:color w:val="000000"/>
          <w:sz w:val="20"/>
          <w:szCs w:val="20"/>
        </w:rPr>
        <w:t xml:space="preserve">==AL2(L'GR25KEY))   </w:t>
      </w:r>
    </w:p>
    <w:p w:rsidR="00872304" w:rsidRDefault="00872304" w:rsidP="00631D7F">
      <w:pPr>
        <w:rPr>
          <w:b/>
        </w:rPr>
      </w:pPr>
    </w:p>
    <w:p w:rsidR="00872304" w:rsidRDefault="00872304" w:rsidP="0024673B">
      <w:pPr>
        <w:rPr>
          <w:b/>
        </w:rPr>
      </w:pPr>
    </w:p>
    <w:p w:rsidR="00872304" w:rsidRDefault="00872304" w:rsidP="0024673B">
      <w:pPr>
        <w:rPr>
          <w:b/>
        </w:rPr>
      </w:pPr>
    </w:p>
    <w:p w:rsidR="00872304" w:rsidRPr="002E0A2A" w:rsidRDefault="00872304" w:rsidP="000B0951">
      <w:pPr>
        <w:pStyle w:val="Heading2"/>
      </w:pPr>
      <w:proofErr w:type="spellStart"/>
      <w:proofErr w:type="gramStart"/>
      <w:r w:rsidRPr="002E0A2A">
        <w:lastRenderedPageBreak/>
        <w:t>dfmrg</w:t>
      </w:r>
      <w:proofErr w:type="spellEnd"/>
      <w:r w:rsidRPr="002E0A2A">
        <w:t>–</w:t>
      </w:r>
      <w:r w:rsidR="00D6668C" w:rsidRPr="002E0A2A">
        <w:t>MERGE</w:t>
      </w:r>
      <w:proofErr w:type="gramEnd"/>
      <w:r w:rsidR="00D6668C" w:rsidRPr="002E0A2A">
        <w:t xml:space="preserve"> LOGICAL RECORDS FROM TWO SUB-FILES</w:t>
      </w:r>
    </w:p>
    <w:p w:rsidR="00872304" w:rsidRPr="00304120" w:rsidRDefault="00304120" w:rsidP="0024673B">
      <w:pPr>
        <w:rPr>
          <w:rFonts w:ascii="Arial" w:hAnsi="Arial" w:cs="Arial"/>
          <w:b/>
        </w:rPr>
      </w:pPr>
      <w:bookmarkStart w:id="266" w:name="_Toc395129085"/>
      <w:bookmarkStart w:id="267" w:name="_Toc303196821"/>
      <w:r w:rsidRPr="00304120">
        <w:rPr>
          <w:rFonts w:ascii="Arial" w:hAnsi="Arial" w:cs="Arial"/>
          <w:b/>
        </w:rPr>
        <w:t>FORMAT</w:t>
      </w:r>
      <w:bookmarkEnd w:id="266"/>
      <w:bookmarkEnd w:id="267"/>
    </w:p>
    <w:p w:rsidR="00872304" w:rsidRPr="00A15A65" w:rsidRDefault="00A15A65" w:rsidP="0024673B">
      <w:pPr>
        <w:rPr>
          <w:rFonts w:ascii="Courier New" w:hAnsi="Courier New" w:cs="Courier New"/>
        </w:rPr>
      </w:pPr>
      <w:proofErr w:type="gramStart"/>
      <w:r w:rsidRPr="00A15A65">
        <w:rPr>
          <w:rFonts w:ascii="Courier New" w:hAnsi="Courier New" w:cs="Courier New"/>
        </w:rPr>
        <w:t>void</w:t>
      </w:r>
      <w:proofErr w:type="gramEnd"/>
      <w:r w:rsidRPr="00A15A65">
        <w:rPr>
          <w:rFonts w:ascii="Courier New" w:hAnsi="Courier New" w:cs="Courier New"/>
        </w:rPr>
        <w:t xml:space="preserve"> </w:t>
      </w:r>
      <w:proofErr w:type="spellStart"/>
      <w:r w:rsidRPr="00A15A65">
        <w:rPr>
          <w:rFonts w:ascii="Courier New" w:hAnsi="Courier New" w:cs="Courier New"/>
        </w:rPr>
        <w:t>dfmrg</w:t>
      </w:r>
      <w:proofErr w:type="spellEnd"/>
      <w:r w:rsidRPr="00A15A65">
        <w:rPr>
          <w:rFonts w:ascii="Courier New" w:hAnsi="Courier New" w:cs="Courier New"/>
        </w:rPr>
        <w:t xml:space="preserve"> (dft_fil *file, dft_fil *input, dft_opt options, dft_kyl *</w:t>
      </w:r>
      <w:proofErr w:type="spellStart"/>
      <w:r w:rsidRPr="00A15A65">
        <w:rPr>
          <w:rFonts w:ascii="Courier New" w:hAnsi="Courier New" w:cs="Courier New"/>
        </w:rPr>
        <w:t>key_list</w:t>
      </w:r>
      <w:proofErr w:type="spellEnd"/>
      <w:r w:rsidRPr="00A15A65">
        <w:rPr>
          <w:rFonts w:ascii="Courier New" w:hAnsi="Courier New" w:cs="Courier New"/>
        </w:rPr>
        <w:t>);</w:t>
      </w:r>
    </w:p>
    <w:p w:rsidR="00872304" w:rsidRDefault="00872304" w:rsidP="0024673B">
      <w:pPr>
        <w:shd w:val="clear" w:color="auto" w:fill="FFFFFF"/>
        <w:spacing w:before="120" w:after="120"/>
        <w:rPr>
          <w:iCs/>
          <w:u w:val="single"/>
        </w:rPr>
      </w:pPr>
    </w:p>
    <w:tbl>
      <w:tblPr>
        <w:tblStyle w:val="TableGrid"/>
        <w:tblW w:w="0" w:type="auto"/>
        <w:tblInd w:w="198" w:type="dxa"/>
        <w:tblLook w:val="04A0" w:firstRow="1" w:lastRow="0" w:firstColumn="1" w:lastColumn="0" w:noHBand="0" w:noVBand="1"/>
      </w:tblPr>
      <w:tblGrid>
        <w:gridCol w:w="1586"/>
        <w:gridCol w:w="7650"/>
      </w:tblGrid>
      <w:tr w:rsidR="00285D4C" w:rsidTr="00285D4C">
        <w:tc>
          <w:tcPr>
            <w:tcW w:w="1440" w:type="dxa"/>
          </w:tcPr>
          <w:p w:rsidR="00285D4C" w:rsidRPr="00285D4C" w:rsidRDefault="00285D4C" w:rsidP="00285D4C">
            <w:pPr>
              <w:spacing w:after="0" w:line="240" w:lineRule="auto"/>
              <w:rPr>
                <w:rFonts w:ascii="Arial" w:hAnsi="Arial" w:cs="Arial"/>
                <w:iCs/>
              </w:rPr>
            </w:pPr>
            <w:r w:rsidRPr="00285D4C">
              <w:rPr>
                <w:rFonts w:ascii="Arial" w:hAnsi="Arial" w:cs="Arial"/>
                <w:iCs/>
              </w:rPr>
              <w:t>PARAMETER</w:t>
            </w:r>
          </w:p>
        </w:tc>
        <w:tc>
          <w:tcPr>
            <w:tcW w:w="7650" w:type="dxa"/>
          </w:tcPr>
          <w:p w:rsidR="00285D4C" w:rsidRPr="00285D4C" w:rsidRDefault="00285D4C" w:rsidP="00285D4C">
            <w:pPr>
              <w:spacing w:after="0" w:line="240" w:lineRule="auto"/>
              <w:rPr>
                <w:rFonts w:ascii="Arial" w:hAnsi="Arial" w:cs="Arial"/>
                <w:iCs/>
              </w:rPr>
            </w:pPr>
            <w:r w:rsidRPr="00285D4C">
              <w:rPr>
                <w:rFonts w:ascii="Arial" w:hAnsi="Arial" w:cs="Arial"/>
                <w:iCs/>
              </w:rPr>
              <w:t>FUNCTION</w:t>
            </w:r>
          </w:p>
        </w:tc>
      </w:tr>
      <w:tr w:rsidR="00285D4C" w:rsidTr="00285D4C">
        <w:tc>
          <w:tcPr>
            <w:tcW w:w="1440" w:type="dxa"/>
          </w:tcPr>
          <w:p w:rsidR="00285D4C" w:rsidRPr="00084A5B" w:rsidRDefault="00285D4C" w:rsidP="00285D4C">
            <w:pPr>
              <w:spacing w:after="0" w:line="240" w:lineRule="auto"/>
              <w:rPr>
                <w:rFonts w:ascii="Arial" w:hAnsi="Arial" w:cs="Arial"/>
                <w:iCs/>
                <w:sz w:val="20"/>
                <w:szCs w:val="20"/>
              </w:rPr>
            </w:pPr>
            <w:r w:rsidRPr="00084A5B">
              <w:rPr>
                <w:rFonts w:ascii="Arial" w:hAnsi="Arial" w:cs="Arial"/>
                <w:iCs/>
                <w:sz w:val="20"/>
                <w:szCs w:val="20"/>
              </w:rPr>
              <w:t>file</w:t>
            </w:r>
          </w:p>
        </w:tc>
        <w:tc>
          <w:tcPr>
            <w:tcW w:w="7650" w:type="dxa"/>
          </w:tcPr>
          <w:p w:rsidR="00285D4C" w:rsidRPr="00084A5B" w:rsidRDefault="00285D4C" w:rsidP="00285D4C">
            <w:pPr>
              <w:spacing w:after="0" w:line="240" w:lineRule="auto"/>
              <w:rPr>
                <w:rFonts w:ascii="Arial" w:hAnsi="Arial" w:cs="Arial"/>
                <w:iCs/>
                <w:sz w:val="20"/>
                <w:szCs w:val="20"/>
              </w:rPr>
            </w:pPr>
            <w:r w:rsidRPr="00084A5B">
              <w:rPr>
                <w:rFonts w:ascii="Arial" w:hAnsi="Arial" w:cs="Arial"/>
                <w:iCs/>
                <w:sz w:val="20"/>
                <w:szCs w:val="20"/>
              </w:rPr>
              <w:t xml:space="preserve">Pointer to base address of the SW00SR slot of the file that we want to access.  </w:t>
            </w:r>
          </w:p>
          <w:p w:rsidR="00285D4C" w:rsidRPr="00084A5B" w:rsidRDefault="00285D4C" w:rsidP="00285D4C">
            <w:pPr>
              <w:spacing w:after="0" w:line="240" w:lineRule="auto"/>
              <w:rPr>
                <w:rFonts w:ascii="Arial" w:hAnsi="Arial" w:cs="Arial"/>
                <w:iCs/>
                <w:sz w:val="20"/>
                <w:szCs w:val="20"/>
              </w:rPr>
            </w:pPr>
            <w:r w:rsidRPr="00084A5B">
              <w:rPr>
                <w:rFonts w:ascii="Arial" w:hAnsi="Arial" w:cs="Arial"/>
                <w:iCs/>
                <w:sz w:val="20"/>
                <w:szCs w:val="20"/>
              </w:rPr>
              <w:t>It is the sub-file in which merged file will be stored</w:t>
            </w:r>
          </w:p>
        </w:tc>
      </w:tr>
      <w:tr w:rsidR="00285D4C" w:rsidTr="00285D4C">
        <w:tc>
          <w:tcPr>
            <w:tcW w:w="1440" w:type="dxa"/>
          </w:tcPr>
          <w:p w:rsidR="00285D4C" w:rsidRPr="00084A5B" w:rsidRDefault="00285D4C" w:rsidP="00285D4C">
            <w:pPr>
              <w:spacing w:after="0" w:line="240" w:lineRule="auto"/>
              <w:rPr>
                <w:rFonts w:ascii="Arial" w:hAnsi="Arial" w:cs="Arial"/>
                <w:iCs/>
                <w:sz w:val="20"/>
                <w:szCs w:val="20"/>
              </w:rPr>
            </w:pPr>
            <w:r w:rsidRPr="00084A5B">
              <w:rPr>
                <w:rFonts w:ascii="Arial" w:hAnsi="Arial" w:cs="Arial"/>
                <w:iCs/>
                <w:sz w:val="20"/>
                <w:szCs w:val="20"/>
              </w:rPr>
              <w:t>input</w:t>
            </w:r>
          </w:p>
        </w:tc>
        <w:tc>
          <w:tcPr>
            <w:tcW w:w="7650" w:type="dxa"/>
          </w:tcPr>
          <w:p w:rsidR="00285D4C" w:rsidRPr="00084A5B" w:rsidRDefault="00285D4C" w:rsidP="00285D4C">
            <w:pPr>
              <w:spacing w:after="0" w:line="240" w:lineRule="auto"/>
              <w:rPr>
                <w:rFonts w:ascii="Arial" w:hAnsi="Arial" w:cs="Arial"/>
                <w:iCs/>
                <w:sz w:val="20"/>
                <w:szCs w:val="20"/>
              </w:rPr>
            </w:pPr>
            <w:r w:rsidRPr="00084A5B">
              <w:rPr>
                <w:rFonts w:ascii="Arial" w:hAnsi="Arial" w:cs="Arial"/>
                <w:iCs/>
                <w:sz w:val="20"/>
                <w:szCs w:val="20"/>
              </w:rPr>
              <w:t xml:space="preserve">Pointer to the SW00SR slot of the input sub-file that will be merged into the sub-file reference by </w:t>
            </w:r>
            <w:r w:rsidRPr="00084A5B">
              <w:rPr>
                <w:rFonts w:ascii="Arial" w:hAnsi="Arial" w:cs="Arial"/>
                <w:b/>
                <w:i/>
                <w:iCs/>
                <w:sz w:val="20"/>
                <w:szCs w:val="20"/>
              </w:rPr>
              <w:t>file</w:t>
            </w:r>
          </w:p>
        </w:tc>
      </w:tr>
      <w:tr w:rsidR="00285D4C" w:rsidTr="00285D4C">
        <w:tc>
          <w:tcPr>
            <w:tcW w:w="1440" w:type="dxa"/>
          </w:tcPr>
          <w:p w:rsidR="00285D4C" w:rsidRPr="00084A5B" w:rsidRDefault="00285D4C" w:rsidP="00285D4C">
            <w:pPr>
              <w:spacing w:after="0" w:line="240" w:lineRule="auto"/>
              <w:rPr>
                <w:rFonts w:ascii="Arial" w:hAnsi="Arial" w:cs="Arial"/>
                <w:iCs/>
                <w:sz w:val="20"/>
                <w:szCs w:val="20"/>
              </w:rPr>
            </w:pPr>
            <w:r w:rsidRPr="00084A5B">
              <w:rPr>
                <w:rFonts w:ascii="Arial" w:hAnsi="Arial" w:cs="Arial"/>
                <w:iCs/>
                <w:sz w:val="20"/>
                <w:szCs w:val="20"/>
              </w:rPr>
              <w:t>option</w:t>
            </w:r>
          </w:p>
        </w:tc>
        <w:tc>
          <w:tcPr>
            <w:tcW w:w="7650" w:type="dxa"/>
          </w:tcPr>
          <w:p w:rsidR="00285D4C" w:rsidRPr="00084A5B" w:rsidRDefault="00285D4C" w:rsidP="00285D4C">
            <w:pPr>
              <w:spacing w:after="0" w:line="240" w:lineRule="auto"/>
              <w:rPr>
                <w:rFonts w:ascii="Arial" w:hAnsi="Arial" w:cs="Arial"/>
                <w:iCs/>
                <w:sz w:val="20"/>
                <w:szCs w:val="20"/>
              </w:rPr>
            </w:pPr>
            <w:r w:rsidRPr="00084A5B">
              <w:rPr>
                <w:rFonts w:ascii="Arial" w:hAnsi="Arial" w:cs="Arial"/>
                <w:iCs/>
                <w:sz w:val="20"/>
                <w:szCs w:val="20"/>
              </w:rPr>
              <w:t xml:space="preserve">Processing options for this function. Use following </w:t>
            </w:r>
          </w:p>
          <w:p w:rsidR="00285D4C" w:rsidRPr="00084A5B" w:rsidRDefault="00285D4C" w:rsidP="00CB56D2">
            <w:pPr>
              <w:pStyle w:val="ListParagraph"/>
              <w:numPr>
                <w:ilvl w:val="0"/>
                <w:numId w:val="260"/>
              </w:numPr>
              <w:rPr>
                <w:rFonts w:ascii="Arial" w:hAnsi="Arial" w:cs="Arial"/>
                <w:iCs/>
                <w:sz w:val="20"/>
                <w:szCs w:val="20"/>
              </w:rPr>
            </w:pPr>
            <w:r w:rsidRPr="00084A5B">
              <w:rPr>
                <w:rFonts w:ascii="Arial" w:hAnsi="Arial" w:cs="Arial"/>
                <w:iCs/>
                <w:sz w:val="20"/>
                <w:szCs w:val="20"/>
              </w:rPr>
              <w:t>DFMRG_FULLFILE</w:t>
            </w:r>
          </w:p>
          <w:p w:rsidR="00084A5B" w:rsidRPr="00084A5B" w:rsidRDefault="00084A5B" w:rsidP="00084A5B">
            <w:pPr>
              <w:rPr>
                <w:rFonts w:ascii="Arial" w:hAnsi="Arial" w:cs="Arial"/>
                <w:iCs/>
                <w:sz w:val="20"/>
                <w:szCs w:val="20"/>
              </w:rPr>
            </w:pPr>
            <w:r w:rsidRPr="00084A5B">
              <w:rPr>
                <w:rFonts w:ascii="Arial" w:hAnsi="Arial" w:cs="Arial"/>
                <w:iCs/>
                <w:sz w:val="20"/>
                <w:szCs w:val="20"/>
              </w:rPr>
              <w:t xml:space="preserve">merges LRECs from the entire input file to output file referenced by </w:t>
            </w:r>
            <w:r w:rsidRPr="00084A5B">
              <w:rPr>
                <w:rFonts w:ascii="Arial" w:hAnsi="Arial" w:cs="Arial"/>
                <w:i/>
                <w:iCs/>
                <w:sz w:val="20"/>
                <w:szCs w:val="20"/>
              </w:rPr>
              <w:t>b</w:t>
            </w:r>
          </w:p>
          <w:p w:rsidR="00285D4C" w:rsidRPr="00084A5B" w:rsidRDefault="00285D4C" w:rsidP="00CB56D2">
            <w:pPr>
              <w:pStyle w:val="ListParagraph"/>
              <w:numPr>
                <w:ilvl w:val="0"/>
                <w:numId w:val="260"/>
              </w:numPr>
              <w:rPr>
                <w:rFonts w:ascii="Arial" w:hAnsi="Arial" w:cs="Arial"/>
                <w:iCs/>
                <w:sz w:val="20"/>
                <w:szCs w:val="20"/>
              </w:rPr>
            </w:pPr>
            <w:r w:rsidRPr="00084A5B">
              <w:rPr>
                <w:rFonts w:ascii="Arial" w:hAnsi="Arial" w:cs="Arial"/>
                <w:iCs/>
                <w:sz w:val="20"/>
                <w:szCs w:val="20"/>
              </w:rPr>
              <w:t>DFMRG_RELEASE</w:t>
            </w:r>
          </w:p>
          <w:p w:rsidR="00084A5B" w:rsidRDefault="00084A5B" w:rsidP="00084A5B">
            <w:pPr>
              <w:pStyle w:val="ListParagraph"/>
              <w:ind w:left="360"/>
              <w:rPr>
                <w:rFonts w:ascii="Arial" w:hAnsi="Arial" w:cs="Arial"/>
                <w:iCs/>
                <w:sz w:val="20"/>
                <w:szCs w:val="20"/>
              </w:rPr>
            </w:pPr>
            <w:r w:rsidRPr="00084A5B">
              <w:rPr>
                <w:rFonts w:ascii="Arial" w:hAnsi="Arial" w:cs="Arial"/>
                <w:iCs/>
                <w:sz w:val="20"/>
                <w:szCs w:val="20"/>
              </w:rPr>
              <w:t>Releases SW00SR slot of the input file after processing merge</w:t>
            </w:r>
          </w:p>
          <w:p w:rsidR="00084A5B" w:rsidRPr="00084A5B" w:rsidRDefault="00084A5B" w:rsidP="00084A5B">
            <w:pPr>
              <w:pStyle w:val="ListParagraph"/>
              <w:ind w:left="360"/>
              <w:rPr>
                <w:rFonts w:ascii="Arial" w:hAnsi="Arial" w:cs="Arial"/>
                <w:iCs/>
                <w:sz w:val="20"/>
                <w:szCs w:val="20"/>
              </w:rPr>
            </w:pPr>
          </w:p>
          <w:p w:rsidR="00285D4C" w:rsidRDefault="00285D4C" w:rsidP="00CB56D2">
            <w:pPr>
              <w:pStyle w:val="ListParagraph"/>
              <w:numPr>
                <w:ilvl w:val="0"/>
                <w:numId w:val="260"/>
              </w:numPr>
              <w:rPr>
                <w:rFonts w:ascii="Arial" w:hAnsi="Arial" w:cs="Arial"/>
                <w:iCs/>
                <w:sz w:val="20"/>
                <w:szCs w:val="20"/>
              </w:rPr>
            </w:pPr>
            <w:r w:rsidRPr="00084A5B">
              <w:rPr>
                <w:rFonts w:ascii="Arial" w:hAnsi="Arial" w:cs="Arial"/>
                <w:iCs/>
                <w:sz w:val="20"/>
                <w:szCs w:val="20"/>
              </w:rPr>
              <w:t>DFMRG_RELFC</w:t>
            </w:r>
          </w:p>
          <w:p w:rsidR="003C08A1" w:rsidRDefault="00084A5B" w:rsidP="00CB56D2">
            <w:pPr>
              <w:pStyle w:val="ListParagraph"/>
              <w:numPr>
                <w:ilvl w:val="0"/>
                <w:numId w:val="260"/>
              </w:numPr>
              <w:rPr>
                <w:rFonts w:ascii="Arial" w:hAnsi="Arial" w:cs="Arial"/>
                <w:iCs/>
                <w:sz w:val="20"/>
                <w:szCs w:val="20"/>
              </w:rPr>
            </w:pPr>
            <w:r>
              <w:rPr>
                <w:rFonts w:ascii="Arial" w:hAnsi="Arial" w:cs="Arial"/>
                <w:iCs/>
                <w:sz w:val="20"/>
                <w:szCs w:val="20"/>
              </w:rPr>
              <w:t xml:space="preserve">Release input sub-file and delete it from DASD. </w:t>
            </w:r>
          </w:p>
          <w:p w:rsidR="00084A5B" w:rsidRDefault="00084A5B" w:rsidP="00CB56D2">
            <w:pPr>
              <w:pStyle w:val="ListParagraph"/>
              <w:numPr>
                <w:ilvl w:val="1"/>
                <w:numId w:val="260"/>
              </w:numPr>
              <w:ind w:left="792"/>
              <w:rPr>
                <w:rFonts w:ascii="Arial" w:hAnsi="Arial" w:cs="Arial"/>
                <w:iCs/>
                <w:sz w:val="20"/>
                <w:szCs w:val="20"/>
              </w:rPr>
            </w:pPr>
            <w:r>
              <w:rPr>
                <w:rFonts w:ascii="Arial" w:hAnsi="Arial" w:cs="Arial"/>
                <w:iCs/>
                <w:sz w:val="20"/>
                <w:szCs w:val="20"/>
              </w:rPr>
              <w:t>If file is pool file</w:t>
            </w:r>
          </w:p>
          <w:p w:rsidR="00084A5B" w:rsidRDefault="00084A5B" w:rsidP="00CB56D2">
            <w:pPr>
              <w:pStyle w:val="ListParagraph"/>
              <w:numPr>
                <w:ilvl w:val="1"/>
                <w:numId w:val="260"/>
              </w:numPr>
              <w:rPr>
                <w:rFonts w:ascii="Arial" w:hAnsi="Arial" w:cs="Arial"/>
                <w:iCs/>
                <w:sz w:val="20"/>
                <w:szCs w:val="20"/>
              </w:rPr>
            </w:pPr>
            <w:r>
              <w:rPr>
                <w:rFonts w:ascii="Arial" w:hAnsi="Arial" w:cs="Arial"/>
                <w:iCs/>
                <w:sz w:val="20"/>
                <w:szCs w:val="20"/>
              </w:rPr>
              <w:t xml:space="preserve">Prime block is also released </w:t>
            </w:r>
          </w:p>
          <w:p w:rsidR="003C08A1" w:rsidRPr="00084A5B" w:rsidRDefault="003C08A1" w:rsidP="00CB56D2">
            <w:pPr>
              <w:pStyle w:val="ListParagraph"/>
              <w:numPr>
                <w:ilvl w:val="1"/>
                <w:numId w:val="260"/>
              </w:numPr>
              <w:rPr>
                <w:rFonts w:ascii="Arial" w:hAnsi="Arial" w:cs="Arial"/>
                <w:iCs/>
                <w:sz w:val="20"/>
                <w:szCs w:val="20"/>
              </w:rPr>
            </w:pPr>
            <w:r>
              <w:rPr>
                <w:rFonts w:ascii="Arial" w:hAnsi="Arial" w:cs="Arial"/>
                <w:iCs/>
                <w:sz w:val="20"/>
                <w:szCs w:val="20"/>
              </w:rPr>
              <w:t>If al</w:t>
            </w:r>
          </w:p>
          <w:p w:rsidR="00084A5B" w:rsidRPr="00084A5B" w:rsidRDefault="00084A5B" w:rsidP="00CB56D2">
            <w:pPr>
              <w:pStyle w:val="ListParagraph"/>
              <w:numPr>
                <w:ilvl w:val="0"/>
                <w:numId w:val="260"/>
              </w:numPr>
              <w:rPr>
                <w:rFonts w:ascii="Arial" w:hAnsi="Arial" w:cs="Arial"/>
                <w:iCs/>
                <w:sz w:val="20"/>
                <w:szCs w:val="20"/>
              </w:rPr>
            </w:pPr>
            <w:r w:rsidRPr="00084A5B">
              <w:rPr>
                <w:rFonts w:ascii="Arial" w:hAnsi="Arial" w:cs="Arial"/>
                <w:iCs/>
                <w:sz w:val="20"/>
                <w:szCs w:val="20"/>
              </w:rPr>
              <w:t>0</w:t>
            </w:r>
          </w:p>
        </w:tc>
      </w:tr>
      <w:tr w:rsidR="00084A5B" w:rsidTr="00285D4C">
        <w:tc>
          <w:tcPr>
            <w:tcW w:w="1440" w:type="dxa"/>
          </w:tcPr>
          <w:p w:rsidR="00084A5B" w:rsidRPr="00084A5B" w:rsidRDefault="00084A5B" w:rsidP="00285D4C">
            <w:pPr>
              <w:spacing w:after="0" w:line="240" w:lineRule="auto"/>
              <w:rPr>
                <w:rFonts w:ascii="Arial" w:hAnsi="Arial" w:cs="Arial"/>
                <w:iCs/>
                <w:sz w:val="20"/>
                <w:szCs w:val="20"/>
              </w:rPr>
            </w:pPr>
            <w:proofErr w:type="spellStart"/>
            <w:r w:rsidRPr="00084A5B">
              <w:rPr>
                <w:rFonts w:ascii="Arial" w:hAnsi="Arial" w:cs="Arial"/>
                <w:iCs/>
                <w:sz w:val="20"/>
                <w:szCs w:val="20"/>
              </w:rPr>
              <w:t>key_list</w:t>
            </w:r>
            <w:proofErr w:type="spellEnd"/>
          </w:p>
        </w:tc>
        <w:tc>
          <w:tcPr>
            <w:tcW w:w="7650" w:type="dxa"/>
          </w:tcPr>
          <w:p w:rsidR="00084A5B" w:rsidRPr="00084A5B" w:rsidRDefault="00084A5B" w:rsidP="00285D4C">
            <w:pPr>
              <w:spacing w:after="0" w:line="240" w:lineRule="auto"/>
              <w:rPr>
                <w:rFonts w:ascii="Arial" w:hAnsi="Arial" w:cs="Arial"/>
                <w:iCs/>
                <w:sz w:val="20"/>
                <w:szCs w:val="20"/>
              </w:rPr>
            </w:pPr>
            <w:r w:rsidRPr="00084A5B">
              <w:rPr>
                <w:rFonts w:ascii="Arial" w:hAnsi="Arial" w:cs="Arial"/>
                <w:iCs/>
                <w:sz w:val="20"/>
                <w:szCs w:val="20"/>
              </w:rPr>
              <w:t>Pointer to the key list of the merged output file</w:t>
            </w:r>
          </w:p>
        </w:tc>
      </w:tr>
    </w:tbl>
    <w:p w:rsidR="00285D4C" w:rsidRPr="007668C3" w:rsidRDefault="00285D4C" w:rsidP="0024673B">
      <w:pPr>
        <w:shd w:val="clear" w:color="auto" w:fill="FFFFFF"/>
        <w:spacing w:before="120" w:after="120"/>
        <w:rPr>
          <w:iCs/>
          <w:u w:val="single"/>
        </w:rPr>
      </w:pPr>
    </w:p>
    <w:p w:rsidR="00872304" w:rsidRPr="00631D7F" w:rsidRDefault="00631D7F" w:rsidP="0024673B">
      <w:pPr>
        <w:rPr>
          <w:rFonts w:ascii="Arial" w:hAnsi="Arial" w:cs="Arial"/>
          <w:b/>
          <w:u w:val="single"/>
        </w:rPr>
      </w:pPr>
      <w:bookmarkStart w:id="268" w:name="_Toc395129086"/>
      <w:bookmarkStart w:id="269" w:name="_Toc303196822"/>
      <w:bookmarkStart w:id="270" w:name="_Toc307779831"/>
      <w:r w:rsidRPr="00631D7F">
        <w:rPr>
          <w:rFonts w:ascii="Arial" w:hAnsi="Arial" w:cs="Arial"/>
          <w:b/>
          <w:u w:val="single"/>
        </w:rPr>
        <w:t>EXAMPLES</w:t>
      </w:r>
      <w:bookmarkEnd w:id="268"/>
      <w:bookmarkEnd w:id="269"/>
      <w:bookmarkEnd w:id="270"/>
    </w:p>
    <w:p w:rsidR="00872304" w:rsidRPr="00631D7F" w:rsidRDefault="00872304" w:rsidP="0024673B">
      <w:pPr>
        <w:shd w:val="clear" w:color="auto" w:fill="FFFFFF"/>
        <w:rPr>
          <w:rFonts w:ascii="Arial" w:hAnsi="Arial" w:cs="Arial"/>
          <w:sz w:val="20"/>
          <w:szCs w:val="20"/>
        </w:rPr>
      </w:pPr>
      <w:r w:rsidRPr="00631D7F">
        <w:rPr>
          <w:rFonts w:ascii="Arial" w:hAnsi="Arial" w:cs="Arial"/>
          <w:sz w:val="20"/>
          <w:szCs w:val="20"/>
        </w:rPr>
        <w:t xml:space="preserve">The following example merges the two open </w:t>
      </w:r>
      <w:r w:rsidR="009F698C" w:rsidRPr="00631D7F">
        <w:rPr>
          <w:rFonts w:ascii="Arial" w:hAnsi="Arial" w:cs="Arial"/>
          <w:sz w:val="20"/>
          <w:szCs w:val="20"/>
        </w:rPr>
        <w:t>sub-file</w:t>
      </w:r>
      <w:r w:rsidRPr="00631D7F">
        <w:rPr>
          <w:rFonts w:ascii="Arial" w:hAnsi="Arial" w:cs="Arial"/>
          <w:sz w:val="20"/>
          <w:szCs w:val="20"/>
        </w:rPr>
        <w:t xml:space="preserve">s referenced by </w:t>
      </w:r>
      <w:proofErr w:type="spellStart"/>
      <w:r w:rsidRPr="00631D7F">
        <w:rPr>
          <w:rFonts w:ascii="Arial" w:hAnsi="Arial" w:cs="Arial"/>
          <w:sz w:val="20"/>
          <w:szCs w:val="20"/>
        </w:rPr>
        <w:t>file_ptr</w:t>
      </w:r>
      <w:proofErr w:type="spellEnd"/>
      <w:r w:rsidRPr="00631D7F">
        <w:rPr>
          <w:rFonts w:ascii="Arial" w:hAnsi="Arial" w:cs="Arial"/>
          <w:sz w:val="20"/>
          <w:szCs w:val="20"/>
        </w:rPr>
        <w:t xml:space="preserve"> and </w:t>
      </w:r>
      <w:proofErr w:type="spellStart"/>
      <w:r w:rsidRPr="00631D7F">
        <w:rPr>
          <w:rFonts w:ascii="Arial" w:hAnsi="Arial" w:cs="Arial"/>
          <w:sz w:val="20"/>
          <w:szCs w:val="20"/>
        </w:rPr>
        <w:t>input_ptr</w:t>
      </w:r>
      <w:proofErr w:type="spellEnd"/>
      <w:r w:rsidRPr="00631D7F">
        <w:rPr>
          <w:rFonts w:ascii="Arial" w:hAnsi="Arial" w:cs="Arial"/>
          <w:sz w:val="20"/>
          <w:szCs w:val="20"/>
        </w:rPr>
        <w:t xml:space="preserve">. All the LRECs go into the </w:t>
      </w:r>
      <w:proofErr w:type="spellStart"/>
      <w:r w:rsidRPr="00631D7F">
        <w:rPr>
          <w:rFonts w:ascii="Arial" w:hAnsi="Arial" w:cs="Arial"/>
          <w:sz w:val="20"/>
          <w:szCs w:val="20"/>
        </w:rPr>
        <w:t>file_ptr</w:t>
      </w:r>
      <w:proofErr w:type="spellEnd"/>
      <w:r w:rsidRPr="00631D7F">
        <w:rPr>
          <w:rFonts w:ascii="Arial" w:hAnsi="Arial" w:cs="Arial"/>
          <w:sz w:val="20"/>
          <w:szCs w:val="20"/>
        </w:rPr>
        <w:t xml:space="preserve"> </w:t>
      </w:r>
      <w:r w:rsidR="009F698C" w:rsidRPr="00631D7F">
        <w:rPr>
          <w:rFonts w:ascii="Arial" w:hAnsi="Arial" w:cs="Arial"/>
          <w:sz w:val="20"/>
          <w:szCs w:val="20"/>
        </w:rPr>
        <w:t>sub-file</w:t>
      </w:r>
      <w:r w:rsidRPr="00631D7F">
        <w:rPr>
          <w:rFonts w:ascii="Arial" w:hAnsi="Arial" w:cs="Arial"/>
          <w:sz w:val="20"/>
          <w:szCs w:val="20"/>
        </w:rPr>
        <w:t>.</w:t>
      </w:r>
    </w:p>
    <w:p w:rsidR="00872304" w:rsidRPr="007C3091" w:rsidRDefault="00872304" w:rsidP="0024673B">
      <w:pPr>
        <w:shd w:val="clear" w:color="auto" w:fill="FFFFFF"/>
      </w:pPr>
    </w:p>
    <w:p w:rsidR="00872304" w:rsidRDefault="00872304" w:rsidP="00DB7F4E">
      <w:pPr>
        <w:pStyle w:val="HTMLPreformatted"/>
        <w:shd w:val="clear" w:color="auto" w:fill="auto"/>
        <w:rPr>
          <w:rStyle w:val="HTMLCode"/>
          <w:color w:val="000000"/>
        </w:rPr>
      </w:pPr>
      <w:r>
        <w:rPr>
          <w:rStyle w:val="HTMLCode"/>
          <w:color w:val="000000"/>
        </w:rPr>
        <w:t>/* first set up keys */</w:t>
      </w:r>
    </w:p>
    <w:p w:rsidR="00872304" w:rsidRDefault="00872304" w:rsidP="00DB7F4E">
      <w:pPr>
        <w:pStyle w:val="HTMLPreformatted"/>
        <w:shd w:val="clear" w:color="auto" w:fill="auto"/>
        <w:rPr>
          <w:rStyle w:val="HTMLCode"/>
          <w:color w:val="000000"/>
        </w:rPr>
      </w:pPr>
      <w:r>
        <w:rPr>
          <w:rStyle w:val="HTMLCode"/>
          <w:color w:val="000000"/>
        </w:rPr>
        <w:t>dft_fil *</w:t>
      </w:r>
      <w:proofErr w:type="spellStart"/>
      <w:r>
        <w:rPr>
          <w:rStyle w:val="HTMLCode"/>
          <w:color w:val="000000"/>
        </w:rPr>
        <w:t>input_ptr</w:t>
      </w:r>
      <w:proofErr w:type="spellEnd"/>
      <w:r>
        <w:rPr>
          <w:rStyle w:val="HTMLCode"/>
          <w:color w:val="000000"/>
        </w:rPr>
        <w:t>;</w:t>
      </w:r>
    </w:p>
    <w:p w:rsidR="00872304" w:rsidRDefault="00872304" w:rsidP="00DB7F4E">
      <w:pPr>
        <w:pStyle w:val="HTMLPreformatted"/>
        <w:shd w:val="clear" w:color="auto" w:fill="auto"/>
        <w:rPr>
          <w:rStyle w:val="HTMLCode"/>
          <w:color w:val="000000"/>
        </w:rPr>
      </w:pPr>
      <w:proofErr w:type="gramStart"/>
      <w:r>
        <w:rPr>
          <w:rStyle w:val="HTMLCode"/>
          <w:color w:val="000000"/>
        </w:rPr>
        <w:t>dft_kyl</w:t>
      </w:r>
      <w:proofErr w:type="gramEnd"/>
      <w:r>
        <w:rPr>
          <w:rStyle w:val="HTMLCode"/>
          <w:color w:val="000000"/>
        </w:rPr>
        <w:t xml:space="preserve"> keys;</w:t>
      </w:r>
    </w:p>
    <w:p w:rsidR="00872304" w:rsidRDefault="00872304" w:rsidP="00DB7F4E">
      <w:pPr>
        <w:pStyle w:val="HTMLPreformatted"/>
        <w:shd w:val="clear" w:color="auto" w:fill="auto"/>
        <w:rPr>
          <w:rStyle w:val="HTMLCode"/>
          <w:color w:val="000000"/>
        </w:rPr>
      </w:pPr>
    </w:p>
    <w:p w:rsidR="00872304" w:rsidRDefault="00872304" w:rsidP="00DB7F4E">
      <w:pPr>
        <w:pStyle w:val="HTMLPreformatted"/>
        <w:shd w:val="clear" w:color="auto" w:fill="auto"/>
        <w:rPr>
          <w:rStyle w:val="HTMLCode"/>
          <w:color w:val="000000"/>
        </w:rPr>
      </w:pPr>
      <w:proofErr w:type="spellStart"/>
      <w:r>
        <w:rPr>
          <w:rStyle w:val="HTMLCode"/>
          <w:color w:val="000000"/>
        </w:rPr>
        <w:t>df_</w:t>
      </w:r>
      <w:proofErr w:type="gramStart"/>
      <w:r>
        <w:rPr>
          <w:rStyle w:val="HTMLCode"/>
          <w:color w:val="000000"/>
        </w:rPr>
        <w:t>nbrkeys</w:t>
      </w:r>
      <w:proofErr w:type="spellEnd"/>
      <w:r>
        <w:rPr>
          <w:rStyle w:val="HTMLCode"/>
          <w:color w:val="000000"/>
        </w:rPr>
        <w:t>(</w:t>
      </w:r>
      <w:proofErr w:type="gramEnd"/>
      <w:r>
        <w:rPr>
          <w:rStyle w:val="HTMLCode"/>
          <w:color w:val="000000"/>
        </w:rPr>
        <w:t>&amp;keys, 1);</w:t>
      </w:r>
    </w:p>
    <w:p w:rsidR="00872304" w:rsidRDefault="00872304" w:rsidP="00DB7F4E">
      <w:pPr>
        <w:pStyle w:val="HTMLPreformatted"/>
        <w:shd w:val="clear" w:color="auto" w:fill="auto"/>
        <w:rPr>
          <w:rStyle w:val="HTMLCode"/>
          <w:color w:val="000000"/>
        </w:rPr>
      </w:pPr>
      <w:proofErr w:type="spellStart"/>
      <w:r>
        <w:rPr>
          <w:rStyle w:val="HTMLCode"/>
          <w:color w:val="000000"/>
        </w:rPr>
        <w:t>df_</w:t>
      </w:r>
      <w:proofErr w:type="gramStart"/>
      <w:r>
        <w:rPr>
          <w:rStyle w:val="HTMLCode"/>
          <w:color w:val="000000"/>
        </w:rPr>
        <w:t>setkey</w:t>
      </w:r>
      <w:proofErr w:type="spellEnd"/>
      <w:r>
        <w:rPr>
          <w:rStyle w:val="HTMLCode"/>
          <w:color w:val="000000"/>
        </w:rPr>
        <w:t>(</w:t>
      </w:r>
      <w:proofErr w:type="gramEnd"/>
      <w:r>
        <w:rPr>
          <w:rStyle w:val="HTMLCode"/>
          <w:color w:val="000000"/>
        </w:rPr>
        <w:t xml:space="preserve">&amp;keys, 1, </w:t>
      </w:r>
      <w:proofErr w:type="spellStart"/>
      <w:r>
        <w:rPr>
          <w:rStyle w:val="HTMLCode"/>
          <w:color w:val="000000"/>
        </w:rPr>
        <w:t>offsetoff</w:t>
      </w:r>
      <w:proofErr w:type="spellEnd"/>
      <w:r>
        <w:rPr>
          <w:rStyle w:val="HTMLCode"/>
          <w:color w:val="000000"/>
        </w:rPr>
        <w:t>(</w:t>
      </w:r>
      <w:proofErr w:type="spellStart"/>
      <w:r>
        <w:rPr>
          <w:rStyle w:val="HTMLCode"/>
          <w:color w:val="000000"/>
        </w:rPr>
        <w:t>struct</w:t>
      </w:r>
      <w:proofErr w:type="spellEnd"/>
      <w:r>
        <w:rPr>
          <w:rStyle w:val="HTMLCode"/>
          <w:color w:val="000000"/>
        </w:rPr>
        <w:t xml:space="preserve"> gr95sr, gr95nam),</w:t>
      </w:r>
    </w:p>
    <w:p w:rsidR="00872304" w:rsidRDefault="00872304" w:rsidP="00DB7F4E">
      <w:pPr>
        <w:pStyle w:val="HTMLPreformatted"/>
        <w:shd w:val="clear" w:color="auto" w:fill="auto"/>
        <w:tabs>
          <w:tab w:val="clear" w:pos="1832"/>
          <w:tab w:val="clear" w:pos="2748"/>
          <w:tab w:val="left" w:pos="1620"/>
        </w:tabs>
        <w:ind w:left="1170"/>
        <w:rPr>
          <w:rStyle w:val="HTMLCode"/>
          <w:color w:val="000000"/>
        </w:rPr>
      </w:pPr>
      <w:proofErr w:type="spellStart"/>
      <w:r>
        <w:rPr>
          <w:rStyle w:val="HTMLCode"/>
          <w:color w:val="000000"/>
        </w:rPr>
        <w:t>member_</w:t>
      </w:r>
      <w:proofErr w:type="gramStart"/>
      <w:r>
        <w:rPr>
          <w:rStyle w:val="HTMLCode"/>
          <w:color w:val="000000"/>
        </w:rPr>
        <w:t>size</w:t>
      </w:r>
      <w:proofErr w:type="spellEnd"/>
      <w:r>
        <w:rPr>
          <w:rStyle w:val="HTMLCode"/>
          <w:color w:val="000000"/>
        </w:rPr>
        <w:t>(</w:t>
      </w:r>
      <w:proofErr w:type="spellStart"/>
      <w:proofErr w:type="gramEnd"/>
      <w:r>
        <w:rPr>
          <w:rStyle w:val="HTMLCode"/>
          <w:color w:val="000000"/>
        </w:rPr>
        <w:t>struct</w:t>
      </w:r>
      <w:proofErr w:type="spellEnd"/>
      <w:r>
        <w:rPr>
          <w:rStyle w:val="HTMLCode"/>
          <w:color w:val="000000"/>
        </w:rPr>
        <w:t xml:space="preserve"> gr95sr, gr95nam), 0, NULL, 0, DF_UPORG, </w:t>
      </w:r>
      <w:r w:rsidR="00DB7F4E">
        <w:rPr>
          <w:rStyle w:val="HTMLCode"/>
          <w:color w:val="000000"/>
        </w:rPr>
        <w:t xml:space="preserve">  </w:t>
      </w:r>
      <w:r>
        <w:rPr>
          <w:rStyle w:val="HTMLCode"/>
          <w:color w:val="000000"/>
        </w:rPr>
        <w:t>DF_CHAR);</w:t>
      </w:r>
    </w:p>
    <w:p w:rsidR="00872304" w:rsidRDefault="00872304" w:rsidP="00DB7F4E">
      <w:pPr>
        <w:pStyle w:val="HTMLPreformatted"/>
        <w:shd w:val="clear" w:color="auto" w:fill="auto"/>
        <w:rPr>
          <w:rStyle w:val="HTMLCode"/>
          <w:color w:val="000000"/>
        </w:rPr>
      </w:pPr>
    </w:p>
    <w:p w:rsidR="00872304" w:rsidRDefault="00872304" w:rsidP="00DB7F4E">
      <w:pPr>
        <w:pStyle w:val="HTMLPreformatted"/>
        <w:shd w:val="clear" w:color="auto" w:fill="auto"/>
        <w:rPr>
          <w:color w:val="000000"/>
        </w:rPr>
      </w:pPr>
      <w:proofErr w:type="spellStart"/>
      <w:proofErr w:type="gramStart"/>
      <w:r w:rsidRPr="00E509C1">
        <w:rPr>
          <w:rStyle w:val="HTMLCode"/>
          <w:color w:val="000000"/>
        </w:rPr>
        <w:t>dfmrg</w:t>
      </w:r>
      <w:proofErr w:type="spellEnd"/>
      <w:r>
        <w:rPr>
          <w:rStyle w:val="HTMLCode"/>
          <w:color w:val="000000"/>
        </w:rPr>
        <w:t>(</w:t>
      </w:r>
      <w:proofErr w:type="spellStart"/>
      <w:proofErr w:type="gramEnd"/>
      <w:r>
        <w:rPr>
          <w:rStyle w:val="HTMLCode"/>
          <w:color w:val="000000"/>
        </w:rPr>
        <w:t>file_ptr</w:t>
      </w:r>
      <w:proofErr w:type="spellEnd"/>
      <w:r>
        <w:rPr>
          <w:rStyle w:val="HTMLCode"/>
          <w:color w:val="000000"/>
        </w:rPr>
        <w:t xml:space="preserve">, </w:t>
      </w:r>
      <w:proofErr w:type="spellStart"/>
      <w:r>
        <w:rPr>
          <w:rStyle w:val="HTMLCode"/>
          <w:color w:val="000000"/>
        </w:rPr>
        <w:t>input_ptr</w:t>
      </w:r>
      <w:proofErr w:type="spellEnd"/>
      <w:r>
        <w:rPr>
          <w:rStyle w:val="HTMLCode"/>
          <w:color w:val="000000"/>
        </w:rPr>
        <w:t>, 0, &amp;keys);</w:t>
      </w:r>
    </w:p>
    <w:p w:rsidR="00872304" w:rsidRDefault="00872304" w:rsidP="00DB7F4E">
      <w:pPr>
        <w:spacing w:after="0"/>
      </w:pPr>
    </w:p>
    <w:p w:rsidR="002E0A2A" w:rsidRDefault="002E0A2A" w:rsidP="0024673B">
      <w:pPr>
        <w:shd w:val="clear" w:color="auto" w:fill="FFFFFF"/>
        <w:spacing w:after="0"/>
      </w:pPr>
    </w:p>
    <w:p w:rsidR="002E0A2A" w:rsidRDefault="002E0A2A" w:rsidP="0024673B">
      <w:pPr>
        <w:shd w:val="clear" w:color="auto" w:fill="FFFFFF"/>
        <w:spacing w:after="0"/>
      </w:pPr>
    </w:p>
    <w:p w:rsidR="002E0A2A" w:rsidRDefault="002E0A2A" w:rsidP="0024673B">
      <w:pPr>
        <w:shd w:val="clear" w:color="auto" w:fill="FFFFFF"/>
        <w:spacing w:after="0"/>
      </w:pPr>
    </w:p>
    <w:p w:rsidR="002E0A2A" w:rsidRDefault="002E0A2A" w:rsidP="0024673B">
      <w:pPr>
        <w:shd w:val="clear" w:color="auto" w:fill="FFFFFF"/>
        <w:spacing w:after="0"/>
      </w:pPr>
    </w:p>
    <w:p w:rsidR="002E0A2A" w:rsidRDefault="002E0A2A" w:rsidP="0024673B">
      <w:pPr>
        <w:shd w:val="clear" w:color="auto" w:fill="FFFFFF"/>
        <w:spacing w:after="0"/>
      </w:pPr>
    </w:p>
    <w:p w:rsidR="002E0A2A" w:rsidRDefault="002E0A2A" w:rsidP="0024673B">
      <w:pPr>
        <w:shd w:val="clear" w:color="auto" w:fill="FFFFFF"/>
        <w:spacing w:after="0"/>
      </w:pPr>
    </w:p>
    <w:p w:rsidR="002E0A2A" w:rsidRDefault="002E0A2A" w:rsidP="0024673B">
      <w:pPr>
        <w:shd w:val="clear" w:color="auto" w:fill="FFFFFF"/>
        <w:spacing w:after="0"/>
      </w:pPr>
    </w:p>
    <w:p w:rsidR="002E0A2A" w:rsidRDefault="002E0A2A" w:rsidP="0024673B">
      <w:pPr>
        <w:shd w:val="clear" w:color="auto" w:fill="FFFFFF"/>
        <w:spacing w:after="0"/>
      </w:pPr>
    </w:p>
    <w:p w:rsidR="002E0A2A" w:rsidRDefault="002E0A2A" w:rsidP="0024673B">
      <w:pPr>
        <w:shd w:val="clear" w:color="auto" w:fill="FFFFFF"/>
        <w:spacing w:after="0"/>
      </w:pPr>
    </w:p>
    <w:p w:rsidR="002E0A2A" w:rsidRDefault="002E0A2A" w:rsidP="0024673B">
      <w:pPr>
        <w:shd w:val="clear" w:color="auto" w:fill="FFFFFF"/>
        <w:spacing w:after="0"/>
      </w:pPr>
    </w:p>
    <w:p w:rsidR="002E0A2A" w:rsidRDefault="002E0A2A" w:rsidP="0024673B">
      <w:pPr>
        <w:shd w:val="clear" w:color="auto" w:fill="FFFFFF"/>
        <w:spacing w:after="0"/>
      </w:pPr>
    </w:p>
    <w:p w:rsidR="002E0A2A" w:rsidRDefault="002E0A2A" w:rsidP="0024673B">
      <w:pPr>
        <w:shd w:val="clear" w:color="auto" w:fill="FFFFFF"/>
        <w:spacing w:after="0"/>
      </w:pPr>
    </w:p>
    <w:p w:rsidR="002E0A2A" w:rsidRDefault="002E0A2A" w:rsidP="0024673B">
      <w:pPr>
        <w:shd w:val="clear" w:color="auto" w:fill="FFFFFF"/>
        <w:spacing w:after="0"/>
      </w:pPr>
    </w:p>
    <w:p w:rsidR="002E0A2A" w:rsidRDefault="002E0A2A" w:rsidP="0024673B">
      <w:pPr>
        <w:shd w:val="clear" w:color="auto" w:fill="FFFFFF"/>
        <w:spacing w:after="0"/>
      </w:pPr>
    </w:p>
    <w:p w:rsidR="002E0A2A" w:rsidRDefault="002E0A2A" w:rsidP="0024673B">
      <w:pPr>
        <w:shd w:val="clear" w:color="auto" w:fill="FFFFFF"/>
        <w:spacing w:after="0"/>
      </w:pPr>
    </w:p>
    <w:p w:rsidR="002E0A2A" w:rsidRDefault="002E0A2A" w:rsidP="0024673B">
      <w:pPr>
        <w:shd w:val="clear" w:color="auto" w:fill="FFFFFF"/>
        <w:spacing w:after="0"/>
      </w:pPr>
    </w:p>
    <w:p w:rsidR="002E0A2A" w:rsidRDefault="002E0A2A" w:rsidP="0024673B">
      <w:pPr>
        <w:shd w:val="clear" w:color="auto" w:fill="FFFFFF"/>
        <w:spacing w:after="0"/>
      </w:pPr>
    </w:p>
    <w:p w:rsidR="002E0A2A" w:rsidRDefault="002E0A2A" w:rsidP="0024673B">
      <w:pPr>
        <w:shd w:val="clear" w:color="auto" w:fill="FFFFFF"/>
        <w:spacing w:after="0"/>
      </w:pPr>
    </w:p>
    <w:p w:rsidR="002E0A2A" w:rsidRDefault="002E0A2A" w:rsidP="0024673B">
      <w:pPr>
        <w:shd w:val="clear" w:color="auto" w:fill="FFFFFF"/>
        <w:spacing w:after="0"/>
      </w:pPr>
    </w:p>
    <w:p w:rsidR="002E0A2A" w:rsidRDefault="002E0A2A" w:rsidP="0024673B">
      <w:pPr>
        <w:shd w:val="clear" w:color="auto" w:fill="FFFFFF"/>
        <w:spacing w:after="0"/>
      </w:pPr>
    </w:p>
    <w:p w:rsidR="002E0A2A" w:rsidRPr="007C3091" w:rsidRDefault="002E0A2A" w:rsidP="0024673B">
      <w:pPr>
        <w:shd w:val="clear" w:color="auto" w:fill="FFFFFF"/>
        <w:spacing w:after="0"/>
      </w:pPr>
    </w:p>
    <w:p w:rsidR="00872304" w:rsidRDefault="00872304" w:rsidP="0024673B">
      <w:pPr>
        <w:shd w:val="clear" w:color="auto" w:fill="FFFFFF"/>
        <w:spacing w:after="0"/>
      </w:pPr>
    </w:p>
    <w:p w:rsidR="002E0A2A" w:rsidRDefault="002E0A2A" w:rsidP="0024673B">
      <w:pPr>
        <w:shd w:val="clear" w:color="auto" w:fill="FFFFFF"/>
        <w:spacing w:after="0"/>
      </w:pPr>
    </w:p>
    <w:p w:rsidR="002E0A2A" w:rsidRDefault="002E0A2A" w:rsidP="0024673B">
      <w:pPr>
        <w:shd w:val="clear" w:color="auto" w:fill="FFFFFF"/>
        <w:spacing w:after="0"/>
      </w:pPr>
    </w:p>
    <w:p w:rsidR="002E0A2A" w:rsidRDefault="002E0A2A" w:rsidP="0024673B">
      <w:pPr>
        <w:shd w:val="clear" w:color="auto" w:fill="FFFFFF"/>
        <w:spacing w:after="0"/>
      </w:pPr>
    </w:p>
    <w:p w:rsidR="002E0A2A" w:rsidRDefault="002E0A2A" w:rsidP="0024673B">
      <w:pPr>
        <w:shd w:val="clear" w:color="auto" w:fill="FFFFFF"/>
        <w:spacing w:after="0"/>
      </w:pPr>
    </w:p>
    <w:p w:rsidR="00872304" w:rsidRPr="009C65A5" w:rsidRDefault="00872304" w:rsidP="00083D8D">
      <w:pPr>
        <w:pStyle w:val="Heading1"/>
        <w:numPr>
          <w:ilvl w:val="0"/>
          <w:numId w:val="29"/>
        </w:numPr>
        <w:ind w:left="0"/>
      </w:pPr>
      <w:bookmarkStart w:id="271" w:name="_Toc395129087"/>
      <w:bookmarkStart w:id="272" w:name="_Toc303196823"/>
      <w:bookmarkStart w:id="273" w:name="_Toc307779832"/>
      <w:r w:rsidRPr="009C65A5">
        <w:t xml:space="preserve">TPFDF </w:t>
      </w:r>
      <w:r w:rsidR="00B01A83" w:rsidRPr="009C65A5">
        <w:t>INDEXING SUPPORT</w:t>
      </w:r>
      <w:bookmarkEnd w:id="271"/>
      <w:bookmarkEnd w:id="272"/>
      <w:bookmarkEnd w:id="273"/>
    </w:p>
    <w:p w:rsidR="002E0A2A" w:rsidRDefault="002E0A2A" w:rsidP="0024673B">
      <w:pPr>
        <w:spacing w:before="240" w:after="240" w:line="240" w:lineRule="auto"/>
        <w:jc w:val="both"/>
      </w:pPr>
    </w:p>
    <w:p w:rsidR="002E0A2A" w:rsidRDefault="002E0A2A" w:rsidP="0024673B">
      <w:pPr>
        <w:spacing w:before="240" w:after="240" w:line="240" w:lineRule="auto"/>
        <w:jc w:val="both"/>
      </w:pPr>
    </w:p>
    <w:p w:rsidR="002E0A2A" w:rsidRDefault="002E0A2A" w:rsidP="0024673B">
      <w:pPr>
        <w:spacing w:before="240" w:after="240" w:line="240" w:lineRule="auto"/>
        <w:jc w:val="both"/>
      </w:pPr>
    </w:p>
    <w:p w:rsidR="002E0A2A" w:rsidRDefault="002E0A2A" w:rsidP="0024673B">
      <w:pPr>
        <w:spacing w:before="240" w:after="240" w:line="240" w:lineRule="auto"/>
        <w:jc w:val="both"/>
      </w:pPr>
    </w:p>
    <w:p w:rsidR="002E0A2A" w:rsidRDefault="002E0A2A" w:rsidP="0024673B">
      <w:pPr>
        <w:spacing w:before="240" w:after="240" w:line="240" w:lineRule="auto"/>
        <w:jc w:val="both"/>
      </w:pPr>
    </w:p>
    <w:p w:rsidR="002E0A2A" w:rsidRDefault="002E0A2A" w:rsidP="0024673B">
      <w:pPr>
        <w:spacing w:before="240" w:after="240" w:line="240" w:lineRule="auto"/>
        <w:jc w:val="both"/>
      </w:pPr>
    </w:p>
    <w:p w:rsidR="002E0A2A" w:rsidRDefault="002E0A2A" w:rsidP="0024673B">
      <w:pPr>
        <w:spacing w:before="240" w:after="240" w:line="240" w:lineRule="auto"/>
        <w:jc w:val="both"/>
      </w:pPr>
    </w:p>
    <w:p w:rsidR="002E0A2A" w:rsidRDefault="002E0A2A" w:rsidP="0024673B">
      <w:pPr>
        <w:spacing w:before="240" w:after="240" w:line="240" w:lineRule="auto"/>
        <w:jc w:val="both"/>
      </w:pPr>
    </w:p>
    <w:p w:rsidR="002E0A2A" w:rsidRDefault="002E0A2A" w:rsidP="0024673B">
      <w:pPr>
        <w:spacing w:before="240" w:after="240" w:line="240" w:lineRule="auto"/>
        <w:jc w:val="both"/>
      </w:pPr>
    </w:p>
    <w:p w:rsidR="002E0A2A" w:rsidRDefault="002E0A2A" w:rsidP="0024673B">
      <w:pPr>
        <w:spacing w:before="240" w:after="240" w:line="240" w:lineRule="auto"/>
        <w:jc w:val="both"/>
      </w:pPr>
    </w:p>
    <w:p w:rsidR="00005889" w:rsidRPr="00005889" w:rsidRDefault="005F36DA" w:rsidP="00DB7F4E">
      <w:pPr>
        <w:numPr>
          <w:ilvl w:val="0"/>
          <w:numId w:val="261"/>
        </w:numPr>
        <w:spacing w:after="0" w:line="240" w:lineRule="auto"/>
        <w:ind w:left="360"/>
        <w:jc w:val="both"/>
        <w:rPr>
          <w:rFonts w:ascii="Arial" w:hAnsi="Arial" w:cs="Arial"/>
          <w:sz w:val="20"/>
          <w:szCs w:val="20"/>
        </w:rPr>
      </w:pPr>
      <w:r w:rsidRPr="00005889">
        <w:rPr>
          <w:rFonts w:ascii="Arial" w:hAnsi="Arial" w:cs="Arial"/>
          <w:sz w:val="20"/>
          <w:szCs w:val="20"/>
        </w:rPr>
        <w:lastRenderedPageBreak/>
        <w:t>Algorithms and Keys provide the identity for an LREC in a particular sub</w:t>
      </w:r>
      <w:r w:rsidR="00E35F83" w:rsidRPr="00005889">
        <w:rPr>
          <w:rFonts w:ascii="Arial" w:hAnsi="Arial" w:cs="Arial"/>
          <w:sz w:val="20"/>
          <w:szCs w:val="20"/>
        </w:rPr>
        <w:t>-file</w:t>
      </w:r>
      <w:r w:rsidRPr="00005889">
        <w:rPr>
          <w:rFonts w:ascii="Arial" w:hAnsi="Arial" w:cs="Arial"/>
          <w:sz w:val="20"/>
          <w:szCs w:val="20"/>
        </w:rPr>
        <w:t xml:space="preserve">, </w:t>
      </w:r>
    </w:p>
    <w:p w:rsidR="005F36DA" w:rsidRDefault="005F36DA" w:rsidP="00DB7F4E">
      <w:pPr>
        <w:numPr>
          <w:ilvl w:val="0"/>
          <w:numId w:val="261"/>
        </w:numPr>
        <w:spacing w:after="0" w:line="240" w:lineRule="auto"/>
        <w:ind w:left="360"/>
        <w:jc w:val="both"/>
        <w:rPr>
          <w:rFonts w:ascii="Arial" w:hAnsi="Arial" w:cs="Arial"/>
          <w:sz w:val="20"/>
          <w:szCs w:val="20"/>
        </w:rPr>
      </w:pPr>
      <w:r w:rsidRPr="00005889">
        <w:rPr>
          <w:rFonts w:ascii="Arial" w:hAnsi="Arial" w:cs="Arial"/>
          <w:sz w:val="20"/>
          <w:szCs w:val="20"/>
        </w:rPr>
        <w:t>But to locate this LREC</w:t>
      </w:r>
      <w:r w:rsidR="00005889" w:rsidRPr="00005889">
        <w:rPr>
          <w:rFonts w:ascii="Arial" w:hAnsi="Arial" w:cs="Arial"/>
          <w:sz w:val="20"/>
          <w:szCs w:val="20"/>
        </w:rPr>
        <w:t>,</w:t>
      </w:r>
      <w:r w:rsidRPr="00005889">
        <w:rPr>
          <w:rFonts w:ascii="Arial" w:hAnsi="Arial" w:cs="Arial"/>
          <w:sz w:val="20"/>
          <w:szCs w:val="20"/>
        </w:rPr>
        <w:t xml:space="preserve"> TPFDF has to search all LREC</w:t>
      </w:r>
      <w:r w:rsidR="00005889" w:rsidRPr="00005889">
        <w:rPr>
          <w:rFonts w:ascii="Arial" w:hAnsi="Arial" w:cs="Arial"/>
          <w:sz w:val="20"/>
          <w:szCs w:val="20"/>
        </w:rPr>
        <w:t>s</w:t>
      </w:r>
      <w:r w:rsidRPr="00005889">
        <w:rPr>
          <w:rFonts w:ascii="Arial" w:hAnsi="Arial" w:cs="Arial"/>
          <w:sz w:val="20"/>
          <w:szCs w:val="20"/>
        </w:rPr>
        <w:t xml:space="preserve"> in the sub</w:t>
      </w:r>
      <w:r w:rsidR="00E35F83" w:rsidRPr="00005889">
        <w:rPr>
          <w:rFonts w:ascii="Arial" w:hAnsi="Arial" w:cs="Arial"/>
          <w:sz w:val="20"/>
          <w:szCs w:val="20"/>
        </w:rPr>
        <w:t>-</w:t>
      </w:r>
      <w:r w:rsidRPr="00005889">
        <w:rPr>
          <w:rFonts w:ascii="Arial" w:hAnsi="Arial" w:cs="Arial"/>
          <w:sz w:val="20"/>
          <w:szCs w:val="20"/>
        </w:rPr>
        <w:t>file sequentially trying to match the key specifications</w:t>
      </w:r>
      <w:r w:rsidR="00005889">
        <w:rPr>
          <w:rFonts w:ascii="Arial" w:hAnsi="Arial" w:cs="Arial"/>
          <w:sz w:val="20"/>
          <w:szCs w:val="20"/>
        </w:rPr>
        <w:t>.</w:t>
      </w:r>
      <w:r w:rsidRPr="00005889">
        <w:rPr>
          <w:rFonts w:ascii="Arial" w:hAnsi="Arial" w:cs="Arial"/>
          <w:sz w:val="20"/>
          <w:szCs w:val="20"/>
        </w:rPr>
        <w:t xml:space="preserve"> This slows down the search considerably when the sub</w:t>
      </w:r>
      <w:r w:rsidR="00E35F83" w:rsidRPr="00005889">
        <w:rPr>
          <w:rFonts w:ascii="Arial" w:hAnsi="Arial" w:cs="Arial"/>
          <w:sz w:val="20"/>
          <w:szCs w:val="20"/>
        </w:rPr>
        <w:t>-</w:t>
      </w:r>
      <w:r w:rsidRPr="00005889">
        <w:rPr>
          <w:rFonts w:ascii="Arial" w:hAnsi="Arial" w:cs="Arial"/>
          <w:sz w:val="20"/>
          <w:szCs w:val="20"/>
        </w:rPr>
        <w:t>file has a number of LRECS and hence a number of overflow blocks and I/O's</w:t>
      </w:r>
    </w:p>
    <w:p w:rsidR="00005889" w:rsidRPr="00005889" w:rsidRDefault="00005889" w:rsidP="00DB7F4E">
      <w:pPr>
        <w:spacing w:after="0" w:line="240" w:lineRule="auto"/>
        <w:jc w:val="both"/>
        <w:rPr>
          <w:rFonts w:ascii="Arial" w:hAnsi="Arial" w:cs="Arial"/>
          <w:sz w:val="20"/>
          <w:szCs w:val="20"/>
        </w:rPr>
      </w:pPr>
    </w:p>
    <w:p w:rsidR="005F36DA" w:rsidRPr="00005889" w:rsidRDefault="00E35F83" w:rsidP="00DB7F4E">
      <w:pPr>
        <w:pStyle w:val="ListParagraph"/>
        <w:numPr>
          <w:ilvl w:val="0"/>
          <w:numId w:val="261"/>
        </w:numPr>
        <w:ind w:left="360"/>
        <w:jc w:val="both"/>
        <w:rPr>
          <w:rFonts w:ascii="Arial" w:hAnsi="Arial" w:cs="Arial"/>
          <w:sz w:val="20"/>
          <w:szCs w:val="20"/>
        </w:rPr>
      </w:pPr>
      <w:r w:rsidRPr="00005889">
        <w:rPr>
          <w:rFonts w:ascii="Arial" w:hAnsi="Arial" w:cs="Arial"/>
          <w:sz w:val="20"/>
          <w:szCs w:val="20"/>
        </w:rPr>
        <w:t>To reduce the time taken for the search, indexing is used.</w:t>
      </w:r>
    </w:p>
    <w:p w:rsidR="00E35F83" w:rsidRPr="00A346A9" w:rsidRDefault="00E35F83" w:rsidP="00DB7F4E">
      <w:pPr>
        <w:pStyle w:val="ListParagraph"/>
        <w:spacing w:before="240" w:after="240"/>
        <w:ind w:left="0"/>
        <w:jc w:val="both"/>
        <w:rPr>
          <w:rFonts w:ascii="Arial Narrow" w:hAnsi="Arial Narrow" w:cs="Arial"/>
          <w:sz w:val="22"/>
          <w:szCs w:val="22"/>
        </w:rPr>
      </w:pPr>
    </w:p>
    <w:p w:rsidR="00E35F83" w:rsidRPr="00005889" w:rsidRDefault="00872304" w:rsidP="00DB7F4E">
      <w:pPr>
        <w:pStyle w:val="ListParagraph"/>
        <w:numPr>
          <w:ilvl w:val="0"/>
          <w:numId w:val="261"/>
        </w:numPr>
        <w:spacing w:before="240" w:after="240"/>
        <w:ind w:left="360"/>
        <w:jc w:val="both"/>
        <w:rPr>
          <w:rFonts w:ascii="Arial" w:hAnsi="Arial" w:cs="Arial"/>
          <w:sz w:val="20"/>
          <w:szCs w:val="20"/>
        </w:rPr>
      </w:pPr>
      <w:r w:rsidRPr="00005889">
        <w:rPr>
          <w:rFonts w:ascii="Arial" w:hAnsi="Arial" w:cs="Arial"/>
          <w:sz w:val="20"/>
          <w:szCs w:val="20"/>
        </w:rPr>
        <w:t xml:space="preserve">TPFDF Supports </w:t>
      </w:r>
      <w:r w:rsidR="001E04FE" w:rsidRPr="00005889">
        <w:rPr>
          <w:rFonts w:ascii="Arial" w:hAnsi="Arial" w:cs="Arial"/>
          <w:sz w:val="20"/>
          <w:szCs w:val="20"/>
        </w:rPr>
        <w:t>organizing</w:t>
      </w:r>
      <w:r w:rsidRPr="00005889">
        <w:rPr>
          <w:rFonts w:ascii="Arial" w:hAnsi="Arial" w:cs="Arial"/>
          <w:sz w:val="20"/>
          <w:szCs w:val="20"/>
        </w:rPr>
        <w:t xml:space="preserve"> the database into an indexed structure hence enabling to construct a Hierarchical database</w:t>
      </w:r>
    </w:p>
    <w:p w:rsidR="00872304" w:rsidRPr="00005889" w:rsidRDefault="00132671" w:rsidP="00DB7F4E">
      <w:pPr>
        <w:pStyle w:val="ListParagraph"/>
        <w:numPr>
          <w:ilvl w:val="0"/>
          <w:numId w:val="261"/>
        </w:numPr>
        <w:spacing w:before="240" w:after="240"/>
        <w:ind w:left="360"/>
        <w:jc w:val="both"/>
        <w:rPr>
          <w:rFonts w:ascii="Arial" w:hAnsi="Arial" w:cs="Arial"/>
          <w:sz w:val="20"/>
          <w:szCs w:val="20"/>
        </w:rPr>
      </w:pPr>
      <w:r w:rsidRPr="00005889">
        <w:rPr>
          <w:rFonts w:ascii="Arial" w:hAnsi="Arial" w:cs="Arial"/>
          <w:sz w:val="20"/>
          <w:szCs w:val="20"/>
        </w:rPr>
        <w:t>Indexing reduces amount of physical I/O processing required, makes accessing the LREC faster.</w:t>
      </w:r>
    </w:p>
    <w:p w:rsidR="00872304" w:rsidRPr="00005889" w:rsidRDefault="00872304" w:rsidP="00DB7F4E">
      <w:pPr>
        <w:pStyle w:val="ListParagraph"/>
        <w:numPr>
          <w:ilvl w:val="0"/>
          <w:numId w:val="261"/>
        </w:numPr>
        <w:spacing w:before="240" w:after="240"/>
        <w:ind w:left="360"/>
        <w:jc w:val="both"/>
        <w:rPr>
          <w:rFonts w:ascii="Arial" w:hAnsi="Arial" w:cs="Arial"/>
          <w:sz w:val="20"/>
          <w:szCs w:val="20"/>
        </w:rPr>
      </w:pPr>
      <w:r w:rsidRPr="00005889">
        <w:rPr>
          <w:rFonts w:ascii="Arial" w:hAnsi="Arial" w:cs="Arial"/>
          <w:sz w:val="20"/>
          <w:szCs w:val="20"/>
        </w:rPr>
        <w:t xml:space="preserve">TPFDF Supports 3 Mechanisms to Implement Indexing </w:t>
      </w:r>
    </w:p>
    <w:p w:rsidR="00872304" w:rsidRPr="00005889" w:rsidRDefault="00872304" w:rsidP="00DB7F4E">
      <w:pPr>
        <w:pStyle w:val="ListParagraph"/>
        <w:numPr>
          <w:ilvl w:val="0"/>
          <w:numId w:val="70"/>
        </w:numPr>
        <w:spacing w:before="240" w:after="240"/>
        <w:jc w:val="both"/>
        <w:rPr>
          <w:rFonts w:ascii="Arial" w:hAnsi="Arial" w:cs="Arial"/>
          <w:sz w:val="20"/>
          <w:szCs w:val="20"/>
        </w:rPr>
      </w:pPr>
      <w:r w:rsidRPr="00005889">
        <w:rPr>
          <w:rFonts w:ascii="Arial" w:hAnsi="Arial" w:cs="Arial"/>
          <w:sz w:val="20"/>
          <w:szCs w:val="20"/>
        </w:rPr>
        <w:t xml:space="preserve">Block Indexing </w:t>
      </w:r>
    </w:p>
    <w:p w:rsidR="00872304" w:rsidRPr="00005889" w:rsidRDefault="00872304" w:rsidP="00DB7F4E">
      <w:pPr>
        <w:pStyle w:val="ListParagraph"/>
        <w:numPr>
          <w:ilvl w:val="0"/>
          <w:numId w:val="70"/>
        </w:numPr>
        <w:spacing w:before="240" w:after="240"/>
        <w:jc w:val="both"/>
        <w:rPr>
          <w:rFonts w:ascii="Arial" w:hAnsi="Arial" w:cs="Arial"/>
          <w:sz w:val="20"/>
          <w:szCs w:val="20"/>
        </w:rPr>
      </w:pPr>
      <w:proofErr w:type="spellStart"/>
      <w:r w:rsidRPr="00005889">
        <w:rPr>
          <w:rFonts w:ascii="Arial" w:hAnsi="Arial" w:cs="Arial"/>
          <w:sz w:val="20"/>
          <w:szCs w:val="20"/>
        </w:rPr>
        <w:t>B+Tree</w:t>
      </w:r>
      <w:proofErr w:type="spellEnd"/>
      <w:r w:rsidRPr="00005889">
        <w:rPr>
          <w:rFonts w:ascii="Arial" w:hAnsi="Arial" w:cs="Arial"/>
          <w:sz w:val="20"/>
          <w:szCs w:val="20"/>
        </w:rPr>
        <w:t xml:space="preserve"> Indexing  </w:t>
      </w:r>
    </w:p>
    <w:p w:rsidR="00872304" w:rsidRPr="00A346A9" w:rsidRDefault="00872304" w:rsidP="00DB7F4E">
      <w:pPr>
        <w:pStyle w:val="ListParagraph"/>
        <w:numPr>
          <w:ilvl w:val="0"/>
          <w:numId w:val="70"/>
        </w:numPr>
        <w:spacing w:before="240" w:after="240"/>
        <w:jc w:val="both"/>
        <w:rPr>
          <w:rFonts w:ascii="Arial Narrow" w:hAnsi="Arial Narrow" w:cs="Arial"/>
        </w:rPr>
      </w:pPr>
      <w:r w:rsidRPr="00005889">
        <w:rPr>
          <w:rFonts w:ascii="Arial" w:hAnsi="Arial" w:cs="Arial"/>
          <w:sz w:val="20"/>
          <w:szCs w:val="20"/>
        </w:rPr>
        <w:t>TPFDF Indexing</w:t>
      </w:r>
      <w:r w:rsidRPr="00A346A9">
        <w:rPr>
          <w:rFonts w:ascii="Arial Narrow" w:hAnsi="Arial Narrow" w:cs="Arial"/>
        </w:rPr>
        <w:t xml:space="preserve"> </w:t>
      </w:r>
    </w:p>
    <w:p w:rsidR="006058E3" w:rsidRPr="006058E3" w:rsidRDefault="006058E3" w:rsidP="0024673B">
      <w:pPr>
        <w:spacing w:after="0" w:line="240" w:lineRule="auto"/>
        <w:ind w:left="927"/>
        <w:jc w:val="both"/>
        <w:rPr>
          <w:rFonts w:ascii="Arial" w:hAnsi="Arial" w:cs="Arial"/>
          <w:sz w:val="20"/>
          <w:szCs w:val="20"/>
        </w:rPr>
      </w:pPr>
    </w:p>
    <w:p w:rsidR="00872304" w:rsidRPr="001A4E3F" w:rsidRDefault="00872304" w:rsidP="0024673B">
      <w:pPr>
        <w:rPr>
          <w:rFonts w:ascii="Arial" w:eastAsia="MS Mincho" w:hAnsi="Arial" w:cs="Arial"/>
          <w:sz w:val="20"/>
          <w:szCs w:val="20"/>
        </w:rPr>
      </w:pPr>
      <w:r w:rsidRPr="001A4E3F">
        <w:rPr>
          <w:rFonts w:ascii="Arial" w:eastAsia="MS Mincho" w:hAnsi="Arial" w:cs="Arial"/>
          <w:sz w:val="20"/>
          <w:szCs w:val="20"/>
        </w:rPr>
        <w:t xml:space="preserve">The 1st and the 2nd Indexing mechanisms are used for quick location of </w:t>
      </w:r>
      <w:r w:rsidR="001A4E3F" w:rsidRPr="001A4E3F">
        <w:rPr>
          <w:rFonts w:ascii="Arial" w:eastAsia="MS Mincho" w:hAnsi="Arial" w:cs="Arial"/>
          <w:sz w:val="20"/>
          <w:szCs w:val="20"/>
        </w:rPr>
        <w:t>LREC</w:t>
      </w:r>
      <w:r w:rsidRPr="001A4E3F">
        <w:rPr>
          <w:rFonts w:ascii="Arial" w:eastAsia="MS Mincho" w:hAnsi="Arial" w:cs="Arial"/>
          <w:sz w:val="20"/>
          <w:szCs w:val="20"/>
        </w:rPr>
        <w:t xml:space="preserve">s in a </w:t>
      </w:r>
      <w:r w:rsidR="009F698C" w:rsidRPr="001A4E3F">
        <w:rPr>
          <w:rFonts w:ascii="Arial" w:eastAsia="MS Mincho" w:hAnsi="Arial" w:cs="Arial"/>
          <w:sz w:val="20"/>
          <w:szCs w:val="20"/>
        </w:rPr>
        <w:t>sub-file</w:t>
      </w:r>
    </w:p>
    <w:p w:rsidR="00872304" w:rsidRPr="001A4E3F" w:rsidRDefault="00872304" w:rsidP="0024673B">
      <w:pPr>
        <w:rPr>
          <w:rFonts w:ascii="Arial" w:eastAsia="MS Mincho" w:hAnsi="Arial" w:cs="Arial"/>
          <w:sz w:val="20"/>
          <w:szCs w:val="20"/>
        </w:rPr>
      </w:pPr>
      <w:r w:rsidRPr="001A4E3F">
        <w:rPr>
          <w:rFonts w:ascii="Arial" w:eastAsia="MS Mincho" w:hAnsi="Arial" w:cs="Arial"/>
          <w:sz w:val="20"/>
          <w:szCs w:val="20"/>
        </w:rPr>
        <w:t xml:space="preserve">The 3rd Index mechanism helps in </w:t>
      </w:r>
      <w:r w:rsidR="001A4E3F" w:rsidRPr="001A4E3F">
        <w:rPr>
          <w:rFonts w:ascii="Arial" w:eastAsia="MS Mincho" w:hAnsi="Arial" w:cs="Arial"/>
          <w:sz w:val="20"/>
          <w:szCs w:val="20"/>
        </w:rPr>
        <w:t>organizing</w:t>
      </w:r>
      <w:r w:rsidRPr="001A4E3F">
        <w:rPr>
          <w:rFonts w:ascii="Arial" w:eastAsia="MS Mincho" w:hAnsi="Arial" w:cs="Arial"/>
          <w:sz w:val="20"/>
          <w:szCs w:val="20"/>
        </w:rPr>
        <w:t xml:space="preserve"> the database into a Hierarchical structure.</w:t>
      </w:r>
    </w:p>
    <w:p w:rsidR="002E0A2A" w:rsidRPr="002E0A2A" w:rsidRDefault="002E0A2A" w:rsidP="00CB56D2">
      <w:pPr>
        <w:pStyle w:val="ListParagraph"/>
        <w:numPr>
          <w:ilvl w:val="0"/>
          <w:numId w:val="116"/>
        </w:numPr>
        <w:tabs>
          <w:tab w:val="left" w:pos="720"/>
          <w:tab w:val="left" w:pos="1080"/>
        </w:tabs>
        <w:spacing w:before="120" w:after="200" w:line="276" w:lineRule="auto"/>
        <w:ind w:left="0"/>
        <w:contextualSpacing w:val="0"/>
        <w:outlineLvl w:val="1"/>
        <w:rPr>
          <w:rFonts w:ascii="Arial" w:eastAsia="SimSun" w:hAnsi="Arial" w:cs="Arial"/>
          <w:b/>
          <w:iCs/>
          <w:vanish/>
          <w:sz w:val="28"/>
          <w:szCs w:val="22"/>
        </w:rPr>
      </w:pPr>
      <w:bookmarkStart w:id="274" w:name="_Toc307779833"/>
    </w:p>
    <w:p w:rsidR="007A620B" w:rsidRPr="007A620B" w:rsidRDefault="007A620B" w:rsidP="00CB56D2">
      <w:pPr>
        <w:pStyle w:val="ListParagraph"/>
        <w:numPr>
          <w:ilvl w:val="0"/>
          <w:numId w:val="100"/>
        </w:numPr>
        <w:tabs>
          <w:tab w:val="left" w:pos="720"/>
          <w:tab w:val="left" w:pos="1080"/>
        </w:tabs>
        <w:spacing w:before="120" w:after="200" w:line="276" w:lineRule="auto"/>
        <w:ind w:left="0"/>
        <w:contextualSpacing w:val="0"/>
        <w:outlineLvl w:val="1"/>
        <w:rPr>
          <w:rFonts w:ascii="Arial" w:eastAsia="SimSun" w:hAnsi="Arial" w:cs="Arial"/>
          <w:b/>
          <w:iCs/>
          <w:vanish/>
          <w:sz w:val="28"/>
          <w:szCs w:val="22"/>
        </w:rPr>
      </w:pPr>
    </w:p>
    <w:p w:rsidR="007A620B" w:rsidRPr="007A620B" w:rsidRDefault="007A620B" w:rsidP="00CB56D2">
      <w:pPr>
        <w:pStyle w:val="ListParagraph"/>
        <w:numPr>
          <w:ilvl w:val="0"/>
          <w:numId w:val="100"/>
        </w:numPr>
        <w:tabs>
          <w:tab w:val="left" w:pos="720"/>
          <w:tab w:val="left" w:pos="1080"/>
        </w:tabs>
        <w:spacing w:before="120" w:after="200" w:line="276" w:lineRule="auto"/>
        <w:ind w:left="0"/>
        <w:contextualSpacing w:val="0"/>
        <w:outlineLvl w:val="1"/>
        <w:rPr>
          <w:rFonts w:ascii="Arial" w:eastAsia="SimSun" w:hAnsi="Arial" w:cs="Arial"/>
          <w:b/>
          <w:iCs/>
          <w:vanish/>
          <w:sz w:val="28"/>
          <w:szCs w:val="22"/>
        </w:rPr>
      </w:pPr>
    </w:p>
    <w:p w:rsidR="007A620B" w:rsidRPr="007A620B" w:rsidRDefault="007A620B" w:rsidP="00CB56D2">
      <w:pPr>
        <w:pStyle w:val="ListParagraph"/>
        <w:numPr>
          <w:ilvl w:val="0"/>
          <w:numId w:val="100"/>
        </w:numPr>
        <w:tabs>
          <w:tab w:val="left" w:pos="720"/>
          <w:tab w:val="left" w:pos="1080"/>
        </w:tabs>
        <w:spacing w:before="120" w:after="200" w:line="276" w:lineRule="auto"/>
        <w:ind w:left="0"/>
        <w:contextualSpacing w:val="0"/>
        <w:outlineLvl w:val="1"/>
        <w:rPr>
          <w:rFonts w:ascii="Arial" w:eastAsia="SimSun" w:hAnsi="Arial" w:cs="Arial"/>
          <w:b/>
          <w:iCs/>
          <w:vanish/>
          <w:sz w:val="28"/>
          <w:szCs w:val="22"/>
        </w:rPr>
      </w:pPr>
    </w:p>
    <w:p w:rsidR="007A620B" w:rsidRPr="007A620B" w:rsidRDefault="007A620B" w:rsidP="00CB56D2">
      <w:pPr>
        <w:pStyle w:val="ListParagraph"/>
        <w:numPr>
          <w:ilvl w:val="0"/>
          <w:numId w:val="100"/>
        </w:numPr>
        <w:tabs>
          <w:tab w:val="left" w:pos="720"/>
          <w:tab w:val="left" w:pos="1080"/>
        </w:tabs>
        <w:spacing w:before="120" w:after="200" w:line="276" w:lineRule="auto"/>
        <w:ind w:left="0"/>
        <w:contextualSpacing w:val="0"/>
        <w:outlineLvl w:val="1"/>
        <w:rPr>
          <w:rFonts w:ascii="Arial" w:eastAsia="SimSun" w:hAnsi="Arial" w:cs="Arial"/>
          <w:b/>
          <w:iCs/>
          <w:vanish/>
          <w:sz w:val="28"/>
          <w:szCs w:val="22"/>
        </w:rPr>
      </w:pPr>
    </w:p>
    <w:p w:rsidR="00E85939" w:rsidRPr="00E85939" w:rsidRDefault="00E85939" w:rsidP="00CB56D2">
      <w:pPr>
        <w:pStyle w:val="ListParagraph"/>
        <w:numPr>
          <w:ilvl w:val="0"/>
          <w:numId w:val="97"/>
        </w:numPr>
        <w:tabs>
          <w:tab w:val="left" w:pos="720"/>
          <w:tab w:val="left" w:pos="1080"/>
        </w:tabs>
        <w:spacing w:before="120" w:after="200" w:line="276" w:lineRule="auto"/>
        <w:contextualSpacing w:val="0"/>
        <w:outlineLvl w:val="1"/>
        <w:rPr>
          <w:rFonts w:ascii="Arial" w:eastAsia="SimSun" w:hAnsi="Arial" w:cs="Arial"/>
          <w:b/>
          <w:iCs/>
          <w:vanish/>
          <w:u w:val="single"/>
        </w:rPr>
      </w:pPr>
    </w:p>
    <w:p w:rsidR="00872304" w:rsidRPr="00336A5C" w:rsidRDefault="00872304" w:rsidP="000B0951">
      <w:pPr>
        <w:pStyle w:val="Heading2"/>
      </w:pPr>
      <w:r w:rsidRPr="00336A5C">
        <w:t>BLOCK INDEXING</w:t>
      </w:r>
      <w:bookmarkEnd w:id="274"/>
    </w:p>
    <w:p w:rsidR="00E35F83" w:rsidRPr="00BB5857" w:rsidRDefault="00872304" w:rsidP="00CB56D2">
      <w:pPr>
        <w:pStyle w:val="ListParagraph"/>
        <w:numPr>
          <w:ilvl w:val="0"/>
          <w:numId w:val="227"/>
        </w:numPr>
        <w:spacing w:before="240" w:after="240"/>
        <w:jc w:val="both"/>
        <w:rPr>
          <w:rFonts w:ascii="Arial" w:hAnsi="Arial" w:cs="Arial"/>
          <w:sz w:val="20"/>
          <w:szCs w:val="20"/>
        </w:rPr>
      </w:pPr>
      <w:r w:rsidRPr="00BB5857">
        <w:rPr>
          <w:rFonts w:ascii="Arial" w:hAnsi="Arial" w:cs="Arial"/>
          <w:sz w:val="20"/>
          <w:szCs w:val="20"/>
        </w:rPr>
        <w:t xml:space="preserve">For Files using the Block Indexing support TPFDF Maintains TLRECs (Technical LREC's) in the prime block of the </w:t>
      </w:r>
      <w:r w:rsidR="009F698C" w:rsidRPr="00BB5857">
        <w:rPr>
          <w:rFonts w:ascii="Arial" w:hAnsi="Arial" w:cs="Arial"/>
          <w:sz w:val="20"/>
          <w:szCs w:val="20"/>
        </w:rPr>
        <w:t>sub-file</w:t>
      </w:r>
      <w:r w:rsidRPr="00BB5857">
        <w:rPr>
          <w:rFonts w:ascii="Arial" w:hAnsi="Arial" w:cs="Arial"/>
          <w:sz w:val="20"/>
          <w:szCs w:val="20"/>
        </w:rPr>
        <w:t xml:space="preserve"> </w:t>
      </w:r>
    </w:p>
    <w:p w:rsidR="00E35F83" w:rsidRPr="00BB5857" w:rsidRDefault="00872304" w:rsidP="00CB56D2">
      <w:pPr>
        <w:pStyle w:val="ListParagraph"/>
        <w:numPr>
          <w:ilvl w:val="0"/>
          <w:numId w:val="227"/>
        </w:numPr>
        <w:spacing w:before="240" w:after="240"/>
        <w:jc w:val="both"/>
        <w:rPr>
          <w:rFonts w:ascii="Arial" w:hAnsi="Arial" w:cs="Arial"/>
          <w:sz w:val="20"/>
          <w:szCs w:val="20"/>
        </w:rPr>
      </w:pPr>
      <w:r w:rsidRPr="00BB5857">
        <w:rPr>
          <w:rFonts w:ascii="Arial" w:hAnsi="Arial" w:cs="Arial"/>
          <w:sz w:val="20"/>
          <w:szCs w:val="20"/>
        </w:rPr>
        <w:t xml:space="preserve">There exists one TLREC for each overflow </w:t>
      </w:r>
      <w:r w:rsidR="00132671" w:rsidRPr="00BB5857">
        <w:rPr>
          <w:rFonts w:ascii="Arial" w:hAnsi="Arial" w:cs="Arial"/>
          <w:sz w:val="20"/>
          <w:szCs w:val="20"/>
        </w:rPr>
        <w:t>block,</w:t>
      </w:r>
      <w:r w:rsidRPr="00BB5857">
        <w:rPr>
          <w:rFonts w:ascii="Arial" w:hAnsi="Arial" w:cs="Arial"/>
          <w:sz w:val="20"/>
          <w:szCs w:val="20"/>
        </w:rPr>
        <w:t xml:space="preserve"> </w:t>
      </w:r>
    </w:p>
    <w:p w:rsidR="00872304" w:rsidRPr="00BB5857" w:rsidRDefault="00872304" w:rsidP="00CB56D2">
      <w:pPr>
        <w:pStyle w:val="ListParagraph"/>
        <w:numPr>
          <w:ilvl w:val="0"/>
          <w:numId w:val="227"/>
        </w:numPr>
        <w:spacing w:before="240" w:after="240"/>
        <w:jc w:val="both"/>
        <w:rPr>
          <w:rFonts w:ascii="Arial" w:hAnsi="Arial" w:cs="Arial"/>
          <w:sz w:val="20"/>
          <w:szCs w:val="20"/>
        </w:rPr>
      </w:pPr>
      <w:r w:rsidRPr="00BB5857">
        <w:rPr>
          <w:rFonts w:ascii="Arial" w:hAnsi="Arial" w:cs="Arial"/>
          <w:sz w:val="20"/>
          <w:szCs w:val="20"/>
        </w:rPr>
        <w:t xml:space="preserve">Each TLREC contains the File address of the overflow block and the Key field of the first LREC in the overflow block on which the file </w:t>
      </w:r>
      <w:r w:rsidR="00F738C4" w:rsidRPr="00BB5857">
        <w:rPr>
          <w:rFonts w:ascii="Arial" w:hAnsi="Arial" w:cs="Arial"/>
          <w:sz w:val="20"/>
          <w:szCs w:val="20"/>
        </w:rPr>
        <w:t>is Organized</w:t>
      </w:r>
      <w:r w:rsidRPr="00BB5857">
        <w:rPr>
          <w:rFonts w:ascii="Arial" w:hAnsi="Arial" w:cs="Arial"/>
          <w:sz w:val="20"/>
          <w:szCs w:val="20"/>
        </w:rPr>
        <w:t xml:space="preserve"> </w:t>
      </w:r>
    </w:p>
    <w:tbl>
      <w:tblPr>
        <w:tblStyle w:val="TableGrid"/>
        <w:tblW w:w="0" w:type="auto"/>
        <w:tblInd w:w="360" w:type="dxa"/>
        <w:tblLook w:val="04A0" w:firstRow="1" w:lastRow="0" w:firstColumn="1" w:lastColumn="0" w:noHBand="0" w:noVBand="1"/>
      </w:tblPr>
      <w:tblGrid>
        <w:gridCol w:w="828"/>
        <w:gridCol w:w="720"/>
        <w:gridCol w:w="720"/>
        <w:gridCol w:w="540"/>
        <w:gridCol w:w="5040"/>
      </w:tblGrid>
      <w:tr w:rsidR="006A4892" w:rsidTr="006A4892">
        <w:tc>
          <w:tcPr>
            <w:tcW w:w="828" w:type="dxa"/>
          </w:tcPr>
          <w:p w:rsidR="006A4892" w:rsidRPr="001A4E3F" w:rsidRDefault="006A4892" w:rsidP="0024673B">
            <w:pPr>
              <w:spacing w:before="240" w:after="240" w:line="240" w:lineRule="auto"/>
              <w:jc w:val="both"/>
              <w:rPr>
                <w:rFonts w:ascii="Arial" w:hAnsi="Arial" w:cs="Arial"/>
                <w:sz w:val="20"/>
                <w:szCs w:val="20"/>
              </w:rPr>
            </w:pPr>
            <w:r w:rsidRPr="001A4E3F">
              <w:rPr>
                <w:rFonts w:ascii="Arial" w:hAnsi="Arial" w:cs="Arial"/>
                <w:sz w:val="20"/>
                <w:szCs w:val="20"/>
              </w:rPr>
              <w:t>Size</w:t>
            </w:r>
          </w:p>
        </w:tc>
        <w:tc>
          <w:tcPr>
            <w:tcW w:w="720" w:type="dxa"/>
          </w:tcPr>
          <w:p w:rsidR="006A4892" w:rsidRPr="001A4E3F" w:rsidRDefault="006A4892" w:rsidP="0024673B">
            <w:pPr>
              <w:spacing w:before="240" w:after="240" w:line="240" w:lineRule="auto"/>
              <w:jc w:val="both"/>
              <w:rPr>
                <w:rFonts w:ascii="Arial" w:hAnsi="Arial" w:cs="Arial"/>
                <w:sz w:val="20"/>
                <w:szCs w:val="20"/>
              </w:rPr>
            </w:pPr>
            <w:r w:rsidRPr="001A4E3F">
              <w:rPr>
                <w:rFonts w:ascii="Arial" w:hAnsi="Arial" w:cs="Arial"/>
                <w:sz w:val="20"/>
                <w:szCs w:val="20"/>
              </w:rPr>
              <w:t>02</w:t>
            </w:r>
          </w:p>
        </w:tc>
        <w:tc>
          <w:tcPr>
            <w:tcW w:w="720" w:type="dxa"/>
          </w:tcPr>
          <w:p w:rsidR="006A4892" w:rsidRPr="001A4E3F" w:rsidRDefault="006A4892" w:rsidP="0024673B">
            <w:pPr>
              <w:spacing w:before="240" w:after="240" w:line="240" w:lineRule="auto"/>
              <w:jc w:val="both"/>
              <w:rPr>
                <w:rFonts w:ascii="Arial" w:hAnsi="Arial" w:cs="Arial"/>
                <w:sz w:val="20"/>
                <w:szCs w:val="20"/>
              </w:rPr>
            </w:pPr>
            <w:proofErr w:type="spellStart"/>
            <w:r w:rsidRPr="001A4E3F">
              <w:rPr>
                <w:rFonts w:ascii="Arial" w:hAnsi="Arial" w:cs="Arial"/>
                <w:sz w:val="20"/>
                <w:szCs w:val="20"/>
              </w:rPr>
              <w:t>Addr</w:t>
            </w:r>
            <w:proofErr w:type="spellEnd"/>
          </w:p>
        </w:tc>
        <w:tc>
          <w:tcPr>
            <w:tcW w:w="540" w:type="dxa"/>
          </w:tcPr>
          <w:p w:rsidR="006A4892" w:rsidRPr="001A4E3F" w:rsidRDefault="006A4892" w:rsidP="0024673B">
            <w:pPr>
              <w:spacing w:before="240" w:after="240" w:line="240" w:lineRule="auto"/>
              <w:jc w:val="both"/>
              <w:rPr>
                <w:rFonts w:ascii="Arial" w:hAnsi="Arial" w:cs="Arial"/>
                <w:sz w:val="20"/>
                <w:szCs w:val="20"/>
              </w:rPr>
            </w:pPr>
            <w:proofErr w:type="spellStart"/>
            <w:r w:rsidRPr="001A4E3F">
              <w:rPr>
                <w:rFonts w:ascii="Arial" w:hAnsi="Arial" w:cs="Arial"/>
                <w:sz w:val="20"/>
                <w:szCs w:val="20"/>
              </w:rPr>
              <w:t>rcc</w:t>
            </w:r>
            <w:proofErr w:type="spellEnd"/>
          </w:p>
        </w:tc>
        <w:tc>
          <w:tcPr>
            <w:tcW w:w="5040" w:type="dxa"/>
          </w:tcPr>
          <w:p w:rsidR="006A4892" w:rsidRPr="001A4E3F" w:rsidRDefault="006A4892" w:rsidP="0024673B">
            <w:pPr>
              <w:spacing w:before="240" w:after="240" w:line="240" w:lineRule="auto"/>
              <w:jc w:val="both"/>
              <w:rPr>
                <w:rFonts w:ascii="Arial" w:hAnsi="Arial" w:cs="Arial"/>
                <w:sz w:val="20"/>
                <w:szCs w:val="20"/>
              </w:rPr>
            </w:pPr>
            <w:r w:rsidRPr="001A4E3F">
              <w:rPr>
                <w:rFonts w:ascii="Arial" w:hAnsi="Arial" w:cs="Arial"/>
                <w:sz w:val="20"/>
                <w:szCs w:val="20"/>
              </w:rPr>
              <w:t>Identifying data</w:t>
            </w:r>
          </w:p>
        </w:tc>
      </w:tr>
    </w:tbl>
    <w:p w:rsidR="006A4892" w:rsidRPr="001A4E3F" w:rsidRDefault="00A346A9" w:rsidP="0024673B">
      <w:pPr>
        <w:spacing w:before="240" w:after="240" w:line="240" w:lineRule="auto"/>
        <w:jc w:val="both"/>
        <w:rPr>
          <w:rFonts w:ascii="Arial" w:hAnsi="Arial" w:cs="Arial"/>
          <w:sz w:val="24"/>
          <w:szCs w:val="24"/>
          <w:u w:val="single"/>
        </w:rPr>
      </w:pPr>
      <w:proofErr w:type="gramStart"/>
      <w:r w:rsidRPr="001A4E3F">
        <w:rPr>
          <w:rFonts w:ascii="Arial" w:hAnsi="Arial" w:cs="Arial"/>
          <w:b/>
          <w:sz w:val="24"/>
          <w:szCs w:val="24"/>
          <w:u w:val="single"/>
        </w:rPr>
        <w:t>EXAMPLE OF INDEX TLREC</w:t>
      </w:r>
      <w:r w:rsidR="006A4892" w:rsidRPr="001A4E3F">
        <w:rPr>
          <w:rFonts w:ascii="Arial" w:hAnsi="Arial" w:cs="Arial"/>
          <w:sz w:val="24"/>
          <w:szCs w:val="24"/>
          <w:u w:val="single"/>
        </w:rPr>
        <w:t>.</w:t>
      </w:r>
      <w:proofErr w:type="gramEnd"/>
    </w:p>
    <w:p w:rsidR="00DF6873" w:rsidRPr="00BB5857" w:rsidRDefault="006A4892" w:rsidP="00CB56D2">
      <w:pPr>
        <w:pStyle w:val="ListParagraph"/>
        <w:numPr>
          <w:ilvl w:val="0"/>
          <w:numId w:val="227"/>
        </w:numPr>
        <w:spacing w:before="240" w:after="240"/>
        <w:jc w:val="both"/>
        <w:rPr>
          <w:rFonts w:ascii="Arial" w:hAnsi="Arial" w:cs="Arial"/>
          <w:sz w:val="20"/>
          <w:szCs w:val="20"/>
        </w:rPr>
      </w:pPr>
      <w:r w:rsidRPr="001A4E3F">
        <w:rPr>
          <w:rFonts w:ascii="Arial" w:eastAsia="SimSun" w:hAnsi="Arial" w:cs="Arial"/>
          <w:sz w:val="20"/>
          <w:szCs w:val="20"/>
        </w:rPr>
        <w:t>I</w:t>
      </w:r>
      <w:r w:rsidRPr="00BB5857">
        <w:rPr>
          <w:rFonts w:ascii="Arial" w:hAnsi="Arial" w:cs="Arial"/>
          <w:sz w:val="20"/>
          <w:szCs w:val="20"/>
        </w:rPr>
        <w:t xml:space="preserve">n this, each TLREC contains the data extracted from 1st LREC of the overflow block. </w:t>
      </w:r>
    </w:p>
    <w:p w:rsidR="00DF6873" w:rsidRPr="00BB5857" w:rsidRDefault="00ED54AD" w:rsidP="00CB56D2">
      <w:pPr>
        <w:pStyle w:val="ListParagraph"/>
        <w:numPr>
          <w:ilvl w:val="0"/>
          <w:numId w:val="227"/>
        </w:numPr>
        <w:spacing w:before="240" w:after="240"/>
        <w:jc w:val="both"/>
        <w:rPr>
          <w:rFonts w:ascii="Arial" w:hAnsi="Arial" w:cs="Arial"/>
          <w:sz w:val="20"/>
          <w:szCs w:val="20"/>
        </w:rPr>
      </w:pPr>
      <w:proofErr w:type="gramStart"/>
      <w:r w:rsidRPr="00BB5857">
        <w:rPr>
          <w:rFonts w:ascii="Arial" w:hAnsi="Arial" w:cs="Arial"/>
          <w:sz w:val="20"/>
          <w:szCs w:val="20"/>
        </w:rPr>
        <w:t>z/TPFDF</w:t>
      </w:r>
      <w:proofErr w:type="gramEnd"/>
      <w:r w:rsidRPr="00BB5857">
        <w:rPr>
          <w:rFonts w:ascii="Arial" w:hAnsi="Arial" w:cs="Arial"/>
          <w:sz w:val="20"/>
          <w:szCs w:val="20"/>
        </w:rPr>
        <w:t xml:space="preserve"> compares each TLREC with the LREC key to be searched. Once it find that LREC key i</w:t>
      </w:r>
      <w:r w:rsidR="00582F58" w:rsidRPr="00BB5857">
        <w:rPr>
          <w:rFonts w:ascii="Arial" w:hAnsi="Arial" w:cs="Arial"/>
          <w:sz w:val="20"/>
          <w:szCs w:val="20"/>
        </w:rPr>
        <w:t xml:space="preserve">s lesser than that in TLREC, TPFDF search in previous block for first instance of that. </w:t>
      </w:r>
    </w:p>
    <w:p w:rsidR="00DF6873" w:rsidRPr="00BB5857" w:rsidRDefault="00872304" w:rsidP="00CB56D2">
      <w:pPr>
        <w:pStyle w:val="ListParagraph"/>
        <w:numPr>
          <w:ilvl w:val="0"/>
          <w:numId w:val="227"/>
        </w:numPr>
        <w:spacing w:before="240" w:after="240"/>
        <w:jc w:val="both"/>
        <w:rPr>
          <w:rFonts w:ascii="Arial" w:hAnsi="Arial" w:cs="Arial"/>
          <w:sz w:val="20"/>
          <w:szCs w:val="20"/>
        </w:rPr>
      </w:pPr>
      <w:r w:rsidRPr="00BB5857">
        <w:rPr>
          <w:rFonts w:ascii="Arial" w:hAnsi="Arial" w:cs="Arial"/>
          <w:sz w:val="20"/>
          <w:szCs w:val="20"/>
        </w:rPr>
        <w:t xml:space="preserve">TLREC's have a primary key </w:t>
      </w:r>
      <w:r w:rsidR="005F36DA" w:rsidRPr="00BB5857">
        <w:rPr>
          <w:rFonts w:ascii="Arial" w:hAnsi="Arial" w:cs="Arial"/>
          <w:sz w:val="20"/>
          <w:szCs w:val="20"/>
        </w:rPr>
        <w:t>02,</w:t>
      </w:r>
      <w:r w:rsidRPr="00BB5857">
        <w:rPr>
          <w:rFonts w:ascii="Arial" w:hAnsi="Arial" w:cs="Arial"/>
          <w:sz w:val="20"/>
          <w:szCs w:val="20"/>
        </w:rPr>
        <w:t xml:space="preserve"> </w:t>
      </w:r>
    </w:p>
    <w:p w:rsidR="00DF6873" w:rsidRPr="00BB5857" w:rsidRDefault="00F738C4" w:rsidP="00CB56D2">
      <w:pPr>
        <w:pStyle w:val="ListParagraph"/>
        <w:numPr>
          <w:ilvl w:val="0"/>
          <w:numId w:val="227"/>
        </w:numPr>
        <w:spacing w:before="240" w:after="240"/>
        <w:jc w:val="both"/>
        <w:rPr>
          <w:rFonts w:ascii="Arial" w:hAnsi="Arial" w:cs="Arial"/>
          <w:sz w:val="20"/>
          <w:szCs w:val="20"/>
        </w:rPr>
      </w:pPr>
      <w:r w:rsidRPr="00BB5857">
        <w:rPr>
          <w:rFonts w:ascii="Arial" w:hAnsi="Arial" w:cs="Arial"/>
          <w:sz w:val="20"/>
          <w:szCs w:val="20"/>
        </w:rPr>
        <w:t>To implement block index support, set &amp;SW00SKE</w:t>
      </w:r>
      <w:r w:rsidR="00872304" w:rsidRPr="00BB5857">
        <w:rPr>
          <w:rFonts w:ascii="Arial" w:hAnsi="Arial" w:cs="Arial"/>
          <w:sz w:val="20"/>
          <w:szCs w:val="20"/>
        </w:rPr>
        <w:t xml:space="preserve"> Field in the DSECT has to be updated with the key field length in the LREC</w:t>
      </w:r>
      <w:r w:rsidR="00BB5857" w:rsidRPr="00BB5857">
        <w:rPr>
          <w:rFonts w:ascii="Arial" w:hAnsi="Arial" w:cs="Arial"/>
          <w:sz w:val="20"/>
          <w:szCs w:val="20"/>
        </w:rPr>
        <w:t>s</w:t>
      </w:r>
      <w:r w:rsidR="00872304" w:rsidRPr="00BB5857">
        <w:rPr>
          <w:rFonts w:ascii="Arial" w:hAnsi="Arial" w:cs="Arial"/>
          <w:sz w:val="20"/>
          <w:szCs w:val="20"/>
        </w:rPr>
        <w:t xml:space="preserve"> on which the Block indices have to be set up</w:t>
      </w:r>
    </w:p>
    <w:p w:rsidR="00DF6873" w:rsidRPr="00BB5857" w:rsidRDefault="00872304" w:rsidP="00CB56D2">
      <w:pPr>
        <w:pStyle w:val="ListParagraph"/>
        <w:numPr>
          <w:ilvl w:val="0"/>
          <w:numId w:val="227"/>
        </w:numPr>
        <w:spacing w:before="240" w:after="240"/>
        <w:jc w:val="both"/>
        <w:rPr>
          <w:rFonts w:ascii="Arial" w:hAnsi="Arial" w:cs="Arial"/>
          <w:sz w:val="20"/>
          <w:szCs w:val="20"/>
        </w:rPr>
      </w:pPr>
      <w:r w:rsidRPr="00BB5857">
        <w:rPr>
          <w:rFonts w:ascii="Arial" w:hAnsi="Arial" w:cs="Arial"/>
          <w:sz w:val="20"/>
          <w:szCs w:val="20"/>
        </w:rPr>
        <w:t xml:space="preserve">The TLRECs are held only in the Prime block and that poses a limit on the number of overflows that can be block </w:t>
      </w:r>
      <w:r w:rsidR="00B44617" w:rsidRPr="00BB5857">
        <w:rPr>
          <w:rFonts w:ascii="Arial" w:hAnsi="Arial" w:cs="Arial"/>
          <w:sz w:val="20"/>
          <w:szCs w:val="20"/>
        </w:rPr>
        <w:t>indexed,</w:t>
      </w:r>
      <w:r w:rsidRPr="00BB5857">
        <w:rPr>
          <w:rFonts w:ascii="Arial" w:hAnsi="Arial" w:cs="Arial"/>
          <w:sz w:val="20"/>
          <w:szCs w:val="20"/>
        </w:rPr>
        <w:t xml:space="preserve"> The remaining LREC</w:t>
      </w:r>
      <w:r w:rsidR="00BB5857" w:rsidRPr="00BB5857">
        <w:rPr>
          <w:rFonts w:ascii="Arial" w:hAnsi="Arial" w:cs="Arial"/>
          <w:sz w:val="20"/>
          <w:szCs w:val="20"/>
        </w:rPr>
        <w:t>s</w:t>
      </w:r>
      <w:r w:rsidRPr="00BB5857">
        <w:rPr>
          <w:rFonts w:ascii="Arial" w:hAnsi="Arial" w:cs="Arial"/>
          <w:sz w:val="20"/>
          <w:szCs w:val="20"/>
        </w:rPr>
        <w:t xml:space="preserve"> are searched sequentially</w:t>
      </w:r>
    </w:p>
    <w:p w:rsidR="007C61EB" w:rsidRDefault="007C61EB" w:rsidP="0024673B">
      <w:pPr>
        <w:pStyle w:val="ListParagraph"/>
        <w:ind w:left="0"/>
        <w:jc w:val="both"/>
      </w:pPr>
    </w:p>
    <w:p w:rsidR="007C61EB" w:rsidRPr="001A4E3F" w:rsidRDefault="007C61EB" w:rsidP="0024673B">
      <w:pPr>
        <w:spacing w:before="240" w:after="240" w:line="240" w:lineRule="auto"/>
        <w:jc w:val="both"/>
        <w:rPr>
          <w:rFonts w:ascii="Arial" w:hAnsi="Arial" w:cs="Arial"/>
          <w:b/>
          <w:sz w:val="24"/>
          <w:szCs w:val="24"/>
          <w:u w:val="single"/>
        </w:rPr>
      </w:pPr>
      <w:r w:rsidRPr="001A4E3F">
        <w:rPr>
          <w:rFonts w:ascii="Arial" w:hAnsi="Arial" w:cs="Arial"/>
          <w:b/>
          <w:sz w:val="24"/>
          <w:szCs w:val="24"/>
          <w:u w:val="single"/>
        </w:rPr>
        <w:t>PROCESS OF GENERATION OF TLRECs</w:t>
      </w:r>
    </w:p>
    <w:p w:rsidR="00DF6873" w:rsidRPr="005D079F" w:rsidRDefault="00DF6873" w:rsidP="00D6668C">
      <w:pPr>
        <w:pStyle w:val="ListParagraph"/>
        <w:numPr>
          <w:ilvl w:val="0"/>
          <w:numId w:val="227"/>
        </w:numPr>
        <w:spacing w:before="240" w:after="240"/>
        <w:jc w:val="both"/>
        <w:rPr>
          <w:rFonts w:ascii="Arial" w:eastAsia="SimSun" w:hAnsi="Arial" w:cs="Arial"/>
          <w:sz w:val="20"/>
          <w:szCs w:val="20"/>
        </w:rPr>
      </w:pPr>
      <w:r w:rsidRPr="005D079F">
        <w:rPr>
          <w:rFonts w:ascii="Arial" w:eastAsia="SimSun" w:hAnsi="Arial" w:cs="Arial"/>
          <w:sz w:val="20"/>
          <w:szCs w:val="20"/>
        </w:rPr>
        <w:t xml:space="preserve">TLRECs are </w:t>
      </w:r>
      <w:r w:rsidR="007C61EB" w:rsidRPr="005D079F">
        <w:rPr>
          <w:rFonts w:ascii="Arial" w:eastAsia="SimSun" w:hAnsi="Arial" w:cs="Arial"/>
          <w:sz w:val="20"/>
          <w:szCs w:val="20"/>
        </w:rPr>
        <w:t xml:space="preserve">not immediately generated if file expands and overflow blocks are needed. </w:t>
      </w:r>
    </w:p>
    <w:p w:rsidR="007C61EB" w:rsidRPr="005D079F" w:rsidRDefault="007C61EB" w:rsidP="00D6668C">
      <w:pPr>
        <w:pStyle w:val="ListParagraph"/>
        <w:numPr>
          <w:ilvl w:val="0"/>
          <w:numId w:val="227"/>
        </w:numPr>
        <w:spacing w:before="240" w:after="240"/>
        <w:jc w:val="both"/>
        <w:rPr>
          <w:rFonts w:ascii="Arial" w:eastAsia="SimSun" w:hAnsi="Arial" w:cs="Arial"/>
          <w:sz w:val="20"/>
          <w:szCs w:val="20"/>
        </w:rPr>
      </w:pPr>
      <w:r w:rsidRPr="005D079F">
        <w:rPr>
          <w:rFonts w:ascii="Arial" w:eastAsia="SimSun" w:hAnsi="Arial" w:cs="Arial"/>
          <w:sz w:val="20"/>
          <w:szCs w:val="20"/>
        </w:rPr>
        <w:t>During pack of the sub-file, z/TPFDF product determines how many chains are there and stores that in the first TLREC.</w:t>
      </w:r>
    </w:p>
    <w:p w:rsidR="007C61EB" w:rsidRPr="005D079F" w:rsidRDefault="007C61EB" w:rsidP="00D6668C">
      <w:pPr>
        <w:pStyle w:val="ListParagraph"/>
        <w:numPr>
          <w:ilvl w:val="0"/>
          <w:numId w:val="227"/>
        </w:numPr>
        <w:spacing w:before="240" w:after="240"/>
        <w:jc w:val="both"/>
        <w:rPr>
          <w:rFonts w:ascii="Arial" w:eastAsia="SimSun" w:hAnsi="Arial" w:cs="Arial"/>
          <w:sz w:val="20"/>
          <w:szCs w:val="20"/>
        </w:rPr>
      </w:pPr>
      <w:r w:rsidRPr="005D079F">
        <w:rPr>
          <w:rFonts w:ascii="Arial" w:eastAsia="SimSun" w:hAnsi="Arial" w:cs="Arial"/>
          <w:sz w:val="20"/>
          <w:szCs w:val="20"/>
        </w:rPr>
        <w:t xml:space="preserve">During next pack, z/TPFDF product generates that many TLRECs, initialize them and determine new number of chains.  </w:t>
      </w:r>
    </w:p>
    <w:p w:rsidR="00872304" w:rsidRPr="00D326B4" w:rsidRDefault="00872304" w:rsidP="000B0951">
      <w:pPr>
        <w:pStyle w:val="Heading2"/>
      </w:pPr>
      <w:bookmarkStart w:id="275" w:name="_Toc307779834"/>
      <w:r w:rsidRPr="00D326B4">
        <w:t>B+TREE Indexing</w:t>
      </w:r>
      <w:bookmarkEnd w:id="275"/>
      <w:r w:rsidRPr="00D326B4">
        <w:t xml:space="preserve"> </w:t>
      </w:r>
    </w:p>
    <w:p w:rsidR="00730752" w:rsidRPr="004F5009" w:rsidRDefault="005D079F" w:rsidP="00CB56D2">
      <w:pPr>
        <w:pStyle w:val="ListParagraph"/>
        <w:numPr>
          <w:ilvl w:val="0"/>
          <w:numId w:val="241"/>
        </w:numPr>
        <w:rPr>
          <w:rFonts w:ascii="Arial" w:hAnsi="Arial" w:cs="Arial"/>
          <w:sz w:val="20"/>
          <w:szCs w:val="20"/>
        </w:rPr>
      </w:pPr>
      <w:r w:rsidRPr="004F5009">
        <w:rPr>
          <w:rFonts w:ascii="Arial" w:hAnsi="Arial" w:cs="Arial"/>
          <w:sz w:val="20"/>
          <w:szCs w:val="20"/>
        </w:rPr>
        <w:lastRenderedPageBreak/>
        <w:t>Similar</w:t>
      </w:r>
      <w:r w:rsidR="00872304" w:rsidRPr="004F5009">
        <w:rPr>
          <w:rFonts w:ascii="Arial" w:hAnsi="Arial" w:cs="Arial"/>
          <w:sz w:val="20"/>
          <w:szCs w:val="20"/>
        </w:rPr>
        <w:t xml:space="preserve"> to Block indexing </w:t>
      </w:r>
      <w:r w:rsidR="00730752" w:rsidRPr="004F5009">
        <w:rPr>
          <w:rFonts w:ascii="Arial" w:hAnsi="Arial" w:cs="Arial"/>
          <w:sz w:val="20"/>
          <w:szCs w:val="20"/>
        </w:rPr>
        <w:t>support,</w:t>
      </w:r>
      <w:r w:rsidR="00872304" w:rsidRPr="004F5009">
        <w:rPr>
          <w:rFonts w:ascii="Arial" w:hAnsi="Arial" w:cs="Arial"/>
          <w:sz w:val="20"/>
          <w:szCs w:val="20"/>
        </w:rPr>
        <w:t xml:space="preserve"> </w:t>
      </w:r>
      <w:r w:rsidRPr="004F5009">
        <w:rPr>
          <w:rFonts w:ascii="Arial" w:hAnsi="Arial" w:cs="Arial"/>
          <w:sz w:val="20"/>
          <w:szCs w:val="20"/>
        </w:rPr>
        <w:t xml:space="preserve">it </w:t>
      </w:r>
      <w:r w:rsidR="00872304" w:rsidRPr="004F5009">
        <w:rPr>
          <w:rFonts w:ascii="Arial" w:hAnsi="Arial" w:cs="Arial"/>
          <w:sz w:val="20"/>
          <w:szCs w:val="20"/>
        </w:rPr>
        <w:t xml:space="preserve">uses index TLRECs to identify the first data LREC in each block of a </w:t>
      </w:r>
      <w:r w:rsidR="009F698C" w:rsidRPr="004F5009">
        <w:rPr>
          <w:rFonts w:ascii="Arial" w:hAnsi="Arial" w:cs="Arial"/>
          <w:sz w:val="20"/>
          <w:szCs w:val="20"/>
        </w:rPr>
        <w:t>sub-file</w:t>
      </w:r>
    </w:p>
    <w:p w:rsidR="005D079F" w:rsidRPr="004F5009" w:rsidRDefault="00943D2D" w:rsidP="00CB56D2">
      <w:pPr>
        <w:pStyle w:val="ListParagraph"/>
        <w:numPr>
          <w:ilvl w:val="0"/>
          <w:numId w:val="241"/>
        </w:numPr>
        <w:rPr>
          <w:rFonts w:ascii="Arial" w:hAnsi="Arial" w:cs="Arial"/>
          <w:sz w:val="20"/>
          <w:szCs w:val="20"/>
        </w:rPr>
      </w:pPr>
      <w:r w:rsidRPr="004F5009">
        <w:rPr>
          <w:rFonts w:ascii="Arial" w:hAnsi="Arial" w:cs="Arial"/>
          <w:sz w:val="20"/>
          <w:szCs w:val="20"/>
        </w:rPr>
        <w:t>B+ tree file consists of a data file, which contains LRECs and an index file, which contains TLRECs.</w:t>
      </w:r>
      <w:r w:rsidR="004A387F" w:rsidRPr="004F5009">
        <w:rPr>
          <w:rFonts w:ascii="Arial" w:hAnsi="Arial" w:cs="Arial"/>
          <w:sz w:val="20"/>
          <w:szCs w:val="20"/>
        </w:rPr>
        <w:t xml:space="preserve"> B+ Tree Index File </w:t>
      </w:r>
      <w:r w:rsidR="00672D4F" w:rsidRPr="004F5009">
        <w:rPr>
          <w:rFonts w:ascii="Arial" w:hAnsi="Arial" w:cs="Arial"/>
          <w:sz w:val="20"/>
          <w:szCs w:val="20"/>
        </w:rPr>
        <w:t xml:space="preserve">(called nodes) </w:t>
      </w:r>
      <w:r w:rsidR="004A387F" w:rsidRPr="004F5009">
        <w:rPr>
          <w:rFonts w:ascii="Arial" w:hAnsi="Arial" w:cs="Arial"/>
          <w:sz w:val="20"/>
          <w:szCs w:val="20"/>
        </w:rPr>
        <w:t>consists of blocks internally maintained by z/TPFDF product.                       Index file has its own file-ID, DSECT and DBDEF statements.</w:t>
      </w:r>
      <w:r w:rsidR="00672D4F" w:rsidRPr="004F5009">
        <w:rPr>
          <w:rFonts w:ascii="Arial" w:hAnsi="Arial" w:cs="Arial"/>
          <w:sz w:val="20"/>
          <w:szCs w:val="20"/>
        </w:rPr>
        <w:t xml:space="preserve">                          </w:t>
      </w:r>
      <w:r w:rsidR="005D079F" w:rsidRPr="004F5009">
        <w:rPr>
          <w:rFonts w:ascii="Arial" w:hAnsi="Arial" w:cs="Arial"/>
          <w:sz w:val="20"/>
          <w:szCs w:val="20"/>
        </w:rPr>
        <w:t xml:space="preserve">                            </w:t>
      </w:r>
    </w:p>
    <w:p w:rsidR="00943D2D" w:rsidRPr="004F5009" w:rsidRDefault="00672D4F" w:rsidP="00CB56D2">
      <w:pPr>
        <w:pStyle w:val="ListParagraph"/>
        <w:numPr>
          <w:ilvl w:val="0"/>
          <w:numId w:val="241"/>
        </w:numPr>
        <w:rPr>
          <w:rFonts w:ascii="Arial" w:hAnsi="Arial" w:cs="Arial"/>
          <w:sz w:val="20"/>
          <w:szCs w:val="20"/>
        </w:rPr>
      </w:pPr>
      <w:r w:rsidRPr="004F5009">
        <w:rPr>
          <w:rFonts w:ascii="Arial" w:hAnsi="Arial" w:cs="Arial"/>
          <w:sz w:val="20"/>
          <w:szCs w:val="20"/>
        </w:rPr>
        <w:t xml:space="preserve">Prime block of </w:t>
      </w:r>
      <w:proofErr w:type="spellStart"/>
      <w:r w:rsidRPr="004F5009">
        <w:rPr>
          <w:rFonts w:ascii="Arial" w:hAnsi="Arial" w:cs="Arial"/>
          <w:sz w:val="20"/>
          <w:szCs w:val="20"/>
        </w:rPr>
        <w:t>B+Tree</w:t>
      </w:r>
      <w:proofErr w:type="spellEnd"/>
      <w:r w:rsidRPr="004F5009">
        <w:rPr>
          <w:rFonts w:ascii="Arial" w:hAnsi="Arial" w:cs="Arial"/>
          <w:sz w:val="20"/>
          <w:szCs w:val="20"/>
        </w:rPr>
        <w:t xml:space="preserve"> Index File (root node) is pointed to by the header in the prime block of B+ tree data file.</w:t>
      </w:r>
    </w:p>
    <w:p w:rsidR="006270FD" w:rsidRPr="004F5009" w:rsidRDefault="006270FD" w:rsidP="00CB56D2">
      <w:pPr>
        <w:pStyle w:val="ListParagraph"/>
        <w:numPr>
          <w:ilvl w:val="0"/>
          <w:numId w:val="241"/>
        </w:numPr>
        <w:rPr>
          <w:rFonts w:ascii="Arial" w:hAnsi="Arial" w:cs="Arial"/>
          <w:sz w:val="20"/>
          <w:szCs w:val="20"/>
        </w:rPr>
      </w:pPr>
      <w:r>
        <w:t>B</w:t>
      </w:r>
      <w:r w:rsidRPr="004F5009">
        <w:rPr>
          <w:rFonts w:ascii="Arial" w:hAnsi="Arial" w:cs="Arial"/>
          <w:sz w:val="20"/>
          <w:szCs w:val="20"/>
        </w:rPr>
        <w:t>+ tree has following advantages.</w:t>
      </w:r>
    </w:p>
    <w:p w:rsidR="006270FD" w:rsidRPr="004F5009" w:rsidRDefault="006270FD" w:rsidP="00CB56D2">
      <w:pPr>
        <w:pStyle w:val="ListParagraph"/>
        <w:numPr>
          <w:ilvl w:val="1"/>
          <w:numId w:val="241"/>
        </w:numPr>
        <w:rPr>
          <w:rFonts w:ascii="Arial" w:hAnsi="Arial" w:cs="Arial"/>
          <w:sz w:val="20"/>
          <w:szCs w:val="20"/>
        </w:rPr>
      </w:pPr>
      <w:r w:rsidRPr="004F5009">
        <w:rPr>
          <w:rFonts w:ascii="Arial" w:hAnsi="Arial" w:cs="Arial"/>
          <w:sz w:val="20"/>
          <w:szCs w:val="20"/>
        </w:rPr>
        <w:t>Dynamically updates TLRECs</w:t>
      </w:r>
    </w:p>
    <w:p w:rsidR="006270FD" w:rsidRPr="004F5009" w:rsidRDefault="006270FD" w:rsidP="00CB56D2">
      <w:pPr>
        <w:pStyle w:val="ListParagraph"/>
        <w:numPr>
          <w:ilvl w:val="1"/>
          <w:numId w:val="241"/>
        </w:numPr>
        <w:rPr>
          <w:rFonts w:ascii="Arial" w:hAnsi="Arial" w:cs="Arial"/>
          <w:sz w:val="20"/>
          <w:szCs w:val="20"/>
        </w:rPr>
      </w:pPr>
      <w:r w:rsidRPr="004F5009">
        <w:rPr>
          <w:rFonts w:ascii="Arial" w:hAnsi="Arial" w:cs="Arial"/>
          <w:sz w:val="20"/>
          <w:szCs w:val="20"/>
        </w:rPr>
        <w:t xml:space="preserve">Has unlimited number of TLRECs </w:t>
      </w:r>
    </w:p>
    <w:p w:rsidR="006270FD" w:rsidRPr="004F5009" w:rsidRDefault="006270FD" w:rsidP="00CB56D2">
      <w:pPr>
        <w:pStyle w:val="ListParagraph"/>
        <w:numPr>
          <w:ilvl w:val="1"/>
          <w:numId w:val="241"/>
        </w:numPr>
        <w:rPr>
          <w:rFonts w:ascii="Arial" w:hAnsi="Arial" w:cs="Arial"/>
          <w:sz w:val="20"/>
          <w:szCs w:val="20"/>
        </w:rPr>
      </w:pPr>
      <w:r w:rsidRPr="004F5009">
        <w:rPr>
          <w:rFonts w:ascii="Arial" w:hAnsi="Arial" w:cs="Arial"/>
          <w:sz w:val="20"/>
          <w:szCs w:val="20"/>
        </w:rPr>
        <w:t xml:space="preserve">Can use mixed key organization for file operation </w:t>
      </w:r>
    </w:p>
    <w:p w:rsidR="00730752" w:rsidRPr="004F5009" w:rsidRDefault="00872304" w:rsidP="00CB56D2">
      <w:pPr>
        <w:pStyle w:val="ListParagraph"/>
        <w:numPr>
          <w:ilvl w:val="0"/>
          <w:numId w:val="241"/>
        </w:numPr>
        <w:rPr>
          <w:rFonts w:ascii="Arial" w:hAnsi="Arial" w:cs="Arial"/>
          <w:sz w:val="20"/>
          <w:szCs w:val="20"/>
        </w:rPr>
      </w:pPr>
      <w:r w:rsidRPr="004F5009">
        <w:rPr>
          <w:rFonts w:ascii="Arial" w:hAnsi="Arial" w:cs="Arial"/>
          <w:sz w:val="20"/>
          <w:szCs w:val="20"/>
        </w:rPr>
        <w:t xml:space="preserve">TLRECs not maintained in Prime block of </w:t>
      </w:r>
      <w:r w:rsidR="009F698C" w:rsidRPr="004F5009">
        <w:rPr>
          <w:rFonts w:ascii="Arial" w:hAnsi="Arial" w:cs="Arial"/>
          <w:sz w:val="20"/>
          <w:szCs w:val="20"/>
        </w:rPr>
        <w:t>sub-file</w:t>
      </w:r>
      <w:r w:rsidRPr="004F5009">
        <w:rPr>
          <w:rFonts w:ascii="Arial" w:hAnsi="Arial" w:cs="Arial"/>
          <w:sz w:val="20"/>
          <w:szCs w:val="20"/>
        </w:rPr>
        <w:t xml:space="preserve"> , are maintained in separate </w:t>
      </w:r>
      <w:proofErr w:type="spellStart"/>
      <w:r w:rsidRPr="004F5009">
        <w:rPr>
          <w:rFonts w:ascii="Arial" w:hAnsi="Arial" w:cs="Arial"/>
          <w:sz w:val="20"/>
          <w:szCs w:val="20"/>
        </w:rPr>
        <w:t>B+tree</w:t>
      </w:r>
      <w:proofErr w:type="spellEnd"/>
      <w:r w:rsidRPr="004F5009">
        <w:rPr>
          <w:rFonts w:ascii="Arial" w:hAnsi="Arial" w:cs="Arial"/>
          <w:sz w:val="20"/>
          <w:szCs w:val="20"/>
        </w:rPr>
        <w:t xml:space="preserve"> structure</w:t>
      </w:r>
    </w:p>
    <w:p w:rsidR="00730752" w:rsidRPr="004F5009" w:rsidRDefault="00872304" w:rsidP="00CB56D2">
      <w:pPr>
        <w:pStyle w:val="ListParagraph"/>
        <w:numPr>
          <w:ilvl w:val="0"/>
          <w:numId w:val="241"/>
        </w:numPr>
        <w:rPr>
          <w:rFonts w:ascii="Arial" w:hAnsi="Arial" w:cs="Arial"/>
          <w:sz w:val="20"/>
          <w:szCs w:val="20"/>
        </w:rPr>
      </w:pPr>
      <w:r w:rsidRPr="004F5009">
        <w:rPr>
          <w:rFonts w:ascii="Arial" w:hAnsi="Arial" w:cs="Arial"/>
          <w:sz w:val="20"/>
          <w:szCs w:val="20"/>
        </w:rPr>
        <w:t xml:space="preserve">TPFDF retrieves the block containing the LREC directly after looking at the </w:t>
      </w:r>
      <w:proofErr w:type="spellStart"/>
      <w:r w:rsidRPr="004F5009">
        <w:rPr>
          <w:rFonts w:ascii="Arial" w:hAnsi="Arial" w:cs="Arial"/>
          <w:sz w:val="20"/>
          <w:szCs w:val="20"/>
        </w:rPr>
        <w:t>B+tree</w:t>
      </w:r>
      <w:proofErr w:type="spellEnd"/>
      <w:r w:rsidRPr="004F5009">
        <w:rPr>
          <w:rFonts w:ascii="Arial" w:hAnsi="Arial" w:cs="Arial"/>
          <w:sz w:val="20"/>
          <w:szCs w:val="20"/>
        </w:rPr>
        <w:t xml:space="preserve"> index , The LRECS are searched sequentially in the block later</w:t>
      </w:r>
    </w:p>
    <w:p w:rsidR="00730752" w:rsidRPr="004F5009" w:rsidRDefault="00872304" w:rsidP="00CB56D2">
      <w:pPr>
        <w:pStyle w:val="ListParagraph"/>
        <w:numPr>
          <w:ilvl w:val="0"/>
          <w:numId w:val="241"/>
        </w:numPr>
        <w:rPr>
          <w:rFonts w:ascii="Arial" w:hAnsi="Arial" w:cs="Arial"/>
          <w:sz w:val="20"/>
          <w:szCs w:val="20"/>
        </w:rPr>
      </w:pPr>
      <w:r w:rsidRPr="004F5009">
        <w:rPr>
          <w:rFonts w:ascii="Arial" w:hAnsi="Arial" w:cs="Arial"/>
          <w:sz w:val="20"/>
          <w:szCs w:val="20"/>
        </w:rPr>
        <w:t xml:space="preserve">Each </w:t>
      </w:r>
      <w:r w:rsidR="009F698C" w:rsidRPr="004F5009">
        <w:rPr>
          <w:rFonts w:ascii="Arial" w:hAnsi="Arial" w:cs="Arial"/>
          <w:sz w:val="20"/>
          <w:szCs w:val="20"/>
        </w:rPr>
        <w:t>sub-file</w:t>
      </w:r>
      <w:r w:rsidRPr="004F5009">
        <w:rPr>
          <w:rFonts w:ascii="Arial" w:hAnsi="Arial" w:cs="Arial"/>
          <w:sz w:val="20"/>
          <w:szCs w:val="20"/>
        </w:rPr>
        <w:t xml:space="preserve"> using </w:t>
      </w:r>
      <w:proofErr w:type="spellStart"/>
      <w:r w:rsidRPr="004F5009">
        <w:rPr>
          <w:rFonts w:ascii="Arial" w:hAnsi="Arial" w:cs="Arial"/>
          <w:sz w:val="20"/>
          <w:szCs w:val="20"/>
        </w:rPr>
        <w:t>B+tree</w:t>
      </w:r>
      <w:proofErr w:type="spellEnd"/>
      <w:r w:rsidRPr="004F5009">
        <w:rPr>
          <w:rFonts w:ascii="Arial" w:hAnsi="Arial" w:cs="Arial"/>
          <w:sz w:val="20"/>
          <w:szCs w:val="20"/>
        </w:rPr>
        <w:t xml:space="preserve"> indexing has a </w:t>
      </w:r>
      <w:proofErr w:type="spellStart"/>
      <w:r w:rsidRPr="004F5009">
        <w:rPr>
          <w:rFonts w:ascii="Arial" w:hAnsi="Arial" w:cs="Arial"/>
          <w:sz w:val="20"/>
          <w:szCs w:val="20"/>
        </w:rPr>
        <w:t>B+tree</w:t>
      </w:r>
      <w:proofErr w:type="spellEnd"/>
      <w:r w:rsidRPr="004F5009">
        <w:rPr>
          <w:rFonts w:ascii="Arial" w:hAnsi="Arial" w:cs="Arial"/>
          <w:sz w:val="20"/>
          <w:szCs w:val="20"/>
        </w:rPr>
        <w:t xml:space="preserve"> structure for it </w:t>
      </w:r>
    </w:p>
    <w:p w:rsidR="005D079F" w:rsidRPr="005D079F" w:rsidRDefault="005D079F" w:rsidP="0024673B">
      <w:pPr>
        <w:spacing w:after="0" w:line="240" w:lineRule="auto"/>
        <w:rPr>
          <w:rFonts w:ascii="Arial" w:hAnsi="Arial" w:cs="Arial"/>
          <w:sz w:val="20"/>
          <w:szCs w:val="20"/>
        </w:rPr>
      </w:pPr>
    </w:p>
    <w:p w:rsidR="00D67FC7" w:rsidRPr="002E0A2A" w:rsidRDefault="002E0A2A" w:rsidP="0024673B">
      <w:pPr>
        <w:spacing w:after="0" w:line="240" w:lineRule="auto"/>
        <w:jc w:val="both"/>
        <w:rPr>
          <w:rFonts w:ascii="Arial" w:hAnsi="Arial" w:cs="Arial"/>
          <w:b/>
          <w:sz w:val="24"/>
          <w:szCs w:val="24"/>
          <w:u w:val="single"/>
        </w:rPr>
      </w:pPr>
      <w:r w:rsidRPr="002E0A2A">
        <w:rPr>
          <w:rFonts w:ascii="Arial" w:hAnsi="Arial" w:cs="Arial"/>
          <w:b/>
          <w:sz w:val="24"/>
          <w:szCs w:val="24"/>
          <w:u w:val="single"/>
        </w:rPr>
        <w:t xml:space="preserve">B+ TREE DATA FILE CHARACTERSTICS </w:t>
      </w:r>
    </w:p>
    <w:p w:rsidR="00D67FC7" w:rsidRPr="004F5009" w:rsidRDefault="005D079F" w:rsidP="00CB56D2">
      <w:pPr>
        <w:pStyle w:val="ListParagraph"/>
        <w:widowControl w:val="0"/>
        <w:numPr>
          <w:ilvl w:val="0"/>
          <w:numId w:val="242"/>
        </w:numPr>
        <w:autoSpaceDE w:val="0"/>
        <w:autoSpaceDN w:val="0"/>
        <w:adjustRightInd w:val="0"/>
        <w:rPr>
          <w:rFonts w:ascii="Arial" w:hAnsi="Arial" w:cs="Arial"/>
          <w:sz w:val="20"/>
          <w:szCs w:val="20"/>
        </w:rPr>
      </w:pPr>
      <w:r w:rsidRPr="004F5009">
        <w:rPr>
          <w:rFonts w:ascii="Arial" w:hAnsi="Arial" w:cs="Arial"/>
          <w:sz w:val="20"/>
          <w:szCs w:val="20"/>
        </w:rPr>
        <w:t>T</w:t>
      </w:r>
      <w:r w:rsidR="00D67FC7" w:rsidRPr="004F5009">
        <w:rPr>
          <w:rFonts w:ascii="Arial" w:hAnsi="Arial" w:cs="Arial"/>
          <w:sz w:val="20"/>
          <w:szCs w:val="20"/>
        </w:rPr>
        <w:t xml:space="preserve">o use </w:t>
      </w:r>
      <w:proofErr w:type="spellStart"/>
      <w:r w:rsidR="00D67FC7" w:rsidRPr="004F5009">
        <w:rPr>
          <w:rFonts w:ascii="Arial" w:hAnsi="Arial" w:cs="Arial"/>
          <w:sz w:val="20"/>
          <w:szCs w:val="20"/>
        </w:rPr>
        <w:t>B+Tree</w:t>
      </w:r>
      <w:proofErr w:type="spellEnd"/>
      <w:r w:rsidR="00D67FC7" w:rsidRPr="004F5009">
        <w:rPr>
          <w:rFonts w:ascii="Arial" w:hAnsi="Arial" w:cs="Arial"/>
          <w:sz w:val="20"/>
          <w:szCs w:val="20"/>
        </w:rPr>
        <w:t xml:space="preserve"> indexing, set the DBDEF macro parameters, equivalent DSECT parameters, or equivalent default values for a </w:t>
      </w:r>
      <w:proofErr w:type="spellStart"/>
      <w:r w:rsidR="00D67FC7" w:rsidRPr="004F5009">
        <w:rPr>
          <w:rFonts w:ascii="Arial" w:hAnsi="Arial" w:cs="Arial"/>
          <w:sz w:val="20"/>
          <w:szCs w:val="20"/>
        </w:rPr>
        <w:t>B+Tree</w:t>
      </w:r>
      <w:proofErr w:type="spellEnd"/>
      <w:r w:rsidR="00D67FC7" w:rsidRPr="004F5009">
        <w:rPr>
          <w:rFonts w:ascii="Arial" w:hAnsi="Arial" w:cs="Arial"/>
          <w:sz w:val="20"/>
          <w:szCs w:val="20"/>
        </w:rPr>
        <w:t xml:space="preserve"> data file as follows:</w:t>
      </w:r>
    </w:p>
    <w:p w:rsidR="00D67FC7" w:rsidRPr="00756560" w:rsidRDefault="00D67FC7" w:rsidP="00CB56D2">
      <w:pPr>
        <w:widowControl w:val="0"/>
        <w:numPr>
          <w:ilvl w:val="0"/>
          <w:numId w:val="242"/>
        </w:numPr>
        <w:tabs>
          <w:tab w:val="left" w:pos="220"/>
          <w:tab w:val="left" w:pos="720"/>
        </w:tabs>
        <w:autoSpaceDE w:val="0"/>
        <w:autoSpaceDN w:val="0"/>
        <w:adjustRightInd w:val="0"/>
        <w:spacing w:after="120" w:line="240" w:lineRule="auto"/>
        <w:rPr>
          <w:rFonts w:ascii="Arial" w:hAnsi="Arial" w:cs="Arial"/>
          <w:sz w:val="20"/>
          <w:szCs w:val="20"/>
        </w:rPr>
      </w:pPr>
      <w:r w:rsidRPr="00756560">
        <w:rPr>
          <w:rFonts w:ascii="Arial" w:hAnsi="Arial" w:cs="Arial"/>
          <w:sz w:val="20"/>
          <w:szCs w:val="20"/>
        </w:rPr>
        <w:t xml:space="preserve">SW00OP1 bits 2, 3, and 6 must be </w:t>
      </w:r>
      <w:r w:rsidR="00756560" w:rsidRPr="00756560">
        <w:rPr>
          <w:rFonts w:ascii="Arial" w:hAnsi="Arial" w:cs="Arial"/>
          <w:sz w:val="20"/>
          <w:szCs w:val="20"/>
        </w:rPr>
        <w:t>OFF</w:t>
      </w:r>
      <w:r w:rsidRPr="00756560">
        <w:rPr>
          <w:rFonts w:ascii="Arial" w:hAnsi="Arial" w:cs="Arial"/>
          <w:sz w:val="20"/>
          <w:szCs w:val="20"/>
        </w:rPr>
        <w:t>.</w:t>
      </w:r>
    </w:p>
    <w:p w:rsidR="00D67FC7" w:rsidRPr="00756560" w:rsidRDefault="00D67FC7" w:rsidP="00CB56D2">
      <w:pPr>
        <w:widowControl w:val="0"/>
        <w:numPr>
          <w:ilvl w:val="0"/>
          <w:numId w:val="242"/>
        </w:numPr>
        <w:tabs>
          <w:tab w:val="left" w:pos="220"/>
          <w:tab w:val="left" w:pos="720"/>
        </w:tabs>
        <w:autoSpaceDE w:val="0"/>
        <w:autoSpaceDN w:val="0"/>
        <w:adjustRightInd w:val="0"/>
        <w:spacing w:after="120" w:line="240" w:lineRule="auto"/>
        <w:rPr>
          <w:rFonts w:ascii="Arial" w:hAnsi="Arial" w:cs="Arial"/>
          <w:sz w:val="20"/>
          <w:szCs w:val="20"/>
        </w:rPr>
      </w:pPr>
      <w:r w:rsidRPr="00756560">
        <w:rPr>
          <w:rFonts w:ascii="Arial" w:hAnsi="Arial" w:cs="Arial"/>
          <w:sz w:val="20"/>
          <w:szCs w:val="20"/>
        </w:rPr>
        <w:t xml:space="preserve">SW00OP3 bit 5 must be </w:t>
      </w:r>
      <w:r w:rsidR="00756560" w:rsidRPr="00756560">
        <w:rPr>
          <w:rFonts w:ascii="Arial" w:hAnsi="Arial" w:cs="Arial"/>
          <w:sz w:val="20"/>
          <w:szCs w:val="20"/>
        </w:rPr>
        <w:t>ON</w:t>
      </w:r>
      <w:r w:rsidRPr="00756560">
        <w:rPr>
          <w:rFonts w:ascii="Arial" w:hAnsi="Arial" w:cs="Arial"/>
          <w:sz w:val="20"/>
          <w:szCs w:val="20"/>
        </w:rPr>
        <w:t>.</w:t>
      </w:r>
    </w:p>
    <w:p w:rsidR="005D079F" w:rsidRPr="00756560" w:rsidRDefault="00D67FC7" w:rsidP="00CB56D2">
      <w:pPr>
        <w:widowControl w:val="0"/>
        <w:numPr>
          <w:ilvl w:val="0"/>
          <w:numId w:val="242"/>
        </w:numPr>
        <w:tabs>
          <w:tab w:val="left" w:pos="220"/>
          <w:tab w:val="left" w:pos="720"/>
        </w:tabs>
        <w:autoSpaceDE w:val="0"/>
        <w:autoSpaceDN w:val="0"/>
        <w:adjustRightInd w:val="0"/>
        <w:spacing w:after="120" w:line="240" w:lineRule="auto"/>
        <w:rPr>
          <w:rFonts w:ascii="Arial" w:hAnsi="Arial" w:cs="Arial"/>
          <w:sz w:val="20"/>
          <w:szCs w:val="20"/>
        </w:rPr>
      </w:pPr>
      <w:r w:rsidRPr="00756560">
        <w:rPr>
          <w:rFonts w:ascii="Arial" w:hAnsi="Arial" w:cs="Arial"/>
          <w:sz w:val="20"/>
          <w:szCs w:val="20"/>
        </w:rPr>
        <w:t xml:space="preserve">FARF6 is not supported for </w:t>
      </w:r>
      <w:proofErr w:type="spellStart"/>
      <w:r w:rsidRPr="00756560">
        <w:rPr>
          <w:rFonts w:ascii="Arial" w:hAnsi="Arial" w:cs="Arial"/>
          <w:sz w:val="20"/>
          <w:szCs w:val="20"/>
        </w:rPr>
        <w:t>B+Tree</w:t>
      </w:r>
      <w:proofErr w:type="spellEnd"/>
      <w:r w:rsidRPr="00756560">
        <w:rPr>
          <w:rFonts w:ascii="Arial" w:hAnsi="Arial" w:cs="Arial"/>
          <w:sz w:val="20"/>
          <w:szCs w:val="20"/>
        </w:rPr>
        <w:t xml:space="preserve"> data files. </w:t>
      </w:r>
    </w:p>
    <w:p w:rsidR="009C65A5" w:rsidRDefault="00D67FC7" w:rsidP="00CB56D2">
      <w:pPr>
        <w:widowControl w:val="0"/>
        <w:numPr>
          <w:ilvl w:val="0"/>
          <w:numId w:val="242"/>
        </w:numPr>
        <w:tabs>
          <w:tab w:val="left" w:pos="220"/>
          <w:tab w:val="left" w:pos="720"/>
        </w:tabs>
        <w:autoSpaceDE w:val="0"/>
        <w:autoSpaceDN w:val="0"/>
        <w:adjustRightInd w:val="0"/>
        <w:spacing w:after="120" w:line="240" w:lineRule="auto"/>
        <w:rPr>
          <w:rFonts w:ascii="Arial" w:hAnsi="Arial" w:cs="Arial"/>
          <w:sz w:val="20"/>
          <w:szCs w:val="20"/>
        </w:rPr>
      </w:pPr>
      <w:r w:rsidRPr="00756560">
        <w:rPr>
          <w:rFonts w:ascii="Arial" w:hAnsi="Arial" w:cs="Arial"/>
          <w:sz w:val="20"/>
          <w:szCs w:val="20"/>
        </w:rPr>
        <w:t xml:space="preserve">In the DBDEF macro, </w:t>
      </w:r>
    </w:p>
    <w:p w:rsidR="00D67FC7" w:rsidRPr="00756560" w:rsidRDefault="00D67FC7" w:rsidP="00CB56D2">
      <w:pPr>
        <w:widowControl w:val="0"/>
        <w:numPr>
          <w:ilvl w:val="1"/>
          <w:numId w:val="242"/>
        </w:numPr>
        <w:tabs>
          <w:tab w:val="left" w:pos="220"/>
          <w:tab w:val="left" w:pos="720"/>
        </w:tabs>
        <w:autoSpaceDE w:val="0"/>
        <w:autoSpaceDN w:val="0"/>
        <w:adjustRightInd w:val="0"/>
        <w:spacing w:after="120" w:line="240" w:lineRule="auto"/>
        <w:rPr>
          <w:rFonts w:ascii="Arial" w:hAnsi="Arial" w:cs="Arial"/>
          <w:sz w:val="20"/>
          <w:szCs w:val="20"/>
        </w:rPr>
      </w:pPr>
      <w:proofErr w:type="gramStart"/>
      <w:r w:rsidRPr="00756560">
        <w:rPr>
          <w:rFonts w:ascii="Arial" w:hAnsi="Arial" w:cs="Arial"/>
          <w:sz w:val="20"/>
          <w:szCs w:val="20"/>
        </w:rPr>
        <w:t>the</w:t>
      </w:r>
      <w:proofErr w:type="gramEnd"/>
      <w:r w:rsidRPr="00756560">
        <w:rPr>
          <w:rFonts w:ascii="Arial" w:hAnsi="Arial" w:cs="Arial"/>
          <w:sz w:val="20"/>
          <w:szCs w:val="20"/>
        </w:rPr>
        <w:t xml:space="preserve"> F6PRP and F6OFP parameters (OP5 bits 3 and 4 must be off) must be set to NO (the default) for </w:t>
      </w:r>
      <w:proofErr w:type="spellStart"/>
      <w:r w:rsidRPr="00756560">
        <w:rPr>
          <w:rFonts w:ascii="Arial" w:hAnsi="Arial" w:cs="Arial"/>
          <w:sz w:val="20"/>
          <w:szCs w:val="20"/>
        </w:rPr>
        <w:t>B+Tree</w:t>
      </w:r>
      <w:proofErr w:type="spellEnd"/>
      <w:r w:rsidRPr="00756560">
        <w:rPr>
          <w:rFonts w:ascii="Arial" w:hAnsi="Arial" w:cs="Arial"/>
          <w:sz w:val="20"/>
          <w:szCs w:val="20"/>
        </w:rPr>
        <w:t xml:space="preserve"> data files.</w:t>
      </w:r>
    </w:p>
    <w:p w:rsidR="00D67FC7" w:rsidRPr="00756560" w:rsidRDefault="00D67FC7" w:rsidP="00CB56D2">
      <w:pPr>
        <w:widowControl w:val="0"/>
        <w:numPr>
          <w:ilvl w:val="0"/>
          <w:numId w:val="242"/>
        </w:numPr>
        <w:tabs>
          <w:tab w:val="left" w:pos="220"/>
          <w:tab w:val="left" w:pos="720"/>
        </w:tabs>
        <w:autoSpaceDE w:val="0"/>
        <w:autoSpaceDN w:val="0"/>
        <w:adjustRightInd w:val="0"/>
        <w:spacing w:after="120" w:line="240" w:lineRule="auto"/>
        <w:rPr>
          <w:rFonts w:ascii="Arial" w:hAnsi="Arial" w:cs="Arial"/>
          <w:sz w:val="20"/>
          <w:szCs w:val="20"/>
        </w:rPr>
      </w:pPr>
      <w:r w:rsidRPr="00756560">
        <w:rPr>
          <w:rFonts w:ascii="Arial" w:hAnsi="Arial" w:cs="Arial"/>
          <w:sz w:val="20"/>
          <w:szCs w:val="20"/>
        </w:rPr>
        <w:t>The SW00RBV algorithm value cannot be #TPFDB0D.</w:t>
      </w:r>
    </w:p>
    <w:p w:rsidR="00D67FC7" w:rsidRPr="00756560" w:rsidRDefault="00D67FC7" w:rsidP="00CB56D2">
      <w:pPr>
        <w:widowControl w:val="0"/>
        <w:numPr>
          <w:ilvl w:val="0"/>
          <w:numId w:val="242"/>
        </w:numPr>
        <w:tabs>
          <w:tab w:val="left" w:pos="220"/>
          <w:tab w:val="left" w:pos="720"/>
        </w:tabs>
        <w:autoSpaceDE w:val="0"/>
        <w:autoSpaceDN w:val="0"/>
        <w:adjustRightInd w:val="0"/>
        <w:spacing w:after="120" w:line="240" w:lineRule="auto"/>
        <w:rPr>
          <w:rFonts w:ascii="Arial" w:hAnsi="Arial" w:cs="Arial"/>
          <w:sz w:val="20"/>
          <w:szCs w:val="20"/>
        </w:rPr>
      </w:pPr>
      <w:r w:rsidRPr="00756560">
        <w:rPr>
          <w:rFonts w:ascii="Arial" w:hAnsi="Arial" w:cs="Arial"/>
          <w:sz w:val="20"/>
          <w:szCs w:val="20"/>
        </w:rPr>
        <w:t>The SW00TQK value must be greater than 4.</w:t>
      </w:r>
    </w:p>
    <w:p w:rsidR="00D67FC7" w:rsidRPr="00756560" w:rsidRDefault="00D67FC7" w:rsidP="00CB56D2">
      <w:pPr>
        <w:widowControl w:val="0"/>
        <w:numPr>
          <w:ilvl w:val="0"/>
          <w:numId w:val="242"/>
        </w:numPr>
        <w:tabs>
          <w:tab w:val="left" w:pos="220"/>
          <w:tab w:val="left" w:pos="720"/>
        </w:tabs>
        <w:autoSpaceDE w:val="0"/>
        <w:autoSpaceDN w:val="0"/>
        <w:adjustRightInd w:val="0"/>
        <w:spacing w:after="120" w:line="240" w:lineRule="auto"/>
        <w:rPr>
          <w:rFonts w:ascii="Arial" w:hAnsi="Arial" w:cs="Arial"/>
          <w:sz w:val="20"/>
          <w:szCs w:val="20"/>
        </w:rPr>
      </w:pPr>
      <w:r w:rsidRPr="00756560">
        <w:rPr>
          <w:rFonts w:ascii="Arial" w:hAnsi="Arial" w:cs="Arial"/>
          <w:sz w:val="20"/>
          <w:szCs w:val="20"/>
        </w:rPr>
        <w:t>If present, the PIN value must be less than or equal to 50.</w:t>
      </w:r>
    </w:p>
    <w:p w:rsidR="00D67FC7" w:rsidRPr="00756560" w:rsidRDefault="00D67FC7" w:rsidP="00CB56D2">
      <w:pPr>
        <w:widowControl w:val="0"/>
        <w:numPr>
          <w:ilvl w:val="0"/>
          <w:numId w:val="242"/>
        </w:numPr>
        <w:tabs>
          <w:tab w:val="left" w:pos="220"/>
          <w:tab w:val="left" w:pos="720"/>
        </w:tabs>
        <w:autoSpaceDE w:val="0"/>
        <w:autoSpaceDN w:val="0"/>
        <w:adjustRightInd w:val="0"/>
        <w:spacing w:after="120" w:line="240" w:lineRule="auto"/>
        <w:rPr>
          <w:rFonts w:ascii="Arial" w:hAnsi="Arial" w:cs="Arial"/>
          <w:sz w:val="20"/>
          <w:szCs w:val="20"/>
        </w:rPr>
      </w:pPr>
      <w:r w:rsidRPr="00756560">
        <w:rPr>
          <w:rFonts w:ascii="Arial" w:hAnsi="Arial" w:cs="Arial"/>
          <w:sz w:val="20"/>
          <w:szCs w:val="20"/>
        </w:rPr>
        <w:t>The TYP value must be R.</w:t>
      </w:r>
    </w:p>
    <w:p w:rsidR="00D67FC7" w:rsidRPr="00756560" w:rsidRDefault="00D67FC7" w:rsidP="00CB56D2">
      <w:pPr>
        <w:widowControl w:val="0"/>
        <w:numPr>
          <w:ilvl w:val="0"/>
          <w:numId w:val="242"/>
        </w:numPr>
        <w:tabs>
          <w:tab w:val="left" w:pos="220"/>
          <w:tab w:val="left" w:pos="720"/>
        </w:tabs>
        <w:autoSpaceDE w:val="0"/>
        <w:autoSpaceDN w:val="0"/>
        <w:adjustRightInd w:val="0"/>
        <w:spacing w:after="120" w:line="240" w:lineRule="auto"/>
        <w:rPr>
          <w:rFonts w:ascii="Arial" w:hAnsi="Arial" w:cs="Arial"/>
          <w:sz w:val="20"/>
          <w:szCs w:val="20"/>
        </w:rPr>
      </w:pPr>
      <w:r w:rsidRPr="00756560">
        <w:rPr>
          <w:rFonts w:ascii="Arial" w:hAnsi="Arial" w:cs="Arial"/>
          <w:sz w:val="20"/>
          <w:szCs w:val="20"/>
        </w:rPr>
        <w:t>The NOC variable cannot be present.</w:t>
      </w:r>
    </w:p>
    <w:p w:rsidR="00D67FC7" w:rsidRPr="00756560" w:rsidRDefault="00D67FC7" w:rsidP="00CB56D2">
      <w:pPr>
        <w:widowControl w:val="0"/>
        <w:numPr>
          <w:ilvl w:val="0"/>
          <w:numId w:val="242"/>
        </w:numPr>
        <w:tabs>
          <w:tab w:val="left" w:pos="220"/>
          <w:tab w:val="left" w:pos="720"/>
        </w:tabs>
        <w:autoSpaceDE w:val="0"/>
        <w:autoSpaceDN w:val="0"/>
        <w:adjustRightInd w:val="0"/>
        <w:spacing w:after="120" w:line="240" w:lineRule="auto"/>
        <w:rPr>
          <w:rFonts w:ascii="Arial" w:hAnsi="Arial" w:cs="Arial"/>
          <w:sz w:val="20"/>
          <w:szCs w:val="20"/>
        </w:rPr>
      </w:pPr>
      <w:r w:rsidRPr="00756560">
        <w:rPr>
          <w:rFonts w:ascii="Arial" w:hAnsi="Arial" w:cs="Arial"/>
          <w:sz w:val="20"/>
          <w:szCs w:val="20"/>
        </w:rPr>
        <w:t>The SKE variable cannot be present.</w:t>
      </w:r>
    </w:p>
    <w:p w:rsidR="00D67FC7" w:rsidRPr="00756560" w:rsidRDefault="00D67FC7" w:rsidP="00CB56D2">
      <w:pPr>
        <w:widowControl w:val="0"/>
        <w:numPr>
          <w:ilvl w:val="0"/>
          <w:numId w:val="242"/>
        </w:numPr>
        <w:tabs>
          <w:tab w:val="left" w:pos="220"/>
          <w:tab w:val="left" w:pos="720"/>
        </w:tabs>
        <w:autoSpaceDE w:val="0"/>
        <w:autoSpaceDN w:val="0"/>
        <w:adjustRightInd w:val="0"/>
        <w:spacing w:after="120" w:line="240" w:lineRule="auto"/>
        <w:rPr>
          <w:rFonts w:ascii="Arial" w:hAnsi="Arial" w:cs="Arial"/>
          <w:sz w:val="20"/>
          <w:szCs w:val="20"/>
        </w:rPr>
      </w:pPr>
      <w:r w:rsidRPr="00756560">
        <w:rPr>
          <w:rFonts w:ascii="Arial" w:hAnsi="Arial" w:cs="Arial"/>
          <w:sz w:val="20"/>
          <w:szCs w:val="20"/>
        </w:rPr>
        <w:t>The NLR variable cannot be present.</w:t>
      </w:r>
    </w:p>
    <w:p w:rsidR="00D67FC7" w:rsidRPr="004F5009" w:rsidRDefault="00D67FC7" w:rsidP="00CB56D2">
      <w:pPr>
        <w:pStyle w:val="ListParagraph"/>
        <w:widowControl w:val="0"/>
        <w:numPr>
          <w:ilvl w:val="0"/>
          <w:numId w:val="242"/>
        </w:numPr>
        <w:autoSpaceDE w:val="0"/>
        <w:autoSpaceDN w:val="0"/>
        <w:adjustRightInd w:val="0"/>
        <w:rPr>
          <w:rFonts w:ascii="Arial" w:hAnsi="Arial" w:cs="Arial"/>
          <w:sz w:val="20"/>
          <w:szCs w:val="20"/>
        </w:rPr>
      </w:pPr>
      <w:r w:rsidRPr="004F5009">
        <w:rPr>
          <w:rFonts w:ascii="Arial" w:hAnsi="Arial" w:cs="Arial"/>
          <w:sz w:val="20"/>
          <w:szCs w:val="20"/>
        </w:rPr>
        <w:t xml:space="preserve">Also, the </w:t>
      </w:r>
      <w:proofErr w:type="spellStart"/>
      <w:r w:rsidRPr="004F5009">
        <w:rPr>
          <w:rFonts w:ascii="Arial" w:hAnsi="Arial" w:cs="Arial"/>
          <w:sz w:val="20"/>
          <w:szCs w:val="20"/>
        </w:rPr>
        <w:t>B+Tree</w:t>
      </w:r>
      <w:proofErr w:type="spellEnd"/>
      <w:r w:rsidRPr="004F5009">
        <w:rPr>
          <w:rFonts w:ascii="Arial" w:hAnsi="Arial" w:cs="Arial"/>
          <w:sz w:val="20"/>
          <w:szCs w:val="20"/>
        </w:rPr>
        <w:t xml:space="preserve"> data file DBDEF must have the following:</w:t>
      </w:r>
    </w:p>
    <w:p w:rsidR="00D67FC7" w:rsidRPr="00756560" w:rsidRDefault="00D67FC7" w:rsidP="00CB56D2">
      <w:pPr>
        <w:widowControl w:val="0"/>
        <w:numPr>
          <w:ilvl w:val="0"/>
          <w:numId w:val="242"/>
        </w:numPr>
        <w:tabs>
          <w:tab w:val="left" w:pos="220"/>
          <w:tab w:val="left" w:pos="720"/>
        </w:tabs>
        <w:autoSpaceDE w:val="0"/>
        <w:autoSpaceDN w:val="0"/>
        <w:adjustRightInd w:val="0"/>
        <w:spacing w:after="0" w:line="240" w:lineRule="auto"/>
        <w:rPr>
          <w:rFonts w:ascii="Arial" w:hAnsi="Arial" w:cs="Arial"/>
          <w:sz w:val="20"/>
          <w:szCs w:val="20"/>
        </w:rPr>
      </w:pPr>
      <w:r w:rsidRPr="00756560">
        <w:rPr>
          <w:rFonts w:ascii="Arial" w:hAnsi="Arial" w:cs="Arial"/>
          <w:sz w:val="20"/>
          <w:szCs w:val="20"/>
        </w:rPr>
        <w:t>A PKY statement to define default keys</w:t>
      </w:r>
    </w:p>
    <w:p w:rsidR="00D67FC7" w:rsidRPr="00756560" w:rsidRDefault="00D67FC7" w:rsidP="00CB56D2">
      <w:pPr>
        <w:widowControl w:val="0"/>
        <w:numPr>
          <w:ilvl w:val="0"/>
          <w:numId w:val="242"/>
        </w:numPr>
        <w:tabs>
          <w:tab w:val="left" w:pos="220"/>
          <w:tab w:val="left" w:pos="720"/>
        </w:tabs>
        <w:autoSpaceDE w:val="0"/>
        <w:autoSpaceDN w:val="0"/>
        <w:adjustRightInd w:val="0"/>
        <w:spacing w:after="0" w:line="240" w:lineRule="auto"/>
        <w:rPr>
          <w:rFonts w:ascii="Arial" w:hAnsi="Arial" w:cs="Arial"/>
          <w:sz w:val="20"/>
          <w:szCs w:val="20"/>
        </w:rPr>
      </w:pPr>
      <w:r w:rsidRPr="00756560">
        <w:rPr>
          <w:rFonts w:ascii="Arial" w:hAnsi="Arial" w:cs="Arial"/>
          <w:sz w:val="20"/>
          <w:szCs w:val="20"/>
        </w:rPr>
        <w:t>NODEID=</w:t>
      </w:r>
      <w:proofErr w:type="spellStart"/>
      <w:r w:rsidRPr="00756560">
        <w:rPr>
          <w:rFonts w:ascii="Arial" w:hAnsi="Arial" w:cs="Arial"/>
          <w:sz w:val="20"/>
          <w:szCs w:val="20"/>
        </w:rPr>
        <w:t>fileid</w:t>
      </w:r>
      <w:proofErr w:type="spellEnd"/>
      <w:r w:rsidRPr="00756560">
        <w:rPr>
          <w:rFonts w:ascii="Arial" w:hAnsi="Arial" w:cs="Arial"/>
          <w:sz w:val="20"/>
          <w:szCs w:val="20"/>
        </w:rPr>
        <w:t xml:space="preserve"> (where </w:t>
      </w:r>
      <w:proofErr w:type="spellStart"/>
      <w:r w:rsidRPr="00756560">
        <w:rPr>
          <w:rFonts w:ascii="Arial" w:hAnsi="Arial" w:cs="Arial"/>
          <w:sz w:val="20"/>
          <w:szCs w:val="20"/>
        </w:rPr>
        <w:t>fileid</w:t>
      </w:r>
      <w:proofErr w:type="spellEnd"/>
      <w:r w:rsidRPr="00756560">
        <w:rPr>
          <w:rFonts w:ascii="Arial" w:hAnsi="Arial" w:cs="Arial"/>
          <w:sz w:val="20"/>
          <w:szCs w:val="20"/>
        </w:rPr>
        <w:t xml:space="preserve"> is the &amp;SW00WID value shown in the associated </w:t>
      </w:r>
      <w:proofErr w:type="spellStart"/>
      <w:r w:rsidRPr="00756560">
        <w:rPr>
          <w:rFonts w:ascii="Arial" w:hAnsi="Arial" w:cs="Arial"/>
          <w:sz w:val="20"/>
          <w:szCs w:val="20"/>
        </w:rPr>
        <w:t>B+Tree</w:t>
      </w:r>
      <w:proofErr w:type="spellEnd"/>
      <w:r w:rsidRPr="00756560">
        <w:rPr>
          <w:rFonts w:ascii="Arial" w:hAnsi="Arial" w:cs="Arial"/>
          <w:sz w:val="20"/>
          <w:szCs w:val="20"/>
        </w:rPr>
        <w:t xml:space="preserve"> index file)</w:t>
      </w:r>
    </w:p>
    <w:p w:rsidR="00D67FC7" w:rsidRPr="00756560" w:rsidRDefault="00D67FC7" w:rsidP="00CB56D2">
      <w:pPr>
        <w:widowControl w:val="0"/>
        <w:numPr>
          <w:ilvl w:val="0"/>
          <w:numId w:val="242"/>
        </w:numPr>
        <w:tabs>
          <w:tab w:val="left" w:pos="220"/>
          <w:tab w:val="left" w:pos="720"/>
        </w:tabs>
        <w:autoSpaceDE w:val="0"/>
        <w:autoSpaceDN w:val="0"/>
        <w:adjustRightInd w:val="0"/>
        <w:spacing w:after="0" w:line="240" w:lineRule="auto"/>
        <w:rPr>
          <w:rFonts w:ascii="Arial" w:hAnsi="Arial" w:cs="Arial"/>
          <w:sz w:val="20"/>
          <w:szCs w:val="20"/>
        </w:rPr>
      </w:pPr>
      <w:r w:rsidRPr="00756560">
        <w:rPr>
          <w:rFonts w:ascii="Arial" w:hAnsi="Arial" w:cs="Arial"/>
          <w:sz w:val="20"/>
          <w:szCs w:val="20"/>
        </w:rPr>
        <w:t>KEYCHECK=YES</w:t>
      </w:r>
    </w:p>
    <w:p w:rsidR="00D67FC7" w:rsidRPr="00756560" w:rsidRDefault="00D67FC7" w:rsidP="00CB56D2">
      <w:pPr>
        <w:widowControl w:val="0"/>
        <w:numPr>
          <w:ilvl w:val="0"/>
          <w:numId w:val="242"/>
        </w:numPr>
        <w:tabs>
          <w:tab w:val="left" w:pos="220"/>
          <w:tab w:val="left" w:pos="720"/>
        </w:tabs>
        <w:autoSpaceDE w:val="0"/>
        <w:autoSpaceDN w:val="0"/>
        <w:adjustRightInd w:val="0"/>
        <w:spacing w:after="0" w:line="240" w:lineRule="auto"/>
        <w:rPr>
          <w:rFonts w:ascii="Arial" w:hAnsi="Arial" w:cs="Arial"/>
          <w:sz w:val="20"/>
          <w:szCs w:val="20"/>
        </w:rPr>
      </w:pPr>
      <w:r w:rsidRPr="00756560">
        <w:rPr>
          <w:rFonts w:ascii="Arial" w:hAnsi="Arial" w:cs="Arial"/>
          <w:sz w:val="20"/>
          <w:szCs w:val="20"/>
        </w:rPr>
        <w:t>UNIQUE=YES</w:t>
      </w:r>
    </w:p>
    <w:p w:rsidR="00872304" w:rsidRPr="00756560" w:rsidRDefault="00D67FC7" w:rsidP="00CB56D2">
      <w:pPr>
        <w:pStyle w:val="ListParagraph"/>
        <w:widowControl w:val="0"/>
        <w:numPr>
          <w:ilvl w:val="0"/>
          <w:numId w:val="242"/>
        </w:numPr>
        <w:autoSpaceDE w:val="0"/>
        <w:autoSpaceDN w:val="0"/>
        <w:adjustRightInd w:val="0"/>
        <w:rPr>
          <w:rFonts w:ascii="Arial" w:hAnsi="Arial" w:cs="Arial"/>
          <w:sz w:val="20"/>
          <w:szCs w:val="20"/>
        </w:rPr>
      </w:pPr>
      <w:r w:rsidRPr="00756560">
        <w:rPr>
          <w:rFonts w:ascii="Arial" w:hAnsi="Arial" w:cs="Arial"/>
          <w:sz w:val="20"/>
          <w:szCs w:val="20"/>
        </w:rPr>
        <w:t xml:space="preserve">DELEMPTY=YES if the DBDEF includes statements for recoup to perform multiple ECB chain chasing (see </w:t>
      </w:r>
      <w:hyperlink r:id="rId21" w:anchor="mecb" w:history="1">
        <w:r w:rsidRPr="00756560">
          <w:rPr>
            <w:rFonts w:ascii="Arial" w:hAnsi="Arial" w:cs="Arial"/>
            <w:sz w:val="20"/>
            <w:szCs w:val="20"/>
          </w:rPr>
          <w:t>Multiple ECB chain chasing</w:t>
        </w:r>
      </w:hyperlink>
      <w:r w:rsidRPr="00756560">
        <w:rPr>
          <w:rFonts w:ascii="Arial" w:hAnsi="Arial" w:cs="Arial"/>
          <w:sz w:val="20"/>
          <w:szCs w:val="20"/>
        </w:rPr>
        <w:t xml:space="preserve"> for information about multiple ECB chain chasing).</w:t>
      </w:r>
      <w:r w:rsidR="00872304" w:rsidRPr="00756560">
        <w:rPr>
          <w:rFonts w:ascii="Arial" w:hAnsi="Arial" w:cs="Arial"/>
          <w:sz w:val="20"/>
          <w:szCs w:val="20"/>
        </w:rPr>
        <w:t xml:space="preserve">SW00OP3 bit 5 is </w:t>
      </w:r>
      <w:r w:rsidRPr="00756560">
        <w:rPr>
          <w:rFonts w:ascii="Arial" w:hAnsi="Arial" w:cs="Arial"/>
          <w:sz w:val="20"/>
          <w:szCs w:val="20"/>
        </w:rPr>
        <w:t>set ON</w:t>
      </w:r>
      <w:r w:rsidR="00872304" w:rsidRPr="00756560">
        <w:rPr>
          <w:rFonts w:ascii="Arial" w:hAnsi="Arial" w:cs="Arial"/>
          <w:sz w:val="20"/>
          <w:szCs w:val="20"/>
        </w:rPr>
        <w:t xml:space="preserve"> to indicate Block indexing for a TPFDF File</w:t>
      </w:r>
    </w:p>
    <w:p w:rsidR="00872304" w:rsidRPr="00756560" w:rsidRDefault="00872304" w:rsidP="00CB56D2">
      <w:pPr>
        <w:pStyle w:val="ListParagraph"/>
        <w:widowControl w:val="0"/>
        <w:numPr>
          <w:ilvl w:val="0"/>
          <w:numId w:val="242"/>
        </w:numPr>
        <w:autoSpaceDE w:val="0"/>
        <w:autoSpaceDN w:val="0"/>
        <w:adjustRightInd w:val="0"/>
        <w:rPr>
          <w:rFonts w:ascii="Arial" w:hAnsi="Arial" w:cs="Arial"/>
          <w:sz w:val="20"/>
          <w:szCs w:val="20"/>
        </w:rPr>
      </w:pPr>
      <w:r w:rsidRPr="00756560">
        <w:rPr>
          <w:rFonts w:ascii="Arial" w:hAnsi="Arial" w:cs="Arial"/>
          <w:sz w:val="20"/>
          <w:szCs w:val="20"/>
        </w:rPr>
        <w:t>Removes restrictions posed by Block indexing on the number of blocks that can be indexed , Poses a host of other limitations on TPFDF Command macros and Option byte settings</w:t>
      </w:r>
    </w:p>
    <w:p w:rsidR="00872304" w:rsidRDefault="00872304" w:rsidP="00CB56D2">
      <w:pPr>
        <w:pStyle w:val="ListParagraph"/>
        <w:widowControl w:val="0"/>
        <w:numPr>
          <w:ilvl w:val="0"/>
          <w:numId w:val="242"/>
        </w:numPr>
        <w:autoSpaceDE w:val="0"/>
        <w:autoSpaceDN w:val="0"/>
        <w:adjustRightInd w:val="0"/>
        <w:rPr>
          <w:rFonts w:ascii="Arial" w:hAnsi="Arial" w:cs="Arial"/>
          <w:sz w:val="20"/>
          <w:szCs w:val="20"/>
        </w:rPr>
      </w:pPr>
      <w:proofErr w:type="spellStart"/>
      <w:r w:rsidRPr="00756560">
        <w:rPr>
          <w:rFonts w:ascii="Arial" w:hAnsi="Arial" w:cs="Arial"/>
          <w:sz w:val="20"/>
          <w:szCs w:val="20"/>
        </w:rPr>
        <w:t>B+tree</w:t>
      </w:r>
      <w:proofErr w:type="spellEnd"/>
      <w:r w:rsidRPr="00756560">
        <w:rPr>
          <w:rFonts w:ascii="Arial" w:hAnsi="Arial" w:cs="Arial"/>
          <w:sz w:val="20"/>
          <w:szCs w:val="20"/>
        </w:rPr>
        <w:t xml:space="preserve"> indexing support has been included to the TPFDF Program product from PUT level 5 onwards</w:t>
      </w:r>
    </w:p>
    <w:p w:rsidR="00E509C1" w:rsidRDefault="00E509C1" w:rsidP="00E509C1">
      <w:pPr>
        <w:widowControl w:val="0"/>
        <w:autoSpaceDE w:val="0"/>
        <w:autoSpaceDN w:val="0"/>
        <w:adjustRightInd w:val="0"/>
        <w:rPr>
          <w:rFonts w:ascii="Arial" w:hAnsi="Arial" w:cs="Arial"/>
          <w:sz w:val="20"/>
          <w:szCs w:val="20"/>
        </w:rPr>
      </w:pPr>
    </w:p>
    <w:p w:rsidR="00E509C1" w:rsidRDefault="00E509C1" w:rsidP="00E509C1">
      <w:pPr>
        <w:widowControl w:val="0"/>
        <w:autoSpaceDE w:val="0"/>
        <w:autoSpaceDN w:val="0"/>
        <w:adjustRightInd w:val="0"/>
        <w:rPr>
          <w:rFonts w:ascii="Arial" w:hAnsi="Arial" w:cs="Arial"/>
          <w:sz w:val="20"/>
          <w:szCs w:val="20"/>
        </w:rPr>
      </w:pPr>
    </w:p>
    <w:p w:rsidR="00E509C1" w:rsidRPr="00E509C1" w:rsidRDefault="00E509C1" w:rsidP="00E509C1">
      <w:pPr>
        <w:widowControl w:val="0"/>
        <w:autoSpaceDE w:val="0"/>
        <w:autoSpaceDN w:val="0"/>
        <w:adjustRightInd w:val="0"/>
        <w:rPr>
          <w:rFonts w:ascii="Arial" w:hAnsi="Arial" w:cs="Arial"/>
          <w:sz w:val="20"/>
          <w:szCs w:val="20"/>
        </w:rPr>
      </w:pPr>
    </w:p>
    <w:p w:rsidR="00872304" w:rsidRPr="008A3D08" w:rsidRDefault="009C65A5" w:rsidP="000B0951">
      <w:pPr>
        <w:pStyle w:val="Heading2"/>
      </w:pPr>
      <w:r w:rsidRPr="008A3D08">
        <w:lastRenderedPageBreak/>
        <w:t xml:space="preserve">TPFDF STANDARD FILE INDEXING </w:t>
      </w:r>
    </w:p>
    <w:p w:rsidR="00756560" w:rsidRPr="00CF3FE4" w:rsidRDefault="00872304" w:rsidP="00CB56D2">
      <w:pPr>
        <w:pStyle w:val="ListParagraph"/>
        <w:numPr>
          <w:ilvl w:val="0"/>
          <w:numId w:val="243"/>
        </w:numPr>
        <w:spacing w:before="240" w:after="240"/>
        <w:jc w:val="both"/>
        <w:rPr>
          <w:rFonts w:ascii="Arial" w:hAnsi="Arial" w:cs="Arial"/>
          <w:sz w:val="20"/>
          <w:szCs w:val="20"/>
        </w:rPr>
      </w:pPr>
      <w:r w:rsidRPr="00CF3FE4">
        <w:rPr>
          <w:rFonts w:ascii="Arial" w:hAnsi="Arial" w:cs="Arial"/>
          <w:sz w:val="20"/>
          <w:szCs w:val="20"/>
        </w:rPr>
        <w:t xml:space="preserve">TPFDF File indexing allows </w:t>
      </w:r>
      <w:r w:rsidR="00A346A9" w:rsidRPr="00CF3FE4">
        <w:rPr>
          <w:rFonts w:ascii="Arial" w:hAnsi="Arial" w:cs="Arial"/>
          <w:sz w:val="20"/>
          <w:szCs w:val="20"/>
        </w:rPr>
        <w:t>organizing</w:t>
      </w:r>
      <w:r w:rsidRPr="00CF3FE4">
        <w:rPr>
          <w:rFonts w:ascii="Arial" w:hAnsi="Arial" w:cs="Arial"/>
          <w:sz w:val="20"/>
          <w:szCs w:val="20"/>
        </w:rPr>
        <w:t xml:space="preserve"> the database into a hierarchical </w:t>
      </w:r>
      <w:r w:rsidR="00394623" w:rsidRPr="00CF3FE4">
        <w:rPr>
          <w:rFonts w:ascii="Arial" w:hAnsi="Arial" w:cs="Arial"/>
          <w:sz w:val="20"/>
          <w:szCs w:val="20"/>
        </w:rPr>
        <w:t>structure,</w:t>
      </w:r>
      <w:r w:rsidRPr="00CF3FE4">
        <w:rPr>
          <w:rFonts w:ascii="Arial" w:hAnsi="Arial" w:cs="Arial"/>
          <w:sz w:val="20"/>
          <w:szCs w:val="20"/>
        </w:rPr>
        <w:t xml:space="preserve"> </w:t>
      </w:r>
    </w:p>
    <w:p w:rsidR="00872304" w:rsidRPr="00CF3FE4" w:rsidRDefault="00872304" w:rsidP="00CB56D2">
      <w:pPr>
        <w:pStyle w:val="ListParagraph"/>
        <w:numPr>
          <w:ilvl w:val="0"/>
          <w:numId w:val="243"/>
        </w:numPr>
        <w:spacing w:before="240" w:after="240"/>
        <w:jc w:val="both"/>
        <w:rPr>
          <w:rFonts w:ascii="Arial" w:hAnsi="Arial" w:cs="Arial"/>
          <w:sz w:val="20"/>
          <w:szCs w:val="20"/>
        </w:rPr>
      </w:pPr>
      <w:r w:rsidRPr="00CF3FE4">
        <w:rPr>
          <w:rFonts w:ascii="Arial" w:hAnsi="Arial" w:cs="Arial"/>
          <w:sz w:val="20"/>
          <w:szCs w:val="20"/>
        </w:rPr>
        <w:t>The structure is made up of parent files called as Index files and child files called as detail files</w:t>
      </w:r>
    </w:p>
    <w:p w:rsidR="00872304" w:rsidRPr="00CF3FE4" w:rsidRDefault="00872304" w:rsidP="00CB56D2">
      <w:pPr>
        <w:pStyle w:val="ListParagraph"/>
        <w:numPr>
          <w:ilvl w:val="0"/>
          <w:numId w:val="243"/>
        </w:numPr>
        <w:spacing w:before="240" w:after="240"/>
        <w:jc w:val="both"/>
        <w:rPr>
          <w:rFonts w:ascii="Arial" w:hAnsi="Arial" w:cs="Arial"/>
          <w:sz w:val="20"/>
          <w:szCs w:val="20"/>
        </w:rPr>
      </w:pPr>
      <w:r w:rsidRPr="00CF3FE4">
        <w:rPr>
          <w:rFonts w:ascii="Arial" w:hAnsi="Arial" w:cs="Arial"/>
          <w:sz w:val="20"/>
          <w:szCs w:val="20"/>
        </w:rPr>
        <w:t>LREC</w:t>
      </w:r>
      <w:r w:rsidR="00756560" w:rsidRPr="00CF3FE4">
        <w:rPr>
          <w:rFonts w:ascii="Arial" w:hAnsi="Arial" w:cs="Arial"/>
          <w:sz w:val="20"/>
          <w:szCs w:val="20"/>
        </w:rPr>
        <w:t>s</w:t>
      </w:r>
      <w:r w:rsidRPr="00CF3FE4">
        <w:rPr>
          <w:rFonts w:ascii="Arial" w:hAnsi="Arial" w:cs="Arial"/>
          <w:sz w:val="20"/>
          <w:szCs w:val="20"/>
        </w:rPr>
        <w:t xml:space="preserve"> in the index file are called as the Index</w:t>
      </w:r>
      <w:r w:rsidRPr="00CF3FE4">
        <w:rPr>
          <w:rFonts w:ascii="Arial" w:hAnsi="Arial" w:cs="Arial"/>
          <w:i/>
          <w:sz w:val="20"/>
          <w:szCs w:val="20"/>
        </w:rPr>
        <w:t xml:space="preserve"> </w:t>
      </w:r>
      <w:r w:rsidR="00756560" w:rsidRPr="00CF3FE4">
        <w:rPr>
          <w:rFonts w:ascii="Arial" w:hAnsi="Arial" w:cs="Arial"/>
          <w:i/>
          <w:sz w:val="20"/>
          <w:szCs w:val="20"/>
        </w:rPr>
        <w:t>LREC</w:t>
      </w:r>
      <w:r w:rsidRPr="00CF3FE4">
        <w:rPr>
          <w:rFonts w:ascii="Arial" w:hAnsi="Arial" w:cs="Arial"/>
          <w:i/>
          <w:sz w:val="20"/>
          <w:szCs w:val="20"/>
        </w:rPr>
        <w:t xml:space="preserve">s </w:t>
      </w:r>
      <w:r w:rsidRPr="00CF3FE4">
        <w:rPr>
          <w:rFonts w:ascii="Arial" w:hAnsi="Arial" w:cs="Arial"/>
          <w:sz w:val="20"/>
          <w:szCs w:val="20"/>
        </w:rPr>
        <w:t xml:space="preserve">and typically each index </w:t>
      </w:r>
      <w:r w:rsidR="00756560" w:rsidRPr="00CF3FE4">
        <w:rPr>
          <w:rFonts w:ascii="Arial" w:hAnsi="Arial" w:cs="Arial"/>
          <w:sz w:val="20"/>
          <w:szCs w:val="20"/>
        </w:rPr>
        <w:t>LREC</w:t>
      </w:r>
      <w:r w:rsidRPr="00CF3FE4">
        <w:rPr>
          <w:rFonts w:ascii="Arial" w:hAnsi="Arial" w:cs="Arial"/>
          <w:sz w:val="20"/>
          <w:szCs w:val="20"/>
        </w:rPr>
        <w:t xml:space="preserve"> would have a pointer to a detail file or to a subsequent index file (2</w:t>
      </w:r>
      <w:r w:rsidRPr="00CF3FE4">
        <w:rPr>
          <w:rFonts w:ascii="Arial" w:hAnsi="Arial" w:cs="Arial"/>
          <w:sz w:val="20"/>
          <w:szCs w:val="20"/>
          <w:vertAlign w:val="superscript"/>
        </w:rPr>
        <w:t>nd</w:t>
      </w:r>
      <w:r w:rsidRPr="00CF3FE4">
        <w:rPr>
          <w:rFonts w:ascii="Arial" w:hAnsi="Arial" w:cs="Arial"/>
          <w:sz w:val="20"/>
          <w:szCs w:val="20"/>
        </w:rPr>
        <w:t xml:space="preserve"> Level Index)</w:t>
      </w:r>
    </w:p>
    <w:p w:rsidR="00872304" w:rsidRPr="00CF3FE4" w:rsidRDefault="00872304" w:rsidP="00CB56D2">
      <w:pPr>
        <w:pStyle w:val="ListParagraph"/>
        <w:numPr>
          <w:ilvl w:val="0"/>
          <w:numId w:val="243"/>
        </w:numPr>
        <w:spacing w:before="240" w:after="240"/>
        <w:jc w:val="both"/>
        <w:rPr>
          <w:rFonts w:ascii="Arial" w:hAnsi="Arial" w:cs="Arial"/>
          <w:sz w:val="20"/>
          <w:szCs w:val="20"/>
        </w:rPr>
      </w:pPr>
      <w:r w:rsidRPr="00CF3FE4">
        <w:rPr>
          <w:rFonts w:ascii="Arial" w:hAnsi="Arial" w:cs="Arial"/>
          <w:sz w:val="20"/>
          <w:szCs w:val="20"/>
        </w:rPr>
        <w:t>Several Index files can refer to the same detail file , This is called as Multiple indexing</w:t>
      </w:r>
    </w:p>
    <w:p w:rsidR="00872304" w:rsidRPr="00CF3FE4" w:rsidRDefault="00872304" w:rsidP="00CB56D2">
      <w:pPr>
        <w:pStyle w:val="ListParagraph"/>
        <w:numPr>
          <w:ilvl w:val="0"/>
          <w:numId w:val="243"/>
        </w:numPr>
        <w:spacing w:before="240" w:after="240"/>
        <w:jc w:val="both"/>
        <w:rPr>
          <w:rFonts w:ascii="Arial" w:hAnsi="Arial" w:cs="Arial"/>
          <w:sz w:val="20"/>
          <w:szCs w:val="20"/>
        </w:rPr>
      </w:pPr>
      <w:r w:rsidRPr="00CF3FE4">
        <w:rPr>
          <w:rFonts w:ascii="Arial" w:hAnsi="Arial" w:cs="Arial"/>
          <w:sz w:val="20"/>
          <w:szCs w:val="20"/>
        </w:rPr>
        <w:t>One Index LREC can be pointing to more than one indexed detail file</w:t>
      </w:r>
    </w:p>
    <w:p w:rsidR="00756560" w:rsidRPr="00CF3FE4" w:rsidRDefault="00872304" w:rsidP="00CB56D2">
      <w:pPr>
        <w:pStyle w:val="ListParagraph"/>
        <w:numPr>
          <w:ilvl w:val="0"/>
          <w:numId w:val="243"/>
        </w:numPr>
        <w:spacing w:before="240" w:after="240"/>
        <w:jc w:val="both"/>
        <w:rPr>
          <w:rFonts w:ascii="Arial" w:hAnsi="Arial" w:cs="Arial"/>
          <w:sz w:val="20"/>
          <w:szCs w:val="20"/>
        </w:rPr>
      </w:pPr>
      <w:r w:rsidRPr="00CF3FE4">
        <w:rPr>
          <w:rFonts w:ascii="Arial" w:hAnsi="Arial" w:cs="Arial"/>
          <w:sz w:val="20"/>
          <w:szCs w:val="20"/>
        </w:rPr>
        <w:t xml:space="preserve">The Top level index files should be fixed files , </w:t>
      </w:r>
    </w:p>
    <w:p w:rsidR="00872304" w:rsidRPr="00CF3FE4" w:rsidRDefault="00872304" w:rsidP="00CB56D2">
      <w:pPr>
        <w:pStyle w:val="ListParagraph"/>
        <w:numPr>
          <w:ilvl w:val="0"/>
          <w:numId w:val="243"/>
        </w:numPr>
        <w:spacing w:before="240" w:after="240"/>
        <w:jc w:val="both"/>
        <w:rPr>
          <w:rFonts w:ascii="Arial" w:hAnsi="Arial" w:cs="Arial"/>
          <w:sz w:val="20"/>
          <w:szCs w:val="20"/>
        </w:rPr>
      </w:pPr>
      <w:r w:rsidRPr="00CF3FE4">
        <w:rPr>
          <w:rFonts w:ascii="Arial" w:hAnsi="Arial" w:cs="Arial"/>
          <w:sz w:val="20"/>
          <w:szCs w:val="20"/>
        </w:rPr>
        <w:t>The subsequent indices and the detail files are usually pool files with algorithm #TPFDFFF</w:t>
      </w:r>
    </w:p>
    <w:p w:rsidR="00872304" w:rsidRPr="00CF3FE4" w:rsidRDefault="00872304" w:rsidP="00CB56D2">
      <w:pPr>
        <w:pStyle w:val="ListParagraph"/>
        <w:numPr>
          <w:ilvl w:val="0"/>
          <w:numId w:val="243"/>
        </w:numPr>
        <w:spacing w:before="240" w:after="240"/>
        <w:jc w:val="both"/>
        <w:rPr>
          <w:rFonts w:ascii="Arial" w:hAnsi="Arial" w:cs="Arial"/>
          <w:sz w:val="20"/>
          <w:szCs w:val="20"/>
        </w:rPr>
      </w:pPr>
      <w:r w:rsidRPr="00CF3FE4">
        <w:rPr>
          <w:rFonts w:ascii="Arial" w:hAnsi="Arial" w:cs="Arial"/>
          <w:sz w:val="20"/>
          <w:szCs w:val="20"/>
        </w:rPr>
        <w:t>Index LREC</w:t>
      </w:r>
      <w:r w:rsidR="00756560" w:rsidRPr="00CF3FE4">
        <w:rPr>
          <w:rFonts w:ascii="Arial" w:hAnsi="Arial" w:cs="Arial"/>
          <w:sz w:val="20"/>
          <w:szCs w:val="20"/>
        </w:rPr>
        <w:t>s</w:t>
      </w:r>
      <w:r w:rsidRPr="00CF3FE4">
        <w:rPr>
          <w:rFonts w:ascii="Arial" w:hAnsi="Arial" w:cs="Arial"/>
          <w:sz w:val="20"/>
          <w:szCs w:val="20"/>
        </w:rPr>
        <w:t xml:space="preserve"> apart from containing the file address of the detail file also have Key fields that relate to the detail file</w:t>
      </w:r>
    </w:p>
    <w:p w:rsidR="00756560" w:rsidRPr="00CF3FE4" w:rsidRDefault="00872304" w:rsidP="00CB56D2">
      <w:pPr>
        <w:pStyle w:val="ListParagraph"/>
        <w:numPr>
          <w:ilvl w:val="0"/>
          <w:numId w:val="243"/>
        </w:numPr>
        <w:spacing w:before="240" w:after="240"/>
        <w:jc w:val="both"/>
        <w:rPr>
          <w:rFonts w:ascii="Arial" w:hAnsi="Arial" w:cs="Arial"/>
          <w:sz w:val="20"/>
          <w:szCs w:val="20"/>
        </w:rPr>
      </w:pPr>
      <w:r w:rsidRPr="00CF3FE4">
        <w:rPr>
          <w:rFonts w:ascii="Arial" w:hAnsi="Arial" w:cs="Arial"/>
          <w:sz w:val="20"/>
          <w:szCs w:val="20"/>
        </w:rPr>
        <w:t xml:space="preserve">The detail files can be directly opened using an algorithm string , </w:t>
      </w:r>
    </w:p>
    <w:p w:rsidR="00872304" w:rsidRPr="00CF3FE4" w:rsidRDefault="00872304" w:rsidP="00CB56D2">
      <w:pPr>
        <w:pStyle w:val="ListParagraph"/>
        <w:numPr>
          <w:ilvl w:val="0"/>
          <w:numId w:val="243"/>
        </w:numPr>
        <w:spacing w:before="240" w:after="240"/>
        <w:jc w:val="both"/>
        <w:rPr>
          <w:rFonts w:ascii="Arial" w:hAnsi="Arial" w:cs="Arial"/>
          <w:sz w:val="20"/>
          <w:szCs w:val="20"/>
        </w:rPr>
      </w:pPr>
      <w:r w:rsidRPr="00CF3FE4">
        <w:rPr>
          <w:rFonts w:ascii="Arial" w:hAnsi="Arial" w:cs="Arial"/>
          <w:sz w:val="20"/>
          <w:szCs w:val="20"/>
        </w:rPr>
        <w:t xml:space="preserve">The </w:t>
      </w:r>
      <w:r w:rsidR="0044077A" w:rsidRPr="00CF3FE4">
        <w:rPr>
          <w:rFonts w:ascii="Arial" w:hAnsi="Arial" w:cs="Arial"/>
          <w:sz w:val="20"/>
          <w:szCs w:val="20"/>
        </w:rPr>
        <w:t>ALG</w:t>
      </w:r>
      <w:r w:rsidRPr="00CF3FE4">
        <w:rPr>
          <w:rFonts w:ascii="Arial" w:hAnsi="Arial" w:cs="Arial"/>
          <w:sz w:val="20"/>
          <w:szCs w:val="20"/>
        </w:rPr>
        <w:t xml:space="preserve"> string in this case is made up of at</w:t>
      </w:r>
      <w:r w:rsidR="00A346A9" w:rsidRPr="00CF3FE4">
        <w:rPr>
          <w:rFonts w:ascii="Arial" w:hAnsi="Arial" w:cs="Arial"/>
          <w:sz w:val="20"/>
          <w:szCs w:val="20"/>
        </w:rPr>
        <w:t xml:space="preserve"> </w:t>
      </w:r>
      <w:r w:rsidRPr="00CF3FE4">
        <w:rPr>
          <w:rFonts w:ascii="Arial" w:hAnsi="Arial" w:cs="Arial"/>
          <w:sz w:val="20"/>
          <w:szCs w:val="20"/>
        </w:rPr>
        <w:t xml:space="preserve">least two parts where  one part of the </w:t>
      </w:r>
      <w:r w:rsidR="0044077A" w:rsidRPr="00CF3FE4">
        <w:rPr>
          <w:rFonts w:ascii="Arial" w:hAnsi="Arial" w:cs="Arial"/>
          <w:sz w:val="20"/>
          <w:szCs w:val="20"/>
        </w:rPr>
        <w:t xml:space="preserve">ALG </w:t>
      </w:r>
      <w:r w:rsidRPr="00CF3FE4">
        <w:rPr>
          <w:rFonts w:ascii="Arial" w:hAnsi="Arial" w:cs="Arial"/>
          <w:sz w:val="20"/>
          <w:szCs w:val="20"/>
        </w:rPr>
        <w:t xml:space="preserve">string is for  deciding the </w:t>
      </w:r>
      <w:r w:rsidR="009F698C" w:rsidRPr="00CF3FE4">
        <w:rPr>
          <w:rFonts w:ascii="Arial" w:hAnsi="Arial" w:cs="Arial"/>
          <w:sz w:val="20"/>
          <w:szCs w:val="20"/>
        </w:rPr>
        <w:t>sub-file</w:t>
      </w:r>
      <w:r w:rsidRPr="00CF3FE4">
        <w:rPr>
          <w:rFonts w:ascii="Arial" w:hAnsi="Arial" w:cs="Arial"/>
          <w:sz w:val="20"/>
          <w:szCs w:val="20"/>
        </w:rPr>
        <w:t xml:space="preserve"> of the top level index and the other part is for searching the Index file </w:t>
      </w:r>
      <w:r w:rsidR="0044077A" w:rsidRPr="00CF3FE4">
        <w:rPr>
          <w:rFonts w:ascii="Arial" w:hAnsi="Arial" w:cs="Arial"/>
          <w:sz w:val="20"/>
          <w:szCs w:val="20"/>
        </w:rPr>
        <w:t>LRECs</w:t>
      </w:r>
      <w:r w:rsidRPr="00CF3FE4">
        <w:rPr>
          <w:rFonts w:ascii="Arial" w:hAnsi="Arial" w:cs="Arial"/>
          <w:sz w:val="20"/>
          <w:szCs w:val="20"/>
        </w:rPr>
        <w:t xml:space="preserve"> as the key field</w:t>
      </w:r>
    </w:p>
    <w:p w:rsidR="00872304" w:rsidRPr="00CF3FE4" w:rsidRDefault="00872304" w:rsidP="00CB56D2">
      <w:pPr>
        <w:pStyle w:val="ListParagraph"/>
        <w:numPr>
          <w:ilvl w:val="0"/>
          <w:numId w:val="243"/>
        </w:numPr>
        <w:spacing w:before="240" w:after="240"/>
        <w:jc w:val="both"/>
        <w:rPr>
          <w:rFonts w:ascii="Arial" w:hAnsi="Arial" w:cs="Arial"/>
          <w:sz w:val="20"/>
          <w:szCs w:val="20"/>
        </w:rPr>
      </w:pPr>
      <w:r w:rsidRPr="00CF3FE4">
        <w:rPr>
          <w:rFonts w:ascii="Arial" w:hAnsi="Arial" w:cs="Arial"/>
          <w:sz w:val="20"/>
          <w:szCs w:val="20"/>
        </w:rPr>
        <w:t>The Index files are maintained by TPFDF , using indexing allows for easy access of detail files and reduces the number of TPFDF Command macros in application programs</w:t>
      </w:r>
    </w:p>
    <w:p w:rsidR="00872304" w:rsidRPr="00CF3FE4" w:rsidRDefault="00872304" w:rsidP="00CB56D2">
      <w:pPr>
        <w:pStyle w:val="ListParagraph"/>
        <w:numPr>
          <w:ilvl w:val="0"/>
          <w:numId w:val="243"/>
        </w:numPr>
        <w:spacing w:before="240" w:after="240"/>
        <w:jc w:val="both"/>
        <w:rPr>
          <w:rFonts w:ascii="Arial" w:hAnsi="Arial" w:cs="Arial"/>
          <w:sz w:val="20"/>
          <w:szCs w:val="20"/>
        </w:rPr>
      </w:pPr>
      <w:r w:rsidRPr="00CF3FE4">
        <w:rPr>
          <w:rFonts w:ascii="Arial" w:hAnsi="Arial" w:cs="Arial"/>
          <w:sz w:val="20"/>
          <w:szCs w:val="20"/>
        </w:rPr>
        <w:t>TPFDF Provides 2 command macros to create indices and to remove indices for detail files</w:t>
      </w:r>
    </w:p>
    <w:p w:rsidR="00872304" w:rsidRPr="00CF3FE4" w:rsidRDefault="00872304" w:rsidP="00CB56D2">
      <w:pPr>
        <w:pStyle w:val="ListParagraph"/>
        <w:numPr>
          <w:ilvl w:val="0"/>
          <w:numId w:val="243"/>
        </w:numPr>
        <w:spacing w:before="240" w:after="240"/>
        <w:jc w:val="both"/>
        <w:rPr>
          <w:rFonts w:ascii="Arial Narrow" w:hAnsi="Arial Narrow"/>
        </w:rPr>
      </w:pPr>
      <w:r w:rsidRPr="00CF3FE4">
        <w:rPr>
          <w:rFonts w:ascii="Arial" w:hAnsi="Arial" w:cs="Arial"/>
          <w:sz w:val="20"/>
          <w:szCs w:val="20"/>
        </w:rPr>
        <w:t xml:space="preserve">DSECT and the DBDEF </w:t>
      </w:r>
      <w:r w:rsidR="00A346A9" w:rsidRPr="00CF3FE4">
        <w:rPr>
          <w:rFonts w:ascii="Arial" w:hAnsi="Arial" w:cs="Arial"/>
          <w:sz w:val="20"/>
          <w:szCs w:val="20"/>
        </w:rPr>
        <w:t>have</w:t>
      </w:r>
      <w:r w:rsidRPr="00CF3FE4">
        <w:rPr>
          <w:rFonts w:ascii="Arial" w:hAnsi="Arial" w:cs="Arial"/>
          <w:sz w:val="20"/>
          <w:szCs w:val="20"/>
        </w:rPr>
        <w:t xml:space="preserve"> to be defined for an index structure specially</w:t>
      </w:r>
      <w:r w:rsidRPr="00CF3FE4">
        <w:rPr>
          <w:rFonts w:ascii="Arial Narrow" w:hAnsi="Arial Narrow"/>
        </w:rPr>
        <w:t>.</w:t>
      </w:r>
    </w:p>
    <w:p w:rsidR="00872304" w:rsidRPr="00C03FE5" w:rsidRDefault="00756560" w:rsidP="000B0951">
      <w:pPr>
        <w:pStyle w:val="Heading2"/>
      </w:pPr>
      <w:bookmarkStart w:id="276" w:name="_Toc120000164"/>
      <w:bookmarkStart w:id="277" w:name="_Toc395129088"/>
      <w:bookmarkStart w:id="278" w:name="_Toc303196824"/>
      <w:bookmarkStart w:id="279" w:name="_Toc307779835"/>
      <w:r>
        <w:t>DBIDX:</w:t>
      </w:r>
      <w:r w:rsidRPr="00C03FE5">
        <w:t xml:space="preserve"> CREATE AN INDEX   </w:t>
      </w:r>
      <w:bookmarkEnd w:id="276"/>
      <w:bookmarkEnd w:id="277"/>
      <w:bookmarkEnd w:id="278"/>
      <w:bookmarkEnd w:id="279"/>
    </w:p>
    <w:p w:rsidR="00872304" w:rsidRPr="00CF3FE4" w:rsidRDefault="00872304" w:rsidP="00CB56D2">
      <w:pPr>
        <w:pStyle w:val="ListParagraph"/>
        <w:numPr>
          <w:ilvl w:val="0"/>
          <w:numId w:val="244"/>
        </w:numPr>
        <w:jc w:val="both"/>
        <w:rPr>
          <w:rFonts w:ascii="Arial" w:hAnsi="Arial" w:cs="Arial"/>
          <w:sz w:val="20"/>
          <w:szCs w:val="20"/>
        </w:rPr>
      </w:pPr>
      <w:r w:rsidRPr="00CF3FE4">
        <w:rPr>
          <w:rFonts w:ascii="Arial" w:hAnsi="Arial" w:cs="Arial"/>
          <w:sz w:val="20"/>
          <w:szCs w:val="20"/>
        </w:rPr>
        <w:t xml:space="preserve">The DBIDX command macro allows you to </w:t>
      </w:r>
      <w:r w:rsidR="00C03FE5" w:rsidRPr="00CF3FE4">
        <w:rPr>
          <w:rFonts w:ascii="Arial" w:hAnsi="Arial" w:cs="Arial"/>
          <w:sz w:val="20"/>
          <w:szCs w:val="20"/>
        </w:rPr>
        <w:t xml:space="preserve">create one or more index reference to a sub-file. </w:t>
      </w:r>
    </w:p>
    <w:p w:rsidR="00C03FE5" w:rsidRPr="00CF3FE4" w:rsidRDefault="00C03FE5" w:rsidP="00CB56D2">
      <w:pPr>
        <w:pStyle w:val="ListParagraph"/>
        <w:numPr>
          <w:ilvl w:val="0"/>
          <w:numId w:val="244"/>
        </w:numPr>
        <w:jc w:val="both"/>
        <w:rPr>
          <w:rFonts w:ascii="Arial" w:hAnsi="Arial" w:cs="Arial"/>
          <w:sz w:val="20"/>
          <w:szCs w:val="20"/>
        </w:rPr>
      </w:pPr>
      <w:r w:rsidRPr="00CF3FE4">
        <w:rPr>
          <w:rFonts w:ascii="Arial" w:hAnsi="Arial" w:cs="Arial"/>
          <w:sz w:val="20"/>
          <w:szCs w:val="20"/>
        </w:rPr>
        <w:t>We can index one or more paths</w:t>
      </w:r>
    </w:p>
    <w:p w:rsidR="00872304" w:rsidRPr="00756560" w:rsidRDefault="00872304" w:rsidP="00CF3FE4">
      <w:pPr>
        <w:spacing w:before="240" w:after="240" w:line="240" w:lineRule="auto"/>
        <w:ind w:left="720"/>
        <w:jc w:val="both"/>
        <w:rPr>
          <w:rFonts w:ascii="Arial" w:hAnsi="Arial" w:cs="Arial"/>
          <w:b/>
          <w:sz w:val="24"/>
          <w:szCs w:val="24"/>
        </w:rPr>
      </w:pPr>
    </w:p>
    <w:tbl>
      <w:tblPr>
        <w:tblStyle w:val="TableGrid"/>
        <w:tblW w:w="0" w:type="auto"/>
        <w:tblInd w:w="720" w:type="dxa"/>
        <w:tblLook w:val="04A0" w:firstRow="1" w:lastRow="0" w:firstColumn="1" w:lastColumn="0" w:noHBand="0" w:noVBand="1"/>
      </w:tblPr>
      <w:tblGrid>
        <w:gridCol w:w="1998"/>
        <w:gridCol w:w="6480"/>
      </w:tblGrid>
      <w:tr w:rsidR="00C03FE5" w:rsidTr="00756560">
        <w:trPr>
          <w:trHeight w:val="305"/>
        </w:trPr>
        <w:tc>
          <w:tcPr>
            <w:tcW w:w="1998" w:type="dxa"/>
          </w:tcPr>
          <w:p w:rsidR="00C03FE5" w:rsidRPr="00756560" w:rsidRDefault="00C03FE5" w:rsidP="0024673B">
            <w:pPr>
              <w:spacing w:after="0" w:line="240" w:lineRule="auto"/>
              <w:jc w:val="both"/>
              <w:rPr>
                <w:rFonts w:ascii="Arial" w:hAnsi="Arial" w:cs="Arial"/>
                <w:b/>
                <w:sz w:val="24"/>
                <w:szCs w:val="24"/>
              </w:rPr>
            </w:pPr>
            <w:r w:rsidRPr="00756560">
              <w:rPr>
                <w:rFonts w:ascii="Arial" w:hAnsi="Arial" w:cs="Arial"/>
                <w:b/>
                <w:sz w:val="24"/>
                <w:szCs w:val="24"/>
              </w:rPr>
              <w:t>PARAMETER</w:t>
            </w:r>
          </w:p>
        </w:tc>
        <w:tc>
          <w:tcPr>
            <w:tcW w:w="6480" w:type="dxa"/>
          </w:tcPr>
          <w:p w:rsidR="00C03FE5" w:rsidRPr="00756560" w:rsidRDefault="00C03FE5" w:rsidP="0024673B">
            <w:pPr>
              <w:spacing w:after="0" w:line="240" w:lineRule="auto"/>
              <w:jc w:val="both"/>
              <w:rPr>
                <w:rFonts w:ascii="Arial" w:hAnsi="Arial" w:cs="Arial"/>
                <w:b/>
                <w:sz w:val="24"/>
                <w:szCs w:val="24"/>
              </w:rPr>
            </w:pPr>
            <w:r w:rsidRPr="00756560">
              <w:rPr>
                <w:rFonts w:ascii="Arial" w:hAnsi="Arial" w:cs="Arial"/>
                <w:b/>
                <w:sz w:val="24"/>
                <w:szCs w:val="24"/>
              </w:rPr>
              <w:t>FUNCTION</w:t>
            </w:r>
          </w:p>
        </w:tc>
      </w:tr>
      <w:tr w:rsidR="00C03FE5" w:rsidTr="00C03FE5">
        <w:trPr>
          <w:trHeight w:val="458"/>
        </w:trPr>
        <w:tc>
          <w:tcPr>
            <w:tcW w:w="1998" w:type="dxa"/>
          </w:tcPr>
          <w:p w:rsidR="00C03FE5" w:rsidRPr="00A15A65" w:rsidRDefault="00C03FE5" w:rsidP="0024673B">
            <w:pPr>
              <w:spacing w:after="0" w:line="240" w:lineRule="auto"/>
              <w:jc w:val="both"/>
              <w:rPr>
                <w:rFonts w:ascii="Arial" w:eastAsia="MS Mincho" w:hAnsi="Arial" w:cs="Arial"/>
                <w:sz w:val="20"/>
                <w:szCs w:val="20"/>
              </w:rPr>
            </w:pPr>
            <w:r w:rsidRPr="00A15A65">
              <w:rPr>
                <w:rFonts w:ascii="Arial" w:eastAsia="MS Mincho" w:hAnsi="Arial" w:cs="Arial"/>
                <w:sz w:val="20"/>
                <w:szCs w:val="20"/>
              </w:rPr>
              <w:t xml:space="preserve">REF= or FILE= </w:t>
            </w:r>
          </w:p>
        </w:tc>
        <w:tc>
          <w:tcPr>
            <w:tcW w:w="6480" w:type="dxa"/>
          </w:tcPr>
          <w:p w:rsidR="00C03FE5" w:rsidRPr="00A15A65" w:rsidRDefault="00290089" w:rsidP="0024673B">
            <w:pPr>
              <w:spacing w:after="0" w:line="240" w:lineRule="auto"/>
              <w:jc w:val="both"/>
              <w:rPr>
                <w:rFonts w:ascii="Arial" w:eastAsia="MS Mincho" w:hAnsi="Arial" w:cs="Arial"/>
                <w:sz w:val="20"/>
                <w:szCs w:val="20"/>
              </w:rPr>
            </w:pPr>
            <w:r w:rsidRPr="00A15A65">
              <w:rPr>
                <w:rFonts w:ascii="Arial" w:eastAsia="MS Mincho" w:hAnsi="Arial" w:cs="Arial"/>
                <w:sz w:val="20"/>
                <w:szCs w:val="20"/>
              </w:rPr>
              <w:t>This specifies the file that we want to access</w:t>
            </w:r>
          </w:p>
        </w:tc>
      </w:tr>
      <w:tr w:rsidR="00290089" w:rsidTr="00C03FE5">
        <w:trPr>
          <w:trHeight w:val="458"/>
        </w:trPr>
        <w:tc>
          <w:tcPr>
            <w:tcW w:w="1998" w:type="dxa"/>
          </w:tcPr>
          <w:p w:rsidR="00290089" w:rsidRPr="00A15A65" w:rsidRDefault="00290089" w:rsidP="0024673B">
            <w:pPr>
              <w:spacing w:after="0" w:line="240" w:lineRule="auto"/>
              <w:jc w:val="both"/>
              <w:rPr>
                <w:rFonts w:ascii="Arial" w:eastAsia="MS Mincho" w:hAnsi="Arial" w:cs="Arial"/>
                <w:sz w:val="20"/>
                <w:szCs w:val="20"/>
              </w:rPr>
            </w:pPr>
            <w:r w:rsidRPr="00A15A65">
              <w:rPr>
                <w:rFonts w:ascii="Arial" w:eastAsia="MS Mincho" w:hAnsi="Arial" w:cs="Arial"/>
                <w:sz w:val="20"/>
                <w:szCs w:val="20"/>
              </w:rPr>
              <w:t>ALG=</w:t>
            </w:r>
          </w:p>
        </w:tc>
        <w:tc>
          <w:tcPr>
            <w:tcW w:w="6480" w:type="dxa"/>
          </w:tcPr>
          <w:p w:rsidR="00B70A15" w:rsidRPr="00A15A65" w:rsidRDefault="00290089" w:rsidP="0024673B">
            <w:pPr>
              <w:spacing w:after="0" w:line="240" w:lineRule="auto"/>
              <w:jc w:val="both"/>
              <w:rPr>
                <w:rFonts w:ascii="Arial" w:eastAsia="MS Mincho" w:hAnsi="Arial" w:cs="Arial"/>
                <w:sz w:val="20"/>
                <w:szCs w:val="20"/>
              </w:rPr>
            </w:pPr>
            <w:r w:rsidRPr="00A15A65">
              <w:rPr>
                <w:rFonts w:ascii="Arial" w:eastAsia="MS Mincho" w:hAnsi="Arial" w:cs="Arial"/>
                <w:sz w:val="20"/>
                <w:szCs w:val="20"/>
              </w:rPr>
              <w:t xml:space="preserve">Algorithm argument used to identify the </w:t>
            </w:r>
            <w:r w:rsidR="009F698C" w:rsidRPr="00A15A65">
              <w:rPr>
                <w:rFonts w:ascii="Arial" w:eastAsia="MS Mincho" w:hAnsi="Arial" w:cs="Arial"/>
                <w:sz w:val="20"/>
                <w:szCs w:val="20"/>
              </w:rPr>
              <w:t>sub-file</w:t>
            </w:r>
            <w:r w:rsidRPr="00A15A65">
              <w:rPr>
                <w:rFonts w:ascii="Arial" w:eastAsia="MS Mincho" w:hAnsi="Arial" w:cs="Arial"/>
                <w:sz w:val="20"/>
                <w:szCs w:val="20"/>
              </w:rPr>
              <w:t xml:space="preserve"> that we want to access</w:t>
            </w:r>
            <w:r w:rsidR="00B70A15" w:rsidRPr="00A15A65">
              <w:rPr>
                <w:rFonts w:ascii="Arial" w:eastAsia="MS Mincho" w:hAnsi="Arial" w:cs="Arial"/>
                <w:sz w:val="20"/>
                <w:szCs w:val="20"/>
              </w:rPr>
              <w:t>.</w:t>
            </w:r>
          </w:p>
          <w:p w:rsidR="00290089" w:rsidRPr="00A15A65" w:rsidRDefault="00B70A15" w:rsidP="0024673B">
            <w:pPr>
              <w:spacing w:after="0" w:line="240" w:lineRule="auto"/>
              <w:jc w:val="both"/>
              <w:rPr>
                <w:rFonts w:ascii="Arial" w:eastAsia="MS Mincho" w:hAnsi="Arial" w:cs="Arial"/>
                <w:sz w:val="20"/>
                <w:szCs w:val="20"/>
              </w:rPr>
            </w:pPr>
            <w:r w:rsidRPr="00A15A65">
              <w:rPr>
                <w:rFonts w:ascii="Arial" w:eastAsia="MS Mincho" w:hAnsi="Arial" w:cs="Arial"/>
                <w:sz w:val="20"/>
                <w:szCs w:val="20"/>
              </w:rPr>
              <w:t xml:space="preserve">If the </w:t>
            </w:r>
            <w:r w:rsidR="009F698C" w:rsidRPr="00A15A65">
              <w:rPr>
                <w:rFonts w:ascii="Arial" w:eastAsia="MS Mincho" w:hAnsi="Arial" w:cs="Arial"/>
                <w:sz w:val="20"/>
                <w:szCs w:val="20"/>
              </w:rPr>
              <w:t>sub-file</w:t>
            </w:r>
            <w:r w:rsidRPr="00A15A65">
              <w:rPr>
                <w:rFonts w:ascii="Arial" w:eastAsia="MS Mincho" w:hAnsi="Arial" w:cs="Arial"/>
                <w:sz w:val="20"/>
                <w:szCs w:val="20"/>
              </w:rPr>
              <w:t xml:space="preserve"> you are accessing is contained in a detail file or intermediate index file defined with the #TPFDBFF algorithm, the z/TPFDF product uses the algorithm argument to locate the </w:t>
            </w:r>
            <w:r w:rsidR="009F698C" w:rsidRPr="00A15A65">
              <w:rPr>
                <w:rFonts w:ascii="Arial" w:eastAsia="MS Mincho" w:hAnsi="Arial" w:cs="Arial"/>
                <w:sz w:val="20"/>
                <w:szCs w:val="20"/>
              </w:rPr>
              <w:t>sub-file</w:t>
            </w:r>
          </w:p>
        </w:tc>
      </w:tr>
      <w:tr w:rsidR="00290089" w:rsidTr="00C03FE5">
        <w:trPr>
          <w:trHeight w:val="458"/>
        </w:trPr>
        <w:tc>
          <w:tcPr>
            <w:tcW w:w="1998" w:type="dxa"/>
          </w:tcPr>
          <w:p w:rsidR="00290089" w:rsidRPr="00A15A65" w:rsidRDefault="00B70A15" w:rsidP="0024673B">
            <w:pPr>
              <w:spacing w:after="0" w:line="240" w:lineRule="auto"/>
              <w:jc w:val="both"/>
              <w:rPr>
                <w:rFonts w:ascii="Arial" w:eastAsia="MS Mincho" w:hAnsi="Arial" w:cs="Arial"/>
                <w:sz w:val="20"/>
                <w:szCs w:val="20"/>
              </w:rPr>
            </w:pPr>
            <w:r w:rsidRPr="00A15A65">
              <w:rPr>
                <w:rFonts w:ascii="Arial" w:eastAsia="MS Mincho" w:hAnsi="Arial" w:cs="Arial"/>
                <w:sz w:val="20"/>
                <w:szCs w:val="20"/>
              </w:rPr>
              <w:t>PATH</w:t>
            </w:r>
          </w:p>
        </w:tc>
        <w:tc>
          <w:tcPr>
            <w:tcW w:w="6480" w:type="dxa"/>
          </w:tcPr>
          <w:p w:rsidR="00B70A15" w:rsidRPr="00A15A65" w:rsidRDefault="00B70A15" w:rsidP="00CB56D2">
            <w:pPr>
              <w:pStyle w:val="ListParagraph"/>
              <w:numPr>
                <w:ilvl w:val="0"/>
                <w:numId w:val="73"/>
              </w:numPr>
              <w:ind w:left="0"/>
              <w:jc w:val="both"/>
              <w:rPr>
                <w:rFonts w:ascii="Arial" w:hAnsi="Arial" w:cs="Arial"/>
                <w:sz w:val="20"/>
                <w:szCs w:val="20"/>
              </w:rPr>
            </w:pPr>
            <w:r w:rsidRPr="00A15A65">
              <w:rPr>
                <w:rFonts w:ascii="Arial" w:hAnsi="Arial" w:cs="Arial"/>
                <w:sz w:val="20"/>
                <w:szCs w:val="20"/>
              </w:rPr>
              <w:t xml:space="preserve">It specifies the path for the detail </w:t>
            </w:r>
            <w:r w:rsidR="009F698C" w:rsidRPr="00A15A65">
              <w:rPr>
                <w:rFonts w:ascii="Arial" w:hAnsi="Arial" w:cs="Arial"/>
                <w:sz w:val="20"/>
                <w:szCs w:val="20"/>
              </w:rPr>
              <w:t>sub-file</w:t>
            </w:r>
            <w:r w:rsidRPr="00A15A65">
              <w:rPr>
                <w:rFonts w:ascii="Arial" w:hAnsi="Arial" w:cs="Arial"/>
                <w:sz w:val="20"/>
                <w:szCs w:val="20"/>
              </w:rPr>
              <w:t xml:space="preserve"> using index support. </w:t>
            </w:r>
          </w:p>
          <w:p w:rsidR="00290089" w:rsidRPr="00A15A65" w:rsidRDefault="00B70A15" w:rsidP="00CB56D2">
            <w:pPr>
              <w:pStyle w:val="ListParagraph"/>
              <w:numPr>
                <w:ilvl w:val="0"/>
                <w:numId w:val="73"/>
              </w:numPr>
              <w:ind w:left="0"/>
              <w:jc w:val="both"/>
              <w:rPr>
                <w:rFonts w:ascii="Arial" w:hAnsi="Arial" w:cs="Arial"/>
                <w:sz w:val="20"/>
                <w:szCs w:val="20"/>
              </w:rPr>
            </w:pPr>
            <w:r w:rsidRPr="00A15A65">
              <w:rPr>
                <w:rFonts w:ascii="Arial" w:hAnsi="Arial" w:cs="Arial"/>
                <w:sz w:val="20"/>
                <w:szCs w:val="20"/>
              </w:rPr>
              <w:t>If there is only 1 index path, don’t specify this parameter</w:t>
            </w:r>
          </w:p>
          <w:p w:rsidR="00B70A15" w:rsidRPr="00A15A65" w:rsidRDefault="00B70A15" w:rsidP="00CB56D2">
            <w:pPr>
              <w:pStyle w:val="ListParagraph"/>
              <w:numPr>
                <w:ilvl w:val="0"/>
                <w:numId w:val="73"/>
              </w:numPr>
              <w:ind w:left="0"/>
              <w:jc w:val="both"/>
              <w:rPr>
                <w:rFonts w:ascii="Arial" w:hAnsi="Arial" w:cs="Arial"/>
                <w:sz w:val="20"/>
                <w:szCs w:val="20"/>
              </w:rPr>
            </w:pPr>
            <w:r w:rsidRPr="00A15A65">
              <w:rPr>
                <w:rFonts w:ascii="Arial" w:hAnsi="Arial" w:cs="Arial"/>
                <w:sz w:val="20"/>
                <w:szCs w:val="20"/>
              </w:rPr>
              <w:t>IT can be either</w:t>
            </w:r>
          </w:p>
          <w:p w:rsidR="00B70A15" w:rsidRPr="00A15A65" w:rsidRDefault="00B70A15" w:rsidP="00CB56D2">
            <w:pPr>
              <w:pStyle w:val="ListParagraph"/>
              <w:numPr>
                <w:ilvl w:val="1"/>
                <w:numId w:val="73"/>
              </w:numPr>
              <w:ind w:left="360"/>
              <w:jc w:val="both"/>
              <w:rPr>
                <w:rFonts w:ascii="Arial" w:hAnsi="Arial" w:cs="Arial"/>
                <w:sz w:val="20"/>
                <w:szCs w:val="20"/>
              </w:rPr>
            </w:pPr>
            <w:r w:rsidRPr="00A15A65">
              <w:rPr>
                <w:rFonts w:ascii="Arial" w:hAnsi="Arial" w:cs="Arial"/>
                <w:sz w:val="20"/>
                <w:szCs w:val="20"/>
              </w:rPr>
              <w:t xml:space="preserve">Path number= 2 byte path number. </w:t>
            </w:r>
          </w:p>
          <w:p w:rsidR="00B70A15" w:rsidRPr="00A15A65" w:rsidRDefault="00B70A15" w:rsidP="00CB56D2">
            <w:pPr>
              <w:pStyle w:val="ListParagraph"/>
              <w:numPr>
                <w:ilvl w:val="1"/>
                <w:numId w:val="73"/>
              </w:numPr>
              <w:ind w:left="360"/>
              <w:jc w:val="both"/>
              <w:rPr>
                <w:rFonts w:ascii="Arial" w:hAnsi="Arial" w:cs="Arial"/>
                <w:sz w:val="20"/>
                <w:szCs w:val="20"/>
              </w:rPr>
            </w:pPr>
            <w:r w:rsidRPr="00A15A65">
              <w:rPr>
                <w:rFonts w:ascii="Arial" w:hAnsi="Arial" w:cs="Arial"/>
                <w:sz w:val="20"/>
                <w:szCs w:val="20"/>
              </w:rPr>
              <w:t xml:space="preserve">All = Specifies all paths. </w:t>
            </w:r>
          </w:p>
        </w:tc>
      </w:tr>
    </w:tbl>
    <w:p w:rsidR="00872304" w:rsidRDefault="00872304" w:rsidP="00A15A65">
      <w:pPr>
        <w:spacing w:after="0" w:line="240" w:lineRule="auto"/>
        <w:jc w:val="both"/>
        <w:rPr>
          <w:rFonts w:ascii="Arial" w:eastAsia="MS Mincho" w:hAnsi="Arial" w:cs="Arial"/>
          <w:sz w:val="20"/>
          <w:szCs w:val="20"/>
        </w:rPr>
      </w:pPr>
      <w:r w:rsidRPr="00A15A65">
        <w:rPr>
          <w:rFonts w:ascii="Arial" w:eastAsia="MS Mincho" w:hAnsi="Arial" w:cs="Arial"/>
          <w:sz w:val="20"/>
          <w:szCs w:val="20"/>
        </w:rPr>
        <w:t>Optionally using the DBADD with INDEX an LREC to the detail file automatically updates the index for this detail file</w:t>
      </w:r>
    </w:p>
    <w:p w:rsidR="00A15A65" w:rsidRPr="00A15A65" w:rsidRDefault="00A15A65" w:rsidP="00A15A65">
      <w:pPr>
        <w:spacing w:after="0" w:line="240" w:lineRule="auto"/>
        <w:jc w:val="both"/>
        <w:rPr>
          <w:rFonts w:ascii="Arial" w:eastAsia="MS Mincho" w:hAnsi="Arial" w:cs="Arial"/>
          <w:sz w:val="20"/>
          <w:szCs w:val="20"/>
        </w:rPr>
      </w:pPr>
    </w:p>
    <w:p w:rsidR="00872304" w:rsidRPr="002F2088" w:rsidRDefault="00872304" w:rsidP="0024673B">
      <w:r w:rsidRPr="00A15A65">
        <w:rPr>
          <w:rFonts w:ascii="Arial" w:hAnsi="Arial" w:cs="Arial"/>
          <w:b/>
        </w:rPr>
        <w:t>EXAMPLES</w:t>
      </w:r>
      <w:r w:rsidRPr="002F2088">
        <w:t>:</w:t>
      </w:r>
    </w:p>
    <w:p w:rsidR="00872304" w:rsidRPr="002F2088" w:rsidRDefault="00872304" w:rsidP="0024673B">
      <w:pPr>
        <w:spacing w:after="0"/>
      </w:pPr>
      <w:r>
        <w:t>DBOPN REF=R</w:t>
      </w:r>
      <w:r w:rsidRPr="002F2088">
        <w:t>R</w:t>
      </w:r>
      <w:r>
        <w:t>F2BR</w:t>
      </w:r>
      <w:proofErr w:type="gramStart"/>
      <w:r w:rsidRPr="002F2088">
        <w:t>,HOLD,SPACE</w:t>
      </w:r>
      <w:proofErr w:type="gramEnd"/>
      <w:r w:rsidRPr="002F2088">
        <w:t>=#</w:t>
      </w:r>
      <w:r>
        <w:t>RRF2BR</w:t>
      </w:r>
      <w:r w:rsidRPr="002F2088">
        <w:t>WKA</w:t>
      </w:r>
    </w:p>
    <w:p w:rsidR="00872304" w:rsidRPr="002F2088" w:rsidRDefault="00872304" w:rsidP="0024673B">
      <w:pPr>
        <w:spacing w:after="0"/>
      </w:pPr>
      <w:r w:rsidRPr="002F2088">
        <w:t>DBCRE FILE=</w:t>
      </w:r>
      <w:r>
        <w:t>RRF2BR</w:t>
      </w:r>
      <w:proofErr w:type="gramStart"/>
      <w:r w:rsidRPr="002F2088">
        <w:t>,ERROR</w:t>
      </w:r>
      <w:proofErr w:type="gramEnd"/>
      <w:r w:rsidRPr="002F2088">
        <w:t>=DBCRERR</w:t>
      </w:r>
    </w:p>
    <w:p w:rsidR="00872304" w:rsidRPr="002F2088" w:rsidRDefault="00872304" w:rsidP="0024673B">
      <w:pPr>
        <w:spacing w:after="0"/>
      </w:pPr>
      <w:r w:rsidRPr="002F2088">
        <w:t>DBIDX REF=</w:t>
      </w:r>
      <w:r>
        <w:t>RRF2BR</w:t>
      </w:r>
      <w:proofErr w:type="gramStart"/>
      <w:r w:rsidRPr="002F2088">
        <w:t>,ALG</w:t>
      </w:r>
      <w:proofErr w:type="gramEnd"/>
      <w:r w:rsidRPr="002F2088">
        <w:t>=MI0NAM</w:t>
      </w:r>
    </w:p>
    <w:p w:rsidR="00872304" w:rsidRDefault="00872304" w:rsidP="0024673B"/>
    <w:p w:rsidR="00872304" w:rsidRDefault="00872304" w:rsidP="0024673B"/>
    <w:p w:rsidR="00872304" w:rsidRPr="008A3D08" w:rsidRDefault="00872304" w:rsidP="000B0951">
      <w:pPr>
        <w:pStyle w:val="Heading2"/>
      </w:pPr>
      <w:proofErr w:type="spellStart"/>
      <w:proofErr w:type="gramStart"/>
      <w:r w:rsidRPr="008A3D08">
        <w:lastRenderedPageBreak/>
        <w:t>dfidx</w:t>
      </w:r>
      <w:proofErr w:type="spellEnd"/>
      <w:r w:rsidRPr="008A3D08">
        <w:t>–Create</w:t>
      </w:r>
      <w:proofErr w:type="gramEnd"/>
      <w:r w:rsidRPr="008A3D08">
        <w:t xml:space="preserve"> an index reference</w:t>
      </w:r>
    </w:p>
    <w:p w:rsidR="00872304" w:rsidRPr="00322221" w:rsidRDefault="00322221" w:rsidP="0024673B">
      <w:pPr>
        <w:rPr>
          <w:rFonts w:ascii="Arial" w:hAnsi="Arial" w:cs="Arial"/>
          <w:b/>
          <w:u w:val="single"/>
        </w:rPr>
      </w:pPr>
      <w:bookmarkStart w:id="280" w:name="_Toc395129089"/>
      <w:bookmarkStart w:id="281" w:name="_Toc303196825"/>
      <w:bookmarkStart w:id="282" w:name="_Toc307779836"/>
      <w:r w:rsidRPr="00322221">
        <w:rPr>
          <w:rFonts w:ascii="Arial" w:hAnsi="Arial" w:cs="Arial"/>
          <w:b/>
          <w:u w:val="single"/>
        </w:rPr>
        <w:t>FORMAT</w:t>
      </w:r>
      <w:bookmarkEnd w:id="280"/>
      <w:bookmarkEnd w:id="281"/>
      <w:bookmarkEnd w:id="282"/>
    </w:p>
    <w:p w:rsidR="00872304" w:rsidRDefault="00AE0CE5" w:rsidP="0024673B">
      <w:pPr>
        <w:rPr>
          <w:rFonts w:ascii="Courier New" w:hAnsi="Courier New" w:cs="Courier New"/>
        </w:rPr>
      </w:pPr>
      <w:proofErr w:type="gramStart"/>
      <w:r w:rsidRPr="00AE0CE5">
        <w:rPr>
          <w:rFonts w:ascii="Courier New" w:hAnsi="Courier New" w:cs="Courier New"/>
        </w:rPr>
        <w:t>void</w:t>
      </w:r>
      <w:proofErr w:type="gramEnd"/>
      <w:r w:rsidRPr="00AE0CE5">
        <w:rPr>
          <w:rFonts w:ascii="Courier New" w:hAnsi="Courier New" w:cs="Courier New"/>
        </w:rPr>
        <w:t xml:space="preserve"> </w:t>
      </w:r>
      <w:proofErr w:type="spellStart"/>
      <w:r w:rsidRPr="00AE0CE5">
        <w:rPr>
          <w:rFonts w:ascii="Courier New" w:hAnsi="Courier New" w:cs="Courier New"/>
        </w:rPr>
        <w:t>dfifx_alg</w:t>
      </w:r>
      <w:proofErr w:type="spellEnd"/>
      <w:r w:rsidRPr="00AE0CE5">
        <w:rPr>
          <w:rFonts w:ascii="Courier New" w:hAnsi="Courier New" w:cs="Courier New"/>
        </w:rPr>
        <w:t xml:space="preserve"> (dft_fil *file, dft_opt options, </w:t>
      </w:r>
      <w:proofErr w:type="spellStart"/>
      <w:r w:rsidRPr="00AE0CE5">
        <w:rPr>
          <w:rFonts w:ascii="Courier New" w:hAnsi="Courier New" w:cs="Courier New"/>
        </w:rPr>
        <w:t>dft_alg</w:t>
      </w:r>
      <w:proofErr w:type="spellEnd"/>
      <w:r w:rsidRPr="00AE0CE5">
        <w:rPr>
          <w:rFonts w:ascii="Courier New" w:hAnsi="Courier New" w:cs="Courier New"/>
        </w:rPr>
        <w:t xml:space="preserve"> *</w:t>
      </w:r>
      <w:proofErr w:type="spellStart"/>
      <w:r w:rsidRPr="00AE0CE5">
        <w:rPr>
          <w:rFonts w:ascii="Courier New" w:hAnsi="Courier New" w:cs="Courier New"/>
        </w:rPr>
        <w:t>alg</w:t>
      </w:r>
      <w:proofErr w:type="spellEnd"/>
      <w:r w:rsidRPr="00AE0CE5">
        <w:rPr>
          <w:rFonts w:ascii="Courier New" w:hAnsi="Courier New" w:cs="Courier New"/>
        </w:rPr>
        <w:t>);</w:t>
      </w:r>
    </w:p>
    <w:p w:rsidR="00872304" w:rsidRDefault="00AE0CE5" w:rsidP="00AE0CE5">
      <w:pPr>
        <w:rPr>
          <w:color w:val="000000"/>
        </w:rPr>
      </w:pPr>
      <w:proofErr w:type="gramStart"/>
      <w:r w:rsidRPr="00AE0CE5">
        <w:rPr>
          <w:rFonts w:ascii="Courier New" w:hAnsi="Courier New" w:cs="Courier New"/>
        </w:rPr>
        <w:t>void</w:t>
      </w:r>
      <w:proofErr w:type="gramEnd"/>
      <w:r w:rsidRPr="00AE0CE5">
        <w:rPr>
          <w:rFonts w:ascii="Courier New" w:hAnsi="Courier New" w:cs="Courier New"/>
        </w:rPr>
        <w:t xml:space="preserve"> </w:t>
      </w:r>
      <w:proofErr w:type="spellStart"/>
      <w:r w:rsidRPr="00AE0CE5">
        <w:rPr>
          <w:rFonts w:ascii="Courier New" w:hAnsi="Courier New" w:cs="Courier New"/>
        </w:rPr>
        <w:t>dfifx_alg</w:t>
      </w:r>
      <w:r>
        <w:rPr>
          <w:rFonts w:ascii="Courier New" w:hAnsi="Courier New" w:cs="Courier New"/>
        </w:rPr>
        <w:t>_pth</w:t>
      </w:r>
      <w:proofErr w:type="spellEnd"/>
      <w:r w:rsidRPr="00AE0CE5">
        <w:rPr>
          <w:rFonts w:ascii="Courier New" w:hAnsi="Courier New" w:cs="Courier New"/>
        </w:rPr>
        <w:t xml:space="preserve"> (dft_fil *file,</w:t>
      </w:r>
      <w:r>
        <w:rPr>
          <w:rFonts w:ascii="Courier New" w:hAnsi="Courier New" w:cs="Courier New"/>
        </w:rPr>
        <w:t xml:space="preserve"> dft_opt options, </w:t>
      </w:r>
      <w:proofErr w:type="spellStart"/>
      <w:r>
        <w:rPr>
          <w:rFonts w:ascii="Courier New" w:hAnsi="Courier New" w:cs="Courier New"/>
        </w:rPr>
        <w:t>dft_alg</w:t>
      </w:r>
      <w:proofErr w:type="spellEnd"/>
      <w:r>
        <w:rPr>
          <w:rFonts w:ascii="Courier New" w:hAnsi="Courier New" w:cs="Courier New"/>
        </w:rPr>
        <w:t xml:space="preserve"> *</w:t>
      </w:r>
      <w:proofErr w:type="spellStart"/>
      <w:r>
        <w:rPr>
          <w:rFonts w:ascii="Courier New" w:hAnsi="Courier New" w:cs="Courier New"/>
        </w:rPr>
        <w:t>alg</w:t>
      </w:r>
      <w:proofErr w:type="spellEnd"/>
      <w:r w:rsidR="00F11D77">
        <w:rPr>
          <w:rFonts w:ascii="Courier New" w:hAnsi="Courier New" w:cs="Courier New"/>
        </w:rPr>
        <w:t xml:space="preserve">, </w:t>
      </w:r>
      <w:proofErr w:type="spellStart"/>
      <w:r w:rsidR="00F11D77">
        <w:rPr>
          <w:rFonts w:ascii="Courier New" w:hAnsi="Courier New" w:cs="Courier New"/>
        </w:rPr>
        <w:t>dft_</w:t>
      </w:r>
      <w:r>
        <w:rPr>
          <w:rFonts w:ascii="Courier New" w:hAnsi="Courier New" w:cs="Courier New"/>
        </w:rPr>
        <w:t>pth</w:t>
      </w:r>
      <w:proofErr w:type="spellEnd"/>
      <w:r>
        <w:rPr>
          <w:rFonts w:ascii="Courier New" w:hAnsi="Courier New" w:cs="Courier New"/>
        </w:rPr>
        <w:t xml:space="preserve"> </w:t>
      </w:r>
      <w:proofErr w:type="spellStart"/>
      <w:r>
        <w:rPr>
          <w:rFonts w:ascii="Courier New" w:hAnsi="Courier New" w:cs="Courier New"/>
        </w:rPr>
        <w:t>pth</w:t>
      </w:r>
      <w:proofErr w:type="spellEnd"/>
      <w:r>
        <w:rPr>
          <w:rFonts w:ascii="Courier New" w:hAnsi="Courier New" w:cs="Courier New"/>
        </w:rPr>
        <w:t>)</w:t>
      </w:r>
    </w:p>
    <w:p w:rsidR="00322221" w:rsidRDefault="00322221" w:rsidP="0024673B">
      <w:pPr>
        <w:shd w:val="clear" w:color="auto" w:fill="FFFFFF"/>
        <w:spacing w:before="120" w:after="120"/>
        <w:rPr>
          <w:iCs/>
          <w:u w:val="single"/>
        </w:rPr>
      </w:pPr>
    </w:p>
    <w:tbl>
      <w:tblPr>
        <w:tblStyle w:val="TableGrid"/>
        <w:tblW w:w="0" w:type="auto"/>
        <w:tblInd w:w="198" w:type="dxa"/>
        <w:tblLook w:val="04A0" w:firstRow="1" w:lastRow="0" w:firstColumn="1" w:lastColumn="0" w:noHBand="0" w:noVBand="1"/>
      </w:tblPr>
      <w:tblGrid>
        <w:gridCol w:w="1800"/>
        <w:gridCol w:w="7110"/>
      </w:tblGrid>
      <w:tr w:rsidR="00322221" w:rsidTr="00322221">
        <w:tc>
          <w:tcPr>
            <w:tcW w:w="1800" w:type="dxa"/>
          </w:tcPr>
          <w:p w:rsidR="00322221" w:rsidRPr="00322221" w:rsidRDefault="00322221" w:rsidP="00322221">
            <w:pPr>
              <w:spacing w:after="0" w:line="240" w:lineRule="auto"/>
              <w:rPr>
                <w:rFonts w:ascii="Arial" w:hAnsi="Arial" w:cs="Arial"/>
                <w:b/>
                <w:iCs/>
              </w:rPr>
            </w:pPr>
            <w:r w:rsidRPr="00322221">
              <w:rPr>
                <w:rFonts w:ascii="Arial" w:hAnsi="Arial" w:cs="Arial"/>
                <w:b/>
                <w:iCs/>
              </w:rPr>
              <w:t>PARAMETERS</w:t>
            </w:r>
          </w:p>
        </w:tc>
        <w:tc>
          <w:tcPr>
            <w:tcW w:w="7110" w:type="dxa"/>
          </w:tcPr>
          <w:p w:rsidR="00322221" w:rsidRPr="00322221" w:rsidRDefault="00322221" w:rsidP="00322221">
            <w:pPr>
              <w:spacing w:after="0" w:line="240" w:lineRule="auto"/>
              <w:rPr>
                <w:rFonts w:ascii="Arial" w:hAnsi="Arial" w:cs="Arial"/>
                <w:b/>
                <w:iCs/>
              </w:rPr>
            </w:pPr>
            <w:r w:rsidRPr="00322221">
              <w:rPr>
                <w:rFonts w:ascii="Arial" w:hAnsi="Arial" w:cs="Arial"/>
                <w:b/>
                <w:iCs/>
              </w:rPr>
              <w:t>FUNCTION</w:t>
            </w:r>
          </w:p>
        </w:tc>
      </w:tr>
      <w:tr w:rsidR="00322221" w:rsidTr="00322221">
        <w:tc>
          <w:tcPr>
            <w:tcW w:w="1800" w:type="dxa"/>
          </w:tcPr>
          <w:p w:rsidR="00322221" w:rsidRPr="00F11D77" w:rsidRDefault="00322221" w:rsidP="00322221">
            <w:pPr>
              <w:spacing w:after="0" w:line="240" w:lineRule="auto"/>
              <w:rPr>
                <w:rFonts w:ascii="Arial" w:hAnsi="Arial" w:cs="Arial"/>
                <w:iCs/>
                <w:sz w:val="20"/>
                <w:szCs w:val="20"/>
              </w:rPr>
            </w:pPr>
            <w:r w:rsidRPr="00F11D77">
              <w:rPr>
                <w:rFonts w:ascii="Arial" w:hAnsi="Arial" w:cs="Arial"/>
                <w:iCs/>
                <w:sz w:val="20"/>
                <w:szCs w:val="20"/>
              </w:rPr>
              <w:t>file</w:t>
            </w:r>
          </w:p>
        </w:tc>
        <w:tc>
          <w:tcPr>
            <w:tcW w:w="7110" w:type="dxa"/>
          </w:tcPr>
          <w:p w:rsidR="00322221" w:rsidRPr="00F11D77" w:rsidRDefault="00322221" w:rsidP="00322221">
            <w:pPr>
              <w:spacing w:after="0" w:line="240" w:lineRule="auto"/>
              <w:rPr>
                <w:rFonts w:ascii="Arial" w:hAnsi="Arial" w:cs="Arial"/>
                <w:iCs/>
                <w:sz w:val="20"/>
                <w:szCs w:val="20"/>
              </w:rPr>
            </w:pPr>
            <w:r w:rsidRPr="00F11D77">
              <w:rPr>
                <w:rFonts w:ascii="Arial" w:hAnsi="Arial" w:cs="Arial"/>
                <w:iCs/>
                <w:sz w:val="20"/>
                <w:szCs w:val="20"/>
              </w:rPr>
              <w:t>Pointer to the base address of SW00SR slot of the file that we want to access</w:t>
            </w:r>
          </w:p>
        </w:tc>
      </w:tr>
      <w:tr w:rsidR="00322221" w:rsidTr="00322221">
        <w:tc>
          <w:tcPr>
            <w:tcW w:w="1800" w:type="dxa"/>
          </w:tcPr>
          <w:p w:rsidR="00322221" w:rsidRPr="00F11D77" w:rsidRDefault="00322221" w:rsidP="00322221">
            <w:pPr>
              <w:spacing w:after="0" w:line="240" w:lineRule="auto"/>
              <w:rPr>
                <w:rFonts w:ascii="Arial" w:hAnsi="Arial" w:cs="Arial"/>
                <w:iCs/>
                <w:sz w:val="20"/>
                <w:szCs w:val="20"/>
              </w:rPr>
            </w:pPr>
            <w:proofErr w:type="spellStart"/>
            <w:r w:rsidRPr="00F11D77">
              <w:rPr>
                <w:rFonts w:ascii="Arial" w:hAnsi="Arial" w:cs="Arial"/>
                <w:iCs/>
                <w:sz w:val="20"/>
                <w:szCs w:val="20"/>
              </w:rPr>
              <w:t>alg</w:t>
            </w:r>
            <w:proofErr w:type="spellEnd"/>
          </w:p>
        </w:tc>
        <w:tc>
          <w:tcPr>
            <w:tcW w:w="7110" w:type="dxa"/>
          </w:tcPr>
          <w:p w:rsidR="00322221" w:rsidRPr="00F11D77" w:rsidRDefault="00322221" w:rsidP="00322221">
            <w:pPr>
              <w:spacing w:after="0" w:line="240" w:lineRule="auto"/>
              <w:rPr>
                <w:rFonts w:ascii="Arial" w:hAnsi="Arial" w:cs="Arial"/>
                <w:iCs/>
                <w:sz w:val="20"/>
                <w:szCs w:val="20"/>
              </w:rPr>
            </w:pPr>
            <w:r w:rsidRPr="00F11D77">
              <w:rPr>
                <w:rFonts w:ascii="Arial" w:hAnsi="Arial" w:cs="Arial"/>
                <w:iCs/>
                <w:sz w:val="20"/>
                <w:szCs w:val="20"/>
              </w:rPr>
              <w:t>Pointer to an algorithm argument that identified the sub-file</w:t>
            </w:r>
          </w:p>
        </w:tc>
      </w:tr>
      <w:tr w:rsidR="00322221" w:rsidTr="00322221">
        <w:tc>
          <w:tcPr>
            <w:tcW w:w="1800" w:type="dxa"/>
          </w:tcPr>
          <w:p w:rsidR="00322221" w:rsidRPr="00F11D77" w:rsidRDefault="00322221" w:rsidP="00322221">
            <w:pPr>
              <w:spacing w:after="0" w:line="240" w:lineRule="auto"/>
              <w:rPr>
                <w:rFonts w:ascii="Arial" w:hAnsi="Arial" w:cs="Arial"/>
                <w:iCs/>
                <w:sz w:val="20"/>
                <w:szCs w:val="20"/>
              </w:rPr>
            </w:pPr>
            <w:r w:rsidRPr="00F11D77">
              <w:rPr>
                <w:rFonts w:ascii="Arial" w:hAnsi="Arial" w:cs="Arial"/>
                <w:iCs/>
                <w:sz w:val="20"/>
                <w:szCs w:val="20"/>
              </w:rPr>
              <w:t>options</w:t>
            </w:r>
          </w:p>
        </w:tc>
        <w:tc>
          <w:tcPr>
            <w:tcW w:w="7110" w:type="dxa"/>
          </w:tcPr>
          <w:p w:rsidR="00322221" w:rsidRPr="00F11D77" w:rsidRDefault="00322221" w:rsidP="00322221">
            <w:pPr>
              <w:spacing w:after="0" w:line="240" w:lineRule="auto"/>
              <w:rPr>
                <w:rFonts w:ascii="Arial" w:hAnsi="Arial" w:cs="Arial"/>
                <w:iCs/>
                <w:sz w:val="20"/>
                <w:szCs w:val="20"/>
              </w:rPr>
            </w:pPr>
            <w:r w:rsidRPr="00F11D77">
              <w:rPr>
                <w:rFonts w:ascii="Arial" w:hAnsi="Arial" w:cs="Arial"/>
                <w:iCs/>
                <w:sz w:val="20"/>
                <w:szCs w:val="20"/>
              </w:rPr>
              <w:t>Processing options for this function</w:t>
            </w:r>
          </w:p>
          <w:p w:rsidR="00322221" w:rsidRPr="00F11D77" w:rsidRDefault="00322221" w:rsidP="00CB56D2">
            <w:pPr>
              <w:pStyle w:val="ListParagraph"/>
              <w:numPr>
                <w:ilvl w:val="0"/>
                <w:numId w:val="258"/>
              </w:numPr>
              <w:rPr>
                <w:rFonts w:ascii="Arial" w:hAnsi="Arial" w:cs="Arial"/>
                <w:iCs/>
                <w:sz w:val="20"/>
                <w:szCs w:val="20"/>
              </w:rPr>
            </w:pPr>
            <w:r w:rsidRPr="00F11D77">
              <w:rPr>
                <w:rFonts w:ascii="Arial" w:hAnsi="Arial" w:cs="Arial"/>
                <w:iCs/>
                <w:sz w:val="20"/>
                <w:szCs w:val="20"/>
              </w:rPr>
              <w:t>DFIDX_PATH_ALL</w:t>
            </w:r>
          </w:p>
          <w:p w:rsidR="00322221" w:rsidRPr="00F11D77" w:rsidRDefault="00322221" w:rsidP="00322221">
            <w:pPr>
              <w:rPr>
                <w:rFonts w:ascii="Arial" w:hAnsi="Arial" w:cs="Arial"/>
                <w:iCs/>
                <w:sz w:val="20"/>
                <w:szCs w:val="20"/>
              </w:rPr>
            </w:pPr>
            <w:proofErr w:type="spellStart"/>
            <w:r w:rsidRPr="00F11D77">
              <w:rPr>
                <w:rFonts w:ascii="Arial" w:hAnsi="Arial" w:cs="Arial"/>
                <w:iCs/>
                <w:sz w:val="20"/>
                <w:szCs w:val="20"/>
              </w:rPr>
              <w:t>Indexs</w:t>
            </w:r>
            <w:proofErr w:type="spellEnd"/>
            <w:r w:rsidRPr="00F11D77">
              <w:rPr>
                <w:rFonts w:ascii="Arial" w:hAnsi="Arial" w:cs="Arial"/>
                <w:iCs/>
                <w:sz w:val="20"/>
                <w:szCs w:val="20"/>
              </w:rPr>
              <w:t xml:space="preserve"> all the paths. Do not use this parameter if using </w:t>
            </w:r>
            <w:proofErr w:type="spellStart"/>
            <w:r w:rsidR="00AE0CE5" w:rsidRPr="00F11D77">
              <w:rPr>
                <w:rFonts w:ascii="Arial" w:hAnsi="Arial" w:cs="Arial"/>
                <w:iCs/>
                <w:sz w:val="20"/>
                <w:szCs w:val="20"/>
              </w:rPr>
              <w:t>pth</w:t>
            </w:r>
            <w:proofErr w:type="spellEnd"/>
            <w:r w:rsidR="00AE0CE5" w:rsidRPr="00F11D77">
              <w:rPr>
                <w:rFonts w:ascii="Arial" w:hAnsi="Arial" w:cs="Arial"/>
                <w:iCs/>
                <w:sz w:val="20"/>
                <w:szCs w:val="20"/>
              </w:rPr>
              <w:t xml:space="preserve"> parameter</w:t>
            </w:r>
          </w:p>
          <w:p w:rsidR="00322221" w:rsidRPr="00F11D77" w:rsidRDefault="00322221" w:rsidP="00CB56D2">
            <w:pPr>
              <w:pStyle w:val="ListParagraph"/>
              <w:numPr>
                <w:ilvl w:val="0"/>
                <w:numId w:val="258"/>
              </w:numPr>
              <w:rPr>
                <w:rFonts w:ascii="Arial" w:hAnsi="Arial" w:cs="Arial"/>
                <w:iCs/>
                <w:sz w:val="20"/>
                <w:szCs w:val="20"/>
              </w:rPr>
            </w:pPr>
            <w:r w:rsidRPr="00F11D77">
              <w:rPr>
                <w:rFonts w:ascii="Arial" w:hAnsi="Arial" w:cs="Arial"/>
                <w:iCs/>
                <w:sz w:val="20"/>
                <w:szCs w:val="20"/>
              </w:rPr>
              <w:t>0</w:t>
            </w:r>
          </w:p>
        </w:tc>
      </w:tr>
      <w:tr w:rsidR="00322221" w:rsidTr="00322221">
        <w:tc>
          <w:tcPr>
            <w:tcW w:w="1800" w:type="dxa"/>
          </w:tcPr>
          <w:p w:rsidR="00322221" w:rsidRPr="00F11D77" w:rsidRDefault="00AE0CE5" w:rsidP="00322221">
            <w:pPr>
              <w:spacing w:after="0" w:line="240" w:lineRule="auto"/>
              <w:rPr>
                <w:rFonts w:ascii="Arial" w:hAnsi="Arial" w:cs="Arial"/>
                <w:iCs/>
                <w:sz w:val="20"/>
                <w:szCs w:val="20"/>
              </w:rPr>
            </w:pPr>
            <w:proofErr w:type="spellStart"/>
            <w:r w:rsidRPr="00F11D77">
              <w:rPr>
                <w:rFonts w:ascii="Arial" w:hAnsi="Arial" w:cs="Arial"/>
                <w:iCs/>
                <w:sz w:val="20"/>
                <w:szCs w:val="20"/>
              </w:rPr>
              <w:t>pth</w:t>
            </w:r>
            <w:proofErr w:type="spellEnd"/>
          </w:p>
        </w:tc>
        <w:tc>
          <w:tcPr>
            <w:tcW w:w="7110" w:type="dxa"/>
          </w:tcPr>
          <w:p w:rsidR="00322221" w:rsidRPr="00F11D77" w:rsidRDefault="00322221" w:rsidP="00322221">
            <w:pPr>
              <w:spacing w:after="0" w:line="240" w:lineRule="auto"/>
              <w:rPr>
                <w:rFonts w:ascii="Arial" w:hAnsi="Arial" w:cs="Arial"/>
                <w:iCs/>
                <w:sz w:val="20"/>
                <w:szCs w:val="20"/>
              </w:rPr>
            </w:pPr>
            <w:r w:rsidRPr="00F11D77">
              <w:rPr>
                <w:rFonts w:ascii="Arial" w:hAnsi="Arial" w:cs="Arial"/>
                <w:iCs/>
                <w:sz w:val="20"/>
                <w:szCs w:val="20"/>
              </w:rPr>
              <w:t>Path number for a detail sub-file using index support</w:t>
            </w:r>
          </w:p>
          <w:p w:rsidR="00322221" w:rsidRPr="00F11D77" w:rsidRDefault="00322221" w:rsidP="00322221">
            <w:pPr>
              <w:spacing w:after="0" w:line="240" w:lineRule="auto"/>
              <w:rPr>
                <w:rFonts w:ascii="Arial" w:hAnsi="Arial" w:cs="Arial"/>
                <w:iCs/>
                <w:sz w:val="20"/>
                <w:szCs w:val="20"/>
              </w:rPr>
            </w:pPr>
            <w:r w:rsidRPr="00F11D77">
              <w:rPr>
                <w:rFonts w:ascii="Arial" w:hAnsi="Arial" w:cs="Arial"/>
                <w:iCs/>
                <w:sz w:val="20"/>
                <w:szCs w:val="20"/>
              </w:rPr>
              <w:t>Value is defined in DBDEF macro and is decimal number</w:t>
            </w:r>
          </w:p>
        </w:tc>
      </w:tr>
    </w:tbl>
    <w:p w:rsidR="00AE0CE5" w:rsidRDefault="00AE0CE5" w:rsidP="0024673B">
      <w:pPr>
        <w:rPr>
          <w:iCs/>
          <w:u w:val="single"/>
        </w:rPr>
      </w:pPr>
      <w:bookmarkStart w:id="283" w:name="_Toc395129090"/>
      <w:bookmarkStart w:id="284" w:name="_Toc303196826"/>
      <w:bookmarkStart w:id="285" w:name="_Toc307779837"/>
    </w:p>
    <w:p w:rsidR="00F11D77" w:rsidRDefault="00F11D77" w:rsidP="00CB56D2">
      <w:pPr>
        <w:pStyle w:val="ListParagraph"/>
        <w:numPr>
          <w:ilvl w:val="0"/>
          <w:numId w:val="258"/>
        </w:numPr>
        <w:rPr>
          <w:rFonts w:ascii="Arial" w:hAnsi="Arial" w:cs="Arial"/>
          <w:iCs/>
          <w:sz w:val="20"/>
          <w:szCs w:val="20"/>
        </w:rPr>
      </w:pPr>
      <w:r w:rsidRPr="00F11D77">
        <w:rPr>
          <w:rFonts w:ascii="Arial" w:hAnsi="Arial" w:cs="Arial"/>
          <w:iCs/>
          <w:sz w:val="20"/>
          <w:szCs w:val="20"/>
        </w:rPr>
        <w:t>There must be a detail file available</w:t>
      </w:r>
    </w:p>
    <w:p w:rsidR="003E01FB" w:rsidRDefault="003E01FB" w:rsidP="00CB56D2">
      <w:pPr>
        <w:pStyle w:val="ListParagraph"/>
        <w:numPr>
          <w:ilvl w:val="0"/>
          <w:numId w:val="258"/>
        </w:numPr>
        <w:rPr>
          <w:rFonts w:ascii="Arial" w:hAnsi="Arial" w:cs="Arial"/>
          <w:iCs/>
          <w:sz w:val="20"/>
          <w:szCs w:val="20"/>
        </w:rPr>
      </w:pPr>
      <w:r>
        <w:rPr>
          <w:rFonts w:ascii="Arial" w:hAnsi="Arial" w:cs="Arial"/>
          <w:iCs/>
          <w:sz w:val="20"/>
          <w:szCs w:val="20"/>
        </w:rPr>
        <w:t>Ensure that relationship of the index files to the detail file has been defined with DBDEF macro by DBA</w:t>
      </w:r>
    </w:p>
    <w:p w:rsidR="003E01FB" w:rsidRDefault="003E01FB" w:rsidP="00CB56D2">
      <w:pPr>
        <w:pStyle w:val="ListParagraph"/>
        <w:numPr>
          <w:ilvl w:val="0"/>
          <w:numId w:val="258"/>
        </w:numPr>
        <w:rPr>
          <w:rFonts w:ascii="Arial" w:hAnsi="Arial" w:cs="Arial"/>
          <w:iCs/>
          <w:sz w:val="20"/>
          <w:szCs w:val="20"/>
        </w:rPr>
      </w:pPr>
      <w:r>
        <w:rPr>
          <w:rFonts w:ascii="Arial" w:hAnsi="Arial" w:cs="Arial"/>
          <w:iCs/>
          <w:sz w:val="20"/>
          <w:szCs w:val="20"/>
        </w:rPr>
        <w:t>Path 0 is default path.</w:t>
      </w:r>
    </w:p>
    <w:p w:rsidR="003E01FB" w:rsidRDefault="003E01FB" w:rsidP="00CB56D2">
      <w:pPr>
        <w:pStyle w:val="ListParagraph"/>
        <w:numPr>
          <w:ilvl w:val="0"/>
          <w:numId w:val="258"/>
        </w:numPr>
        <w:rPr>
          <w:rFonts w:ascii="Arial" w:hAnsi="Arial" w:cs="Arial"/>
          <w:iCs/>
          <w:sz w:val="20"/>
          <w:szCs w:val="20"/>
        </w:rPr>
      </w:pPr>
      <w:r w:rsidRPr="003E01FB">
        <w:rPr>
          <w:rFonts w:ascii="Arial" w:hAnsi="Arial" w:cs="Arial"/>
          <w:iCs/>
          <w:sz w:val="20"/>
          <w:szCs w:val="20"/>
        </w:rPr>
        <w:t>No actual index structure needs to exist before you index the sub</w:t>
      </w:r>
      <w:r>
        <w:rPr>
          <w:rFonts w:ascii="Arial" w:hAnsi="Arial" w:cs="Arial"/>
          <w:iCs/>
          <w:sz w:val="20"/>
          <w:szCs w:val="20"/>
        </w:rPr>
        <w:t>-</w:t>
      </w:r>
      <w:r w:rsidRPr="003E01FB">
        <w:rPr>
          <w:rFonts w:ascii="Arial" w:hAnsi="Arial" w:cs="Arial"/>
          <w:iCs/>
          <w:sz w:val="20"/>
          <w:szCs w:val="20"/>
        </w:rPr>
        <w:t>file. All that you need is an existing index file at the highest level of the index. This must be a fixed file.</w:t>
      </w:r>
    </w:p>
    <w:p w:rsidR="003E01FB" w:rsidRPr="003E01FB" w:rsidRDefault="003E01FB" w:rsidP="00CB56D2">
      <w:pPr>
        <w:pStyle w:val="ListParagraph"/>
        <w:numPr>
          <w:ilvl w:val="0"/>
          <w:numId w:val="258"/>
        </w:numPr>
        <w:rPr>
          <w:rFonts w:ascii="Arial" w:hAnsi="Arial" w:cs="Arial"/>
          <w:iCs/>
          <w:sz w:val="20"/>
          <w:szCs w:val="20"/>
        </w:rPr>
      </w:pPr>
      <w:r w:rsidRPr="003E01FB">
        <w:rPr>
          <w:rFonts w:ascii="Arial" w:hAnsi="Arial" w:cs="Arial"/>
          <w:iCs/>
          <w:sz w:val="20"/>
          <w:szCs w:val="20"/>
        </w:rPr>
        <w:t xml:space="preserve"> If there is no existing index structure, the z/TPFDF product creates the required index structure automatically when you call the </w:t>
      </w:r>
      <w:proofErr w:type="spellStart"/>
      <w:r w:rsidRPr="003E01FB">
        <w:rPr>
          <w:rFonts w:ascii="Arial" w:hAnsi="Arial" w:cs="Arial"/>
          <w:b/>
          <w:i/>
          <w:iCs/>
          <w:sz w:val="20"/>
          <w:szCs w:val="20"/>
        </w:rPr>
        <w:t>dfidx</w:t>
      </w:r>
      <w:proofErr w:type="spellEnd"/>
      <w:r w:rsidRPr="003E01FB">
        <w:rPr>
          <w:rFonts w:ascii="Arial" w:hAnsi="Arial" w:cs="Arial"/>
          <w:iCs/>
          <w:sz w:val="20"/>
          <w:szCs w:val="20"/>
        </w:rPr>
        <w:t> function.</w:t>
      </w:r>
    </w:p>
    <w:p w:rsidR="003E01FB" w:rsidRPr="003E01FB" w:rsidRDefault="003E01FB" w:rsidP="00CB56D2">
      <w:pPr>
        <w:pStyle w:val="ListParagraph"/>
        <w:numPr>
          <w:ilvl w:val="0"/>
          <w:numId w:val="258"/>
        </w:numPr>
        <w:rPr>
          <w:rFonts w:ascii="Arial" w:hAnsi="Arial" w:cs="Arial"/>
          <w:iCs/>
          <w:sz w:val="20"/>
          <w:szCs w:val="20"/>
        </w:rPr>
      </w:pPr>
      <w:r w:rsidRPr="003E01FB">
        <w:rPr>
          <w:rFonts w:ascii="Arial" w:hAnsi="Arial" w:cs="Arial"/>
          <w:iCs/>
          <w:sz w:val="20"/>
          <w:szCs w:val="20"/>
        </w:rPr>
        <w:t>If you index a sub</w:t>
      </w:r>
      <w:r>
        <w:rPr>
          <w:rFonts w:ascii="Arial" w:hAnsi="Arial" w:cs="Arial"/>
          <w:iCs/>
          <w:sz w:val="20"/>
          <w:szCs w:val="20"/>
        </w:rPr>
        <w:t>-</w:t>
      </w:r>
      <w:r w:rsidRPr="003E01FB">
        <w:rPr>
          <w:rFonts w:ascii="Arial" w:hAnsi="Arial" w:cs="Arial"/>
          <w:iCs/>
          <w:sz w:val="20"/>
          <w:szCs w:val="20"/>
        </w:rPr>
        <w:t>file with the </w:t>
      </w:r>
      <w:proofErr w:type="spellStart"/>
      <w:r w:rsidRPr="003E01FB">
        <w:rPr>
          <w:rFonts w:ascii="Arial" w:hAnsi="Arial" w:cs="Arial"/>
          <w:b/>
          <w:i/>
          <w:iCs/>
          <w:sz w:val="20"/>
          <w:szCs w:val="20"/>
        </w:rPr>
        <w:t>dfidx</w:t>
      </w:r>
      <w:proofErr w:type="spellEnd"/>
      <w:r w:rsidRPr="003E01FB">
        <w:rPr>
          <w:rFonts w:ascii="Arial" w:hAnsi="Arial" w:cs="Arial"/>
          <w:iCs/>
          <w:sz w:val="20"/>
          <w:szCs w:val="20"/>
        </w:rPr>
        <w:t> function in an application program, you must also remove the index when needed. (You can do this by using the </w:t>
      </w:r>
      <w:proofErr w:type="spellStart"/>
      <w:r w:rsidRPr="003E01FB">
        <w:rPr>
          <w:rFonts w:ascii="Arial" w:hAnsi="Arial" w:cs="Arial"/>
          <w:iCs/>
          <w:sz w:val="20"/>
          <w:szCs w:val="20"/>
        </w:rPr>
        <w:t>dfdix</w:t>
      </w:r>
      <w:proofErr w:type="spellEnd"/>
      <w:r w:rsidRPr="003E01FB">
        <w:rPr>
          <w:rFonts w:ascii="Arial" w:hAnsi="Arial" w:cs="Arial"/>
          <w:iCs/>
          <w:sz w:val="20"/>
          <w:szCs w:val="20"/>
        </w:rPr>
        <w:t> function.)</w:t>
      </w:r>
    </w:p>
    <w:p w:rsidR="003E01FB" w:rsidRDefault="003E01FB" w:rsidP="00CB56D2">
      <w:pPr>
        <w:pStyle w:val="ListParagraph"/>
        <w:numPr>
          <w:ilvl w:val="0"/>
          <w:numId w:val="258"/>
        </w:numPr>
        <w:rPr>
          <w:rFonts w:ascii="Arial" w:hAnsi="Arial" w:cs="Arial"/>
          <w:iCs/>
          <w:sz w:val="20"/>
          <w:szCs w:val="20"/>
        </w:rPr>
      </w:pPr>
      <w:r w:rsidRPr="003E01FB">
        <w:rPr>
          <w:rFonts w:ascii="Arial" w:hAnsi="Arial" w:cs="Arial"/>
          <w:iCs/>
          <w:sz w:val="20"/>
          <w:szCs w:val="20"/>
        </w:rPr>
        <w:t xml:space="preserve">When running in </w:t>
      </w:r>
      <w:proofErr w:type="spellStart"/>
      <w:r w:rsidRPr="003E01FB">
        <w:rPr>
          <w:rFonts w:ascii="Arial" w:hAnsi="Arial" w:cs="Arial"/>
          <w:iCs/>
          <w:sz w:val="20"/>
          <w:szCs w:val="20"/>
        </w:rPr>
        <w:t>detac</w:t>
      </w:r>
      <w:proofErr w:type="spellEnd"/>
      <w:r w:rsidRPr="003E01FB">
        <w:rPr>
          <w:rFonts w:ascii="Arial" w:hAnsi="Arial" w:cs="Arial"/>
          <w:iCs/>
          <w:sz w:val="20"/>
          <w:szCs w:val="20"/>
        </w:rPr>
        <w:t xml:space="preserve"> mode, if an application program creates a pool file using the </w:t>
      </w:r>
      <w:r w:rsidRPr="003E01FB">
        <w:rPr>
          <w:rFonts w:ascii="Arial" w:hAnsi="Arial" w:cs="Arial"/>
          <w:b/>
          <w:i/>
          <w:iCs/>
          <w:sz w:val="20"/>
          <w:szCs w:val="20"/>
        </w:rPr>
        <w:t>dfcre</w:t>
      </w:r>
      <w:r w:rsidRPr="003E01FB">
        <w:rPr>
          <w:rFonts w:ascii="Arial" w:hAnsi="Arial" w:cs="Arial"/>
          <w:iCs/>
          <w:sz w:val="20"/>
          <w:szCs w:val="20"/>
        </w:rPr>
        <w:t> function and an index reference using the </w:t>
      </w:r>
      <w:proofErr w:type="spellStart"/>
      <w:r w:rsidRPr="003E01FB">
        <w:rPr>
          <w:rFonts w:ascii="Arial" w:hAnsi="Arial" w:cs="Arial"/>
          <w:b/>
          <w:i/>
          <w:iCs/>
          <w:sz w:val="20"/>
          <w:szCs w:val="20"/>
        </w:rPr>
        <w:t>dfidx</w:t>
      </w:r>
      <w:proofErr w:type="spellEnd"/>
      <w:r w:rsidRPr="003E01FB">
        <w:rPr>
          <w:rFonts w:ascii="Arial" w:hAnsi="Arial" w:cs="Arial"/>
          <w:iCs/>
          <w:sz w:val="20"/>
          <w:szCs w:val="20"/>
        </w:rPr>
        <w:t> function, the application program must delete the index reference using the </w:t>
      </w:r>
      <w:proofErr w:type="spellStart"/>
      <w:r w:rsidRPr="003E01FB">
        <w:rPr>
          <w:rFonts w:ascii="Arial" w:hAnsi="Arial" w:cs="Arial"/>
          <w:iCs/>
          <w:sz w:val="20"/>
          <w:szCs w:val="20"/>
        </w:rPr>
        <w:t>dfdix</w:t>
      </w:r>
      <w:proofErr w:type="spellEnd"/>
      <w:r w:rsidRPr="003E01FB">
        <w:rPr>
          <w:rFonts w:ascii="Arial" w:hAnsi="Arial" w:cs="Arial"/>
          <w:iCs/>
          <w:sz w:val="20"/>
          <w:szCs w:val="20"/>
        </w:rPr>
        <w:t> function before using the DFCLS_ABORT option on the </w:t>
      </w:r>
      <w:proofErr w:type="spellStart"/>
      <w:r w:rsidRPr="003E01FB">
        <w:rPr>
          <w:rFonts w:ascii="Arial" w:hAnsi="Arial" w:cs="Arial"/>
          <w:iCs/>
          <w:sz w:val="20"/>
          <w:szCs w:val="20"/>
        </w:rPr>
        <w:t>dfcls</w:t>
      </w:r>
      <w:proofErr w:type="spellEnd"/>
      <w:r w:rsidRPr="003E01FB">
        <w:rPr>
          <w:rFonts w:ascii="Arial" w:hAnsi="Arial" w:cs="Arial"/>
          <w:iCs/>
          <w:sz w:val="20"/>
          <w:szCs w:val="20"/>
        </w:rPr>
        <w:t> function.</w:t>
      </w:r>
    </w:p>
    <w:p w:rsidR="003E01FB" w:rsidRPr="003E01FB" w:rsidRDefault="003E01FB" w:rsidP="00CB56D2">
      <w:pPr>
        <w:pStyle w:val="ListParagraph"/>
        <w:numPr>
          <w:ilvl w:val="0"/>
          <w:numId w:val="258"/>
        </w:numPr>
        <w:rPr>
          <w:rFonts w:ascii="Arial" w:hAnsi="Arial" w:cs="Arial"/>
          <w:iCs/>
          <w:sz w:val="20"/>
          <w:szCs w:val="20"/>
        </w:rPr>
      </w:pPr>
      <w:r w:rsidRPr="003E01FB">
        <w:rPr>
          <w:rFonts w:ascii="Arial" w:hAnsi="Arial" w:cs="Arial"/>
          <w:iCs/>
          <w:sz w:val="20"/>
          <w:szCs w:val="20"/>
        </w:rPr>
        <w:t xml:space="preserve"> If the index reference is not deleted, subsequent recoup processing may identify the index reference as a broken chain.</w:t>
      </w:r>
    </w:p>
    <w:p w:rsidR="00AE0CE5" w:rsidRDefault="00AE0CE5" w:rsidP="0024673B">
      <w:pPr>
        <w:rPr>
          <w:iCs/>
          <w:u w:val="single"/>
        </w:rPr>
      </w:pPr>
    </w:p>
    <w:p w:rsidR="00872304" w:rsidRPr="008A3D08" w:rsidRDefault="008A3D08" w:rsidP="0024673B">
      <w:pPr>
        <w:rPr>
          <w:b/>
          <w:u w:val="single"/>
        </w:rPr>
      </w:pPr>
      <w:r w:rsidRPr="008A3D08">
        <w:rPr>
          <w:b/>
          <w:u w:val="single"/>
        </w:rPr>
        <w:t>EXAMPLES</w:t>
      </w:r>
      <w:bookmarkEnd w:id="283"/>
      <w:bookmarkEnd w:id="284"/>
      <w:bookmarkEnd w:id="285"/>
    </w:p>
    <w:p w:rsidR="00872304" w:rsidRPr="00AE0CE5" w:rsidRDefault="00872304" w:rsidP="0024673B">
      <w:pPr>
        <w:shd w:val="clear" w:color="auto" w:fill="FFFFFF"/>
        <w:rPr>
          <w:rFonts w:ascii="Arial" w:hAnsi="Arial" w:cs="Arial"/>
          <w:iCs/>
        </w:rPr>
      </w:pPr>
      <w:r w:rsidRPr="00AE0CE5">
        <w:rPr>
          <w:rFonts w:ascii="Arial" w:hAnsi="Arial" w:cs="Arial"/>
          <w:iCs/>
        </w:rPr>
        <w:t xml:space="preserve">The following example creates an index reference to a </w:t>
      </w:r>
      <w:r w:rsidR="009F698C" w:rsidRPr="00AE0CE5">
        <w:rPr>
          <w:rFonts w:ascii="Arial" w:hAnsi="Arial" w:cs="Arial"/>
          <w:iCs/>
        </w:rPr>
        <w:t>sub-file</w:t>
      </w:r>
      <w:r w:rsidRPr="00AE0CE5">
        <w:rPr>
          <w:rFonts w:ascii="Arial" w:hAnsi="Arial" w:cs="Arial"/>
          <w:iCs/>
        </w:rPr>
        <w:t xml:space="preserve"> (path 1 only). The program provides the algorithm argument in </w:t>
      </w:r>
      <w:proofErr w:type="spellStart"/>
      <w:r w:rsidRPr="00AE0CE5">
        <w:rPr>
          <w:rFonts w:ascii="Arial" w:hAnsi="Arial" w:cs="Arial"/>
          <w:iCs/>
        </w:rPr>
        <w:t>member_number</w:t>
      </w:r>
      <w:proofErr w:type="spellEnd"/>
      <w:r w:rsidRPr="00AE0CE5">
        <w:rPr>
          <w:rFonts w:ascii="Arial" w:hAnsi="Arial" w:cs="Arial"/>
          <w:iCs/>
        </w:rPr>
        <w:t>.</w:t>
      </w:r>
    </w:p>
    <w:p w:rsidR="00AE0CE5" w:rsidRPr="00AE0CE5" w:rsidRDefault="00AE0CE5" w:rsidP="00AE1E4B">
      <w:pPr>
        <w:shd w:val="clear" w:color="auto" w:fill="FFFFFF"/>
        <w:spacing w:after="0" w:line="240" w:lineRule="auto"/>
        <w:rPr>
          <w:rFonts w:ascii="Courier New" w:hAnsi="Courier New" w:cs="Courier New"/>
        </w:rPr>
      </w:pPr>
      <w:r w:rsidRPr="00AE0CE5">
        <w:rPr>
          <w:rFonts w:ascii="Courier New" w:hAnsi="Courier New" w:cs="Courier New"/>
        </w:rPr>
        <w:t>dft_fil *</w:t>
      </w:r>
      <w:proofErr w:type="spellStart"/>
      <w:r w:rsidRPr="00AE0CE5">
        <w:rPr>
          <w:rFonts w:ascii="Courier New" w:hAnsi="Courier New" w:cs="Courier New"/>
        </w:rPr>
        <w:t>file_ptr</w:t>
      </w:r>
      <w:proofErr w:type="spellEnd"/>
      <w:r w:rsidRPr="00AE0CE5">
        <w:rPr>
          <w:rFonts w:ascii="Courier New" w:hAnsi="Courier New" w:cs="Courier New"/>
        </w:rPr>
        <w:t>;</w:t>
      </w:r>
    </w:p>
    <w:p w:rsidR="00AE0CE5" w:rsidRPr="00AE0CE5" w:rsidRDefault="00AE0CE5" w:rsidP="00AE1E4B">
      <w:pPr>
        <w:shd w:val="clear" w:color="auto" w:fill="FFFFFF"/>
        <w:spacing w:after="0" w:line="240" w:lineRule="auto"/>
        <w:rPr>
          <w:rFonts w:ascii="Courier New" w:hAnsi="Courier New" w:cs="Courier New"/>
        </w:rPr>
      </w:pPr>
      <w:proofErr w:type="gramStart"/>
      <w:r w:rsidRPr="00AE0CE5">
        <w:rPr>
          <w:rFonts w:ascii="Courier New" w:hAnsi="Courier New" w:cs="Courier New"/>
        </w:rPr>
        <w:t>char</w:t>
      </w:r>
      <w:proofErr w:type="gramEnd"/>
      <w:r w:rsidRPr="00AE0CE5">
        <w:rPr>
          <w:rFonts w:ascii="Courier New" w:hAnsi="Courier New" w:cs="Courier New"/>
        </w:rPr>
        <w:t xml:space="preserve"> </w:t>
      </w:r>
      <w:proofErr w:type="spellStart"/>
      <w:r w:rsidRPr="00AE0CE5">
        <w:rPr>
          <w:rFonts w:ascii="Courier New" w:hAnsi="Courier New" w:cs="Courier New"/>
        </w:rPr>
        <w:t>member_number</w:t>
      </w:r>
      <w:proofErr w:type="spellEnd"/>
      <w:r w:rsidRPr="00AE0CE5">
        <w:rPr>
          <w:rFonts w:ascii="Courier New" w:hAnsi="Courier New" w:cs="Courier New"/>
        </w:rPr>
        <w:t>[10];</w:t>
      </w:r>
    </w:p>
    <w:p w:rsidR="00AE0CE5" w:rsidRPr="00AE0CE5" w:rsidRDefault="00AE0CE5" w:rsidP="00AE1E4B">
      <w:pPr>
        <w:shd w:val="clear" w:color="auto" w:fill="FFFFFF"/>
        <w:spacing w:after="0" w:line="240" w:lineRule="auto"/>
        <w:rPr>
          <w:rFonts w:ascii="Courier New" w:hAnsi="Courier New" w:cs="Courier New"/>
        </w:rPr>
      </w:pPr>
      <w:proofErr w:type="spellStart"/>
      <w:r w:rsidRPr="00AE0CE5">
        <w:rPr>
          <w:rFonts w:ascii="Courier New" w:hAnsi="Courier New" w:cs="Courier New"/>
        </w:rPr>
        <w:t>dfidx_alg_pth</w:t>
      </w:r>
      <w:proofErr w:type="spellEnd"/>
      <w:r w:rsidRPr="00AE0CE5">
        <w:rPr>
          <w:rFonts w:ascii="Courier New" w:hAnsi="Courier New" w:cs="Courier New"/>
        </w:rPr>
        <w:t xml:space="preserve"> (</w:t>
      </w:r>
      <w:proofErr w:type="spellStart"/>
      <w:r w:rsidRPr="00AE0CE5">
        <w:rPr>
          <w:rFonts w:ascii="Courier New" w:hAnsi="Courier New" w:cs="Courier New"/>
        </w:rPr>
        <w:t>file_ptr</w:t>
      </w:r>
      <w:proofErr w:type="spellEnd"/>
      <w:r w:rsidRPr="00AE0CE5">
        <w:rPr>
          <w:rFonts w:ascii="Courier New" w:hAnsi="Courier New" w:cs="Courier New"/>
        </w:rPr>
        <w:t>,</w:t>
      </w:r>
      <w:r w:rsidR="00AE1E4B">
        <w:rPr>
          <w:rFonts w:ascii="Courier New" w:hAnsi="Courier New" w:cs="Courier New"/>
        </w:rPr>
        <w:t xml:space="preserve"> </w:t>
      </w:r>
      <w:r w:rsidRPr="00AE0CE5">
        <w:rPr>
          <w:rFonts w:ascii="Courier New" w:hAnsi="Courier New" w:cs="Courier New"/>
        </w:rPr>
        <w:t>0,</w:t>
      </w:r>
      <w:r w:rsidR="00AE1E4B">
        <w:rPr>
          <w:rFonts w:ascii="Courier New" w:hAnsi="Courier New" w:cs="Courier New"/>
        </w:rPr>
        <w:t xml:space="preserve"> </w:t>
      </w:r>
      <w:proofErr w:type="spellStart"/>
      <w:r w:rsidRPr="00AE0CE5">
        <w:rPr>
          <w:rFonts w:ascii="Courier New" w:hAnsi="Courier New" w:cs="Courier New"/>
        </w:rPr>
        <w:t>member_number</w:t>
      </w:r>
      <w:proofErr w:type="spellEnd"/>
      <w:r w:rsidRPr="00AE0CE5">
        <w:rPr>
          <w:rFonts w:ascii="Courier New" w:hAnsi="Courier New" w:cs="Courier New"/>
        </w:rPr>
        <w:t>,</w:t>
      </w:r>
      <w:r w:rsidR="00AE1E4B">
        <w:rPr>
          <w:rFonts w:ascii="Courier New" w:hAnsi="Courier New" w:cs="Courier New"/>
        </w:rPr>
        <w:t xml:space="preserve"> </w:t>
      </w:r>
      <w:r w:rsidRPr="00AE0CE5">
        <w:rPr>
          <w:rFonts w:ascii="Courier New" w:hAnsi="Courier New" w:cs="Courier New"/>
        </w:rPr>
        <w:t>1);</w:t>
      </w:r>
    </w:p>
    <w:p w:rsidR="008A3D08" w:rsidRDefault="008A3D08" w:rsidP="0024673B">
      <w:bookmarkStart w:id="286" w:name="_Toc120000165"/>
      <w:bookmarkStart w:id="287" w:name="_Toc395129091"/>
      <w:bookmarkStart w:id="288" w:name="_Toc303196827"/>
      <w:bookmarkStart w:id="289" w:name="_Toc307779838"/>
    </w:p>
    <w:p w:rsidR="00AE1E4B" w:rsidRDefault="00AE1E4B" w:rsidP="0024673B"/>
    <w:p w:rsidR="00872304" w:rsidRDefault="00E83660" w:rsidP="000B0951">
      <w:pPr>
        <w:pStyle w:val="Heading2"/>
      </w:pPr>
      <w:proofErr w:type="gramStart"/>
      <w:r>
        <w:lastRenderedPageBreak/>
        <w:t>DB</w:t>
      </w:r>
      <w:r w:rsidR="008A3D08">
        <w:t>D</w:t>
      </w:r>
      <w:r>
        <w:t>I</w:t>
      </w:r>
      <w:r w:rsidR="008A3D08">
        <w:t xml:space="preserve">X </w:t>
      </w:r>
      <w:r w:rsidR="00872304">
        <w:t>:</w:t>
      </w:r>
      <w:proofErr w:type="gramEnd"/>
      <w:r w:rsidR="00872304">
        <w:t xml:space="preserve"> </w:t>
      </w:r>
      <w:r w:rsidR="00410F51">
        <w:t xml:space="preserve">DELETE AN INDEX  </w:t>
      </w:r>
      <w:bookmarkEnd w:id="286"/>
      <w:bookmarkEnd w:id="287"/>
      <w:bookmarkEnd w:id="288"/>
      <w:bookmarkEnd w:id="289"/>
    </w:p>
    <w:p w:rsidR="00872304" w:rsidRPr="00765690" w:rsidRDefault="00872304" w:rsidP="00453750">
      <w:pPr>
        <w:spacing w:before="240" w:after="240" w:line="240" w:lineRule="auto"/>
        <w:ind w:left="360"/>
        <w:jc w:val="both"/>
        <w:rPr>
          <w:rFonts w:ascii="Arial" w:hAnsi="Arial" w:cs="Arial"/>
          <w:sz w:val="20"/>
          <w:szCs w:val="20"/>
        </w:rPr>
      </w:pPr>
      <w:r w:rsidRPr="00765690">
        <w:rPr>
          <w:rFonts w:ascii="Arial" w:hAnsi="Arial" w:cs="Arial"/>
          <w:sz w:val="20"/>
          <w:szCs w:val="20"/>
        </w:rPr>
        <w:t xml:space="preserve">The DBDIX command macro allows you to delete index or indices for </w:t>
      </w:r>
      <w:proofErr w:type="gramStart"/>
      <w:r w:rsidRPr="00765690">
        <w:rPr>
          <w:rFonts w:ascii="Arial" w:hAnsi="Arial" w:cs="Arial"/>
          <w:sz w:val="20"/>
          <w:szCs w:val="20"/>
        </w:rPr>
        <w:t>a</w:t>
      </w:r>
      <w:proofErr w:type="gramEnd"/>
      <w:r w:rsidRPr="00765690">
        <w:rPr>
          <w:rFonts w:ascii="Arial" w:hAnsi="Arial" w:cs="Arial"/>
          <w:sz w:val="20"/>
          <w:szCs w:val="20"/>
        </w:rPr>
        <w:t xml:space="preserve"> indexed detail record</w:t>
      </w:r>
    </w:p>
    <w:tbl>
      <w:tblPr>
        <w:tblStyle w:val="TableGrid"/>
        <w:tblW w:w="0" w:type="auto"/>
        <w:tblInd w:w="720" w:type="dxa"/>
        <w:tblLook w:val="04A0" w:firstRow="1" w:lastRow="0" w:firstColumn="1" w:lastColumn="0" w:noHBand="0" w:noVBand="1"/>
      </w:tblPr>
      <w:tblGrid>
        <w:gridCol w:w="2178"/>
        <w:gridCol w:w="6300"/>
      </w:tblGrid>
      <w:tr w:rsidR="00E83660" w:rsidTr="00E83660">
        <w:tc>
          <w:tcPr>
            <w:tcW w:w="2178" w:type="dxa"/>
          </w:tcPr>
          <w:p w:rsidR="00E83660" w:rsidRPr="00E83660" w:rsidRDefault="00E83660" w:rsidP="00E83660">
            <w:pPr>
              <w:spacing w:after="0" w:line="240" w:lineRule="auto"/>
              <w:jc w:val="both"/>
              <w:rPr>
                <w:rFonts w:ascii="Arial" w:hAnsi="Arial" w:cs="Arial"/>
                <w:b/>
              </w:rPr>
            </w:pPr>
            <w:r w:rsidRPr="00E83660">
              <w:rPr>
                <w:rFonts w:ascii="Arial" w:hAnsi="Arial" w:cs="Arial"/>
                <w:b/>
              </w:rPr>
              <w:t>PARAMETER</w:t>
            </w:r>
          </w:p>
        </w:tc>
        <w:tc>
          <w:tcPr>
            <w:tcW w:w="6300" w:type="dxa"/>
          </w:tcPr>
          <w:p w:rsidR="00E83660" w:rsidRPr="00E83660" w:rsidRDefault="00E83660" w:rsidP="00E83660">
            <w:pPr>
              <w:spacing w:after="0" w:line="240" w:lineRule="auto"/>
              <w:jc w:val="both"/>
              <w:rPr>
                <w:rFonts w:ascii="Arial" w:hAnsi="Arial" w:cs="Arial"/>
                <w:b/>
              </w:rPr>
            </w:pPr>
            <w:r w:rsidRPr="00E83660">
              <w:rPr>
                <w:rFonts w:ascii="Arial" w:hAnsi="Arial" w:cs="Arial"/>
                <w:b/>
              </w:rPr>
              <w:t>FUNCTION</w:t>
            </w:r>
          </w:p>
        </w:tc>
      </w:tr>
      <w:tr w:rsidR="00E83660" w:rsidTr="00E83660">
        <w:tc>
          <w:tcPr>
            <w:tcW w:w="2178" w:type="dxa"/>
          </w:tcPr>
          <w:p w:rsidR="00E83660" w:rsidRPr="00E83660" w:rsidRDefault="00E83660" w:rsidP="00E83660">
            <w:pPr>
              <w:spacing w:after="0" w:line="240" w:lineRule="auto"/>
              <w:jc w:val="both"/>
              <w:rPr>
                <w:rFonts w:ascii="Arial" w:hAnsi="Arial" w:cs="Arial"/>
                <w:sz w:val="20"/>
                <w:szCs w:val="20"/>
              </w:rPr>
            </w:pPr>
            <w:r w:rsidRPr="00E83660">
              <w:rPr>
                <w:rFonts w:ascii="Arial" w:hAnsi="Arial" w:cs="Arial"/>
                <w:sz w:val="20"/>
                <w:szCs w:val="20"/>
              </w:rPr>
              <w:t xml:space="preserve">REF= or </w:t>
            </w:r>
          </w:p>
          <w:p w:rsidR="00E83660" w:rsidRPr="00E83660" w:rsidRDefault="00E83660" w:rsidP="00E83660">
            <w:pPr>
              <w:spacing w:after="0" w:line="240" w:lineRule="auto"/>
              <w:jc w:val="both"/>
              <w:rPr>
                <w:rFonts w:ascii="Arial" w:hAnsi="Arial" w:cs="Arial"/>
                <w:sz w:val="20"/>
                <w:szCs w:val="20"/>
              </w:rPr>
            </w:pPr>
            <w:r w:rsidRPr="00E83660">
              <w:rPr>
                <w:rFonts w:ascii="Arial" w:hAnsi="Arial" w:cs="Arial"/>
                <w:sz w:val="20"/>
                <w:szCs w:val="20"/>
              </w:rPr>
              <w:t xml:space="preserve">FILE =  </w:t>
            </w:r>
          </w:p>
        </w:tc>
        <w:tc>
          <w:tcPr>
            <w:tcW w:w="6300" w:type="dxa"/>
          </w:tcPr>
          <w:p w:rsidR="00E83660" w:rsidRPr="00E83660" w:rsidRDefault="00E83660" w:rsidP="00E83660">
            <w:pPr>
              <w:spacing w:after="0" w:line="240" w:lineRule="auto"/>
              <w:jc w:val="both"/>
              <w:rPr>
                <w:rFonts w:ascii="Arial" w:hAnsi="Arial" w:cs="Arial"/>
                <w:sz w:val="20"/>
                <w:szCs w:val="20"/>
              </w:rPr>
            </w:pPr>
            <w:r w:rsidRPr="00E83660">
              <w:rPr>
                <w:rFonts w:ascii="Arial" w:hAnsi="Arial" w:cs="Arial"/>
                <w:sz w:val="20"/>
                <w:szCs w:val="20"/>
              </w:rPr>
              <w:t>Specifies the file that you want to access</w:t>
            </w:r>
          </w:p>
        </w:tc>
      </w:tr>
      <w:tr w:rsidR="00E83660" w:rsidTr="00E83660">
        <w:tc>
          <w:tcPr>
            <w:tcW w:w="2178" w:type="dxa"/>
          </w:tcPr>
          <w:p w:rsidR="00E83660" w:rsidRPr="00E83660" w:rsidRDefault="00E83660" w:rsidP="00E83660">
            <w:pPr>
              <w:spacing w:after="0" w:line="240" w:lineRule="auto"/>
              <w:jc w:val="both"/>
              <w:rPr>
                <w:rFonts w:ascii="Arial" w:hAnsi="Arial" w:cs="Arial"/>
                <w:sz w:val="20"/>
                <w:szCs w:val="20"/>
              </w:rPr>
            </w:pPr>
            <w:r>
              <w:rPr>
                <w:rFonts w:ascii="Arial" w:hAnsi="Arial" w:cs="Arial"/>
                <w:sz w:val="20"/>
                <w:szCs w:val="20"/>
              </w:rPr>
              <w:t>ALG=</w:t>
            </w:r>
          </w:p>
        </w:tc>
        <w:tc>
          <w:tcPr>
            <w:tcW w:w="6300" w:type="dxa"/>
          </w:tcPr>
          <w:p w:rsidR="00E83660" w:rsidRPr="00E83660" w:rsidRDefault="00E83660" w:rsidP="00E83660">
            <w:pPr>
              <w:spacing w:after="0" w:line="240" w:lineRule="auto"/>
              <w:jc w:val="both"/>
              <w:rPr>
                <w:rFonts w:ascii="Arial" w:hAnsi="Arial" w:cs="Arial"/>
                <w:sz w:val="20"/>
                <w:szCs w:val="20"/>
              </w:rPr>
            </w:pPr>
            <w:r>
              <w:rPr>
                <w:rFonts w:ascii="Arial" w:hAnsi="Arial" w:cs="Arial"/>
                <w:sz w:val="20"/>
                <w:szCs w:val="20"/>
              </w:rPr>
              <w:t>Identifies the sub-file that we want to access</w:t>
            </w:r>
          </w:p>
        </w:tc>
      </w:tr>
      <w:tr w:rsidR="00E83660" w:rsidTr="00E83660">
        <w:tc>
          <w:tcPr>
            <w:tcW w:w="2178" w:type="dxa"/>
          </w:tcPr>
          <w:p w:rsidR="00E83660" w:rsidRDefault="00A9138D" w:rsidP="00E83660">
            <w:pPr>
              <w:spacing w:after="0" w:line="240" w:lineRule="auto"/>
              <w:jc w:val="both"/>
              <w:rPr>
                <w:rFonts w:ascii="Arial" w:hAnsi="Arial" w:cs="Arial"/>
                <w:sz w:val="20"/>
                <w:szCs w:val="20"/>
              </w:rPr>
            </w:pPr>
            <w:r>
              <w:rPr>
                <w:rFonts w:ascii="Arial" w:hAnsi="Arial" w:cs="Arial"/>
                <w:sz w:val="20"/>
                <w:szCs w:val="20"/>
              </w:rPr>
              <w:t>PATH=</w:t>
            </w:r>
          </w:p>
        </w:tc>
        <w:tc>
          <w:tcPr>
            <w:tcW w:w="6300" w:type="dxa"/>
          </w:tcPr>
          <w:p w:rsidR="00E83660" w:rsidRDefault="00A9138D" w:rsidP="00E83660">
            <w:pPr>
              <w:spacing w:after="0" w:line="240" w:lineRule="auto"/>
              <w:jc w:val="both"/>
              <w:rPr>
                <w:rFonts w:ascii="Arial" w:hAnsi="Arial" w:cs="Arial"/>
                <w:sz w:val="20"/>
                <w:szCs w:val="20"/>
              </w:rPr>
            </w:pPr>
            <w:r>
              <w:rPr>
                <w:rFonts w:ascii="Arial" w:hAnsi="Arial" w:cs="Arial"/>
                <w:sz w:val="20"/>
                <w:szCs w:val="20"/>
              </w:rPr>
              <w:t xml:space="preserve">Specifies the path for a detail sub-file using index support. </w:t>
            </w:r>
          </w:p>
          <w:p w:rsidR="00A9138D" w:rsidRDefault="00A9138D" w:rsidP="00E83660">
            <w:pPr>
              <w:spacing w:after="0" w:line="240" w:lineRule="auto"/>
              <w:jc w:val="both"/>
              <w:rPr>
                <w:rFonts w:ascii="Arial" w:hAnsi="Arial" w:cs="Arial"/>
                <w:sz w:val="20"/>
                <w:szCs w:val="20"/>
              </w:rPr>
            </w:pPr>
            <w:r>
              <w:rPr>
                <w:rFonts w:ascii="Arial" w:hAnsi="Arial" w:cs="Arial"/>
                <w:sz w:val="20"/>
                <w:szCs w:val="20"/>
              </w:rPr>
              <w:t>If there is only one index path, do not specify this parameter</w:t>
            </w:r>
          </w:p>
          <w:p w:rsidR="00A9138D" w:rsidRDefault="00A9138D" w:rsidP="00E83660">
            <w:pPr>
              <w:spacing w:after="0" w:line="240" w:lineRule="auto"/>
              <w:jc w:val="both"/>
              <w:rPr>
                <w:rFonts w:ascii="Arial" w:hAnsi="Arial" w:cs="Arial"/>
                <w:sz w:val="20"/>
                <w:szCs w:val="20"/>
              </w:rPr>
            </w:pPr>
            <w:r>
              <w:rPr>
                <w:rFonts w:ascii="Arial" w:hAnsi="Arial" w:cs="Arial"/>
                <w:sz w:val="20"/>
                <w:szCs w:val="20"/>
              </w:rPr>
              <w:t xml:space="preserve">        It can be either of following</w:t>
            </w:r>
          </w:p>
          <w:p w:rsidR="00A9138D" w:rsidRDefault="00A9138D" w:rsidP="00CB56D2">
            <w:pPr>
              <w:pStyle w:val="ListParagraph"/>
              <w:numPr>
                <w:ilvl w:val="0"/>
                <w:numId w:val="257"/>
              </w:numPr>
              <w:jc w:val="both"/>
              <w:rPr>
                <w:rFonts w:ascii="Arial" w:hAnsi="Arial" w:cs="Arial"/>
                <w:sz w:val="20"/>
                <w:szCs w:val="20"/>
              </w:rPr>
            </w:pPr>
            <w:proofErr w:type="spellStart"/>
            <w:r>
              <w:rPr>
                <w:rFonts w:ascii="Arial" w:hAnsi="Arial" w:cs="Arial"/>
                <w:sz w:val="20"/>
                <w:szCs w:val="20"/>
              </w:rPr>
              <w:t>Pathnum</w:t>
            </w:r>
            <w:proofErr w:type="spellEnd"/>
          </w:p>
          <w:p w:rsidR="00A9138D" w:rsidRPr="00A9138D" w:rsidRDefault="00A9138D" w:rsidP="00A9138D">
            <w:pPr>
              <w:ind w:left="360"/>
              <w:jc w:val="both"/>
              <w:rPr>
                <w:rFonts w:ascii="Arial" w:hAnsi="Arial" w:cs="Arial"/>
                <w:sz w:val="20"/>
                <w:szCs w:val="20"/>
              </w:rPr>
            </w:pPr>
            <w:r>
              <w:rPr>
                <w:rFonts w:ascii="Arial" w:hAnsi="Arial" w:cs="Arial"/>
                <w:sz w:val="20"/>
                <w:szCs w:val="20"/>
              </w:rPr>
              <w:t>Path number or label of 2-byte field that contains the path number. Number of index paths used is defined by your DBA</w:t>
            </w:r>
          </w:p>
          <w:p w:rsidR="00A9138D" w:rsidRDefault="00A9138D" w:rsidP="00CB56D2">
            <w:pPr>
              <w:pStyle w:val="ListParagraph"/>
              <w:numPr>
                <w:ilvl w:val="0"/>
                <w:numId w:val="257"/>
              </w:numPr>
              <w:jc w:val="both"/>
              <w:rPr>
                <w:rFonts w:ascii="Arial" w:hAnsi="Arial" w:cs="Arial"/>
                <w:sz w:val="20"/>
                <w:szCs w:val="20"/>
              </w:rPr>
            </w:pPr>
            <w:r>
              <w:rPr>
                <w:rFonts w:ascii="Arial" w:hAnsi="Arial" w:cs="Arial"/>
                <w:sz w:val="20"/>
                <w:szCs w:val="20"/>
              </w:rPr>
              <w:t>All</w:t>
            </w:r>
          </w:p>
          <w:p w:rsidR="00A9138D" w:rsidRPr="00A9138D" w:rsidRDefault="00A9138D" w:rsidP="00A9138D">
            <w:pPr>
              <w:ind w:left="360"/>
              <w:jc w:val="both"/>
              <w:rPr>
                <w:rFonts w:ascii="Arial" w:hAnsi="Arial" w:cs="Arial"/>
                <w:sz w:val="20"/>
                <w:szCs w:val="20"/>
              </w:rPr>
            </w:pPr>
            <w:r>
              <w:rPr>
                <w:rFonts w:ascii="Arial" w:hAnsi="Arial" w:cs="Arial"/>
                <w:sz w:val="20"/>
                <w:szCs w:val="20"/>
              </w:rPr>
              <w:t>Specifies all the paths</w:t>
            </w:r>
          </w:p>
        </w:tc>
      </w:tr>
    </w:tbl>
    <w:p w:rsidR="00872304" w:rsidRPr="00322221" w:rsidRDefault="00322221" w:rsidP="00322221">
      <w:pPr>
        <w:rPr>
          <w:rFonts w:ascii="Arial" w:hAnsi="Arial" w:cs="Arial"/>
          <w:b/>
          <w:sz w:val="24"/>
          <w:szCs w:val="24"/>
          <w:u w:val="single"/>
        </w:rPr>
      </w:pPr>
      <w:r w:rsidRPr="00322221">
        <w:rPr>
          <w:rFonts w:ascii="Arial" w:hAnsi="Arial" w:cs="Arial"/>
          <w:b/>
          <w:u w:val="single"/>
        </w:rPr>
        <w:t>ENTRY REQUIREMENTS</w:t>
      </w:r>
    </w:p>
    <w:p w:rsidR="00322221" w:rsidRDefault="00322221" w:rsidP="00322221">
      <w:pPr>
        <w:spacing w:before="240" w:after="240" w:line="240" w:lineRule="auto"/>
        <w:jc w:val="both"/>
        <w:rPr>
          <w:rFonts w:ascii="Arial" w:hAnsi="Arial" w:cs="Arial"/>
          <w:sz w:val="20"/>
          <w:szCs w:val="20"/>
        </w:rPr>
      </w:pPr>
      <w:r w:rsidRPr="00322221">
        <w:rPr>
          <w:rFonts w:ascii="Arial" w:hAnsi="Arial" w:cs="Arial"/>
          <w:sz w:val="20"/>
          <w:szCs w:val="20"/>
        </w:rPr>
        <w:t>Ensure that the relationship of the index file (or index files, if there are multilevel indexes) to the detail file have been defined on the DBDEF macro by your</w:t>
      </w:r>
      <w:r w:rsidRPr="00322221">
        <w:rPr>
          <w:sz w:val="20"/>
          <w:szCs w:val="20"/>
        </w:rPr>
        <w:t> database </w:t>
      </w:r>
      <w:r w:rsidRPr="00322221">
        <w:rPr>
          <w:rFonts w:ascii="Arial" w:hAnsi="Arial" w:cs="Arial"/>
          <w:sz w:val="20"/>
          <w:szCs w:val="20"/>
        </w:rPr>
        <w:t>administrator</w:t>
      </w:r>
    </w:p>
    <w:p w:rsidR="00322221" w:rsidRPr="00322221" w:rsidRDefault="00322221" w:rsidP="00322221">
      <w:pPr>
        <w:spacing w:before="240" w:after="240" w:line="240" w:lineRule="auto"/>
        <w:jc w:val="both"/>
        <w:rPr>
          <w:rFonts w:ascii="Arial" w:hAnsi="Arial" w:cs="Arial"/>
          <w:b/>
          <w:u w:val="single"/>
        </w:rPr>
      </w:pPr>
      <w:r w:rsidRPr="00322221">
        <w:rPr>
          <w:rFonts w:ascii="Arial" w:hAnsi="Arial" w:cs="Arial"/>
          <w:b/>
          <w:u w:val="single"/>
        </w:rPr>
        <w:t>PROGRAMMING CONSIDERATION</w:t>
      </w:r>
    </w:p>
    <w:p w:rsidR="00872304" w:rsidRPr="00322221" w:rsidRDefault="00872304" w:rsidP="00CB56D2">
      <w:pPr>
        <w:numPr>
          <w:ilvl w:val="0"/>
          <w:numId w:val="249"/>
        </w:numPr>
        <w:spacing w:before="240" w:after="240" w:line="240" w:lineRule="auto"/>
        <w:jc w:val="both"/>
        <w:rPr>
          <w:rFonts w:ascii="Arial" w:hAnsi="Arial" w:cs="Arial"/>
          <w:i/>
          <w:sz w:val="20"/>
          <w:szCs w:val="20"/>
          <w:u w:val="single"/>
        </w:rPr>
      </w:pPr>
      <w:r w:rsidRPr="00765690">
        <w:rPr>
          <w:rFonts w:ascii="Arial" w:hAnsi="Arial" w:cs="Arial"/>
          <w:sz w:val="20"/>
          <w:szCs w:val="20"/>
        </w:rPr>
        <w:t xml:space="preserve">There is no INDEX option with DBDEL so on deletion of the detail </w:t>
      </w:r>
      <w:r w:rsidR="009F698C" w:rsidRPr="00765690">
        <w:rPr>
          <w:rFonts w:ascii="Arial" w:hAnsi="Arial" w:cs="Arial"/>
          <w:sz w:val="20"/>
          <w:szCs w:val="20"/>
        </w:rPr>
        <w:t>sub-file</w:t>
      </w:r>
      <w:r w:rsidRPr="00765690">
        <w:rPr>
          <w:rFonts w:ascii="Arial" w:hAnsi="Arial" w:cs="Arial"/>
          <w:sz w:val="20"/>
          <w:szCs w:val="20"/>
        </w:rPr>
        <w:t xml:space="preserve"> the application has to delete the indices using the DBDIX command</w:t>
      </w:r>
    </w:p>
    <w:p w:rsidR="00322221" w:rsidRPr="00322221" w:rsidRDefault="00322221" w:rsidP="00CB56D2">
      <w:pPr>
        <w:numPr>
          <w:ilvl w:val="0"/>
          <w:numId w:val="249"/>
        </w:numPr>
        <w:shd w:val="clear" w:color="auto" w:fill="FFFFFF"/>
        <w:spacing w:after="0" w:line="240" w:lineRule="auto"/>
        <w:rPr>
          <w:rFonts w:ascii="Arial" w:hAnsi="Arial" w:cs="Arial"/>
          <w:sz w:val="20"/>
          <w:szCs w:val="20"/>
        </w:rPr>
      </w:pPr>
      <w:r w:rsidRPr="00322221">
        <w:rPr>
          <w:rFonts w:ascii="Arial" w:hAnsi="Arial" w:cs="Arial"/>
          <w:sz w:val="20"/>
          <w:szCs w:val="20"/>
        </w:rPr>
        <w:t>Using the DBDIX macro can result in having a detail file with no corresponding index file pointing to it.</w:t>
      </w:r>
    </w:p>
    <w:p w:rsidR="00322221" w:rsidRPr="00322221" w:rsidRDefault="00322221" w:rsidP="00CB56D2">
      <w:pPr>
        <w:numPr>
          <w:ilvl w:val="0"/>
          <w:numId w:val="249"/>
        </w:numPr>
        <w:shd w:val="clear" w:color="auto" w:fill="FFFFFF"/>
        <w:spacing w:after="0" w:line="240" w:lineRule="auto"/>
        <w:rPr>
          <w:rFonts w:ascii="Arial" w:hAnsi="Arial" w:cs="Arial"/>
          <w:sz w:val="20"/>
          <w:szCs w:val="20"/>
        </w:rPr>
      </w:pPr>
      <w:r w:rsidRPr="00322221">
        <w:rPr>
          <w:rFonts w:ascii="Arial" w:hAnsi="Arial" w:cs="Arial"/>
          <w:sz w:val="20"/>
          <w:szCs w:val="20"/>
        </w:rPr>
        <w:t xml:space="preserve">If an intermediate index becomes empty, the z/TPFDF product releases the block and deletes any references to the </w:t>
      </w:r>
      <w:proofErr w:type="spellStart"/>
      <w:r w:rsidRPr="00322221">
        <w:rPr>
          <w:rFonts w:ascii="Arial" w:hAnsi="Arial" w:cs="Arial"/>
          <w:sz w:val="20"/>
          <w:szCs w:val="20"/>
        </w:rPr>
        <w:t>subfile</w:t>
      </w:r>
      <w:proofErr w:type="spellEnd"/>
      <w:r w:rsidRPr="00322221">
        <w:rPr>
          <w:rFonts w:ascii="Arial" w:hAnsi="Arial" w:cs="Arial"/>
          <w:sz w:val="20"/>
          <w:szCs w:val="20"/>
        </w:rPr>
        <w:t xml:space="preserve"> in higher-level indexes</w:t>
      </w:r>
    </w:p>
    <w:p w:rsidR="00322221" w:rsidRPr="00765690" w:rsidRDefault="00322221" w:rsidP="00322221">
      <w:pPr>
        <w:spacing w:before="240" w:after="240" w:line="240" w:lineRule="auto"/>
        <w:jc w:val="both"/>
        <w:rPr>
          <w:rFonts w:ascii="Arial" w:hAnsi="Arial" w:cs="Arial"/>
          <w:i/>
          <w:sz w:val="20"/>
          <w:szCs w:val="20"/>
          <w:u w:val="single"/>
        </w:rPr>
      </w:pPr>
    </w:p>
    <w:p w:rsidR="00872304" w:rsidRPr="00322221" w:rsidRDefault="00872304" w:rsidP="0024673B">
      <w:pPr>
        <w:rPr>
          <w:rFonts w:ascii="Arial" w:hAnsi="Arial" w:cs="Arial"/>
          <w:b/>
          <w:u w:val="single"/>
        </w:rPr>
      </w:pPr>
      <w:r w:rsidRPr="00322221">
        <w:rPr>
          <w:rFonts w:ascii="Arial" w:hAnsi="Arial" w:cs="Arial"/>
          <w:b/>
          <w:u w:val="single"/>
        </w:rPr>
        <w:t>EXAMPLES:</w:t>
      </w:r>
    </w:p>
    <w:p w:rsidR="00872304" w:rsidRPr="002F2088" w:rsidRDefault="00872304" w:rsidP="00322221">
      <w:pPr>
        <w:spacing w:after="0"/>
        <w:ind w:left="720"/>
      </w:pPr>
      <w:r>
        <w:t>DBOPN REF=RRF2BR</w:t>
      </w:r>
      <w:proofErr w:type="gramStart"/>
      <w:r w:rsidRPr="002F2088">
        <w:t>,HOLD,ALG</w:t>
      </w:r>
      <w:proofErr w:type="gramEnd"/>
      <w:r w:rsidRPr="002F2088">
        <w:t>=MI0NAM</w:t>
      </w:r>
    </w:p>
    <w:p w:rsidR="00872304" w:rsidRPr="002F2088" w:rsidRDefault="00872304" w:rsidP="00322221">
      <w:pPr>
        <w:spacing w:after="0"/>
        <w:ind w:left="720"/>
      </w:pPr>
      <w:r w:rsidRPr="002F2088">
        <w:t>DBDEL FILE=</w:t>
      </w:r>
      <w:r>
        <w:t>RRF2BR</w:t>
      </w:r>
      <w:proofErr w:type="gramStart"/>
      <w:r w:rsidRPr="002F2088">
        <w:t>,ALL</w:t>
      </w:r>
      <w:proofErr w:type="gramEnd"/>
    </w:p>
    <w:p w:rsidR="00872304" w:rsidRPr="002F2088" w:rsidRDefault="00872304" w:rsidP="00322221">
      <w:pPr>
        <w:spacing w:after="0"/>
        <w:ind w:left="720"/>
      </w:pPr>
      <w:r w:rsidRPr="002F2088">
        <w:t>DBDIX REF=</w:t>
      </w:r>
      <w:r>
        <w:t>RRF2BR</w:t>
      </w:r>
      <w:proofErr w:type="gramStart"/>
      <w:r w:rsidRPr="002F2088">
        <w:t>,ALG</w:t>
      </w:r>
      <w:proofErr w:type="gramEnd"/>
      <w:r w:rsidRPr="002F2088">
        <w:t>=MI0NAM</w:t>
      </w:r>
    </w:p>
    <w:p w:rsidR="00872304" w:rsidRPr="002F2088" w:rsidRDefault="00872304" w:rsidP="00322221">
      <w:pPr>
        <w:spacing w:after="0"/>
        <w:ind w:left="720"/>
      </w:pPr>
      <w:r w:rsidRPr="002F2088">
        <w:t>DBCLS REF=</w:t>
      </w:r>
      <w:r>
        <w:t>RRF2BR</w:t>
      </w:r>
      <w:proofErr w:type="gramStart"/>
      <w:r w:rsidRPr="002F2088">
        <w:t>,RELEASE,RELFC</w:t>
      </w:r>
      <w:proofErr w:type="gramEnd"/>
    </w:p>
    <w:p w:rsidR="00872304" w:rsidRDefault="00872304" w:rsidP="0024673B"/>
    <w:p w:rsidR="00872304" w:rsidRDefault="00872304" w:rsidP="0024673B"/>
    <w:p w:rsidR="00872304" w:rsidRDefault="00872304" w:rsidP="0024673B"/>
    <w:p w:rsidR="00872304" w:rsidRDefault="00872304" w:rsidP="0024673B"/>
    <w:p w:rsidR="00872304" w:rsidRDefault="00872304" w:rsidP="0024673B"/>
    <w:p w:rsidR="00872304" w:rsidRDefault="00872304" w:rsidP="0024673B"/>
    <w:p w:rsidR="00872304" w:rsidRPr="008A3D08" w:rsidRDefault="00872304" w:rsidP="000B0951">
      <w:pPr>
        <w:pStyle w:val="Heading2"/>
      </w:pPr>
      <w:proofErr w:type="spellStart"/>
      <w:proofErr w:type="gramStart"/>
      <w:r w:rsidRPr="008A3D08">
        <w:lastRenderedPageBreak/>
        <w:t>dfdix</w:t>
      </w:r>
      <w:proofErr w:type="spellEnd"/>
      <w:r w:rsidRPr="008A3D08">
        <w:t>–</w:t>
      </w:r>
      <w:r w:rsidR="00CE67F6" w:rsidRPr="008A3D08">
        <w:t>DELETE</w:t>
      </w:r>
      <w:proofErr w:type="gramEnd"/>
      <w:r w:rsidR="00CE67F6" w:rsidRPr="008A3D08">
        <w:t xml:space="preserve"> INDEX REFERENCES TO A SUB-FILE</w:t>
      </w:r>
    </w:p>
    <w:p w:rsidR="00872304" w:rsidRPr="008A3D08" w:rsidRDefault="008A3D08" w:rsidP="0024673B">
      <w:pPr>
        <w:rPr>
          <w:b/>
          <w:u w:val="single"/>
        </w:rPr>
      </w:pPr>
      <w:bookmarkStart w:id="290" w:name="_Toc395129092"/>
      <w:bookmarkStart w:id="291" w:name="_Toc303196828"/>
      <w:bookmarkStart w:id="292" w:name="_Toc307779839"/>
      <w:r w:rsidRPr="008A3D08">
        <w:rPr>
          <w:b/>
          <w:u w:val="single"/>
        </w:rPr>
        <w:t>FORMAT</w:t>
      </w:r>
      <w:bookmarkEnd w:id="290"/>
      <w:bookmarkEnd w:id="291"/>
      <w:bookmarkEnd w:id="292"/>
    </w:p>
    <w:p w:rsidR="00872304" w:rsidRPr="00DB322B" w:rsidRDefault="00DB322B" w:rsidP="0024673B">
      <w:pPr>
        <w:rPr>
          <w:rFonts w:ascii="Courier New" w:hAnsi="Courier New" w:cs="Courier New"/>
          <w:sz w:val="20"/>
          <w:szCs w:val="20"/>
        </w:rPr>
      </w:pPr>
      <w:proofErr w:type="gramStart"/>
      <w:r w:rsidRPr="00DB322B">
        <w:rPr>
          <w:rFonts w:ascii="Courier New" w:hAnsi="Courier New" w:cs="Courier New"/>
          <w:sz w:val="20"/>
          <w:szCs w:val="20"/>
        </w:rPr>
        <w:t>void</w:t>
      </w:r>
      <w:proofErr w:type="gramEnd"/>
      <w:r w:rsidRPr="00DB322B">
        <w:rPr>
          <w:rFonts w:ascii="Courier New" w:hAnsi="Courier New" w:cs="Courier New"/>
          <w:sz w:val="20"/>
          <w:szCs w:val="20"/>
        </w:rPr>
        <w:t xml:space="preserve"> </w:t>
      </w:r>
      <w:proofErr w:type="spellStart"/>
      <w:r w:rsidRPr="00DB322B">
        <w:rPr>
          <w:rFonts w:ascii="Courier New" w:hAnsi="Courier New" w:cs="Courier New"/>
          <w:sz w:val="20"/>
          <w:szCs w:val="20"/>
        </w:rPr>
        <w:t>dfdix_alg</w:t>
      </w:r>
      <w:proofErr w:type="spellEnd"/>
      <w:r w:rsidRPr="00DB322B">
        <w:rPr>
          <w:rFonts w:ascii="Courier New" w:hAnsi="Courier New" w:cs="Courier New"/>
          <w:sz w:val="20"/>
          <w:szCs w:val="20"/>
        </w:rPr>
        <w:t xml:space="preserve"> (dft_fil *file, dft_opt options, </w:t>
      </w:r>
      <w:proofErr w:type="spellStart"/>
      <w:r w:rsidRPr="00DB322B">
        <w:rPr>
          <w:rFonts w:ascii="Courier New" w:hAnsi="Courier New" w:cs="Courier New"/>
          <w:sz w:val="20"/>
          <w:szCs w:val="20"/>
        </w:rPr>
        <w:t>dft_alg</w:t>
      </w:r>
      <w:proofErr w:type="spellEnd"/>
      <w:r w:rsidRPr="00DB322B">
        <w:rPr>
          <w:rFonts w:ascii="Courier New" w:hAnsi="Courier New" w:cs="Courier New"/>
          <w:sz w:val="20"/>
          <w:szCs w:val="20"/>
        </w:rPr>
        <w:t xml:space="preserve"> *</w:t>
      </w:r>
      <w:proofErr w:type="spellStart"/>
      <w:r w:rsidRPr="00DB322B">
        <w:rPr>
          <w:rFonts w:ascii="Courier New" w:hAnsi="Courier New" w:cs="Courier New"/>
          <w:sz w:val="20"/>
          <w:szCs w:val="20"/>
        </w:rPr>
        <w:t>alg</w:t>
      </w:r>
      <w:proofErr w:type="spellEnd"/>
      <w:r w:rsidRPr="00DB322B">
        <w:rPr>
          <w:rFonts w:ascii="Courier New" w:hAnsi="Courier New" w:cs="Courier New"/>
          <w:sz w:val="20"/>
          <w:szCs w:val="20"/>
        </w:rPr>
        <w:t>);</w:t>
      </w:r>
    </w:p>
    <w:p w:rsidR="00663C54" w:rsidRPr="00DB322B" w:rsidRDefault="00DB322B" w:rsidP="0024673B">
      <w:pPr>
        <w:rPr>
          <w:rFonts w:ascii="Courier New" w:hAnsi="Courier New" w:cs="Courier New"/>
          <w:sz w:val="20"/>
          <w:szCs w:val="20"/>
        </w:rPr>
      </w:pPr>
      <w:proofErr w:type="gramStart"/>
      <w:r w:rsidRPr="00DB322B">
        <w:rPr>
          <w:rFonts w:ascii="Courier New" w:hAnsi="Courier New" w:cs="Courier New"/>
          <w:sz w:val="20"/>
          <w:szCs w:val="20"/>
        </w:rPr>
        <w:t>void</w:t>
      </w:r>
      <w:proofErr w:type="gramEnd"/>
      <w:r w:rsidRPr="00DB322B">
        <w:rPr>
          <w:rFonts w:ascii="Courier New" w:hAnsi="Courier New" w:cs="Courier New"/>
          <w:sz w:val="20"/>
          <w:szCs w:val="20"/>
        </w:rPr>
        <w:t xml:space="preserve"> </w:t>
      </w:r>
      <w:proofErr w:type="spellStart"/>
      <w:r w:rsidRPr="00DB322B">
        <w:rPr>
          <w:rFonts w:ascii="Courier New" w:hAnsi="Courier New" w:cs="Courier New"/>
          <w:sz w:val="20"/>
          <w:szCs w:val="20"/>
        </w:rPr>
        <w:t>dfdix_alg_path</w:t>
      </w:r>
      <w:proofErr w:type="spellEnd"/>
      <w:r w:rsidRPr="00DB322B">
        <w:rPr>
          <w:rFonts w:ascii="Courier New" w:hAnsi="Courier New" w:cs="Courier New"/>
          <w:sz w:val="20"/>
          <w:szCs w:val="20"/>
        </w:rPr>
        <w:t xml:space="preserve"> (dft_fil *file, dft_opt options, </w:t>
      </w:r>
      <w:proofErr w:type="spellStart"/>
      <w:r w:rsidRPr="00DB322B">
        <w:rPr>
          <w:rFonts w:ascii="Courier New" w:hAnsi="Courier New" w:cs="Courier New"/>
          <w:sz w:val="20"/>
          <w:szCs w:val="20"/>
        </w:rPr>
        <w:t>dft_alg</w:t>
      </w:r>
      <w:proofErr w:type="spellEnd"/>
      <w:r w:rsidRPr="00DB322B">
        <w:rPr>
          <w:rFonts w:ascii="Courier New" w:hAnsi="Courier New" w:cs="Courier New"/>
          <w:sz w:val="20"/>
          <w:szCs w:val="20"/>
        </w:rPr>
        <w:t xml:space="preserve"> *</w:t>
      </w:r>
      <w:proofErr w:type="spellStart"/>
      <w:r w:rsidRPr="00DB322B">
        <w:rPr>
          <w:rFonts w:ascii="Courier New" w:hAnsi="Courier New" w:cs="Courier New"/>
          <w:sz w:val="20"/>
          <w:szCs w:val="20"/>
        </w:rPr>
        <w:t>alg</w:t>
      </w:r>
      <w:proofErr w:type="spellEnd"/>
      <w:r w:rsidRPr="00DB322B">
        <w:rPr>
          <w:rFonts w:ascii="Courier New" w:hAnsi="Courier New" w:cs="Courier New"/>
          <w:sz w:val="20"/>
          <w:szCs w:val="20"/>
        </w:rPr>
        <w:t xml:space="preserve">, </w:t>
      </w:r>
      <w:proofErr w:type="spellStart"/>
      <w:r w:rsidRPr="00DB322B">
        <w:rPr>
          <w:rFonts w:ascii="Courier New" w:hAnsi="Courier New" w:cs="Courier New"/>
          <w:sz w:val="20"/>
          <w:szCs w:val="20"/>
        </w:rPr>
        <w:t>dft_alg</w:t>
      </w:r>
      <w:proofErr w:type="spellEnd"/>
      <w:r w:rsidRPr="00DB322B">
        <w:rPr>
          <w:rFonts w:ascii="Courier New" w:hAnsi="Courier New" w:cs="Courier New"/>
          <w:sz w:val="20"/>
          <w:szCs w:val="20"/>
        </w:rPr>
        <w:t xml:space="preserve"> </w:t>
      </w:r>
      <w:proofErr w:type="spellStart"/>
      <w:r w:rsidRPr="00DB322B">
        <w:rPr>
          <w:rFonts w:ascii="Courier New" w:hAnsi="Courier New" w:cs="Courier New"/>
          <w:sz w:val="20"/>
          <w:szCs w:val="20"/>
        </w:rPr>
        <w:t>pth</w:t>
      </w:r>
      <w:proofErr w:type="spellEnd"/>
      <w:r w:rsidRPr="00DB322B">
        <w:rPr>
          <w:rFonts w:ascii="Courier New" w:hAnsi="Courier New" w:cs="Courier New"/>
          <w:sz w:val="20"/>
          <w:szCs w:val="20"/>
        </w:rPr>
        <w:t>);</w:t>
      </w:r>
    </w:p>
    <w:tbl>
      <w:tblPr>
        <w:tblStyle w:val="TableGrid"/>
        <w:tblW w:w="0" w:type="auto"/>
        <w:tblInd w:w="108" w:type="dxa"/>
        <w:tblLook w:val="04A0" w:firstRow="1" w:lastRow="0" w:firstColumn="1" w:lastColumn="0" w:noHBand="0" w:noVBand="1"/>
      </w:tblPr>
      <w:tblGrid>
        <w:gridCol w:w="2250"/>
        <w:gridCol w:w="7020"/>
      </w:tblGrid>
      <w:tr w:rsidR="00C97AF6" w:rsidTr="00E85294">
        <w:tc>
          <w:tcPr>
            <w:tcW w:w="2250" w:type="dxa"/>
          </w:tcPr>
          <w:p w:rsidR="00C97AF6" w:rsidRPr="00DB322B" w:rsidRDefault="00DB322B" w:rsidP="0024673B">
            <w:pPr>
              <w:spacing w:before="120" w:after="120"/>
              <w:rPr>
                <w:iCs/>
              </w:rPr>
            </w:pPr>
            <w:r>
              <w:rPr>
                <w:iCs/>
              </w:rPr>
              <w:t>PARAMETER</w:t>
            </w:r>
          </w:p>
        </w:tc>
        <w:tc>
          <w:tcPr>
            <w:tcW w:w="7020" w:type="dxa"/>
          </w:tcPr>
          <w:p w:rsidR="00C97AF6" w:rsidRDefault="00B451E5" w:rsidP="0024673B">
            <w:pPr>
              <w:spacing w:before="120" w:after="120"/>
              <w:rPr>
                <w:iCs/>
                <w:u w:val="single"/>
              </w:rPr>
            </w:pPr>
            <w:r>
              <w:rPr>
                <w:iCs/>
                <w:u w:val="single"/>
              </w:rPr>
              <w:t>FUNCTION</w:t>
            </w:r>
          </w:p>
        </w:tc>
      </w:tr>
      <w:tr w:rsidR="00B451E5" w:rsidTr="00E85294">
        <w:tc>
          <w:tcPr>
            <w:tcW w:w="2250" w:type="dxa"/>
          </w:tcPr>
          <w:p w:rsidR="00B451E5" w:rsidRPr="00453750" w:rsidRDefault="00B451E5" w:rsidP="00453750">
            <w:pPr>
              <w:spacing w:after="0" w:line="240" w:lineRule="auto"/>
              <w:ind w:left="144"/>
              <w:rPr>
                <w:rFonts w:ascii="Arial" w:hAnsi="Arial" w:cs="Arial"/>
                <w:iCs/>
                <w:sz w:val="20"/>
                <w:szCs w:val="20"/>
              </w:rPr>
            </w:pPr>
            <w:proofErr w:type="spellStart"/>
            <w:r w:rsidRPr="00453750">
              <w:rPr>
                <w:rFonts w:ascii="Arial" w:hAnsi="Arial" w:cs="Arial"/>
                <w:iCs/>
                <w:sz w:val="20"/>
                <w:szCs w:val="20"/>
              </w:rPr>
              <w:t>alg</w:t>
            </w:r>
            <w:proofErr w:type="spellEnd"/>
          </w:p>
        </w:tc>
        <w:tc>
          <w:tcPr>
            <w:tcW w:w="7020" w:type="dxa"/>
          </w:tcPr>
          <w:p w:rsidR="00B451E5" w:rsidRPr="00453750" w:rsidRDefault="00D15550" w:rsidP="00453750">
            <w:pPr>
              <w:spacing w:after="0" w:line="240" w:lineRule="auto"/>
              <w:ind w:left="144"/>
              <w:rPr>
                <w:rFonts w:ascii="Arial" w:hAnsi="Arial" w:cs="Arial"/>
                <w:iCs/>
                <w:sz w:val="20"/>
                <w:szCs w:val="20"/>
              </w:rPr>
            </w:pPr>
            <w:r w:rsidRPr="00453750">
              <w:rPr>
                <w:rFonts w:ascii="Arial" w:hAnsi="Arial" w:cs="Arial"/>
                <w:iCs/>
                <w:sz w:val="20"/>
                <w:szCs w:val="20"/>
              </w:rPr>
              <w:t>Pointer to the algorithm argument that identifies the sub-file</w:t>
            </w:r>
          </w:p>
        </w:tc>
      </w:tr>
      <w:tr w:rsidR="00D15550" w:rsidTr="00E85294">
        <w:tc>
          <w:tcPr>
            <w:tcW w:w="2250" w:type="dxa"/>
          </w:tcPr>
          <w:p w:rsidR="00D15550" w:rsidRPr="00453750" w:rsidRDefault="00D15550" w:rsidP="00453750">
            <w:pPr>
              <w:spacing w:after="0" w:line="240" w:lineRule="auto"/>
              <w:ind w:left="144"/>
              <w:rPr>
                <w:rFonts w:ascii="Arial" w:hAnsi="Arial" w:cs="Arial"/>
                <w:iCs/>
                <w:sz w:val="20"/>
                <w:szCs w:val="20"/>
              </w:rPr>
            </w:pPr>
            <w:r w:rsidRPr="00453750">
              <w:rPr>
                <w:rFonts w:ascii="Arial" w:hAnsi="Arial" w:cs="Arial"/>
                <w:iCs/>
                <w:sz w:val="20"/>
                <w:szCs w:val="20"/>
              </w:rPr>
              <w:t>file</w:t>
            </w:r>
          </w:p>
        </w:tc>
        <w:tc>
          <w:tcPr>
            <w:tcW w:w="7020" w:type="dxa"/>
          </w:tcPr>
          <w:p w:rsidR="00D15550" w:rsidRPr="00453750" w:rsidRDefault="00D15550" w:rsidP="00453750">
            <w:pPr>
              <w:spacing w:after="0" w:line="240" w:lineRule="auto"/>
              <w:ind w:left="144"/>
              <w:rPr>
                <w:rFonts w:ascii="Arial" w:hAnsi="Arial" w:cs="Arial"/>
                <w:iCs/>
                <w:sz w:val="20"/>
                <w:szCs w:val="20"/>
              </w:rPr>
            </w:pPr>
            <w:r w:rsidRPr="00453750">
              <w:rPr>
                <w:rFonts w:ascii="Arial" w:hAnsi="Arial" w:cs="Arial"/>
                <w:iCs/>
                <w:sz w:val="20"/>
                <w:szCs w:val="20"/>
              </w:rPr>
              <w:t>Pointer to the base address of SW00SR slot of the file that you want to access</w:t>
            </w:r>
          </w:p>
        </w:tc>
      </w:tr>
      <w:tr w:rsidR="00D15550" w:rsidTr="00E85294">
        <w:tc>
          <w:tcPr>
            <w:tcW w:w="2250" w:type="dxa"/>
          </w:tcPr>
          <w:p w:rsidR="00D15550" w:rsidRPr="00453750" w:rsidRDefault="00D15550" w:rsidP="00453750">
            <w:pPr>
              <w:spacing w:after="0" w:line="240" w:lineRule="auto"/>
              <w:ind w:left="144"/>
              <w:rPr>
                <w:rFonts w:ascii="Arial" w:hAnsi="Arial" w:cs="Arial"/>
                <w:iCs/>
                <w:sz w:val="20"/>
                <w:szCs w:val="20"/>
              </w:rPr>
            </w:pPr>
            <w:r w:rsidRPr="00453750">
              <w:rPr>
                <w:rFonts w:ascii="Arial" w:hAnsi="Arial" w:cs="Arial"/>
                <w:iCs/>
                <w:sz w:val="20"/>
                <w:szCs w:val="20"/>
              </w:rPr>
              <w:t>options</w:t>
            </w:r>
          </w:p>
        </w:tc>
        <w:tc>
          <w:tcPr>
            <w:tcW w:w="7020" w:type="dxa"/>
          </w:tcPr>
          <w:p w:rsidR="00D15550" w:rsidRPr="00453750" w:rsidRDefault="00D15550" w:rsidP="00453750">
            <w:pPr>
              <w:spacing w:after="0" w:line="240" w:lineRule="auto"/>
              <w:ind w:left="144"/>
              <w:rPr>
                <w:rFonts w:ascii="Arial" w:hAnsi="Arial" w:cs="Arial"/>
                <w:iCs/>
                <w:sz w:val="20"/>
                <w:szCs w:val="20"/>
              </w:rPr>
            </w:pPr>
            <w:r w:rsidRPr="00453750">
              <w:rPr>
                <w:rFonts w:ascii="Arial" w:hAnsi="Arial" w:cs="Arial"/>
                <w:iCs/>
                <w:sz w:val="20"/>
                <w:szCs w:val="20"/>
              </w:rPr>
              <w:t>Processing Options</w:t>
            </w:r>
          </w:p>
          <w:p w:rsidR="00D15550" w:rsidRPr="00453750" w:rsidRDefault="00D15550" w:rsidP="00CB56D2">
            <w:pPr>
              <w:numPr>
                <w:ilvl w:val="0"/>
                <w:numId w:val="252"/>
              </w:numPr>
              <w:spacing w:after="0" w:line="240" w:lineRule="auto"/>
              <w:ind w:left="144" w:firstLine="0"/>
              <w:contextualSpacing/>
              <w:rPr>
                <w:rFonts w:ascii="Arial" w:hAnsi="Arial" w:cs="Arial"/>
                <w:sz w:val="20"/>
                <w:szCs w:val="20"/>
              </w:rPr>
            </w:pPr>
            <w:r w:rsidRPr="00453750">
              <w:rPr>
                <w:rFonts w:ascii="Arial" w:hAnsi="Arial" w:cs="Arial"/>
                <w:sz w:val="20"/>
                <w:szCs w:val="20"/>
              </w:rPr>
              <w:t>DFDIX_PATH_ALL</w:t>
            </w:r>
          </w:p>
          <w:p w:rsidR="00D15550" w:rsidRPr="00453750" w:rsidRDefault="00D15550" w:rsidP="00CB56D2">
            <w:pPr>
              <w:pStyle w:val="ListParagraph"/>
              <w:numPr>
                <w:ilvl w:val="0"/>
                <w:numId w:val="252"/>
              </w:numPr>
              <w:ind w:left="144" w:firstLine="0"/>
              <w:rPr>
                <w:rFonts w:ascii="Arial" w:hAnsi="Arial" w:cs="Arial"/>
                <w:iCs/>
                <w:sz w:val="20"/>
                <w:szCs w:val="20"/>
              </w:rPr>
            </w:pPr>
            <w:r w:rsidRPr="00453750">
              <w:rPr>
                <w:rFonts w:ascii="Arial" w:hAnsi="Arial" w:cs="Arial"/>
                <w:iCs/>
                <w:sz w:val="20"/>
                <w:szCs w:val="20"/>
              </w:rPr>
              <w:t>0</w:t>
            </w:r>
          </w:p>
        </w:tc>
      </w:tr>
      <w:tr w:rsidR="00A5292C" w:rsidTr="00E85294">
        <w:tc>
          <w:tcPr>
            <w:tcW w:w="2250" w:type="dxa"/>
          </w:tcPr>
          <w:p w:rsidR="00A5292C" w:rsidRPr="00453750" w:rsidRDefault="00A5292C" w:rsidP="00453750">
            <w:pPr>
              <w:spacing w:after="0" w:line="240" w:lineRule="auto"/>
              <w:ind w:left="144"/>
              <w:rPr>
                <w:rFonts w:ascii="Arial" w:hAnsi="Arial" w:cs="Arial"/>
                <w:iCs/>
                <w:sz w:val="20"/>
                <w:szCs w:val="20"/>
              </w:rPr>
            </w:pPr>
            <w:proofErr w:type="spellStart"/>
            <w:r w:rsidRPr="00453750">
              <w:rPr>
                <w:rFonts w:ascii="Arial" w:hAnsi="Arial" w:cs="Arial"/>
                <w:iCs/>
                <w:sz w:val="20"/>
                <w:szCs w:val="20"/>
              </w:rPr>
              <w:t>pth</w:t>
            </w:r>
            <w:proofErr w:type="spellEnd"/>
          </w:p>
        </w:tc>
        <w:tc>
          <w:tcPr>
            <w:tcW w:w="7020" w:type="dxa"/>
          </w:tcPr>
          <w:p w:rsidR="00A5292C" w:rsidRPr="00453750" w:rsidRDefault="00A5292C" w:rsidP="00CB56D2">
            <w:pPr>
              <w:pStyle w:val="ListParagraph"/>
              <w:numPr>
                <w:ilvl w:val="0"/>
                <w:numId w:val="256"/>
              </w:numPr>
              <w:ind w:left="144" w:firstLine="0"/>
              <w:rPr>
                <w:rFonts w:ascii="Arial" w:hAnsi="Arial" w:cs="Arial"/>
                <w:iCs/>
                <w:sz w:val="20"/>
                <w:szCs w:val="20"/>
              </w:rPr>
            </w:pPr>
            <w:r w:rsidRPr="00453750">
              <w:rPr>
                <w:rFonts w:ascii="Arial" w:hAnsi="Arial" w:cs="Arial"/>
                <w:iCs/>
                <w:sz w:val="20"/>
                <w:szCs w:val="20"/>
              </w:rPr>
              <w:t xml:space="preserve">Path number for detail sub-file using index support. </w:t>
            </w:r>
          </w:p>
          <w:p w:rsidR="00453750" w:rsidRPr="00453750" w:rsidRDefault="00453750" w:rsidP="00CB56D2">
            <w:pPr>
              <w:pStyle w:val="ListParagraph"/>
              <w:numPr>
                <w:ilvl w:val="0"/>
                <w:numId w:val="256"/>
              </w:numPr>
              <w:ind w:left="144" w:firstLine="0"/>
              <w:rPr>
                <w:rFonts w:ascii="Arial" w:hAnsi="Arial" w:cs="Arial"/>
                <w:iCs/>
                <w:sz w:val="20"/>
                <w:szCs w:val="20"/>
              </w:rPr>
            </w:pPr>
            <w:r w:rsidRPr="00453750">
              <w:rPr>
                <w:rFonts w:ascii="Arial" w:hAnsi="Arial" w:cs="Arial"/>
                <w:iCs/>
                <w:sz w:val="20"/>
                <w:szCs w:val="20"/>
              </w:rPr>
              <w:t xml:space="preserve">Value is defined in DBDEF macro and is decimal number. </w:t>
            </w:r>
          </w:p>
          <w:p w:rsidR="00453750" w:rsidRPr="00453750" w:rsidRDefault="00453750" w:rsidP="00CB56D2">
            <w:pPr>
              <w:pStyle w:val="ListParagraph"/>
              <w:numPr>
                <w:ilvl w:val="0"/>
                <w:numId w:val="256"/>
              </w:numPr>
              <w:ind w:left="144" w:firstLine="0"/>
              <w:rPr>
                <w:rFonts w:ascii="Arial" w:hAnsi="Arial" w:cs="Arial"/>
                <w:iCs/>
                <w:sz w:val="20"/>
                <w:szCs w:val="20"/>
              </w:rPr>
            </w:pPr>
            <w:r w:rsidRPr="00453750">
              <w:rPr>
                <w:rFonts w:ascii="Arial" w:hAnsi="Arial" w:cs="Arial"/>
                <w:iCs/>
                <w:sz w:val="20"/>
                <w:szCs w:val="20"/>
              </w:rPr>
              <w:t>Default path number is 0</w:t>
            </w:r>
          </w:p>
        </w:tc>
      </w:tr>
    </w:tbl>
    <w:p w:rsidR="00C97AF6" w:rsidRDefault="00C97AF6" w:rsidP="00E85294">
      <w:pPr>
        <w:shd w:val="clear" w:color="auto" w:fill="FFFFFF"/>
        <w:spacing w:before="120" w:after="120"/>
        <w:ind w:left="360"/>
        <w:rPr>
          <w:iCs/>
          <w:u w:val="single"/>
        </w:rPr>
      </w:pPr>
    </w:p>
    <w:p w:rsidR="00872304" w:rsidRPr="008A3D08" w:rsidRDefault="008A3D08" w:rsidP="00E85294">
      <w:pPr>
        <w:ind w:left="360"/>
        <w:rPr>
          <w:b/>
          <w:u w:val="single"/>
        </w:rPr>
      </w:pPr>
      <w:bookmarkStart w:id="293" w:name="_Toc395129093"/>
      <w:bookmarkStart w:id="294" w:name="_Toc303196829"/>
      <w:bookmarkStart w:id="295" w:name="_Toc307779840"/>
      <w:r w:rsidRPr="008A3D08">
        <w:rPr>
          <w:b/>
          <w:u w:val="single"/>
        </w:rPr>
        <w:t>EXAMPLES</w:t>
      </w:r>
      <w:bookmarkEnd w:id="293"/>
      <w:bookmarkEnd w:id="294"/>
      <w:bookmarkEnd w:id="295"/>
    </w:p>
    <w:p w:rsidR="00872304" w:rsidRDefault="00872304" w:rsidP="00E85294">
      <w:pPr>
        <w:shd w:val="clear" w:color="auto" w:fill="FFFFFF"/>
        <w:ind w:left="360"/>
      </w:pPr>
      <w:r w:rsidRPr="007B203A">
        <w:t xml:space="preserve">The following example deletes an index reference to a </w:t>
      </w:r>
      <w:r w:rsidR="009F698C">
        <w:t>sub-file</w:t>
      </w:r>
      <w:r w:rsidRPr="007B203A">
        <w:t xml:space="preserve"> (path 1 only).</w:t>
      </w:r>
    </w:p>
    <w:p w:rsidR="00774B3B" w:rsidRPr="00AE1E4B" w:rsidRDefault="00C97AF6" w:rsidP="00AE1E4B">
      <w:pPr>
        <w:shd w:val="clear" w:color="auto" w:fill="FFFFFF"/>
        <w:spacing w:after="0" w:line="240" w:lineRule="auto"/>
        <w:ind w:left="360"/>
        <w:rPr>
          <w:rFonts w:ascii="Courier New" w:hAnsi="Courier New" w:cs="Courier New"/>
        </w:rPr>
      </w:pPr>
      <w:r w:rsidRPr="00AE1E4B">
        <w:rPr>
          <w:rFonts w:ascii="Courier New" w:hAnsi="Courier New" w:cs="Courier New"/>
        </w:rPr>
        <w:t>dft_fil *</w:t>
      </w:r>
      <w:proofErr w:type="spellStart"/>
      <w:r w:rsidRPr="00AE1E4B">
        <w:rPr>
          <w:rFonts w:ascii="Courier New" w:hAnsi="Courier New" w:cs="Courier New"/>
        </w:rPr>
        <w:t>file_ptr</w:t>
      </w:r>
      <w:proofErr w:type="spellEnd"/>
      <w:r w:rsidRPr="00AE1E4B">
        <w:rPr>
          <w:rFonts w:ascii="Courier New" w:hAnsi="Courier New" w:cs="Courier New"/>
        </w:rPr>
        <w:t>;</w:t>
      </w:r>
    </w:p>
    <w:p w:rsidR="00774B3B" w:rsidRPr="00AE1E4B" w:rsidRDefault="00C97AF6" w:rsidP="00AE1E4B">
      <w:pPr>
        <w:shd w:val="clear" w:color="auto" w:fill="FFFFFF"/>
        <w:spacing w:after="0" w:line="240" w:lineRule="auto"/>
        <w:ind w:left="360"/>
        <w:rPr>
          <w:rFonts w:ascii="Courier New" w:hAnsi="Courier New" w:cs="Courier New"/>
        </w:rPr>
      </w:pPr>
      <w:proofErr w:type="gramStart"/>
      <w:r w:rsidRPr="00AE1E4B">
        <w:rPr>
          <w:rFonts w:ascii="Courier New" w:hAnsi="Courier New" w:cs="Courier New"/>
        </w:rPr>
        <w:t>char</w:t>
      </w:r>
      <w:proofErr w:type="gramEnd"/>
      <w:r w:rsidRPr="00AE1E4B">
        <w:rPr>
          <w:rFonts w:ascii="Courier New" w:hAnsi="Courier New" w:cs="Courier New"/>
        </w:rPr>
        <w:t xml:space="preserve"> </w:t>
      </w:r>
      <w:proofErr w:type="spellStart"/>
      <w:r w:rsidRPr="00AE1E4B">
        <w:rPr>
          <w:rFonts w:ascii="Courier New" w:hAnsi="Courier New" w:cs="Courier New"/>
        </w:rPr>
        <w:t>member_number</w:t>
      </w:r>
      <w:proofErr w:type="spellEnd"/>
      <w:r w:rsidRPr="00AE1E4B">
        <w:rPr>
          <w:rFonts w:ascii="Courier New" w:hAnsi="Courier New" w:cs="Courier New"/>
        </w:rPr>
        <w:t>[10];</w:t>
      </w:r>
    </w:p>
    <w:p w:rsidR="00774B3B" w:rsidRPr="00AE1E4B" w:rsidRDefault="00C97AF6" w:rsidP="00AE1E4B">
      <w:pPr>
        <w:shd w:val="clear" w:color="auto" w:fill="FFFFFF"/>
        <w:spacing w:after="0" w:line="240" w:lineRule="auto"/>
        <w:ind w:left="360"/>
        <w:rPr>
          <w:rFonts w:ascii="Courier New" w:hAnsi="Courier New" w:cs="Courier New"/>
        </w:rPr>
      </w:pPr>
      <w:proofErr w:type="spellStart"/>
      <w:r w:rsidRPr="00AE1E4B">
        <w:rPr>
          <w:rFonts w:ascii="Courier New" w:hAnsi="Courier New" w:cs="Courier New"/>
        </w:rPr>
        <w:t>dfdix_alg_</w:t>
      </w:r>
      <w:proofErr w:type="gramStart"/>
      <w:r w:rsidRPr="00AE1E4B">
        <w:rPr>
          <w:rFonts w:ascii="Courier New" w:hAnsi="Courier New" w:cs="Courier New"/>
        </w:rPr>
        <w:t>path</w:t>
      </w:r>
      <w:proofErr w:type="spellEnd"/>
      <w:r w:rsidRPr="00AE1E4B">
        <w:rPr>
          <w:rFonts w:ascii="Courier New" w:hAnsi="Courier New" w:cs="Courier New"/>
        </w:rPr>
        <w:t>(</w:t>
      </w:r>
      <w:proofErr w:type="gramEnd"/>
      <w:r w:rsidRPr="00AE1E4B">
        <w:rPr>
          <w:rFonts w:ascii="Courier New" w:hAnsi="Courier New" w:cs="Courier New"/>
        </w:rPr>
        <w:t>file_ptr,0,member_number,1);</w:t>
      </w:r>
      <w:bookmarkStart w:id="296" w:name="_Toc532895955"/>
      <w:bookmarkStart w:id="297" w:name="_Toc120000166"/>
      <w:bookmarkStart w:id="298" w:name="_Toc395129094"/>
      <w:bookmarkStart w:id="299" w:name="_Toc303196830"/>
      <w:bookmarkStart w:id="300" w:name="_Toc307779841"/>
      <w:r w:rsidRPr="00AE1E4B">
        <w:rPr>
          <w:rFonts w:ascii="Courier New" w:hAnsi="Courier New" w:cs="Courier New"/>
        </w:rPr>
        <w:t xml:space="preserve"> </w:t>
      </w:r>
    </w:p>
    <w:p w:rsidR="00453750" w:rsidRDefault="00453750" w:rsidP="00E85294">
      <w:pPr>
        <w:shd w:val="clear" w:color="auto" w:fill="FFFFFF"/>
        <w:ind w:left="360"/>
      </w:pPr>
    </w:p>
    <w:p w:rsidR="00872304" w:rsidRPr="002F2088" w:rsidRDefault="006676DF" w:rsidP="00E85294">
      <w:pPr>
        <w:pStyle w:val="Heading2"/>
        <w:ind w:left="1170"/>
      </w:pPr>
      <w:r w:rsidRPr="002F2088">
        <w:t>TPFDF PARTITIONING AND INTERLEAVING</w:t>
      </w:r>
      <w:bookmarkEnd w:id="296"/>
      <w:bookmarkEnd w:id="297"/>
      <w:bookmarkEnd w:id="298"/>
      <w:bookmarkEnd w:id="299"/>
      <w:bookmarkEnd w:id="300"/>
    </w:p>
    <w:p w:rsidR="00872304" w:rsidRPr="00B041E1" w:rsidRDefault="00872304" w:rsidP="00CB56D2">
      <w:pPr>
        <w:pStyle w:val="ListParagraph"/>
        <w:numPr>
          <w:ilvl w:val="0"/>
          <w:numId w:val="247"/>
        </w:numPr>
        <w:spacing w:before="120" w:after="120"/>
        <w:ind w:left="720"/>
        <w:jc w:val="both"/>
        <w:rPr>
          <w:rFonts w:ascii="Arial" w:hAnsi="Arial" w:cs="Arial"/>
          <w:sz w:val="20"/>
          <w:szCs w:val="20"/>
        </w:rPr>
      </w:pPr>
      <w:r w:rsidRPr="00B041E1">
        <w:rPr>
          <w:rFonts w:ascii="Arial" w:hAnsi="Arial" w:cs="Arial"/>
          <w:sz w:val="20"/>
          <w:szCs w:val="20"/>
        </w:rPr>
        <w:t>The ordinals in a File can be divided into different parts such that each of the group of ordinals (</w:t>
      </w:r>
      <w:r w:rsidR="009F698C" w:rsidRPr="00B041E1">
        <w:rPr>
          <w:rFonts w:ascii="Arial" w:hAnsi="Arial" w:cs="Arial"/>
          <w:sz w:val="20"/>
          <w:szCs w:val="20"/>
        </w:rPr>
        <w:t>sub-file</w:t>
      </w:r>
      <w:r w:rsidRPr="00B041E1">
        <w:rPr>
          <w:rFonts w:ascii="Arial" w:hAnsi="Arial" w:cs="Arial"/>
          <w:sz w:val="20"/>
          <w:szCs w:val="20"/>
        </w:rPr>
        <w:t>s) belong to a different partitions or interleaves</w:t>
      </w:r>
    </w:p>
    <w:p w:rsidR="00872304" w:rsidRPr="006676DF" w:rsidRDefault="00872304" w:rsidP="00CB56D2">
      <w:pPr>
        <w:pStyle w:val="ListParagraph"/>
        <w:numPr>
          <w:ilvl w:val="0"/>
          <w:numId w:val="247"/>
        </w:numPr>
        <w:spacing w:before="120" w:after="120"/>
        <w:ind w:left="720"/>
        <w:jc w:val="both"/>
        <w:rPr>
          <w:rFonts w:ascii="Arial" w:hAnsi="Arial" w:cs="Arial"/>
          <w:sz w:val="20"/>
          <w:szCs w:val="20"/>
        </w:rPr>
      </w:pPr>
      <w:r w:rsidRPr="006676DF">
        <w:rPr>
          <w:rFonts w:ascii="Arial" w:hAnsi="Arial" w:cs="Arial"/>
          <w:sz w:val="20"/>
          <w:szCs w:val="20"/>
        </w:rPr>
        <w:t xml:space="preserve">This is a logical mechanism of separating the database for different purposes </w:t>
      </w:r>
    </w:p>
    <w:p w:rsidR="00872304" w:rsidRPr="00B041E1" w:rsidRDefault="00872304" w:rsidP="00CB56D2">
      <w:pPr>
        <w:pStyle w:val="ListParagraph"/>
        <w:numPr>
          <w:ilvl w:val="0"/>
          <w:numId w:val="247"/>
        </w:numPr>
        <w:spacing w:before="120" w:after="120"/>
        <w:ind w:left="720"/>
        <w:jc w:val="both"/>
        <w:rPr>
          <w:rFonts w:ascii="Arial" w:hAnsi="Arial" w:cs="Arial"/>
          <w:sz w:val="20"/>
          <w:szCs w:val="20"/>
        </w:rPr>
      </w:pPr>
      <w:r w:rsidRPr="00B041E1">
        <w:rPr>
          <w:rFonts w:ascii="Arial" w:hAnsi="Arial" w:cs="Arial"/>
          <w:sz w:val="20"/>
          <w:szCs w:val="20"/>
        </w:rPr>
        <w:t>The number of partitions or interleaves are specified in the DSECT in the SW00PTN and SW00ILV parameters respectively , cannot be implemented using Miscellaneous files</w:t>
      </w:r>
    </w:p>
    <w:p w:rsidR="00872304" w:rsidRPr="00CE67F6" w:rsidRDefault="00B041E1" w:rsidP="00E85294">
      <w:pPr>
        <w:spacing w:before="120" w:after="120"/>
        <w:ind w:left="360"/>
        <w:jc w:val="both"/>
        <w:rPr>
          <w:rFonts w:ascii="Arial" w:hAnsi="Arial" w:cs="Arial"/>
          <w:b/>
          <w:u w:val="single"/>
        </w:rPr>
      </w:pPr>
      <w:proofErr w:type="gramStart"/>
      <w:r w:rsidRPr="00CE67F6">
        <w:rPr>
          <w:rFonts w:ascii="Arial" w:hAnsi="Arial" w:cs="Arial"/>
          <w:b/>
          <w:u w:val="single"/>
        </w:rPr>
        <w:t>EXAMPLE :</w:t>
      </w:r>
      <w:proofErr w:type="gramEnd"/>
    </w:p>
    <w:p w:rsidR="00872304" w:rsidRPr="00B041E1" w:rsidRDefault="00872304" w:rsidP="00E85294">
      <w:pPr>
        <w:spacing w:before="120" w:after="120"/>
        <w:ind w:left="360"/>
        <w:rPr>
          <w:rFonts w:ascii="Arial" w:eastAsia="MS Mincho" w:hAnsi="Arial" w:cs="Arial"/>
          <w:sz w:val="20"/>
          <w:szCs w:val="20"/>
        </w:rPr>
      </w:pPr>
      <w:r w:rsidRPr="00B041E1">
        <w:rPr>
          <w:rFonts w:ascii="Arial" w:eastAsia="MS Mincho" w:hAnsi="Arial" w:cs="Arial"/>
          <w:sz w:val="20"/>
          <w:szCs w:val="20"/>
        </w:rPr>
        <w:t>If there are 100 ordinals for a TPFDF file and if it has 4 partitions , then partitions 1 thru 4 each would have 25 ordinals , 0..24,25..49,50..74,75..99</w:t>
      </w:r>
    </w:p>
    <w:p w:rsidR="00872304" w:rsidRPr="00B041E1" w:rsidRDefault="00872304" w:rsidP="00E85294">
      <w:pPr>
        <w:spacing w:before="120" w:after="120"/>
        <w:ind w:left="360"/>
        <w:rPr>
          <w:rFonts w:ascii="Arial" w:eastAsia="MS Mincho" w:hAnsi="Arial" w:cs="Arial"/>
          <w:sz w:val="20"/>
          <w:szCs w:val="20"/>
        </w:rPr>
      </w:pPr>
      <w:r w:rsidRPr="00B041E1">
        <w:rPr>
          <w:rFonts w:ascii="Arial" w:eastAsia="MS Mincho" w:hAnsi="Arial" w:cs="Arial"/>
          <w:sz w:val="20"/>
          <w:szCs w:val="20"/>
        </w:rPr>
        <w:t xml:space="preserve">Ordinal 0 for partition 1 is </w:t>
      </w:r>
      <w:proofErr w:type="gramStart"/>
      <w:r w:rsidRPr="00B041E1">
        <w:rPr>
          <w:rFonts w:ascii="Arial" w:eastAsia="MS Mincho" w:hAnsi="Arial" w:cs="Arial"/>
          <w:sz w:val="20"/>
          <w:szCs w:val="20"/>
        </w:rPr>
        <w:t>0 ,</w:t>
      </w:r>
      <w:proofErr w:type="gramEnd"/>
      <w:r w:rsidRPr="00B041E1">
        <w:rPr>
          <w:rFonts w:ascii="Arial" w:eastAsia="MS Mincho" w:hAnsi="Arial" w:cs="Arial"/>
          <w:sz w:val="20"/>
          <w:szCs w:val="20"/>
        </w:rPr>
        <w:t xml:space="preserve"> while for partition 2 it is 25 , 50 for partition 3 and 75 for partition 4</w:t>
      </w:r>
    </w:p>
    <w:p w:rsidR="00872304" w:rsidRPr="00B041E1" w:rsidRDefault="00872304" w:rsidP="00E85294">
      <w:pPr>
        <w:spacing w:before="120" w:after="120"/>
        <w:ind w:left="360"/>
        <w:rPr>
          <w:rFonts w:ascii="Arial" w:eastAsia="MS Mincho" w:hAnsi="Arial" w:cs="Arial"/>
          <w:sz w:val="20"/>
          <w:szCs w:val="20"/>
        </w:rPr>
      </w:pPr>
      <w:r w:rsidRPr="00B041E1">
        <w:rPr>
          <w:rFonts w:ascii="Arial" w:eastAsia="MS Mincho" w:hAnsi="Arial" w:cs="Arial"/>
          <w:sz w:val="20"/>
          <w:szCs w:val="20"/>
        </w:rPr>
        <w:t xml:space="preserve">If there are 100 ordinals for a TPFDF file and if it has 4 </w:t>
      </w:r>
      <w:r w:rsidR="00CE67F6" w:rsidRPr="00B041E1">
        <w:rPr>
          <w:rFonts w:ascii="Arial" w:eastAsia="MS Mincho" w:hAnsi="Arial" w:cs="Arial"/>
          <w:sz w:val="20"/>
          <w:szCs w:val="20"/>
        </w:rPr>
        <w:t>interleaves,</w:t>
      </w:r>
      <w:r w:rsidRPr="00B041E1">
        <w:rPr>
          <w:rFonts w:ascii="Arial" w:eastAsia="MS Mincho" w:hAnsi="Arial" w:cs="Arial"/>
          <w:sz w:val="20"/>
          <w:szCs w:val="20"/>
        </w:rPr>
        <w:t xml:space="preserve"> then interleaves 1 thru 4 each would have 25 </w:t>
      </w:r>
      <w:proofErr w:type="gramStart"/>
      <w:r w:rsidRPr="00B041E1">
        <w:rPr>
          <w:rFonts w:ascii="Arial" w:eastAsia="MS Mincho" w:hAnsi="Arial" w:cs="Arial"/>
          <w:sz w:val="20"/>
          <w:szCs w:val="20"/>
        </w:rPr>
        <w:t>ordinals ,</w:t>
      </w:r>
      <w:proofErr w:type="gramEnd"/>
      <w:r w:rsidRPr="00B041E1">
        <w:rPr>
          <w:rFonts w:ascii="Arial" w:eastAsia="MS Mincho" w:hAnsi="Arial" w:cs="Arial"/>
          <w:sz w:val="20"/>
          <w:szCs w:val="20"/>
        </w:rPr>
        <w:t xml:space="preserve"> Interleave 1 would consist of ordinals 0,4,8,12,16,20… 96 . Interleave 2 would consist of ordinals 1</w:t>
      </w:r>
      <w:proofErr w:type="gramStart"/>
      <w:r w:rsidRPr="00B041E1">
        <w:rPr>
          <w:rFonts w:ascii="Arial" w:eastAsia="MS Mincho" w:hAnsi="Arial" w:cs="Arial"/>
          <w:sz w:val="20"/>
          <w:szCs w:val="20"/>
        </w:rPr>
        <w:t>,5,9,13,17,21</w:t>
      </w:r>
      <w:proofErr w:type="gramEnd"/>
      <w:r w:rsidRPr="00B041E1">
        <w:rPr>
          <w:rFonts w:ascii="Arial" w:eastAsia="MS Mincho" w:hAnsi="Arial" w:cs="Arial"/>
          <w:sz w:val="20"/>
          <w:szCs w:val="20"/>
        </w:rPr>
        <w:t>… 97 . Interleave 3 would contain ordinals 2,6,10,14,18,22… 98 and interleave 4 3,7,11,15,19,23…99</w:t>
      </w:r>
    </w:p>
    <w:p w:rsidR="00872304" w:rsidRPr="00B041E1" w:rsidRDefault="00872304" w:rsidP="00E85294">
      <w:pPr>
        <w:spacing w:before="120" w:after="120"/>
        <w:ind w:left="360"/>
        <w:rPr>
          <w:rFonts w:ascii="Arial" w:eastAsia="MS Mincho" w:hAnsi="Arial" w:cs="Arial"/>
          <w:sz w:val="20"/>
          <w:szCs w:val="20"/>
        </w:rPr>
      </w:pPr>
      <w:r w:rsidRPr="00B041E1">
        <w:rPr>
          <w:rFonts w:ascii="Arial" w:eastAsia="MS Mincho" w:hAnsi="Arial" w:cs="Arial"/>
          <w:sz w:val="20"/>
          <w:szCs w:val="20"/>
        </w:rPr>
        <w:t xml:space="preserve">Ordinal 0 for interleave 1 is 0, While for interleave 2 it is </w:t>
      </w:r>
      <w:proofErr w:type="gramStart"/>
      <w:r w:rsidRPr="00B041E1">
        <w:rPr>
          <w:rFonts w:ascii="Arial" w:eastAsia="MS Mincho" w:hAnsi="Arial" w:cs="Arial"/>
          <w:sz w:val="20"/>
          <w:szCs w:val="20"/>
        </w:rPr>
        <w:t>1 ,</w:t>
      </w:r>
      <w:proofErr w:type="gramEnd"/>
      <w:r w:rsidRPr="00B041E1">
        <w:rPr>
          <w:rFonts w:ascii="Arial" w:eastAsia="MS Mincho" w:hAnsi="Arial" w:cs="Arial"/>
          <w:sz w:val="20"/>
          <w:szCs w:val="20"/>
        </w:rPr>
        <w:t xml:space="preserve"> 3 for interleave 3 and 4 for the last interleave</w:t>
      </w:r>
    </w:p>
    <w:p w:rsidR="00872304" w:rsidRPr="00CE67F6" w:rsidRDefault="00872304" w:rsidP="00CB56D2">
      <w:pPr>
        <w:pStyle w:val="ListParagraph"/>
        <w:numPr>
          <w:ilvl w:val="0"/>
          <w:numId w:val="248"/>
        </w:numPr>
        <w:spacing w:line="360" w:lineRule="auto"/>
        <w:ind w:left="720"/>
        <w:jc w:val="both"/>
        <w:rPr>
          <w:rFonts w:ascii="Arial" w:hAnsi="Arial" w:cs="Arial"/>
          <w:sz w:val="20"/>
          <w:szCs w:val="20"/>
        </w:rPr>
      </w:pPr>
      <w:r w:rsidRPr="00B041E1">
        <w:rPr>
          <w:rFonts w:ascii="Arial" w:hAnsi="Arial" w:cs="Arial"/>
          <w:sz w:val="20"/>
          <w:szCs w:val="20"/>
        </w:rPr>
        <w:lastRenderedPageBreak/>
        <w:t xml:space="preserve">Advantage of partitioning the database is the ease of adding a new </w:t>
      </w:r>
      <w:r w:rsidR="00CE67F6">
        <w:rPr>
          <w:rFonts w:ascii="Arial" w:hAnsi="Arial" w:cs="Arial"/>
          <w:sz w:val="20"/>
          <w:szCs w:val="20"/>
        </w:rPr>
        <w:t>partition</w:t>
      </w:r>
    </w:p>
    <w:p w:rsidR="00CE67F6" w:rsidRPr="00CE67F6" w:rsidRDefault="00872304" w:rsidP="00CB56D2">
      <w:pPr>
        <w:pStyle w:val="ListParagraph"/>
        <w:numPr>
          <w:ilvl w:val="0"/>
          <w:numId w:val="248"/>
        </w:numPr>
        <w:spacing w:line="360" w:lineRule="auto"/>
        <w:ind w:left="720"/>
        <w:jc w:val="both"/>
        <w:rPr>
          <w:rFonts w:ascii="Arial" w:hAnsi="Arial" w:cs="Arial"/>
          <w:sz w:val="20"/>
          <w:szCs w:val="20"/>
        </w:rPr>
      </w:pPr>
      <w:r w:rsidRPr="00B041E1">
        <w:rPr>
          <w:rFonts w:ascii="Arial" w:hAnsi="Arial" w:cs="Arial"/>
          <w:sz w:val="20"/>
          <w:szCs w:val="20"/>
        </w:rPr>
        <w:t>Disadvantage of partitioning comes when one needs to increase the number of ordinals in a partition</w:t>
      </w:r>
    </w:p>
    <w:p w:rsidR="00CE67F6" w:rsidRPr="00CE67F6" w:rsidRDefault="00872304" w:rsidP="00CB56D2">
      <w:pPr>
        <w:pStyle w:val="ListParagraph"/>
        <w:numPr>
          <w:ilvl w:val="0"/>
          <w:numId w:val="248"/>
        </w:numPr>
        <w:spacing w:line="360" w:lineRule="auto"/>
        <w:ind w:left="720"/>
        <w:jc w:val="both"/>
        <w:rPr>
          <w:rFonts w:ascii="Arial" w:hAnsi="Arial" w:cs="Arial"/>
          <w:sz w:val="20"/>
          <w:szCs w:val="20"/>
        </w:rPr>
      </w:pPr>
      <w:r w:rsidRPr="00B041E1">
        <w:rPr>
          <w:rFonts w:ascii="Arial" w:hAnsi="Arial" w:cs="Arial"/>
          <w:sz w:val="20"/>
          <w:szCs w:val="20"/>
        </w:rPr>
        <w:t>Advantage of Interleaving is that the number of ordinals in an interleave can be increased easily</w:t>
      </w:r>
    </w:p>
    <w:p w:rsidR="00872304" w:rsidRDefault="00872304" w:rsidP="00CB56D2">
      <w:pPr>
        <w:pStyle w:val="ListParagraph"/>
        <w:numPr>
          <w:ilvl w:val="0"/>
          <w:numId w:val="248"/>
        </w:numPr>
        <w:spacing w:line="360" w:lineRule="auto"/>
        <w:ind w:left="720"/>
        <w:jc w:val="both"/>
        <w:rPr>
          <w:rFonts w:ascii="Arial" w:hAnsi="Arial" w:cs="Arial"/>
          <w:sz w:val="20"/>
          <w:szCs w:val="20"/>
        </w:rPr>
      </w:pPr>
      <w:r w:rsidRPr="00B041E1">
        <w:rPr>
          <w:rFonts w:ascii="Arial" w:hAnsi="Arial" w:cs="Arial"/>
          <w:sz w:val="20"/>
          <w:szCs w:val="20"/>
        </w:rPr>
        <w:t>Disadvantage is the number of interleaves cannot be increased</w:t>
      </w:r>
    </w:p>
    <w:p w:rsidR="00CE67F6" w:rsidRPr="00B041E1" w:rsidRDefault="00CE67F6" w:rsidP="00E85294">
      <w:pPr>
        <w:pStyle w:val="ListParagraph"/>
        <w:spacing w:before="120" w:after="120"/>
        <w:jc w:val="both"/>
        <w:rPr>
          <w:rFonts w:ascii="Arial" w:hAnsi="Arial" w:cs="Arial"/>
          <w:sz w:val="20"/>
          <w:szCs w:val="20"/>
        </w:rPr>
      </w:pPr>
    </w:p>
    <w:p w:rsidR="00872304" w:rsidRPr="00B041E1" w:rsidRDefault="00872304" w:rsidP="00CB56D2">
      <w:pPr>
        <w:pStyle w:val="ListParagraph"/>
        <w:numPr>
          <w:ilvl w:val="0"/>
          <w:numId w:val="248"/>
        </w:numPr>
        <w:spacing w:before="120" w:after="120"/>
        <w:ind w:left="720"/>
        <w:jc w:val="both"/>
        <w:rPr>
          <w:rFonts w:ascii="Arial" w:hAnsi="Arial" w:cs="Arial"/>
          <w:sz w:val="20"/>
          <w:szCs w:val="20"/>
        </w:rPr>
      </w:pPr>
      <w:r w:rsidRPr="00B041E1">
        <w:rPr>
          <w:rFonts w:ascii="Arial" w:hAnsi="Arial" w:cs="Arial"/>
          <w:sz w:val="20"/>
          <w:szCs w:val="20"/>
        </w:rPr>
        <w:t>Two parameters are provided with TPFDF that can be used to specify the partition number and the interleave number , These are allowed with most of the TPFDF Command macros</w:t>
      </w:r>
    </w:p>
    <w:p w:rsidR="00872304" w:rsidRPr="00B041E1" w:rsidRDefault="00872304" w:rsidP="00E85294">
      <w:pPr>
        <w:spacing w:before="120" w:after="120"/>
        <w:ind w:left="360"/>
        <w:rPr>
          <w:rFonts w:ascii="Arial" w:eastAsia="MS Mincho" w:hAnsi="Arial" w:cs="Arial"/>
          <w:sz w:val="20"/>
          <w:szCs w:val="20"/>
        </w:rPr>
      </w:pPr>
    </w:p>
    <w:p w:rsidR="00872304" w:rsidRPr="002F2088" w:rsidRDefault="00CE67F6" w:rsidP="00E85294">
      <w:pPr>
        <w:spacing w:before="120" w:after="120"/>
        <w:ind w:left="360"/>
        <w:rPr>
          <w:b/>
        </w:rPr>
      </w:pPr>
      <w:r>
        <w:rPr>
          <w:b/>
        </w:rPr>
        <w:t>The INTERLV= Parameter</w:t>
      </w:r>
    </w:p>
    <w:p w:rsidR="00872304" w:rsidRPr="00765690" w:rsidRDefault="00872304" w:rsidP="00CB56D2">
      <w:pPr>
        <w:pStyle w:val="ListParagraph"/>
        <w:numPr>
          <w:ilvl w:val="0"/>
          <w:numId w:val="248"/>
        </w:numPr>
        <w:spacing w:before="120" w:after="120"/>
        <w:ind w:left="720"/>
        <w:jc w:val="both"/>
        <w:rPr>
          <w:rFonts w:ascii="Arial" w:hAnsi="Arial" w:cs="Arial"/>
          <w:sz w:val="20"/>
          <w:szCs w:val="20"/>
        </w:rPr>
      </w:pPr>
      <w:r w:rsidRPr="00765690">
        <w:rPr>
          <w:rFonts w:ascii="Arial" w:hAnsi="Arial" w:cs="Arial"/>
          <w:sz w:val="20"/>
          <w:szCs w:val="20"/>
        </w:rPr>
        <w:t>Specify a Register an absolute value or a label indicating the location of a 2-byte field containing the number of interleave that you want the command macro to perform operation on , Can be used with DBOPN,DBRED,DBADD,DBDEL</w:t>
      </w:r>
    </w:p>
    <w:p w:rsidR="00872304" w:rsidRPr="00765690" w:rsidRDefault="00872304" w:rsidP="00E85294">
      <w:pPr>
        <w:spacing w:before="120" w:after="120"/>
        <w:ind w:left="360"/>
        <w:rPr>
          <w:b/>
        </w:rPr>
      </w:pPr>
    </w:p>
    <w:p w:rsidR="00872304" w:rsidRPr="00765690" w:rsidRDefault="00872304" w:rsidP="00E85294">
      <w:pPr>
        <w:spacing w:before="120" w:after="120"/>
        <w:ind w:left="360"/>
        <w:rPr>
          <w:b/>
        </w:rPr>
      </w:pPr>
      <w:r w:rsidRPr="00765690">
        <w:rPr>
          <w:b/>
        </w:rPr>
        <w:t>The PARTITN= Parameter</w:t>
      </w:r>
    </w:p>
    <w:p w:rsidR="00765690" w:rsidRDefault="00872304" w:rsidP="00E85294">
      <w:pPr>
        <w:pStyle w:val="ListParagraph"/>
        <w:spacing w:before="120" w:after="120"/>
        <w:jc w:val="both"/>
        <w:rPr>
          <w:rFonts w:ascii="Arial" w:hAnsi="Arial" w:cs="Arial"/>
          <w:sz w:val="20"/>
          <w:szCs w:val="20"/>
        </w:rPr>
      </w:pPr>
      <w:r w:rsidRPr="00765690">
        <w:rPr>
          <w:rFonts w:ascii="Arial" w:hAnsi="Arial" w:cs="Arial"/>
          <w:sz w:val="20"/>
          <w:szCs w:val="20"/>
        </w:rPr>
        <w:t xml:space="preserve">Specify a Register an absolute value or a label indicating the location of a 2-byte field containing the partition number that you want the command macro to perform operation </w:t>
      </w:r>
      <w:r w:rsidR="00CE67F6" w:rsidRPr="00765690">
        <w:rPr>
          <w:rFonts w:ascii="Arial" w:hAnsi="Arial" w:cs="Arial"/>
          <w:sz w:val="20"/>
          <w:szCs w:val="20"/>
        </w:rPr>
        <w:t>on,</w:t>
      </w:r>
      <w:r w:rsidRPr="00765690">
        <w:rPr>
          <w:rFonts w:ascii="Arial" w:hAnsi="Arial" w:cs="Arial"/>
          <w:sz w:val="20"/>
          <w:szCs w:val="20"/>
        </w:rPr>
        <w:t xml:space="preserve"> </w:t>
      </w:r>
    </w:p>
    <w:p w:rsidR="00872304" w:rsidRPr="00765690" w:rsidRDefault="00872304" w:rsidP="00CB56D2">
      <w:pPr>
        <w:pStyle w:val="ListParagraph"/>
        <w:numPr>
          <w:ilvl w:val="0"/>
          <w:numId w:val="248"/>
        </w:numPr>
        <w:spacing w:before="120" w:after="120"/>
        <w:ind w:left="720"/>
        <w:jc w:val="both"/>
        <w:rPr>
          <w:rFonts w:ascii="Arial" w:hAnsi="Arial" w:cs="Arial"/>
          <w:sz w:val="20"/>
          <w:szCs w:val="20"/>
        </w:rPr>
      </w:pPr>
      <w:r w:rsidRPr="00765690">
        <w:rPr>
          <w:rFonts w:ascii="Arial" w:hAnsi="Arial" w:cs="Arial"/>
          <w:sz w:val="20"/>
          <w:szCs w:val="20"/>
        </w:rPr>
        <w:t>Can be used with DBOPN,DBRED,DBADD,DBDEL</w:t>
      </w:r>
    </w:p>
    <w:p w:rsidR="00872304" w:rsidRPr="002F2088" w:rsidRDefault="00872304" w:rsidP="00E85294">
      <w:pPr>
        <w:spacing w:before="120" w:after="120"/>
        <w:ind w:left="360"/>
      </w:pPr>
    </w:p>
    <w:p w:rsidR="00872304" w:rsidRPr="00315C0C" w:rsidRDefault="00872304" w:rsidP="00E85294">
      <w:pPr>
        <w:pStyle w:val="Heading2"/>
        <w:ind w:left="1170"/>
      </w:pPr>
      <w:r>
        <w:br w:type="page"/>
      </w:r>
      <w:bookmarkStart w:id="301" w:name="_Toc508536095"/>
      <w:bookmarkStart w:id="302" w:name="_Toc120000167"/>
      <w:bookmarkStart w:id="303" w:name="_Toc395129095"/>
      <w:bookmarkStart w:id="304" w:name="_Toc303196831"/>
      <w:bookmarkStart w:id="305" w:name="_Toc307779842"/>
      <w:r w:rsidR="00315C0C" w:rsidRPr="00315C0C">
        <w:lastRenderedPageBreak/>
        <w:t>USING UNIQUE KEY</w:t>
      </w:r>
      <w:bookmarkEnd w:id="301"/>
      <w:bookmarkEnd w:id="302"/>
      <w:bookmarkEnd w:id="303"/>
      <w:bookmarkEnd w:id="304"/>
      <w:bookmarkEnd w:id="305"/>
      <w:r w:rsidR="00315C0C" w:rsidRPr="00315C0C">
        <w:t xml:space="preserve"> </w:t>
      </w:r>
    </w:p>
    <w:p w:rsidR="00872304" w:rsidRPr="008B43F4" w:rsidRDefault="00872304" w:rsidP="00CB56D2">
      <w:pPr>
        <w:pStyle w:val="ListParagraph"/>
        <w:numPr>
          <w:ilvl w:val="0"/>
          <w:numId w:val="246"/>
        </w:numPr>
        <w:spacing w:after="120"/>
        <w:ind w:left="720"/>
        <w:jc w:val="both"/>
        <w:rPr>
          <w:rFonts w:ascii="Arial" w:hAnsi="Arial" w:cs="Arial"/>
          <w:sz w:val="20"/>
          <w:szCs w:val="20"/>
        </w:rPr>
      </w:pPr>
      <w:r w:rsidRPr="008B43F4">
        <w:rPr>
          <w:rFonts w:ascii="Arial" w:hAnsi="Arial" w:cs="Arial"/>
          <w:sz w:val="20"/>
          <w:szCs w:val="20"/>
        </w:rPr>
        <w:t>Unique keys can be used to logically relate LREC</w:t>
      </w:r>
      <w:r w:rsidR="00E027CF" w:rsidRPr="008B43F4">
        <w:rPr>
          <w:rFonts w:ascii="Arial" w:hAnsi="Arial" w:cs="Arial"/>
          <w:sz w:val="20"/>
          <w:szCs w:val="20"/>
        </w:rPr>
        <w:t>s</w:t>
      </w:r>
      <w:r w:rsidRPr="008B43F4">
        <w:rPr>
          <w:rFonts w:ascii="Arial" w:hAnsi="Arial" w:cs="Arial"/>
          <w:sz w:val="20"/>
          <w:szCs w:val="20"/>
        </w:rPr>
        <w:t xml:space="preserve"> with different primary keys holding related data</w:t>
      </w:r>
    </w:p>
    <w:p w:rsidR="00872304" w:rsidRPr="008B43F4" w:rsidRDefault="00872304" w:rsidP="00CB56D2">
      <w:pPr>
        <w:pStyle w:val="ListParagraph"/>
        <w:numPr>
          <w:ilvl w:val="0"/>
          <w:numId w:val="246"/>
        </w:numPr>
        <w:spacing w:after="120"/>
        <w:ind w:left="720"/>
        <w:jc w:val="both"/>
        <w:rPr>
          <w:rFonts w:ascii="Arial" w:hAnsi="Arial" w:cs="Arial"/>
          <w:sz w:val="20"/>
          <w:szCs w:val="20"/>
        </w:rPr>
      </w:pPr>
      <w:r w:rsidRPr="008B43F4">
        <w:rPr>
          <w:rFonts w:ascii="Arial" w:hAnsi="Arial" w:cs="Arial"/>
          <w:sz w:val="20"/>
          <w:szCs w:val="20"/>
        </w:rPr>
        <w:t>Instead a unique key field that relates LREC</w:t>
      </w:r>
      <w:r w:rsidR="00E027CF" w:rsidRPr="008B43F4">
        <w:rPr>
          <w:rFonts w:ascii="Arial" w:hAnsi="Arial" w:cs="Arial"/>
          <w:sz w:val="20"/>
          <w:szCs w:val="20"/>
        </w:rPr>
        <w:t>s</w:t>
      </w:r>
      <w:r w:rsidRPr="008B43F4">
        <w:rPr>
          <w:rFonts w:ascii="Arial" w:hAnsi="Arial" w:cs="Arial"/>
          <w:sz w:val="20"/>
          <w:szCs w:val="20"/>
        </w:rPr>
        <w:t xml:space="preserve"> can be defined as part of each key</w:t>
      </w:r>
    </w:p>
    <w:p w:rsidR="00872304" w:rsidRPr="008B43F4" w:rsidRDefault="00872304" w:rsidP="00CB56D2">
      <w:pPr>
        <w:pStyle w:val="ListParagraph"/>
        <w:numPr>
          <w:ilvl w:val="0"/>
          <w:numId w:val="246"/>
        </w:numPr>
        <w:spacing w:after="120"/>
        <w:ind w:left="720"/>
        <w:jc w:val="both"/>
        <w:rPr>
          <w:rFonts w:ascii="Arial" w:hAnsi="Arial" w:cs="Arial"/>
          <w:sz w:val="20"/>
          <w:szCs w:val="20"/>
        </w:rPr>
      </w:pPr>
      <w:r w:rsidRPr="008B43F4">
        <w:rPr>
          <w:rFonts w:ascii="Arial" w:hAnsi="Arial" w:cs="Arial"/>
          <w:sz w:val="20"/>
          <w:szCs w:val="20"/>
        </w:rPr>
        <w:t>TPFDF generates 4 unique values when requested by application programs using the DBUKY command macro</w:t>
      </w:r>
    </w:p>
    <w:p w:rsidR="00872304" w:rsidRPr="008B43F4" w:rsidRDefault="00872304" w:rsidP="00CB56D2">
      <w:pPr>
        <w:pStyle w:val="ListParagraph"/>
        <w:numPr>
          <w:ilvl w:val="0"/>
          <w:numId w:val="246"/>
        </w:numPr>
        <w:spacing w:after="120"/>
        <w:ind w:left="720"/>
        <w:jc w:val="both"/>
        <w:rPr>
          <w:rFonts w:ascii="Arial" w:hAnsi="Arial" w:cs="Arial"/>
          <w:sz w:val="20"/>
          <w:szCs w:val="20"/>
        </w:rPr>
      </w:pPr>
      <w:r w:rsidRPr="008B43F4">
        <w:rPr>
          <w:rFonts w:ascii="Arial" w:hAnsi="Arial" w:cs="Arial"/>
          <w:sz w:val="20"/>
          <w:szCs w:val="20"/>
        </w:rPr>
        <w:t xml:space="preserve">Before adding a new passenger to the file in the example above, </w:t>
      </w:r>
      <w:proofErr w:type="gramStart"/>
      <w:r w:rsidRPr="008B43F4">
        <w:rPr>
          <w:rFonts w:ascii="Arial" w:hAnsi="Arial" w:cs="Arial"/>
          <w:sz w:val="20"/>
          <w:szCs w:val="20"/>
        </w:rPr>
        <w:t>The</w:t>
      </w:r>
      <w:proofErr w:type="gramEnd"/>
      <w:r w:rsidRPr="008B43F4">
        <w:rPr>
          <w:rFonts w:ascii="Arial" w:hAnsi="Arial" w:cs="Arial"/>
          <w:sz w:val="20"/>
          <w:szCs w:val="20"/>
        </w:rPr>
        <w:t xml:space="preserve"> application should request for a unique key and use this value as part of the unique key field of each of the common keys 80, 90 and C0.</w:t>
      </w:r>
    </w:p>
    <w:p w:rsidR="00872304" w:rsidRPr="008B43F4" w:rsidRDefault="00872304" w:rsidP="00CB56D2">
      <w:pPr>
        <w:pStyle w:val="ListParagraph"/>
        <w:numPr>
          <w:ilvl w:val="0"/>
          <w:numId w:val="246"/>
        </w:numPr>
        <w:spacing w:after="120"/>
        <w:ind w:left="720"/>
        <w:jc w:val="both"/>
        <w:rPr>
          <w:rFonts w:ascii="Arial" w:hAnsi="Arial" w:cs="Arial"/>
          <w:sz w:val="20"/>
          <w:szCs w:val="20"/>
        </w:rPr>
      </w:pPr>
      <w:r w:rsidRPr="008B43F4">
        <w:rPr>
          <w:rFonts w:ascii="Arial" w:hAnsi="Arial" w:cs="Arial"/>
          <w:sz w:val="20"/>
          <w:szCs w:val="20"/>
        </w:rPr>
        <w:t>TPFDF ensures that the value generated is unique for every new request</w:t>
      </w:r>
    </w:p>
    <w:p w:rsidR="00872304" w:rsidRPr="008B43F4" w:rsidRDefault="00872304" w:rsidP="00CB56D2">
      <w:pPr>
        <w:pStyle w:val="ListParagraph"/>
        <w:numPr>
          <w:ilvl w:val="0"/>
          <w:numId w:val="246"/>
        </w:numPr>
        <w:spacing w:after="120"/>
        <w:ind w:left="720"/>
        <w:jc w:val="both"/>
        <w:rPr>
          <w:rFonts w:ascii="Arial" w:hAnsi="Arial" w:cs="Arial"/>
          <w:sz w:val="20"/>
          <w:szCs w:val="20"/>
        </w:rPr>
      </w:pPr>
      <w:r w:rsidRPr="008B43F4">
        <w:rPr>
          <w:rFonts w:ascii="Arial" w:hAnsi="Arial" w:cs="Arial"/>
          <w:sz w:val="20"/>
          <w:szCs w:val="20"/>
        </w:rPr>
        <w:t>An additional 18 bytes needs to be allocated as part of the TPFDF header (10 spare bytes, 4 bytes STDFUK &amp; 4 bytes STDEUK)</w:t>
      </w:r>
    </w:p>
    <w:p w:rsidR="00872304" w:rsidRPr="008B43F4" w:rsidRDefault="00872304" w:rsidP="00CB56D2">
      <w:pPr>
        <w:pStyle w:val="ListParagraph"/>
        <w:numPr>
          <w:ilvl w:val="0"/>
          <w:numId w:val="246"/>
        </w:numPr>
        <w:spacing w:after="120"/>
        <w:ind w:left="720"/>
        <w:jc w:val="both"/>
        <w:rPr>
          <w:rFonts w:ascii="Arial" w:hAnsi="Arial" w:cs="Arial"/>
          <w:sz w:val="20"/>
          <w:szCs w:val="20"/>
        </w:rPr>
      </w:pPr>
      <w:r w:rsidRPr="008B43F4">
        <w:rPr>
          <w:rFonts w:ascii="Arial" w:hAnsi="Arial" w:cs="Arial"/>
          <w:sz w:val="20"/>
          <w:szCs w:val="20"/>
        </w:rPr>
        <w:t>The unique key generates value from 00000001 to 7FFFFFFF after which the value is recycled</w:t>
      </w:r>
    </w:p>
    <w:p w:rsidR="00872304" w:rsidRPr="008B43F4" w:rsidRDefault="00872304" w:rsidP="00CB56D2">
      <w:pPr>
        <w:pStyle w:val="ListParagraph"/>
        <w:numPr>
          <w:ilvl w:val="0"/>
          <w:numId w:val="246"/>
        </w:numPr>
        <w:spacing w:after="120"/>
        <w:ind w:left="720"/>
        <w:jc w:val="both"/>
        <w:rPr>
          <w:rFonts w:ascii="Arial" w:hAnsi="Arial" w:cs="Arial"/>
          <w:sz w:val="20"/>
          <w:szCs w:val="20"/>
        </w:rPr>
      </w:pPr>
      <w:r w:rsidRPr="008B43F4">
        <w:rPr>
          <w:rFonts w:ascii="Arial" w:hAnsi="Arial" w:cs="Arial"/>
          <w:sz w:val="20"/>
          <w:szCs w:val="20"/>
        </w:rPr>
        <w:t xml:space="preserve">Each </w:t>
      </w:r>
      <w:r w:rsidR="009F698C" w:rsidRPr="008B43F4">
        <w:rPr>
          <w:rFonts w:ascii="Arial" w:hAnsi="Arial" w:cs="Arial"/>
          <w:sz w:val="20"/>
          <w:szCs w:val="20"/>
        </w:rPr>
        <w:t>sub-file</w:t>
      </w:r>
      <w:r w:rsidRPr="008B43F4">
        <w:rPr>
          <w:rFonts w:ascii="Arial" w:hAnsi="Arial" w:cs="Arial"/>
          <w:sz w:val="20"/>
          <w:szCs w:val="20"/>
        </w:rPr>
        <w:t xml:space="preserve"> has its own unique key field</w:t>
      </w:r>
    </w:p>
    <w:p w:rsidR="00872304" w:rsidRPr="008B43F4" w:rsidRDefault="00872304" w:rsidP="00CB56D2">
      <w:pPr>
        <w:pStyle w:val="ListParagraph"/>
        <w:numPr>
          <w:ilvl w:val="0"/>
          <w:numId w:val="246"/>
        </w:numPr>
        <w:spacing w:after="120"/>
        <w:ind w:left="720"/>
        <w:jc w:val="both"/>
        <w:rPr>
          <w:rFonts w:ascii="Arial" w:hAnsi="Arial" w:cs="Arial"/>
          <w:sz w:val="20"/>
          <w:szCs w:val="20"/>
        </w:rPr>
      </w:pPr>
      <w:r w:rsidRPr="008B43F4">
        <w:rPr>
          <w:rFonts w:ascii="Arial" w:hAnsi="Arial" w:cs="Arial"/>
          <w:sz w:val="20"/>
          <w:szCs w:val="20"/>
        </w:rPr>
        <w:t>A DB0126 dump is i</w:t>
      </w:r>
      <w:r w:rsidR="00DF26B6">
        <w:rPr>
          <w:rFonts w:ascii="Arial" w:hAnsi="Arial" w:cs="Arial"/>
          <w:sz w:val="20"/>
          <w:szCs w:val="20"/>
        </w:rPr>
        <w:t>ssu</w:t>
      </w:r>
      <w:r w:rsidRPr="008B43F4">
        <w:rPr>
          <w:rFonts w:ascii="Arial" w:hAnsi="Arial" w:cs="Arial"/>
          <w:sz w:val="20"/>
          <w:szCs w:val="20"/>
        </w:rPr>
        <w:t>ed to indicate that the unique key value has exceeded the maximum value</w:t>
      </w:r>
    </w:p>
    <w:p w:rsidR="00872304" w:rsidRPr="008B43F4" w:rsidRDefault="00872304" w:rsidP="00CB56D2">
      <w:pPr>
        <w:pStyle w:val="ListParagraph"/>
        <w:numPr>
          <w:ilvl w:val="0"/>
          <w:numId w:val="246"/>
        </w:numPr>
        <w:spacing w:after="120"/>
        <w:ind w:left="720"/>
        <w:jc w:val="both"/>
        <w:rPr>
          <w:rFonts w:ascii="Arial" w:hAnsi="Arial" w:cs="Arial"/>
          <w:sz w:val="20"/>
          <w:szCs w:val="20"/>
        </w:rPr>
      </w:pPr>
      <w:r w:rsidRPr="008B43F4">
        <w:rPr>
          <w:rFonts w:ascii="Arial" w:hAnsi="Arial" w:cs="Arial"/>
          <w:sz w:val="20"/>
          <w:szCs w:val="20"/>
        </w:rPr>
        <w:t xml:space="preserve">Setting #BIT 4 of SW00OP1 on indicates a checkpoint to be taken after each DBUKY command macro </w:t>
      </w:r>
    </w:p>
    <w:p w:rsidR="00B041E1" w:rsidRDefault="00872304" w:rsidP="00CB56D2">
      <w:pPr>
        <w:pStyle w:val="ListParagraph"/>
        <w:numPr>
          <w:ilvl w:val="0"/>
          <w:numId w:val="246"/>
        </w:numPr>
        <w:spacing w:after="120"/>
        <w:ind w:left="720"/>
        <w:jc w:val="both"/>
        <w:rPr>
          <w:rFonts w:ascii="Arial" w:hAnsi="Arial" w:cs="Arial"/>
          <w:sz w:val="20"/>
          <w:szCs w:val="20"/>
        </w:rPr>
      </w:pPr>
      <w:r w:rsidRPr="008B43F4">
        <w:rPr>
          <w:rFonts w:ascii="Arial" w:hAnsi="Arial" w:cs="Arial"/>
          <w:sz w:val="20"/>
          <w:szCs w:val="20"/>
        </w:rPr>
        <w:t xml:space="preserve">For Example, </w:t>
      </w:r>
    </w:p>
    <w:p w:rsidR="00B041E1" w:rsidRDefault="00872304" w:rsidP="00E85294">
      <w:pPr>
        <w:spacing w:after="120"/>
        <w:ind w:left="1080"/>
        <w:jc w:val="both"/>
        <w:rPr>
          <w:rFonts w:ascii="Arial" w:hAnsi="Arial" w:cs="Arial"/>
          <w:sz w:val="20"/>
          <w:szCs w:val="20"/>
        </w:rPr>
      </w:pPr>
      <w:r w:rsidRPr="00B041E1">
        <w:rPr>
          <w:rFonts w:ascii="Arial" w:hAnsi="Arial" w:cs="Arial"/>
          <w:sz w:val="20"/>
          <w:szCs w:val="20"/>
        </w:rPr>
        <w:t xml:space="preserve">If a TPFDF </w:t>
      </w:r>
      <w:r w:rsidR="009F698C" w:rsidRPr="00B041E1">
        <w:rPr>
          <w:rFonts w:ascii="Arial" w:hAnsi="Arial" w:cs="Arial"/>
          <w:sz w:val="20"/>
          <w:szCs w:val="20"/>
        </w:rPr>
        <w:t>sub-file</w:t>
      </w:r>
      <w:r w:rsidRPr="00B041E1">
        <w:rPr>
          <w:rFonts w:ascii="Arial" w:hAnsi="Arial" w:cs="Arial"/>
          <w:sz w:val="20"/>
          <w:szCs w:val="20"/>
        </w:rPr>
        <w:t xml:space="preserve"> holds Passenger names in Key 80, </w:t>
      </w:r>
    </w:p>
    <w:p w:rsidR="00B041E1" w:rsidRDefault="00872304" w:rsidP="00E85294">
      <w:pPr>
        <w:spacing w:after="120"/>
        <w:ind w:left="1080"/>
        <w:jc w:val="both"/>
        <w:rPr>
          <w:rFonts w:ascii="Arial" w:hAnsi="Arial" w:cs="Arial"/>
          <w:sz w:val="20"/>
          <w:szCs w:val="20"/>
        </w:rPr>
      </w:pPr>
      <w:r w:rsidRPr="00B041E1">
        <w:rPr>
          <w:rFonts w:ascii="Arial" w:hAnsi="Arial" w:cs="Arial"/>
          <w:sz w:val="20"/>
          <w:szCs w:val="20"/>
        </w:rPr>
        <w:t xml:space="preserve">Address of the passengers in Key 90 and </w:t>
      </w:r>
    </w:p>
    <w:p w:rsidR="00B041E1" w:rsidRDefault="00872304" w:rsidP="00E85294">
      <w:pPr>
        <w:spacing w:after="120"/>
        <w:ind w:left="1080"/>
        <w:jc w:val="both"/>
        <w:rPr>
          <w:rFonts w:ascii="Arial" w:hAnsi="Arial" w:cs="Arial"/>
          <w:sz w:val="20"/>
          <w:szCs w:val="20"/>
        </w:rPr>
      </w:pPr>
      <w:r w:rsidRPr="00B041E1">
        <w:rPr>
          <w:rFonts w:ascii="Arial" w:hAnsi="Arial" w:cs="Arial"/>
          <w:sz w:val="20"/>
          <w:szCs w:val="20"/>
        </w:rPr>
        <w:t xml:space="preserve">Meal Preference in Key C0, </w:t>
      </w:r>
    </w:p>
    <w:p w:rsidR="00B041E1" w:rsidRDefault="00872304" w:rsidP="00E85294">
      <w:pPr>
        <w:spacing w:after="120"/>
        <w:ind w:left="1080"/>
        <w:jc w:val="both"/>
        <w:rPr>
          <w:rFonts w:ascii="Arial" w:hAnsi="Arial" w:cs="Arial"/>
          <w:sz w:val="20"/>
          <w:szCs w:val="20"/>
        </w:rPr>
      </w:pPr>
      <w:r w:rsidRPr="00B041E1">
        <w:rPr>
          <w:rFonts w:ascii="Arial" w:hAnsi="Arial" w:cs="Arial"/>
          <w:sz w:val="20"/>
          <w:szCs w:val="20"/>
        </w:rPr>
        <w:t xml:space="preserve">A common key would be required to relate all the 3 LRECS. </w:t>
      </w:r>
    </w:p>
    <w:p w:rsidR="00B041E1" w:rsidRDefault="00872304" w:rsidP="00E85294">
      <w:pPr>
        <w:spacing w:after="120"/>
        <w:ind w:left="1080"/>
        <w:jc w:val="both"/>
        <w:rPr>
          <w:rFonts w:ascii="Arial" w:hAnsi="Arial" w:cs="Arial"/>
          <w:sz w:val="20"/>
          <w:szCs w:val="20"/>
        </w:rPr>
      </w:pPr>
      <w:r w:rsidRPr="00B041E1">
        <w:rPr>
          <w:rFonts w:ascii="Arial" w:hAnsi="Arial" w:cs="Arial"/>
          <w:sz w:val="20"/>
          <w:szCs w:val="20"/>
        </w:rPr>
        <w:t xml:space="preserve">Repeating the name field in Keys 90 &amp; C0 is an option, </w:t>
      </w:r>
    </w:p>
    <w:p w:rsidR="00872304" w:rsidRPr="00B041E1" w:rsidRDefault="00872304" w:rsidP="00E85294">
      <w:pPr>
        <w:spacing w:after="120"/>
        <w:ind w:left="1080"/>
        <w:jc w:val="both"/>
        <w:rPr>
          <w:rFonts w:ascii="Arial" w:hAnsi="Arial" w:cs="Arial"/>
          <w:sz w:val="20"/>
          <w:szCs w:val="20"/>
        </w:rPr>
      </w:pPr>
      <w:r w:rsidRPr="00B041E1">
        <w:rPr>
          <w:rFonts w:ascii="Arial" w:hAnsi="Arial" w:cs="Arial"/>
          <w:sz w:val="20"/>
          <w:szCs w:val="20"/>
        </w:rPr>
        <w:t>The dis-advantage being redundancy of the name field and wastage of LREC space</w:t>
      </w:r>
    </w:p>
    <w:p w:rsidR="00872304" w:rsidRDefault="00872304" w:rsidP="00E85294">
      <w:pPr>
        <w:pStyle w:val="TOC1"/>
        <w:spacing w:before="184" w:after="91"/>
        <w:ind w:left="720"/>
      </w:pPr>
    </w:p>
    <w:p w:rsidR="00872304" w:rsidRDefault="00872304" w:rsidP="00E85294">
      <w:pPr>
        <w:pStyle w:val="TOC1"/>
        <w:spacing w:before="184" w:after="91"/>
        <w:ind w:left="360"/>
      </w:pPr>
    </w:p>
    <w:p w:rsidR="00872304" w:rsidRDefault="008017BD" w:rsidP="00E85294">
      <w:pPr>
        <w:pStyle w:val="Heading2"/>
        <w:ind w:left="1170"/>
      </w:pPr>
      <w:r>
        <w:rPr>
          <w:sz w:val="20"/>
        </w:rPr>
        <w:br w:type="page"/>
      </w:r>
      <w:bookmarkStart w:id="306" w:name="_Toc508536097"/>
      <w:r>
        <w:lastRenderedPageBreak/>
        <w:t xml:space="preserve"> </w:t>
      </w:r>
      <w:bookmarkStart w:id="307" w:name="_Toc120000168"/>
      <w:bookmarkStart w:id="308" w:name="_Toc395129096"/>
      <w:bookmarkStart w:id="309" w:name="_Toc303196832"/>
      <w:bookmarkStart w:id="310" w:name="_Toc307779843"/>
      <w:r w:rsidRPr="00A15E48">
        <w:t>ADD</w:t>
      </w:r>
      <w:r>
        <w:t xml:space="preserve"> CURRENT FILES</w:t>
      </w:r>
      <w:bookmarkEnd w:id="306"/>
      <w:bookmarkEnd w:id="307"/>
      <w:bookmarkEnd w:id="308"/>
      <w:bookmarkEnd w:id="309"/>
      <w:bookmarkEnd w:id="310"/>
    </w:p>
    <w:p w:rsidR="00872304" w:rsidRPr="008017BD" w:rsidRDefault="00872304" w:rsidP="00CB56D2">
      <w:pPr>
        <w:pStyle w:val="ListParagraph"/>
        <w:numPr>
          <w:ilvl w:val="0"/>
          <w:numId w:val="246"/>
        </w:numPr>
        <w:spacing w:after="120"/>
        <w:ind w:left="720"/>
        <w:jc w:val="both"/>
        <w:rPr>
          <w:rFonts w:ascii="Arial" w:hAnsi="Arial" w:cs="Arial"/>
          <w:sz w:val="20"/>
          <w:szCs w:val="20"/>
        </w:rPr>
      </w:pPr>
      <w:r w:rsidRPr="008017BD">
        <w:rPr>
          <w:rFonts w:ascii="Arial" w:hAnsi="Arial" w:cs="Arial"/>
          <w:sz w:val="20"/>
          <w:szCs w:val="20"/>
        </w:rPr>
        <w:t>ADD CURRENT files are TPFDF files which can be defined to only hold certain number of records and then wrap around, thereby retaining only the most recent data</w:t>
      </w:r>
    </w:p>
    <w:p w:rsidR="00872304" w:rsidRPr="008017BD" w:rsidRDefault="00872304" w:rsidP="00CB56D2">
      <w:pPr>
        <w:pStyle w:val="ListParagraph"/>
        <w:numPr>
          <w:ilvl w:val="0"/>
          <w:numId w:val="246"/>
        </w:numPr>
        <w:spacing w:after="120"/>
        <w:ind w:left="720"/>
        <w:jc w:val="both"/>
        <w:rPr>
          <w:rFonts w:ascii="Arial" w:hAnsi="Arial" w:cs="Arial"/>
          <w:sz w:val="20"/>
          <w:szCs w:val="20"/>
        </w:rPr>
      </w:pPr>
      <w:r w:rsidRPr="008017BD">
        <w:rPr>
          <w:rFonts w:ascii="Arial" w:hAnsi="Arial" w:cs="Arial"/>
          <w:sz w:val="20"/>
          <w:szCs w:val="20"/>
        </w:rPr>
        <w:t xml:space="preserve">Ideally suited for log files (Macro trace table is a </w:t>
      </w:r>
      <w:r w:rsidR="00FE522E" w:rsidRPr="008017BD">
        <w:rPr>
          <w:rFonts w:ascii="Arial" w:hAnsi="Arial" w:cs="Arial"/>
          <w:sz w:val="20"/>
          <w:szCs w:val="20"/>
        </w:rPr>
        <w:t>wraparound</w:t>
      </w:r>
      <w:r w:rsidRPr="008017BD">
        <w:rPr>
          <w:rFonts w:ascii="Arial" w:hAnsi="Arial" w:cs="Arial"/>
          <w:sz w:val="20"/>
          <w:szCs w:val="20"/>
        </w:rPr>
        <w:t xml:space="preserve"> log table)</w:t>
      </w:r>
    </w:p>
    <w:p w:rsidR="00872304" w:rsidRPr="008017BD" w:rsidRDefault="00872304" w:rsidP="00CB56D2">
      <w:pPr>
        <w:pStyle w:val="ListParagraph"/>
        <w:numPr>
          <w:ilvl w:val="0"/>
          <w:numId w:val="246"/>
        </w:numPr>
        <w:spacing w:after="120"/>
        <w:ind w:left="720"/>
        <w:jc w:val="both"/>
        <w:rPr>
          <w:rFonts w:ascii="Arial" w:hAnsi="Arial" w:cs="Arial"/>
          <w:sz w:val="20"/>
          <w:szCs w:val="20"/>
        </w:rPr>
      </w:pPr>
      <w:r w:rsidRPr="008017BD">
        <w:rPr>
          <w:rFonts w:ascii="Arial" w:hAnsi="Arial" w:cs="Arial"/>
          <w:sz w:val="20"/>
          <w:szCs w:val="20"/>
        </w:rPr>
        <w:t>Do not have to write maintenance programs to delete old data in the log file</w:t>
      </w:r>
    </w:p>
    <w:p w:rsidR="00872304" w:rsidRPr="008017BD" w:rsidRDefault="00872304" w:rsidP="00CB56D2">
      <w:pPr>
        <w:pStyle w:val="ListParagraph"/>
        <w:numPr>
          <w:ilvl w:val="0"/>
          <w:numId w:val="246"/>
        </w:numPr>
        <w:spacing w:after="120"/>
        <w:ind w:left="720"/>
        <w:jc w:val="both"/>
        <w:rPr>
          <w:rFonts w:ascii="Arial" w:hAnsi="Arial" w:cs="Arial"/>
          <w:sz w:val="20"/>
          <w:szCs w:val="20"/>
        </w:rPr>
      </w:pPr>
      <w:r w:rsidRPr="008017BD">
        <w:rPr>
          <w:rFonts w:ascii="Arial" w:hAnsi="Arial" w:cs="Arial"/>
          <w:sz w:val="20"/>
          <w:szCs w:val="20"/>
        </w:rPr>
        <w:t>The maximum amount of data to be held can be controlled using the SW00NOC (0-255) parameter of the DSECT</w:t>
      </w:r>
    </w:p>
    <w:p w:rsidR="00872304" w:rsidRPr="008017BD" w:rsidRDefault="00872304" w:rsidP="00CB56D2">
      <w:pPr>
        <w:pStyle w:val="ListParagraph"/>
        <w:numPr>
          <w:ilvl w:val="0"/>
          <w:numId w:val="246"/>
        </w:numPr>
        <w:spacing w:after="120"/>
        <w:ind w:left="720"/>
        <w:jc w:val="both"/>
        <w:rPr>
          <w:rFonts w:ascii="Arial" w:hAnsi="Arial" w:cs="Arial"/>
          <w:sz w:val="20"/>
          <w:szCs w:val="20"/>
        </w:rPr>
      </w:pPr>
      <w:r w:rsidRPr="008017BD">
        <w:rPr>
          <w:rFonts w:ascii="Arial" w:hAnsi="Arial" w:cs="Arial"/>
          <w:sz w:val="20"/>
          <w:szCs w:val="20"/>
        </w:rPr>
        <w:t xml:space="preserve">SW00OP1, #BIT </w:t>
      </w:r>
      <w:r w:rsidR="00394623" w:rsidRPr="008017BD">
        <w:rPr>
          <w:rFonts w:ascii="Arial" w:hAnsi="Arial" w:cs="Arial"/>
          <w:sz w:val="20"/>
          <w:szCs w:val="20"/>
        </w:rPr>
        <w:t>2 should</w:t>
      </w:r>
      <w:r w:rsidRPr="008017BD">
        <w:rPr>
          <w:rFonts w:ascii="Arial" w:hAnsi="Arial" w:cs="Arial"/>
          <w:sz w:val="20"/>
          <w:szCs w:val="20"/>
        </w:rPr>
        <w:t xml:space="preserve"> be set on to indicate an add-current file (Do not set </w:t>
      </w:r>
      <w:r w:rsidR="00315C0C">
        <w:rPr>
          <w:rFonts w:ascii="Arial" w:hAnsi="Arial" w:cs="Arial"/>
          <w:sz w:val="20"/>
          <w:szCs w:val="20"/>
        </w:rPr>
        <w:t>t</w:t>
      </w:r>
      <w:r w:rsidRPr="008017BD">
        <w:rPr>
          <w:rFonts w:ascii="Arial" w:hAnsi="Arial" w:cs="Arial"/>
          <w:sz w:val="20"/>
          <w:szCs w:val="20"/>
        </w:rPr>
        <w:t xml:space="preserve">his bit </w:t>
      </w:r>
      <w:r w:rsidR="00315C0C" w:rsidRPr="008017BD">
        <w:rPr>
          <w:rFonts w:ascii="Arial" w:hAnsi="Arial" w:cs="Arial"/>
          <w:sz w:val="20"/>
          <w:szCs w:val="20"/>
        </w:rPr>
        <w:t>ON</w:t>
      </w:r>
      <w:r w:rsidRPr="008017BD">
        <w:rPr>
          <w:rFonts w:ascii="Arial" w:hAnsi="Arial" w:cs="Arial"/>
          <w:sz w:val="20"/>
          <w:szCs w:val="20"/>
        </w:rPr>
        <w:t xml:space="preserve"> for normal files, Data could be lost)</w:t>
      </w:r>
    </w:p>
    <w:p w:rsidR="00872304" w:rsidRPr="008017BD" w:rsidRDefault="00872304" w:rsidP="00CB56D2">
      <w:pPr>
        <w:pStyle w:val="ListParagraph"/>
        <w:numPr>
          <w:ilvl w:val="0"/>
          <w:numId w:val="246"/>
        </w:numPr>
        <w:spacing w:after="120"/>
        <w:ind w:left="720"/>
        <w:jc w:val="both"/>
        <w:rPr>
          <w:rFonts w:ascii="Arial" w:hAnsi="Arial" w:cs="Arial"/>
          <w:sz w:val="20"/>
          <w:szCs w:val="20"/>
        </w:rPr>
      </w:pPr>
      <w:r w:rsidRPr="008017BD">
        <w:rPr>
          <w:rFonts w:ascii="Arial" w:hAnsi="Arial" w:cs="Arial"/>
          <w:sz w:val="20"/>
          <w:szCs w:val="20"/>
        </w:rPr>
        <w:t>The oldest LREC is overwritten after the maximum number of chains has been reached adding LRECS</w:t>
      </w:r>
    </w:p>
    <w:p w:rsidR="00872304" w:rsidRPr="008017BD" w:rsidRDefault="00872304" w:rsidP="00CB56D2">
      <w:pPr>
        <w:pStyle w:val="ListParagraph"/>
        <w:numPr>
          <w:ilvl w:val="0"/>
          <w:numId w:val="246"/>
        </w:numPr>
        <w:spacing w:after="120"/>
        <w:ind w:left="720"/>
        <w:jc w:val="both"/>
        <w:rPr>
          <w:rFonts w:ascii="Arial" w:hAnsi="Arial" w:cs="Arial"/>
          <w:sz w:val="20"/>
          <w:szCs w:val="20"/>
        </w:rPr>
      </w:pPr>
      <w:r w:rsidRPr="008017BD">
        <w:rPr>
          <w:rFonts w:ascii="Arial" w:hAnsi="Arial" w:cs="Arial"/>
          <w:sz w:val="20"/>
          <w:szCs w:val="20"/>
        </w:rPr>
        <w:t xml:space="preserve">No specific settings required  in the DBDEF </w:t>
      </w:r>
    </w:p>
    <w:p w:rsidR="00872304" w:rsidRPr="008017BD" w:rsidRDefault="00872304" w:rsidP="00CB56D2">
      <w:pPr>
        <w:pStyle w:val="ListParagraph"/>
        <w:numPr>
          <w:ilvl w:val="0"/>
          <w:numId w:val="246"/>
        </w:numPr>
        <w:spacing w:after="120"/>
        <w:ind w:left="720"/>
        <w:jc w:val="both"/>
        <w:rPr>
          <w:rFonts w:ascii="Arial" w:hAnsi="Arial" w:cs="Arial"/>
          <w:sz w:val="20"/>
          <w:szCs w:val="20"/>
        </w:rPr>
      </w:pPr>
      <w:r w:rsidRPr="008017BD">
        <w:rPr>
          <w:rFonts w:ascii="Arial" w:hAnsi="Arial" w:cs="Arial"/>
          <w:sz w:val="20"/>
          <w:szCs w:val="20"/>
        </w:rPr>
        <w:t>No special coding consideration to be taken while writing applications using ADD CURRENT files</w:t>
      </w:r>
    </w:p>
    <w:p w:rsidR="00872304" w:rsidRDefault="00276969" w:rsidP="00E85294">
      <w:pPr>
        <w:pStyle w:val="Heading2"/>
        <w:ind w:left="1170"/>
      </w:pPr>
      <w:bookmarkStart w:id="311" w:name="_Toc508536098"/>
      <w:bookmarkStart w:id="312" w:name="_Toc120000169"/>
      <w:bookmarkStart w:id="313" w:name="_Toc395129097"/>
      <w:bookmarkStart w:id="314" w:name="_Toc303196833"/>
      <w:bookmarkStart w:id="315" w:name="_Toc307779844"/>
      <w:r>
        <w:t>PUSH DOWN CHAINING</w:t>
      </w:r>
      <w:bookmarkEnd w:id="311"/>
      <w:bookmarkEnd w:id="312"/>
      <w:bookmarkEnd w:id="313"/>
      <w:bookmarkEnd w:id="314"/>
      <w:bookmarkEnd w:id="315"/>
    </w:p>
    <w:p w:rsidR="00DA5344" w:rsidRPr="00276969" w:rsidRDefault="00872304" w:rsidP="00CB56D2">
      <w:pPr>
        <w:pStyle w:val="ListParagraph"/>
        <w:numPr>
          <w:ilvl w:val="0"/>
          <w:numId w:val="245"/>
        </w:numPr>
        <w:ind w:left="810"/>
        <w:jc w:val="both"/>
        <w:rPr>
          <w:rFonts w:ascii="Arial" w:hAnsi="Arial" w:cs="Arial"/>
          <w:sz w:val="20"/>
          <w:szCs w:val="20"/>
        </w:rPr>
      </w:pPr>
      <w:r w:rsidRPr="00276969">
        <w:rPr>
          <w:rFonts w:ascii="Arial" w:hAnsi="Arial" w:cs="Arial"/>
          <w:sz w:val="20"/>
          <w:szCs w:val="20"/>
        </w:rPr>
        <w:t xml:space="preserve">TPFDF provides </w:t>
      </w:r>
      <w:r w:rsidR="00DA5344" w:rsidRPr="00276969">
        <w:rPr>
          <w:rFonts w:ascii="Arial" w:hAnsi="Arial" w:cs="Arial"/>
          <w:sz w:val="20"/>
          <w:szCs w:val="20"/>
        </w:rPr>
        <w:t xml:space="preserve">a mechanism called </w:t>
      </w:r>
      <w:r w:rsidR="00DA5344" w:rsidRPr="00276969">
        <w:rPr>
          <w:rFonts w:ascii="Arial" w:hAnsi="Arial" w:cs="Arial"/>
          <w:b/>
          <w:sz w:val="20"/>
          <w:szCs w:val="20"/>
        </w:rPr>
        <w:t>push</w:t>
      </w:r>
      <w:r w:rsidRPr="00276969">
        <w:rPr>
          <w:rFonts w:ascii="Arial" w:hAnsi="Arial" w:cs="Arial"/>
          <w:b/>
          <w:sz w:val="20"/>
          <w:szCs w:val="20"/>
        </w:rPr>
        <w:t>down chaining</w:t>
      </w:r>
      <w:r w:rsidRPr="00276969">
        <w:rPr>
          <w:rFonts w:ascii="Arial" w:hAnsi="Arial" w:cs="Arial"/>
          <w:sz w:val="20"/>
          <w:szCs w:val="20"/>
        </w:rPr>
        <w:t xml:space="preserve"> for applications requiring fast access to the most recently added records</w:t>
      </w:r>
    </w:p>
    <w:p w:rsidR="00DA5344" w:rsidRPr="00276969" w:rsidRDefault="00872304" w:rsidP="00CB56D2">
      <w:pPr>
        <w:pStyle w:val="ListParagraph"/>
        <w:numPr>
          <w:ilvl w:val="0"/>
          <w:numId w:val="245"/>
        </w:numPr>
        <w:ind w:left="810"/>
        <w:jc w:val="both"/>
        <w:rPr>
          <w:rFonts w:ascii="Arial" w:hAnsi="Arial" w:cs="Arial"/>
          <w:sz w:val="20"/>
          <w:szCs w:val="20"/>
        </w:rPr>
      </w:pPr>
      <w:r w:rsidRPr="00276969">
        <w:rPr>
          <w:rFonts w:ascii="Arial" w:hAnsi="Arial" w:cs="Arial"/>
          <w:sz w:val="20"/>
          <w:szCs w:val="20"/>
        </w:rPr>
        <w:t xml:space="preserve">Using this feature of TPFDF, All addition of logical records are only made to the prime block of the </w:t>
      </w:r>
      <w:r w:rsidR="009F698C" w:rsidRPr="00276969">
        <w:rPr>
          <w:rFonts w:ascii="Arial" w:hAnsi="Arial" w:cs="Arial"/>
          <w:sz w:val="20"/>
          <w:szCs w:val="20"/>
        </w:rPr>
        <w:t>sub-file</w:t>
      </w:r>
    </w:p>
    <w:p w:rsidR="00DA5344" w:rsidRPr="00276969" w:rsidRDefault="00872304" w:rsidP="00CB56D2">
      <w:pPr>
        <w:pStyle w:val="ListParagraph"/>
        <w:numPr>
          <w:ilvl w:val="0"/>
          <w:numId w:val="245"/>
        </w:numPr>
        <w:ind w:left="810"/>
        <w:jc w:val="both"/>
        <w:rPr>
          <w:rFonts w:ascii="Arial" w:hAnsi="Arial" w:cs="Arial"/>
          <w:sz w:val="20"/>
          <w:szCs w:val="20"/>
        </w:rPr>
      </w:pPr>
      <w:r w:rsidRPr="00276969">
        <w:rPr>
          <w:rFonts w:ascii="Arial" w:hAnsi="Arial" w:cs="Arial"/>
          <w:sz w:val="20"/>
          <w:szCs w:val="20"/>
        </w:rPr>
        <w:t>If there isn't space in the prime block after the add, The LREC</w:t>
      </w:r>
      <w:r w:rsidR="00774B3B">
        <w:rPr>
          <w:rFonts w:ascii="Arial" w:hAnsi="Arial" w:cs="Arial"/>
          <w:sz w:val="20"/>
          <w:szCs w:val="20"/>
        </w:rPr>
        <w:t>s</w:t>
      </w:r>
      <w:r w:rsidRPr="00276969">
        <w:rPr>
          <w:rFonts w:ascii="Arial" w:hAnsi="Arial" w:cs="Arial"/>
          <w:sz w:val="20"/>
          <w:szCs w:val="20"/>
        </w:rPr>
        <w:t xml:space="preserve"> from the prime block are moved to a new overflow block, The prime block </w:t>
      </w:r>
      <w:r w:rsidR="00276969" w:rsidRPr="00276969">
        <w:rPr>
          <w:rFonts w:ascii="Arial" w:hAnsi="Arial" w:cs="Arial"/>
          <w:sz w:val="20"/>
          <w:szCs w:val="20"/>
        </w:rPr>
        <w:t>initialized</w:t>
      </w:r>
      <w:r w:rsidRPr="00276969">
        <w:rPr>
          <w:rFonts w:ascii="Arial" w:hAnsi="Arial" w:cs="Arial"/>
          <w:sz w:val="20"/>
          <w:szCs w:val="20"/>
        </w:rPr>
        <w:t xml:space="preserve"> and the new LREC added to the prime block</w:t>
      </w:r>
    </w:p>
    <w:p w:rsidR="00DA5344" w:rsidRPr="00276969" w:rsidRDefault="00872304" w:rsidP="00CB56D2">
      <w:pPr>
        <w:pStyle w:val="ListParagraph"/>
        <w:numPr>
          <w:ilvl w:val="0"/>
          <w:numId w:val="245"/>
        </w:numPr>
        <w:ind w:left="810"/>
        <w:jc w:val="both"/>
        <w:rPr>
          <w:rFonts w:ascii="Arial" w:hAnsi="Arial" w:cs="Arial"/>
          <w:sz w:val="20"/>
          <w:szCs w:val="20"/>
        </w:rPr>
      </w:pPr>
      <w:r w:rsidRPr="00276969">
        <w:rPr>
          <w:rFonts w:ascii="Arial" w:hAnsi="Arial" w:cs="Arial"/>
          <w:sz w:val="20"/>
          <w:szCs w:val="20"/>
        </w:rPr>
        <w:t xml:space="preserve">SW00OP1, #BIT 3 has to be turned </w:t>
      </w:r>
      <w:r w:rsidR="008B43F4" w:rsidRPr="00276969">
        <w:rPr>
          <w:rFonts w:ascii="Arial" w:hAnsi="Arial" w:cs="Arial"/>
          <w:sz w:val="20"/>
          <w:szCs w:val="20"/>
        </w:rPr>
        <w:t xml:space="preserve">ON </w:t>
      </w:r>
      <w:r w:rsidRPr="00276969">
        <w:rPr>
          <w:rFonts w:ascii="Arial" w:hAnsi="Arial" w:cs="Arial"/>
          <w:sz w:val="20"/>
          <w:szCs w:val="20"/>
        </w:rPr>
        <w:t>to implement push down chaining</w:t>
      </w:r>
    </w:p>
    <w:p w:rsidR="00872304" w:rsidRPr="00276969" w:rsidRDefault="00872304" w:rsidP="00CB56D2">
      <w:pPr>
        <w:pStyle w:val="ListParagraph"/>
        <w:numPr>
          <w:ilvl w:val="0"/>
          <w:numId w:val="245"/>
        </w:numPr>
        <w:ind w:left="810"/>
        <w:jc w:val="both"/>
        <w:rPr>
          <w:rFonts w:ascii="Arial" w:hAnsi="Arial" w:cs="Arial"/>
          <w:sz w:val="20"/>
          <w:szCs w:val="20"/>
        </w:rPr>
      </w:pPr>
      <w:r w:rsidRPr="00276969">
        <w:rPr>
          <w:rFonts w:ascii="Arial" w:hAnsi="Arial" w:cs="Arial"/>
          <w:sz w:val="20"/>
          <w:szCs w:val="20"/>
        </w:rPr>
        <w:t xml:space="preserve">Push down chaining involves very little data movement on </w:t>
      </w:r>
      <w:proofErr w:type="spellStart"/>
      <w:r w:rsidRPr="00276969">
        <w:rPr>
          <w:rFonts w:ascii="Arial" w:hAnsi="Arial" w:cs="Arial"/>
          <w:sz w:val="20"/>
          <w:szCs w:val="20"/>
        </w:rPr>
        <w:t>add's</w:t>
      </w:r>
      <w:proofErr w:type="spellEnd"/>
      <w:r w:rsidRPr="00276969">
        <w:rPr>
          <w:rFonts w:ascii="Arial" w:hAnsi="Arial" w:cs="Arial"/>
          <w:sz w:val="20"/>
          <w:szCs w:val="20"/>
        </w:rPr>
        <w:t xml:space="preserve"> at the same time DBRED's for recent LRECS are very fast as not too many chains are read</w:t>
      </w:r>
    </w:p>
    <w:p w:rsidR="00872304" w:rsidRPr="00276969" w:rsidRDefault="00872304" w:rsidP="00CB56D2">
      <w:pPr>
        <w:pStyle w:val="ListParagraph"/>
        <w:numPr>
          <w:ilvl w:val="0"/>
          <w:numId w:val="245"/>
        </w:numPr>
        <w:ind w:left="810"/>
        <w:jc w:val="both"/>
        <w:rPr>
          <w:rFonts w:ascii="Arial" w:hAnsi="Arial" w:cs="Arial"/>
          <w:sz w:val="20"/>
          <w:szCs w:val="20"/>
        </w:rPr>
      </w:pPr>
      <w:r w:rsidRPr="00276969">
        <w:rPr>
          <w:rFonts w:ascii="Arial" w:hAnsi="Arial" w:cs="Arial"/>
          <w:sz w:val="20"/>
          <w:szCs w:val="20"/>
        </w:rPr>
        <w:t xml:space="preserve">DBSRT command </w:t>
      </w:r>
      <w:r w:rsidR="00DA5344" w:rsidRPr="00276969">
        <w:rPr>
          <w:rFonts w:ascii="Arial" w:hAnsi="Arial" w:cs="Arial"/>
          <w:sz w:val="20"/>
          <w:szCs w:val="20"/>
        </w:rPr>
        <w:t>cannot</w:t>
      </w:r>
      <w:r w:rsidRPr="00276969">
        <w:rPr>
          <w:rFonts w:ascii="Arial" w:hAnsi="Arial" w:cs="Arial"/>
          <w:sz w:val="20"/>
          <w:szCs w:val="20"/>
        </w:rPr>
        <w:t xml:space="preserve"> be used with push down chained files</w:t>
      </w:r>
    </w:p>
    <w:p w:rsidR="00872304" w:rsidRDefault="00872304" w:rsidP="00E85294">
      <w:pPr>
        <w:pStyle w:val="mochi"/>
        <w:ind w:left="360"/>
        <w:rPr>
          <w:sz w:val="20"/>
        </w:rPr>
      </w:pPr>
    </w:p>
    <w:p w:rsidR="00FE522E" w:rsidRDefault="00FE522E" w:rsidP="00E85294">
      <w:pPr>
        <w:ind w:left="360"/>
      </w:pPr>
    </w:p>
    <w:p w:rsidR="00872304" w:rsidRDefault="00872304" w:rsidP="00E85294">
      <w:pPr>
        <w:ind w:left="360"/>
      </w:pPr>
    </w:p>
    <w:p w:rsidR="00872304" w:rsidRDefault="00872304" w:rsidP="00E85294">
      <w:pPr>
        <w:ind w:left="360"/>
      </w:pPr>
    </w:p>
    <w:p w:rsidR="00872304" w:rsidRDefault="00872304" w:rsidP="00E85294">
      <w:pPr>
        <w:ind w:left="360"/>
      </w:pPr>
    </w:p>
    <w:p w:rsidR="008105D1" w:rsidRDefault="008105D1" w:rsidP="00E85294">
      <w:pPr>
        <w:pStyle w:val="example"/>
        <w:ind w:left="360"/>
      </w:pPr>
      <w:r>
        <w:br w:type="page"/>
      </w:r>
    </w:p>
    <w:p w:rsidR="00786FC9" w:rsidRDefault="00786FC9" w:rsidP="00E85294">
      <w:pPr>
        <w:pStyle w:val="Style4"/>
        <w:ind w:left="360"/>
      </w:pPr>
    </w:p>
    <w:p w:rsidR="00786FC9" w:rsidRDefault="00786FC9" w:rsidP="00E85294">
      <w:pPr>
        <w:pStyle w:val="Style4"/>
        <w:ind w:left="360"/>
      </w:pPr>
    </w:p>
    <w:p w:rsidR="00786FC9" w:rsidRDefault="00786FC9" w:rsidP="00E85294">
      <w:pPr>
        <w:pStyle w:val="Style4"/>
        <w:ind w:left="360"/>
      </w:pPr>
    </w:p>
    <w:p w:rsidR="00786FC9" w:rsidRDefault="00786FC9" w:rsidP="00E85294">
      <w:pPr>
        <w:pStyle w:val="Style4"/>
        <w:ind w:left="360"/>
      </w:pPr>
    </w:p>
    <w:p w:rsidR="00786FC9" w:rsidRDefault="00786FC9" w:rsidP="00E85294">
      <w:pPr>
        <w:pStyle w:val="Style4"/>
        <w:ind w:left="360"/>
      </w:pPr>
    </w:p>
    <w:p w:rsidR="00786FC9" w:rsidRDefault="00786FC9" w:rsidP="00E85294">
      <w:pPr>
        <w:pStyle w:val="Style4"/>
        <w:ind w:left="360"/>
      </w:pPr>
    </w:p>
    <w:p w:rsidR="00786FC9" w:rsidRDefault="00786FC9" w:rsidP="00E85294">
      <w:pPr>
        <w:pStyle w:val="Style4"/>
        <w:ind w:left="360"/>
      </w:pPr>
    </w:p>
    <w:p w:rsidR="00786FC9" w:rsidRDefault="00786FC9" w:rsidP="00E85294">
      <w:pPr>
        <w:pStyle w:val="Style4"/>
        <w:ind w:left="360"/>
      </w:pPr>
    </w:p>
    <w:p w:rsidR="00786FC9" w:rsidRDefault="00786FC9" w:rsidP="00E85294">
      <w:pPr>
        <w:pStyle w:val="Heading1"/>
        <w:numPr>
          <w:ilvl w:val="0"/>
          <w:numId w:val="29"/>
        </w:numPr>
      </w:pPr>
      <w:bookmarkStart w:id="316" w:name="_Toc395129099"/>
      <w:bookmarkStart w:id="317" w:name="_Toc303196837"/>
      <w:bookmarkStart w:id="318" w:name="_Toc307779848"/>
      <w:r>
        <w:t>TPFDF MACRO DESIGN</w:t>
      </w:r>
      <w:bookmarkEnd w:id="316"/>
      <w:bookmarkEnd w:id="317"/>
      <w:bookmarkEnd w:id="318"/>
      <w:r>
        <w:t xml:space="preserve">  </w:t>
      </w:r>
    </w:p>
    <w:p w:rsidR="00786FC9" w:rsidRPr="007A620B" w:rsidRDefault="00786FC9" w:rsidP="00E85294">
      <w:pPr>
        <w:ind w:left="360"/>
        <w:rPr>
          <w:b/>
        </w:rPr>
      </w:pPr>
      <w:r w:rsidRPr="007A620B">
        <w:rPr>
          <w:b/>
        </w:rPr>
        <w:br w:type="page"/>
      </w:r>
      <w:bookmarkStart w:id="319" w:name="_Toc120000173"/>
      <w:bookmarkStart w:id="320" w:name="_Toc395129100"/>
      <w:bookmarkStart w:id="321" w:name="_Toc303196838"/>
      <w:bookmarkStart w:id="322" w:name="_Toc307779849"/>
      <w:r w:rsidRPr="007A620B">
        <w:rPr>
          <w:b/>
        </w:rPr>
        <w:lastRenderedPageBreak/>
        <w:t>Contents</w:t>
      </w:r>
      <w:bookmarkEnd w:id="319"/>
      <w:bookmarkEnd w:id="320"/>
      <w:bookmarkEnd w:id="321"/>
      <w:bookmarkEnd w:id="322"/>
      <w:r w:rsidRPr="007A620B">
        <w:rPr>
          <w:b/>
        </w:rPr>
        <w:t xml:space="preserve">  </w:t>
      </w:r>
    </w:p>
    <w:p w:rsidR="00786FC9" w:rsidRDefault="00786FC9" w:rsidP="00CB56D2">
      <w:pPr>
        <w:numPr>
          <w:ilvl w:val="0"/>
          <w:numId w:val="75"/>
        </w:numPr>
        <w:tabs>
          <w:tab w:val="clear" w:pos="360"/>
          <w:tab w:val="num" w:pos="2160"/>
        </w:tabs>
        <w:spacing w:before="120" w:after="120" w:line="240" w:lineRule="auto"/>
        <w:jc w:val="both"/>
      </w:pPr>
      <w:r>
        <w:t>Design Introduction</w:t>
      </w:r>
    </w:p>
    <w:p w:rsidR="00786FC9" w:rsidRDefault="00786FC9" w:rsidP="00CB56D2">
      <w:pPr>
        <w:numPr>
          <w:ilvl w:val="0"/>
          <w:numId w:val="74"/>
        </w:numPr>
        <w:tabs>
          <w:tab w:val="clear" w:pos="1080"/>
          <w:tab w:val="num" w:pos="2520"/>
        </w:tabs>
        <w:spacing w:after="0" w:line="240" w:lineRule="auto"/>
        <w:ind w:left="720"/>
        <w:jc w:val="both"/>
      </w:pPr>
      <w:r>
        <w:t>TPFDF Physical Design</w:t>
      </w:r>
    </w:p>
    <w:p w:rsidR="00786FC9" w:rsidRDefault="00786FC9" w:rsidP="00CB56D2">
      <w:pPr>
        <w:numPr>
          <w:ilvl w:val="0"/>
          <w:numId w:val="74"/>
        </w:numPr>
        <w:tabs>
          <w:tab w:val="clear" w:pos="1080"/>
          <w:tab w:val="num" w:pos="2160"/>
        </w:tabs>
        <w:spacing w:after="0" w:line="240" w:lineRule="auto"/>
        <w:ind w:left="720"/>
        <w:jc w:val="both"/>
      </w:pPr>
      <w:r>
        <w:t>Indexing Options</w:t>
      </w:r>
    </w:p>
    <w:p w:rsidR="00786FC9" w:rsidRDefault="00786FC9" w:rsidP="00E85294">
      <w:pPr>
        <w:spacing w:after="0"/>
        <w:ind w:left="360"/>
      </w:pPr>
    </w:p>
    <w:p w:rsidR="00786FC9" w:rsidRDefault="00786FC9" w:rsidP="00E85294">
      <w:pPr>
        <w:spacing w:after="0"/>
        <w:ind w:left="360"/>
      </w:pPr>
    </w:p>
    <w:p w:rsidR="00786FC9" w:rsidRDefault="00786FC9" w:rsidP="00CB56D2">
      <w:pPr>
        <w:numPr>
          <w:ilvl w:val="0"/>
          <w:numId w:val="76"/>
        </w:numPr>
        <w:tabs>
          <w:tab w:val="clear" w:pos="360"/>
          <w:tab w:val="num" w:pos="1080"/>
        </w:tabs>
        <w:spacing w:before="120" w:after="120" w:line="240" w:lineRule="auto"/>
        <w:jc w:val="both"/>
      </w:pPr>
      <w:r>
        <w:t>DBDEF</w:t>
      </w:r>
    </w:p>
    <w:p w:rsidR="00786FC9" w:rsidRPr="00805A47" w:rsidRDefault="00786FC9" w:rsidP="00CB56D2">
      <w:pPr>
        <w:numPr>
          <w:ilvl w:val="0"/>
          <w:numId w:val="74"/>
        </w:numPr>
        <w:tabs>
          <w:tab w:val="clear" w:pos="1080"/>
          <w:tab w:val="num" w:pos="1440"/>
        </w:tabs>
        <w:spacing w:after="0" w:line="240" w:lineRule="auto"/>
        <w:ind w:left="720"/>
      </w:pPr>
      <w:r w:rsidRPr="00805A47">
        <w:t xml:space="preserve">DBDEF Data Structures </w:t>
      </w:r>
    </w:p>
    <w:p w:rsidR="00786FC9" w:rsidRPr="00805A47" w:rsidRDefault="00786FC9" w:rsidP="00CB56D2">
      <w:pPr>
        <w:numPr>
          <w:ilvl w:val="0"/>
          <w:numId w:val="74"/>
        </w:numPr>
        <w:spacing w:after="0" w:line="240" w:lineRule="auto"/>
        <w:ind w:left="720"/>
      </w:pPr>
      <w:r w:rsidRPr="00805A47">
        <w:t>DBDEF Organization</w:t>
      </w:r>
    </w:p>
    <w:p w:rsidR="00786FC9" w:rsidRPr="00805A47" w:rsidRDefault="00786FC9" w:rsidP="00CB56D2">
      <w:pPr>
        <w:numPr>
          <w:ilvl w:val="0"/>
          <w:numId w:val="74"/>
        </w:numPr>
        <w:spacing w:after="0" w:line="240" w:lineRule="auto"/>
        <w:ind w:left="720"/>
      </w:pPr>
      <w:r w:rsidRPr="00805A47">
        <w:t>DBDEF Structure</w:t>
      </w:r>
    </w:p>
    <w:p w:rsidR="00786FC9" w:rsidRPr="00805A47" w:rsidRDefault="00786FC9" w:rsidP="00CB56D2">
      <w:pPr>
        <w:numPr>
          <w:ilvl w:val="0"/>
          <w:numId w:val="74"/>
        </w:numPr>
        <w:spacing w:after="0" w:line="240" w:lineRule="auto"/>
        <w:ind w:left="720"/>
      </w:pPr>
      <w:r w:rsidRPr="00805A47">
        <w:t>Coding DSECT</w:t>
      </w:r>
    </w:p>
    <w:p w:rsidR="00786FC9" w:rsidRPr="00805A47" w:rsidRDefault="00786FC9" w:rsidP="00CB56D2">
      <w:pPr>
        <w:numPr>
          <w:ilvl w:val="0"/>
          <w:numId w:val="74"/>
        </w:numPr>
        <w:spacing w:after="0" w:line="240" w:lineRule="auto"/>
        <w:ind w:left="720"/>
      </w:pPr>
      <w:r w:rsidRPr="00805A47">
        <w:t>Initial Area &amp; Global Set Symbols</w:t>
      </w:r>
    </w:p>
    <w:p w:rsidR="00786FC9" w:rsidRPr="00805A47" w:rsidRDefault="00786FC9" w:rsidP="00CB56D2">
      <w:pPr>
        <w:numPr>
          <w:ilvl w:val="0"/>
          <w:numId w:val="74"/>
        </w:numPr>
        <w:spacing w:after="0" w:line="240" w:lineRule="auto"/>
        <w:ind w:left="720"/>
      </w:pPr>
      <w:r w:rsidRPr="00805A47">
        <w:t>Meaning of the Global Indicators</w:t>
      </w:r>
    </w:p>
    <w:p w:rsidR="00786FC9" w:rsidRPr="00805A47" w:rsidRDefault="00786FC9" w:rsidP="00CB56D2">
      <w:pPr>
        <w:numPr>
          <w:ilvl w:val="0"/>
          <w:numId w:val="74"/>
        </w:numPr>
        <w:spacing w:after="0" w:line="240" w:lineRule="auto"/>
        <w:ind w:left="720"/>
      </w:pPr>
      <w:r>
        <w:t xml:space="preserve">TPFDF </w:t>
      </w:r>
      <w:r w:rsidRPr="00805A47">
        <w:t>Block Header</w:t>
      </w:r>
    </w:p>
    <w:p w:rsidR="00786FC9" w:rsidRPr="00805A47" w:rsidRDefault="00786FC9" w:rsidP="00CB56D2">
      <w:pPr>
        <w:numPr>
          <w:ilvl w:val="0"/>
          <w:numId w:val="74"/>
        </w:numPr>
        <w:spacing w:after="0" w:line="240" w:lineRule="auto"/>
        <w:ind w:left="720"/>
      </w:pPr>
      <w:r w:rsidRPr="00805A47">
        <w:t>LREC definition</w:t>
      </w:r>
    </w:p>
    <w:p w:rsidR="00786FC9" w:rsidRPr="00805A47" w:rsidRDefault="00786FC9" w:rsidP="00CB56D2">
      <w:pPr>
        <w:numPr>
          <w:ilvl w:val="0"/>
          <w:numId w:val="74"/>
        </w:numPr>
        <w:spacing w:after="0" w:line="240" w:lineRule="auto"/>
        <w:ind w:left="720"/>
      </w:pPr>
      <w:r w:rsidRPr="00805A47">
        <w:t>User Fields</w:t>
      </w:r>
    </w:p>
    <w:p w:rsidR="00786FC9" w:rsidRPr="00805A47" w:rsidRDefault="00786FC9" w:rsidP="00CB56D2">
      <w:pPr>
        <w:numPr>
          <w:ilvl w:val="0"/>
          <w:numId w:val="74"/>
        </w:numPr>
        <w:spacing w:after="0" w:line="240" w:lineRule="auto"/>
        <w:ind w:left="720"/>
      </w:pPr>
      <w:r w:rsidRPr="00805A47">
        <w:t>Algorithm</w:t>
      </w:r>
    </w:p>
    <w:p w:rsidR="00786FC9" w:rsidRPr="00805A47" w:rsidRDefault="00786FC9" w:rsidP="00CB56D2">
      <w:pPr>
        <w:numPr>
          <w:ilvl w:val="0"/>
          <w:numId w:val="74"/>
        </w:numPr>
        <w:spacing w:after="0" w:line="240" w:lineRule="auto"/>
        <w:ind w:left="720"/>
      </w:pPr>
      <w:r w:rsidRPr="00805A47">
        <w:t>Default Keys</w:t>
      </w:r>
    </w:p>
    <w:p w:rsidR="00786FC9" w:rsidRPr="00805A47" w:rsidRDefault="00786FC9" w:rsidP="00CB56D2">
      <w:pPr>
        <w:numPr>
          <w:ilvl w:val="0"/>
          <w:numId w:val="74"/>
        </w:numPr>
        <w:spacing w:after="0" w:line="240" w:lineRule="auto"/>
        <w:ind w:left="720"/>
      </w:pPr>
      <w:r w:rsidRPr="00805A47">
        <w:t>Indexing Parameters</w:t>
      </w:r>
    </w:p>
    <w:p w:rsidR="00786FC9" w:rsidRDefault="00786FC9" w:rsidP="00E85294">
      <w:pPr>
        <w:spacing w:before="120" w:after="120"/>
        <w:ind w:left="360"/>
      </w:pPr>
    </w:p>
    <w:p w:rsidR="00786FC9" w:rsidRDefault="00786FC9" w:rsidP="00CB56D2">
      <w:pPr>
        <w:numPr>
          <w:ilvl w:val="0"/>
          <w:numId w:val="76"/>
        </w:numPr>
        <w:spacing w:before="120" w:after="120" w:line="240" w:lineRule="auto"/>
        <w:jc w:val="both"/>
      </w:pPr>
      <w:r>
        <w:t xml:space="preserve">Database Optimization </w:t>
      </w:r>
    </w:p>
    <w:p w:rsidR="00786FC9" w:rsidRPr="00805A47" w:rsidRDefault="00786FC9" w:rsidP="00CB56D2">
      <w:pPr>
        <w:numPr>
          <w:ilvl w:val="0"/>
          <w:numId w:val="77"/>
        </w:numPr>
        <w:spacing w:after="0" w:line="240" w:lineRule="auto"/>
        <w:ind w:left="720"/>
      </w:pPr>
      <w:r w:rsidRPr="00805A47">
        <w:t>Block Sizes</w:t>
      </w:r>
    </w:p>
    <w:p w:rsidR="00786FC9" w:rsidRPr="00805A47" w:rsidRDefault="00786FC9" w:rsidP="00CB56D2">
      <w:pPr>
        <w:numPr>
          <w:ilvl w:val="0"/>
          <w:numId w:val="77"/>
        </w:numPr>
        <w:spacing w:after="0" w:line="240" w:lineRule="auto"/>
        <w:ind w:left="720"/>
      </w:pPr>
      <w:r>
        <w:t xml:space="preserve">Tips on using </w:t>
      </w:r>
      <w:r w:rsidRPr="00805A47">
        <w:t>Indexing</w:t>
      </w:r>
    </w:p>
    <w:p w:rsidR="00786FC9" w:rsidRDefault="00786FC9" w:rsidP="0024673B">
      <w:pPr>
        <w:spacing w:before="120" w:after="120"/>
      </w:pPr>
    </w:p>
    <w:p w:rsidR="008A3D08" w:rsidRPr="008A3D08" w:rsidRDefault="008A3D08" w:rsidP="00CB56D2">
      <w:pPr>
        <w:pStyle w:val="ListParagraph"/>
        <w:numPr>
          <w:ilvl w:val="0"/>
          <w:numId w:val="100"/>
        </w:numPr>
        <w:tabs>
          <w:tab w:val="left" w:pos="720"/>
          <w:tab w:val="left" w:pos="1080"/>
        </w:tabs>
        <w:spacing w:before="120" w:after="200" w:line="276" w:lineRule="auto"/>
        <w:ind w:left="0"/>
        <w:contextualSpacing w:val="0"/>
        <w:outlineLvl w:val="1"/>
        <w:rPr>
          <w:rFonts w:ascii="Arial" w:eastAsia="SimSun" w:hAnsi="Arial" w:cs="Arial"/>
          <w:b/>
          <w:iCs/>
          <w:vanish/>
          <w:sz w:val="28"/>
          <w:szCs w:val="22"/>
        </w:rPr>
      </w:pPr>
    </w:p>
    <w:p w:rsidR="00BB5857" w:rsidRPr="00BB5857" w:rsidRDefault="00BB5857" w:rsidP="00CB56D2">
      <w:pPr>
        <w:pStyle w:val="ListParagraph"/>
        <w:numPr>
          <w:ilvl w:val="0"/>
          <w:numId w:val="97"/>
        </w:numPr>
        <w:tabs>
          <w:tab w:val="left" w:pos="720"/>
          <w:tab w:val="left" w:pos="1080"/>
        </w:tabs>
        <w:spacing w:before="120" w:after="200" w:line="276" w:lineRule="auto"/>
        <w:contextualSpacing w:val="0"/>
        <w:outlineLvl w:val="1"/>
        <w:rPr>
          <w:rFonts w:ascii="Arial" w:eastAsia="SimSun" w:hAnsi="Arial" w:cs="Arial"/>
          <w:b/>
          <w:iCs/>
          <w:vanish/>
          <w:u w:val="single"/>
        </w:rPr>
      </w:pPr>
    </w:p>
    <w:p w:rsidR="00786FC9" w:rsidRDefault="0049147D" w:rsidP="000B0951">
      <w:pPr>
        <w:pStyle w:val="Heading2"/>
      </w:pPr>
      <w:r>
        <w:br w:type="page"/>
      </w:r>
      <w:bookmarkStart w:id="323" w:name="_Toc509042216"/>
      <w:bookmarkStart w:id="324" w:name="_Toc120000174"/>
      <w:bookmarkStart w:id="325" w:name="_Toc395129101"/>
      <w:bookmarkStart w:id="326" w:name="_Toc303196839"/>
      <w:bookmarkStart w:id="327" w:name="_Toc307779850"/>
      <w:r>
        <w:lastRenderedPageBreak/>
        <w:t>PHYSICAL DESIGN – GUIDELINES</w:t>
      </w:r>
      <w:bookmarkEnd w:id="323"/>
      <w:bookmarkEnd w:id="324"/>
      <w:bookmarkEnd w:id="325"/>
      <w:bookmarkEnd w:id="326"/>
      <w:bookmarkEnd w:id="327"/>
    </w:p>
    <w:p w:rsidR="00786FC9" w:rsidRPr="00F90878" w:rsidRDefault="00786FC9" w:rsidP="0024673B">
      <w:pPr>
        <w:spacing w:after="0" w:line="360" w:lineRule="auto"/>
        <w:jc w:val="both"/>
        <w:rPr>
          <w:rFonts w:ascii="Arial" w:hAnsi="Arial" w:cs="Arial"/>
          <w:sz w:val="20"/>
          <w:szCs w:val="20"/>
        </w:rPr>
      </w:pPr>
      <w:r w:rsidRPr="00F90878">
        <w:rPr>
          <w:rFonts w:ascii="Arial" w:hAnsi="Arial" w:cs="Arial"/>
          <w:sz w:val="20"/>
          <w:szCs w:val="20"/>
        </w:rPr>
        <w:t>The following are good practices that should be adapted while physical design is under construction.</w:t>
      </w:r>
    </w:p>
    <w:p w:rsidR="00786FC9" w:rsidRPr="00F90878" w:rsidRDefault="008A3D08" w:rsidP="0024673B">
      <w:pPr>
        <w:rPr>
          <w:rFonts w:ascii="Arial" w:hAnsi="Arial" w:cs="Arial"/>
          <w:b/>
        </w:rPr>
      </w:pPr>
      <w:r w:rsidRPr="00F90878">
        <w:rPr>
          <w:rFonts w:ascii="Arial" w:hAnsi="Arial" w:cs="Arial"/>
          <w:b/>
        </w:rPr>
        <w:t>WORKLOAD ESTIMATION</w:t>
      </w:r>
    </w:p>
    <w:p w:rsidR="00786FC9" w:rsidRPr="00BB5857" w:rsidRDefault="00786FC9" w:rsidP="00CB56D2">
      <w:pPr>
        <w:pStyle w:val="ListParagraph"/>
        <w:numPr>
          <w:ilvl w:val="0"/>
          <w:numId w:val="228"/>
        </w:numPr>
        <w:spacing w:line="360" w:lineRule="auto"/>
        <w:ind w:left="360"/>
        <w:jc w:val="both"/>
        <w:rPr>
          <w:rFonts w:ascii="Arial" w:hAnsi="Arial" w:cs="Arial"/>
          <w:sz w:val="20"/>
          <w:szCs w:val="20"/>
        </w:rPr>
      </w:pPr>
      <w:r w:rsidRPr="00BB5857">
        <w:rPr>
          <w:rFonts w:ascii="Arial" w:hAnsi="Arial" w:cs="Arial"/>
          <w:sz w:val="20"/>
          <w:szCs w:val="20"/>
        </w:rPr>
        <w:t>Though precise analysis of the workload is often impossible, a rough estimate will be enough.</w:t>
      </w:r>
    </w:p>
    <w:p w:rsidR="00786FC9" w:rsidRPr="00BB5857" w:rsidRDefault="00786FC9" w:rsidP="00CB56D2">
      <w:pPr>
        <w:pStyle w:val="ListParagraph"/>
        <w:numPr>
          <w:ilvl w:val="0"/>
          <w:numId w:val="228"/>
        </w:numPr>
        <w:ind w:left="360"/>
        <w:jc w:val="both"/>
        <w:rPr>
          <w:rFonts w:ascii="Arial" w:hAnsi="Arial" w:cs="Arial"/>
          <w:sz w:val="20"/>
          <w:szCs w:val="20"/>
        </w:rPr>
      </w:pPr>
      <w:r w:rsidRPr="00BB5857">
        <w:rPr>
          <w:rFonts w:ascii="Arial" w:hAnsi="Arial" w:cs="Arial"/>
          <w:sz w:val="20"/>
          <w:szCs w:val="20"/>
        </w:rPr>
        <w:t xml:space="preserve">The transactions and the transaction </w:t>
      </w:r>
      <w:r w:rsidR="00905514" w:rsidRPr="00BB5857">
        <w:rPr>
          <w:rFonts w:ascii="Arial" w:hAnsi="Arial" w:cs="Arial"/>
          <w:sz w:val="20"/>
          <w:szCs w:val="20"/>
        </w:rPr>
        <w:t>behavior</w:t>
      </w:r>
      <w:r w:rsidRPr="00BB5857">
        <w:rPr>
          <w:rFonts w:ascii="Arial" w:hAnsi="Arial" w:cs="Arial"/>
          <w:sz w:val="20"/>
          <w:szCs w:val="20"/>
        </w:rPr>
        <w:t xml:space="preserve"> is very much essential to calculate, the primary transactions, their required response time; to determine the expected frequency of such transactions; work load that will be due to this transaction.</w:t>
      </w:r>
    </w:p>
    <w:p w:rsidR="0025323F" w:rsidRPr="00F90878" w:rsidRDefault="0025323F" w:rsidP="00BB5857">
      <w:pPr>
        <w:spacing w:after="0" w:line="240" w:lineRule="auto"/>
        <w:jc w:val="both"/>
        <w:rPr>
          <w:rFonts w:ascii="Arial" w:hAnsi="Arial" w:cs="Arial"/>
          <w:sz w:val="20"/>
          <w:szCs w:val="20"/>
        </w:rPr>
      </w:pPr>
    </w:p>
    <w:p w:rsidR="00786FC9" w:rsidRPr="00BB5857" w:rsidRDefault="00786FC9" w:rsidP="00CB56D2">
      <w:pPr>
        <w:pStyle w:val="ListParagraph"/>
        <w:numPr>
          <w:ilvl w:val="0"/>
          <w:numId w:val="228"/>
        </w:numPr>
        <w:spacing w:line="360" w:lineRule="auto"/>
        <w:ind w:left="360"/>
        <w:jc w:val="both"/>
        <w:rPr>
          <w:rFonts w:ascii="Arial" w:hAnsi="Arial" w:cs="Arial"/>
          <w:sz w:val="20"/>
          <w:szCs w:val="20"/>
        </w:rPr>
      </w:pPr>
      <w:r w:rsidRPr="00BB5857">
        <w:rPr>
          <w:rFonts w:ascii="Arial" w:hAnsi="Arial" w:cs="Arial"/>
          <w:sz w:val="20"/>
          <w:szCs w:val="20"/>
        </w:rPr>
        <w:t>The access patterns helps us in determining the following</w:t>
      </w:r>
    </w:p>
    <w:p w:rsidR="00786FC9" w:rsidRPr="00F90878" w:rsidRDefault="00786FC9" w:rsidP="00CB56D2">
      <w:pPr>
        <w:pStyle w:val="ListParagraph"/>
        <w:numPr>
          <w:ilvl w:val="0"/>
          <w:numId w:val="83"/>
        </w:numPr>
        <w:jc w:val="both"/>
        <w:rPr>
          <w:rFonts w:ascii="Arial" w:eastAsia="SimSun" w:hAnsi="Arial" w:cs="Arial"/>
          <w:sz w:val="20"/>
          <w:szCs w:val="20"/>
        </w:rPr>
      </w:pPr>
      <w:r w:rsidRPr="00F90878">
        <w:rPr>
          <w:rFonts w:ascii="Arial" w:eastAsia="SimSun" w:hAnsi="Arial" w:cs="Arial"/>
          <w:sz w:val="20"/>
          <w:szCs w:val="20"/>
        </w:rPr>
        <w:t>Single record access</w:t>
      </w:r>
    </w:p>
    <w:p w:rsidR="00786FC9" w:rsidRPr="00F90878" w:rsidRDefault="00786FC9" w:rsidP="00CB56D2">
      <w:pPr>
        <w:pStyle w:val="ListParagraph"/>
        <w:numPr>
          <w:ilvl w:val="0"/>
          <w:numId w:val="83"/>
        </w:numPr>
        <w:jc w:val="both"/>
        <w:rPr>
          <w:rFonts w:ascii="Arial" w:eastAsia="SimSun" w:hAnsi="Arial" w:cs="Arial"/>
          <w:sz w:val="20"/>
          <w:szCs w:val="20"/>
        </w:rPr>
      </w:pPr>
      <w:r w:rsidRPr="00F90878">
        <w:rPr>
          <w:rFonts w:ascii="Arial" w:eastAsia="SimSun" w:hAnsi="Arial" w:cs="Arial"/>
          <w:sz w:val="20"/>
          <w:szCs w:val="20"/>
        </w:rPr>
        <w:t xml:space="preserve">Access to a group of records </w:t>
      </w:r>
    </w:p>
    <w:p w:rsidR="00786FC9" w:rsidRPr="00F90878" w:rsidRDefault="00786FC9" w:rsidP="00CB56D2">
      <w:pPr>
        <w:pStyle w:val="ListParagraph"/>
        <w:numPr>
          <w:ilvl w:val="0"/>
          <w:numId w:val="83"/>
        </w:numPr>
        <w:jc w:val="both"/>
        <w:rPr>
          <w:rFonts w:ascii="Arial" w:eastAsia="SimSun" w:hAnsi="Arial" w:cs="Arial"/>
          <w:sz w:val="20"/>
          <w:szCs w:val="20"/>
        </w:rPr>
      </w:pPr>
      <w:r w:rsidRPr="00F90878">
        <w:rPr>
          <w:rFonts w:ascii="Arial" w:eastAsia="SimSun" w:hAnsi="Arial" w:cs="Arial"/>
          <w:sz w:val="20"/>
          <w:szCs w:val="20"/>
        </w:rPr>
        <w:t>Sequential access to every record of a type.</w:t>
      </w:r>
    </w:p>
    <w:p w:rsidR="0025323F" w:rsidRPr="00F90878" w:rsidRDefault="00786FC9" w:rsidP="00CB56D2">
      <w:pPr>
        <w:pStyle w:val="ListParagraph"/>
        <w:numPr>
          <w:ilvl w:val="0"/>
          <w:numId w:val="83"/>
        </w:numPr>
        <w:jc w:val="both"/>
        <w:rPr>
          <w:rFonts w:ascii="Arial" w:eastAsia="SimSun" w:hAnsi="Arial" w:cs="Arial"/>
          <w:sz w:val="20"/>
          <w:szCs w:val="20"/>
        </w:rPr>
      </w:pPr>
      <w:r w:rsidRPr="00F90878">
        <w:rPr>
          <w:rFonts w:ascii="Arial" w:eastAsia="SimSun" w:hAnsi="Arial" w:cs="Arial"/>
          <w:sz w:val="20"/>
          <w:szCs w:val="20"/>
        </w:rPr>
        <w:t>Frequency and pattern of inserts/deletes and updates.</w:t>
      </w:r>
    </w:p>
    <w:p w:rsidR="0025323F" w:rsidRPr="00F90878" w:rsidRDefault="0025323F" w:rsidP="0024673B">
      <w:pPr>
        <w:pStyle w:val="ListParagraph"/>
        <w:ind w:left="360"/>
        <w:jc w:val="both"/>
        <w:rPr>
          <w:rFonts w:ascii="Arial" w:eastAsia="SimSun" w:hAnsi="Arial" w:cs="Arial"/>
          <w:sz w:val="20"/>
          <w:szCs w:val="20"/>
        </w:rPr>
      </w:pPr>
    </w:p>
    <w:p w:rsidR="00786FC9" w:rsidRPr="00BB5857" w:rsidRDefault="00786FC9" w:rsidP="00CB56D2">
      <w:pPr>
        <w:pStyle w:val="ListParagraph"/>
        <w:numPr>
          <w:ilvl w:val="0"/>
          <w:numId w:val="228"/>
        </w:numPr>
        <w:ind w:left="360"/>
        <w:jc w:val="both"/>
        <w:rPr>
          <w:rFonts w:ascii="Arial" w:hAnsi="Arial" w:cs="Arial"/>
          <w:sz w:val="20"/>
          <w:szCs w:val="20"/>
        </w:rPr>
      </w:pPr>
      <w:r w:rsidRPr="00BB5857">
        <w:rPr>
          <w:rFonts w:ascii="Arial" w:hAnsi="Arial" w:cs="Arial"/>
          <w:sz w:val="20"/>
          <w:szCs w:val="20"/>
        </w:rPr>
        <w:t>A data characteristic on the other hand, helps us understanding the approximate number and size of records in the database.</w:t>
      </w:r>
    </w:p>
    <w:p w:rsidR="00786FC9" w:rsidRDefault="00786FC9" w:rsidP="0024673B"/>
    <w:p w:rsidR="00786FC9" w:rsidRPr="00F90878" w:rsidRDefault="00F90878" w:rsidP="0024673B">
      <w:pPr>
        <w:rPr>
          <w:rFonts w:ascii="Arial" w:hAnsi="Arial" w:cs="Arial"/>
          <w:b/>
        </w:rPr>
      </w:pPr>
      <w:r w:rsidRPr="00F90878">
        <w:rPr>
          <w:rFonts w:ascii="Arial" w:hAnsi="Arial" w:cs="Arial"/>
          <w:b/>
        </w:rPr>
        <w:t>ACCESS TIME ESTIMATION</w:t>
      </w:r>
    </w:p>
    <w:p w:rsidR="00786FC9" w:rsidRPr="00F90878" w:rsidRDefault="00786FC9" w:rsidP="00CB56D2">
      <w:pPr>
        <w:pStyle w:val="ListParagraph"/>
        <w:numPr>
          <w:ilvl w:val="0"/>
          <w:numId w:val="228"/>
        </w:numPr>
        <w:ind w:left="360"/>
        <w:jc w:val="both"/>
        <w:rPr>
          <w:rFonts w:ascii="Arial" w:hAnsi="Arial" w:cs="Arial"/>
          <w:sz w:val="20"/>
          <w:szCs w:val="20"/>
        </w:rPr>
      </w:pPr>
      <w:r w:rsidRPr="00F90878">
        <w:rPr>
          <w:rFonts w:ascii="Arial" w:hAnsi="Arial" w:cs="Arial"/>
          <w:sz w:val="20"/>
          <w:szCs w:val="20"/>
        </w:rPr>
        <w:t>For majority of database systems performance is dominated by processing cost.</w:t>
      </w:r>
    </w:p>
    <w:p w:rsidR="00786FC9" w:rsidRPr="00F90878" w:rsidRDefault="00786FC9" w:rsidP="00CB56D2">
      <w:pPr>
        <w:pStyle w:val="ListParagraph"/>
        <w:numPr>
          <w:ilvl w:val="0"/>
          <w:numId w:val="228"/>
        </w:numPr>
        <w:ind w:left="360"/>
        <w:jc w:val="both"/>
        <w:rPr>
          <w:rFonts w:ascii="Arial" w:hAnsi="Arial" w:cs="Arial"/>
          <w:sz w:val="20"/>
          <w:szCs w:val="20"/>
        </w:rPr>
      </w:pPr>
      <w:r w:rsidRPr="00F90878">
        <w:rPr>
          <w:rFonts w:ascii="Arial" w:hAnsi="Arial" w:cs="Arial"/>
          <w:sz w:val="20"/>
          <w:szCs w:val="20"/>
        </w:rPr>
        <w:t>A good physical design ensures that there is less access time involved.</w:t>
      </w:r>
    </w:p>
    <w:p w:rsidR="00786FC9" w:rsidRDefault="00786FC9" w:rsidP="00CB56D2">
      <w:pPr>
        <w:pStyle w:val="Heading3"/>
        <w:keepLines w:val="0"/>
        <w:numPr>
          <w:ilvl w:val="1"/>
          <w:numId w:val="96"/>
        </w:numPr>
        <w:spacing w:before="60"/>
        <w:ind w:left="360"/>
      </w:pPr>
      <w:r>
        <w:br w:type="page"/>
      </w:r>
    </w:p>
    <w:p w:rsidR="00786FC9" w:rsidRPr="00DD4A09" w:rsidRDefault="00F90878" w:rsidP="000B0951">
      <w:pPr>
        <w:pStyle w:val="Heading2"/>
      </w:pPr>
      <w:r w:rsidRPr="00DD4A09">
        <w:lastRenderedPageBreak/>
        <w:t>CALCULATING LOGICAL I/O</w:t>
      </w:r>
    </w:p>
    <w:p w:rsidR="00786FC9" w:rsidRPr="00905514" w:rsidRDefault="00786FC9" w:rsidP="00CB56D2">
      <w:pPr>
        <w:numPr>
          <w:ilvl w:val="0"/>
          <w:numId w:val="229"/>
        </w:numPr>
        <w:spacing w:after="0" w:line="240" w:lineRule="auto"/>
        <w:jc w:val="both"/>
        <w:rPr>
          <w:rFonts w:ascii="Arial" w:hAnsi="Arial" w:cs="Arial"/>
          <w:sz w:val="20"/>
          <w:szCs w:val="20"/>
        </w:rPr>
      </w:pPr>
      <w:r w:rsidRPr="00905514">
        <w:rPr>
          <w:rFonts w:ascii="Arial" w:hAnsi="Arial" w:cs="Arial"/>
          <w:sz w:val="20"/>
          <w:szCs w:val="20"/>
        </w:rPr>
        <w:t>Calculating logical I/O estimates are useful for building up alternative models of workload with several important transactions.</w:t>
      </w:r>
    </w:p>
    <w:p w:rsidR="00786FC9" w:rsidRPr="00905514" w:rsidRDefault="00786FC9" w:rsidP="00CB56D2">
      <w:pPr>
        <w:numPr>
          <w:ilvl w:val="0"/>
          <w:numId w:val="229"/>
        </w:numPr>
        <w:spacing w:after="0" w:line="360" w:lineRule="auto"/>
        <w:jc w:val="both"/>
        <w:rPr>
          <w:rFonts w:ascii="Arial" w:hAnsi="Arial" w:cs="Arial"/>
          <w:sz w:val="20"/>
          <w:szCs w:val="20"/>
        </w:rPr>
      </w:pPr>
      <w:r w:rsidRPr="00905514">
        <w:rPr>
          <w:rFonts w:ascii="Arial" w:hAnsi="Arial" w:cs="Arial"/>
          <w:sz w:val="20"/>
          <w:szCs w:val="20"/>
        </w:rPr>
        <w:t>The following access patte</w:t>
      </w:r>
      <w:r w:rsidR="0025323F" w:rsidRPr="00905514">
        <w:rPr>
          <w:rFonts w:ascii="Arial" w:hAnsi="Arial" w:cs="Arial"/>
          <w:sz w:val="20"/>
          <w:szCs w:val="20"/>
        </w:rPr>
        <w:t xml:space="preserve">rn’s characteristics should </w:t>
      </w:r>
      <w:r w:rsidRPr="00905514">
        <w:rPr>
          <w:rFonts w:ascii="Arial" w:hAnsi="Arial" w:cs="Arial"/>
          <w:sz w:val="20"/>
          <w:szCs w:val="20"/>
        </w:rPr>
        <w:t>be measured.</w:t>
      </w:r>
    </w:p>
    <w:p w:rsidR="0025323F" w:rsidRPr="00905514" w:rsidRDefault="00786FC9" w:rsidP="00CB56D2">
      <w:pPr>
        <w:numPr>
          <w:ilvl w:val="1"/>
          <w:numId w:val="229"/>
        </w:numPr>
        <w:spacing w:after="0" w:line="240" w:lineRule="auto"/>
        <w:jc w:val="both"/>
        <w:rPr>
          <w:rFonts w:ascii="Arial" w:hAnsi="Arial" w:cs="Arial"/>
          <w:sz w:val="20"/>
          <w:szCs w:val="20"/>
        </w:rPr>
      </w:pPr>
      <w:r w:rsidRPr="00905514">
        <w:rPr>
          <w:rFonts w:ascii="Arial" w:hAnsi="Arial" w:cs="Arial"/>
          <w:sz w:val="20"/>
          <w:szCs w:val="20"/>
        </w:rPr>
        <w:t xml:space="preserve">Single record retrieval, </w:t>
      </w:r>
    </w:p>
    <w:p w:rsidR="0025323F" w:rsidRPr="00905514" w:rsidRDefault="00786FC9" w:rsidP="00CB56D2">
      <w:pPr>
        <w:numPr>
          <w:ilvl w:val="1"/>
          <w:numId w:val="229"/>
        </w:numPr>
        <w:spacing w:after="0" w:line="240" w:lineRule="auto"/>
        <w:jc w:val="both"/>
        <w:rPr>
          <w:rFonts w:ascii="Arial" w:hAnsi="Arial" w:cs="Arial"/>
          <w:sz w:val="20"/>
          <w:szCs w:val="20"/>
        </w:rPr>
      </w:pPr>
      <w:r w:rsidRPr="00905514">
        <w:rPr>
          <w:rFonts w:ascii="Arial" w:hAnsi="Arial" w:cs="Arial"/>
          <w:sz w:val="20"/>
          <w:szCs w:val="20"/>
        </w:rPr>
        <w:t xml:space="preserve">Range Retrieval, </w:t>
      </w:r>
    </w:p>
    <w:p w:rsidR="00786FC9" w:rsidRDefault="00786FC9" w:rsidP="00CB56D2">
      <w:pPr>
        <w:numPr>
          <w:ilvl w:val="1"/>
          <w:numId w:val="229"/>
        </w:numPr>
        <w:spacing w:after="0" w:line="240" w:lineRule="auto"/>
        <w:jc w:val="both"/>
        <w:rPr>
          <w:rFonts w:ascii="Arial" w:hAnsi="Arial" w:cs="Arial"/>
          <w:sz w:val="20"/>
          <w:szCs w:val="20"/>
        </w:rPr>
      </w:pPr>
      <w:r w:rsidRPr="00905514">
        <w:rPr>
          <w:rFonts w:ascii="Arial" w:hAnsi="Arial" w:cs="Arial"/>
          <w:sz w:val="20"/>
          <w:szCs w:val="20"/>
        </w:rPr>
        <w:t>Whole table access.</w:t>
      </w:r>
    </w:p>
    <w:p w:rsidR="00364CF2" w:rsidRPr="00905514" w:rsidRDefault="00364CF2" w:rsidP="0024673B">
      <w:pPr>
        <w:spacing w:after="0" w:line="240" w:lineRule="auto"/>
        <w:jc w:val="both"/>
        <w:rPr>
          <w:rFonts w:ascii="Arial" w:hAnsi="Arial" w:cs="Arial"/>
          <w:sz w:val="20"/>
          <w:szCs w:val="20"/>
        </w:rPr>
      </w:pPr>
    </w:p>
    <w:p w:rsidR="00786FC9" w:rsidRPr="00905514" w:rsidRDefault="00786FC9" w:rsidP="00CB56D2">
      <w:pPr>
        <w:numPr>
          <w:ilvl w:val="0"/>
          <w:numId w:val="229"/>
        </w:numPr>
        <w:spacing w:after="0" w:line="360" w:lineRule="auto"/>
        <w:jc w:val="both"/>
        <w:rPr>
          <w:rFonts w:ascii="Arial" w:hAnsi="Arial" w:cs="Arial"/>
          <w:sz w:val="20"/>
          <w:szCs w:val="20"/>
        </w:rPr>
      </w:pPr>
      <w:r w:rsidRPr="00905514">
        <w:rPr>
          <w:rFonts w:ascii="Arial" w:hAnsi="Arial" w:cs="Arial"/>
          <w:sz w:val="20"/>
          <w:szCs w:val="20"/>
        </w:rPr>
        <w:t>A good database design requires all these steps to be taken enough care.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6030"/>
      </w:tblGrid>
      <w:tr w:rsidR="00786FC9" w:rsidTr="00F90878">
        <w:tc>
          <w:tcPr>
            <w:tcW w:w="2160" w:type="dxa"/>
            <w:shd w:val="clear" w:color="auto" w:fill="auto"/>
          </w:tcPr>
          <w:p w:rsidR="00786FC9" w:rsidRPr="00905514" w:rsidRDefault="00786FC9" w:rsidP="0024673B">
            <w:pPr>
              <w:spacing w:after="0" w:line="240" w:lineRule="auto"/>
              <w:jc w:val="both"/>
              <w:rPr>
                <w:rFonts w:ascii="Arial" w:hAnsi="Arial" w:cs="Arial"/>
                <w:sz w:val="20"/>
                <w:szCs w:val="20"/>
              </w:rPr>
            </w:pPr>
            <w:r w:rsidRPr="00905514">
              <w:rPr>
                <w:rFonts w:ascii="Arial" w:hAnsi="Arial" w:cs="Arial"/>
                <w:sz w:val="20"/>
                <w:szCs w:val="20"/>
              </w:rPr>
              <w:t>Physical Database organization</w:t>
            </w:r>
          </w:p>
        </w:tc>
        <w:tc>
          <w:tcPr>
            <w:tcW w:w="6030" w:type="dxa"/>
            <w:shd w:val="clear" w:color="auto" w:fill="auto"/>
          </w:tcPr>
          <w:p w:rsidR="00786FC9" w:rsidRPr="00905514" w:rsidRDefault="00786FC9" w:rsidP="00CB56D2">
            <w:pPr>
              <w:numPr>
                <w:ilvl w:val="0"/>
                <w:numId w:val="84"/>
              </w:numPr>
              <w:spacing w:after="0" w:line="240" w:lineRule="auto"/>
              <w:ind w:left="0"/>
              <w:jc w:val="both"/>
              <w:rPr>
                <w:rFonts w:ascii="Arial" w:hAnsi="Arial" w:cs="Arial"/>
                <w:sz w:val="20"/>
                <w:szCs w:val="20"/>
              </w:rPr>
            </w:pPr>
            <w:r w:rsidRPr="00905514">
              <w:rPr>
                <w:rFonts w:ascii="Arial" w:hAnsi="Arial" w:cs="Arial"/>
                <w:sz w:val="20"/>
                <w:szCs w:val="20"/>
              </w:rPr>
              <w:t>All the logical records should be put into physical files.</w:t>
            </w:r>
          </w:p>
          <w:p w:rsidR="00786FC9" w:rsidRPr="00905514" w:rsidRDefault="00786FC9" w:rsidP="00CB56D2">
            <w:pPr>
              <w:numPr>
                <w:ilvl w:val="0"/>
                <w:numId w:val="84"/>
              </w:numPr>
              <w:spacing w:after="0" w:line="240" w:lineRule="auto"/>
              <w:ind w:left="0"/>
              <w:jc w:val="both"/>
              <w:rPr>
                <w:rFonts w:ascii="Arial" w:hAnsi="Arial" w:cs="Arial"/>
                <w:sz w:val="20"/>
                <w:szCs w:val="20"/>
              </w:rPr>
            </w:pPr>
            <w:r w:rsidRPr="00905514">
              <w:rPr>
                <w:rFonts w:ascii="Arial" w:hAnsi="Arial" w:cs="Arial"/>
                <w:sz w:val="20"/>
                <w:szCs w:val="20"/>
              </w:rPr>
              <w:t>Relate physical files to each other through indices and imbedded addresses.</w:t>
            </w:r>
          </w:p>
          <w:p w:rsidR="0025323F" w:rsidRPr="00905514" w:rsidRDefault="00786FC9" w:rsidP="00CB56D2">
            <w:pPr>
              <w:numPr>
                <w:ilvl w:val="0"/>
                <w:numId w:val="84"/>
              </w:numPr>
              <w:spacing w:after="0" w:line="240" w:lineRule="auto"/>
              <w:ind w:left="0"/>
              <w:jc w:val="both"/>
              <w:rPr>
                <w:rFonts w:ascii="Arial" w:hAnsi="Arial" w:cs="Arial"/>
                <w:sz w:val="20"/>
                <w:szCs w:val="20"/>
              </w:rPr>
            </w:pPr>
            <w:r w:rsidRPr="00905514">
              <w:rPr>
                <w:rFonts w:ascii="Arial" w:hAnsi="Arial" w:cs="Arial"/>
                <w:sz w:val="20"/>
                <w:szCs w:val="20"/>
              </w:rPr>
              <w:t>Relate logical schemas that will be used together and put them in the same physical file.</w:t>
            </w:r>
          </w:p>
          <w:p w:rsidR="0025323F" w:rsidRPr="00905514" w:rsidRDefault="00786FC9" w:rsidP="00CB56D2">
            <w:pPr>
              <w:numPr>
                <w:ilvl w:val="0"/>
                <w:numId w:val="84"/>
              </w:numPr>
              <w:spacing w:after="0" w:line="240" w:lineRule="auto"/>
              <w:ind w:left="0"/>
              <w:jc w:val="both"/>
              <w:rPr>
                <w:rFonts w:ascii="Arial" w:hAnsi="Arial" w:cs="Arial"/>
                <w:sz w:val="20"/>
                <w:szCs w:val="20"/>
              </w:rPr>
            </w:pPr>
            <w:r w:rsidRPr="00905514">
              <w:rPr>
                <w:rFonts w:ascii="Arial" w:hAnsi="Arial" w:cs="Arial"/>
                <w:sz w:val="20"/>
                <w:szCs w:val="20"/>
              </w:rPr>
              <w:t>Ordinal range / partitions/ interleaves should be taken care.</w:t>
            </w:r>
          </w:p>
        </w:tc>
      </w:tr>
      <w:tr w:rsidR="00786FC9" w:rsidTr="00F90878">
        <w:tc>
          <w:tcPr>
            <w:tcW w:w="2160" w:type="dxa"/>
            <w:shd w:val="clear" w:color="auto" w:fill="auto"/>
          </w:tcPr>
          <w:p w:rsidR="00786FC9" w:rsidRPr="00905514" w:rsidRDefault="00786FC9" w:rsidP="0024673B">
            <w:pPr>
              <w:spacing w:after="0" w:line="240" w:lineRule="auto"/>
              <w:jc w:val="both"/>
              <w:rPr>
                <w:rFonts w:ascii="Arial" w:hAnsi="Arial" w:cs="Arial"/>
                <w:sz w:val="20"/>
                <w:szCs w:val="20"/>
              </w:rPr>
            </w:pPr>
            <w:r w:rsidRPr="00905514">
              <w:rPr>
                <w:rFonts w:ascii="Arial" w:hAnsi="Arial" w:cs="Arial"/>
                <w:sz w:val="20"/>
                <w:szCs w:val="20"/>
              </w:rPr>
              <w:t>Block Size</w:t>
            </w:r>
          </w:p>
        </w:tc>
        <w:tc>
          <w:tcPr>
            <w:tcW w:w="6030" w:type="dxa"/>
            <w:shd w:val="clear" w:color="auto" w:fill="auto"/>
          </w:tcPr>
          <w:p w:rsidR="00786FC9" w:rsidRPr="00905514" w:rsidRDefault="00786FC9" w:rsidP="00CB56D2">
            <w:pPr>
              <w:numPr>
                <w:ilvl w:val="0"/>
                <w:numId w:val="84"/>
              </w:numPr>
              <w:spacing w:after="0" w:line="240" w:lineRule="auto"/>
              <w:ind w:left="0"/>
              <w:jc w:val="both"/>
              <w:rPr>
                <w:rFonts w:ascii="Arial" w:hAnsi="Arial" w:cs="Arial"/>
                <w:sz w:val="20"/>
                <w:szCs w:val="20"/>
              </w:rPr>
            </w:pPr>
            <w:r w:rsidRPr="00905514">
              <w:rPr>
                <w:rFonts w:ascii="Arial" w:hAnsi="Arial" w:cs="Arial"/>
                <w:sz w:val="20"/>
                <w:szCs w:val="20"/>
              </w:rPr>
              <w:t>Choose the correct block size for both prime and overflow blocks.</w:t>
            </w:r>
          </w:p>
          <w:p w:rsidR="00786FC9" w:rsidRPr="00905514" w:rsidRDefault="00786FC9" w:rsidP="00CB56D2">
            <w:pPr>
              <w:numPr>
                <w:ilvl w:val="0"/>
                <w:numId w:val="84"/>
              </w:numPr>
              <w:spacing w:after="0" w:line="240" w:lineRule="auto"/>
              <w:ind w:left="0"/>
              <w:jc w:val="both"/>
              <w:rPr>
                <w:rFonts w:ascii="Arial" w:hAnsi="Arial" w:cs="Arial"/>
                <w:sz w:val="20"/>
                <w:szCs w:val="20"/>
              </w:rPr>
            </w:pPr>
            <w:r w:rsidRPr="00905514">
              <w:rPr>
                <w:rFonts w:ascii="Arial" w:hAnsi="Arial" w:cs="Arial"/>
                <w:sz w:val="20"/>
                <w:szCs w:val="20"/>
              </w:rPr>
              <w:t>Performance has a direct correlation with the block size.</w:t>
            </w:r>
          </w:p>
          <w:p w:rsidR="0025323F" w:rsidRPr="00905514" w:rsidRDefault="00786FC9" w:rsidP="00CB56D2">
            <w:pPr>
              <w:numPr>
                <w:ilvl w:val="0"/>
                <w:numId w:val="84"/>
              </w:numPr>
              <w:spacing w:after="0" w:line="240" w:lineRule="auto"/>
              <w:ind w:left="0"/>
              <w:jc w:val="both"/>
              <w:rPr>
                <w:rFonts w:ascii="Arial" w:hAnsi="Arial" w:cs="Arial"/>
                <w:sz w:val="20"/>
                <w:szCs w:val="20"/>
              </w:rPr>
            </w:pPr>
            <w:r w:rsidRPr="00905514">
              <w:rPr>
                <w:rFonts w:ascii="Arial" w:hAnsi="Arial" w:cs="Arial"/>
                <w:sz w:val="20"/>
                <w:szCs w:val="20"/>
              </w:rPr>
              <w:t>Alternate block size can be a good option.</w:t>
            </w:r>
          </w:p>
        </w:tc>
      </w:tr>
      <w:tr w:rsidR="00786FC9" w:rsidTr="00F90878">
        <w:tc>
          <w:tcPr>
            <w:tcW w:w="2160" w:type="dxa"/>
            <w:shd w:val="clear" w:color="auto" w:fill="auto"/>
          </w:tcPr>
          <w:p w:rsidR="00786FC9" w:rsidRPr="00905514" w:rsidRDefault="00786FC9" w:rsidP="0024673B">
            <w:pPr>
              <w:spacing w:after="0" w:line="240" w:lineRule="auto"/>
              <w:jc w:val="both"/>
              <w:rPr>
                <w:rFonts w:ascii="Arial" w:hAnsi="Arial" w:cs="Arial"/>
                <w:sz w:val="20"/>
                <w:szCs w:val="20"/>
              </w:rPr>
            </w:pPr>
            <w:r w:rsidRPr="00905514">
              <w:rPr>
                <w:rFonts w:ascii="Arial" w:hAnsi="Arial" w:cs="Arial"/>
                <w:sz w:val="20"/>
                <w:szCs w:val="20"/>
              </w:rPr>
              <w:t>Record Organization</w:t>
            </w:r>
          </w:p>
        </w:tc>
        <w:tc>
          <w:tcPr>
            <w:tcW w:w="6030" w:type="dxa"/>
            <w:shd w:val="clear" w:color="auto" w:fill="auto"/>
          </w:tcPr>
          <w:p w:rsidR="00786FC9" w:rsidRPr="00905514" w:rsidRDefault="00786FC9" w:rsidP="00CB56D2">
            <w:pPr>
              <w:numPr>
                <w:ilvl w:val="0"/>
                <w:numId w:val="84"/>
              </w:numPr>
              <w:spacing w:after="0" w:line="240" w:lineRule="auto"/>
              <w:ind w:left="0"/>
              <w:jc w:val="both"/>
              <w:rPr>
                <w:rFonts w:ascii="Arial" w:hAnsi="Arial" w:cs="Arial"/>
                <w:sz w:val="20"/>
                <w:szCs w:val="20"/>
              </w:rPr>
            </w:pPr>
            <w:r w:rsidRPr="00905514">
              <w:rPr>
                <w:rFonts w:ascii="Arial" w:hAnsi="Arial" w:cs="Arial"/>
                <w:sz w:val="20"/>
                <w:szCs w:val="20"/>
              </w:rPr>
              <w:t>Ensure the primary keys are properly defined.</w:t>
            </w:r>
          </w:p>
          <w:p w:rsidR="00786FC9" w:rsidRPr="00905514" w:rsidRDefault="00786FC9" w:rsidP="00CB56D2">
            <w:pPr>
              <w:numPr>
                <w:ilvl w:val="0"/>
                <w:numId w:val="84"/>
              </w:numPr>
              <w:spacing w:after="0" w:line="240" w:lineRule="auto"/>
              <w:ind w:left="0"/>
              <w:jc w:val="both"/>
              <w:rPr>
                <w:rFonts w:ascii="Arial" w:hAnsi="Arial" w:cs="Arial"/>
                <w:sz w:val="20"/>
                <w:szCs w:val="20"/>
              </w:rPr>
            </w:pPr>
            <w:r w:rsidRPr="00905514">
              <w:rPr>
                <w:rFonts w:ascii="Arial" w:hAnsi="Arial" w:cs="Arial"/>
                <w:sz w:val="20"/>
                <w:szCs w:val="20"/>
              </w:rPr>
              <w:t>The primary keys should have enough room for insertions in between.</w:t>
            </w:r>
          </w:p>
          <w:p w:rsidR="00786FC9" w:rsidRPr="00905514" w:rsidRDefault="00786FC9" w:rsidP="00CB56D2">
            <w:pPr>
              <w:numPr>
                <w:ilvl w:val="0"/>
                <w:numId w:val="84"/>
              </w:numPr>
              <w:spacing w:after="0" w:line="240" w:lineRule="auto"/>
              <w:ind w:left="0"/>
              <w:jc w:val="both"/>
              <w:rPr>
                <w:rFonts w:ascii="Arial" w:hAnsi="Arial" w:cs="Arial"/>
                <w:sz w:val="20"/>
                <w:szCs w:val="20"/>
              </w:rPr>
            </w:pPr>
            <w:r w:rsidRPr="00905514">
              <w:rPr>
                <w:rFonts w:ascii="Arial" w:hAnsi="Arial" w:cs="Arial"/>
                <w:sz w:val="20"/>
                <w:szCs w:val="20"/>
              </w:rPr>
              <w:t>Ensure that the primary key (for LREC- singular/composite) is properly identified.</w:t>
            </w:r>
          </w:p>
          <w:p w:rsidR="00786FC9" w:rsidRPr="00905514" w:rsidRDefault="00786FC9" w:rsidP="00CB56D2">
            <w:pPr>
              <w:numPr>
                <w:ilvl w:val="0"/>
                <w:numId w:val="84"/>
              </w:numPr>
              <w:spacing w:after="0" w:line="240" w:lineRule="auto"/>
              <w:ind w:left="0"/>
              <w:jc w:val="both"/>
              <w:rPr>
                <w:rFonts w:ascii="Arial" w:hAnsi="Arial" w:cs="Arial"/>
                <w:sz w:val="20"/>
                <w:szCs w:val="20"/>
              </w:rPr>
            </w:pPr>
            <w:r w:rsidRPr="00905514">
              <w:rPr>
                <w:rFonts w:ascii="Arial" w:hAnsi="Arial" w:cs="Arial"/>
                <w:sz w:val="20"/>
                <w:szCs w:val="20"/>
              </w:rPr>
              <w:t>Ensure that the file organization is defined correctly.</w:t>
            </w:r>
          </w:p>
        </w:tc>
      </w:tr>
      <w:tr w:rsidR="00786FC9" w:rsidTr="00F90878">
        <w:tc>
          <w:tcPr>
            <w:tcW w:w="2160" w:type="dxa"/>
            <w:shd w:val="clear" w:color="auto" w:fill="auto"/>
          </w:tcPr>
          <w:p w:rsidR="00786FC9" w:rsidRPr="00905514" w:rsidRDefault="00786FC9" w:rsidP="0024673B">
            <w:pPr>
              <w:spacing w:after="0" w:line="240" w:lineRule="auto"/>
              <w:jc w:val="both"/>
              <w:rPr>
                <w:rFonts w:ascii="Arial" w:hAnsi="Arial" w:cs="Arial"/>
                <w:sz w:val="20"/>
                <w:szCs w:val="20"/>
              </w:rPr>
            </w:pPr>
            <w:r w:rsidRPr="00905514">
              <w:rPr>
                <w:rFonts w:ascii="Arial" w:hAnsi="Arial" w:cs="Arial"/>
                <w:sz w:val="20"/>
                <w:szCs w:val="20"/>
              </w:rPr>
              <w:t>Access Method</w:t>
            </w:r>
          </w:p>
        </w:tc>
        <w:tc>
          <w:tcPr>
            <w:tcW w:w="6030" w:type="dxa"/>
            <w:shd w:val="clear" w:color="auto" w:fill="auto"/>
          </w:tcPr>
          <w:p w:rsidR="00786FC9" w:rsidRPr="00905514" w:rsidRDefault="00786FC9" w:rsidP="00CB56D2">
            <w:pPr>
              <w:numPr>
                <w:ilvl w:val="0"/>
                <w:numId w:val="84"/>
              </w:numPr>
              <w:spacing w:before="60" w:after="60" w:line="240" w:lineRule="auto"/>
              <w:ind w:left="0"/>
              <w:jc w:val="both"/>
              <w:rPr>
                <w:rFonts w:ascii="Arial" w:hAnsi="Arial" w:cs="Arial"/>
                <w:sz w:val="20"/>
                <w:szCs w:val="20"/>
              </w:rPr>
            </w:pPr>
            <w:r w:rsidRPr="00905514">
              <w:rPr>
                <w:rFonts w:ascii="Arial" w:hAnsi="Arial" w:cs="Arial"/>
                <w:sz w:val="20"/>
                <w:szCs w:val="20"/>
              </w:rPr>
              <w:t>Algorithm, Indexing, Block Indexing, B+ trees</w:t>
            </w:r>
          </w:p>
          <w:p w:rsidR="00786FC9" w:rsidRPr="00905514" w:rsidRDefault="00786FC9" w:rsidP="00CB56D2">
            <w:pPr>
              <w:numPr>
                <w:ilvl w:val="0"/>
                <w:numId w:val="84"/>
              </w:numPr>
              <w:spacing w:before="60" w:after="60" w:line="240" w:lineRule="auto"/>
              <w:ind w:left="0"/>
              <w:jc w:val="both"/>
              <w:rPr>
                <w:rFonts w:ascii="Arial" w:hAnsi="Arial" w:cs="Arial"/>
                <w:sz w:val="20"/>
                <w:szCs w:val="20"/>
              </w:rPr>
            </w:pPr>
            <w:r w:rsidRPr="00905514">
              <w:rPr>
                <w:rFonts w:ascii="Arial" w:hAnsi="Arial" w:cs="Arial"/>
                <w:sz w:val="20"/>
                <w:szCs w:val="20"/>
              </w:rPr>
              <w:t>In case of indexed file, ensure that paths are defined appropriately.</w:t>
            </w:r>
          </w:p>
          <w:p w:rsidR="00786FC9" w:rsidRPr="00905514" w:rsidRDefault="00786FC9" w:rsidP="00CB56D2">
            <w:pPr>
              <w:numPr>
                <w:ilvl w:val="0"/>
                <w:numId w:val="84"/>
              </w:numPr>
              <w:spacing w:before="60" w:after="60" w:line="240" w:lineRule="auto"/>
              <w:ind w:left="0"/>
              <w:jc w:val="both"/>
              <w:rPr>
                <w:rFonts w:ascii="Arial" w:hAnsi="Arial" w:cs="Arial"/>
                <w:sz w:val="20"/>
                <w:szCs w:val="20"/>
              </w:rPr>
            </w:pPr>
            <w:r w:rsidRPr="00905514">
              <w:rPr>
                <w:rFonts w:ascii="Arial" w:hAnsi="Arial" w:cs="Arial"/>
                <w:sz w:val="20"/>
                <w:szCs w:val="20"/>
              </w:rPr>
              <w:t>In case of block indexing, highest technical record and key extract size should be checked.</w:t>
            </w:r>
          </w:p>
        </w:tc>
      </w:tr>
      <w:tr w:rsidR="00786FC9" w:rsidTr="00F90878">
        <w:tc>
          <w:tcPr>
            <w:tcW w:w="2160" w:type="dxa"/>
            <w:shd w:val="clear" w:color="auto" w:fill="auto"/>
          </w:tcPr>
          <w:p w:rsidR="00786FC9" w:rsidRPr="00905514" w:rsidRDefault="00786FC9" w:rsidP="0024673B">
            <w:pPr>
              <w:spacing w:after="0" w:line="240" w:lineRule="auto"/>
              <w:jc w:val="both"/>
              <w:rPr>
                <w:rFonts w:ascii="Arial" w:hAnsi="Arial" w:cs="Arial"/>
                <w:sz w:val="20"/>
                <w:szCs w:val="20"/>
              </w:rPr>
            </w:pPr>
            <w:r w:rsidRPr="00905514">
              <w:rPr>
                <w:rFonts w:ascii="Arial" w:hAnsi="Arial" w:cs="Arial"/>
                <w:sz w:val="20"/>
                <w:szCs w:val="20"/>
              </w:rPr>
              <w:t>Pools</w:t>
            </w:r>
          </w:p>
        </w:tc>
        <w:tc>
          <w:tcPr>
            <w:tcW w:w="6030" w:type="dxa"/>
            <w:shd w:val="clear" w:color="auto" w:fill="auto"/>
          </w:tcPr>
          <w:p w:rsidR="00786FC9" w:rsidRPr="00905514" w:rsidRDefault="00786FC9" w:rsidP="00CB56D2">
            <w:pPr>
              <w:numPr>
                <w:ilvl w:val="0"/>
                <w:numId w:val="84"/>
              </w:numPr>
              <w:spacing w:before="60" w:after="0" w:line="240" w:lineRule="auto"/>
              <w:ind w:left="0"/>
              <w:jc w:val="both"/>
              <w:rPr>
                <w:rFonts w:ascii="Arial" w:hAnsi="Arial" w:cs="Arial"/>
                <w:sz w:val="20"/>
                <w:szCs w:val="20"/>
              </w:rPr>
            </w:pPr>
            <w:r w:rsidRPr="00905514">
              <w:rPr>
                <w:rFonts w:ascii="Arial" w:hAnsi="Arial" w:cs="Arial"/>
                <w:sz w:val="20"/>
                <w:szCs w:val="20"/>
              </w:rPr>
              <w:t>Ensure that the primary and alternate pool types for fixed overflow and prime pool files are defined correctly.</w:t>
            </w:r>
          </w:p>
        </w:tc>
      </w:tr>
      <w:tr w:rsidR="00786FC9" w:rsidTr="00F90878">
        <w:tc>
          <w:tcPr>
            <w:tcW w:w="2160" w:type="dxa"/>
            <w:shd w:val="clear" w:color="auto" w:fill="auto"/>
          </w:tcPr>
          <w:p w:rsidR="00786FC9" w:rsidRPr="00905514" w:rsidRDefault="00786FC9" w:rsidP="0024673B">
            <w:pPr>
              <w:spacing w:after="0" w:line="240" w:lineRule="auto"/>
              <w:jc w:val="both"/>
              <w:rPr>
                <w:rFonts w:ascii="Arial" w:hAnsi="Arial" w:cs="Arial"/>
                <w:sz w:val="20"/>
                <w:szCs w:val="20"/>
              </w:rPr>
            </w:pPr>
            <w:r w:rsidRPr="00905514">
              <w:rPr>
                <w:rFonts w:ascii="Arial" w:hAnsi="Arial" w:cs="Arial"/>
                <w:sz w:val="20"/>
                <w:szCs w:val="20"/>
              </w:rPr>
              <w:t>Others / Soft options</w:t>
            </w:r>
          </w:p>
        </w:tc>
        <w:tc>
          <w:tcPr>
            <w:tcW w:w="6030" w:type="dxa"/>
            <w:shd w:val="clear" w:color="auto" w:fill="auto"/>
          </w:tcPr>
          <w:p w:rsidR="00786FC9" w:rsidRPr="00905514" w:rsidRDefault="00786FC9" w:rsidP="00CB56D2">
            <w:pPr>
              <w:numPr>
                <w:ilvl w:val="0"/>
                <w:numId w:val="84"/>
              </w:numPr>
              <w:spacing w:before="60" w:after="0" w:line="240" w:lineRule="auto"/>
              <w:ind w:left="0"/>
              <w:jc w:val="both"/>
              <w:rPr>
                <w:rFonts w:ascii="Arial" w:hAnsi="Arial" w:cs="Arial"/>
                <w:sz w:val="20"/>
                <w:szCs w:val="20"/>
              </w:rPr>
            </w:pPr>
            <w:r w:rsidRPr="00905514">
              <w:rPr>
                <w:rFonts w:ascii="Arial" w:hAnsi="Arial" w:cs="Arial"/>
                <w:sz w:val="20"/>
                <w:szCs w:val="20"/>
              </w:rPr>
              <w:t>Ensure that the DSECT name, file identifiers, logical record types/names and field names are right.</w:t>
            </w:r>
          </w:p>
          <w:p w:rsidR="00786FC9" w:rsidRPr="00905514" w:rsidRDefault="00786FC9" w:rsidP="00CB56D2">
            <w:pPr>
              <w:numPr>
                <w:ilvl w:val="0"/>
                <w:numId w:val="84"/>
              </w:numPr>
              <w:spacing w:before="60" w:after="0" w:line="240" w:lineRule="auto"/>
              <w:ind w:left="0"/>
              <w:jc w:val="both"/>
              <w:rPr>
                <w:rFonts w:ascii="Arial" w:hAnsi="Arial" w:cs="Arial"/>
                <w:sz w:val="20"/>
                <w:szCs w:val="20"/>
              </w:rPr>
            </w:pPr>
            <w:r w:rsidRPr="00905514">
              <w:rPr>
                <w:rFonts w:ascii="Arial" w:hAnsi="Arial" w:cs="Arial"/>
                <w:sz w:val="20"/>
                <w:szCs w:val="20"/>
              </w:rPr>
              <w:t>Are the option bits set as desired?</w:t>
            </w:r>
          </w:p>
        </w:tc>
      </w:tr>
    </w:tbl>
    <w:p w:rsidR="00786FC9" w:rsidRDefault="00786FC9" w:rsidP="0024673B">
      <w:pPr>
        <w:spacing w:after="0" w:line="360" w:lineRule="auto"/>
      </w:pPr>
    </w:p>
    <w:p w:rsidR="00786FC9" w:rsidRDefault="00786FC9" w:rsidP="0024673B">
      <w:pPr>
        <w:pStyle w:val="Style4"/>
        <w:jc w:val="both"/>
      </w:pPr>
    </w:p>
    <w:p w:rsidR="00786FC9" w:rsidRDefault="00786FC9" w:rsidP="0024673B">
      <w:pPr>
        <w:pStyle w:val="Style4"/>
        <w:jc w:val="both"/>
      </w:pPr>
    </w:p>
    <w:p w:rsidR="00786FC9" w:rsidRPr="00F90878" w:rsidRDefault="00F90878" w:rsidP="000B0951">
      <w:pPr>
        <w:pStyle w:val="Heading2"/>
      </w:pPr>
      <w:r w:rsidRPr="00F90878">
        <w:br w:type="page"/>
      </w:r>
      <w:bookmarkStart w:id="328" w:name="_Toc120000175"/>
      <w:bookmarkStart w:id="329" w:name="_Toc395129102"/>
      <w:bookmarkStart w:id="330" w:name="_Toc303196841"/>
      <w:bookmarkStart w:id="331" w:name="_Toc307779852"/>
      <w:r w:rsidRPr="00F90878">
        <w:lastRenderedPageBreak/>
        <w:t>INDEXING</w:t>
      </w:r>
      <w:bookmarkEnd w:id="328"/>
      <w:bookmarkEnd w:id="329"/>
      <w:bookmarkEnd w:id="330"/>
      <w:bookmarkEnd w:id="331"/>
    </w:p>
    <w:p w:rsidR="00786FC9" w:rsidRPr="003C3190" w:rsidRDefault="003C3190" w:rsidP="0024673B">
      <w:pPr>
        <w:rPr>
          <w:rFonts w:ascii="Arial" w:hAnsi="Arial" w:cs="Arial"/>
          <w:b/>
          <w:sz w:val="24"/>
          <w:szCs w:val="24"/>
        </w:rPr>
      </w:pPr>
      <w:r w:rsidRPr="003C3190">
        <w:rPr>
          <w:rFonts w:ascii="Arial" w:hAnsi="Arial" w:cs="Arial"/>
          <w:b/>
          <w:sz w:val="24"/>
          <w:szCs w:val="24"/>
        </w:rPr>
        <w:t>ACCESS TIME ESTIMATION</w:t>
      </w:r>
    </w:p>
    <w:p w:rsidR="001E6F84" w:rsidRPr="00DD4A09" w:rsidRDefault="00786FC9" w:rsidP="00CB56D2">
      <w:pPr>
        <w:pStyle w:val="ListParagraph"/>
        <w:numPr>
          <w:ilvl w:val="0"/>
          <w:numId w:val="230"/>
        </w:numPr>
        <w:ind w:left="360"/>
        <w:jc w:val="both"/>
        <w:rPr>
          <w:rFonts w:ascii="Arial" w:hAnsi="Arial" w:cs="Arial"/>
          <w:sz w:val="20"/>
          <w:szCs w:val="20"/>
        </w:rPr>
      </w:pPr>
      <w:r w:rsidRPr="00DD4A09">
        <w:rPr>
          <w:rFonts w:ascii="Arial" w:hAnsi="Arial" w:cs="Arial"/>
          <w:sz w:val="20"/>
          <w:szCs w:val="20"/>
        </w:rPr>
        <w:t>The detail files can be directly opened using an algorithm string, The ALG string in this case is made up of at</w:t>
      </w:r>
      <w:r w:rsidR="003C3190" w:rsidRPr="00DD4A09">
        <w:rPr>
          <w:rFonts w:ascii="Arial" w:hAnsi="Arial" w:cs="Arial"/>
          <w:sz w:val="20"/>
          <w:szCs w:val="20"/>
        </w:rPr>
        <w:t xml:space="preserve"> </w:t>
      </w:r>
      <w:r w:rsidRPr="00DD4A09">
        <w:rPr>
          <w:rFonts w:ascii="Arial" w:hAnsi="Arial" w:cs="Arial"/>
          <w:sz w:val="20"/>
          <w:szCs w:val="20"/>
        </w:rPr>
        <w:t xml:space="preserve">least two parts where one part of the ALG string is for deciding the </w:t>
      </w:r>
      <w:r w:rsidR="009F698C" w:rsidRPr="00DD4A09">
        <w:rPr>
          <w:rFonts w:ascii="Arial" w:hAnsi="Arial" w:cs="Arial"/>
          <w:sz w:val="20"/>
          <w:szCs w:val="20"/>
        </w:rPr>
        <w:t>sub-file</w:t>
      </w:r>
      <w:r w:rsidRPr="00DD4A09">
        <w:rPr>
          <w:rFonts w:ascii="Arial" w:hAnsi="Arial" w:cs="Arial"/>
          <w:sz w:val="20"/>
          <w:szCs w:val="20"/>
        </w:rPr>
        <w:t xml:space="preserve"> of the top level index and the other part is for searching the Index file </w:t>
      </w:r>
      <w:r w:rsidR="003C3190" w:rsidRPr="00DD4A09">
        <w:rPr>
          <w:rFonts w:ascii="Arial" w:hAnsi="Arial" w:cs="Arial"/>
          <w:sz w:val="20"/>
          <w:szCs w:val="20"/>
        </w:rPr>
        <w:t>LREC</w:t>
      </w:r>
      <w:r w:rsidRPr="00DD4A09">
        <w:rPr>
          <w:rFonts w:ascii="Arial" w:hAnsi="Arial" w:cs="Arial"/>
          <w:sz w:val="20"/>
          <w:szCs w:val="20"/>
        </w:rPr>
        <w:t>s as the key field</w:t>
      </w:r>
    </w:p>
    <w:p w:rsidR="001E6F84" w:rsidRPr="003C3190" w:rsidRDefault="001E6F84" w:rsidP="00DD4A09">
      <w:pPr>
        <w:spacing w:after="0" w:line="240" w:lineRule="auto"/>
        <w:jc w:val="both"/>
        <w:rPr>
          <w:rFonts w:ascii="Arial" w:hAnsi="Arial" w:cs="Arial"/>
          <w:sz w:val="20"/>
          <w:szCs w:val="20"/>
        </w:rPr>
      </w:pPr>
    </w:p>
    <w:p w:rsidR="00786FC9" w:rsidRPr="00DD4A09" w:rsidRDefault="00786FC9" w:rsidP="00CB56D2">
      <w:pPr>
        <w:pStyle w:val="ListParagraph"/>
        <w:numPr>
          <w:ilvl w:val="0"/>
          <w:numId w:val="230"/>
        </w:numPr>
        <w:ind w:left="360"/>
        <w:jc w:val="both"/>
        <w:rPr>
          <w:rFonts w:ascii="Arial" w:hAnsi="Arial" w:cs="Arial"/>
          <w:sz w:val="20"/>
          <w:szCs w:val="20"/>
        </w:rPr>
      </w:pPr>
      <w:r w:rsidRPr="00DD4A09">
        <w:rPr>
          <w:rFonts w:ascii="Arial" w:hAnsi="Arial" w:cs="Arial"/>
          <w:sz w:val="20"/>
          <w:szCs w:val="20"/>
        </w:rPr>
        <w:t>The Index files are maintained by TPFDF, using indexing allows for easy access of detail files and reduces the number of TPFDF Command macros in application programs.</w:t>
      </w:r>
    </w:p>
    <w:p w:rsidR="00786FC9" w:rsidRPr="003C3190" w:rsidRDefault="00786FC9" w:rsidP="00DD4A09">
      <w:pPr>
        <w:spacing w:after="0" w:line="360" w:lineRule="auto"/>
        <w:rPr>
          <w:rFonts w:ascii="Arial" w:hAnsi="Arial" w:cs="Arial"/>
          <w:sz w:val="20"/>
          <w:szCs w:val="20"/>
        </w:rPr>
      </w:pPr>
    </w:p>
    <w:p w:rsidR="00786FC9" w:rsidRPr="00DD4A09" w:rsidRDefault="00786FC9" w:rsidP="00CB56D2">
      <w:pPr>
        <w:pStyle w:val="ListParagraph"/>
        <w:numPr>
          <w:ilvl w:val="0"/>
          <w:numId w:val="230"/>
        </w:numPr>
        <w:spacing w:line="360" w:lineRule="auto"/>
        <w:ind w:left="360"/>
        <w:jc w:val="both"/>
        <w:rPr>
          <w:rFonts w:ascii="Arial" w:hAnsi="Arial" w:cs="Arial"/>
          <w:sz w:val="20"/>
          <w:szCs w:val="20"/>
        </w:rPr>
      </w:pPr>
      <w:r w:rsidRPr="00DD4A09">
        <w:rPr>
          <w:rFonts w:ascii="Arial" w:hAnsi="Arial" w:cs="Arial"/>
          <w:sz w:val="20"/>
          <w:szCs w:val="20"/>
        </w:rPr>
        <w:t xml:space="preserve">Various </w:t>
      </w:r>
      <w:r w:rsidR="003C3190" w:rsidRPr="00DD4A09">
        <w:rPr>
          <w:rFonts w:ascii="Arial" w:hAnsi="Arial" w:cs="Arial"/>
          <w:sz w:val="20"/>
          <w:szCs w:val="20"/>
        </w:rPr>
        <w:t>flavors</w:t>
      </w:r>
      <w:r w:rsidRPr="00DD4A09">
        <w:rPr>
          <w:rFonts w:ascii="Arial" w:hAnsi="Arial" w:cs="Arial"/>
          <w:sz w:val="20"/>
          <w:szCs w:val="20"/>
        </w:rPr>
        <w:t xml:space="preserve"> of basic TPFDF indexing can be designed</w:t>
      </w:r>
    </w:p>
    <w:p w:rsidR="00786FC9" w:rsidRPr="003C3190" w:rsidRDefault="00786FC9" w:rsidP="00CB56D2">
      <w:pPr>
        <w:numPr>
          <w:ilvl w:val="0"/>
          <w:numId w:val="85"/>
        </w:numPr>
        <w:spacing w:after="0" w:line="240" w:lineRule="auto"/>
        <w:ind w:left="360" w:firstLine="0"/>
        <w:jc w:val="both"/>
        <w:rPr>
          <w:rFonts w:ascii="Arial" w:hAnsi="Arial" w:cs="Arial"/>
          <w:sz w:val="20"/>
          <w:szCs w:val="20"/>
        </w:rPr>
      </w:pPr>
      <w:r w:rsidRPr="003C3190">
        <w:rPr>
          <w:rFonts w:ascii="Arial" w:hAnsi="Arial" w:cs="Arial"/>
          <w:sz w:val="20"/>
          <w:szCs w:val="20"/>
        </w:rPr>
        <w:t>Single record access</w:t>
      </w:r>
    </w:p>
    <w:p w:rsidR="00786FC9" w:rsidRPr="003C3190" w:rsidRDefault="00786FC9" w:rsidP="00CB56D2">
      <w:pPr>
        <w:numPr>
          <w:ilvl w:val="0"/>
          <w:numId w:val="85"/>
        </w:numPr>
        <w:spacing w:after="0" w:line="240" w:lineRule="auto"/>
        <w:ind w:left="360" w:firstLine="0"/>
        <w:jc w:val="both"/>
        <w:rPr>
          <w:rFonts w:ascii="Arial" w:hAnsi="Arial" w:cs="Arial"/>
          <w:sz w:val="20"/>
          <w:szCs w:val="20"/>
        </w:rPr>
      </w:pPr>
      <w:r w:rsidRPr="003C3190">
        <w:rPr>
          <w:rFonts w:ascii="Arial" w:hAnsi="Arial" w:cs="Arial"/>
          <w:sz w:val="20"/>
          <w:szCs w:val="20"/>
        </w:rPr>
        <w:t>Simple indexing</w:t>
      </w:r>
    </w:p>
    <w:p w:rsidR="00786FC9" w:rsidRPr="003C3190" w:rsidRDefault="00786FC9" w:rsidP="00CB56D2">
      <w:pPr>
        <w:numPr>
          <w:ilvl w:val="0"/>
          <w:numId w:val="85"/>
        </w:numPr>
        <w:spacing w:after="0" w:line="240" w:lineRule="auto"/>
        <w:ind w:left="360" w:firstLine="0"/>
        <w:jc w:val="both"/>
        <w:rPr>
          <w:rFonts w:ascii="Arial" w:hAnsi="Arial" w:cs="Arial"/>
          <w:sz w:val="20"/>
          <w:szCs w:val="20"/>
        </w:rPr>
      </w:pPr>
      <w:r w:rsidRPr="003C3190">
        <w:rPr>
          <w:rFonts w:ascii="Arial" w:hAnsi="Arial" w:cs="Arial"/>
          <w:sz w:val="20"/>
          <w:szCs w:val="20"/>
        </w:rPr>
        <w:t>Multiple indices pointing to single detail file</w:t>
      </w:r>
    </w:p>
    <w:p w:rsidR="00786FC9" w:rsidRPr="003C3190" w:rsidRDefault="00786FC9" w:rsidP="00CB56D2">
      <w:pPr>
        <w:numPr>
          <w:ilvl w:val="0"/>
          <w:numId w:val="85"/>
        </w:numPr>
        <w:spacing w:after="0" w:line="240" w:lineRule="auto"/>
        <w:ind w:left="360" w:firstLine="0"/>
        <w:jc w:val="both"/>
        <w:rPr>
          <w:rFonts w:ascii="Arial" w:hAnsi="Arial" w:cs="Arial"/>
          <w:sz w:val="20"/>
          <w:szCs w:val="20"/>
        </w:rPr>
      </w:pPr>
      <w:r w:rsidRPr="003C3190">
        <w:rPr>
          <w:rFonts w:ascii="Arial" w:hAnsi="Arial" w:cs="Arial"/>
          <w:sz w:val="20"/>
          <w:szCs w:val="20"/>
        </w:rPr>
        <w:t>Multi-Level Indexing</w:t>
      </w:r>
    </w:p>
    <w:p w:rsidR="00786FC9" w:rsidRPr="003C3190" w:rsidRDefault="00786FC9" w:rsidP="00CB56D2">
      <w:pPr>
        <w:numPr>
          <w:ilvl w:val="0"/>
          <w:numId w:val="85"/>
        </w:numPr>
        <w:spacing w:after="0" w:line="240" w:lineRule="auto"/>
        <w:ind w:left="360" w:firstLine="0"/>
        <w:jc w:val="both"/>
        <w:rPr>
          <w:rFonts w:ascii="Arial" w:hAnsi="Arial" w:cs="Arial"/>
          <w:sz w:val="20"/>
          <w:szCs w:val="20"/>
        </w:rPr>
      </w:pPr>
      <w:r w:rsidRPr="003C3190">
        <w:rPr>
          <w:rFonts w:ascii="Arial" w:hAnsi="Arial" w:cs="Arial"/>
          <w:sz w:val="20"/>
          <w:szCs w:val="20"/>
        </w:rPr>
        <w:t xml:space="preserve">Single index to multiple detail files </w:t>
      </w:r>
    </w:p>
    <w:p w:rsidR="001E6F84" w:rsidRPr="003C3190" w:rsidRDefault="001E6F84" w:rsidP="0024673B">
      <w:pPr>
        <w:spacing w:after="0" w:line="240" w:lineRule="auto"/>
        <w:jc w:val="both"/>
        <w:rPr>
          <w:rFonts w:ascii="Arial" w:hAnsi="Arial" w:cs="Arial"/>
          <w:sz w:val="20"/>
          <w:szCs w:val="20"/>
        </w:rPr>
      </w:pPr>
    </w:p>
    <w:p w:rsidR="00786FC9" w:rsidRPr="003C3190" w:rsidRDefault="00786FC9" w:rsidP="00CB56D2">
      <w:pPr>
        <w:pStyle w:val="ListParagraph"/>
        <w:numPr>
          <w:ilvl w:val="0"/>
          <w:numId w:val="230"/>
        </w:numPr>
        <w:ind w:left="360"/>
        <w:jc w:val="both"/>
        <w:rPr>
          <w:rFonts w:ascii="Arial" w:hAnsi="Arial" w:cs="Arial"/>
          <w:sz w:val="20"/>
          <w:szCs w:val="20"/>
        </w:rPr>
      </w:pPr>
      <w:r w:rsidRPr="003C3190">
        <w:rPr>
          <w:rFonts w:ascii="Arial" w:hAnsi="Arial" w:cs="Arial"/>
          <w:sz w:val="20"/>
          <w:szCs w:val="20"/>
        </w:rPr>
        <w:t xml:space="preserve"> </w:t>
      </w:r>
      <w:r w:rsidRPr="00BA0FD7">
        <w:rPr>
          <w:rFonts w:ascii="Arial" w:hAnsi="Arial" w:cs="Arial"/>
          <w:sz w:val="20"/>
          <w:szCs w:val="20"/>
        </w:rPr>
        <w:t>Any index LREC (</w:t>
      </w:r>
      <w:r w:rsidR="003C3190" w:rsidRPr="00BA0FD7">
        <w:rPr>
          <w:rFonts w:ascii="Arial" w:hAnsi="Arial" w:cs="Arial"/>
          <w:sz w:val="20"/>
          <w:szCs w:val="20"/>
        </w:rPr>
        <w:t>LREC</w:t>
      </w:r>
      <w:r w:rsidRPr="00BA0FD7">
        <w:rPr>
          <w:rFonts w:ascii="Arial" w:hAnsi="Arial" w:cs="Arial"/>
          <w:sz w:val="20"/>
          <w:szCs w:val="20"/>
        </w:rPr>
        <w:t xml:space="preserve"> that holds the address of the detail file) using TPFDF basic indexing should be in the following format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4"/>
        <w:gridCol w:w="1194"/>
        <w:gridCol w:w="1194"/>
        <w:gridCol w:w="1194"/>
        <w:gridCol w:w="1195"/>
        <w:gridCol w:w="2165"/>
      </w:tblGrid>
      <w:tr w:rsidR="00786FC9" w:rsidRPr="003C3190" w:rsidTr="0025323F">
        <w:tc>
          <w:tcPr>
            <w:tcW w:w="1194" w:type="dxa"/>
          </w:tcPr>
          <w:p w:rsidR="00786FC9" w:rsidRPr="003C3190" w:rsidRDefault="00786FC9" w:rsidP="0024673B">
            <w:pPr>
              <w:rPr>
                <w:rFonts w:ascii="Arial" w:hAnsi="Arial" w:cs="Arial"/>
                <w:sz w:val="20"/>
                <w:szCs w:val="20"/>
              </w:rPr>
            </w:pPr>
            <w:r w:rsidRPr="003C3190">
              <w:rPr>
                <w:rFonts w:ascii="Arial" w:hAnsi="Arial" w:cs="Arial"/>
                <w:sz w:val="20"/>
                <w:szCs w:val="20"/>
              </w:rPr>
              <w:t xml:space="preserve">SIZE  </w:t>
            </w:r>
          </w:p>
        </w:tc>
        <w:tc>
          <w:tcPr>
            <w:tcW w:w="1194" w:type="dxa"/>
          </w:tcPr>
          <w:p w:rsidR="00786FC9" w:rsidRPr="003C3190" w:rsidRDefault="00786FC9" w:rsidP="0024673B">
            <w:pPr>
              <w:rPr>
                <w:rFonts w:ascii="Arial" w:hAnsi="Arial" w:cs="Arial"/>
                <w:sz w:val="20"/>
                <w:szCs w:val="20"/>
              </w:rPr>
            </w:pPr>
            <w:r w:rsidRPr="003C3190">
              <w:rPr>
                <w:rFonts w:ascii="Arial" w:hAnsi="Arial" w:cs="Arial"/>
                <w:sz w:val="20"/>
                <w:szCs w:val="20"/>
              </w:rPr>
              <w:t>KEY</w:t>
            </w:r>
          </w:p>
        </w:tc>
        <w:tc>
          <w:tcPr>
            <w:tcW w:w="1194" w:type="dxa"/>
          </w:tcPr>
          <w:p w:rsidR="00786FC9" w:rsidRPr="003C3190" w:rsidRDefault="00786FC9" w:rsidP="0024673B">
            <w:pPr>
              <w:rPr>
                <w:rFonts w:ascii="Arial" w:hAnsi="Arial" w:cs="Arial"/>
                <w:sz w:val="20"/>
                <w:szCs w:val="20"/>
              </w:rPr>
            </w:pPr>
            <w:r w:rsidRPr="003C3190">
              <w:rPr>
                <w:rFonts w:ascii="Arial" w:hAnsi="Arial" w:cs="Arial"/>
                <w:sz w:val="20"/>
                <w:szCs w:val="20"/>
              </w:rPr>
              <w:t xml:space="preserve"> ADDR  </w:t>
            </w:r>
          </w:p>
        </w:tc>
        <w:tc>
          <w:tcPr>
            <w:tcW w:w="1194" w:type="dxa"/>
          </w:tcPr>
          <w:p w:rsidR="00786FC9" w:rsidRPr="003C3190" w:rsidRDefault="00786FC9" w:rsidP="0024673B">
            <w:pPr>
              <w:rPr>
                <w:rFonts w:ascii="Arial" w:hAnsi="Arial" w:cs="Arial"/>
                <w:sz w:val="20"/>
                <w:szCs w:val="20"/>
              </w:rPr>
            </w:pPr>
            <w:r w:rsidRPr="003C3190">
              <w:rPr>
                <w:rFonts w:ascii="Arial" w:hAnsi="Arial" w:cs="Arial"/>
                <w:sz w:val="20"/>
                <w:szCs w:val="20"/>
              </w:rPr>
              <w:t>RCC</w:t>
            </w:r>
          </w:p>
        </w:tc>
        <w:tc>
          <w:tcPr>
            <w:tcW w:w="1195" w:type="dxa"/>
          </w:tcPr>
          <w:p w:rsidR="00786FC9" w:rsidRPr="003C3190" w:rsidRDefault="00786FC9" w:rsidP="0024673B">
            <w:pPr>
              <w:rPr>
                <w:rFonts w:ascii="Arial" w:hAnsi="Arial" w:cs="Arial"/>
                <w:sz w:val="20"/>
                <w:szCs w:val="20"/>
              </w:rPr>
            </w:pPr>
            <w:r w:rsidRPr="003C3190">
              <w:rPr>
                <w:rFonts w:ascii="Arial" w:hAnsi="Arial" w:cs="Arial"/>
                <w:sz w:val="20"/>
                <w:szCs w:val="20"/>
              </w:rPr>
              <w:t xml:space="preserve">KEY </w:t>
            </w:r>
          </w:p>
        </w:tc>
        <w:tc>
          <w:tcPr>
            <w:tcW w:w="2165" w:type="dxa"/>
          </w:tcPr>
          <w:p w:rsidR="00786FC9" w:rsidRPr="003C3190" w:rsidRDefault="00786FC9" w:rsidP="0024673B">
            <w:pPr>
              <w:rPr>
                <w:rFonts w:ascii="Arial" w:hAnsi="Arial" w:cs="Arial"/>
                <w:sz w:val="20"/>
                <w:szCs w:val="20"/>
              </w:rPr>
            </w:pPr>
            <w:r w:rsidRPr="003C3190">
              <w:rPr>
                <w:rFonts w:ascii="Arial" w:hAnsi="Arial" w:cs="Arial"/>
                <w:sz w:val="20"/>
                <w:szCs w:val="20"/>
              </w:rPr>
              <w:t xml:space="preserve">DATA  </w:t>
            </w:r>
          </w:p>
        </w:tc>
      </w:tr>
    </w:tbl>
    <w:p w:rsidR="00786FC9" w:rsidRPr="003C3190" w:rsidRDefault="00786FC9" w:rsidP="0024673B">
      <w:pPr>
        <w:spacing w:after="0" w:line="360" w:lineRule="auto"/>
        <w:rPr>
          <w:rFonts w:ascii="Arial" w:hAnsi="Arial" w:cs="Arial"/>
          <w:sz w:val="20"/>
          <w:szCs w:val="20"/>
        </w:rPr>
      </w:pPr>
    </w:p>
    <w:p w:rsidR="00786FC9" w:rsidRPr="003C3190" w:rsidRDefault="00786FC9" w:rsidP="00CB56D2">
      <w:pPr>
        <w:pStyle w:val="ListParagraph"/>
        <w:numPr>
          <w:ilvl w:val="0"/>
          <w:numId w:val="230"/>
        </w:numPr>
        <w:ind w:left="360"/>
        <w:jc w:val="both"/>
        <w:rPr>
          <w:rFonts w:ascii="Arial" w:hAnsi="Arial" w:cs="Arial"/>
          <w:sz w:val="20"/>
          <w:szCs w:val="20"/>
        </w:rPr>
      </w:pPr>
      <w:r w:rsidRPr="003C3190">
        <w:rPr>
          <w:rFonts w:ascii="Arial" w:hAnsi="Arial" w:cs="Arial"/>
          <w:sz w:val="20"/>
          <w:szCs w:val="20"/>
        </w:rPr>
        <w:t xml:space="preserve">Where size and keys are 3 bytes long, </w:t>
      </w:r>
      <w:r w:rsidR="003C3190" w:rsidRPr="003C3190">
        <w:rPr>
          <w:rFonts w:ascii="Arial" w:hAnsi="Arial" w:cs="Arial"/>
          <w:sz w:val="20"/>
          <w:szCs w:val="20"/>
        </w:rPr>
        <w:t>followed</w:t>
      </w:r>
      <w:r w:rsidRPr="003C3190">
        <w:rPr>
          <w:rFonts w:ascii="Arial" w:hAnsi="Arial" w:cs="Arial"/>
          <w:sz w:val="20"/>
          <w:szCs w:val="20"/>
        </w:rPr>
        <w:t xml:space="preserve"> by a 4-byte address of the detail file and a 1 byte RCC. The ADDR and the RCC pair are repeatable.</w:t>
      </w:r>
    </w:p>
    <w:p w:rsidR="00786FC9" w:rsidRDefault="00786FC9" w:rsidP="00CB56D2">
      <w:pPr>
        <w:pStyle w:val="ListParagraph"/>
        <w:numPr>
          <w:ilvl w:val="0"/>
          <w:numId w:val="230"/>
        </w:numPr>
        <w:ind w:left="360"/>
        <w:jc w:val="both"/>
      </w:pPr>
      <w:r w:rsidRPr="003C3190">
        <w:rPr>
          <w:rFonts w:ascii="Arial" w:hAnsi="Arial" w:cs="Arial"/>
          <w:sz w:val="20"/>
          <w:szCs w:val="20"/>
        </w:rPr>
        <w:t xml:space="preserve">The key data following the RCC should have "key fields" </w:t>
      </w:r>
      <w:r w:rsidR="003C3190" w:rsidRPr="003C3190">
        <w:rPr>
          <w:rFonts w:ascii="Arial" w:hAnsi="Arial" w:cs="Arial"/>
          <w:sz w:val="20"/>
          <w:szCs w:val="20"/>
        </w:rPr>
        <w:t>organized</w:t>
      </w:r>
      <w:r w:rsidRPr="003C3190">
        <w:rPr>
          <w:rFonts w:ascii="Arial" w:hAnsi="Arial" w:cs="Arial"/>
          <w:sz w:val="20"/>
          <w:szCs w:val="20"/>
        </w:rPr>
        <w:t xml:space="preserve"> UP or DOWN</w:t>
      </w:r>
      <w:r>
        <w:t>.</w:t>
      </w:r>
    </w:p>
    <w:p w:rsidR="00786FC9" w:rsidRDefault="00786FC9" w:rsidP="0024673B">
      <w:pPr>
        <w:spacing w:after="0" w:line="360" w:lineRule="auto"/>
      </w:pPr>
    </w:p>
    <w:p w:rsidR="00786FC9" w:rsidRPr="003C3190" w:rsidRDefault="003C3190" w:rsidP="000B0951">
      <w:pPr>
        <w:pStyle w:val="Heading2"/>
      </w:pPr>
      <w:bookmarkStart w:id="332" w:name="_Toc509042228"/>
      <w:bookmarkStart w:id="333" w:name="_Toc120000179"/>
      <w:bookmarkStart w:id="334" w:name="_Toc395129103"/>
      <w:bookmarkStart w:id="335" w:name="_Toc303196842"/>
      <w:bookmarkStart w:id="336" w:name="_Toc307779853"/>
      <w:r w:rsidRPr="003C3190">
        <w:t>CODING DSECT</w:t>
      </w:r>
      <w:bookmarkEnd w:id="332"/>
      <w:bookmarkEnd w:id="333"/>
      <w:bookmarkEnd w:id="334"/>
      <w:bookmarkEnd w:id="335"/>
      <w:bookmarkEnd w:id="336"/>
    </w:p>
    <w:p w:rsidR="00786FC9" w:rsidRPr="00BA0FD7" w:rsidRDefault="00786FC9" w:rsidP="00CB56D2">
      <w:pPr>
        <w:pStyle w:val="ListParagraph"/>
        <w:numPr>
          <w:ilvl w:val="0"/>
          <w:numId w:val="231"/>
        </w:numPr>
        <w:jc w:val="both"/>
        <w:rPr>
          <w:rFonts w:ascii="Arial" w:hAnsi="Arial" w:cs="Arial"/>
          <w:sz w:val="20"/>
          <w:szCs w:val="20"/>
        </w:rPr>
      </w:pPr>
      <w:r w:rsidRPr="00BA0FD7">
        <w:rPr>
          <w:rFonts w:ascii="Arial" w:hAnsi="Arial" w:cs="Arial"/>
          <w:sz w:val="20"/>
          <w:szCs w:val="20"/>
        </w:rPr>
        <w:t>A DSECT macro definition must be created to describe each file that will be access from an application program.</w:t>
      </w:r>
    </w:p>
    <w:p w:rsidR="00786FC9" w:rsidRPr="00BA0FD7" w:rsidRDefault="00786FC9" w:rsidP="00CB56D2">
      <w:pPr>
        <w:pStyle w:val="ListParagraph"/>
        <w:numPr>
          <w:ilvl w:val="0"/>
          <w:numId w:val="231"/>
        </w:numPr>
        <w:spacing w:before="60" w:after="60" w:line="360" w:lineRule="auto"/>
        <w:jc w:val="both"/>
        <w:rPr>
          <w:rFonts w:ascii="Arial" w:hAnsi="Arial" w:cs="Arial"/>
          <w:sz w:val="20"/>
          <w:szCs w:val="20"/>
        </w:rPr>
      </w:pPr>
      <w:r w:rsidRPr="00BA0FD7">
        <w:rPr>
          <w:rFonts w:ascii="Arial" w:hAnsi="Arial" w:cs="Arial"/>
          <w:sz w:val="20"/>
          <w:szCs w:val="20"/>
        </w:rPr>
        <w:t>These macros should be coded as every macro is coded in the TPF environment.</w:t>
      </w:r>
    </w:p>
    <w:p w:rsidR="00786FC9" w:rsidRPr="00BA0FD7" w:rsidRDefault="00786FC9" w:rsidP="00CB56D2">
      <w:pPr>
        <w:pStyle w:val="ListParagraph"/>
        <w:numPr>
          <w:ilvl w:val="0"/>
          <w:numId w:val="231"/>
        </w:numPr>
        <w:spacing w:before="60" w:after="60"/>
        <w:jc w:val="both"/>
        <w:rPr>
          <w:rFonts w:ascii="Arial" w:hAnsi="Arial" w:cs="Arial"/>
          <w:sz w:val="20"/>
          <w:szCs w:val="20"/>
        </w:rPr>
      </w:pPr>
      <w:r w:rsidRPr="00BA0FD7">
        <w:rPr>
          <w:rFonts w:ascii="Arial" w:hAnsi="Arial" w:cs="Arial"/>
          <w:sz w:val="20"/>
          <w:szCs w:val="20"/>
        </w:rPr>
        <w:t>Once these macros are coded, they should be placed in the macro library for applications and TPFDF utility programs to access.</w:t>
      </w:r>
    </w:p>
    <w:p w:rsidR="00190729" w:rsidRPr="00BA0FD7" w:rsidRDefault="00786FC9" w:rsidP="00CB56D2">
      <w:pPr>
        <w:pStyle w:val="ListParagraph"/>
        <w:numPr>
          <w:ilvl w:val="0"/>
          <w:numId w:val="231"/>
        </w:numPr>
        <w:spacing w:before="60" w:after="60" w:line="360" w:lineRule="auto"/>
        <w:jc w:val="both"/>
        <w:rPr>
          <w:rFonts w:ascii="Arial" w:hAnsi="Arial" w:cs="Arial"/>
          <w:sz w:val="20"/>
          <w:szCs w:val="20"/>
        </w:rPr>
      </w:pPr>
      <w:r w:rsidRPr="00BA0FD7">
        <w:rPr>
          <w:rFonts w:ascii="Arial" w:hAnsi="Arial" w:cs="Arial"/>
          <w:sz w:val="20"/>
          <w:szCs w:val="20"/>
        </w:rPr>
        <w:t>The</w:t>
      </w:r>
      <w:bookmarkStart w:id="337" w:name="_GoBack"/>
      <w:bookmarkEnd w:id="337"/>
      <w:r w:rsidRPr="00BA0FD7">
        <w:rPr>
          <w:rFonts w:ascii="Arial" w:hAnsi="Arial" w:cs="Arial"/>
          <w:sz w:val="20"/>
          <w:szCs w:val="20"/>
        </w:rPr>
        <w:t xml:space="preserve"> process of coding a DSECT is sliced up into functional units for better understanding.</w:t>
      </w:r>
    </w:p>
    <w:p w:rsidR="00786FC9" w:rsidRPr="00BA0FD7" w:rsidRDefault="00786FC9" w:rsidP="00CB56D2">
      <w:pPr>
        <w:pStyle w:val="ListParagraph"/>
        <w:numPr>
          <w:ilvl w:val="0"/>
          <w:numId w:val="231"/>
        </w:numPr>
        <w:jc w:val="both"/>
        <w:rPr>
          <w:rFonts w:ascii="Arial" w:hAnsi="Arial" w:cs="Arial"/>
          <w:sz w:val="20"/>
          <w:szCs w:val="20"/>
        </w:rPr>
      </w:pPr>
      <w:r w:rsidRPr="00BA0FD7">
        <w:rPr>
          <w:rFonts w:ascii="Arial" w:hAnsi="Arial" w:cs="Arial"/>
          <w:sz w:val="20"/>
          <w:szCs w:val="20"/>
        </w:rPr>
        <w:t>The following are the areas that will be addressed.</w:t>
      </w:r>
    </w:p>
    <w:p w:rsidR="00786FC9" w:rsidRPr="003C3190" w:rsidRDefault="00786FC9" w:rsidP="00CB56D2">
      <w:pPr>
        <w:numPr>
          <w:ilvl w:val="0"/>
          <w:numId w:val="86"/>
        </w:numPr>
        <w:spacing w:after="0" w:line="240" w:lineRule="auto"/>
        <w:jc w:val="both"/>
        <w:rPr>
          <w:rFonts w:ascii="Arial" w:hAnsi="Arial" w:cs="Arial"/>
          <w:sz w:val="20"/>
          <w:szCs w:val="20"/>
        </w:rPr>
      </w:pPr>
      <w:r w:rsidRPr="003C3190">
        <w:rPr>
          <w:rFonts w:ascii="Arial" w:hAnsi="Arial" w:cs="Arial"/>
          <w:sz w:val="20"/>
          <w:szCs w:val="20"/>
        </w:rPr>
        <w:t>Initial Area &amp; Global Set Symbols.</w:t>
      </w:r>
    </w:p>
    <w:p w:rsidR="00786FC9" w:rsidRPr="003C3190" w:rsidRDefault="00786FC9" w:rsidP="00CB56D2">
      <w:pPr>
        <w:numPr>
          <w:ilvl w:val="0"/>
          <w:numId w:val="86"/>
        </w:numPr>
        <w:spacing w:after="0" w:line="240" w:lineRule="auto"/>
        <w:jc w:val="both"/>
        <w:rPr>
          <w:rFonts w:ascii="Arial" w:hAnsi="Arial" w:cs="Arial"/>
          <w:sz w:val="20"/>
          <w:szCs w:val="20"/>
        </w:rPr>
      </w:pPr>
      <w:r w:rsidRPr="003C3190">
        <w:rPr>
          <w:rFonts w:ascii="Arial" w:hAnsi="Arial" w:cs="Arial"/>
          <w:sz w:val="20"/>
          <w:szCs w:val="20"/>
        </w:rPr>
        <w:t>Block Header</w:t>
      </w:r>
    </w:p>
    <w:p w:rsidR="00786FC9" w:rsidRPr="003C3190" w:rsidRDefault="00786FC9" w:rsidP="00CB56D2">
      <w:pPr>
        <w:numPr>
          <w:ilvl w:val="0"/>
          <w:numId w:val="86"/>
        </w:numPr>
        <w:spacing w:after="0" w:line="240" w:lineRule="auto"/>
        <w:jc w:val="both"/>
        <w:rPr>
          <w:rFonts w:ascii="Arial" w:hAnsi="Arial" w:cs="Arial"/>
          <w:sz w:val="20"/>
          <w:szCs w:val="20"/>
        </w:rPr>
      </w:pPr>
      <w:r w:rsidRPr="003C3190">
        <w:rPr>
          <w:rFonts w:ascii="Arial" w:hAnsi="Arial" w:cs="Arial"/>
          <w:sz w:val="20"/>
          <w:szCs w:val="20"/>
        </w:rPr>
        <w:t>LREC definition (Single/Multiple)</w:t>
      </w:r>
    </w:p>
    <w:p w:rsidR="00786FC9" w:rsidRPr="003C3190" w:rsidRDefault="00786FC9" w:rsidP="00CB56D2">
      <w:pPr>
        <w:numPr>
          <w:ilvl w:val="0"/>
          <w:numId w:val="86"/>
        </w:numPr>
        <w:spacing w:after="0" w:line="240" w:lineRule="auto"/>
        <w:jc w:val="both"/>
        <w:rPr>
          <w:rFonts w:ascii="Arial" w:hAnsi="Arial" w:cs="Arial"/>
          <w:sz w:val="20"/>
          <w:szCs w:val="20"/>
        </w:rPr>
      </w:pPr>
      <w:r w:rsidRPr="003C3190">
        <w:rPr>
          <w:rFonts w:ascii="Arial" w:hAnsi="Arial" w:cs="Arial"/>
          <w:sz w:val="20"/>
          <w:szCs w:val="20"/>
        </w:rPr>
        <w:t>User Defined Fields in the LREC</w:t>
      </w:r>
      <w:r w:rsidR="00526522">
        <w:rPr>
          <w:rFonts w:ascii="Arial" w:hAnsi="Arial" w:cs="Arial"/>
          <w:sz w:val="20"/>
          <w:szCs w:val="20"/>
        </w:rPr>
        <w:t>s</w:t>
      </w:r>
      <w:r w:rsidRPr="003C3190">
        <w:rPr>
          <w:rFonts w:ascii="Arial" w:hAnsi="Arial" w:cs="Arial"/>
          <w:sz w:val="20"/>
          <w:szCs w:val="20"/>
        </w:rPr>
        <w:tab/>
      </w:r>
    </w:p>
    <w:p w:rsidR="00786FC9" w:rsidRPr="003C3190" w:rsidRDefault="00786FC9" w:rsidP="00CB56D2">
      <w:pPr>
        <w:numPr>
          <w:ilvl w:val="0"/>
          <w:numId w:val="86"/>
        </w:numPr>
        <w:spacing w:after="0" w:line="240" w:lineRule="auto"/>
        <w:jc w:val="both"/>
        <w:rPr>
          <w:rFonts w:ascii="Arial" w:hAnsi="Arial" w:cs="Arial"/>
          <w:sz w:val="20"/>
          <w:szCs w:val="20"/>
        </w:rPr>
      </w:pPr>
      <w:r w:rsidRPr="003C3190">
        <w:rPr>
          <w:rFonts w:ascii="Arial" w:hAnsi="Arial" w:cs="Arial"/>
          <w:sz w:val="20"/>
          <w:szCs w:val="20"/>
        </w:rPr>
        <w:t xml:space="preserve">Algorithm related areas </w:t>
      </w:r>
    </w:p>
    <w:p w:rsidR="00786FC9" w:rsidRDefault="00786FC9" w:rsidP="0024673B">
      <w:pPr>
        <w:spacing w:after="0" w:line="240" w:lineRule="auto"/>
        <w:jc w:val="both"/>
        <w:rPr>
          <w:rFonts w:ascii="Arial" w:hAnsi="Arial" w:cs="Arial"/>
          <w:sz w:val="20"/>
          <w:szCs w:val="20"/>
        </w:rPr>
      </w:pPr>
    </w:p>
    <w:p w:rsidR="00526522" w:rsidRDefault="00526522" w:rsidP="0024673B">
      <w:pPr>
        <w:spacing w:after="0" w:line="240" w:lineRule="auto"/>
        <w:jc w:val="both"/>
        <w:rPr>
          <w:rFonts w:ascii="Arial" w:hAnsi="Arial" w:cs="Arial"/>
          <w:sz w:val="20"/>
          <w:szCs w:val="20"/>
        </w:rPr>
      </w:pPr>
    </w:p>
    <w:p w:rsidR="00BA0FD7" w:rsidRDefault="00BA0FD7" w:rsidP="0024673B">
      <w:pPr>
        <w:spacing w:after="0" w:line="240" w:lineRule="auto"/>
        <w:jc w:val="both"/>
        <w:rPr>
          <w:rFonts w:ascii="Arial" w:hAnsi="Arial" w:cs="Arial"/>
          <w:sz w:val="20"/>
          <w:szCs w:val="20"/>
        </w:rPr>
      </w:pPr>
    </w:p>
    <w:p w:rsidR="00BA0FD7" w:rsidRDefault="00BA0FD7" w:rsidP="0024673B">
      <w:pPr>
        <w:spacing w:after="0" w:line="240" w:lineRule="auto"/>
        <w:jc w:val="both"/>
        <w:rPr>
          <w:rFonts w:ascii="Arial" w:hAnsi="Arial" w:cs="Arial"/>
          <w:sz w:val="20"/>
          <w:szCs w:val="20"/>
        </w:rPr>
      </w:pPr>
    </w:p>
    <w:p w:rsidR="00BA0FD7" w:rsidRDefault="00BA0FD7" w:rsidP="0024673B">
      <w:pPr>
        <w:spacing w:after="0" w:line="240" w:lineRule="auto"/>
        <w:jc w:val="both"/>
        <w:rPr>
          <w:rFonts w:ascii="Arial" w:hAnsi="Arial" w:cs="Arial"/>
          <w:sz w:val="20"/>
          <w:szCs w:val="20"/>
        </w:rPr>
      </w:pPr>
    </w:p>
    <w:p w:rsidR="00BA0FD7" w:rsidRDefault="00BA0FD7" w:rsidP="0024673B">
      <w:pPr>
        <w:spacing w:after="0" w:line="240" w:lineRule="auto"/>
        <w:jc w:val="both"/>
        <w:rPr>
          <w:rFonts w:ascii="Arial" w:hAnsi="Arial" w:cs="Arial"/>
          <w:sz w:val="20"/>
          <w:szCs w:val="20"/>
        </w:rPr>
      </w:pPr>
    </w:p>
    <w:p w:rsidR="00BA0FD7" w:rsidRDefault="00BA0FD7" w:rsidP="0024673B">
      <w:pPr>
        <w:spacing w:after="0" w:line="240" w:lineRule="auto"/>
        <w:jc w:val="both"/>
        <w:rPr>
          <w:rFonts w:ascii="Arial" w:hAnsi="Arial" w:cs="Arial"/>
          <w:sz w:val="20"/>
          <w:szCs w:val="20"/>
        </w:rPr>
      </w:pPr>
    </w:p>
    <w:p w:rsidR="003C3190" w:rsidRPr="003C3190" w:rsidRDefault="003C3190" w:rsidP="0024673B">
      <w:pPr>
        <w:spacing w:after="0" w:line="240" w:lineRule="auto"/>
        <w:jc w:val="both"/>
        <w:rPr>
          <w:rFonts w:ascii="Arial" w:hAnsi="Arial" w:cs="Arial"/>
          <w:sz w:val="20"/>
          <w:szCs w:val="20"/>
        </w:rPr>
      </w:pPr>
    </w:p>
    <w:p w:rsidR="00786FC9" w:rsidRDefault="00526522" w:rsidP="000B0951">
      <w:pPr>
        <w:pStyle w:val="Heading2"/>
      </w:pPr>
      <w:bookmarkStart w:id="338" w:name="_Toc509042229"/>
      <w:bookmarkStart w:id="339" w:name="_Toc120000180"/>
      <w:bookmarkStart w:id="340" w:name="_Toc395129104"/>
      <w:bookmarkStart w:id="341" w:name="_Toc303196843"/>
      <w:bookmarkStart w:id="342" w:name="_Toc307779854"/>
      <w:r>
        <w:lastRenderedPageBreak/>
        <w:t>INITIAL AREA &amp; GLOBAL SET SYMBOLS</w:t>
      </w:r>
      <w:bookmarkEnd w:id="338"/>
      <w:bookmarkEnd w:id="339"/>
      <w:bookmarkEnd w:id="340"/>
      <w:bookmarkEnd w:id="341"/>
      <w:bookmarkEnd w:id="342"/>
    </w:p>
    <w:p w:rsidR="00786FC9" w:rsidRPr="003C3190" w:rsidRDefault="003C3190" w:rsidP="0024673B">
      <w:pPr>
        <w:rPr>
          <w:rFonts w:ascii="Arial" w:hAnsi="Arial" w:cs="Arial"/>
          <w:b/>
          <w:sz w:val="24"/>
          <w:szCs w:val="24"/>
        </w:rPr>
      </w:pPr>
      <w:r w:rsidRPr="003C3190">
        <w:rPr>
          <w:rFonts w:ascii="Arial" w:hAnsi="Arial" w:cs="Arial"/>
          <w:b/>
          <w:sz w:val="24"/>
          <w:szCs w:val="24"/>
        </w:rPr>
        <w:t>SAMPLE MACRO:</w:t>
      </w:r>
    </w:p>
    <w:p w:rsidR="00786FC9" w:rsidRDefault="00786FC9" w:rsidP="0024673B">
      <w:pPr>
        <w:pStyle w:val="Mainframe"/>
      </w:pPr>
      <w:r>
        <w:t>MACRO                     LIBR NAME = LR0EZZ01</w:t>
      </w:r>
    </w:p>
    <w:p w:rsidR="00786FC9" w:rsidRDefault="00786FC9" w:rsidP="0024673B">
      <w:pPr>
        <w:pStyle w:val="Mainframe"/>
      </w:pPr>
      <w:r>
        <w:t xml:space="preserve">&amp;LABEL   </w:t>
      </w:r>
      <w:proofErr w:type="gramStart"/>
      <w:r>
        <w:t>LR0EZZ  &amp;</w:t>
      </w:r>
      <w:proofErr w:type="gramEnd"/>
      <w:r>
        <w:t>REG=,&amp;SUFFIX=,&amp;ORG=,&amp;ACPDB=</w:t>
      </w:r>
    </w:p>
    <w:p w:rsidR="00786FC9" w:rsidRDefault="00786FC9" w:rsidP="0024673B">
      <w:pPr>
        <w:pStyle w:val="Mainframe"/>
      </w:pPr>
      <w:r>
        <w:t xml:space="preserve">  ***********************************************************************</w:t>
      </w:r>
    </w:p>
    <w:p w:rsidR="00786FC9" w:rsidRDefault="00786FC9" w:rsidP="0024673B">
      <w:pPr>
        <w:pStyle w:val="Mainframe"/>
      </w:pPr>
      <w:r>
        <w:t xml:space="preserve">  *                                                                     *</w:t>
      </w:r>
    </w:p>
    <w:p w:rsidR="00786FC9" w:rsidRDefault="00786FC9" w:rsidP="0024673B">
      <w:pPr>
        <w:pStyle w:val="Mainframe"/>
      </w:pPr>
      <w:r>
        <w:t xml:space="preserve">  *   TITLE       Incoming Host-to-host communication table (detail)    * </w:t>
      </w:r>
    </w:p>
    <w:p w:rsidR="00786FC9" w:rsidRDefault="00786FC9" w:rsidP="0024673B">
      <w:pPr>
        <w:pStyle w:val="Mainframe"/>
      </w:pPr>
      <w:r>
        <w:t xml:space="preserve">  *   CREATED     30-Dec-1988                                           *</w:t>
      </w:r>
    </w:p>
    <w:p w:rsidR="00786FC9" w:rsidRDefault="00786FC9" w:rsidP="0024673B">
      <w:pPr>
        <w:pStyle w:val="Mainframe"/>
      </w:pPr>
      <w:r>
        <w:t xml:space="preserve">  *                                                                     *</w:t>
      </w:r>
    </w:p>
    <w:p w:rsidR="00786FC9" w:rsidRDefault="00786FC9" w:rsidP="0024673B">
      <w:pPr>
        <w:pStyle w:val="Mainframe"/>
      </w:pPr>
      <w:r>
        <w:t xml:space="preserve">  *                                                                     *</w:t>
      </w:r>
    </w:p>
    <w:p w:rsidR="00786FC9" w:rsidRDefault="00786FC9" w:rsidP="0024673B">
      <w:pPr>
        <w:pStyle w:val="Mainframe"/>
      </w:pPr>
      <w:r>
        <w:t xml:space="preserve">  </w:t>
      </w:r>
      <w:proofErr w:type="gramStart"/>
      <w:r>
        <w:t>*  CHANCE</w:t>
      </w:r>
      <w:proofErr w:type="gramEnd"/>
      <w:r>
        <w:t xml:space="preserve"> HISTORY  DATE      DESCRIPTION                              *</w:t>
      </w:r>
    </w:p>
    <w:p w:rsidR="00786FC9" w:rsidRDefault="00786FC9" w:rsidP="0024673B">
      <w:pPr>
        <w:pStyle w:val="Mainframe"/>
      </w:pPr>
      <w:r>
        <w:t xml:space="preserve">  *                                                                     *</w:t>
      </w:r>
    </w:p>
    <w:p w:rsidR="00786FC9" w:rsidRDefault="00786FC9" w:rsidP="0024673B">
      <w:pPr>
        <w:pStyle w:val="Mainframe"/>
      </w:pPr>
      <w:r>
        <w:t xml:space="preserve">  ***********************************************************************</w:t>
      </w:r>
    </w:p>
    <w:p w:rsidR="00786FC9" w:rsidRDefault="00786FC9" w:rsidP="0024673B">
      <w:pPr>
        <w:pStyle w:val="Mainframe"/>
      </w:pPr>
      <w:r>
        <w:t xml:space="preserve">           </w:t>
      </w:r>
      <w:proofErr w:type="gramStart"/>
      <w:r>
        <w:t>GBLB  &amp;</w:t>
      </w:r>
      <w:proofErr w:type="gramEnd"/>
      <w:r>
        <w:t>LROEZZ1      1ST TIME CALLED SWITCH</w:t>
      </w:r>
    </w:p>
    <w:p w:rsidR="00786FC9" w:rsidRDefault="00786FC9" w:rsidP="0024673B">
      <w:pPr>
        <w:pStyle w:val="Mainframe"/>
      </w:pPr>
      <w:r>
        <w:t xml:space="preserve">           </w:t>
      </w:r>
      <w:proofErr w:type="gramStart"/>
      <w:r>
        <w:t>COPY  DBGBL</w:t>
      </w:r>
      <w:proofErr w:type="gramEnd"/>
      <w:r>
        <w:t xml:space="preserve">         COPY TPFDF GLOBAL DEFINITIONS</w:t>
      </w:r>
    </w:p>
    <w:p w:rsidR="00786FC9" w:rsidRDefault="00786FC9" w:rsidP="0024673B">
      <w:pPr>
        <w:pStyle w:val="Mainframe"/>
      </w:pPr>
      <w:r>
        <w:t xml:space="preserve">           </w:t>
      </w:r>
      <w:proofErr w:type="gramStart"/>
      <w:r>
        <w:t>COPY  DBLCL</w:t>
      </w:r>
      <w:proofErr w:type="gramEnd"/>
      <w:r>
        <w:t xml:space="preserve">         COPY TPFDF LOCAL DEFINITIONS</w:t>
      </w:r>
    </w:p>
    <w:p w:rsidR="00786FC9" w:rsidRDefault="00786FC9" w:rsidP="0024673B">
      <w:pPr>
        <w:pStyle w:val="Mainframe"/>
      </w:pPr>
      <w:r>
        <w:t xml:space="preserve">  &amp;NAM     </w:t>
      </w:r>
      <w:proofErr w:type="gramStart"/>
      <w:r>
        <w:t>SETC  'IHLT'</w:t>
      </w:r>
      <w:proofErr w:type="gramEnd"/>
      <w:r>
        <w:t xml:space="preserve">        DOC NAME</w:t>
      </w:r>
    </w:p>
    <w:p w:rsidR="00786FC9" w:rsidRDefault="00786FC9" w:rsidP="0024673B">
      <w:pPr>
        <w:pStyle w:val="Mainframe"/>
      </w:pPr>
      <w:r>
        <w:t xml:space="preserve">  &amp;DATE    </w:t>
      </w:r>
      <w:proofErr w:type="gramStart"/>
      <w:r>
        <w:t>SETC  '30DEC88'</w:t>
      </w:r>
      <w:proofErr w:type="gramEnd"/>
      <w:r>
        <w:t xml:space="preserve">     UPDATE DATE</w:t>
      </w:r>
    </w:p>
    <w:p w:rsidR="00786FC9" w:rsidRDefault="00786FC9" w:rsidP="0024673B">
      <w:pPr>
        <w:pStyle w:val="Mainframe"/>
      </w:pPr>
      <w:r>
        <w:t xml:space="preserve">  &amp;VERS    </w:t>
      </w:r>
      <w:proofErr w:type="gramStart"/>
      <w:r>
        <w:t>SETC  '01'</w:t>
      </w:r>
      <w:proofErr w:type="gramEnd"/>
      <w:r>
        <w:t xml:space="preserve">          VERSION NUMBER</w:t>
      </w:r>
    </w:p>
    <w:p w:rsidR="00786FC9" w:rsidRDefault="00786FC9" w:rsidP="0024673B">
      <w:pPr>
        <w:pStyle w:val="Mainframe"/>
      </w:pPr>
      <w:r>
        <w:t xml:space="preserve">  &amp;SW00WID </w:t>
      </w:r>
      <w:proofErr w:type="gramStart"/>
      <w:r>
        <w:t>SETC  '0609'</w:t>
      </w:r>
      <w:proofErr w:type="gramEnd"/>
      <w:r>
        <w:t xml:space="preserve">        FILE ID</w:t>
      </w:r>
    </w:p>
    <w:p w:rsidR="00786FC9" w:rsidRDefault="00786FC9" w:rsidP="0024673B">
      <w:pPr>
        <w:pStyle w:val="Mainframe"/>
      </w:pPr>
      <w:r>
        <w:t xml:space="preserve">  &amp;SW00WRS </w:t>
      </w:r>
      <w:proofErr w:type="gramStart"/>
      <w:r>
        <w:t>SETC  'L1'</w:t>
      </w:r>
      <w:proofErr w:type="gramEnd"/>
      <w:r>
        <w:t xml:space="preserve">          BLOCK SIZE</w:t>
      </w:r>
    </w:p>
    <w:p w:rsidR="00786FC9" w:rsidRDefault="00786FC9" w:rsidP="0024673B">
      <w:pPr>
        <w:pStyle w:val="Mainframe"/>
      </w:pPr>
      <w:r>
        <w:t xml:space="preserve">  &amp;SW00ARS </w:t>
      </w:r>
      <w:proofErr w:type="gramStart"/>
      <w:r>
        <w:t>SETC  'L4’</w:t>
      </w:r>
      <w:proofErr w:type="gramEnd"/>
      <w:r>
        <w:t xml:space="preserve">          ALTERNATE BLOCK SIZE</w:t>
      </w:r>
    </w:p>
    <w:p w:rsidR="00786FC9" w:rsidRDefault="00786FC9" w:rsidP="0024673B">
      <w:pPr>
        <w:pStyle w:val="Mainframe"/>
      </w:pPr>
      <w:r>
        <w:t xml:space="preserve">  &amp;SW02FIL </w:t>
      </w:r>
      <w:proofErr w:type="gramStart"/>
      <w:r>
        <w:t>SETC  'LR0EZZ'</w:t>
      </w:r>
      <w:proofErr w:type="gramEnd"/>
      <w:r>
        <w:t xml:space="preserve">      FILE DSECT NAME</w:t>
      </w:r>
    </w:p>
    <w:p w:rsidR="00786FC9" w:rsidRDefault="00786FC9" w:rsidP="0024673B">
      <w:pPr>
        <w:pStyle w:val="Mainframe"/>
      </w:pPr>
      <w:r>
        <w:t xml:space="preserve">  &amp;SW00OP1 </w:t>
      </w:r>
      <w:proofErr w:type="gramStart"/>
      <w:r>
        <w:t>SETC  '00000000'</w:t>
      </w:r>
      <w:proofErr w:type="gramEnd"/>
      <w:r>
        <w:t xml:space="preserve">    OPT BYTE1</w:t>
      </w:r>
    </w:p>
    <w:p w:rsidR="00786FC9" w:rsidRDefault="00786FC9" w:rsidP="0024673B">
      <w:pPr>
        <w:pStyle w:val="Mainframe"/>
      </w:pPr>
      <w:r>
        <w:t xml:space="preserve">  &amp;SW00OP2 </w:t>
      </w:r>
      <w:proofErr w:type="gramStart"/>
      <w:r>
        <w:t>SETC  '00000110'</w:t>
      </w:r>
      <w:proofErr w:type="gramEnd"/>
      <w:r>
        <w:t xml:space="preserve">    OPT BYTE2</w:t>
      </w:r>
    </w:p>
    <w:p w:rsidR="00786FC9" w:rsidRDefault="00786FC9" w:rsidP="0024673B">
      <w:pPr>
        <w:pStyle w:val="Mainframe"/>
      </w:pPr>
      <w:r>
        <w:t xml:space="preserve">  &amp;SW00OP3 </w:t>
      </w:r>
      <w:proofErr w:type="gramStart"/>
      <w:r>
        <w:t>SETC  '00000000'</w:t>
      </w:r>
      <w:proofErr w:type="gramEnd"/>
      <w:r>
        <w:t xml:space="preserve">    OPT BYTE3</w:t>
      </w:r>
    </w:p>
    <w:p w:rsidR="00786FC9" w:rsidRDefault="00786FC9" w:rsidP="0024673B">
      <w:pPr>
        <w:pStyle w:val="Mainframe"/>
      </w:pPr>
      <w:r>
        <w:t xml:space="preserve">  &amp;SW00TQK </w:t>
      </w:r>
      <w:proofErr w:type="gramStart"/>
      <w:r>
        <w:t>SETC  '15'</w:t>
      </w:r>
      <w:proofErr w:type="gramEnd"/>
      <w:r>
        <w:t xml:space="preserve">          HIGHEST TLREC</w:t>
      </w:r>
    </w:p>
    <w:p w:rsidR="00786FC9" w:rsidRPr="003C3190" w:rsidRDefault="00786FC9" w:rsidP="00CB56D2">
      <w:pPr>
        <w:pStyle w:val="ListParagraph"/>
        <w:numPr>
          <w:ilvl w:val="0"/>
          <w:numId w:val="232"/>
        </w:numPr>
        <w:spacing w:before="60" w:after="60"/>
        <w:rPr>
          <w:rFonts w:ascii="Arial" w:hAnsi="Arial" w:cs="Arial"/>
          <w:sz w:val="20"/>
          <w:szCs w:val="20"/>
        </w:rPr>
      </w:pPr>
      <w:r w:rsidRPr="003C3190">
        <w:rPr>
          <w:rFonts w:ascii="Arial" w:hAnsi="Arial" w:cs="Arial"/>
          <w:sz w:val="20"/>
          <w:szCs w:val="20"/>
        </w:rPr>
        <w:t>Setup the DSECT name according to the convention.</w:t>
      </w:r>
    </w:p>
    <w:p w:rsidR="00786FC9" w:rsidRPr="003C3190" w:rsidRDefault="00786FC9" w:rsidP="00CB56D2">
      <w:pPr>
        <w:pStyle w:val="ListParagraph"/>
        <w:numPr>
          <w:ilvl w:val="0"/>
          <w:numId w:val="232"/>
        </w:numPr>
        <w:spacing w:before="60" w:after="60"/>
        <w:rPr>
          <w:rFonts w:ascii="Arial" w:hAnsi="Arial" w:cs="Arial"/>
          <w:sz w:val="20"/>
          <w:szCs w:val="20"/>
        </w:rPr>
      </w:pPr>
      <w:r w:rsidRPr="003C3190">
        <w:rPr>
          <w:rFonts w:ascii="Arial" w:hAnsi="Arial" w:cs="Arial"/>
          <w:sz w:val="20"/>
          <w:szCs w:val="20"/>
        </w:rPr>
        <w:t>Setup values for name, date &amp; version fields.</w:t>
      </w:r>
    </w:p>
    <w:p w:rsidR="00786FC9" w:rsidRPr="003C3190" w:rsidRDefault="00786FC9" w:rsidP="00CB56D2">
      <w:pPr>
        <w:pStyle w:val="ListParagraph"/>
        <w:numPr>
          <w:ilvl w:val="0"/>
          <w:numId w:val="232"/>
        </w:numPr>
        <w:spacing w:before="60" w:after="60"/>
        <w:rPr>
          <w:rFonts w:ascii="Arial" w:hAnsi="Arial" w:cs="Arial"/>
          <w:sz w:val="20"/>
          <w:szCs w:val="20"/>
        </w:rPr>
      </w:pPr>
      <w:r w:rsidRPr="003C3190">
        <w:rPr>
          <w:rFonts w:ascii="Arial" w:hAnsi="Arial" w:cs="Arial"/>
          <w:sz w:val="20"/>
          <w:szCs w:val="20"/>
        </w:rPr>
        <w:t xml:space="preserve">Setup values for global fields. </w:t>
      </w:r>
    </w:p>
    <w:p w:rsidR="00786FC9" w:rsidRPr="003C3190" w:rsidRDefault="00786FC9" w:rsidP="00CB56D2">
      <w:pPr>
        <w:pStyle w:val="ListParagraph"/>
        <w:numPr>
          <w:ilvl w:val="0"/>
          <w:numId w:val="232"/>
        </w:numPr>
        <w:spacing w:before="60" w:after="60"/>
        <w:rPr>
          <w:rFonts w:ascii="Arial" w:hAnsi="Arial" w:cs="Arial"/>
          <w:sz w:val="20"/>
          <w:szCs w:val="20"/>
        </w:rPr>
      </w:pPr>
      <w:r w:rsidRPr="003C3190">
        <w:rPr>
          <w:rFonts w:ascii="Arial" w:hAnsi="Arial" w:cs="Arial"/>
          <w:sz w:val="20"/>
          <w:szCs w:val="20"/>
        </w:rPr>
        <w:t>A good practice is to not set values for those fields that are not required.</w:t>
      </w:r>
    </w:p>
    <w:p w:rsidR="00786FC9" w:rsidRPr="003C3190" w:rsidRDefault="00786FC9" w:rsidP="00CB56D2">
      <w:pPr>
        <w:pStyle w:val="ListParagraph"/>
        <w:numPr>
          <w:ilvl w:val="1"/>
          <w:numId w:val="232"/>
        </w:numPr>
        <w:spacing w:before="60" w:after="60"/>
        <w:rPr>
          <w:rFonts w:ascii="Arial" w:hAnsi="Arial" w:cs="Arial"/>
          <w:sz w:val="20"/>
          <w:szCs w:val="20"/>
        </w:rPr>
      </w:pPr>
      <w:r w:rsidRPr="003C3190">
        <w:rPr>
          <w:rFonts w:ascii="Arial" w:hAnsi="Arial" w:cs="Arial"/>
          <w:sz w:val="20"/>
          <w:szCs w:val="20"/>
        </w:rPr>
        <w:t>For example, if you are not using partitions then don’t set values for SW00PTN.</w:t>
      </w:r>
    </w:p>
    <w:p w:rsidR="00786FC9" w:rsidRPr="003C3190" w:rsidRDefault="00786FC9" w:rsidP="00CB56D2">
      <w:pPr>
        <w:pStyle w:val="ListParagraph"/>
        <w:numPr>
          <w:ilvl w:val="0"/>
          <w:numId w:val="232"/>
        </w:numPr>
        <w:spacing w:before="60" w:after="60"/>
        <w:rPr>
          <w:rFonts w:ascii="Arial" w:hAnsi="Arial" w:cs="Arial"/>
          <w:sz w:val="20"/>
          <w:szCs w:val="20"/>
        </w:rPr>
      </w:pPr>
      <w:r w:rsidRPr="003C3190">
        <w:rPr>
          <w:rFonts w:ascii="Arial" w:hAnsi="Arial" w:cs="Arial"/>
          <w:sz w:val="20"/>
          <w:szCs w:val="20"/>
        </w:rPr>
        <w:t xml:space="preserve">The values that are coded in the DBDEF will override the values set here in the DSECT. </w:t>
      </w:r>
    </w:p>
    <w:p w:rsidR="00786FC9" w:rsidRPr="003C3190" w:rsidRDefault="00786FC9" w:rsidP="00CB56D2">
      <w:pPr>
        <w:pStyle w:val="ListParagraph"/>
        <w:numPr>
          <w:ilvl w:val="1"/>
          <w:numId w:val="232"/>
        </w:numPr>
        <w:spacing w:before="60" w:after="60"/>
        <w:rPr>
          <w:rFonts w:ascii="Arial" w:hAnsi="Arial" w:cs="Arial"/>
          <w:sz w:val="20"/>
          <w:szCs w:val="20"/>
        </w:rPr>
      </w:pPr>
      <w:r w:rsidRPr="003C3190">
        <w:rPr>
          <w:rFonts w:ascii="Arial" w:hAnsi="Arial" w:cs="Arial"/>
          <w:sz w:val="20"/>
          <w:szCs w:val="20"/>
        </w:rPr>
        <w:t>In such cases, don’t code the value in the DSECT.</w:t>
      </w:r>
    </w:p>
    <w:p w:rsidR="00786FC9" w:rsidRPr="00362B76" w:rsidRDefault="003C3190" w:rsidP="0024673B">
      <w:pPr>
        <w:rPr>
          <w:rFonts w:ascii="Arial" w:hAnsi="Arial" w:cs="Arial"/>
          <w:b/>
          <w:u w:val="single"/>
        </w:rPr>
      </w:pPr>
      <w:r w:rsidRPr="00613A9D">
        <w:rPr>
          <w:rFonts w:ascii="Arial" w:hAnsi="Arial" w:cs="Arial"/>
          <w:b/>
          <w:u w:val="single"/>
        </w:rPr>
        <w:br w:type="page"/>
      </w:r>
      <w:bookmarkStart w:id="343" w:name="_Toc509042230"/>
      <w:bookmarkStart w:id="344" w:name="_Toc120000181"/>
      <w:bookmarkStart w:id="345" w:name="_Toc395129105"/>
      <w:bookmarkStart w:id="346" w:name="_Toc303196844"/>
      <w:bookmarkStart w:id="347" w:name="_Toc307779855"/>
      <w:r w:rsidRPr="00613A9D">
        <w:rPr>
          <w:rFonts w:ascii="Arial" w:hAnsi="Arial" w:cs="Arial"/>
          <w:b/>
          <w:u w:val="single"/>
        </w:rPr>
        <w:lastRenderedPageBreak/>
        <w:t>MEANING OF THE GLOBAL INDICATORS</w:t>
      </w:r>
      <w:bookmarkEnd w:id="343"/>
      <w:bookmarkEnd w:id="344"/>
      <w:bookmarkEnd w:id="345"/>
      <w:bookmarkEnd w:id="346"/>
      <w:bookmarkEnd w:id="347"/>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1"/>
        <w:gridCol w:w="1349"/>
        <w:gridCol w:w="6048"/>
      </w:tblGrid>
      <w:tr w:rsidR="00786FC9" w:rsidTr="003572D3">
        <w:tc>
          <w:tcPr>
            <w:tcW w:w="1261" w:type="dxa"/>
          </w:tcPr>
          <w:p w:rsidR="00786FC9" w:rsidRPr="003572D3" w:rsidRDefault="003572D3" w:rsidP="0024673B">
            <w:pPr>
              <w:pStyle w:val="diagram"/>
              <w:rPr>
                <w:rFonts w:ascii="Arial" w:hAnsi="Arial" w:cs="Arial"/>
                <w:b/>
                <w:sz w:val="22"/>
                <w:szCs w:val="22"/>
              </w:rPr>
            </w:pPr>
            <w:r w:rsidRPr="003572D3">
              <w:rPr>
                <w:rFonts w:ascii="Arial" w:hAnsi="Arial" w:cs="Arial"/>
                <w:b/>
                <w:sz w:val="22"/>
                <w:szCs w:val="22"/>
              </w:rPr>
              <w:t>FIELD</w:t>
            </w:r>
          </w:p>
        </w:tc>
        <w:tc>
          <w:tcPr>
            <w:tcW w:w="1349" w:type="dxa"/>
          </w:tcPr>
          <w:p w:rsidR="00786FC9" w:rsidRPr="003572D3" w:rsidRDefault="003572D3" w:rsidP="0024673B">
            <w:pPr>
              <w:pStyle w:val="diagram"/>
              <w:rPr>
                <w:rFonts w:ascii="Arial" w:hAnsi="Arial" w:cs="Arial"/>
                <w:b/>
                <w:sz w:val="22"/>
                <w:szCs w:val="22"/>
              </w:rPr>
            </w:pPr>
            <w:r w:rsidRPr="003572D3">
              <w:rPr>
                <w:rFonts w:ascii="Arial" w:hAnsi="Arial" w:cs="Arial"/>
                <w:b/>
                <w:sz w:val="22"/>
                <w:szCs w:val="22"/>
              </w:rPr>
              <w:t>NEEDED?</w:t>
            </w:r>
          </w:p>
        </w:tc>
        <w:tc>
          <w:tcPr>
            <w:tcW w:w="6048" w:type="dxa"/>
          </w:tcPr>
          <w:p w:rsidR="00786FC9" w:rsidRPr="003572D3" w:rsidRDefault="003572D3" w:rsidP="00CB56D2">
            <w:pPr>
              <w:pStyle w:val="diagram"/>
              <w:numPr>
                <w:ilvl w:val="0"/>
                <w:numId w:val="78"/>
              </w:numPr>
              <w:ind w:left="0"/>
              <w:jc w:val="both"/>
              <w:rPr>
                <w:rFonts w:ascii="Arial" w:hAnsi="Arial" w:cs="Arial"/>
                <w:b/>
                <w:sz w:val="22"/>
                <w:szCs w:val="22"/>
              </w:rPr>
            </w:pPr>
            <w:r w:rsidRPr="003572D3">
              <w:rPr>
                <w:rFonts w:ascii="Arial" w:hAnsi="Arial" w:cs="Arial"/>
                <w:b/>
                <w:sz w:val="22"/>
                <w:szCs w:val="22"/>
              </w:rPr>
              <w:t>FUNCTION</w:t>
            </w:r>
          </w:p>
        </w:tc>
      </w:tr>
      <w:tr w:rsidR="00786FC9" w:rsidTr="003572D3">
        <w:tc>
          <w:tcPr>
            <w:tcW w:w="1261" w:type="dxa"/>
          </w:tcPr>
          <w:p w:rsidR="00786FC9" w:rsidRPr="00362B76" w:rsidRDefault="00786FC9" w:rsidP="0024673B">
            <w:pPr>
              <w:pStyle w:val="diagram"/>
              <w:rPr>
                <w:rFonts w:ascii="Arial" w:hAnsi="Arial" w:cs="Arial"/>
                <w:sz w:val="20"/>
              </w:rPr>
            </w:pPr>
            <w:r w:rsidRPr="00362B76">
              <w:rPr>
                <w:rFonts w:ascii="Arial" w:hAnsi="Arial" w:cs="Arial"/>
                <w:sz w:val="20"/>
              </w:rPr>
              <w:t>SW00WID</w:t>
            </w:r>
          </w:p>
        </w:tc>
        <w:tc>
          <w:tcPr>
            <w:tcW w:w="1349" w:type="dxa"/>
          </w:tcPr>
          <w:p w:rsidR="00786FC9" w:rsidRPr="00362B76" w:rsidRDefault="00786FC9" w:rsidP="000A4207">
            <w:pPr>
              <w:pStyle w:val="diagram"/>
              <w:spacing w:line="240" w:lineRule="auto"/>
              <w:jc w:val="both"/>
              <w:rPr>
                <w:rFonts w:ascii="Arial" w:hAnsi="Arial" w:cs="Arial"/>
                <w:sz w:val="20"/>
              </w:rPr>
            </w:pPr>
            <w:r w:rsidRPr="00362B76">
              <w:rPr>
                <w:rFonts w:ascii="Arial" w:hAnsi="Arial" w:cs="Arial"/>
                <w:sz w:val="20"/>
              </w:rPr>
              <w:t>Yes</w:t>
            </w:r>
          </w:p>
        </w:tc>
        <w:tc>
          <w:tcPr>
            <w:tcW w:w="6048" w:type="dxa"/>
          </w:tcPr>
          <w:p w:rsidR="00786FC9" w:rsidRPr="00362B76" w:rsidRDefault="00786FC9" w:rsidP="00CB56D2">
            <w:pPr>
              <w:pStyle w:val="diagram"/>
              <w:numPr>
                <w:ilvl w:val="0"/>
                <w:numId w:val="233"/>
              </w:numPr>
              <w:spacing w:line="240" w:lineRule="auto"/>
              <w:jc w:val="both"/>
              <w:rPr>
                <w:rFonts w:ascii="Arial" w:hAnsi="Arial" w:cs="Arial"/>
                <w:sz w:val="20"/>
              </w:rPr>
            </w:pPr>
            <w:r w:rsidRPr="00362B76">
              <w:rPr>
                <w:rFonts w:ascii="Arial" w:hAnsi="Arial" w:cs="Arial"/>
                <w:sz w:val="20"/>
              </w:rPr>
              <w:t>Specifies the file ID, which is a 2-byte value in the standard header of every block.</w:t>
            </w:r>
          </w:p>
          <w:p w:rsidR="00786FC9" w:rsidRPr="00362B76" w:rsidRDefault="00786FC9" w:rsidP="00CB56D2">
            <w:pPr>
              <w:pStyle w:val="diagram"/>
              <w:numPr>
                <w:ilvl w:val="0"/>
                <w:numId w:val="233"/>
              </w:numPr>
              <w:spacing w:line="240" w:lineRule="auto"/>
              <w:jc w:val="both"/>
              <w:rPr>
                <w:rFonts w:ascii="Arial" w:hAnsi="Arial" w:cs="Arial"/>
                <w:sz w:val="20"/>
              </w:rPr>
            </w:pPr>
            <w:r w:rsidRPr="00362B76">
              <w:rPr>
                <w:rFonts w:ascii="Arial" w:hAnsi="Arial" w:cs="Arial"/>
                <w:sz w:val="20"/>
              </w:rPr>
              <w:t xml:space="preserve">Each DSECT should have </w:t>
            </w:r>
            <w:r w:rsidR="00190729" w:rsidRPr="00362B76">
              <w:rPr>
                <w:rFonts w:ascii="Arial" w:hAnsi="Arial" w:cs="Arial"/>
                <w:sz w:val="20"/>
              </w:rPr>
              <w:t>a</w:t>
            </w:r>
            <w:r w:rsidRPr="00362B76">
              <w:rPr>
                <w:rFonts w:ascii="Arial" w:hAnsi="Arial" w:cs="Arial"/>
                <w:sz w:val="20"/>
              </w:rPr>
              <w:t xml:space="preserve"> unique </w:t>
            </w:r>
            <w:r w:rsidR="00233071">
              <w:rPr>
                <w:rFonts w:ascii="Arial" w:hAnsi="Arial" w:cs="Arial"/>
                <w:sz w:val="20"/>
              </w:rPr>
              <w:t>ID</w:t>
            </w:r>
            <w:r w:rsidRPr="00362B76">
              <w:rPr>
                <w:rFonts w:ascii="Arial" w:hAnsi="Arial" w:cs="Arial"/>
                <w:sz w:val="20"/>
              </w:rPr>
              <w:t>.</w:t>
            </w:r>
          </w:p>
        </w:tc>
      </w:tr>
      <w:tr w:rsidR="00786FC9" w:rsidTr="003572D3">
        <w:tc>
          <w:tcPr>
            <w:tcW w:w="1261" w:type="dxa"/>
          </w:tcPr>
          <w:p w:rsidR="00786FC9" w:rsidRPr="00362B76" w:rsidRDefault="00786FC9" w:rsidP="0024673B">
            <w:pPr>
              <w:pStyle w:val="diagram"/>
              <w:rPr>
                <w:rFonts w:ascii="Arial" w:hAnsi="Arial" w:cs="Arial"/>
                <w:sz w:val="20"/>
              </w:rPr>
            </w:pPr>
            <w:r w:rsidRPr="00362B76">
              <w:rPr>
                <w:rFonts w:ascii="Arial" w:hAnsi="Arial" w:cs="Arial"/>
                <w:sz w:val="20"/>
              </w:rPr>
              <w:t>SW00WRS</w:t>
            </w:r>
          </w:p>
        </w:tc>
        <w:tc>
          <w:tcPr>
            <w:tcW w:w="1349" w:type="dxa"/>
          </w:tcPr>
          <w:p w:rsidR="00786FC9" w:rsidRPr="00362B76" w:rsidRDefault="00786FC9" w:rsidP="0024673B">
            <w:pPr>
              <w:pStyle w:val="diagram"/>
              <w:rPr>
                <w:rFonts w:ascii="Arial" w:hAnsi="Arial" w:cs="Arial"/>
                <w:sz w:val="20"/>
              </w:rPr>
            </w:pPr>
            <w:r w:rsidRPr="00362B76">
              <w:rPr>
                <w:rFonts w:ascii="Arial" w:hAnsi="Arial" w:cs="Arial"/>
                <w:sz w:val="20"/>
              </w:rPr>
              <w:t>Yes</w:t>
            </w:r>
          </w:p>
        </w:tc>
        <w:tc>
          <w:tcPr>
            <w:tcW w:w="6048" w:type="dxa"/>
          </w:tcPr>
          <w:p w:rsidR="00786FC9" w:rsidRPr="00362B76" w:rsidRDefault="00786FC9" w:rsidP="00CB56D2">
            <w:pPr>
              <w:pStyle w:val="diagram"/>
              <w:numPr>
                <w:ilvl w:val="0"/>
                <w:numId w:val="78"/>
              </w:numPr>
              <w:ind w:left="0"/>
              <w:jc w:val="both"/>
              <w:rPr>
                <w:rFonts w:ascii="Arial" w:hAnsi="Arial" w:cs="Arial"/>
                <w:sz w:val="20"/>
              </w:rPr>
            </w:pPr>
            <w:r w:rsidRPr="00362B76">
              <w:rPr>
                <w:rFonts w:ascii="Arial" w:hAnsi="Arial" w:cs="Arial"/>
                <w:sz w:val="20"/>
              </w:rPr>
              <w:t>Specifies the size of the prime block used in the file.</w:t>
            </w:r>
          </w:p>
        </w:tc>
      </w:tr>
      <w:tr w:rsidR="00786FC9" w:rsidTr="003572D3">
        <w:tc>
          <w:tcPr>
            <w:tcW w:w="1261" w:type="dxa"/>
          </w:tcPr>
          <w:p w:rsidR="00786FC9" w:rsidRPr="00362B76" w:rsidRDefault="00786FC9" w:rsidP="0024673B">
            <w:pPr>
              <w:pStyle w:val="diagram"/>
              <w:rPr>
                <w:rFonts w:ascii="Arial" w:hAnsi="Arial" w:cs="Arial"/>
                <w:sz w:val="20"/>
              </w:rPr>
            </w:pPr>
            <w:r w:rsidRPr="00362B76">
              <w:rPr>
                <w:rFonts w:ascii="Arial" w:hAnsi="Arial" w:cs="Arial"/>
                <w:sz w:val="20"/>
              </w:rPr>
              <w:t>SW00ARS</w:t>
            </w:r>
          </w:p>
        </w:tc>
        <w:tc>
          <w:tcPr>
            <w:tcW w:w="1349" w:type="dxa"/>
          </w:tcPr>
          <w:p w:rsidR="00786FC9" w:rsidRPr="00362B76" w:rsidRDefault="00786FC9" w:rsidP="0024673B">
            <w:pPr>
              <w:pStyle w:val="diagram"/>
              <w:rPr>
                <w:rFonts w:ascii="Arial" w:hAnsi="Arial" w:cs="Arial"/>
                <w:sz w:val="20"/>
              </w:rPr>
            </w:pPr>
            <w:r w:rsidRPr="00362B76">
              <w:rPr>
                <w:rFonts w:ascii="Arial" w:hAnsi="Arial" w:cs="Arial"/>
                <w:sz w:val="20"/>
              </w:rPr>
              <w:t>No</w:t>
            </w:r>
          </w:p>
        </w:tc>
        <w:tc>
          <w:tcPr>
            <w:tcW w:w="6048" w:type="dxa"/>
          </w:tcPr>
          <w:p w:rsidR="00786FC9" w:rsidRPr="00362B76" w:rsidRDefault="00786FC9" w:rsidP="00CB56D2">
            <w:pPr>
              <w:pStyle w:val="diagram"/>
              <w:numPr>
                <w:ilvl w:val="0"/>
                <w:numId w:val="233"/>
              </w:numPr>
              <w:spacing w:line="240" w:lineRule="auto"/>
              <w:jc w:val="both"/>
              <w:rPr>
                <w:rFonts w:ascii="Arial" w:hAnsi="Arial" w:cs="Arial"/>
                <w:sz w:val="20"/>
              </w:rPr>
            </w:pPr>
            <w:r w:rsidRPr="00362B76">
              <w:rPr>
                <w:rFonts w:ascii="Arial" w:hAnsi="Arial" w:cs="Arial"/>
                <w:sz w:val="20"/>
              </w:rPr>
              <w:t>Specifies the size of the overflow blocks to be used in the file.</w:t>
            </w:r>
          </w:p>
          <w:p w:rsidR="00786FC9" w:rsidRPr="00362B76" w:rsidRDefault="00786FC9" w:rsidP="00CB56D2">
            <w:pPr>
              <w:pStyle w:val="diagram"/>
              <w:numPr>
                <w:ilvl w:val="0"/>
                <w:numId w:val="233"/>
              </w:numPr>
              <w:spacing w:line="240" w:lineRule="auto"/>
              <w:jc w:val="both"/>
              <w:rPr>
                <w:rFonts w:ascii="Arial" w:hAnsi="Arial" w:cs="Arial"/>
                <w:sz w:val="20"/>
              </w:rPr>
            </w:pPr>
            <w:r w:rsidRPr="00362B76">
              <w:rPr>
                <w:rFonts w:ascii="Arial" w:hAnsi="Arial" w:cs="Arial"/>
                <w:sz w:val="20"/>
              </w:rPr>
              <w:t>If not assigned the size is taken to be the same as WRS.</w:t>
            </w:r>
          </w:p>
        </w:tc>
      </w:tr>
      <w:tr w:rsidR="00786FC9" w:rsidTr="003572D3">
        <w:tc>
          <w:tcPr>
            <w:tcW w:w="1261" w:type="dxa"/>
          </w:tcPr>
          <w:p w:rsidR="00786FC9" w:rsidRPr="00362B76" w:rsidRDefault="00786FC9" w:rsidP="0024673B">
            <w:pPr>
              <w:pStyle w:val="diagram"/>
              <w:rPr>
                <w:rFonts w:ascii="Arial" w:hAnsi="Arial" w:cs="Arial"/>
                <w:sz w:val="20"/>
              </w:rPr>
            </w:pPr>
            <w:r w:rsidRPr="00362B76">
              <w:rPr>
                <w:rFonts w:ascii="Arial" w:hAnsi="Arial" w:cs="Arial"/>
                <w:sz w:val="20"/>
              </w:rPr>
              <w:t>SW00BOR</w:t>
            </w:r>
          </w:p>
        </w:tc>
        <w:tc>
          <w:tcPr>
            <w:tcW w:w="1349" w:type="dxa"/>
          </w:tcPr>
          <w:p w:rsidR="00786FC9" w:rsidRPr="00362B76" w:rsidRDefault="00786FC9" w:rsidP="0024673B">
            <w:pPr>
              <w:pStyle w:val="diagram"/>
              <w:rPr>
                <w:rFonts w:ascii="Arial" w:hAnsi="Arial" w:cs="Arial"/>
                <w:sz w:val="20"/>
              </w:rPr>
            </w:pPr>
            <w:r w:rsidRPr="00362B76">
              <w:rPr>
                <w:rFonts w:ascii="Arial" w:hAnsi="Arial" w:cs="Arial"/>
                <w:sz w:val="20"/>
              </w:rPr>
              <w:t>Yes(F)</w:t>
            </w:r>
          </w:p>
        </w:tc>
        <w:tc>
          <w:tcPr>
            <w:tcW w:w="6048" w:type="dxa"/>
          </w:tcPr>
          <w:p w:rsidR="00786FC9" w:rsidRPr="00362B76" w:rsidRDefault="00786FC9" w:rsidP="00CB56D2">
            <w:pPr>
              <w:pStyle w:val="diagram"/>
              <w:numPr>
                <w:ilvl w:val="0"/>
                <w:numId w:val="233"/>
              </w:numPr>
              <w:spacing w:line="240" w:lineRule="auto"/>
              <w:jc w:val="both"/>
              <w:rPr>
                <w:rFonts w:ascii="Arial" w:hAnsi="Arial" w:cs="Arial"/>
                <w:sz w:val="20"/>
              </w:rPr>
            </w:pPr>
            <w:r w:rsidRPr="00362B76">
              <w:rPr>
                <w:rFonts w:ascii="Arial" w:hAnsi="Arial" w:cs="Arial"/>
                <w:sz w:val="20"/>
              </w:rPr>
              <w:t>Needed only for fixed and miscellaneous files.</w:t>
            </w:r>
          </w:p>
          <w:p w:rsidR="00786FC9" w:rsidRPr="00362B76" w:rsidRDefault="00786FC9" w:rsidP="00CB56D2">
            <w:pPr>
              <w:pStyle w:val="diagram"/>
              <w:numPr>
                <w:ilvl w:val="0"/>
                <w:numId w:val="233"/>
              </w:numPr>
              <w:spacing w:line="240" w:lineRule="auto"/>
              <w:jc w:val="both"/>
              <w:rPr>
                <w:rFonts w:ascii="Arial" w:hAnsi="Arial" w:cs="Arial"/>
                <w:sz w:val="20"/>
              </w:rPr>
            </w:pPr>
            <w:r w:rsidRPr="00362B76">
              <w:rPr>
                <w:rFonts w:ascii="Arial" w:hAnsi="Arial" w:cs="Arial"/>
                <w:sz w:val="20"/>
              </w:rPr>
              <w:t>It is used to specify the beginning ordinal for the file.</w:t>
            </w:r>
          </w:p>
          <w:p w:rsidR="00786FC9" w:rsidRPr="00362B76" w:rsidRDefault="00786FC9" w:rsidP="00CB56D2">
            <w:pPr>
              <w:pStyle w:val="diagram"/>
              <w:numPr>
                <w:ilvl w:val="0"/>
                <w:numId w:val="233"/>
              </w:numPr>
              <w:spacing w:line="240" w:lineRule="auto"/>
              <w:jc w:val="both"/>
              <w:rPr>
                <w:rFonts w:ascii="Arial" w:hAnsi="Arial" w:cs="Arial"/>
                <w:sz w:val="20"/>
              </w:rPr>
            </w:pPr>
            <w:r w:rsidRPr="00362B76">
              <w:rPr>
                <w:rFonts w:ascii="Arial" w:hAnsi="Arial" w:cs="Arial"/>
                <w:sz w:val="20"/>
              </w:rPr>
              <w:t>For a fixed file, always set the base ordinal number to zero.</w:t>
            </w:r>
          </w:p>
          <w:p w:rsidR="00786FC9" w:rsidRPr="00362B76" w:rsidRDefault="00786FC9" w:rsidP="00CB56D2">
            <w:pPr>
              <w:pStyle w:val="diagram"/>
              <w:numPr>
                <w:ilvl w:val="0"/>
                <w:numId w:val="233"/>
              </w:numPr>
              <w:spacing w:line="240" w:lineRule="auto"/>
              <w:jc w:val="both"/>
              <w:rPr>
                <w:rFonts w:ascii="Arial" w:hAnsi="Arial" w:cs="Arial"/>
                <w:sz w:val="20"/>
              </w:rPr>
            </w:pPr>
            <w:r w:rsidRPr="00362B76">
              <w:rPr>
                <w:rFonts w:ascii="Arial" w:hAnsi="Arial" w:cs="Arial"/>
                <w:sz w:val="20"/>
              </w:rPr>
              <w:t>If this is a miscellaneous file, specify the symbol (usually defined in SYSEQ) that defines where the miscellaneous file starts in the miscellaneous fixed file type.</w:t>
            </w:r>
          </w:p>
        </w:tc>
      </w:tr>
      <w:tr w:rsidR="00786FC9" w:rsidTr="003572D3">
        <w:tc>
          <w:tcPr>
            <w:tcW w:w="1261" w:type="dxa"/>
          </w:tcPr>
          <w:p w:rsidR="00786FC9" w:rsidRPr="00362B76" w:rsidRDefault="00786FC9" w:rsidP="0024673B">
            <w:pPr>
              <w:pStyle w:val="diagram"/>
              <w:rPr>
                <w:rFonts w:ascii="Arial" w:hAnsi="Arial" w:cs="Arial"/>
                <w:sz w:val="20"/>
              </w:rPr>
            </w:pPr>
            <w:r w:rsidRPr="00362B76">
              <w:rPr>
                <w:rFonts w:ascii="Arial" w:hAnsi="Arial" w:cs="Arial"/>
                <w:sz w:val="20"/>
              </w:rPr>
              <w:t>SW00EOR</w:t>
            </w:r>
          </w:p>
        </w:tc>
        <w:tc>
          <w:tcPr>
            <w:tcW w:w="1349" w:type="dxa"/>
          </w:tcPr>
          <w:p w:rsidR="00786FC9" w:rsidRPr="00362B76" w:rsidRDefault="00786FC9" w:rsidP="0024673B">
            <w:pPr>
              <w:pStyle w:val="diagram"/>
              <w:rPr>
                <w:rFonts w:ascii="Arial" w:hAnsi="Arial" w:cs="Arial"/>
                <w:sz w:val="20"/>
              </w:rPr>
            </w:pPr>
            <w:r w:rsidRPr="00362B76">
              <w:rPr>
                <w:rFonts w:ascii="Arial" w:hAnsi="Arial" w:cs="Arial"/>
                <w:sz w:val="20"/>
              </w:rPr>
              <w:t>Yes(F)</w:t>
            </w:r>
          </w:p>
        </w:tc>
        <w:tc>
          <w:tcPr>
            <w:tcW w:w="6048" w:type="dxa"/>
          </w:tcPr>
          <w:p w:rsidR="00786FC9" w:rsidRPr="00362B76" w:rsidRDefault="00786FC9" w:rsidP="00CB56D2">
            <w:pPr>
              <w:pStyle w:val="diagram"/>
              <w:numPr>
                <w:ilvl w:val="0"/>
                <w:numId w:val="233"/>
              </w:numPr>
              <w:spacing w:line="240" w:lineRule="auto"/>
              <w:jc w:val="both"/>
              <w:rPr>
                <w:rFonts w:ascii="Arial" w:hAnsi="Arial" w:cs="Arial"/>
                <w:sz w:val="20"/>
              </w:rPr>
            </w:pPr>
            <w:r w:rsidRPr="00362B76">
              <w:rPr>
                <w:rFonts w:ascii="Arial" w:hAnsi="Arial" w:cs="Arial"/>
                <w:sz w:val="20"/>
              </w:rPr>
              <w:t>Needed only for fixed and miscellaneous files.</w:t>
            </w:r>
          </w:p>
          <w:p w:rsidR="00786FC9" w:rsidRPr="00362B76" w:rsidRDefault="00786FC9" w:rsidP="00CB56D2">
            <w:pPr>
              <w:pStyle w:val="diagram"/>
              <w:numPr>
                <w:ilvl w:val="0"/>
                <w:numId w:val="233"/>
              </w:numPr>
              <w:spacing w:line="240" w:lineRule="auto"/>
              <w:jc w:val="both"/>
              <w:rPr>
                <w:rFonts w:ascii="Arial" w:hAnsi="Arial" w:cs="Arial"/>
                <w:sz w:val="20"/>
              </w:rPr>
            </w:pPr>
            <w:r w:rsidRPr="00362B76">
              <w:rPr>
                <w:rFonts w:ascii="Arial" w:hAnsi="Arial" w:cs="Arial"/>
                <w:sz w:val="20"/>
              </w:rPr>
              <w:t>It is used to specify the ending ordinal for the file.</w:t>
            </w:r>
          </w:p>
          <w:p w:rsidR="00786FC9" w:rsidRPr="00362B76" w:rsidRDefault="00786FC9" w:rsidP="00CB56D2">
            <w:pPr>
              <w:pStyle w:val="diagram"/>
              <w:numPr>
                <w:ilvl w:val="0"/>
                <w:numId w:val="233"/>
              </w:numPr>
              <w:spacing w:line="240" w:lineRule="auto"/>
              <w:jc w:val="both"/>
              <w:rPr>
                <w:rFonts w:ascii="Arial" w:hAnsi="Arial" w:cs="Arial"/>
                <w:sz w:val="20"/>
              </w:rPr>
            </w:pPr>
            <w:r w:rsidRPr="00362B76">
              <w:rPr>
                <w:rFonts w:ascii="Arial" w:hAnsi="Arial" w:cs="Arial"/>
                <w:sz w:val="20"/>
              </w:rPr>
              <w:t>For a fixed file, non-partitioned, always set the base ordinal number to -1.</w:t>
            </w:r>
          </w:p>
          <w:p w:rsidR="00786FC9" w:rsidRPr="00362B76" w:rsidRDefault="00786FC9" w:rsidP="00CB56D2">
            <w:pPr>
              <w:pStyle w:val="diagram"/>
              <w:numPr>
                <w:ilvl w:val="0"/>
                <w:numId w:val="233"/>
              </w:numPr>
              <w:spacing w:line="240" w:lineRule="auto"/>
              <w:jc w:val="both"/>
              <w:rPr>
                <w:rFonts w:ascii="Arial" w:hAnsi="Arial" w:cs="Arial"/>
                <w:sz w:val="20"/>
              </w:rPr>
            </w:pPr>
            <w:r w:rsidRPr="00362B76">
              <w:rPr>
                <w:rFonts w:ascii="Arial" w:hAnsi="Arial" w:cs="Arial"/>
                <w:sz w:val="20"/>
              </w:rPr>
              <w:t>If this is a miscellaneous file, specify the symbol (usually defined in SYSEQ) that defines where the miscellaneous file starts in the miscellaneous fixed file type.</w:t>
            </w:r>
          </w:p>
          <w:p w:rsidR="00786FC9" w:rsidRPr="00362B76" w:rsidRDefault="00786FC9" w:rsidP="00CB56D2">
            <w:pPr>
              <w:pStyle w:val="diagram"/>
              <w:numPr>
                <w:ilvl w:val="0"/>
                <w:numId w:val="233"/>
              </w:numPr>
              <w:spacing w:line="240" w:lineRule="auto"/>
              <w:jc w:val="both"/>
              <w:rPr>
                <w:rFonts w:ascii="Arial" w:hAnsi="Arial" w:cs="Arial"/>
                <w:sz w:val="20"/>
              </w:rPr>
            </w:pPr>
            <w:r w:rsidRPr="00362B76">
              <w:rPr>
                <w:rFonts w:ascii="Arial" w:hAnsi="Arial" w:cs="Arial"/>
                <w:sz w:val="20"/>
              </w:rPr>
              <w:t>For a partitioned file, specify the number of prime blocks in each partition, not the total number of prime blocks in all partitions.</w:t>
            </w:r>
          </w:p>
        </w:tc>
      </w:tr>
      <w:tr w:rsidR="00786FC9" w:rsidTr="003572D3">
        <w:tc>
          <w:tcPr>
            <w:tcW w:w="1261" w:type="dxa"/>
          </w:tcPr>
          <w:p w:rsidR="00786FC9" w:rsidRPr="00362B76" w:rsidRDefault="00786FC9" w:rsidP="0024673B">
            <w:pPr>
              <w:pStyle w:val="diagram"/>
              <w:rPr>
                <w:rFonts w:ascii="Arial" w:hAnsi="Arial" w:cs="Arial"/>
                <w:sz w:val="20"/>
              </w:rPr>
            </w:pPr>
            <w:r w:rsidRPr="00362B76">
              <w:rPr>
                <w:rFonts w:ascii="Arial" w:hAnsi="Arial" w:cs="Arial"/>
                <w:sz w:val="20"/>
              </w:rPr>
              <w:t>SW00ILV</w:t>
            </w:r>
          </w:p>
        </w:tc>
        <w:tc>
          <w:tcPr>
            <w:tcW w:w="1349" w:type="dxa"/>
          </w:tcPr>
          <w:p w:rsidR="00786FC9" w:rsidRPr="00362B76" w:rsidRDefault="00786FC9" w:rsidP="0024673B">
            <w:pPr>
              <w:pStyle w:val="diagram"/>
              <w:rPr>
                <w:rFonts w:ascii="Arial" w:hAnsi="Arial" w:cs="Arial"/>
                <w:sz w:val="20"/>
              </w:rPr>
            </w:pPr>
            <w:r w:rsidRPr="00362B76">
              <w:rPr>
                <w:rFonts w:ascii="Arial" w:hAnsi="Arial" w:cs="Arial"/>
                <w:sz w:val="20"/>
              </w:rPr>
              <w:t>No</w:t>
            </w:r>
          </w:p>
        </w:tc>
        <w:tc>
          <w:tcPr>
            <w:tcW w:w="6048" w:type="dxa"/>
          </w:tcPr>
          <w:p w:rsidR="00786FC9" w:rsidRPr="00362B76" w:rsidRDefault="00786FC9" w:rsidP="00CB56D2">
            <w:pPr>
              <w:pStyle w:val="diagram"/>
              <w:numPr>
                <w:ilvl w:val="0"/>
                <w:numId w:val="233"/>
              </w:numPr>
              <w:spacing w:line="240" w:lineRule="auto"/>
              <w:jc w:val="both"/>
              <w:rPr>
                <w:rFonts w:ascii="Arial" w:hAnsi="Arial" w:cs="Arial"/>
                <w:sz w:val="20"/>
              </w:rPr>
            </w:pPr>
            <w:r w:rsidRPr="00362B76">
              <w:rPr>
                <w:rFonts w:ascii="Arial" w:hAnsi="Arial" w:cs="Arial"/>
                <w:sz w:val="20"/>
              </w:rPr>
              <w:t>The number of interleaves.</w:t>
            </w:r>
          </w:p>
          <w:p w:rsidR="00786FC9" w:rsidRPr="00362B76" w:rsidRDefault="00786FC9" w:rsidP="00CB56D2">
            <w:pPr>
              <w:pStyle w:val="diagram"/>
              <w:numPr>
                <w:ilvl w:val="0"/>
                <w:numId w:val="233"/>
              </w:numPr>
              <w:spacing w:line="240" w:lineRule="auto"/>
              <w:jc w:val="both"/>
              <w:rPr>
                <w:rFonts w:ascii="Arial" w:hAnsi="Arial" w:cs="Arial"/>
                <w:sz w:val="20"/>
              </w:rPr>
            </w:pPr>
            <w:r w:rsidRPr="00362B76">
              <w:rPr>
                <w:rFonts w:ascii="Arial" w:hAnsi="Arial" w:cs="Arial"/>
                <w:sz w:val="20"/>
              </w:rPr>
              <w:t>Defaults to zero, meaning no interleaves.</w:t>
            </w:r>
          </w:p>
        </w:tc>
      </w:tr>
      <w:tr w:rsidR="00786FC9" w:rsidTr="003572D3">
        <w:tc>
          <w:tcPr>
            <w:tcW w:w="1261" w:type="dxa"/>
          </w:tcPr>
          <w:p w:rsidR="00786FC9" w:rsidRPr="00362B76" w:rsidRDefault="00786FC9" w:rsidP="0024673B">
            <w:pPr>
              <w:pStyle w:val="diagram"/>
              <w:rPr>
                <w:rFonts w:ascii="Arial" w:hAnsi="Arial" w:cs="Arial"/>
                <w:sz w:val="20"/>
              </w:rPr>
            </w:pPr>
            <w:r w:rsidRPr="00362B76">
              <w:rPr>
                <w:rFonts w:ascii="Arial" w:hAnsi="Arial" w:cs="Arial"/>
                <w:sz w:val="20"/>
              </w:rPr>
              <w:t>SW00PTN</w:t>
            </w:r>
          </w:p>
        </w:tc>
        <w:tc>
          <w:tcPr>
            <w:tcW w:w="1349" w:type="dxa"/>
          </w:tcPr>
          <w:p w:rsidR="00786FC9" w:rsidRPr="00362B76" w:rsidRDefault="00786FC9" w:rsidP="0024673B">
            <w:pPr>
              <w:pStyle w:val="diagram"/>
              <w:rPr>
                <w:rFonts w:ascii="Arial" w:hAnsi="Arial" w:cs="Arial"/>
                <w:sz w:val="20"/>
              </w:rPr>
            </w:pPr>
            <w:r w:rsidRPr="00362B76">
              <w:rPr>
                <w:rFonts w:ascii="Arial" w:hAnsi="Arial" w:cs="Arial"/>
                <w:sz w:val="20"/>
              </w:rPr>
              <w:t>No</w:t>
            </w:r>
          </w:p>
        </w:tc>
        <w:tc>
          <w:tcPr>
            <w:tcW w:w="6048" w:type="dxa"/>
          </w:tcPr>
          <w:p w:rsidR="00786FC9" w:rsidRPr="00362B76" w:rsidRDefault="00786FC9" w:rsidP="00CB56D2">
            <w:pPr>
              <w:pStyle w:val="diagram"/>
              <w:numPr>
                <w:ilvl w:val="0"/>
                <w:numId w:val="233"/>
              </w:numPr>
              <w:spacing w:line="240" w:lineRule="auto"/>
              <w:jc w:val="both"/>
              <w:rPr>
                <w:rFonts w:ascii="Arial" w:hAnsi="Arial" w:cs="Arial"/>
                <w:sz w:val="20"/>
              </w:rPr>
            </w:pPr>
            <w:r w:rsidRPr="00362B76">
              <w:rPr>
                <w:rFonts w:ascii="Arial" w:hAnsi="Arial" w:cs="Arial"/>
                <w:sz w:val="20"/>
              </w:rPr>
              <w:t xml:space="preserve">The number of partitions that are there.  </w:t>
            </w:r>
          </w:p>
          <w:p w:rsidR="00786FC9" w:rsidRPr="00362B76" w:rsidRDefault="00786FC9" w:rsidP="00CB56D2">
            <w:pPr>
              <w:pStyle w:val="diagram"/>
              <w:numPr>
                <w:ilvl w:val="0"/>
                <w:numId w:val="233"/>
              </w:numPr>
              <w:spacing w:line="240" w:lineRule="auto"/>
              <w:jc w:val="both"/>
              <w:rPr>
                <w:rFonts w:ascii="Arial" w:hAnsi="Arial" w:cs="Arial"/>
                <w:sz w:val="20"/>
              </w:rPr>
            </w:pPr>
            <w:r w:rsidRPr="00362B76">
              <w:rPr>
                <w:rFonts w:ascii="Arial" w:hAnsi="Arial" w:cs="Arial"/>
                <w:sz w:val="20"/>
              </w:rPr>
              <w:t>Defaults to zero, meaning no partitions.</w:t>
            </w:r>
          </w:p>
        </w:tc>
      </w:tr>
      <w:tr w:rsidR="00786FC9" w:rsidTr="003572D3">
        <w:tc>
          <w:tcPr>
            <w:tcW w:w="1261" w:type="dxa"/>
          </w:tcPr>
          <w:p w:rsidR="00786FC9" w:rsidRPr="00362B76" w:rsidRDefault="00786FC9" w:rsidP="0024673B">
            <w:pPr>
              <w:pStyle w:val="diagram"/>
              <w:rPr>
                <w:rFonts w:ascii="Arial" w:hAnsi="Arial" w:cs="Arial"/>
                <w:sz w:val="20"/>
              </w:rPr>
            </w:pPr>
            <w:r w:rsidRPr="00362B76">
              <w:rPr>
                <w:rFonts w:ascii="Arial" w:hAnsi="Arial" w:cs="Arial"/>
                <w:sz w:val="20"/>
              </w:rPr>
              <w:t>SW01E0#</w:t>
            </w:r>
          </w:p>
        </w:tc>
        <w:tc>
          <w:tcPr>
            <w:tcW w:w="1349" w:type="dxa"/>
          </w:tcPr>
          <w:p w:rsidR="00786FC9" w:rsidRPr="00362B76" w:rsidRDefault="00786FC9" w:rsidP="0024673B">
            <w:pPr>
              <w:pStyle w:val="diagram"/>
              <w:rPr>
                <w:rFonts w:ascii="Arial" w:hAnsi="Arial" w:cs="Arial"/>
                <w:sz w:val="20"/>
              </w:rPr>
            </w:pPr>
            <w:r w:rsidRPr="00362B76">
              <w:rPr>
                <w:rFonts w:ascii="Arial" w:hAnsi="Arial" w:cs="Arial"/>
                <w:sz w:val="20"/>
              </w:rPr>
              <w:t>Yes(F)</w:t>
            </w:r>
          </w:p>
        </w:tc>
        <w:tc>
          <w:tcPr>
            <w:tcW w:w="6048" w:type="dxa"/>
          </w:tcPr>
          <w:p w:rsidR="00786FC9" w:rsidRPr="00362B76" w:rsidRDefault="00786FC9" w:rsidP="00CB56D2">
            <w:pPr>
              <w:pStyle w:val="diagram"/>
              <w:numPr>
                <w:ilvl w:val="0"/>
                <w:numId w:val="233"/>
              </w:numPr>
              <w:spacing w:line="240" w:lineRule="auto"/>
              <w:jc w:val="both"/>
              <w:rPr>
                <w:rFonts w:ascii="Arial" w:hAnsi="Arial" w:cs="Arial"/>
                <w:sz w:val="20"/>
              </w:rPr>
            </w:pPr>
            <w:r w:rsidRPr="00362B76">
              <w:rPr>
                <w:rFonts w:ascii="Arial" w:hAnsi="Arial" w:cs="Arial"/>
                <w:sz w:val="20"/>
              </w:rPr>
              <w:t>&amp;SW01EO# specifies the FACE-type end ordinal number.</w:t>
            </w:r>
          </w:p>
          <w:p w:rsidR="00786FC9" w:rsidRPr="00362B76" w:rsidRDefault="00786FC9" w:rsidP="00CB56D2">
            <w:pPr>
              <w:pStyle w:val="diagram"/>
              <w:numPr>
                <w:ilvl w:val="0"/>
                <w:numId w:val="233"/>
              </w:numPr>
              <w:spacing w:line="240" w:lineRule="auto"/>
              <w:jc w:val="both"/>
              <w:rPr>
                <w:rFonts w:ascii="Arial" w:hAnsi="Arial" w:cs="Arial"/>
                <w:sz w:val="20"/>
              </w:rPr>
            </w:pPr>
            <w:r w:rsidRPr="00362B76">
              <w:rPr>
                <w:rFonts w:ascii="Arial" w:hAnsi="Arial" w:cs="Arial"/>
                <w:sz w:val="20"/>
              </w:rPr>
              <w:t>For non-partitioned &amp; non-interleaved, set value to –1.</w:t>
            </w:r>
          </w:p>
          <w:p w:rsidR="00786FC9" w:rsidRPr="00362B76" w:rsidRDefault="00786FC9" w:rsidP="00CB56D2">
            <w:pPr>
              <w:pStyle w:val="diagram"/>
              <w:numPr>
                <w:ilvl w:val="0"/>
                <w:numId w:val="233"/>
              </w:numPr>
              <w:spacing w:line="240" w:lineRule="auto"/>
              <w:jc w:val="both"/>
              <w:rPr>
                <w:rFonts w:ascii="Arial" w:hAnsi="Arial" w:cs="Arial"/>
                <w:sz w:val="20"/>
              </w:rPr>
            </w:pPr>
            <w:r w:rsidRPr="00362B76">
              <w:rPr>
                <w:rFonts w:ascii="Arial" w:hAnsi="Arial" w:cs="Arial"/>
                <w:sz w:val="20"/>
              </w:rPr>
              <w:t>For partitioned or interleaved, set it to the total number of prime blocks in the file.</w:t>
            </w:r>
          </w:p>
        </w:tc>
      </w:tr>
      <w:tr w:rsidR="00786FC9" w:rsidTr="003572D3">
        <w:tc>
          <w:tcPr>
            <w:tcW w:w="1261" w:type="dxa"/>
          </w:tcPr>
          <w:p w:rsidR="00786FC9" w:rsidRPr="00362B76" w:rsidRDefault="00786FC9" w:rsidP="0024673B">
            <w:pPr>
              <w:pStyle w:val="diagram"/>
              <w:rPr>
                <w:rFonts w:ascii="Arial" w:hAnsi="Arial" w:cs="Arial"/>
                <w:sz w:val="20"/>
              </w:rPr>
            </w:pPr>
            <w:r w:rsidRPr="00362B76">
              <w:rPr>
                <w:rFonts w:ascii="Arial" w:hAnsi="Arial" w:cs="Arial"/>
                <w:sz w:val="20"/>
              </w:rPr>
              <w:t>SW02FIL</w:t>
            </w:r>
          </w:p>
        </w:tc>
        <w:tc>
          <w:tcPr>
            <w:tcW w:w="1349" w:type="dxa"/>
          </w:tcPr>
          <w:p w:rsidR="00786FC9" w:rsidRPr="00362B76" w:rsidRDefault="00786FC9" w:rsidP="0024673B">
            <w:pPr>
              <w:pStyle w:val="diagram"/>
              <w:rPr>
                <w:rFonts w:ascii="Arial" w:hAnsi="Arial" w:cs="Arial"/>
                <w:sz w:val="20"/>
              </w:rPr>
            </w:pPr>
            <w:r w:rsidRPr="00362B76">
              <w:rPr>
                <w:rFonts w:ascii="Arial" w:hAnsi="Arial" w:cs="Arial"/>
                <w:sz w:val="20"/>
              </w:rPr>
              <w:t>Yes</w:t>
            </w:r>
          </w:p>
        </w:tc>
        <w:tc>
          <w:tcPr>
            <w:tcW w:w="6048" w:type="dxa"/>
          </w:tcPr>
          <w:p w:rsidR="00786FC9" w:rsidRPr="00362B76" w:rsidRDefault="00786FC9" w:rsidP="00CB56D2">
            <w:pPr>
              <w:pStyle w:val="diagram"/>
              <w:numPr>
                <w:ilvl w:val="0"/>
                <w:numId w:val="78"/>
              </w:numPr>
              <w:ind w:left="0"/>
              <w:jc w:val="both"/>
              <w:rPr>
                <w:rFonts w:ascii="Arial" w:hAnsi="Arial" w:cs="Arial"/>
                <w:sz w:val="20"/>
              </w:rPr>
            </w:pPr>
            <w:r w:rsidRPr="00362B76">
              <w:rPr>
                <w:rFonts w:ascii="Arial" w:hAnsi="Arial" w:cs="Arial"/>
                <w:sz w:val="20"/>
              </w:rPr>
              <w:t>Set the DSECT macro name.</w:t>
            </w:r>
          </w:p>
        </w:tc>
      </w:tr>
      <w:tr w:rsidR="00786FC9" w:rsidTr="003572D3">
        <w:tc>
          <w:tcPr>
            <w:tcW w:w="1261" w:type="dxa"/>
          </w:tcPr>
          <w:p w:rsidR="00786FC9" w:rsidRPr="00362B76" w:rsidRDefault="00786FC9" w:rsidP="0024673B">
            <w:pPr>
              <w:pStyle w:val="diagram"/>
              <w:rPr>
                <w:rFonts w:ascii="Arial" w:hAnsi="Arial" w:cs="Arial"/>
                <w:sz w:val="20"/>
              </w:rPr>
            </w:pPr>
            <w:r w:rsidRPr="00362B76">
              <w:rPr>
                <w:rFonts w:ascii="Arial" w:hAnsi="Arial" w:cs="Arial"/>
                <w:sz w:val="20"/>
              </w:rPr>
              <w:t>SW00NLR</w:t>
            </w:r>
          </w:p>
        </w:tc>
        <w:tc>
          <w:tcPr>
            <w:tcW w:w="1349" w:type="dxa"/>
          </w:tcPr>
          <w:p w:rsidR="00786FC9" w:rsidRPr="00362B76" w:rsidRDefault="00786FC9" w:rsidP="0024673B">
            <w:pPr>
              <w:pStyle w:val="diagram"/>
              <w:rPr>
                <w:rFonts w:ascii="Arial" w:hAnsi="Arial" w:cs="Arial"/>
                <w:sz w:val="20"/>
              </w:rPr>
            </w:pPr>
            <w:r w:rsidRPr="00362B76">
              <w:rPr>
                <w:rFonts w:ascii="Arial" w:hAnsi="Arial" w:cs="Arial"/>
                <w:sz w:val="20"/>
              </w:rPr>
              <w:t>No</w:t>
            </w:r>
          </w:p>
        </w:tc>
        <w:tc>
          <w:tcPr>
            <w:tcW w:w="6048" w:type="dxa"/>
          </w:tcPr>
          <w:p w:rsidR="00786FC9" w:rsidRPr="00362B76" w:rsidRDefault="00786FC9" w:rsidP="00CB56D2">
            <w:pPr>
              <w:pStyle w:val="diagram"/>
              <w:numPr>
                <w:ilvl w:val="0"/>
                <w:numId w:val="233"/>
              </w:numPr>
              <w:spacing w:line="240" w:lineRule="auto"/>
              <w:jc w:val="both"/>
              <w:rPr>
                <w:rFonts w:ascii="Arial" w:hAnsi="Arial" w:cs="Arial"/>
                <w:sz w:val="20"/>
              </w:rPr>
            </w:pPr>
            <w:r w:rsidRPr="00362B76">
              <w:rPr>
                <w:rFonts w:ascii="Arial" w:hAnsi="Arial" w:cs="Arial"/>
                <w:sz w:val="20"/>
              </w:rPr>
              <w:t xml:space="preserve">Set only when file used algorithm #TPFDB0D. </w:t>
            </w:r>
          </w:p>
          <w:p w:rsidR="00786FC9" w:rsidRPr="00362B76" w:rsidRDefault="00786FC9" w:rsidP="00CB56D2">
            <w:pPr>
              <w:pStyle w:val="diagram"/>
              <w:numPr>
                <w:ilvl w:val="0"/>
                <w:numId w:val="233"/>
              </w:numPr>
              <w:spacing w:line="240" w:lineRule="auto"/>
              <w:jc w:val="both"/>
              <w:rPr>
                <w:rFonts w:ascii="Arial" w:hAnsi="Arial" w:cs="Arial"/>
                <w:sz w:val="20"/>
              </w:rPr>
            </w:pPr>
            <w:r w:rsidRPr="00362B76">
              <w:rPr>
                <w:rFonts w:ascii="Arial" w:hAnsi="Arial" w:cs="Arial"/>
                <w:sz w:val="20"/>
              </w:rPr>
              <w:t>Specifies the number of fixed-length LREC</w:t>
            </w:r>
            <w:r w:rsidR="005246AF" w:rsidRPr="00362B76">
              <w:rPr>
                <w:rFonts w:ascii="Arial" w:hAnsi="Arial" w:cs="Arial"/>
                <w:sz w:val="20"/>
              </w:rPr>
              <w:t xml:space="preserve">s </w:t>
            </w:r>
            <w:r w:rsidRPr="00362B76">
              <w:rPr>
                <w:rFonts w:ascii="Arial" w:hAnsi="Arial" w:cs="Arial"/>
                <w:sz w:val="20"/>
              </w:rPr>
              <w:t>in the record.</w:t>
            </w:r>
          </w:p>
        </w:tc>
      </w:tr>
      <w:tr w:rsidR="00786FC9" w:rsidTr="003572D3">
        <w:tc>
          <w:tcPr>
            <w:tcW w:w="1261" w:type="dxa"/>
          </w:tcPr>
          <w:p w:rsidR="00786FC9" w:rsidRPr="00362B76" w:rsidRDefault="00786FC9" w:rsidP="0024673B">
            <w:pPr>
              <w:pStyle w:val="diagram"/>
              <w:rPr>
                <w:rFonts w:ascii="Arial" w:hAnsi="Arial" w:cs="Arial"/>
                <w:sz w:val="20"/>
              </w:rPr>
            </w:pPr>
            <w:r w:rsidRPr="00362B76">
              <w:rPr>
                <w:rFonts w:ascii="Arial" w:hAnsi="Arial" w:cs="Arial"/>
                <w:sz w:val="20"/>
              </w:rPr>
              <w:t>SW00NOC</w:t>
            </w:r>
          </w:p>
        </w:tc>
        <w:tc>
          <w:tcPr>
            <w:tcW w:w="1349" w:type="dxa"/>
          </w:tcPr>
          <w:p w:rsidR="00786FC9" w:rsidRPr="00362B76" w:rsidRDefault="00786FC9" w:rsidP="0024673B">
            <w:pPr>
              <w:pStyle w:val="diagram"/>
              <w:rPr>
                <w:rFonts w:ascii="Arial" w:hAnsi="Arial" w:cs="Arial"/>
                <w:sz w:val="20"/>
              </w:rPr>
            </w:pPr>
            <w:r w:rsidRPr="00362B76">
              <w:rPr>
                <w:rFonts w:ascii="Arial" w:hAnsi="Arial" w:cs="Arial"/>
                <w:sz w:val="20"/>
              </w:rPr>
              <w:t>No</w:t>
            </w:r>
          </w:p>
        </w:tc>
        <w:tc>
          <w:tcPr>
            <w:tcW w:w="6048" w:type="dxa"/>
          </w:tcPr>
          <w:p w:rsidR="00786FC9" w:rsidRPr="00362B76" w:rsidRDefault="00786FC9" w:rsidP="00CB56D2">
            <w:pPr>
              <w:pStyle w:val="diagram"/>
              <w:numPr>
                <w:ilvl w:val="0"/>
                <w:numId w:val="233"/>
              </w:numPr>
              <w:spacing w:line="240" w:lineRule="auto"/>
              <w:jc w:val="both"/>
              <w:rPr>
                <w:rFonts w:ascii="Arial" w:hAnsi="Arial" w:cs="Arial"/>
                <w:sz w:val="20"/>
              </w:rPr>
            </w:pPr>
            <w:r w:rsidRPr="00362B76">
              <w:rPr>
                <w:rFonts w:ascii="Arial" w:hAnsi="Arial" w:cs="Arial"/>
                <w:sz w:val="20"/>
              </w:rPr>
              <w:t>Specifies the number of blocks to use in implanting the current file.</w:t>
            </w:r>
          </w:p>
          <w:p w:rsidR="00786FC9" w:rsidRPr="00362B76" w:rsidRDefault="00786FC9" w:rsidP="00CB56D2">
            <w:pPr>
              <w:pStyle w:val="diagram"/>
              <w:numPr>
                <w:ilvl w:val="0"/>
                <w:numId w:val="233"/>
              </w:numPr>
              <w:spacing w:line="240" w:lineRule="auto"/>
              <w:jc w:val="both"/>
              <w:rPr>
                <w:rFonts w:ascii="Arial" w:hAnsi="Arial" w:cs="Arial"/>
                <w:sz w:val="20"/>
              </w:rPr>
            </w:pPr>
            <w:r w:rsidRPr="00362B76">
              <w:rPr>
                <w:rFonts w:ascii="Arial" w:hAnsi="Arial" w:cs="Arial"/>
                <w:sz w:val="20"/>
              </w:rPr>
              <w:t>Assign only when OP1 bit 2 is set; this limits the number of overflow blocks added as overflows.</w:t>
            </w:r>
          </w:p>
        </w:tc>
      </w:tr>
      <w:tr w:rsidR="00786FC9" w:rsidTr="003572D3">
        <w:tc>
          <w:tcPr>
            <w:tcW w:w="1261" w:type="dxa"/>
          </w:tcPr>
          <w:p w:rsidR="00786FC9" w:rsidRPr="00362B76" w:rsidRDefault="00786FC9" w:rsidP="0024673B">
            <w:pPr>
              <w:pStyle w:val="diagram"/>
              <w:rPr>
                <w:rFonts w:ascii="Arial" w:hAnsi="Arial" w:cs="Arial"/>
                <w:sz w:val="20"/>
              </w:rPr>
            </w:pPr>
            <w:r w:rsidRPr="00362B76">
              <w:rPr>
                <w:rFonts w:ascii="Arial" w:hAnsi="Arial" w:cs="Arial"/>
                <w:sz w:val="20"/>
              </w:rPr>
              <w:t>SW00RBV</w:t>
            </w:r>
          </w:p>
        </w:tc>
        <w:tc>
          <w:tcPr>
            <w:tcW w:w="1349" w:type="dxa"/>
          </w:tcPr>
          <w:p w:rsidR="00786FC9" w:rsidRPr="00362B76" w:rsidRDefault="00786FC9" w:rsidP="0024673B">
            <w:pPr>
              <w:pStyle w:val="diagram"/>
              <w:rPr>
                <w:rFonts w:ascii="Arial" w:hAnsi="Arial" w:cs="Arial"/>
                <w:sz w:val="20"/>
              </w:rPr>
            </w:pPr>
            <w:r w:rsidRPr="00362B76">
              <w:rPr>
                <w:rFonts w:ascii="Arial" w:hAnsi="Arial" w:cs="Arial"/>
                <w:sz w:val="20"/>
              </w:rPr>
              <w:t>Yes</w:t>
            </w:r>
          </w:p>
        </w:tc>
        <w:tc>
          <w:tcPr>
            <w:tcW w:w="6048" w:type="dxa"/>
          </w:tcPr>
          <w:p w:rsidR="00786FC9" w:rsidRPr="00362B76" w:rsidRDefault="00786FC9" w:rsidP="00CB56D2">
            <w:pPr>
              <w:pStyle w:val="diagram"/>
              <w:numPr>
                <w:ilvl w:val="0"/>
                <w:numId w:val="233"/>
              </w:numPr>
              <w:spacing w:line="240" w:lineRule="auto"/>
              <w:jc w:val="both"/>
              <w:rPr>
                <w:rFonts w:ascii="Arial" w:hAnsi="Arial" w:cs="Arial"/>
                <w:sz w:val="20"/>
              </w:rPr>
            </w:pPr>
            <w:r w:rsidRPr="00362B76">
              <w:rPr>
                <w:rFonts w:ascii="Arial" w:hAnsi="Arial" w:cs="Arial"/>
                <w:sz w:val="20"/>
              </w:rPr>
              <w:t>Defines the algorithm used in this file.</w:t>
            </w:r>
          </w:p>
          <w:p w:rsidR="00786FC9" w:rsidRPr="00362B76" w:rsidRDefault="00786FC9" w:rsidP="00CB56D2">
            <w:pPr>
              <w:pStyle w:val="diagram"/>
              <w:numPr>
                <w:ilvl w:val="0"/>
                <w:numId w:val="233"/>
              </w:numPr>
              <w:spacing w:line="240" w:lineRule="auto"/>
              <w:jc w:val="both"/>
              <w:rPr>
                <w:rFonts w:ascii="Arial" w:hAnsi="Arial" w:cs="Arial"/>
                <w:sz w:val="20"/>
              </w:rPr>
            </w:pPr>
            <w:r w:rsidRPr="00362B76">
              <w:rPr>
                <w:rFonts w:ascii="Arial" w:hAnsi="Arial" w:cs="Arial"/>
                <w:sz w:val="20"/>
              </w:rPr>
              <w:t>For detail pool file, set it to #TPFDBFF.</w:t>
            </w:r>
          </w:p>
        </w:tc>
      </w:tr>
      <w:tr w:rsidR="00786FC9" w:rsidTr="003572D3">
        <w:tc>
          <w:tcPr>
            <w:tcW w:w="1261" w:type="dxa"/>
          </w:tcPr>
          <w:p w:rsidR="00786FC9" w:rsidRPr="00362B76" w:rsidRDefault="00786FC9" w:rsidP="0024673B">
            <w:pPr>
              <w:pStyle w:val="diagram"/>
              <w:rPr>
                <w:rFonts w:ascii="Arial" w:hAnsi="Arial" w:cs="Arial"/>
                <w:sz w:val="20"/>
              </w:rPr>
            </w:pPr>
            <w:r w:rsidRPr="00362B76">
              <w:rPr>
                <w:rFonts w:ascii="Arial" w:hAnsi="Arial" w:cs="Arial"/>
                <w:sz w:val="20"/>
              </w:rPr>
              <w:lastRenderedPageBreak/>
              <w:t>SW00RCT</w:t>
            </w:r>
          </w:p>
        </w:tc>
        <w:tc>
          <w:tcPr>
            <w:tcW w:w="1349" w:type="dxa"/>
          </w:tcPr>
          <w:p w:rsidR="00786FC9" w:rsidRPr="00362B76" w:rsidRDefault="00786FC9" w:rsidP="0024673B">
            <w:pPr>
              <w:pStyle w:val="diagram"/>
              <w:rPr>
                <w:rFonts w:ascii="Arial" w:hAnsi="Arial" w:cs="Arial"/>
                <w:sz w:val="20"/>
              </w:rPr>
            </w:pPr>
            <w:r w:rsidRPr="00362B76">
              <w:rPr>
                <w:rFonts w:ascii="Arial" w:hAnsi="Arial" w:cs="Arial"/>
                <w:sz w:val="20"/>
              </w:rPr>
              <w:t>Yes(F)</w:t>
            </w:r>
          </w:p>
        </w:tc>
        <w:tc>
          <w:tcPr>
            <w:tcW w:w="6048" w:type="dxa"/>
          </w:tcPr>
          <w:p w:rsidR="00786FC9" w:rsidRPr="00362B76" w:rsidRDefault="00786FC9" w:rsidP="00CB56D2">
            <w:pPr>
              <w:pStyle w:val="diagram"/>
              <w:numPr>
                <w:ilvl w:val="0"/>
                <w:numId w:val="78"/>
              </w:numPr>
              <w:ind w:left="0"/>
              <w:jc w:val="both"/>
              <w:rPr>
                <w:rFonts w:ascii="Arial" w:hAnsi="Arial" w:cs="Arial"/>
                <w:sz w:val="20"/>
              </w:rPr>
            </w:pPr>
            <w:r w:rsidRPr="00362B76">
              <w:rPr>
                <w:rFonts w:ascii="Arial" w:hAnsi="Arial" w:cs="Arial"/>
                <w:sz w:val="20"/>
              </w:rPr>
              <w:t>Specifies the file’s record type as defined in the Face Table.</w:t>
            </w:r>
          </w:p>
        </w:tc>
      </w:tr>
      <w:tr w:rsidR="00786FC9" w:rsidTr="003572D3">
        <w:tc>
          <w:tcPr>
            <w:tcW w:w="1261" w:type="dxa"/>
          </w:tcPr>
          <w:p w:rsidR="00786FC9" w:rsidRPr="00362B76" w:rsidRDefault="00786FC9" w:rsidP="0024673B">
            <w:pPr>
              <w:pStyle w:val="diagram"/>
              <w:rPr>
                <w:rFonts w:ascii="Arial" w:hAnsi="Arial" w:cs="Arial"/>
                <w:sz w:val="20"/>
              </w:rPr>
            </w:pPr>
            <w:r w:rsidRPr="00362B76">
              <w:rPr>
                <w:rFonts w:ascii="Arial" w:hAnsi="Arial" w:cs="Arial"/>
                <w:sz w:val="20"/>
              </w:rPr>
              <w:t>SW00PIN</w:t>
            </w:r>
          </w:p>
        </w:tc>
        <w:tc>
          <w:tcPr>
            <w:tcW w:w="1349" w:type="dxa"/>
          </w:tcPr>
          <w:p w:rsidR="00786FC9" w:rsidRPr="00362B76" w:rsidRDefault="00786FC9" w:rsidP="0024673B">
            <w:pPr>
              <w:pStyle w:val="diagram"/>
              <w:rPr>
                <w:rFonts w:ascii="Arial" w:hAnsi="Arial" w:cs="Arial"/>
                <w:sz w:val="20"/>
              </w:rPr>
            </w:pPr>
            <w:r w:rsidRPr="00362B76">
              <w:rPr>
                <w:rFonts w:ascii="Arial" w:hAnsi="Arial" w:cs="Arial"/>
                <w:sz w:val="20"/>
              </w:rPr>
              <w:t>No</w:t>
            </w:r>
          </w:p>
        </w:tc>
        <w:tc>
          <w:tcPr>
            <w:tcW w:w="6048" w:type="dxa"/>
          </w:tcPr>
          <w:p w:rsidR="00786FC9" w:rsidRPr="00362B76" w:rsidRDefault="00786FC9" w:rsidP="00CB56D2">
            <w:pPr>
              <w:pStyle w:val="diagram"/>
              <w:numPr>
                <w:ilvl w:val="0"/>
                <w:numId w:val="233"/>
              </w:numPr>
              <w:spacing w:line="240" w:lineRule="auto"/>
              <w:jc w:val="both"/>
              <w:rPr>
                <w:rFonts w:ascii="Arial" w:hAnsi="Arial" w:cs="Arial"/>
                <w:sz w:val="20"/>
              </w:rPr>
            </w:pPr>
            <w:r w:rsidRPr="00362B76">
              <w:rPr>
                <w:rFonts w:ascii="Arial" w:hAnsi="Arial" w:cs="Arial"/>
                <w:sz w:val="20"/>
              </w:rPr>
              <w:t>Specifies a 0-100 value which will be used as the packing threshold.</w:t>
            </w:r>
          </w:p>
        </w:tc>
      </w:tr>
      <w:tr w:rsidR="00786FC9" w:rsidTr="003572D3">
        <w:tc>
          <w:tcPr>
            <w:tcW w:w="1261" w:type="dxa"/>
          </w:tcPr>
          <w:p w:rsidR="00786FC9" w:rsidRPr="00362B76" w:rsidRDefault="00786FC9" w:rsidP="0024673B">
            <w:pPr>
              <w:pStyle w:val="diagram"/>
              <w:rPr>
                <w:rFonts w:ascii="Arial" w:hAnsi="Arial" w:cs="Arial"/>
                <w:sz w:val="20"/>
              </w:rPr>
            </w:pPr>
            <w:r w:rsidRPr="00362B76">
              <w:rPr>
                <w:rFonts w:ascii="Arial" w:hAnsi="Arial" w:cs="Arial"/>
                <w:sz w:val="20"/>
              </w:rPr>
              <w:t>SW00REF</w:t>
            </w:r>
          </w:p>
        </w:tc>
        <w:tc>
          <w:tcPr>
            <w:tcW w:w="1349" w:type="dxa"/>
          </w:tcPr>
          <w:p w:rsidR="00786FC9" w:rsidRPr="00362B76" w:rsidRDefault="00786FC9" w:rsidP="0024673B">
            <w:pPr>
              <w:pStyle w:val="diagram"/>
              <w:rPr>
                <w:rFonts w:ascii="Arial" w:hAnsi="Arial" w:cs="Arial"/>
                <w:sz w:val="20"/>
              </w:rPr>
            </w:pPr>
            <w:r w:rsidRPr="00362B76">
              <w:rPr>
                <w:rFonts w:ascii="Arial" w:hAnsi="Arial" w:cs="Arial"/>
                <w:sz w:val="20"/>
              </w:rPr>
              <w:t>Yes(T)</w:t>
            </w:r>
          </w:p>
        </w:tc>
        <w:tc>
          <w:tcPr>
            <w:tcW w:w="6048" w:type="dxa"/>
          </w:tcPr>
          <w:p w:rsidR="00786FC9" w:rsidRPr="00362B76" w:rsidRDefault="00786FC9" w:rsidP="00CB56D2">
            <w:pPr>
              <w:pStyle w:val="diagram"/>
              <w:numPr>
                <w:ilvl w:val="0"/>
                <w:numId w:val="233"/>
              </w:numPr>
              <w:spacing w:line="240" w:lineRule="auto"/>
              <w:jc w:val="both"/>
              <w:rPr>
                <w:rFonts w:ascii="Arial" w:hAnsi="Arial" w:cs="Arial"/>
                <w:sz w:val="20"/>
              </w:rPr>
            </w:pPr>
            <w:r w:rsidRPr="00362B76">
              <w:rPr>
                <w:rFonts w:ascii="Arial" w:hAnsi="Arial" w:cs="Arial"/>
                <w:sz w:val="20"/>
              </w:rPr>
              <w:t xml:space="preserve">This is valid only for T-type files. </w:t>
            </w:r>
          </w:p>
          <w:p w:rsidR="00786FC9" w:rsidRPr="00362B76" w:rsidRDefault="00786FC9" w:rsidP="00CB56D2">
            <w:pPr>
              <w:pStyle w:val="diagram"/>
              <w:numPr>
                <w:ilvl w:val="0"/>
                <w:numId w:val="233"/>
              </w:numPr>
              <w:spacing w:line="240" w:lineRule="auto"/>
              <w:jc w:val="both"/>
              <w:rPr>
                <w:rFonts w:ascii="Arial" w:hAnsi="Arial" w:cs="Arial"/>
                <w:sz w:val="20"/>
              </w:rPr>
            </w:pPr>
            <w:r w:rsidRPr="00362B76">
              <w:rPr>
                <w:rFonts w:ascii="Arial" w:hAnsi="Arial" w:cs="Arial"/>
                <w:sz w:val="20"/>
              </w:rPr>
              <w:t>Specifies the reference name of the W-type file that contains the T-type File.</w:t>
            </w:r>
          </w:p>
          <w:p w:rsidR="00786FC9" w:rsidRPr="00362B76" w:rsidRDefault="00786FC9" w:rsidP="00CB56D2">
            <w:pPr>
              <w:pStyle w:val="diagram"/>
              <w:numPr>
                <w:ilvl w:val="0"/>
                <w:numId w:val="233"/>
              </w:numPr>
              <w:spacing w:line="240" w:lineRule="auto"/>
              <w:jc w:val="both"/>
              <w:rPr>
                <w:rFonts w:ascii="Arial" w:hAnsi="Arial" w:cs="Arial"/>
                <w:sz w:val="20"/>
              </w:rPr>
            </w:pPr>
            <w:r w:rsidRPr="00362B76">
              <w:rPr>
                <w:rFonts w:ascii="Arial" w:hAnsi="Arial" w:cs="Arial"/>
                <w:sz w:val="20"/>
              </w:rPr>
              <w:t>Defaults to GW01SR.</w:t>
            </w:r>
          </w:p>
        </w:tc>
      </w:tr>
      <w:tr w:rsidR="00786FC9" w:rsidTr="003572D3">
        <w:tc>
          <w:tcPr>
            <w:tcW w:w="1261" w:type="dxa"/>
          </w:tcPr>
          <w:p w:rsidR="00786FC9" w:rsidRPr="00362B76" w:rsidRDefault="00786FC9" w:rsidP="0024673B">
            <w:pPr>
              <w:pStyle w:val="diagram"/>
              <w:rPr>
                <w:rFonts w:ascii="Arial" w:hAnsi="Arial" w:cs="Arial"/>
                <w:sz w:val="20"/>
              </w:rPr>
            </w:pPr>
            <w:r w:rsidRPr="00362B76">
              <w:rPr>
                <w:rFonts w:ascii="Arial" w:hAnsi="Arial" w:cs="Arial"/>
                <w:sz w:val="20"/>
              </w:rPr>
              <w:t>SW00SKE</w:t>
            </w:r>
          </w:p>
        </w:tc>
        <w:tc>
          <w:tcPr>
            <w:tcW w:w="1349" w:type="dxa"/>
          </w:tcPr>
          <w:p w:rsidR="00786FC9" w:rsidRPr="00362B76" w:rsidRDefault="00786FC9" w:rsidP="0024673B">
            <w:pPr>
              <w:pStyle w:val="diagram"/>
              <w:rPr>
                <w:rFonts w:ascii="Arial" w:hAnsi="Arial" w:cs="Arial"/>
                <w:sz w:val="20"/>
              </w:rPr>
            </w:pPr>
            <w:r w:rsidRPr="00362B76">
              <w:rPr>
                <w:rFonts w:ascii="Arial" w:hAnsi="Arial" w:cs="Arial"/>
                <w:sz w:val="20"/>
              </w:rPr>
              <w:t>No</w:t>
            </w:r>
          </w:p>
        </w:tc>
        <w:tc>
          <w:tcPr>
            <w:tcW w:w="6048" w:type="dxa"/>
          </w:tcPr>
          <w:p w:rsidR="00786FC9" w:rsidRPr="00362B76" w:rsidRDefault="00786FC9" w:rsidP="00CB56D2">
            <w:pPr>
              <w:pStyle w:val="diagram"/>
              <w:numPr>
                <w:ilvl w:val="0"/>
                <w:numId w:val="233"/>
              </w:numPr>
              <w:spacing w:line="240" w:lineRule="auto"/>
              <w:jc w:val="both"/>
              <w:rPr>
                <w:rFonts w:ascii="Arial" w:hAnsi="Arial" w:cs="Arial"/>
                <w:sz w:val="20"/>
              </w:rPr>
            </w:pPr>
            <w:r w:rsidRPr="00362B76">
              <w:rPr>
                <w:rFonts w:ascii="Arial" w:hAnsi="Arial" w:cs="Arial"/>
                <w:sz w:val="20"/>
              </w:rPr>
              <w:t>Specifies that Block Indexing Support is used.</w:t>
            </w:r>
          </w:p>
          <w:p w:rsidR="00786FC9" w:rsidRPr="00362B76" w:rsidRDefault="00786FC9" w:rsidP="00CB56D2">
            <w:pPr>
              <w:pStyle w:val="diagram"/>
              <w:numPr>
                <w:ilvl w:val="0"/>
                <w:numId w:val="233"/>
              </w:numPr>
              <w:spacing w:line="240" w:lineRule="auto"/>
              <w:jc w:val="both"/>
              <w:rPr>
                <w:rFonts w:ascii="Arial" w:hAnsi="Arial" w:cs="Arial"/>
                <w:sz w:val="20"/>
              </w:rPr>
            </w:pPr>
            <w:r w:rsidRPr="00362B76">
              <w:rPr>
                <w:rFonts w:ascii="Arial" w:hAnsi="Arial" w:cs="Arial"/>
                <w:sz w:val="20"/>
              </w:rPr>
              <w:t>Set this equal to the length in bytes, of the key fields to be removed from the first LREC of the overflow blocks for TLREC</w:t>
            </w:r>
            <w:r w:rsidR="00233071">
              <w:rPr>
                <w:rFonts w:ascii="Arial" w:hAnsi="Arial" w:cs="Arial"/>
                <w:sz w:val="20"/>
              </w:rPr>
              <w:t>s</w:t>
            </w:r>
            <w:r w:rsidRPr="00362B76">
              <w:rPr>
                <w:rFonts w:ascii="Arial" w:hAnsi="Arial" w:cs="Arial"/>
                <w:sz w:val="20"/>
              </w:rPr>
              <w:t>.</w:t>
            </w:r>
          </w:p>
        </w:tc>
      </w:tr>
      <w:tr w:rsidR="00786FC9" w:rsidTr="003572D3">
        <w:tc>
          <w:tcPr>
            <w:tcW w:w="1261" w:type="dxa"/>
          </w:tcPr>
          <w:p w:rsidR="00786FC9" w:rsidRPr="00362B76" w:rsidRDefault="00786FC9" w:rsidP="0024673B">
            <w:pPr>
              <w:pStyle w:val="diagram"/>
              <w:rPr>
                <w:rFonts w:ascii="Arial" w:hAnsi="Arial" w:cs="Arial"/>
                <w:sz w:val="20"/>
              </w:rPr>
            </w:pPr>
            <w:r w:rsidRPr="00362B76">
              <w:rPr>
                <w:rFonts w:ascii="Arial" w:hAnsi="Arial" w:cs="Arial"/>
                <w:sz w:val="20"/>
              </w:rPr>
              <w:t>SW00TQK</w:t>
            </w:r>
          </w:p>
        </w:tc>
        <w:tc>
          <w:tcPr>
            <w:tcW w:w="1349" w:type="dxa"/>
          </w:tcPr>
          <w:p w:rsidR="00786FC9" w:rsidRPr="00362B76" w:rsidRDefault="00786FC9" w:rsidP="0024673B">
            <w:pPr>
              <w:pStyle w:val="diagram"/>
              <w:rPr>
                <w:rFonts w:ascii="Arial" w:hAnsi="Arial" w:cs="Arial"/>
                <w:sz w:val="20"/>
              </w:rPr>
            </w:pPr>
            <w:r w:rsidRPr="00362B76">
              <w:rPr>
                <w:rFonts w:ascii="Arial" w:hAnsi="Arial" w:cs="Arial"/>
                <w:sz w:val="20"/>
              </w:rPr>
              <w:t>No</w:t>
            </w:r>
          </w:p>
        </w:tc>
        <w:tc>
          <w:tcPr>
            <w:tcW w:w="6048" w:type="dxa"/>
          </w:tcPr>
          <w:p w:rsidR="00786FC9" w:rsidRPr="00362B76" w:rsidRDefault="00786FC9" w:rsidP="00CB56D2">
            <w:pPr>
              <w:pStyle w:val="diagram"/>
              <w:numPr>
                <w:ilvl w:val="0"/>
                <w:numId w:val="233"/>
              </w:numPr>
              <w:spacing w:line="240" w:lineRule="auto"/>
              <w:jc w:val="both"/>
              <w:rPr>
                <w:rFonts w:ascii="Arial" w:hAnsi="Arial" w:cs="Arial"/>
                <w:sz w:val="20"/>
              </w:rPr>
            </w:pPr>
            <w:r w:rsidRPr="00362B76">
              <w:rPr>
                <w:rFonts w:ascii="Arial" w:hAnsi="Arial" w:cs="Arial"/>
                <w:sz w:val="20"/>
              </w:rPr>
              <w:t>Specifies the highest technical LREC.</w:t>
            </w:r>
          </w:p>
          <w:p w:rsidR="00786FC9" w:rsidRPr="00362B76" w:rsidRDefault="00786FC9" w:rsidP="00CB56D2">
            <w:pPr>
              <w:pStyle w:val="diagram"/>
              <w:numPr>
                <w:ilvl w:val="0"/>
                <w:numId w:val="233"/>
              </w:numPr>
              <w:spacing w:line="240" w:lineRule="auto"/>
              <w:jc w:val="both"/>
              <w:rPr>
                <w:rFonts w:ascii="Arial" w:hAnsi="Arial" w:cs="Arial"/>
                <w:sz w:val="20"/>
              </w:rPr>
            </w:pPr>
            <w:r w:rsidRPr="00362B76">
              <w:rPr>
                <w:rFonts w:ascii="Arial" w:hAnsi="Arial" w:cs="Arial"/>
                <w:sz w:val="20"/>
              </w:rPr>
              <w:t>For block indexing should be more than 2.</w:t>
            </w:r>
          </w:p>
          <w:p w:rsidR="00786FC9" w:rsidRPr="00362B76" w:rsidRDefault="00786FC9" w:rsidP="00CB56D2">
            <w:pPr>
              <w:pStyle w:val="diagram"/>
              <w:numPr>
                <w:ilvl w:val="0"/>
                <w:numId w:val="233"/>
              </w:numPr>
              <w:spacing w:line="240" w:lineRule="auto"/>
              <w:jc w:val="both"/>
              <w:rPr>
                <w:rFonts w:ascii="Arial" w:hAnsi="Arial" w:cs="Arial"/>
                <w:sz w:val="20"/>
              </w:rPr>
            </w:pPr>
            <w:r w:rsidRPr="00362B76">
              <w:rPr>
                <w:rFonts w:ascii="Arial" w:hAnsi="Arial" w:cs="Arial"/>
                <w:sz w:val="20"/>
              </w:rPr>
              <w:t>For B+ support should be more than 4.</w:t>
            </w:r>
          </w:p>
        </w:tc>
      </w:tr>
      <w:tr w:rsidR="00786FC9" w:rsidTr="003572D3">
        <w:tc>
          <w:tcPr>
            <w:tcW w:w="1261" w:type="dxa"/>
          </w:tcPr>
          <w:p w:rsidR="00786FC9" w:rsidRPr="00362B76" w:rsidRDefault="00786FC9" w:rsidP="0024673B">
            <w:pPr>
              <w:pStyle w:val="diagram"/>
              <w:rPr>
                <w:rFonts w:ascii="Arial" w:hAnsi="Arial" w:cs="Arial"/>
                <w:sz w:val="20"/>
              </w:rPr>
            </w:pPr>
            <w:r w:rsidRPr="00362B76">
              <w:rPr>
                <w:rFonts w:ascii="Arial" w:hAnsi="Arial" w:cs="Arial"/>
                <w:sz w:val="20"/>
              </w:rPr>
              <w:t>SW00TYP</w:t>
            </w:r>
          </w:p>
        </w:tc>
        <w:tc>
          <w:tcPr>
            <w:tcW w:w="1349" w:type="dxa"/>
          </w:tcPr>
          <w:p w:rsidR="00786FC9" w:rsidRPr="00362B76" w:rsidRDefault="00786FC9" w:rsidP="0024673B">
            <w:pPr>
              <w:pStyle w:val="diagram"/>
              <w:rPr>
                <w:rFonts w:ascii="Arial" w:hAnsi="Arial" w:cs="Arial"/>
                <w:sz w:val="20"/>
              </w:rPr>
            </w:pPr>
            <w:r w:rsidRPr="00362B76">
              <w:rPr>
                <w:rFonts w:ascii="Arial" w:hAnsi="Arial" w:cs="Arial"/>
                <w:sz w:val="20"/>
              </w:rPr>
              <w:t>No</w:t>
            </w:r>
          </w:p>
        </w:tc>
        <w:tc>
          <w:tcPr>
            <w:tcW w:w="6048" w:type="dxa"/>
          </w:tcPr>
          <w:p w:rsidR="00786FC9" w:rsidRPr="00362B76" w:rsidRDefault="00786FC9" w:rsidP="00CB56D2">
            <w:pPr>
              <w:pStyle w:val="diagram"/>
              <w:numPr>
                <w:ilvl w:val="0"/>
                <w:numId w:val="233"/>
              </w:numPr>
              <w:spacing w:line="240" w:lineRule="auto"/>
              <w:jc w:val="both"/>
              <w:rPr>
                <w:rFonts w:ascii="Arial" w:hAnsi="Arial" w:cs="Arial"/>
                <w:sz w:val="20"/>
              </w:rPr>
            </w:pPr>
            <w:r w:rsidRPr="00362B76">
              <w:rPr>
                <w:rFonts w:ascii="Arial" w:hAnsi="Arial" w:cs="Arial"/>
                <w:sz w:val="20"/>
              </w:rPr>
              <w:t>Determines the type of the file.</w:t>
            </w:r>
          </w:p>
          <w:p w:rsidR="00786FC9" w:rsidRPr="00362B76" w:rsidRDefault="00786FC9" w:rsidP="00CB56D2">
            <w:pPr>
              <w:pStyle w:val="diagram"/>
              <w:numPr>
                <w:ilvl w:val="0"/>
                <w:numId w:val="233"/>
              </w:numPr>
              <w:spacing w:line="240" w:lineRule="auto"/>
              <w:jc w:val="both"/>
              <w:rPr>
                <w:rFonts w:ascii="Arial" w:hAnsi="Arial" w:cs="Arial"/>
                <w:sz w:val="20"/>
              </w:rPr>
            </w:pPr>
            <w:r w:rsidRPr="00362B76">
              <w:rPr>
                <w:rFonts w:ascii="Arial" w:hAnsi="Arial" w:cs="Arial"/>
                <w:sz w:val="20"/>
              </w:rPr>
              <w:t>If omitted taken from the 2-char of the file name.</w:t>
            </w:r>
          </w:p>
        </w:tc>
      </w:tr>
    </w:tbl>
    <w:p w:rsidR="00362B76" w:rsidRDefault="00362B76" w:rsidP="0024673B">
      <w:pPr>
        <w:spacing w:after="0" w:line="360" w:lineRule="auto"/>
      </w:pPr>
    </w:p>
    <w:p w:rsidR="00786FC9" w:rsidRPr="00613A9D" w:rsidRDefault="003C3190" w:rsidP="0024673B">
      <w:pPr>
        <w:rPr>
          <w:rFonts w:ascii="Arial" w:hAnsi="Arial" w:cs="Arial"/>
          <w:b/>
          <w:sz w:val="28"/>
          <w:szCs w:val="28"/>
          <w:u w:val="single"/>
        </w:rPr>
      </w:pPr>
      <w:bookmarkStart w:id="348" w:name="_Toc509042232"/>
      <w:bookmarkStart w:id="349" w:name="_Toc303196845"/>
      <w:bookmarkStart w:id="350" w:name="_Toc307779856"/>
      <w:r w:rsidRPr="00613A9D">
        <w:rPr>
          <w:rFonts w:ascii="Arial" w:hAnsi="Arial" w:cs="Arial"/>
          <w:b/>
          <w:sz w:val="28"/>
          <w:szCs w:val="28"/>
          <w:u w:val="single"/>
        </w:rPr>
        <w:t>BLOCK HEADER</w:t>
      </w:r>
      <w:bookmarkEnd w:id="348"/>
      <w:bookmarkEnd w:id="349"/>
      <w:bookmarkEnd w:id="350"/>
    </w:p>
    <w:p w:rsidR="00786FC9" w:rsidRPr="00EB7800" w:rsidRDefault="00786FC9" w:rsidP="00CB56D2">
      <w:pPr>
        <w:pStyle w:val="ListParagraph"/>
        <w:numPr>
          <w:ilvl w:val="0"/>
          <w:numId w:val="234"/>
        </w:numPr>
        <w:rPr>
          <w:rFonts w:ascii="Arial" w:hAnsi="Arial" w:cs="Arial"/>
          <w:b/>
          <w:sz w:val="20"/>
          <w:szCs w:val="20"/>
        </w:rPr>
      </w:pPr>
      <w:r w:rsidRPr="00EB7800">
        <w:rPr>
          <w:rFonts w:ascii="Arial" w:hAnsi="Arial" w:cs="Arial"/>
          <w:sz w:val="20"/>
          <w:szCs w:val="20"/>
        </w:rPr>
        <w:t>There are two things to be coded in the block header.</w:t>
      </w:r>
    </w:p>
    <w:p w:rsidR="00613A9D" w:rsidRPr="00EB7800" w:rsidRDefault="00786FC9" w:rsidP="00CB56D2">
      <w:pPr>
        <w:pStyle w:val="ListParagraph"/>
        <w:numPr>
          <w:ilvl w:val="1"/>
          <w:numId w:val="234"/>
        </w:numPr>
        <w:rPr>
          <w:rFonts w:ascii="Arial" w:hAnsi="Arial" w:cs="Arial"/>
          <w:b/>
          <w:sz w:val="20"/>
          <w:szCs w:val="20"/>
        </w:rPr>
      </w:pPr>
      <w:r w:rsidRPr="00EB7800">
        <w:rPr>
          <w:rFonts w:ascii="Arial" w:hAnsi="Arial" w:cs="Arial"/>
          <w:sz w:val="20"/>
          <w:szCs w:val="20"/>
        </w:rPr>
        <w:t xml:space="preserve">The TPF header area and </w:t>
      </w:r>
    </w:p>
    <w:p w:rsidR="00786FC9" w:rsidRPr="00EB7800" w:rsidRDefault="00362B76" w:rsidP="00CB56D2">
      <w:pPr>
        <w:pStyle w:val="ListParagraph"/>
        <w:numPr>
          <w:ilvl w:val="1"/>
          <w:numId w:val="234"/>
        </w:numPr>
        <w:rPr>
          <w:rFonts w:ascii="Arial" w:hAnsi="Arial" w:cs="Arial"/>
          <w:b/>
          <w:sz w:val="20"/>
          <w:szCs w:val="20"/>
        </w:rPr>
      </w:pPr>
      <w:r w:rsidRPr="00EB7800">
        <w:rPr>
          <w:rFonts w:ascii="Arial" w:hAnsi="Arial" w:cs="Arial"/>
          <w:sz w:val="20"/>
          <w:szCs w:val="20"/>
        </w:rPr>
        <w:t>T</w:t>
      </w:r>
      <w:r w:rsidR="00786FC9" w:rsidRPr="00EB7800">
        <w:rPr>
          <w:rFonts w:ascii="Arial" w:hAnsi="Arial" w:cs="Arial"/>
          <w:sz w:val="20"/>
          <w:szCs w:val="20"/>
        </w:rPr>
        <w:t>he TPFDF header area.</w:t>
      </w:r>
    </w:p>
    <w:p w:rsidR="00786FC9" w:rsidRPr="00EB7800" w:rsidRDefault="00786FC9" w:rsidP="00CB56D2">
      <w:pPr>
        <w:pStyle w:val="ListParagraph"/>
        <w:numPr>
          <w:ilvl w:val="0"/>
          <w:numId w:val="234"/>
        </w:numPr>
        <w:rPr>
          <w:b/>
        </w:rPr>
      </w:pPr>
      <w:r w:rsidRPr="00EB7800">
        <w:rPr>
          <w:rFonts w:ascii="Arial" w:hAnsi="Arial" w:cs="Arial"/>
          <w:sz w:val="20"/>
          <w:szCs w:val="20"/>
        </w:rPr>
        <w:t>If extra information needs to be put in the prime header area that area should be allocated after the standard area</w:t>
      </w:r>
      <w:r w:rsidRPr="00C4202A">
        <w:t>.</w:t>
      </w:r>
    </w:p>
    <w:p w:rsidR="00613A9D" w:rsidRPr="003C3190" w:rsidRDefault="00613A9D" w:rsidP="0024673B">
      <w:pPr>
        <w:pStyle w:val="ListParagraph"/>
        <w:ind w:left="0"/>
        <w:rPr>
          <w:b/>
        </w:rPr>
      </w:pPr>
    </w:p>
    <w:p w:rsidR="00786FC9" w:rsidRPr="00613A9D" w:rsidRDefault="00613A9D" w:rsidP="0024673B">
      <w:pPr>
        <w:rPr>
          <w:rFonts w:ascii="Arial" w:hAnsi="Arial" w:cs="Arial"/>
          <w:b/>
          <w:sz w:val="24"/>
          <w:szCs w:val="24"/>
          <w:u w:val="single"/>
        </w:rPr>
      </w:pPr>
      <w:r w:rsidRPr="00613A9D">
        <w:rPr>
          <w:rFonts w:ascii="Arial" w:hAnsi="Arial" w:cs="Arial"/>
          <w:b/>
          <w:sz w:val="24"/>
          <w:szCs w:val="24"/>
          <w:u w:val="single"/>
        </w:rPr>
        <w:t>EXAMPLE:</w:t>
      </w:r>
    </w:p>
    <w:p w:rsidR="00786FC9" w:rsidRDefault="00786FC9" w:rsidP="0024673B">
      <w:pPr>
        <w:pStyle w:val="Mainframe"/>
      </w:pPr>
      <w:r>
        <w:t xml:space="preserve">  ***********************************************************************</w:t>
      </w:r>
    </w:p>
    <w:p w:rsidR="00786FC9" w:rsidRDefault="00786FC9" w:rsidP="0024673B">
      <w:pPr>
        <w:pStyle w:val="Mainframe"/>
      </w:pPr>
      <w:r>
        <w:t xml:space="preserve">  *        STANDARD TPFDF HEADER                                        *</w:t>
      </w:r>
    </w:p>
    <w:p w:rsidR="00786FC9" w:rsidRDefault="00786FC9" w:rsidP="0024673B">
      <w:pPr>
        <w:pStyle w:val="Mainframe"/>
      </w:pPr>
      <w:r>
        <w:t xml:space="preserve">  ***********************************************************************</w:t>
      </w:r>
    </w:p>
    <w:p w:rsidR="00786FC9" w:rsidRDefault="00786FC9" w:rsidP="0024673B">
      <w:pPr>
        <w:pStyle w:val="Mainframe"/>
      </w:pPr>
      <w:r>
        <w:t xml:space="preserve">  LR0EHDR&amp;CG1 </w:t>
      </w:r>
      <w:proofErr w:type="gramStart"/>
      <w:r>
        <w:t>DS  CL16</w:t>
      </w:r>
      <w:proofErr w:type="gramEnd"/>
      <w:r>
        <w:t xml:space="preserve">         STANDARD FILE HEADER</w:t>
      </w:r>
    </w:p>
    <w:p w:rsidR="00786FC9" w:rsidRDefault="00786FC9" w:rsidP="0024673B">
      <w:pPr>
        <w:pStyle w:val="Mainframe"/>
      </w:pPr>
      <w:r>
        <w:t xml:space="preserve">              </w:t>
      </w:r>
      <w:proofErr w:type="gramStart"/>
      <w:r>
        <w:t>DS  CL10</w:t>
      </w:r>
      <w:proofErr w:type="gramEnd"/>
      <w:r>
        <w:t xml:space="preserve">         STANDARD TPFDF HEADER</w:t>
      </w:r>
    </w:p>
    <w:p w:rsidR="00786FC9" w:rsidRDefault="00786FC9" w:rsidP="0024673B">
      <w:pPr>
        <w:pStyle w:val="Mainframe"/>
      </w:pPr>
      <w:r>
        <w:t xml:space="preserve">  LR0EVAR&amp;CG1 EQU *            START OF VARIABLE USER-AREA</w:t>
      </w:r>
    </w:p>
    <w:p w:rsidR="00786FC9" w:rsidRDefault="00786FC9" w:rsidP="0024673B">
      <w:pPr>
        <w:pStyle w:val="Mainframe"/>
      </w:pPr>
      <w:r>
        <w:t>* The user header area can be placed here *</w:t>
      </w:r>
    </w:p>
    <w:p w:rsidR="00786FC9" w:rsidRDefault="00786FC9" w:rsidP="0024673B">
      <w:pPr>
        <w:pStyle w:val="Mainframe"/>
      </w:pPr>
      <w:r>
        <w:t xml:space="preserve">  LR0EHDL&amp;CG1 EQU LR0EVAR&amp;CG1-LR0EHDR&amp;</w:t>
      </w:r>
      <w:proofErr w:type="gramStart"/>
      <w:r>
        <w:t>CG1  HEADER</w:t>
      </w:r>
      <w:proofErr w:type="gramEnd"/>
      <w:r>
        <w:t>-LENGTH UP TO LR0EVAR</w:t>
      </w:r>
    </w:p>
    <w:p w:rsidR="00786FC9" w:rsidRPr="00613A9D" w:rsidRDefault="00613A9D" w:rsidP="0024673B">
      <w:pPr>
        <w:rPr>
          <w:rFonts w:ascii="Arial" w:hAnsi="Arial" w:cs="Arial"/>
          <w:b/>
          <w:sz w:val="24"/>
          <w:szCs w:val="24"/>
          <w:u w:val="single"/>
        </w:rPr>
      </w:pPr>
      <w:bookmarkStart w:id="351" w:name="_Toc509042233"/>
      <w:bookmarkStart w:id="352" w:name="_Toc303196846"/>
      <w:bookmarkStart w:id="353" w:name="_Toc307779857"/>
      <w:r w:rsidRPr="00613A9D">
        <w:rPr>
          <w:rFonts w:ascii="Arial" w:hAnsi="Arial" w:cs="Arial"/>
          <w:b/>
          <w:sz w:val="24"/>
          <w:szCs w:val="24"/>
          <w:u w:val="single"/>
        </w:rPr>
        <w:t>LREC DEFINITION</w:t>
      </w:r>
      <w:bookmarkEnd w:id="351"/>
      <w:bookmarkEnd w:id="352"/>
      <w:bookmarkEnd w:id="353"/>
    </w:p>
    <w:p w:rsidR="00786FC9" w:rsidRPr="00EB7800" w:rsidRDefault="00786FC9" w:rsidP="00CB56D2">
      <w:pPr>
        <w:pStyle w:val="ListParagraph"/>
        <w:numPr>
          <w:ilvl w:val="0"/>
          <w:numId w:val="235"/>
        </w:numPr>
        <w:spacing w:before="60" w:after="60"/>
        <w:jc w:val="both"/>
        <w:rPr>
          <w:rFonts w:ascii="Arial" w:hAnsi="Arial" w:cs="Arial"/>
          <w:sz w:val="20"/>
          <w:szCs w:val="20"/>
        </w:rPr>
      </w:pPr>
      <w:r w:rsidRPr="00EB7800">
        <w:rPr>
          <w:rFonts w:ascii="Arial" w:hAnsi="Arial" w:cs="Arial"/>
          <w:sz w:val="20"/>
          <w:szCs w:val="20"/>
        </w:rPr>
        <w:t>There are three important fields that each LREC is associated with.</w:t>
      </w:r>
    </w:p>
    <w:p w:rsidR="00613A9D" w:rsidRPr="00613A9D" w:rsidRDefault="00607CBD" w:rsidP="00CB56D2">
      <w:pPr>
        <w:pStyle w:val="ListParagraph"/>
        <w:numPr>
          <w:ilvl w:val="2"/>
          <w:numId w:val="87"/>
        </w:numPr>
        <w:spacing w:before="60" w:after="60"/>
        <w:ind w:left="0"/>
        <w:jc w:val="both"/>
        <w:rPr>
          <w:rFonts w:ascii="Arial" w:hAnsi="Arial" w:cs="Arial"/>
          <w:b/>
          <w:sz w:val="20"/>
          <w:szCs w:val="20"/>
        </w:rPr>
      </w:pPr>
      <w:r w:rsidRPr="00613A9D">
        <w:rPr>
          <w:rFonts w:ascii="Arial" w:hAnsi="Arial" w:cs="Arial"/>
          <w:b/>
          <w:sz w:val="20"/>
          <w:szCs w:val="20"/>
        </w:rPr>
        <w:t xml:space="preserve">REC = </w:t>
      </w:r>
    </w:p>
    <w:p w:rsidR="00607CBD" w:rsidRPr="00613A9D" w:rsidRDefault="00607CBD" w:rsidP="0024673B">
      <w:pPr>
        <w:pStyle w:val="ListParagraph"/>
        <w:spacing w:before="60" w:after="60"/>
        <w:ind w:left="1440"/>
        <w:jc w:val="both"/>
        <w:rPr>
          <w:rFonts w:ascii="Arial" w:hAnsi="Arial" w:cs="Arial"/>
          <w:sz w:val="20"/>
          <w:szCs w:val="20"/>
        </w:rPr>
      </w:pPr>
      <w:r w:rsidRPr="00613A9D">
        <w:rPr>
          <w:rFonts w:ascii="Arial" w:hAnsi="Arial" w:cs="Arial"/>
          <w:sz w:val="20"/>
          <w:szCs w:val="20"/>
        </w:rPr>
        <w:t xml:space="preserve">Indicate LREC size if LREC is fixed length LREC Or </w:t>
      </w:r>
    </w:p>
    <w:p w:rsidR="00607CBD" w:rsidRDefault="00607CBD" w:rsidP="0024673B">
      <w:pPr>
        <w:pStyle w:val="ListParagraph"/>
        <w:spacing w:before="60" w:after="60"/>
        <w:ind w:left="288"/>
        <w:jc w:val="both"/>
        <w:rPr>
          <w:rFonts w:ascii="Arial" w:hAnsi="Arial" w:cs="Arial"/>
          <w:sz w:val="20"/>
          <w:szCs w:val="20"/>
        </w:rPr>
      </w:pPr>
      <w:r w:rsidRPr="00613A9D">
        <w:rPr>
          <w:rFonts w:ascii="Arial" w:hAnsi="Arial" w:cs="Arial"/>
          <w:sz w:val="20"/>
          <w:szCs w:val="20"/>
        </w:rPr>
        <w:t xml:space="preserve">                  = 1 if it’s a variable sized LREC</w:t>
      </w:r>
    </w:p>
    <w:p w:rsidR="00613A9D" w:rsidRPr="00613A9D" w:rsidRDefault="00613A9D" w:rsidP="0024673B">
      <w:pPr>
        <w:pStyle w:val="ListParagraph"/>
        <w:spacing w:before="60" w:after="60"/>
        <w:ind w:left="288"/>
        <w:jc w:val="both"/>
        <w:rPr>
          <w:rFonts w:ascii="Arial" w:hAnsi="Arial" w:cs="Arial"/>
          <w:sz w:val="20"/>
          <w:szCs w:val="20"/>
        </w:rPr>
      </w:pPr>
    </w:p>
    <w:p w:rsidR="00613A9D" w:rsidRPr="00EB7800" w:rsidRDefault="00607CBD" w:rsidP="00CB56D2">
      <w:pPr>
        <w:pStyle w:val="ListParagraph"/>
        <w:numPr>
          <w:ilvl w:val="2"/>
          <w:numId w:val="87"/>
        </w:numPr>
        <w:spacing w:before="60" w:after="60"/>
        <w:ind w:left="0"/>
        <w:jc w:val="both"/>
        <w:rPr>
          <w:rFonts w:ascii="Arial" w:hAnsi="Arial" w:cs="Arial"/>
          <w:b/>
          <w:sz w:val="20"/>
          <w:szCs w:val="20"/>
        </w:rPr>
      </w:pPr>
      <w:r w:rsidRPr="00EB7800">
        <w:rPr>
          <w:rFonts w:ascii="Arial" w:hAnsi="Arial" w:cs="Arial"/>
          <w:b/>
          <w:sz w:val="20"/>
          <w:szCs w:val="20"/>
        </w:rPr>
        <w:t xml:space="preserve">SIZ   = </w:t>
      </w:r>
    </w:p>
    <w:p w:rsidR="00607CBD" w:rsidRPr="00EB7800" w:rsidRDefault="00607CBD" w:rsidP="00EB7800">
      <w:pPr>
        <w:pStyle w:val="ListParagraph"/>
        <w:spacing w:before="60" w:after="60"/>
        <w:ind w:left="1440"/>
        <w:jc w:val="both"/>
        <w:rPr>
          <w:rFonts w:ascii="Arial" w:hAnsi="Arial" w:cs="Arial"/>
          <w:sz w:val="20"/>
          <w:szCs w:val="20"/>
        </w:rPr>
      </w:pPr>
      <w:r w:rsidRPr="00EB7800">
        <w:rPr>
          <w:rFonts w:ascii="Arial" w:hAnsi="Arial" w:cs="Arial"/>
          <w:sz w:val="20"/>
          <w:szCs w:val="20"/>
        </w:rPr>
        <w:t>Size of the variable length LREC</w:t>
      </w:r>
    </w:p>
    <w:p w:rsidR="00607CBD" w:rsidRPr="00EB7800" w:rsidRDefault="00607CBD" w:rsidP="00EB7800">
      <w:pPr>
        <w:pStyle w:val="ListParagraph"/>
        <w:spacing w:before="60" w:after="60"/>
        <w:ind w:left="1440"/>
        <w:jc w:val="both"/>
        <w:rPr>
          <w:rFonts w:ascii="Arial" w:hAnsi="Arial" w:cs="Arial"/>
          <w:sz w:val="20"/>
          <w:szCs w:val="20"/>
        </w:rPr>
      </w:pPr>
      <w:r w:rsidRPr="00EB7800">
        <w:rPr>
          <w:rFonts w:ascii="Arial" w:hAnsi="Arial" w:cs="Arial"/>
          <w:sz w:val="20"/>
          <w:szCs w:val="20"/>
        </w:rPr>
        <w:t>It includes 3 bytes for Siz</w:t>
      </w:r>
      <w:r w:rsidR="00613A9D" w:rsidRPr="00EB7800">
        <w:rPr>
          <w:rFonts w:ascii="Arial" w:hAnsi="Arial" w:cs="Arial"/>
          <w:sz w:val="20"/>
          <w:szCs w:val="20"/>
        </w:rPr>
        <w:t>e</w:t>
      </w:r>
      <w:r w:rsidRPr="00EB7800">
        <w:rPr>
          <w:rFonts w:ascii="Arial" w:hAnsi="Arial" w:cs="Arial"/>
          <w:sz w:val="20"/>
          <w:szCs w:val="20"/>
        </w:rPr>
        <w:t xml:space="preserve"> field and Key</w:t>
      </w:r>
    </w:p>
    <w:p w:rsidR="00613A9D" w:rsidRPr="00613A9D" w:rsidRDefault="00613A9D" w:rsidP="00EB7800">
      <w:pPr>
        <w:pStyle w:val="ListParagraph"/>
        <w:spacing w:before="60" w:after="60"/>
        <w:ind w:left="288"/>
        <w:jc w:val="both"/>
        <w:rPr>
          <w:rFonts w:ascii="Arial" w:hAnsi="Arial" w:cs="Arial"/>
          <w:sz w:val="20"/>
          <w:szCs w:val="20"/>
        </w:rPr>
      </w:pPr>
    </w:p>
    <w:p w:rsidR="00613A9D" w:rsidRPr="00EB7800" w:rsidRDefault="00786FC9" w:rsidP="00CB56D2">
      <w:pPr>
        <w:pStyle w:val="ListParagraph"/>
        <w:numPr>
          <w:ilvl w:val="2"/>
          <w:numId w:val="87"/>
        </w:numPr>
        <w:spacing w:before="60" w:after="60"/>
        <w:ind w:left="0"/>
        <w:jc w:val="both"/>
        <w:rPr>
          <w:rFonts w:ascii="Arial" w:hAnsi="Arial" w:cs="Arial"/>
          <w:b/>
          <w:sz w:val="20"/>
          <w:szCs w:val="20"/>
        </w:rPr>
      </w:pPr>
      <w:r w:rsidRPr="00EB7800">
        <w:rPr>
          <w:rFonts w:ascii="Arial" w:hAnsi="Arial" w:cs="Arial"/>
          <w:b/>
          <w:sz w:val="20"/>
          <w:szCs w:val="20"/>
        </w:rPr>
        <w:t>KEY.</w:t>
      </w:r>
      <w:r w:rsidR="00607CBD" w:rsidRPr="00EB7800">
        <w:rPr>
          <w:rFonts w:ascii="Arial" w:hAnsi="Arial" w:cs="Arial"/>
          <w:b/>
          <w:sz w:val="20"/>
          <w:szCs w:val="20"/>
        </w:rPr>
        <w:t xml:space="preserve"> = </w:t>
      </w:r>
    </w:p>
    <w:p w:rsidR="00613A9D" w:rsidRDefault="00607CBD" w:rsidP="00EB7800">
      <w:pPr>
        <w:pStyle w:val="ListParagraph"/>
        <w:spacing w:before="60" w:after="60"/>
        <w:ind w:left="1440"/>
        <w:jc w:val="both"/>
        <w:rPr>
          <w:rFonts w:ascii="Arial" w:hAnsi="Arial" w:cs="Arial"/>
          <w:sz w:val="20"/>
          <w:szCs w:val="20"/>
        </w:rPr>
      </w:pPr>
      <w:r w:rsidRPr="00613A9D">
        <w:rPr>
          <w:rFonts w:ascii="Arial" w:hAnsi="Arial" w:cs="Arial"/>
          <w:sz w:val="20"/>
          <w:szCs w:val="20"/>
        </w:rPr>
        <w:lastRenderedPageBreak/>
        <w:t xml:space="preserve">LREC </w:t>
      </w:r>
      <w:r w:rsidR="00233071">
        <w:rPr>
          <w:rFonts w:ascii="Arial" w:hAnsi="Arial" w:cs="Arial"/>
          <w:sz w:val="20"/>
          <w:szCs w:val="20"/>
        </w:rPr>
        <w:t>ID</w:t>
      </w:r>
      <w:r w:rsidRPr="00613A9D">
        <w:rPr>
          <w:rFonts w:ascii="Arial" w:hAnsi="Arial" w:cs="Arial"/>
          <w:sz w:val="20"/>
          <w:szCs w:val="20"/>
        </w:rPr>
        <w:t xml:space="preserve">, </w:t>
      </w:r>
    </w:p>
    <w:p w:rsidR="00786FC9" w:rsidRPr="00EB7800" w:rsidRDefault="00613A9D" w:rsidP="00EB7800">
      <w:pPr>
        <w:pStyle w:val="ListParagraph"/>
        <w:spacing w:before="60" w:after="60"/>
        <w:ind w:left="1440"/>
        <w:jc w:val="both"/>
        <w:rPr>
          <w:rFonts w:ascii="Arial" w:hAnsi="Arial" w:cs="Arial"/>
          <w:sz w:val="20"/>
          <w:szCs w:val="20"/>
        </w:rPr>
      </w:pPr>
      <w:r>
        <w:rPr>
          <w:rFonts w:ascii="Arial" w:hAnsi="Arial" w:cs="Arial"/>
          <w:sz w:val="20"/>
          <w:szCs w:val="20"/>
        </w:rPr>
        <w:t xml:space="preserve">It is </w:t>
      </w:r>
      <w:r w:rsidR="00607CBD" w:rsidRPr="00613A9D">
        <w:rPr>
          <w:rFonts w:ascii="Arial" w:hAnsi="Arial" w:cs="Arial"/>
          <w:sz w:val="20"/>
          <w:szCs w:val="20"/>
        </w:rPr>
        <w:t xml:space="preserve">used to differentiate between different </w:t>
      </w:r>
      <w:proofErr w:type="gramStart"/>
      <w:r w:rsidR="00607CBD" w:rsidRPr="00613A9D">
        <w:rPr>
          <w:rFonts w:ascii="Arial" w:hAnsi="Arial" w:cs="Arial"/>
          <w:sz w:val="20"/>
          <w:szCs w:val="20"/>
        </w:rPr>
        <w:t>type</w:t>
      </w:r>
      <w:proofErr w:type="gramEnd"/>
      <w:r w:rsidR="00607CBD" w:rsidRPr="00613A9D">
        <w:rPr>
          <w:rFonts w:ascii="Arial" w:hAnsi="Arial" w:cs="Arial"/>
          <w:sz w:val="20"/>
          <w:szCs w:val="20"/>
        </w:rPr>
        <w:t xml:space="preserve"> of LRECs</w:t>
      </w:r>
      <w:r w:rsidR="00607CBD" w:rsidRPr="00EB7800">
        <w:rPr>
          <w:rFonts w:ascii="Arial" w:hAnsi="Arial" w:cs="Arial"/>
          <w:sz w:val="20"/>
          <w:szCs w:val="20"/>
        </w:rPr>
        <w:t xml:space="preserve">. </w:t>
      </w:r>
    </w:p>
    <w:p w:rsidR="00607CBD" w:rsidRDefault="00607CBD" w:rsidP="0024673B">
      <w:pPr>
        <w:pStyle w:val="ListParagraph"/>
        <w:spacing w:before="60" w:after="60"/>
        <w:ind w:left="288"/>
        <w:jc w:val="both"/>
      </w:pPr>
      <w:r>
        <w:t xml:space="preserve">        </w:t>
      </w:r>
    </w:p>
    <w:p w:rsidR="00786FC9" w:rsidRPr="00613A9D" w:rsidRDefault="00613A9D" w:rsidP="0024673B">
      <w:pPr>
        <w:spacing w:before="240" w:after="240" w:line="240" w:lineRule="auto"/>
        <w:jc w:val="both"/>
        <w:rPr>
          <w:rFonts w:ascii="Arial" w:hAnsi="Arial" w:cs="Arial"/>
          <w:b/>
          <w:sz w:val="24"/>
          <w:szCs w:val="24"/>
        </w:rPr>
      </w:pPr>
      <w:r w:rsidRPr="00613A9D">
        <w:rPr>
          <w:rFonts w:ascii="Arial" w:hAnsi="Arial" w:cs="Arial"/>
          <w:b/>
          <w:sz w:val="24"/>
          <w:szCs w:val="24"/>
        </w:rPr>
        <w:t>EXAMPLE</w:t>
      </w:r>
    </w:p>
    <w:p w:rsidR="00786FC9" w:rsidRDefault="00786FC9" w:rsidP="0024673B">
      <w:pPr>
        <w:pStyle w:val="Mainframe"/>
      </w:pPr>
      <w:r>
        <w:t xml:space="preserve">              ORG LR0EHDR&amp;CG1</w:t>
      </w:r>
    </w:p>
    <w:p w:rsidR="00786FC9" w:rsidRDefault="00786FC9" w:rsidP="0024673B">
      <w:pPr>
        <w:pStyle w:val="Mainframe"/>
      </w:pPr>
      <w:r>
        <w:t xml:space="preserve">  LR0EREC&amp;CG1 </w:t>
      </w:r>
      <w:proofErr w:type="gramStart"/>
      <w:r>
        <w:t>DS  0CL1</w:t>
      </w:r>
      <w:proofErr w:type="gramEnd"/>
      <w:r>
        <w:t xml:space="preserve">         1ST RECORD START (1=VARIABLE,ELSE SIZE)</w:t>
      </w:r>
    </w:p>
    <w:p w:rsidR="00786FC9" w:rsidRDefault="00786FC9" w:rsidP="0024673B">
      <w:pPr>
        <w:pStyle w:val="Mainframe"/>
      </w:pPr>
      <w:r>
        <w:t xml:space="preserve">  LR0ESIZ&amp;CG1 </w:t>
      </w:r>
      <w:proofErr w:type="gramStart"/>
      <w:r>
        <w:t>DS  H</w:t>
      </w:r>
      <w:proofErr w:type="gramEnd"/>
      <w:r>
        <w:t xml:space="preserve">            SIZE OF LOGICAL RECORD</w:t>
      </w:r>
    </w:p>
    <w:p w:rsidR="00786FC9" w:rsidRDefault="00786FC9" w:rsidP="0024673B">
      <w:pPr>
        <w:pStyle w:val="Mainframe"/>
      </w:pPr>
      <w:r>
        <w:t xml:space="preserve">  LR0EKEY&amp;CG1 </w:t>
      </w:r>
      <w:proofErr w:type="gramStart"/>
      <w:r>
        <w:t>DS  X</w:t>
      </w:r>
      <w:proofErr w:type="gramEnd"/>
      <w:r>
        <w:t xml:space="preserve">            LOGICAL RECORD IDENTIFIER</w:t>
      </w:r>
    </w:p>
    <w:p w:rsidR="00786FC9" w:rsidRDefault="00786FC9" w:rsidP="0024673B">
      <w:pPr>
        <w:pStyle w:val="Mainframe"/>
      </w:pPr>
      <w:r>
        <w:t xml:space="preserve">           AIF   ('&amp;LR0ESR1' EQ '1').</w:t>
      </w:r>
      <w:proofErr w:type="gramStart"/>
      <w:r>
        <w:t>KEYEQ  GO</w:t>
      </w:r>
      <w:proofErr w:type="gramEnd"/>
      <w:r>
        <w:t xml:space="preserve"> IF NOT FIRST I</w:t>
      </w:r>
      <w:r w:rsidR="00F67817">
        <w:t>SSU</w:t>
      </w:r>
      <w:r>
        <w:t>E</w:t>
      </w:r>
    </w:p>
    <w:p w:rsidR="00786FC9" w:rsidRDefault="00786FC9" w:rsidP="0024673B"/>
    <w:p w:rsidR="00786FC9" w:rsidRPr="00613A9D" w:rsidRDefault="007A620B" w:rsidP="0024673B">
      <w:pPr>
        <w:rPr>
          <w:rFonts w:ascii="Arial" w:hAnsi="Arial" w:cs="Arial"/>
          <w:b/>
          <w:sz w:val="24"/>
          <w:szCs w:val="24"/>
          <w:u w:val="single"/>
        </w:rPr>
      </w:pPr>
      <w:r w:rsidRPr="00613A9D">
        <w:rPr>
          <w:rFonts w:ascii="Arial" w:hAnsi="Arial" w:cs="Arial"/>
          <w:b/>
          <w:sz w:val="24"/>
          <w:szCs w:val="24"/>
          <w:u w:val="single"/>
        </w:rPr>
        <w:br w:type="page"/>
      </w:r>
      <w:bookmarkStart w:id="354" w:name="_Toc509042234"/>
      <w:bookmarkStart w:id="355" w:name="_Toc120000182"/>
      <w:bookmarkStart w:id="356" w:name="_Toc395129106"/>
      <w:bookmarkStart w:id="357" w:name="_Toc303196847"/>
      <w:bookmarkStart w:id="358" w:name="_Toc307779858"/>
      <w:r w:rsidRPr="00613A9D">
        <w:rPr>
          <w:rFonts w:ascii="Arial" w:hAnsi="Arial" w:cs="Arial"/>
          <w:b/>
          <w:sz w:val="24"/>
          <w:szCs w:val="24"/>
          <w:u w:val="single"/>
        </w:rPr>
        <w:lastRenderedPageBreak/>
        <w:t>USER FIELDS</w:t>
      </w:r>
      <w:bookmarkEnd w:id="354"/>
      <w:bookmarkEnd w:id="355"/>
      <w:bookmarkEnd w:id="356"/>
      <w:bookmarkEnd w:id="357"/>
      <w:bookmarkEnd w:id="358"/>
    </w:p>
    <w:p w:rsidR="00786FC9" w:rsidRPr="00EB7800" w:rsidRDefault="00786FC9" w:rsidP="00CB56D2">
      <w:pPr>
        <w:pStyle w:val="ListParagraph"/>
        <w:numPr>
          <w:ilvl w:val="0"/>
          <w:numId w:val="236"/>
        </w:numPr>
        <w:spacing w:before="60" w:after="60" w:line="360" w:lineRule="auto"/>
        <w:jc w:val="both"/>
        <w:rPr>
          <w:rFonts w:ascii="Arial" w:hAnsi="Arial" w:cs="Arial"/>
          <w:sz w:val="20"/>
          <w:szCs w:val="20"/>
        </w:rPr>
      </w:pPr>
      <w:r w:rsidRPr="00EB7800">
        <w:rPr>
          <w:rFonts w:ascii="Arial" w:hAnsi="Arial" w:cs="Arial"/>
          <w:sz w:val="20"/>
          <w:szCs w:val="20"/>
        </w:rPr>
        <w:t>Every LREC in a file contains a LREC ID, or primary key, that is used for identification.</w:t>
      </w:r>
    </w:p>
    <w:p w:rsidR="00786FC9" w:rsidRPr="00EB7800" w:rsidRDefault="00786FC9" w:rsidP="00CB56D2">
      <w:pPr>
        <w:pStyle w:val="ListParagraph"/>
        <w:numPr>
          <w:ilvl w:val="0"/>
          <w:numId w:val="236"/>
        </w:numPr>
        <w:spacing w:before="60" w:after="60" w:line="360" w:lineRule="auto"/>
        <w:jc w:val="both"/>
        <w:rPr>
          <w:rFonts w:ascii="Arial" w:hAnsi="Arial" w:cs="Arial"/>
          <w:sz w:val="20"/>
          <w:szCs w:val="20"/>
        </w:rPr>
      </w:pPr>
      <w:r w:rsidRPr="00EB7800">
        <w:rPr>
          <w:rFonts w:ascii="Arial" w:hAnsi="Arial" w:cs="Arial"/>
          <w:sz w:val="20"/>
          <w:szCs w:val="20"/>
        </w:rPr>
        <w:t>More than one LREC can contain the same LREC ID value.</w:t>
      </w:r>
    </w:p>
    <w:p w:rsidR="00786FC9" w:rsidRPr="00EB7800" w:rsidRDefault="00786FC9" w:rsidP="00CB56D2">
      <w:pPr>
        <w:pStyle w:val="ListParagraph"/>
        <w:numPr>
          <w:ilvl w:val="0"/>
          <w:numId w:val="236"/>
        </w:numPr>
        <w:spacing w:before="60" w:after="60" w:line="360" w:lineRule="auto"/>
        <w:jc w:val="both"/>
        <w:rPr>
          <w:rFonts w:ascii="Arial" w:hAnsi="Arial" w:cs="Arial"/>
          <w:sz w:val="20"/>
          <w:szCs w:val="20"/>
        </w:rPr>
      </w:pPr>
      <w:r w:rsidRPr="00EB7800">
        <w:rPr>
          <w:rFonts w:ascii="Arial" w:hAnsi="Arial" w:cs="Arial"/>
          <w:sz w:val="20"/>
          <w:szCs w:val="20"/>
        </w:rPr>
        <w:t xml:space="preserve">Different LREC </w:t>
      </w:r>
      <w:r w:rsidR="00233071" w:rsidRPr="00EB7800">
        <w:rPr>
          <w:rFonts w:ascii="Arial" w:hAnsi="Arial" w:cs="Arial"/>
          <w:sz w:val="20"/>
          <w:szCs w:val="20"/>
        </w:rPr>
        <w:t>ID</w:t>
      </w:r>
      <w:r w:rsidRPr="00EB7800">
        <w:rPr>
          <w:rFonts w:ascii="Arial" w:hAnsi="Arial" w:cs="Arial"/>
          <w:sz w:val="20"/>
          <w:szCs w:val="20"/>
        </w:rPr>
        <w:t>s are used in a file to differentiate between the types of LRECs in the file.</w:t>
      </w:r>
    </w:p>
    <w:p w:rsidR="00786FC9" w:rsidRPr="00EB7800" w:rsidRDefault="00786FC9" w:rsidP="00CB56D2">
      <w:pPr>
        <w:pStyle w:val="ListParagraph"/>
        <w:numPr>
          <w:ilvl w:val="0"/>
          <w:numId w:val="236"/>
        </w:numPr>
        <w:spacing w:before="60" w:after="60" w:line="360" w:lineRule="auto"/>
        <w:jc w:val="both"/>
        <w:rPr>
          <w:rFonts w:ascii="Arial" w:hAnsi="Arial" w:cs="Arial"/>
          <w:sz w:val="20"/>
          <w:szCs w:val="20"/>
        </w:rPr>
      </w:pPr>
      <w:r w:rsidRPr="00EB7800">
        <w:rPr>
          <w:rFonts w:ascii="Arial" w:hAnsi="Arial" w:cs="Arial"/>
          <w:sz w:val="20"/>
          <w:szCs w:val="20"/>
        </w:rPr>
        <w:t>The example shows how to define keys.</w:t>
      </w:r>
    </w:p>
    <w:p w:rsidR="00786FC9" w:rsidRPr="00EB7800" w:rsidRDefault="00786FC9" w:rsidP="00CB56D2">
      <w:pPr>
        <w:pStyle w:val="ListParagraph"/>
        <w:numPr>
          <w:ilvl w:val="0"/>
          <w:numId w:val="236"/>
        </w:numPr>
        <w:spacing w:before="60" w:after="60" w:line="360" w:lineRule="auto"/>
        <w:jc w:val="both"/>
        <w:rPr>
          <w:rFonts w:ascii="Arial" w:hAnsi="Arial" w:cs="Arial"/>
          <w:sz w:val="20"/>
          <w:szCs w:val="20"/>
        </w:rPr>
      </w:pPr>
      <w:r w:rsidRPr="00EB7800">
        <w:rPr>
          <w:rFonts w:ascii="Arial" w:hAnsi="Arial" w:cs="Arial"/>
          <w:sz w:val="20"/>
          <w:szCs w:val="20"/>
        </w:rPr>
        <w:t xml:space="preserve">Don’t use LRECS X’01’ to ‘0F’ and X’F0’ to ‘FF’.  </w:t>
      </w:r>
      <w:r w:rsidR="00F03A15" w:rsidRPr="00EB7800">
        <w:rPr>
          <w:rFonts w:ascii="Arial" w:hAnsi="Arial" w:cs="Arial"/>
          <w:sz w:val="20"/>
          <w:szCs w:val="20"/>
        </w:rPr>
        <w:t>IBM reserves them</w:t>
      </w:r>
      <w:r w:rsidRPr="00EB7800">
        <w:rPr>
          <w:rFonts w:ascii="Arial" w:hAnsi="Arial" w:cs="Arial"/>
          <w:sz w:val="20"/>
          <w:szCs w:val="20"/>
        </w:rPr>
        <w:t>.</w:t>
      </w:r>
    </w:p>
    <w:p w:rsidR="00786FC9" w:rsidRPr="00EB7800" w:rsidRDefault="00786FC9" w:rsidP="00CB56D2">
      <w:pPr>
        <w:pStyle w:val="ListParagraph"/>
        <w:numPr>
          <w:ilvl w:val="0"/>
          <w:numId w:val="236"/>
        </w:numPr>
        <w:spacing w:before="60" w:after="60" w:line="360" w:lineRule="auto"/>
        <w:jc w:val="both"/>
        <w:rPr>
          <w:rFonts w:ascii="Arial" w:hAnsi="Arial" w:cs="Arial"/>
          <w:sz w:val="20"/>
          <w:szCs w:val="20"/>
        </w:rPr>
      </w:pPr>
      <w:r w:rsidRPr="00EB7800">
        <w:rPr>
          <w:rFonts w:ascii="Arial" w:hAnsi="Arial" w:cs="Arial"/>
          <w:sz w:val="20"/>
          <w:szCs w:val="20"/>
        </w:rPr>
        <w:t>X’00’ cannot be used.</w:t>
      </w:r>
    </w:p>
    <w:p w:rsidR="00786FC9" w:rsidRPr="00EB7800" w:rsidRDefault="00786FC9" w:rsidP="00CB56D2">
      <w:pPr>
        <w:pStyle w:val="ListParagraph"/>
        <w:numPr>
          <w:ilvl w:val="0"/>
          <w:numId w:val="236"/>
        </w:numPr>
        <w:spacing w:before="60" w:after="60" w:line="360" w:lineRule="auto"/>
        <w:jc w:val="both"/>
        <w:rPr>
          <w:rFonts w:ascii="Arial" w:hAnsi="Arial" w:cs="Arial"/>
          <w:sz w:val="20"/>
          <w:szCs w:val="20"/>
        </w:rPr>
      </w:pPr>
      <w:r w:rsidRPr="00EB7800">
        <w:rPr>
          <w:rFonts w:ascii="Arial" w:hAnsi="Arial" w:cs="Arial"/>
          <w:sz w:val="20"/>
          <w:szCs w:val="20"/>
        </w:rPr>
        <w:t>The user fields should be holding the rest of the values.</w:t>
      </w:r>
    </w:p>
    <w:p w:rsidR="00786FC9" w:rsidRPr="00EB7800" w:rsidRDefault="00786FC9" w:rsidP="00CB56D2">
      <w:pPr>
        <w:pStyle w:val="ListParagraph"/>
        <w:numPr>
          <w:ilvl w:val="0"/>
          <w:numId w:val="236"/>
        </w:numPr>
        <w:spacing w:before="60" w:after="60" w:line="360" w:lineRule="auto"/>
        <w:jc w:val="both"/>
        <w:rPr>
          <w:rFonts w:ascii="Arial" w:hAnsi="Arial" w:cs="Arial"/>
          <w:sz w:val="20"/>
          <w:szCs w:val="20"/>
        </w:rPr>
      </w:pPr>
      <w:r w:rsidRPr="00EB7800">
        <w:rPr>
          <w:rFonts w:ascii="Arial" w:hAnsi="Arial" w:cs="Arial"/>
          <w:sz w:val="20"/>
          <w:szCs w:val="20"/>
        </w:rPr>
        <w:t>Define primary keys with enough ‘gap; between two primary keys to mark insertions easy.</w:t>
      </w:r>
    </w:p>
    <w:p w:rsidR="00786FC9" w:rsidRPr="00EB7800" w:rsidRDefault="00786FC9" w:rsidP="00CB56D2">
      <w:pPr>
        <w:pStyle w:val="ListParagraph"/>
        <w:numPr>
          <w:ilvl w:val="0"/>
          <w:numId w:val="236"/>
        </w:numPr>
        <w:spacing w:before="60" w:after="60" w:line="360" w:lineRule="auto"/>
        <w:jc w:val="both"/>
        <w:rPr>
          <w:rFonts w:ascii="Arial" w:hAnsi="Arial" w:cs="Arial"/>
          <w:sz w:val="20"/>
          <w:szCs w:val="20"/>
        </w:rPr>
      </w:pPr>
      <w:r w:rsidRPr="00EB7800">
        <w:rPr>
          <w:rFonts w:ascii="Arial" w:hAnsi="Arial" w:cs="Arial"/>
          <w:sz w:val="20"/>
          <w:szCs w:val="20"/>
        </w:rPr>
        <w:t xml:space="preserve">Other </w:t>
      </w:r>
      <w:r w:rsidR="00F03A15" w:rsidRPr="00EB7800">
        <w:rPr>
          <w:rFonts w:ascii="Arial" w:hAnsi="Arial" w:cs="Arial"/>
          <w:sz w:val="20"/>
          <w:szCs w:val="20"/>
        </w:rPr>
        <w:t>user-defined</w:t>
      </w:r>
      <w:r w:rsidRPr="00EB7800">
        <w:rPr>
          <w:rFonts w:ascii="Arial" w:hAnsi="Arial" w:cs="Arial"/>
          <w:sz w:val="20"/>
          <w:szCs w:val="20"/>
        </w:rPr>
        <w:t xml:space="preserve"> fields are used to define the fields of the LREC.</w:t>
      </w:r>
    </w:p>
    <w:p w:rsidR="00786FC9" w:rsidRPr="00ED34A8" w:rsidRDefault="00ED34A8" w:rsidP="0024673B">
      <w:pPr>
        <w:spacing w:before="240" w:after="240" w:line="240" w:lineRule="auto"/>
        <w:jc w:val="both"/>
        <w:rPr>
          <w:rFonts w:ascii="Arial" w:hAnsi="Arial" w:cs="Arial"/>
          <w:b/>
          <w:sz w:val="24"/>
          <w:szCs w:val="24"/>
          <w:u w:val="single"/>
        </w:rPr>
      </w:pPr>
      <w:r w:rsidRPr="00ED34A8">
        <w:rPr>
          <w:rFonts w:ascii="Arial" w:hAnsi="Arial" w:cs="Arial"/>
          <w:b/>
          <w:sz w:val="24"/>
          <w:szCs w:val="24"/>
          <w:u w:val="single"/>
        </w:rPr>
        <w:t>EXAMPLE</w:t>
      </w:r>
    </w:p>
    <w:p w:rsidR="00786FC9" w:rsidRDefault="00786FC9" w:rsidP="0024673B">
      <w:pPr>
        <w:pStyle w:val="Mainframe"/>
      </w:pPr>
      <w:r>
        <w:t xml:space="preserve">  ***********************************************************************</w:t>
      </w:r>
    </w:p>
    <w:p w:rsidR="00786FC9" w:rsidRDefault="00786FC9" w:rsidP="0024673B">
      <w:pPr>
        <w:pStyle w:val="Mainframe"/>
      </w:pPr>
      <w:r>
        <w:t xml:space="preserve">  *        EQUATE OF LOGICAL RECORD KEYS (KEY AND LENGTH)               *             </w:t>
      </w:r>
    </w:p>
    <w:p w:rsidR="00786FC9" w:rsidRDefault="00786FC9" w:rsidP="0024673B">
      <w:pPr>
        <w:pStyle w:val="Mainframe"/>
      </w:pPr>
      <w:r>
        <w:t xml:space="preserve">  ***********************************************************************</w:t>
      </w:r>
    </w:p>
    <w:p w:rsidR="00786FC9" w:rsidRDefault="00786FC9" w:rsidP="0024673B">
      <w:pPr>
        <w:pStyle w:val="Mainframe"/>
      </w:pPr>
      <w:r>
        <w:t xml:space="preserve">  #LR0EK80 EQU   X'80'         LOGICAL RECORD KEY X'80'</w:t>
      </w:r>
    </w:p>
    <w:p w:rsidR="00786FC9" w:rsidRDefault="00786FC9" w:rsidP="0024673B">
      <w:pPr>
        <w:pStyle w:val="Mainframe"/>
      </w:pPr>
      <w:r>
        <w:t xml:space="preserve">  #LR0EK90 EQU   X'90'         LOGICAL RECORD KEY X'90'</w:t>
      </w:r>
    </w:p>
    <w:p w:rsidR="00786FC9" w:rsidRDefault="00786FC9" w:rsidP="0024673B">
      <w:pPr>
        <w:pStyle w:val="Mainframe"/>
      </w:pPr>
      <w:r>
        <w:t xml:space="preserve">LR0EORG&amp;CG1 EQU *            START OF LOGICAL RECORD </w:t>
      </w:r>
      <w:proofErr w:type="gramStart"/>
      <w:r>
        <w:t>DESCRIPTION  *</w:t>
      </w:r>
      <w:proofErr w:type="gramEnd"/>
      <w:r>
        <w:t>****</w:t>
      </w:r>
    </w:p>
    <w:p w:rsidR="00786FC9" w:rsidRDefault="00786FC9" w:rsidP="0024673B">
      <w:pPr>
        <w:pStyle w:val="Mainframe"/>
      </w:pPr>
      <w:r>
        <w:t xml:space="preserve"> </w:t>
      </w:r>
    </w:p>
    <w:p w:rsidR="00786FC9" w:rsidRDefault="00786FC9" w:rsidP="0024673B">
      <w:pPr>
        <w:pStyle w:val="Mainframe"/>
      </w:pPr>
      <w:r>
        <w:t xml:space="preserve">  ***********************************************************************</w:t>
      </w:r>
    </w:p>
    <w:p w:rsidR="00786FC9" w:rsidRDefault="00786FC9" w:rsidP="0024673B">
      <w:pPr>
        <w:pStyle w:val="Mainframe"/>
      </w:pPr>
      <w:r>
        <w:t xml:space="preserve">  *        DESCRIPTION </w:t>
      </w:r>
      <w:proofErr w:type="gramStart"/>
      <w:r>
        <w:t>OF  F</w:t>
      </w:r>
      <w:proofErr w:type="gramEnd"/>
      <w:r>
        <w:t xml:space="preserve"> I R S T  LOGICAL RECORD TYPE               *</w:t>
      </w:r>
    </w:p>
    <w:p w:rsidR="00786FC9" w:rsidRDefault="00786FC9" w:rsidP="0024673B">
      <w:pPr>
        <w:pStyle w:val="Mainframe"/>
      </w:pPr>
      <w:r>
        <w:t xml:space="preserve">  ***********************************************************************</w:t>
      </w:r>
    </w:p>
    <w:p w:rsidR="00786FC9" w:rsidRDefault="00786FC9" w:rsidP="0024673B">
      <w:pPr>
        <w:pStyle w:val="Mainframe"/>
      </w:pPr>
      <w:r>
        <w:t xml:space="preserve">  LR0EA80&amp;CG1 </w:t>
      </w:r>
      <w:proofErr w:type="gramStart"/>
      <w:r>
        <w:t>DS  0CL30</w:t>
      </w:r>
      <w:proofErr w:type="gramEnd"/>
      <w:r>
        <w:t xml:space="preserve">        KEYAREA</w:t>
      </w:r>
    </w:p>
    <w:p w:rsidR="00786FC9" w:rsidRDefault="00786FC9" w:rsidP="0024673B">
      <w:pPr>
        <w:pStyle w:val="Mainframe"/>
      </w:pPr>
      <w:r>
        <w:t xml:space="preserve">  LR0ENUM&amp;CG1 </w:t>
      </w:r>
      <w:proofErr w:type="gramStart"/>
      <w:r>
        <w:t>DS  CL10</w:t>
      </w:r>
      <w:proofErr w:type="gramEnd"/>
      <w:r>
        <w:t xml:space="preserve">         member number</w:t>
      </w:r>
    </w:p>
    <w:p w:rsidR="00786FC9" w:rsidRDefault="00786FC9" w:rsidP="0024673B">
      <w:pPr>
        <w:pStyle w:val="Mainframe"/>
      </w:pPr>
      <w:r>
        <w:t xml:space="preserve">  LR0ENAM&amp;CG1 </w:t>
      </w:r>
      <w:proofErr w:type="gramStart"/>
      <w:r>
        <w:t>DS  CL20</w:t>
      </w:r>
      <w:proofErr w:type="gramEnd"/>
      <w:r>
        <w:t xml:space="preserve">         surname</w:t>
      </w:r>
    </w:p>
    <w:p w:rsidR="00786FC9" w:rsidRDefault="00786FC9" w:rsidP="0024673B">
      <w:pPr>
        <w:pStyle w:val="Mainframe"/>
      </w:pPr>
      <w:r>
        <w:t xml:space="preserve">  LR0EE80&amp;CG1 EQU *            END OF LOGICAL RECORD WITH KEY = X'80'</w:t>
      </w:r>
    </w:p>
    <w:p w:rsidR="00786FC9" w:rsidRPr="00ED34A8" w:rsidRDefault="00ED34A8" w:rsidP="000B0951">
      <w:pPr>
        <w:pStyle w:val="Heading2"/>
      </w:pPr>
      <w:r w:rsidRPr="00ED34A8">
        <w:br w:type="page"/>
      </w:r>
      <w:bookmarkStart w:id="359" w:name="_Toc509042235"/>
      <w:bookmarkStart w:id="360" w:name="_Toc120000183"/>
      <w:bookmarkStart w:id="361" w:name="_Toc395129107"/>
      <w:bookmarkStart w:id="362" w:name="_Toc303196848"/>
      <w:bookmarkStart w:id="363" w:name="_Toc307779859"/>
      <w:r w:rsidRPr="00ED34A8">
        <w:lastRenderedPageBreak/>
        <w:t>ALGORITHM</w:t>
      </w:r>
      <w:bookmarkEnd w:id="359"/>
      <w:bookmarkEnd w:id="360"/>
      <w:bookmarkEnd w:id="361"/>
      <w:bookmarkEnd w:id="362"/>
      <w:bookmarkEnd w:id="363"/>
      <w:r w:rsidRPr="00ED34A8">
        <w:t xml:space="preserve"> </w:t>
      </w:r>
    </w:p>
    <w:p w:rsidR="00786FC9" w:rsidRDefault="00786FC9" w:rsidP="0024673B">
      <w:pPr>
        <w:pStyle w:val="Mainframe"/>
      </w:pPr>
    </w:p>
    <w:p w:rsidR="00786FC9" w:rsidRPr="00075295" w:rsidRDefault="00786FC9" w:rsidP="00CB56D2">
      <w:pPr>
        <w:pStyle w:val="ListParagraph"/>
        <w:numPr>
          <w:ilvl w:val="0"/>
          <w:numId w:val="237"/>
        </w:numPr>
        <w:spacing w:before="60" w:after="60" w:line="360" w:lineRule="auto"/>
        <w:jc w:val="both"/>
        <w:rPr>
          <w:rFonts w:ascii="Arial" w:hAnsi="Arial" w:cs="Arial"/>
          <w:sz w:val="20"/>
          <w:szCs w:val="20"/>
        </w:rPr>
      </w:pPr>
      <w:r w:rsidRPr="00075295">
        <w:rPr>
          <w:rFonts w:ascii="Arial" w:hAnsi="Arial" w:cs="Arial"/>
          <w:sz w:val="20"/>
          <w:szCs w:val="20"/>
        </w:rPr>
        <w:t xml:space="preserve">For </w:t>
      </w:r>
      <w:r w:rsidR="00ED34A8" w:rsidRPr="00075295">
        <w:rPr>
          <w:rFonts w:ascii="Arial" w:hAnsi="Arial" w:cs="Arial"/>
          <w:sz w:val="20"/>
          <w:szCs w:val="20"/>
        </w:rPr>
        <w:t>the entire</w:t>
      </w:r>
      <w:r w:rsidRPr="00075295">
        <w:rPr>
          <w:rFonts w:ascii="Arial" w:hAnsi="Arial" w:cs="Arial"/>
          <w:sz w:val="20"/>
          <w:szCs w:val="20"/>
        </w:rPr>
        <w:t xml:space="preserve"> detailed and intermediate-index file, algorithm should be defined.</w:t>
      </w:r>
    </w:p>
    <w:p w:rsidR="00786FC9" w:rsidRPr="00075295" w:rsidRDefault="00786FC9" w:rsidP="00CB56D2">
      <w:pPr>
        <w:pStyle w:val="ListParagraph"/>
        <w:numPr>
          <w:ilvl w:val="0"/>
          <w:numId w:val="237"/>
        </w:numPr>
        <w:spacing w:before="60" w:after="60" w:line="360" w:lineRule="auto"/>
        <w:jc w:val="both"/>
        <w:rPr>
          <w:rFonts w:ascii="Arial" w:hAnsi="Arial" w:cs="Arial"/>
          <w:sz w:val="20"/>
          <w:szCs w:val="20"/>
        </w:rPr>
      </w:pPr>
      <w:r w:rsidRPr="00075295">
        <w:rPr>
          <w:rFonts w:ascii="Arial" w:hAnsi="Arial" w:cs="Arial"/>
          <w:sz w:val="20"/>
          <w:szCs w:val="20"/>
        </w:rPr>
        <w:t>Algorithms need not be defined for top-level index and files that are not part of a basic index structure.</w:t>
      </w:r>
    </w:p>
    <w:p w:rsidR="00786FC9" w:rsidRPr="00075295" w:rsidRDefault="00786FC9" w:rsidP="00CB56D2">
      <w:pPr>
        <w:pStyle w:val="ListParagraph"/>
        <w:numPr>
          <w:ilvl w:val="0"/>
          <w:numId w:val="237"/>
        </w:numPr>
        <w:spacing w:before="60" w:after="60" w:line="360" w:lineRule="auto"/>
        <w:jc w:val="both"/>
        <w:rPr>
          <w:rFonts w:ascii="Arial" w:hAnsi="Arial" w:cs="Arial"/>
          <w:sz w:val="20"/>
          <w:szCs w:val="20"/>
        </w:rPr>
      </w:pPr>
      <w:r w:rsidRPr="00075295">
        <w:rPr>
          <w:rFonts w:ascii="Arial" w:hAnsi="Arial" w:cs="Arial"/>
          <w:sz w:val="20"/>
          <w:szCs w:val="20"/>
        </w:rPr>
        <w:t>The size of the algorithm string is calculated using the DSECT definition of the details or index-index file.</w:t>
      </w:r>
    </w:p>
    <w:p w:rsidR="00786FC9" w:rsidRPr="00075295" w:rsidRDefault="00786FC9" w:rsidP="00CB56D2">
      <w:pPr>
        <w:pStyle w:val="ListParagraph"/>
        <w:numPr>
          <w:ilvl w:val="0"/>
          <w:numId w:val="237"/>
        </w:numPr>
        <w:spacing w:before="60" w:after="60" w:line="360" w:lineRule="auto"/>
        <w:jc w:val="both"/>
        <w:rPr>
          <w:rFonts w:ascii="Arial" w:hAnsi="Arial" w:cs="Arial"/>
          <w:sz w:val="20"/>
          <w:szCs w:val="20"/>
        </w:rPr>
      </w:pPr>
      <w:r w:rsidRPr="00075295">
        <w:rPr>
          <w:rFonts w:ascii="Arial" w:hAnsi="Arial" w:cs="Arial"/>
          <w:sz w:val="20"/>
          <w:szCs w:val="20"/>
        </w:rPr>
        <w:t xml:space="preserve">The labels </w:t>
      </w:r>
      <w:proofErr w:type="spellStart"/>
      <w:r w:rsidRPr="00075295">
        <w:rPr>
          <w:rFonts w:ascii="Arial" w:hAnsi="Arial" w:cs="Arial"/>
          <w:sz w:val="20"/>
          <w:szCs w:val="20"/>
        </w:rPr>
        <w:t>xxxx@nBEG</w:t>
      </w:r>
      <w:proofErr w:type="spellEnd"/>
      <w:r w:rsidRPr="00075295">
        <w:rPr>
          <w:rFonts w:ascii="Arial" w:hAnsi="Arial" w:cs="Arial"/>
          <w:sz w:val="20"/>
          <w:szCs w:val="20"/>
        </w:rPr>
        <w:t xml:space="preserve"> and </w:t>
      </w:r>
      <w:proofErr w:type="spellStart"/>
      <w:r w:rsidRPr="00075295">
        <w:rPr>
          <w:rFonts w:ascii="Arial" w:hAnsi="Arial" w:cs="Arial"/>
          <w:sz w:val="20"/>
          <w:szCs w:val="20"/>
        </w:rPr>
        <w:t>xxxx@nEND</w:t>
      </w:r>
      <w:proofErr w:type="spellEnd"/>
      <w:r w:rsidRPr="00075295">
        <w:rPr>
          <w:rFonts w:ascii="Arial" w:hAnsi="Arial" w:cs="Arial"/>
          <w:sz w:val="20"/>
          <w:szCs w:val="20"/>
        </w:rPr>
        <w:t xml:space="preserve"> are used to fence the algorithm area.</w:t>
      </w:r>
    </w:p>
    <w:p w:rsidR="00786FC9" w:rsidRPr="00075295" w:rsidRDefault="00786FC9" w:rsidP="00CB56D2">
      <w:pPr>
        <w:pStyle w:val="ListParagraph"/>
        <w:numPr>
          <w:ilvl w:val="0"/>
          <w:numId w:val="237"/>
        </w:numPr>
        <w:spacing w:before="60" w:after="60" w:line="360" w:lineRule="auto"/>
        <w:jc w:val="both"/>
        <w:rPr>
          <w:rFonts w:ascii="Arial" w:hAnsi="Arial" w:cs="Arial"/>
          <w:sz w:val="20"/>
          <w:szCs w:val="20"/>
        </w:rPr>
      </w:pPr>
      <w:proofErr w:type="spellStart"/>
      <w:proofErr w:type="gramStart"/>
      <w:r w:rsidRPr="00075295">
        <w:rPr>
          <w:rFonts w:ascii="Arial" w:hAnsi="Arial" w:cs="Arial"/>
          <w:sz w:val="20"/>
          <w:szCs w:val="20"/>
        </w:rPr>
        <w:t>xxxx</w:t>
      </w:r>
      <w:proofErr w:type="spellEnd"/>
      <w:r w:rsidRPr="00075295">
        <w:rPr>
          <w:rFonts w:ascii="Arial" w:hAnsi="Arial" w:cs="Arial"/>
          <w:sz w:val="20"/>
          <w:szCs w:val="20"/>
        </w:rPr>
        <w:t>-</w:t>
      </w:r>
      <w:proofErr w:type="gramEnd"/>
      <w:r w:rsidRPr="00075295">
        <w:rPr>
          <w:rFonts w:ascii="Arial" w:hAnsi="Arial" w:cs="Arial"/>
          <w:sz w:val="20"/>
          <w:szCs w:val="20"/>
        </w:rPr>
        <w:t>is the first four byte of the application name and n is the path number.</w:t>
      </w:r>
    </w:p>
    <w:p w:rsidR="00786FC9" w:rsidRPr="00075295" w:rsidRDefault="00786FC9" w:rsidP="00CB56D2">
      <w:pPr>
        <w:pStyle w:val="ListParagraph"/>
        <w:numPr>
          <w:ilvl w:val="0"/>
          <w:numId w:val="237"/>
        </w:numPr>
        <w:spacing w:before="60" w:after="60" w:line="360" w:lineRule="auto"/>
        <w:jc w:val="both"/>
        <w:rPr>
          <w:rFonts w:ascii="Arial" w:hAnsi="Arial" w:cs="Arial"/>
          <w:sz w:val="20"/>
          <w:szCs w:val="20"/>
        </w:rPr>
      </w:pPr>
      <w:r w:rsidRPr="00075295">
        <w:rPr>
          <w:rFonts w:ascii="Arial" w:hAnsi="Arial" w:cs="Arial"/>
          <w:sz w:val="20"/>
          <w:szCs w:val="20"/>
        </w:rPr>
        <w:t>&amp;SW00RBV set to '#TPFDBFF' for an indexed file.</w:t>
      </w:r>
    </w:p>
    <w:p w:rsidR="00786FC9" w:rsidRPr="00075295" w:rsidRDefault="00786FC9" w:rsidP="00CB56D2">
      <w:pPr>
        <w:pStyle w:val="ListParagraph"/>
        <w:numPr>
          <w:ilvl w:val="0"/>
          <w:numId w:val="237"/>
        </w:numPr>
        <w:spacing w:before="60" w:after="60" w:line="360" w:lineRule="auto"/>
        <w:jc w:val="both"/>
        <w:rPr>
          <w:sz w:val="20"/>
          <w:szCs w:val="20"/>
        </w:rPr>
      </w:pPr>
      <w:proofErr w:type="spellStart"/>
      <w:r w:rsidRPr="00075295">
        <w:rPr>
          <w:rFonts w:ascii="Arial" w:hAnsi="Arial" w:cs="Arial"/>
          <w:sz w:val="20"/>
          <w:szCs w:val="20"/>
        </w:rPr>
        <w:t>Bit</w:t>
      </w:r>
      <w:proofErr w:type="spellEnd"/>
      <w:r w:rsidRPr="00075295">
        <w:rPr>
          <w:rFonts w:ascii="Arial" w:hAnsi="Arial" w:cs="Arial"/>
          <w:sz w:val="20"/>
          <w:szCs w:val="20"/>
        </w:rPr>
        <w:t xml:space="preserve"> 3 of &amp;SW00OP3 set to 1 for an indexed fixed file or 0 for an indexed pool file</w:t>
      </w:r>
      <w:r w:rsidRPr="00075295">
        <w:rPr>
          <w:sz w:val="20"/>
          <w:szCs w:val="20"/>
        </w:rPr>
        <w:t>.</w:t>
      </w:r>
    </w:p>
    <w:p w:rsidR="00786FC9" w:rsidRPr="00ED34A8" w:rsidRDefault="00ED34A8" w:rsidP="0024673B">
      <w:pPr>
        <w:spacing w:before="240" w:after="240" w:line="240" w:lineRule="auto"/>
        <w:jc w:val="both"/>
        <w:rPr>
          <w:rFonts w:ascii="Arial" w:hAnsi="Arial" w:cs="Arial"/>
          <w:b/>
          <w:sz w:val="24"/>
          <w:szCs w:val="24"/>
        </w:rPr>
      </w:pPr>
      <w:r w:rsidRPr="00ED34A8">
        <w:rPr>
          <w:rFonts w:ascii="Arial" w:hAnsi="Arial" w:cs="Arial"/>
          <w:b/>
          <w:sz w:val="24"/>
          <w:szCs w:val="24"/>
        </w:rPr>
        <w:t>EXAMPLE</w:t>
      </w:r>
    </w:p>
    <w:p w:rsidR="00786FC9" w:rsidRDefault="00786FC9" w:rsidP="0024673B">
      <w:pPr>
        <w:pStyle w:val="Mainframe"/>
      </w:pPr>
      <w:r>
        <w:t xml:space="preserve">  ***********************************************************************</w:t>
      </w:r>
    </w:p>
    <w:p w:rsidR="00786FC9" w:rsidRDefault="00786FC9" w:rsidP="0024673B">
      <w:pPr>
        <w:pStyle w:val="Mainframe"/>
      </w:pPr>
      <w:r>
        <w:t xml:space="preserve">  *        ALGORITHM DESCRIPTION                                        *</w:t>
      </w:r>
    </w:p>
    <w:p w:rsidR="00786FC9" w:rsidRDefault="00786FC9" w:rsidP="0024673B">
      <w:pPr>
        <w:pStyle w:val="Mainframe"/>
      </w:pPr>
      <w:r>
        <w:t xml:space="preserve">  ***********************************************************************</w:t>
      </w:r>
    </w:p>
    <w:p w:rsidR="00786FC9" w:rsidRDefault="00786FC9" w:rsidP="0024673B">
      <w:pPr>
        <w:pStyle w:val="Mainframe"/>
      </w:pPr>
      <w:r>
        <w:t xml:space="preserve">           ORG LR0EREC&amp;CG1</w:t>
      </w:r>
    </w:p>
    <w:p w:rsidR="00786FC9" w:rsidRDefault="00786FC9" w:rsidP="0024673B">
      <w:pPr>
        <w:pStyle w:val="Mainframe"/>
      </w:pPr>
      <w:r>
        <w:t xml:space="preserve">  LR0E@0BEG&amp;CG1 EQU *             PATH 0 DESCRIPTION</w:t>
      </w:r>
    </w:p>
    <w:p w:rsidR="00786FC9" w:rsidRDefault="00786FC9" w:rsidP="0024673B">
      <w:pPr>
        <w:pStyle w:val="Mainframe"/>
      </w:pPr>
      <w:r>
        <w:t xml:space="preserve">  LR0E@0...&amp;CG1 DS</w:t>
      </w:r>
    </w:p>
    <w:p w:rsidR="00786FC9" w:rsidRDefault="00786FC9" w:rsidP="0024673B">
      <w:pPr>
        <w:pStyle w:val="Mainframe"/>
      </w:pPr>
      <w:r>
        <w:t xml:space="preserve">  LR0E@0...&amp;CG1 DS</w:t>
      </w:r>
    </w:p>
    <w:p w:rsidR="00786FC9" w:rsidRDefault="00786FC9" w:rsidP="0024673B">
      <w:pPr>
        <w:pStyle w:val="Mainframe"/>
      </w:pPr>
      <w:r>
        <w:t xml:space="preserve">  LR0E@0...&amp;CG1 DS</w:t>
      </w:r>
    </w:p>
    <w:p w:rsidR="00786FC9" w:rsidRDefault="00786FC9" w:rsidP="0024673B">
      <w:pPr>
        <w:pStyle w:val="Mainframe"/>
      </w:pPr>
      <w:r>
        <w:t xml:space="preserve">  LR0E@0END&amp;CG1 EQU *</w:t>
      </w:r>
    </w:p>
    <w:p w:rsidR="00786FC9" w:rsidRPr="00B01A83" w:rsidRDefault="00786FC9" w:rsidP="0024673B">
      <w:pPr>
        <w:pStyle w:val="BodyText"/>
        <w:jc w:val="left"/>
        <w:rPr>
          <w:rFonts w:ascii="Arial" w:hAnsi="Arial"/>
          <w:u w:val="single"/>
        </w:rPr>
      </w:pPr>
      <w:r w:rsidRPr="00B01A83">
        <w:rPr>
          <w:rFonts w:ascii="Arial" w:hAnsi="Arial"/>
          <w:u w:val="single"/>
        </w:rPr>
        <w:br w:type="page"/>
      </w:r>
      <w:bookmarkStart w:id="364" w:name="_Toc509042237"/>
      <w:bookmarkStart w:id="365" w:name="_Toc120000185"/>
      <w:bookmarkStart w:id="366" w:name="_Toc395129108"/>
      <w:bookmarkStart w:id="367" w:name="_Toc303196849"/>
      <w:bookmarkStart w:id="368" w:name="_Toc307779860"/>
      <w:r w:rsidR="00ED34A8" w:rsidRPr="00B01A83">
        <w:rPr>
          <w:rFonts w:ascii="Arial" w:hAnsi="Arial"/>
          <w:u w:val="single"/>
        </w:rPr>
        <w:lastRenderedPageBreak/>
        <w:t>DEFAULT KEYS</w:t>
      </w:r>
      <w:bookmarkEnd w:id="364"/>
      <w:bookmarkEnd w:id="365"/>
      <w:bookmarkEnd w:id="366"/>
      <w:bookmarkEnd w:id="367"/>
      <w:bookmarkEnd w:id="368"/>
    </w:p>
    <w:p w:rsidR="00786FC9" w:rsidRPr="0041124F" w:rsidRDefault="00786FC9" w:rsidP="00CB56D2">
      <w:pPr>
        <w:pStyle w:val="ListParagraph"/>
        <w:numPr>
          <w:ilvl w:val="0"/>
          <w:numId w:val="238"/>
        </w:numPr>
        <w:jc w:val="both"/>
        <w:rPr>
          <w:rFonts w:ascii="Arial" w:hAnsi="Arial" w:cs="Arial"/>
          <w:sz w:val="20"/>
          <w:szCs w:val="20"/>
        </w:rPr>
      </w:pPr>
      <w:r w:rsidRPr="0041124F">
        <w:rPr>
          <w:rFonts w:ascii="Arial" w:hAnsi="Arial" w:cs="Arial"/>
          <w:sz w:val="20"/>
          <w:szCs w:val="20"/>
        </w:rPr>
        <w:t>Default Keys are used in TPFDF to maintain the organization of the LREC</w:t>
      </w:r>
      <w:r w:rsidR="00B01A83" w:rsidRPr="0041124F">
        <w:rPr>
          <w:rFonts w:ascii="Arial" w:hAnsi="Arial" w:cs="Arial"/>
          <w:sz w:val="20"/>
          <w:szCs w:val="20"/>
        </w:rPr>
        <w:t>s</w:t>
      </w:r>
      <w:r w:rsidRPr="0041124F">
        <w:rPr>
          <w:rFonts w:ascii="Arial" w:hAnsi="Arial" w:cs="Arial"/>
          <w:sz w:val="20"/>
          <w:szCs w:val="20"/>
        </w:rPr>
        <w:t xml:space="preserve"> when added to the </w:t>
      </w:r>
      <w:r w:rsidR="009F698C" w:rsidRPr="0041124F">
        <w:rPr>
          <w:rFonts w:ascii="Arial" w:hAnsi="Arial" w:cs="Arial"/>
          <w:sz w:val="20"/>
          <w:szCs w:val="20"/>
        </w:rPr>
        <w:t>sub-file</w:t>
      </w:r>
      <w:r w:rsidRPr="0041124F">
        <w:rPr>
          <w:rFonts w:ascii="Arial" w:hAnsi="Arial" w:cs="Arial"/>
          <w:sz w:val="20"/>
          <w:szCs w:val="20"/>
        </w:rPr>
        <w:t>.</w:t>
      </w:r>
    </w:p>
    <w:p w:rsidR="00786FC9" w:rsidRPr="0041124F" w:rsidRDefault="00786FC9" w:rsidP="00CB56D2">
      <w:pPr>
        <w:pStyle w:val="ListParagraph"/>
        <w:numPr>
          <w:ilvl w:val="0"/>
          <w:numId w:val="238"/>
        </w:numPr>
        <w:jc w:val="both"/>
        <w:rPr>
          <w:rFonts w:ascii="Arial" w:hAnsi="Arial" w:cs="Arial"/>
          <w:sz w:val="20"/>
          <w:szCs w:val="20"/>
        </w:rPr>
      </w:pPr>
      <w:r w:rsidRPr="0041124F">
        <w:rPr>
          <w:rFonts w:ascii="Arial" w:hAnsi="Arial" w:cs="Arial"/>
          <w:sz w:val="20"/>
          <w:szCs w:val="20"/>
        </w:rPr>
        <w:t xml:space="preserve">Applications can also use these keys while the records are read from the </w:t>
      </w:r>
      <w:r w:rsidR="009F698C" w:rsidRPr="0041124F">
        <w:rPr>
          <w:rFonts w:ascii="Arial" w:hAnsi="Arial" w:cs="Arial"/>
          <w:sz w:val="20"/>
          <w:szCs w:val="20"/>
        </w:rPr>
        <w:t>sub-file</w:t>
      </w:r>
      <w:r w:rsidRPr="0041124F">
        <w:rPr>
          <w:rFonts w:ascii="Arial" w:hAnsi="Arial" w:cs="Arial"/>
          <w:sz w:val="20"/>
          <w:szCs w:val="20"/>
        </w:rPr>
        <w:t>.</w:t>
      </w:r>
    </w:p>
    <w:p w:rsidR="00786FC9" w:rsidRPr="0041124F" w:rsidRDefault="00786FC9" w:rsidP="00CB56D2">
      <w:pPr>
        <w:pStyle w:val="ListParagraph"/>
        <w:numPr>
          <w:ilvl w:val="0"/>
          <w:numId w:val="238"/>
        </w:numPr>
        <w:jc w:val="both"/>
        <w:rPr>
          <w:rFonts w:ascii="Arial" w:hAnsi="Arial" w:cs="Arial"/>
          <w:sz w:val="20"/>
          <w:szCs w:val="20"/>
        </w:rPr>
      </w:pPr>
      <w:r w:rsidRPr="0041124F">
        <w:rPr>
          <w:rFonts w:ascii="Arial" w:hAnsi="Arial" w:cs="Arial"/>
          <w:sz w:val="20"/>
          <w:szCs w:val="20"/>
        </w:rPr>
        <w:t>Default keys are optional but for B+ tree indexing; B+ tree uses these keys to index data.</w:t>
      </w:r>
    </w:p>
    <w:p w:rsidR="00786FC9" w:rsidRPr="0041124F" w:rsidRDefault="00786FC9" w:rsidP="00CB56D2">
      <w:pPr>
        <w:pStyle w:val="ListParagraph"/>
        <w:numPr>
          <w:ilvl w:val="0"/>
          <w:numId w:val="238"/>
        </w:numPr>
        <w:jc w:val="both"/>
        <w:rPr>
          <w:rFonts w:ascii="Arial" w:hAnsi="Arial" w:cs="Arial"/>
          <w:sz w:val="20"/>
          <w:szCs w:val="20"/>
        </w:rPr>
      </w:pPr>
      <w:r w:rsidRPr="0041124F">
        <w:rPr>
          <w:rFonts w:ascii="Arial" w:hAnsi="Arial" w:cs="Arial"/>
          <w:sz w:val="20"/>
          <w:szCs w:val="20"/>
        </w:rPr>
        <w:t>Default keys, if used, should be defined for all the LREC types in the file.</w:t>
      </w:r>
    </w:p>
    <w:p w:rsidR="00786FC9" w:rsidRPr="0041124F" w:rsidRDefault="00786FC9" w:rsidP="00CB56D2">
      <w:pPr>
        <w:pStyle w:val="ListParagraph"/>
        <w:numPr>
          <w:ilvl w:val="0"/>
          <w:numId w:val="238"/>
        </w:numPr>
        <w:jc w:val="both"/>
        <w:rPr>
          <w:rFonts w:ascii="Arial" w:hAnsi="Arial" w:cs="Arial"/>
          <w:sz w:val="20"/>
          <w:szCs w:val="20"/>
        </w:rPr>
      </w:pPr>
      <w:r w:rsidRPr="0041124F">
        <w:rPr>
          <w:rFonts w:ascii="Arial" w:hAnsi="Arial" w:cs="Arial"/>
          <w:sz w:val="20"/>
          <w:szCs w:val="20"/>
        </w:rPr>
        <w:t>If the definition is incomplete, the system hits an error and exits.</w:t>
      </w:r>
    </w:p>
    <w:p w:rsidR="00786FC9" w:rsidRPr="0041124F" w:rsidRDefault="00786FC9" w:rsidP="00CB56D2">
      <w:pPr>
        <w:pStyle w:val="ListParagraph"/>
        <w:numPr>
          <w:ilvl w:val="0"/>
          <w:numId w:val="238"/>
        </w:numPr>
        <w:jc w:val="both"/>
        <w:rPr>
          <w:rFonts w:ascii="Arial" w:hAnsi="Arial" w:cs="Arial"/>
          <w:sz w:val="20"/>
          <w:szCs w:val="20"/>
        </w:rPr>
      </w:pPr>
      <w:r w:rsidRPr="0041124F">
        <w:rPr>
          <w:rFonts w:ascii="Arial" w:hAnsi="Arial" w:cs="Arial"/>
          <w:sz w:val="20"/>
          <w:szCs w:val="20"/>
        </w:rPr>
        <w:t>Default key goes with organization; meaning we need to have the LRECs UP or DOWN organized to use default keys.</w:t>
      </w:r>
    </w:p>
    <w:p w:rsidR="00786FC9" w:rsidRPr="0041124F" w:rsidRDefault="00786FC9" w:rsidP="00CB56D2">
      <w:pPr>
        <w:pStyle w:val="ListParagraph"/>
        <w:numPr>
          <w:ilvl w:val="0"/>
          <w:numId w:val="238"/>
        </w:numPr>
        <w:jc w:val="both"/>
        <w:rPr>
          <w:rFonts w:ascii="Arial" w:hAnsi="Arial" w:cs="Arial"/>
          <w:sz w:val="20"/>
          <w:szCs w:val="20"/>
        </w:rPr>
      </w:pPr>
      <w:r w:rsidRPr="0041124F">
        <w:rPr>
          <w:rFonts w:ascii="Arial" w:hAnsi="Arial" w:cs="Arial"/>
          <w:sz w:val="20"/>
          <w:szCs w:val="20"/>
        </w:rPr>
        <w:t>This feature cannot be used for P-type files, T- type files, Add Current Files, Index files, Pushdown Chaining files.</w:t>
      </w:r>
    </w:p>
    <w:p w:rsidR="00786FC9" w:rsidRDefault="00ED34A8" w:rsidP="000B0951">
      <w:pPr>
        <w:pStyle w:val="Heading2"/>
      </w:pPr>
      <w:bookmarkStart w:id="369" w:name="_Toc509042238"/>
      <w:bookmarkStart w:id="370" w:name="_Toc120000186"/>
      <w:bookmarkStart w:id="371" w:name="_Toc395129109"/>
      <w:bookmarkStart w:id="372" w:name="_Toc303196850"/>
      <w:bookmarkStart w:id="373" w:name="_Toc307779861"/>
      <w:r>
        <w:t>INDEXING PARAMETERS</w:t>
      </w:r>
      <w:bookmarkEnd w:id="369"/>
      <w:bookmarkEnd w:id="370"/>
      <w:bookmarkEnd w:id="371"/>
      <w:bookmarkEnd w:id="372"/>
      <w:bookmarkEnd w:id="373"/>
    </w:p>
    <w:p w:rsidR="00786FC9" w:rsidRPr="00ED34A8" w:rsidRDefault="00786FC9" w:rsidP="00CB56D2">
      <w:pPr>
        <w:pStyle w:val="ListParagraph"/>
        <w:numPr>
          <w:ilvl w:val="0"/>
          <w:numId w:val="238"/>
        </w:numPr>
        <w:jc w:val="both"/>
        <w:rPr>
          <w:rFonts w:ascii="Arial" w:hAnsi="Arial" w:cs="Arial"/>
          <w:sz w:val="20"/>
          <w:szCs w:val="20"/>
        </w:rPr>
      </w:pPr>
      <w:r w:rsidRPr="00ED34A8">
        <w:rPr>
          <w:rFonts w:ascii="Arial" w:hAnsi="Arial" w:cs="Arial"/>
          <w:sz w:val="20"/>
          <w:szCs w:val="20"/>
        </w:rPr>
        <w:t>The index file’s DSECT should contain definition of the fields in the index LRECs.</w:t>
      </w:r>
    </w:p>
    <w:p w:rsidR="00786FC9" w:rsidRPr="00ED34A8" w:rsidRDefault="00786FC9" w:rsidP="00CB56D2">
      <w:pPr>
        <w:pStyle w:val="ListParagraph"/>
        <w:numPr>
          <w:ilvl w:val="0"/>
          <w:numId w:val="238"/>
        </w:numPr>
        <w:jc w:val="both"/>
        <w:rPr>
          <w:rFonts w:ascii="Arial" w:hAnsi="Arial" w:cs="Arial"/>
          <w:sz w:val="20"/>
          <w:szCs w:val="20"/>
        </w:rPr>
      </w:pPr>
      <w:r w:rsidRPr="00ED34A8">
        <w:rPr>
          <w:rFonts w:ascii="Arial" w:hAnsi="Arial" w:cs="Arial"/>
          <w:sz w:val="20"/>
          <w:szCs w:val="20"/>
        </w:rPr>
        <w:t>Global symbols that specify how the index file is contained in physical records, including &amp;SW00RBV to specify the algorithm used to access the top level of the index file.</w:t>
      </w:r>
    </w:p>
    <w:p w:rsidR="00786FC9" w:rsidRPr="00ED34A8" w:rsidRDefault="00786FC9" w:rsidP="00CB56D2">
      <w:pPr>
        <w:pStyle w:val="ListParagraph"/>
        <w:numPr>
          <w:ilvl w:val="0"/>
          <w:numId w:val="238"/>
        </w:numPr>
        <w:jc w:val="both"/>
        <w:rPr>
          <w:rFonts w:ascii="Arial" w:hAnsi="Arial" w:cs="Arial"/>
          <w:sz w:val="20"/>
          <w:szCs w:val="20"/>
        </w:rPr>
      </w:pPr>
      <w:r w:rsidRPr="00ED34A8">
        <w:rPr>
          <w:rFonts w:ascii="Arial" w:hAnsi="Arial" w:cs="Arial"/>
          <w:sz w:val="20"/>
          <w:szCs w:val="20"/>
        </w:rPr>
        <w:t>The DSECT of the Indexed file should contain &amp;SW00RBV set to '#TPFDBFF' for an indexed file.</w:t>
      </w:r>
    </w:p>
    <w:p w:rsidR="00786FC9" w:rsidRPr="00ED34A8" w:rsidRDefault="00786FC9" w:rsidP="00CB56D2">
      <w:pPr>
        <w:pStyle w:val="ListParagraph"/>
        <w:numPr>
          <w:ilvl w:val="0"/>
          <w:numId w:val="238"/>
        </w:numPr>
        <w:jc w:val="both"/>
        <w:rPr>
          <w:rFonts w:ascii="Arial" w:hAnsi="Arial" w:cs="Arial"/>
          <w:sz w:val="20"/>
          <w:szCs w:val="20"/>
        </w:rPr>
      </w:pPr>
      <w:proofErr w:type="spellStart"/>
      <w:r w:rsidRPr="00ED34A8">
        <w:rPr>
          <w:rFonts w:ascii="Arial" w:hAnsi="Arial" w:cs="Arial"/>
          <w:sz w:val="20"/>
          <w:szCs w:val="20"/>
        </w:rPr>
        <w:t>Bit</w:t>
      </w:r>
      <w:proofErr w:type="spellEnd"/>
      <w:r w:rsidRPr="00ED34A8">
        <w:rPr>
          <w:rFonts w:ascii="Arial" w:hAnsi="Arial" w:cs="Arial"/>
          <w:sz w:val="20"/>
          <w:szCs w:val="20"/>
        </w:rPr>
        <w:t xml:space="preserve"> 3 of &amp;SW00OP3 set to 1 for an indexed fixed file or 0 for an indexed pool file. </w:t>
      </w:r>
    </w:p>
    <w:p w:rsidR="00786FC9" w:rsidRPr="00ED34A8" w:rsidRDefault="00786FC9" w:rsidP="00CB56D2">
      <w:pPr>
        <w:pStyle w:val="ListParagraph"/>
        <w:numPr>
          <w:ilvl w:val="0"/>
          <w:numId w:val="238"/>
        </w:numPr>
        <w:jc w:val="both"/>
        <w:rPr>
          <w:rFonts w:ascii="Arial" w:hAnsi="Arial" w:cs="Arial"/>
          <w:sz w:val="20"/>
          <w:szCs w:val="20"/>
        </w:rPr>
      </w:pPr>
      <w:r w:rsidRPr="00ED34A8">
        <w:rPr>
          <w:rFonts w:ascii="Arial" w:hAnsi="Arial" w:cs="Arial"/>
          <w:sz w:val="20"/>
          <w:szCs w:val="20"/>
        </w:rPr>
        <w:t>The statements that define the fields in the ALG string associated with each indexing path.</w:t>
      </w:r>
    </w:p>
    <w:p w:rsidR="00786FC9" w:rsidRDefault="00ED34A8" w:rsidP="000B0951">
      <w:pPr>
        <w:pStyle w:val="Heading2"/>
      </w:pPr>
      <w:bookmarkStart w:id="374" w:name="_Toc509042246"/>
      <w:bookmarkStart w:id="375" w:name="_Toc120000188"/>
      <w:bookmarkStart w:id="376" w:name="_Toc303196851"/>
      <w:bookmarkStart w:id="377" w:name="_Toc307779862"/>
      <w:r>
        <w:t>GUIDELINES – LOGICAL RECORDS</w:t>
      </w:r>
      <w:bookmarkEnd w:id="374"/>
      <w:bookmarkEnd w:id="375"/>
      <w:bookmarkEnd w:id="376"/>
      <w:bookmarkEnd w:id="377"/>
    </w:p>
    <w:p w:rsidR="00786FC9" w:rsidRPr="0041124F" w:rsidRDefault="00786FC9" w:rsidP="00CB56D2">
      <w:pPr>
        <w:pStyle w:val="ListParagraph"/>
        <w:numPr>
          <w:ilvl w:val="0"/>
          <w:numId w:val="239"/>
        </w:numPr>
        <w:spacing w:before="60" w:after="60"/>
        <w:jc w:val="both"/>
        <w:rPr>
          <w:rFonts w:ascii="Arial" w:hAnsi="Arial" w:cs="Arial"/>
          <w:sz w:val="20"/>
          <w:szCs w:val="20"/>
        </w:rPr>
      </w:pPr>
      <w:r w:rsidRPr="0041124F">
        <w:rPr>
          <w:rFonts w:ascii="Arial" w:hAnsi="Arial" w:cs="Arial"/>
          <w:sz w:val="20"/>
          <w:szCs w:val="20"/>
        </w:rPr>
        <w:t>Variable length records are preferred for data independence and flexibility.</w:t>
      </w:r>
    </w:p>
    <w:p w:rsidR="00786FC9" w:rsidRPr="0041124F" w:rsidRDefault="00786FC9" w:rsidP="00CB56D2">
      <w:pPr>
        <w:pStyle w:val="ListParagraph"/>
        <w:numPr>
          <w:ilvl w:val="0"/>
          <w:numId w:val="239"/>
        </w:numPr>
        <w:spacing w:before="60" w:after="60"/>
        <w:jc w:val="both"/>
        <w:rPr>
          <w:rFonts w:ascii="Arial" w:hAnsi="Arial" w:cs="Arial"/>
          <w:sz w:val="20"/>
          <w:szCs w:val="20"/>
        </w:rPr>
      </w:pPr>
      <w:r w:rsidRPr="0041124F">
        <w:rPr>
          <w:rFonts w:ascii="Arial" w:hAnsi="Arial" w:cs="Arial"/>
          <w:sz w:val="20"/>
          <w:szCs w:val="20"/>
        </w:rPr>
        <w:t>Use fixed length records only for simple files.</w:t>
      </w:r>
    </w:p>
    <w:p w:rsidR="00786FC9" w:rsidRPr="0041124F" w:rsidRDefault="00786FC9" w:rsidP="00CB56D2">
      <w:pPr>
        <w:pStyle w:val="ListParagraph"/>
        <w:numPr>
          <w:ilvl w:val="0"/>
          <w:numId w:val="239"/>
        </w:numPr>
        <w:spacing w:before="60" w:after="60"/>
        <w:jc w:val="both"/>
        <w:rPr>
          <w:rFonts w:ascii="Arial" w:hAnsi="Arial" w:cs="Arial"/>
          <w:sz w:val="20"/>
          <w:szCs w:val="20"/>
        </w:rPr>
      </w:pPr>
      <w:r w:rsidRPr="0041124F">
        <w:rPr>
          <w:rFonts w:ascii="Arial" w:hAnsi="Arial" w:cs="Arial"/>
          <w:sz w:val="20"/>
          <w:szCs w:val="20"/>
        </w:rPr>
        <w:t>Organize the logical records in the order of their physical keys.</w:t>
      </w:r>
    </w:p>
    <w:p w:rsidR="00786FC9" w:rsidRPr="0041124F" w:rsidRDefault="00786FC9" w:rsidP="00CB56D2">
      <w:pPr>
        <w:pStyle w:val="ListParagraph"/>
        <w:numPr>
          <w:ilvl w:val="0"/>
          <w:numId w:val="239"/>
        </w:numPr>
        <w:spacing w:before="60" w:after="60"/>
        <w:jc w:val="both"/>
        <w:rPr>
          <w:rFonts w:ascii="Arial" w:hAnsi="Arial" w:cs="Arial"/>
          <w:sz w:val="20"/>
          <w:szCs w:val="20"/>
        </w:rPr>
      </w:pPr>
      <w:r w:rsidRPr="0041124F">
        <w:rPr>
          <w:rFonts w:ascii="Arial" w:hAnsi="Arial" w:cs="Arial"/>
          <w:sz w:val="20"/>
          <w:szCs w:val="20"/>
        </w:rPr>
        <w:t>If logical records are related to one another; used together always, organize them so that each instances of this set is stored together.</w:t>
      </w:r>
    </w:p>
    <w:p w:rsidR="00786FC9" w:rsidRPr="0041124F" w:rsidRDefault="00786FC9" w:rsidP="00CB56D2">
      <w:pPr>
        <w:pStyle w:val="ListParagraph"/>
        <w:numPr>
          <w:ilvl w:val="0"/>
          <w:numId w:val="239"/>
        </w:numPr>
        <w:spacing w:before="60" w:after="60"/>
        <w:jc w:val="both"/>
        <w:rPr>
          <w:rFonts w:ascii="Arial" w:hAnsi="Arial" w:cs="Arial"/>
          <w:sz w:val="20"/>
          <w:szCs w:val="20"/>
        </w:rPr>
      </w:pPr>
      <w:r w:rsidRPr="0041124F">
        <w:rPr>
          <w:rFonts w:ascii="Arial" w:hAnsi="Arial" w:cs="Arial"/>
          <w:sz w:val="20"/>
          <w:szCs w:val="20"/>
        </w:rPr>
        <w:t>Use organization whenever possible to optimize searches and updates.</w:t>
      </w:r>
    </w:p>
    <w:p w:rsidR="00786FC9" w:rsidRPr="0041124F" w:rsidRDefault="00786FC9" w:rsidP="00CB56D2">
      <w:pPr>
        <w:pStyle w:val="ListParagraph"/>
        <w:numPr>
          <w:ilvl w:val="0"/>
          <w:numId w:val="239"/>
        </w:numPr>
        <w:spacing w:before="60" w:after="60"/>
        <w:jc w:val="both"/>
        <w:rPr>
          <w:rFonts w:ascii="Arial" w:hAnsi="Arial" w:cs="Arial"/>
          <w:sz w:val="20"/>
          <w:szCs w:val="20"/>
        </w:rPr>
      </w:pPr>
      <w:r w:rsidRPr="0041124F">
        <w:rPr>
          <w:rFonts w:ascii="Arial" w:hAnsi="Arial" w:cs="Arial"/>
          <w:sz w:val="20"/>
          <w:szCs w:val="20"/>
        </w:rPr>
        <w:t>Store repeating groups at the end of the LREC and precede them with the count.</w:t>
      </w:r>
    </w:p>
    <w:p w:rsidR="00786FC9" w:rsidRPr="0041124F" w:rsidRDefault="00786FC9" w:rsidP="00CB56D2">
      <w:pPr>
        <w:pStyle w:val="ListParagraph"/>
        <w:numPr>
          <w:ilvl w:val="0"/>
          <w:numId w:val="239"/>
        </w:numPr>
        <w:spacing w:before="60" w:after="60"/>
        <w:jc w:val="both"/>
        <w:rPr>
          <w:rFonts w:ascii="Arial" w:hAnsi="Arial" w:cs="Arial"/>
          <w:sz w:val="20"/>
          <w:szCs w:val="20"/>
        </w:rPr>
      </w:pPr>
      <w:r w:rsidRPr="0041124F">
        <w:rPr>
          <w:rFonts w:ascii="Arial" w:hAnsi="Arial" w:cs="Arial"/>
          <w:sz w:val="20"/>
          <w:szCs w:val="20"/>
        </w:rPr>
        <w:t>It’s easy to organize the sequence key immediately after the Primary key.</w:t>
      </w:r>
    </w:p>
    <w:p w:rsidR="00786FC9" w:rsidRPr="0041124F" w:rsidRDefault="00786FC9" w:rsidP="00CB56D2">
      <w:pPr>
        <w:pStyle w:val="ListParagraph"/>
        <w:numPr>
          <w:ilvl w:val="0"/>
          <w:numId w:val="239"/>
        </w:numPr>
        <w:spacing w:before="60" w:after="60"/>
        <w:jc w:val="both"/>
        <w:rPr>
          <w:rFonts w:ascii="Arial" w:hAnsi="Arial" w:cs="Arial"/>
          <w:sz w:val="20"/>
          <w:szCs w:val="20"/>
        </w:rPr>
      </w:pPr>
      <w:r w:rsidRPr="0041124F">
        <w:rPr>
          <w:rFonts w:ascii="Arial" w:hAnsi="Arial" w:cs="Arial"/>
          <w:sz w:val="20"/>
          <w:szCs w:val="20"/>
        </w:rPr>
        <w:t>Organize the record so that the secondary keys come after the sequence keys with descending priority.</w:t>
      </w:r>
    </w:p>
    <w:p w:rsidR="00786FC9" w:rsidRDefault="00786FC9" w:rsidP="00CB56D2">
      <w:pPr>
        <w:pStyle w:val="ListParagraph"/>
        <w:numPr>
          <w:ilvl w:val="0"/>
          <w:numId w:val="239"/>
        </w:numPr>
        <w:spacing w:before="60" w:after="60"/>
        <w:jc w:val="both"/>
      </w:pPr>
      <w:r w:rsidRPr="0041124F">
        <w:rPr>
          <w:rFonts w:ascii="Arial" w:hAnsi="Arial" w:cs="Arial"/>
          <w:sz w:val="20"/>
          <w:szCs w:val="20"/>
        </w:rPr>
        <w:t>Use Primary key irrespective of the number of LREC items present</w:t>
      </w:r>
      <w:r>
        <w:t>.</w:t>
      </w:r>
    </w:p>
    <w:p w:rsidR="00786FC9" w:rsidRDefault="00ED34A8" w:rsidP="000B0951">
      <w:pPr>
        <w:pStyle w:val="Heading2"/>
      </w:pPr>
      <w:bookmarkStart w:id="378" w:name="_Toc509042247"/>
      <w:bookmarkStart w:id="379" w:name="_Toc303196852"/>
      <w:bookmarkStart w:id="380" w:name="_Toc307779863"/>
      <w:r>
        <w:t>BLOCK SIZES</w:t>
      </w:r>
      <w:bookmarkEnd w:id="378"/>
      <w:bookmarkEnd w:id="379"/>
      <w:bookmarkEnd w:id="380"/>
      <w:r>
        <w:t xml:space="preserve"> </w:t>
      </w:r>
    </w:p>
    <w:p w:rsidR="00786FC9" w:rsidRPr="00A502FB" w:rsidRDefault="00786FC9" w:rsidP="00CB56D2">
      <w:pPr>
        <w:pStyle w:val="ListParagraph"/>
        <w:numPr>
          <w:ilvl w:val="0"/>
          <w:numId w:val="240"/>
        </w:numPr>
        <w:spacing w:before="60" w:after="60"/>
        <w:jc w:val="both"/>
        <w:rPr>
          <w:rFonts w:ascii="Arial" w:hAnsi="Arial" w:cs="Arial"/>
          <w:sz w:val="20"/>
          <w:szCs w:val="20"/>
        </w:rPr>
      </w:pPr>
      <w:r w:rsidRPr="00A502FB">
        <w:rPr>
          <w:rFonts w:ascii="Arial" w:hAnsi="Arial" w:cs="Arial"/>
          <w:sz w:val="20"/>
          <w:szCs w:val="20"/>
        </w:rPr>
        <w:t>Optimum selection of block sizes and the choosiest algorithm should keep the number of chains in any sub-file to be less than 3-6 chains.</w:t>
      </w:r>
    </w:p>
    <w:p w:rsidR="00786FC9" w:rsidRPr="00A502FB" w:rsidRDefault="00786FC9" w:rsidP="00CB56D2">
      <w:pPr>
        <w:pStyle w:val="ListParagraph"/>
        <w:numPr>
          <w:ilvl w:val="0"/>
          <w:numId w:val="240"/>
        </w:numPr>
        <w:spacing w:before="60" w:after="60" w:line="360" w:lineRule="auto"/>
        <w:jc w:val="both"/>
        <w:rPr>
          <w:rFonts w:ascii="Arial" w:hAnsi="Arial" w:cs="Arial"/>
          <w:sz w:val="20"/>
          <w:szCs w:val="20"/>
        </w:rPr>
      </w:pPr>
      <w:r w:rsidRPr="00A502FB">
        <w:rPr>
          <w:rFonts w:ascii="Arial" w:hAnsi="Arial" w:cs="Arial"/>
          <w:sz w:val="20"/>
          <w:szCs w:val="20"/>
        </w:rPr>
        <w:t>There are two trade-off criteria when it comes to choosing a block size.</w:t>
      </w:r>
    </w:p>
    <w:p w:rsidR="00786FC9" w:rsidRPr="00A502FB" w:rsidRDefault="00786FC9" w:rsidP="00CB56D2">
      <w:pPr>
        <w:pStyle w:val="ListParagraph"/>
        <w:numPr>
          <w:ilvl w:val="0"/>
          <w:numId w:val="240"/>
        </w:numPr>
        <w:spacing w:before="60" w:after="60" w:line="360" w:lineRule="auto"/>
        <w:jc w:val="both"/>
        <w:rPr>
          <w:rFonts w:ascii="Arial" w:hAnsi="Arial" w:cs="Arial"/>
          <w:sz w:val="20"/>
          <w:szCs w:val="20"/>
        </w:rPr>
      </w:pPr>
      <w:r w:rsidRPr="00A502FB">
        <w:rPr>
          <w:rFonts w:ascii="Arial" w:hAnsi="Arial" w:cs="Arial"/>
          <w:sz w:val="20"/>
          <w:szCs w:val="20"/>
        </w:rPr>
        <w:t>If the block is larger, there may be lot of wastages.</w:t>
      </w:r>
    </w:p>
    <w:p w:rsidR="00786FC9" w:rsidRPr="00A502FB" w:rsidRDefault="00786FC9" w:rsidP="00CB56D2">
      <w:pPr>
        <w:pStyle w:val="ListParagraph"/>
        <w:numPr>
          <w:ilvl w:val="0"/>
          <w:numId w:val="240"/>
        </w:numPr>
        <w:spacing w:before="60" w:after="60" w:line="360" w:lineRule="auto"/>
        <w:jc w:val="both"/>
        <w:rPr>
          <w:rFonts w:ascii="Arial" w:hAnsi="Arial" w:cs="Arial"/>
          <w:sz w:val="20"/>
          <w:szCs w:val="20"/>
        </w:rPr>
      </w:pPr>
      <w:r w:rsidRPr="00A502FB">
        <w:rPr>
          <w:rFonts w:ascii="Arial" w:hAnsi="Arial" w:cs="Arial"/>
          <w:sz w:val="20"/>
          <w:szCs w:val="20"/>
        </w:rPr>
        <w:t>If the block is smaller, there will a lot of I/O involved.</w:t>
      </w:r>
    </w:p>
    <w:p w:rsidR="00786FC9" w:rsidRPr="00A502FB" w:rsidRDefault="00786FC9" w:rsidP="00CB56D2">
      <w:pPr>
        <w:pStyle w:val="ListParagraph"/>
        <w:numPr>
          <w:ilvl w:val="0"/>
          <w:numId w:val="240"/>
        </w:numPr>
        <w:spacing w:before="60" w:after="60" w:line="360" w:lineRule="auto"/>
        <w:jc w:val="both"/>
        <w:rPr>
          <w:rFonts w:ascii="Arial" w:hAnsi="Arial" w:cs="Arial"/>
          <w:sz w:val="20"/>
          <w:szCs w:val="20"/>
        </w:rPr>
      </w:pPr>
      <w:r w:rsidRPr="00A502FB">
        <w:rPr>
          <w:rFonts w:ascii="Arial" w:hAnsi="Arial" w:cs="Arial"/>
          <w:sz w:val="20"/>
          <w:szCs w:val="20"/>
        </w:rPr>
        <w:t>The challenge is to strike a balance.</w:t>
      </w:r>
    </w:p>
    <w:p w:rsidR="00786FC9" w:rsidRPr="00A502FB" w:rsidRDefault="00786FC9" w:rsidP="00CB56D2">
      <w:pPr>
        <w:pStyle w:val="ListParagraph"/>
        <w:numPr>
          <w:ilvl w:val="0"/>
          <w:numId w:val="240"/>
        </w:numPr>
        <w:spacing w:before="60" w:after="60" w:line="360" w:lineRule="auto"/>
        <w:jc w:val="both"/>
        <w:rPr>
          <w:rFonts w:ascii="Arial Narrow" w:hAnsi="Arial Narrow"/>
        </w:rPr>
      </w:pPr>
      <w:r w:rsidRPr="00A502FB">
        <w:rPr>
          <w:rFonts w:ascii="Arial" w:hAnsi="Arial" w:cs="Arial"/>
          <w:sz w:val="20"/>
          <w:szCs w:val="20"/>
        </w:rPr>
        <w:t>A few thumb rules for block selection</w:t>
      </w:r>
    </w:p>
    <w:p w:rsidR="00B01A83" w:rsidRDefault="00B01A83" w:rsidP="0024673B">
      <w:pPr>
        <w:spacing w:before="60" w:after="60" w:line="360" w:lineRule="auto"/>
        <w:jc w:val="both"/>
        <w:rPr>
          <w:rFonts w:ascii="Arial" w:hAnsi="Arial" w:cs="Arial"/>
          <w:sz w:val="20"/>
          <w:szCs w:val="20"/>
        </w:rPr>
      </w:pPr>
    </w:p>
    <w:p w:rsidR="00A502FB" w:rsidRDefault="00A502FB" w:rsidP="0024673B">
      <w:pPr>
        <w:spacing w:before="60" w:after="60" w:line="360" w:lineRule="auto"/>
        <w:jc w:val="both"/>
        <w:rPr>
          <w:rFonts w:ascii="Arial" w:hAnsi="Arial" w:cs="Arial"/>
          <w:sz w:val="20"/>
          <w:szCs w:val="20"/>
        </w:rPr>
      </w:pPr>
    </w:p>
    <w:p w:rsidR="00A502FB" w:rsidRDefault="00A502FB" w:rsidP="0024673B">
      <w:pPr>
        <w:spacing w:before="60" w:after="60" w:line="360" w:lineRule="auto"/>
        <w:jc w:val="both"/>
        <w:rPr>
          <w:rFonts w:ascii="Arial" w:hAnsi="Arial" w:cs="Arial"/>
          <w:sz w:val="20"/>
          <w:szCs w:val="20"/>
        </w:rPr>
      </w:pPr>
    </w:p>
    <w:p w:rsidR="00A502FB" w:rsidRDefault="00A502FB" w:rsidP="0024673B">
      <w:pPr>
        <w:spacing w:before="60" w:after="60" w:line="360" w:lineRule="auto"/>
        <w:jc w:val="both"/>
        <w:rPr>
          <w:rFonts w:ascii="Arial" w:hAnsi="Arial" w:cs="Arial"/>
          <w:sz w:val="20"/>
          <w:szCs w:val="20"/>
        </w:rPr>
      </w:pPr>
    </w:p>
    <w:p w:rsidR="00B01A83" w:rsidRPr="00151355" w:rsidRDefault="00B01A83" w:rsidP="0024673B">
      <w:pPr>
        <w:spacing w:before="60" w:after="60" w:line="360" w:lineRule="auto"/>
        <w:jc w:val="both"/>
        <w:rPr>
          <w:rFonts w:ascii="Arial Narrow" w:hAnsi="Arial Narrow"/>
        </w:rPr>
      </w:pPr>
    </w:p>
    <w:p w:rsidR="00786FC9" w:rsidRPr="00ED34A8" w:rsidRDefault="00ED34A8" w:rsidP="0024673B">
      <w:pPr>
        <w:jc w:val="center"/>
        <w:rPr>
          <w:rFonts w:ascii="Arial" w:hAnsi="Arial" w:cs="Arial"/>
          <w:sz w:val="24"/>
        </w:rPr>
      </w:pPr>
      <w:r w:rsidRPr="00ED34A8">
        <w:rPr>
          <w:rFonts w:ascii="Arial" w:hAnsi="Arial" w:cs="Arial"/>
          <w:sz w:val="24"/>
        </w:rPr>
        <w:lastRenderedPageBreak/>
        <w:t>FOR UNIFORM DISTRIBUTED SUB FILES – STATIC GROWTH:</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20"/>
        <w:gridCol w:w="2358"/>
      </w:tblGrid>
      <w:tr w:rsidR="00786FC9" w:rsidTr="00151355">
        <w:tc>
          <w:tcPr>
            <w:tcW w:w="6120" w:type="dxa"/>
          </w:tcPr>
          <w:p w:rsidR="00786FC9" w:rsidRPr="00B01A83" w:rsidRDefault="00B01A83" w:rsidP="0024673B">
            <w:pPr>
              <w:spacing w:after="0"/>
              <w:jc w:val="center"/>
              <w:rPr>
                <w:rFonts w:ascii="Arial" w:hAnsi="Arial" w:cs="Arial"/>
                <w:b/>
              </w:rPr>
            </w:pPr>
            <w:r w:rsidRPr="00B01A83">
              <w:rPr>
                <w:rFonts w:ascii="Arial" w:hAnsi="Arial" w:cs="Arial"/>
                <w:b/>
              </w:rPr>
              <w:t>FILE SIZE (EXCLUDING TPF &amp; DF HEADER, UKY AREA &amp; TRAILER)</w:t>
            </w:r>
          </w:p>
        </w:tc>
        <w:tc>
          <w:tcPr>
            <w:tcW w:w="2358" w:type="dxa"/>
          </w:tcPr>
          <w:p w:rsidR="00786FC9" w:rsidRPr="00B01A83" w:rsidRDefault="00B01A83" w:rsidP="0024673B">
            <w:pPr>
              <w:spacing w:after="0"/>
              <w:jc w:val="center"/>
              <w:rPr>
                <w:rFonts w:ascii="Arial" w:hAnsi="Arial" w:cs="Arial"/>
                <w:b/>
              </w:rPr>
            </w:pPr>
            <w:r w:rsidRPr="00B01A83">
              <w:rPr>
                <w:rFonts w:ascii="Arial" w:hAnsi="Arial" w:cs="Arial"/>
                <w:b/>
              </w:rPr>
              <w:t>OPTION</w:t>
            </w:r>
          </w:p>
        </w:tc>
      </w:tr>
      <w:tr w:rsidR="00786FC9" w:rsidTr="00151355">
        <w:tc>
          <w:tcPr>
            <w:tcW w:w="6120" w:type="dxa"/>
          </w:tcPr>
          <w:p w:rsidR="00786FC9" w:rsidRPr="00B01A83" w:rsidRDefault="00786FC9" w:rsidP="0024673B">
            <w:pPr>
              <w:spacing w:after="0"/>
              <w:rPr>
                <w:rFonts w:ascii="Arial" w:hAnsi="Arial" w:cs="Arial"/>
                <w:sz w:val="20"/>
                <w:szCs w:val="20"/>
              </w:rPr>
            </w:pPr>
            <w:r w:rsidRPr="00B01A83">
              <w:rPr>
                <w:rFonts w:ascii="Arial" w:hAnsi="Arial" w:cs="Arial"/>
                <w:sz w:val="20"/>
                <w:szCs w:val="20"/>
              </w:rPr>
              <w:t>1 byte to 318 bytes</w:t>
            </w:r>
          </w:p>
        </w:tc>
        <w:tc>
          <w:tcPr>
            <w:tcW w:w="2358" w:type="dxa"/>
          </w:tcPr>
          <w:p w:rsidR="00786FC9" w:rsidRPr="00B01A83" w:rsidRDefault="00786FC9" w:rsidP="0024673B">
            <w:pPr>
              <w:spacing w:after="0"/>
              <w:rPr>
                <w:rFonts w:ascii="Arial" w:hAnsi="Arial" w:cs="Arial"/>
                <w:sz w:val="20"/>
                <w:szCs w:val="20"/>
              </w:rPr>
            </w:pPr>
            <w:r w:rsidRPr="00B01A83">
              <w:rPr>
                <w:rFonts w:ascii="Arial" w:hAnsi="Arial" w:cs="Arial"/>
                <w:sz w:val="20"/>
                <w:szCs w:val="20"/>
              </w:rPr>
              <w:t>381 block</w:t>
            </w:r>
          </w:p>
        </w:tc>
      </w:tr>
      <w:tr w:rsidR="00786FC9" w:rsidTr="00151355">
        <w:tc>
          <w:tcPr>
            <w:tcW w:w="6120" w:type="dxa"/>
          </w:tcPr>
          <w:p w:rsidR="00786FC9" w:rsidRPr="00B01A83" w:rsidRDefault="00786FC9" w:rsidP="0024673B">
            <w:pPr>
              <w:spacing w:after="0"/>
              <w:rPr>
                <w:rFonts w:ascii="Arial" w:hAnsi="Arial" w:cs="Arial"/>
                <w:sz w:val="20"/>
                <w:szCs w:val="20"/>
              </w:rPr>
            </w:pPr>
            <w:r w:rsidRPr="00B01A83">
              <w:rPr>
                <w:rFonts w:ascii="Arial" w:hAnsi="Arial" w:cs="Arial"/>
                <w:sz w:val="20"/>
                <w:szCs w:val="20"/>
              </w:rPr>
              <w:t>319 bytes to 993 bytes</w:t>
            </w:r>
          </w:p>
        </w:tc>
        <w:tc>
          <w:tcPr>
            <w:tcW w:w="2358" w:type="dxa"/>
          </w:tcPr>
          <w:p w:rsidR="00786FC9" w:rsidRPr="00B01A83" w:rsidRDefault="00786FC9" w:rsidP="0024673B">
            <w:pPr>
              <w:spacing w:after="0"/>
              <w:rPr>
                <w:rFonts w:ascii="Arial" w:hAnsi="Arial" w:cs="Arial"/>
                <w:sz w:val="20"/>
                <w:szCs w:val="20"/>
              </w:rPr>
            </w:pPr>
            <w:r w:rsidRPr="00B01A83">
              <w:rPr>
                <w:rFonts w:ascii="Arial" w:hAnsi="Arial" w:cs="Arial"/>
                <w:sz w:val="20"/>
                <w:szCs w:val="20"/>
              </w:rPr>
              <w:t>1K block</w:t>
            </w:r>
          </w:p>
        </w:tc>
      </w:tr>
      <w:tr w:rsidR="00786FC9" w:rsidTr="00151355">
        <w:tc>
          <w:tcPr>
            <w:tcW w:w="6120" w:type="dxa"/>
          </w:tcPr>
          <w:p w:rsidR="00786FC9" w:rsidRPr="00B01A83" w:rsidRDefault="00786FC9" w:rsidP="0024673B">
            <w:pPr>
              <w:spacing w:after="0"/>
              <w:rPr>
                <w:rFonts w:ascii="Arial" w:hAnsi="Arial" w:cs="Arial"/>
                <w:sz w:val="20"/>
                <w:szCs w:val="20"/>
              </w:rPr>
            </w:pPr>
            <w:r w:rsidRPr="00B01A83">
              <w:rPr>
                <w:rFonts w:ascii="Arial" w:hAnsi="Arial" w:cs="Arial"/>
                <w:sz w:val="20"/>
                <w:szCs w:val="20"/>
              </w:rPr>
              <w:t>994 bytes to 4033 bytes</w:t>
            </w:r>
          </w:p>
        </w:tc>
        <w:tc>
          <w:tcPr>
            <w:tcW w:w="2358" w:type="dxa"/>
          </w:tcPr>
          <w:p w:rsidR="00786FC9" w:rsidRPr="00B01A83" w:rsidRDefault="00786FC9" w:rsidP="0024673B">
            <w:pPr>
              <w:spacing w:after="0"/>
              <w:rPr>
                <w:rFonts w:ascii="Arial" w:hAnsi="Arial" w:cs="Arial"/>
                <w:sz w:val="20"/>
                <w:szCs w:val="20"/>
              </w:rPr>
            </w:pPr>
            <w:r w:rsidRPr="00B01A83">
              <w:rPr>
                <w:rFonts w:ascii="Arial" w:hAnsi="Arial" w:cs="Arial"/>
                <w:sz w:val="20"/>
                <w:szCs w:val="20"/>
              </w:rPr>
              <w:t>4k block</w:t>
            </w:r>
          </w:p>
        </w:tc>
      </w:tr>
    </w:tbl>
    <w:p w:rsidR="00786FC9" w:rsidRPr="00ED34A8" w:rsidRDefault="00786FC9" w:rsidP="0024673B">
      <w:pPr>
        <w:jc w:val="center"/>
        <w:rPr>
          <w:rFonts w:ascii="Arial" w:hAnsi="Arial" w:cs="Arial"/>
          <w:sz w:val="24"/>
        </w:rPr>
      </w:pPr>
    </w:p>
    <w:p w:rsidR="00786FC9" w:rsidRPr="00ED34A8" w:rsidRDefault="00ED34A8" w:rsidP="0024673B">
      <w:pPr>
        <w:jc w:val="center"/>
        <w:rPr>
          <w:rFonts w:ascii="Arial" w:hAnsi="Arial" w:cs="Arial"/>
          <w:sz w:val="24"/>
        </w:rPr>
      </w:pPr>
      <w:r w:rsidRPr="00ED34A8">
        <w:rPr>
          <w:rFonts w:ascii="Arial" w:hAnsi="Arial" w:cs="Arial"/>
          <w:sz w:val="24"/>
        </w:rPr>
        <w:t>FOR UNIFORM DISTRIBUTED SUB FILES – DYNAMIC:</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0"/>
        <w:gridCol w:w="2160"/>
      </w:tblGrid>
      <w:tr w:rsidR="00786FC9" w:rsidTr="00151355">
        <w:tc>
          <w:tcPr>
            <w:tcW w:w="6300" w:type="dxa"/>
          </w:tcPr>
          <w:p w:rsidR="00786FC9" w:rsidRPr="00B01A83" w:rsidRDefault="00B01A83" w:rsidP="0024673B">
            <w:pPr>
              <w:spacing w:after="0"/>
              <w:jc w:val="center"/>
              <w:rPr>
                <w:rFonts w:ascii="Arial" w:hAnsi="Arial" w:cs="Arial"/>
                <w:b/>
              </w:rPr>
            </w:pPr>
            <w:r w:rsidRPr="00B01A83">
              <w:rPr>
                <w:rFonts w:ascii="Arial" w:hAnsi="Arial" w:cs="Arial"/>
                <w:b/>
              </w:rPr>
              <w:t>FILE SIZE (EXCLUDING TPF &amp; DF HEADER, UKY AREA &amp; TRAILER)</w:t>
            </w:r>
          </w:p>
        </w:tc>
        <w:tc>
          <w:tcPr>
            <w:tcW w:w="2160" w:type="dxa"/>
          </w:tcPr>
          <w:p w:rsidR="00786FC9" w:rsidRPr="00B01A83" w:rsidRDefault="00B01A83" w:rsidP="0024673B">
            <w:pPr>
              <w:spacing w:after="0"/>
              <w:jc w:val="center"/>
              <w:rPr>
                <w:rFonts w:ascii="Arial" w:hAnsi="Arial" w:cs="Arial"/>
                <w:b/>
              </w:rPr>
            </w:pPr>
            <w:r w:rsidRPr="00B01A83">
              <w:rPr>
                <w:rFonts w:ascii="Arial" w:hAnsi="Arial" w:cs="Arial"/>
                <w:b/>
              </w:rPr>
              <w:t>OPTION</w:t>
            </w:r>
          </w:p>
        </w:tc>
      </w:tr>
      <w:tr w:rsidR="00786FC9" w:rsidTr="00151355">
        <w:tc>
          <w:tcPr>
            <w:tcW w:w="6300" w:type="dxa"/>
          </w:tcPr>
          <w:p w:rsidR="00786FC9" w:rsidRPr="00B01A83" w:rsidRDefault="00786FC9" w:rsidP="0024673B">
            <w:pPr>
              <w:spacing w:after="0"/>
              <w:rPr>
                <w:rFonts w:ascii="Arial" w:hAnsi="Arial" w:cs="Arial"/>
                <w:sz w:val="20"/>
                <w:szCs w:val="20"/>
              </w:rPr>
            </w:pPr>
            <w:r w:rsidRPr="00B01A83">
              <w:rPr>
                <w:rFonts w:ascii="Arial" w:hAnsi="Arial" w:cs="Arial"/>
                <w:sz w:val="20"/>
                <w:szCs w:val="20"/>
              </w:rPr>
              <w:t>Max 650 bytes</w:t>
            </w:r>
          </w:p>
        </w:tc>
        <w:tc>
          <w:tcPr>
            <w:tcW w:w="2160" w:type="dxa"/>
          </w:tcPr>
          <w:p w:rsidR="00786FC9" w:rsidRPr="00B01A83" w:rsidRDefault="00786FC9" w:rsidP="0024673B">
            <w:pPr>
              <w:spacing w:after="0"/>
              <w:rPr>
                <w:rFonts w:ascii="Arial" w:hAnsi="Arial" w:cs="Arial"/>
                <w:sz w:val="20"/>
                <w:szCs w:val="20"/>
              </w:rPr>
            </w:pPr>
            <w:r w:rsidRPr="00B01A83">
              <w:rPr>
                <w:rFonts w:ascii="Arial" w:hAnsi="Arial" w:cs="Arial"/>
                <w:sz w:val="20"/>
                <w:szCs w:val="20"/>
              </w:rPr>
              <w:t>381 P + 381 O</w:t>
            </w:r>
          </w:p>
        </w:tc>
      </w:tr>
      <w:tr w:rsidR="00786FC9" w:rsidTr="00151355">
        <w:tc>
          <w:tcPr>
            <w:tcW w:w="6300" w:type="dxa"/>
          </w:tcPr>
          <w:p w:rsidR="00786FC9" w:rsidRPr="00B01A83" w:rsidRDefault="00786FC9" w:rsidP="0024673B">
            <w:pPr>
              <w:spacing w:after="0"/>
              <w:rPr>
                <w:rFonts w:ascii="Arial" w:hAnsi="Arial" w:cs="Arial"/>
                <w:sz w:val="20"/>
                <w:szCs w:val="20"/>
              </w:rPr>
            </w:pPr>
            <w:r w:rsidRPr="00B01A83">
              <w:rPr>
                <w:rFonts w:ascii="Arial" w:hAnsi="Arial" w:cs="Arial"/>
                <w:sz w:val="20"/>
                <w:szCs w:val="20"/>
              </w:rPr>
              <w:t>650 bytes to 1300 byte</w:t>
            </w:r>
          </w:p>
        </w:tc>
        <w:tc>
          <w:tcPr>
            <w:tcW w:w="2160" w:type="dxa"/>
          </w:tcPr>
          <w:p w:rsidR="00786FC9" w:rsidRPr="00B01A83" w:rsidRDefault="00786FC9" w:rsidP="0024673B">
            <w:pPr>
              <w:spacing w:after="0"/>
              <w:rPr>
                <w:rFonts w:ascii="Arial" w:hAnsi="Arial" w:cs="Arial"/>
                <w:sz w:val="20"/>
                <w:szCs w:val="20"/>
              </w:rPr>
            </w:pPr>
            <w:r w:rsidRPr="00B01A83">
              <w:rPr>
                <w:rFonts w:ascii="Arial" w:hAnsi="Arial" w:cs="Arial"/>
                <w:sz w:val="20"/>
                <w:szCs w:val="20"/>
              </w:rPr>
              <w:t>1K P   + 381 O</w:t>
            </w:r>
          </w:p>
        </w:tc>
      </w:tr>
      <w:tr w:rsidR="00786FC9" w:rsidTr="00151355">
        <w:tc>
          <w:tcPr>
            <w:tcW w:w="6300" w:type="dxa"/>
          </w:tcPr>
          <w:p w:rsidR="00786FC9" w:rsidRPr="00B01A83" w:rsidRDefault="00786FC9" w:rsidP="0024673B">
            <w:pPr>
              <w:spacing w:after="0"/>
              <w:rPr>
                <w:rFonts w:ascii="Arial" w:hAnsi="Arial" w:cs="Arial"/>
                <w:sz w:val="20"/>
                <w:szCs w:val="20"/>
              </w:rPr>
            </w:pPr>
            <w:r w:rsidRPr="00B01A83">
              <w:rPr>
                <w:rFonts w:ascii="Arial" w:hAnsi="Arial" w:cs="Arial"/>
                <w:sz w:val="20"/>
                <w:szCs w:val="20"/>
              </w:rPr>
              <w:t>1300 bytes to 5100 bytes</w:t>
            </w:r>
          </w:p>
        </w:tc>
        <w:tc>
          <w:tcPr>
            <w:tcW w:w="2160" w:type="dxa"/>
          </w:tcPr>
          <w:p w:rsidR="00786FC9" w:rsidRPr="00B01A83" w:rsidRDefault="00786FC9" w:rsidP="0024673B">
            <w:pPr>
              <w:spacing w:after="0"/>
              <w:rPr>
                <w:rFonts w:ascii="Arial" w:hAnsi="Arial" w:cs="Arial"/>
                <w:sz w:val="20"/>
                <w:szCs w:val="20"/>
              </w:rPr>
            </w:pPr>
            <w:r w:rsidRPr="00B01A83">
              <w:rPr>
                <w:rFonts w:ascii="Arial" w:hAnsi="Arial" w:cs="Arial"/>
                <w:sz w:val="20"/>
                <w:szCs w:val="20"/>
              </w:rPr>
              <w:t>1k P   + 4K   O</w:t>
            </w:r>
          </w:p>
        </w:tc>
      </w:tr>
      <w:tr w:rsidR="00786FC9" w:rsidTr="00151355">
        <w:tc>
          <w:tcPr>
            <w:tcW w:w="6300" w:type="dxa"/>
          </w:tcPr>
          <w:p w:rsidR="00786FC9" w:rsidRPr="00B01A83" w:rsidRDefault="00786FC9" w:rsidP="0024673B">
            <w:pPr>
              <w:spacing w:after="0"/>
              <w:rPr>
                <w:rFonts w:ascii="Arial" w:hAnsi="Arial" w:cs="Arial"/>
                <w:sz w:val="20"/>
                <w:szCs w:val="20"/>
              </w:rPr>
            </w:pPr>
            <w:r w:rsidRPr="00B01A83">
              <w:rPr>
                <w:rFonts w:ascii="Arial" w:hAnsi="Arial" w:cs="Arial"/>
                <w:sz w:val="20"/>
                <w:szCs w:val="20"/>
              </w:rPr>
              <w:t>5100 byte and more</w:t>
            </w:r>
          </w:p>
        </w:tc>
        <w:tc>
          <w:tcPr>
            <w:tcW w:w="2160" w:type="dxa"/>
          </w:tcPr>
          <w:p w:rsidR="00786FC9" w:rsidRPr="00B01A83" w:rsidRDefault="00786FC9" w:rsidP="0024673B">
            <w:pPr>
              <w:spacing w:after="0"/>
              <w:rPr>
                <w:rFonts w:ascii="Arial" w:hAnsi="Arial" w:cs="Arial"/>
                <w:sz w:val="20"/>
                <w:szCs w:val="20"/>
              </w:rPr>
            </w:pPr>
            <w:r w:rsidRPr="00B01A83">
              <w:rPr>
                <w:rFonts w:ascii="Arial" w:hAnsi="Arial" w:cs="Arial"/>
                <w:sz w:val="20"/>
                <w:szCs w:val="20"/>
              </w:rPr>
              <w:t>4K P   + 4K   O</w:t>
            </w:r>
          </w:p>
        </w:tc>
      </w:tr>
    </w:tbl>
    <w:p w:rsidR="00786FC9" w:rsidRDefault="00786FC9" w:rsidP="0024673B"/>
    <w:p w:rsidR="007C0AD8" w:rsidRDefault="00786FC9" w:rsidP="00CB56D2">
      <w:pPr>
        <w:pStyle w:val="ListParagraph"/>
        <w:numPr>
          <w:ilvl w:val="0"/>
          <w:numId w:val="169"/>
        </w:numPr>
        <w:jc w:val="both"/>
        <w:rPr>
          <w:rFonts w:ascii="Arial" w:hAnsi="Arial" w:cs="Arial"/>
          <w:sz w:val="20"/>
          <w:szCs w:val="20"/>
        </w:rPr>
      </w:pPr>
      <w:r w:rsidRPr="007C0AD8">
        <w:rPr>
          <w:rFonts w:ascii="Arial" w:hAnsi="Arial" w:cs="Arial"/>
          <w:sz w:val="20"/>
          <w:szCs w:val="20"/>
        </w:rPr>
        <w:t xml:space="preserve">For </w:t>
      </w:r>
      <w:r w:rsidR="007C0AD8">
        <w:rPr>
          <w:rFonts w:ascii="Arial" w:hAnsi="Arial" w:cs="Arial"/>
          <w:sz w:val="20"/>
          <w:szCs w:val="20"/>
        </w:rPr>
        <w:t xml:space="preserve">irregular distributed sub-files </w:t>
      </w:r>
    </w:p>
    <w:p w:rsidR="007C0AD8" w:rsidRDefault="007C0AD8" w:rsidP="00CB56D2">
      <w:pPr>
        <w:pStyle w:val="ListParagraph"/>
        <w:numPr>
          <w:ilvl w:val="1"/>
          <w:numId w:val="169"/>
        </w:numPr>
        <w:jc w:val="both"/>
        <w:rPr>
          <w:rFonts w:ascii="Arial" w:hAnsi="Arial" w:cs="Arial"/>
          <w:sz w:val="20"/>
          <w:szCs w:val="20"/>
        </w:rPr>
      </w:pPr>
      <w:proofErr w:type="gramStart"/>
      <w:r>
        <w:rPr>
          <w:rFonts w:ascii="Arial" w:hAnsi="Arial" w:cs="Arial"/>
          <w:sz w:val="20"/>
          <w:szCs w:val="20"/>
        </w:rPr>
        <w:t>m</w:t>
      </w:r>
      <w:r w:rsidR="00786FC9" w:rsidRPr="006C7EBD">
        <w:rPr>
          <w:rFonts w:ascii="Arial" w:hAnsi="Arial" w:cs="Arial"/>
          <w:sz w:val="20"/>
          <w:szCs w:val="20"/>
        </w:rPr>
        <w:t>ost</w:t>
      </w:r>
      <w:proofErr w:type="gramEnd"/>
      <w:r w:rsidR="00786FC9" w:rsidRPr="006C7EBD">
        <w:rPr>
          <w:rFonts w:ascii="Arial" w:hAnsi="Arial" w:cs="Arial"/>
          <w:sz w:val="20"/>
          <w:szCs w:val="20"/>
        </w:rPr>
        <w:t xml:space="preserve"> of the sub-files within the file </w:t>
      </w:r>
      <w:r w:rsidR="000B07DE" w:rsidRPr="006C7EBD">
        <w:rPr>
          <w:rFonts w:ascii="Arial" w:hAnsi="Arial" w:cs="Arial"/>
          <w:sz w:val="20"/>
          <w:szCs w:val="20"/>
        </w:rPr>
        <w:t>require</w:t>
      </w:r>
      <w:r w:rsidR="00786FC9" w:rsidRPr="006C7EBD">
        <w:rPr>
          <w:rFonts w:ascii="Arial" w:hAnsi="Arial" w:cs="Arial"/>
          <w:sz w:val="20"/>
          <w:szCs w:val="20"/>
        </w:rPr>
        <w:t xml:space="preserve"> a space less than standard block.</w:t>
      </w:r>
    </w:p>
    <w:p w:rsidR="007C0AD8" w:rsidRDefault="007C0AD8" w:rsidP="00CB56D2">
      <w:pPr>
        <w:pStyle w:val="ListParagraph"/>
        <w:numPr>
          <w:ilvl w:val="1"/>
          <w:numId w:val="169"/>
        </w:numPr>
        <w:jc w:val="both"/>
        <w:rPr>
          <w:rFonts w:ascii="Arial" w:hAnsi="Arial" w:cs="Arial"/>
          <w:sz w:val="20"/>
          <w:szCs w:val="20"/>
        </w:rPr>
      </w:pPr>
      <w:proofErr w:type="gramStart"/>
      <w:r>
        <w:rPr>
          <w:rFonts w:ascii="Arial" w:hAnsi="Arial" w:cs="Arial"/>
          <w:sz w:val="20"/>
          <w:szCs w:val="20"/>
        </w:rPr>
        <w:t>b</w:t>
      </w:r>
      <w:r w:rsidR="00786FC9" w:rsidRPr="007C0AD8">
        <w:rPr>
          <w:rFonts w:ascii="Arial" w:hAnsi="Arial" w:cs="Arial"/>
          <w:sz w:val="20"/>
          <w:szCs w:val="20"/>
        </w:rPr>
        <w:t>ut</w:t>
      </w:r>
      <w:proofErr w:type="gramEnd"/>
      <w:r w:rsidR="00786FC9" w:rsidRPr="007C0AD8">
        <w:rPr>
          <w:rFonts w:ascii="Arial" w:hAnsi="Arial" w:cs="Arial"/>
          <w:sz w:val="20"/>
          <w:szCs w:val="20"/>
        </w:rPr>
        <w:t xml:space="preserve"> a few require a larger block.</w:t>
      </w:r>
    </w:p>
    <w:p w:rsidR="007C0AD8" w:rsidRDefault="00786FC9" w:rsidP="00CB56D2">
      <w:pPr>
        <w:pStyle w:val="ListParagraph"/>
        <w:numPr>
          <w:ilvl w:val="1"/>
          <w:numId w:val="169"/>
        </w:numPr>
        <w:jc w:val="both"/>
        <w:rPr>
          <w:rFonts w:ascii="Arial" w:hAnsi="Arial" w:cs="Arial"/>
          <w:sz w:val="20"/>
          <w:szCs w:val="20"/>
        </w:rPr>
      </w:pPr>
      <w:r w:rsidRPr="007C0AD8">
        <w:rPr>
          <w:rFonts w:ascii="Arial" w:hAnsi="Arial" w:cs="Arial"/>
          <w:sz w:val="20"/>
          <w:szCs w:val="20"/>
        </w:rPr>
        <w:t>Use the block size that fits most of them as the prime and use a larger block as the overflow.</w:t>
      </w:r>
    </w:p>
    <w:p w:rsidR="007C0AD8" w:rsidRDefault="00786FC9" w:rsidP="00CB56D2">
      <w:pPr>
        <w:pStyle w:val="ListParagraph"/>
        <w:numPr>
          <w:ilvl w:val="1"/>
          <w:numId w:val="169"/>
        </w:numPr>
        <w:jc w:val="both"/>
        <w:rPr>
          <w:rFonts w:ascii="Arial" w:hAnsi="Arial" w:cs="Arial"/>
          <w:sz w:val="20"/>
          <w:szCs w:val="20"/>
        </w:rPr>
      </w:pPr>
      <w:r w:rsidRPr="007C0AD8">
        <w:rPr>
          <w:rFonts w:ascii="Arial" w:hAnsi="Arial" w:cs="Arial"/>
          <w:sz w:val="20"/>
          <w:szCs w:val="20"/>
        </w:rPr>
        <w:t>Most sub-files require slightly large block than the standard block.</w:t>
      </w:r>
    </w:p>
    <w:p w:rsidR="00786FC9" w:rsidRPr="007C0AD8" w:rsidRDefault="00786FC9" w:rsidP="00CB56D2">
      <w:pPr>
        <w:pStyle w:val="ListParagraph"/>
        <w:numPr>
          <w:ilvl w:val="1"/>
          <w:numId w:val="169"/>
        </w:numPr>
        <w:jc w:val="both"/>
        <w:rPr>
          <w:rFonts w:ascii="Arial" w:hAnsi="Arial" w:cs="Arial"/>
          <w:sz w:val="20"/>
          <w:szCs w:val="20"/>
        </w:rPr>
      </w:pPr>
      <w:r w:rsidRPr="007C0AD8">
        <w:rPr>
          <w:rFonts w:ascii="Arial" w:hAnsi="Arial" w:cs="Arial"/>
          <w:sz w:val="20"/>
          <w:szCs w:val="20"/>
        </w:rPr>
        <w:t xml:space="preserve">Some require multiples of the standard </w:t>
      </w:r>
      <w:r w:rsidR="000B07DE" w:rsidRPr="007C0AD8">
        <w:rPr>
          <w:rFonts w:ascii="Arial" w:hAnsi="Arial" w:cs="Arial"/>
          <w:sz w:val="20"/>
          <w:szCs w:val="20"/>
        </w:rPr>
        <w:t>blocks</w:t>
      </w:r>
      <w:r w:rsidRPr="007C0AD8">
        <w:rPr>
          <w:rFonts w:ascii="Arial" w:hAnsi="Arial" w:cs="Arial"/>
          <w:sz w:val="20"/>
          <w:szCs w:val="20"/>
        </w:rPr>
        <w:t>.</w:t>
      </w:r>
    </w:p>
    <w:p w:rsidR="00786FC9" w:rsidRPr="007F2B18" w:rsidRDefault="00786FC9" w:rsidP="00CB56D2">
      <w:pPr>
        <w:pStyle w:val="ListParagraph"/>
        <w:numPr>
          <w:ilvl w:val="0"/>
          <w:numId w:val="169"/>
        </w:numPr>
        <w:jc w:val="both"/>
        <w:rPr>
          <w:rFonts w:ascii="Arial" w:hAnsi="Arial" w:cs="Arial"/>
          <w:sz w:val="20"/>
          <w:szCs w:val="20"/>
        </w:rPr>
      </w:pPr>
      <w:r w:rsidRPr="007F2B18">
        <w:rPr>
          <w:rFonts w:ascii="Arial" w:hAnsi="Arial" w:cs="Arial"/>
          <w:sz w:val="20"/>
          <w:szCs w:val="20"/>
        </w:rPr>
        <w:t>Use the standard size prime block and dynamic size overflow block.</w:t>
      </w:r>
    </w:p>
    <w:p w:rsidR="00786FC9" w:rsidRDefault="00123853" w:rsidP="000B0951">
      <w:pPr>
        <w:pStyle w:val="Heading2"/>
      </w:pPr>
      <w:bookmarkStart w:id="381" w:name="_Toc509042248"/>
      <w:bookmarkStart w:id="382" w:name="_Toc120000189"/>
      <w:bookmarkStart w:id="383" w:name="_Toc395129110"/>
      <w:bookmarkStart w:id="384" w:name="_Toc303196854"/>
      <w:bookmarkStart w:id="385" w:name="_Toc307779865"/>
      <w:r>
        <w:t>TIPS ON USING INDEXING</w:t>
      </w:r>
      <w:bookmarkEnd w:id="381"/>
      <w:bookmarkEnd w:id="382"/>
      <w:bookmarkEnd w:id="383"/>
      <w:bookmarkEnd w:id="384"/>
      <w:bookmarkEnd w:id="385"/>
    </w:p>
    <w:p w:rsidR="00786FC9" w:rsidRPr="00B01A83" w:rsidRDefault="00786FC9" w:rsidP="00CB56D2">
      <w:pPr>
        <w:pStyle w:val="ListParagraph"/>
        <w:numPr>
          <w:ilvl w:val="0"/>
          <w:numId w:val="168"/>
        </w:numPr>
        <w:rPr>
          <w:rFonts w:ascii="Arial" w:eastAsia="SimSun" w:hAnsi="Arial" w:cs="Arial"/>
          <w:sz w:val="20"/>
          <w:szCs w:val="20"/>
        </w:rPr>
      </w:pPr>
      <w:r w:rsidRPr="00B01A83">
        <w:rPr>
          <w:rFonts w:ascii="Arial" w:eastAsia="SimSun" w:hAnsi="Arial" w:cs="Arial"/>
          <w:sz w:val="20"/>
          <w:szCs w:val="20"/>
        </w:rPr>
        <w:t>Create Index operations may fail owing to the fact that some other ECB could have created the index in between the operation to read the index and the create operation</w:t>
      </w:r>
      <w:r w:rsidR="00151355" w:rsidRPr="00B01A83">
        <w:rPr>
          <w:rFonts w:ascii="Arial" w:eastAsia="SimSun" w:hAnsi="Arial" w:cs="Arial"/>
          <w:sz w:val="20"/>
          <w:szCs w:val="20"/>
        </w:rPr>
        <w:t xml:space="preserve"> </w:t>
      </w:r>
      <w:r w:rsidRPr="00B01A83">
        <w:rPr>
          <w:rFonts w:ascii="Arial" w:eastAsia="SimSun" w:hAnsi="Arial" w:cs="Arial"/>
          <w:sz w:val="20"/>
          <w:szCs w:val="20"/>
        </w:rPr>
        <w:t>.Use hold options in such case.</w:t>
      </w:r>
    </w:p>
    <w:p w:rsidR="00786FC9" w:rsidRPr="00B01A83" w:rsidRDefault="007C0AD8" w:rsidP="00CB56D2">
      <w:pPr>
        <w:pStyle w:val="ListParagraph"/>
        <w:numPr>
          <w:ilvl w:val="0"/>
          <w:numId w:val="168"/>
        </w:numPr>
        <w:rPr>
          <w:rFonts w:ascii="Arial" w:eastAsia="SimSun" w:hAnsi="Arial" w:cs="Arial"/>
          <w:sz w:val="20"/>
          <w:szCs w:val="20"/>
        </w:rPr>
      </w:pPr>
      <w:r w:rsidRPr="00B01A83">
        <w:rPr>
          <w:rFonts w:ascii="Arial" w:eastAsia="SimSun" w:hAnsi="Arial" w:cs="Arial"/>
          <w:sz w:val="20"/>
          <w:szCs w:val="20"/>
        </w:rPr>
        <w:t>HOLD</w:t>
      </w:r>
      <w:r w:rsidR="00786FC9" w:rsidRPr="00B01A83">
        <w:rPr>
          <w:rFonts w:ascii="Arial" w:eastAsia="SimSun" w:hAnsi="Arial" w:cs="Arial"/>
          <w:sz w:val="20"/>
          <w:szCs w:val="20"/>
        </w:rPr>
        <w:t xml:space="preserve"> is quite a huge performance hitter and should be used with caution.</w:t>
      </w:r>
    </w:p>
    <w:p w:rsidR="00786FC9" w:rsidRPr="00B01A83" w:rsidRDefault="00786FC9" w:rsidP="00CB56D2">
      <w:pPr>
        <w:pStyle w:val="ListParagraph"/>
        <w:numPr>
          <w:ilvl w:val="0"/>
          <w:numId w:val="168"/>
        </w:numPr>
        <w:rPr>
          <w:rFonts w:ascii="Arial" w:eastAsia="SimSun" w:hAnsi="Arial" w:cs="Arial"/>
          <w:sz w:val="20"/>
          <w:szCs w:val="20"/>
        </w:rPr>
      </w:pPr>
      <w:r w:rsidRPr="00B01A83">
        <w:rPr>
          <w:rFonts w:ascii="Arial" w:eastAsia="SimSun" w:hAnsi="Arial" w:cs="Arial"/>
          <w:sz w:val="20"/>
          <w:szCs w:val="20"/>
        </w:rPr>
        <w:t>The other performance hitter is the checkpoint option used with the index files.</w:t>
      </w:r>
    </w:p>
    <w:p w:rsidR="00151355" w:rsidRPr="00B01A83" w:rsidRDefault="00786FC9" w:rsidP="00CB56D2">
      <w:pPr>
        <w:pStyle w:val="ListParagraph"/>
        <w:numPr>
          <w:ilvl w:val="0"/>
          <w:numId w:val="168"/>
        </w:numPr>
        <w:rPr>
          <w:rFonts w:ascii="Arial" w:eastAsia="SimSun" w:hAnsi="Arial" w:cs="Arial"/>
          <w:sz w:val="20"/>
          <w:szCs w:val="20"/>
        </w:rPr>
      </w:pPr>
      <w:r w:rsidRPr="00B01A83">
        <w:rPr>
          <w:rFonts w:ascii="Arial" w:eastAsia="SimSun" w:hAnsi="Arial" w:cs="Arial"/>
          <w:sz w:val="20"/>
          <w:szCs w:val="20"/>
        </w:rPr>
        <w:t>SW00OP3 bit 4 indicates that the updates made to the index should be reflected on the DASD immediately, making this a performance degrader.</w:t>
      </w:r>
    </w:p>
    <w:p w:rsidR="00786FC9" w:rsidRPr="00B01A83" w:rsidRDefault="00786FC9" w:rsidP="00CB56D2">
      <w:pPr>
        <w:pStyle w:val="ListParagraph"/>
        <w:numPr>
          <w:ilvl w:val="0"/>
          <w:numId w:val="168"/>
        </w:numPr>
        <w:rPr>
          <w:rFonts w:ascii="Arial" w:eastAsia="SimSun" w:hAnsi="Arial" w:cs="Arial"/>
          <w:sz w:val="20"/>
          <w:szCs w:val="20"/>
        </w:rPr>
      </w:pPr>
      <w:r w:rsidRPr="00B01A83">
        <w:rPr>
          <w:rFonts w:ascii="Arial" w:eastAsia="SimSun" w:hAnsi="Arial" w:cs="Arial"/>
          <w:sz w:val="20"/>
          <w:szCs w:val="20"/>
        </w:rPr>
        <w:t xml:space="preserve">But, this option still can’t be avoided as opening index with </w:t>
      </w:r>
      <w:r w:rsidR="00151355" w:rsidRPr="00B01A83">
        <w:rPr>
          <w:rFonts w:ascii="Arial" w:eastAsia="SimSun" w:hAnsi="Arial" w:cs="Arial"/>
          <w:sz w:val="20"/>
          <w:szCs w:val="20"/>
        </w:rPr>
        <w:t>HOLD</w:t>
      </w:r>
      <w:r w:rsidRPr="00B01A83">
        <w:rPr>
          <w:rFonts w:ascii="Arial" w:eastAsia="SimSun" w:hAnsi="Arial" w:cs="Arial"/>
          <w:sz w:val="20"/>
          <w:szCs w:val="20"/>
        </w:rPr>
        <w:t xml:space="preserve"> forces the index file to be in core till the detailed file is close, leaving the DASD not in sync with the core value.      </w:t>
      </w:r>
    </w:p>
    <w:p w:rsidR="00786FC9" w:rsidRDefault="00786FC9" w:rsidP="00123853">
      <w:pPr>
        <w:spacing w:after="0" w:line="240" w:lineRule="auto"/>
        <w:ind w:left="144"/>
      </w:pPr>
    </w:p>
    <w:p w:rsidR="00786FC9" w:rsidRDefault="00786FC9" w:rsidP="0024673B">
      <w:pPr>
        <w:pStyle w:val="Style4"/>
        <w:jc w:val="both"/>
      </w:pPr>
      <w:r>
        <w:br w:type="page"/>
      </w:r>
    </w:p>
    <w:p w:rsidR="00786FC9" w:rsidRDefault="00786FC9" w:rsidP="0024673B">
      <w:pPr>
        <w:pStyle w:val="Style4"/>
        <w:jc w:val="both"/>
      </w:pPr>
    </w:p>
    <w:p w:rsidR="00786FC9" w:rsidRDefault="00786FC9" w:rsidP="0024673B">
      <w:pPr>
        <w:pStyle w:val="Style4"/>
        <w:jc w:val="both"/>
      </w:pPr>
    </w:p>
    <w:p w:rsidR="00786FC9" w:rsidRDefault="00786FC9" w:rsidP="0024673B">
      <w:pPr>
        <w:pStyle w:val="Style4"/>
        <w:jc w:val="both"/>
      </w:pPr>
    </w:p>
    <w:p w:rsidR="007D69A1" w:rsidRDefault="007D69A1" w:rsidP="0024673B">
      <w:pPr>
        <w:pStyle w:val="Style4"/>
        <w:jc w:val="both"/>
      </w:pPr>
    </w:p>
    <w:p w:rsidR="007D69A1" w:rsidRDefault="007D69A1" w:rsidP="0024673B">
      <w:pPr>
        <w:pStyle w:val="Style4"/>
        <w:jc w:val="both"/>
      </w:pPr>
    </w:p>
    <w:p w:rsidR="007F2B18" w:rsidRDefault="007F2B18" w:rsidP="0024673B">
      <w:pPr>
        <w:pStyle w:val="Style4"/>
        <w:jc w:val="both"/>
      </w:pPr>
    </w:p>
    <w:p w:rsidR="007F2B18" w:rsidRDefault="007F2B18" w:rsidP="0024673B">
      <w:pPr>
        <w:pStyle w:val="Style4"/>
        <w:jc w:val="both"/>
      </w:pPr>
    </w:p>
    <w:p w:rsidR="007F2B18" w:rsidRDefault="007F2B18" w:rsidP="0024673B">
      <w:pPr>
        <w:pStyle w:val="Style4"/>
        <w:jc w:val="both"/>
      </w:pPr>
    </w:p>
    <w:p w:rsidR="007F2B18" w:rsidRDefault="007F2B18" w:rsidP="0024673B">
      <w:pPr>
        <w:pStyle w:val="Style4"/>
        <w:jc w:val="both"/>
      </w:pPr>
    </w:p>
    <w:p w:rsidR="007F2B18" w:rsidRDefault="007F2B18" w:rsidP="0024673B">
      <w:pPr>
        <w:pStyle w:val="Style4"/>
        <w:jc w:val="both"/>
      </w:pPr>
    </w:p>
    <w:p w:rsidR="00786FC9" w:rsidRDefault="00786FC9" w:rsidP="00083D8D">
      <w:pPr>
        <w:pStyle w:val="Heading1"/>
        <w:numPr>
          <w:ilvl w:val="0"/>
          <w:numId w:val="29"/>
        </w:numPr>
        <w:ind w:left="0"/>
      </w:pPr>
      <w:bookmarkStart w:id="386" w:name="_Toc395129111"/>
      <w:bookmarkStart w:id="387" w:name="_Toc303196855"/>
      <w:bookmarkStart w:id="388" w:name="_Toc307779866"/>
      <w:r>
        <w:t>TPFDF UTILITIES</w:t>
      </w:r>
      <w:bookmarkEnd w:id="386"/>
      <w:bookmarkEnd w:id="387"/>
      <w:bookmarkEnd w:id="388"/>
    </w:p>
    <w:p w:rsidR="00341431" w:rsidRDefault="00786FC9" w:rsidP="00341431">
      <w:pPr>
        <w:rPr>
          <w:rFonts w:ascii="Arial" w:hAnsi="Arial" w:cs="Arial"/>
          <w:sz w:val="20"/>
          <w:szCs w:val="20"/>
        </w:rPr>
      </w:pPr>
      <w:r>
        <w:br w:type="page"/>
      </w:r>
      <w:bookmarkStart w:id="389" w:name="_Toc120000191"/>
      <w:r w:rsidR="00341431">
        <w:lastRenderedPageBreak/>
        <w:t>F</w:t>
      </w:r>
      <w:r w:rsidR="00341431" w:rsidRPr="0064554F">
        <w:rPr>
          <w:rFonts w:ascii="Arial" w:hAnsi="Arial" w:cs="Arial"/>
          <w:sz w:val="20"/>
          <w:szCs w:val="20"/>
        </w:rPr>
        <w:t>ollowing terms will be discussed in this section</w:t>
      </w:r>
    </w:p>
    <w:bookmarkEnd w:id="389"/>
    <w:p w:rsidR="00786FC9" w:rsidRPr="002F7574" w:rsidRDefault="00786FC9" w:rsidP="00CB56D2">
      <w:pPr>
        <w:numPr>
          <w:ilvl w:val="0"/>
          <w:numId w:val="74"/>
        </w:numPr>
        <w:spacing w:after="0" w:line="240" w:lineRule="auto"/>
        <w:ind w:left="360"/>
        <w:jc w:val="both"/>
      </w:pPr>
      <w:r w:rsidRPr="002F7574">
        <w:t>Capture Restore Utility Information &amp; Statistics Environment (CRUISE)</w:t>
      </w:r>
    </w:p>
    <w:p w:rsidR="00786FC9" w:rsidRDefault="00786FC9" w:rsidP="0024673B">
      <w:pPr>
        <w:spacing w:after="0"/>
      </w:pPr>
    </w:p>
    <w:p w:rsidR="00786FC9" w:rsidRDefault="00786FC9" w:rsidP="00CB56D2">
      <w:pPr>
        <w:numPr>
          <w:ilvl w:val="0"/>
          <w:numId w:val="74"/>
        </w:numPr>
        <w:spacing w:after="0" w:line="240" w:lineRule="auto"/>
        <w:ind w:left="360"/>
        <w:jc w:val="both"/>
      </w:pPr>
      <w:r w:rsidRPr="002F7574">
        <w:t>TPFDF Online Maintenance – ZUDFM Commands</w:t>
      </w:r>
    </w:p>
    <w:p w:rsidR="00341431" w:rsidRDefault="00341431" w:rsidP="00CB56D2">
      <w:pPr>
        <w:pStyle w:val="ListParagraph"/>
        <w:numPr>
          <w:ilvl w:val="0"/>
          <w:numId w:val="74"/>
        </w:numPr>
        <w:jc w:val="both"/>
        <w:rPr>
          <w:rFonts w:ascii="Calibri" w:eastAsia="SimSun" w:hAnsi="Calibri"/>
          <w:sz w:val="22"/>
          <w:szCs w:val="22"/>
        </w:rPr>
      </w:pPr>
      <w:r w:rsidRPr="00341431">
        <w:rPr>
          <w:rFonts w:ascii="Calibri" w:eastAsia="SimSun" w:hAnsi="Calibri"/>
          <w:sz w:val="22"/>
          <w:szCs w:val="22"/>
        </w:rPr>
        <w:t>OAI</w:t>
      </w:r>
      <w:r>
        <w:rPr>
          <w:rFonts w:ascii="Calibri" w:eastAsia="SimSun" w:hAnsi="Calibri"/>
          <w:sz w:val="22"/>
          <w:szCs w:val="22"/>
        </w:rPr>
        <w:t xml:space="preserve"> (ACCESS)</w:t>
      </w:r>
    </w:p>
    <w:p w:rsidR="00341431" w:rsidRDefault="00341431" w:rsidP="00CB56D2">
      <w:pPr>
        <w:pStyle w:val="ListParagraph"/>
        <w:numPr>
          <w:ilvl w:val="0"/>
          <w:numId w:val="74"/>
        </w:numPr>
        <w:jc w:val="both"/>
        <w:rPr>
          <w:rFonts w:ascii="Calibri" w:eastAsia="SimSun" w:hAnsi="Calibri"/>
          <w:sz w:val="22"/>
          <w:szCs w:val="22"/>
        </w:rPr>
      </w:pPr>
      <w:r>
        <w:rPr>
          <w:rFonts w:ascii="Calibri" w:eastAsia="SimSun" w:hAnsi="Calibri"/>
          <w:sz w:val="22"/>
          <w:szCs w:val="22"/>
        </w:rPr>
        <w:t>OAI/DBTAB (DEF)</w:t>
      </w:r>
    </w:p>
    <w:p w:rsidR="00341431" w:rsidRDefault="00341431" w:rsidP="00CB56D2">
      <w:pPr>
        <w:pStyle w:val="ListParagraph"/>
        <w:numPr>
          <w:ilvl w:val="0"/>
          <w:numId w:val="74"/>
        </w:numPr>
        <w:jc w:val="both"/>
        <w:rPr>
          <w:rFonts w:ascii="Calibri" w:eastAsia="SimSun" w:hAnsi="Calibri"/>
          <w:sz w:val="22"/>
          <w:szCs w:val="22"/>
        </w:rPr>
      </w:pPr>
      <w:r>
        <w:rPr>
          <w:rFonts w:ascii="Calibri" w:eastAsia="SimSun" w:hAnsi="Calibri"/>
          <w:sz w:val="22"/>
          <w:szCs w:val="22"/>
        </w:rPr>
        <w:t>OAINIT (INIT)</w:t>
      </w:r>
    </w:p>
    <w:p w:rsidR="00341431" w:rsidRDefault="00341431" w:rsidP="00CB56D2">
      <w:pPr>
        <w:pStyle w:val="ListParagraph"/>
        <w:numPr>
          <w:ilvl w:val="0"/>
          <w:numId w:val="74"/>
        </w:numPr>
        <w:jc w:val="both"/>
        <w:rPr>
          <w:rFonts w:ascii="Calibri" w:eastAsia="SimSun" w:hAnsi="Calibri"/>
          <w:sz w:val="22"/>
          <w:szCs w:val="22"/>
        </w:rPr>
      </w:pPr>
      <w:r>
        <w:rPr>
          <w:rFonts w:ascii="Calibri" w:eastAsia="SimSun" w:hAnsi="Calibri"/>
          <w:sz w:val="22"/>
          <w:szCs w:val="22"/>
        </w:rPr>
        <w:t>OA (FAD)</w:t>
      </w:r>
    </w:p>
    <w:p w:rsidR="00341431" w:rsidRDefault="00341431" w:rsidP="00CB56D2">
      <w:pPr>
        <w:pStyle w:val="ListParagraph"/>
        <w:numPr>
          <w:ilvl w:val="0"/>
          <w:numId w:val="74"/>
        </w:numPr>
        <w:jc w:val="both"/>
        <w:rPr>
          <w:rFonts w:ascii="Calibri" w:eastAsia="SimSun" w:hAnsi="Calibri"/>
          <w:sz w:val="22"/>
          <w:szCs w:val="22"/>
        </w:rPr>
      </w:pPr>
      <w:r>
        <w:rPr>
          <w:rFonts w:ascii="Calibri" w:eastAsia="SimSun" w:hAnsi="Calibri"/>
          <w:sz w:val="22"/>
          <w:szCs w:val="22"/>
        </w:rPr>
        <w:t>OA*(DISPLAY)</w:t>
      </w:r>
    </w:p>
    <w:p w:rsidR="00341431" w:rsidRDefault="00341431" w:rsidP="00CB56D2">
      <w:pPr>
        <w:pStyle w:val="ListParagraph"/>
        <w:numPr>
          <w:ilvl w:val="0"/>
          <w:numId w:val="74"/>
        </w:numPr>
        <w:jc w:val="both"/>
        <w:rPr>
          <w:rFonts w:ascii="Calibri" w:eastAsia="SimSun" w:hAnsi="Calibri"/>
          <w:sz w:val="22"/>
          <w:szCs w:val="22"/>
        </w:rPr>
      </w:pPr>
      <w:r>
        <w:rPr>
          <w:rFonts w:ascii="Calibri" w:eastAsia="SimSun" w:hAnsi="Calibri"/>
          <w:sz w:val="22"/>
          <w:szCs w:val="22"/>
        </w:rPr>
        <w:t>OAA (ADD)</w:t>
      </w:r>
    </w:p>
    <w:p w:rsidR="00341431" w:rsidRDefault="00341431" w:rsidP="00CB56D2">
      <w:pPr>
        <w:pStyle w:val="ListParagraph"/>
        <w:numPr>
          <w:ilvl w:val="0"/>
          <w:numId w:val="74"/>
        </w:numPr>
        <w:jc w:val="both"/>
        <w:rPr>
          <w:rFonts w:ascii="Calibri" w:eastAsia="SimSun" w:hAnsi="Calibri"/>
          <w:sz w:val="22"/>
          <w:szCs w:val="22"/>
        </w:rPr>
      </w:pPr>
      <w:r>
        <w:rPr>
          <w:rFonts w:ascii="Calibri" w:eastAsia="SimSun" w:hAnsi="Calibri"/>
          <w:sz w:val="22"/>
          <w:szCs w:val="22"/>
        </w:rPr>
        <w:t>OAX (DELETE)</w:t>
      </w:r>
    </w:p>
    <w:p w:rsidR="00341431" w:rsidRDefault="00341431" w:rsidP="00CB56D2">
      <w:pPr>
        <w:pStyle w:val="ListParagraph"/>
        <w:numPr>
          <w:ilvl w:val="0"/>
          <w:numId w:val="74"/>
        </w:numPr>
        <w:jc w:val="both"/>
        <w:rPr>
          <w:rFonts w:ascii="Calibri" w:eastAsia="SimSun" w:hAnsi="Calibri"/>
          <w:sz w:val="22"/>
          <w:szCs w:val="22"/>
        </w:rPr>
      </w:pPr>
      <w:r>
        <w:rPr>
          <w:rFonts w:ascii="Calibri" w:eastAsia="SimSun" w:hAnsi="Calibri"/>
          <w:sz w:val="22"/>
          <w:szCs w:val="22"/>
        </w:rPr>
        <w:t>OAR (REPLACE)</w:t>
      </w:r>
    </w:p>
    <w:p w:rsidR="00341431" w:rsidRDefault="00341431" w:rsidP="00CB56D2">
      <w:pPr>
        <w:pStyle w:val="ListParagraph"/>
        <w:numPr>
          <w:ilvl w:val="0"/>
          <w:numId w:val="74"/>
        </w:numPr>
        <w:jc w:val="both"/>
        <w:rPr>
          <w:rFonts w:ascii="Calibri" w:eastAsia="SimSun" w:hAnsi="Calibri"/>
          <w:sz w:val="22"/>
          <w:szCs w:val="22"/>
        </w:rPr>
      </w:pPr>
      <w:r>
        <w:rPr>
          <w:rFonts w:ascii="Calibri" w:eastAsia="SimSun" w:hAnsi="Calibri"/>
          <w:sz w:val="22"/>
          <w:szCs w:val="22"/>
        </w:rPr>
        <w:t>OAP (PACK)</w:t>
      </w:r>
    </w:p>
    <w:p w:rsidR="00341431" w:rsidRDefault="00341431" w:rsidP="00CB56D2">
      <w:pPr>
        <w:pStyle w:val="ListParagraph"/>
        <w:numPr>
          <w:ilvl w:val="0"/>
          <w:numId w:val="74"/>
        </w:numPr>
        <w:jc w:val="both"/>
        <w:rPr>
          <w:rFonts w:ascii="Calibri" w:eastAsia="SimSun" w:hAnsi="Calibri"/>
          <w:sz w:val="22"/>
          <w:szCs w:val="22"/>
        </w:rPr>
      </w:pPr>
      <w:r>
        <w:rPr>
          <w:rFonts w:ascii="Calibri" w:eastAsia="SimSun" w:hAnsi="Calibri"/>
          <w:sz w:val="22"/>
          <w:szCs w:val="22"/>
        </w:rPr>
        <w:t>OAL (LOG)</w:t>
      </w:r>
    </w:p>
    <w:p w:rsidR="00341431" w:rsidRDefault="00341431" w:rsidP="00CB56D2">
      <w:pPr>
        <w:pStyle w:val="ListParagraph"/>
        <w:numPr>
          <w:ilvl w:val="0"/>
          <w:numId w:val="74"/>
        </w:numPr>
        <w:jc w:val="both"/>
        <w:rPr>
          <w:rFonts w:ascii="Calibri" w:eastAsia="SimSun" w:hAnsi="Calibri"/>
          <w:sz w:val="22"/>
          <w:szCs w:val="22"/>
        </w:rPr>
      </w:pPr>
      <w:r>
        <w:rPr>
          <w:rFonts w:ascii="Calibri" w:eastAsia="SimSun" w:hAnsi="Calibri"/>
          <w:sz w:val="22"/>
          <w:szCs w:val="22"/>
        </w:rPr>
        <w:t>OAE (RESTRICT)</w:t>
      </w:r>
    </w:p>
    <w:p w:rsidR="00341431" w:rsidRPr="00341431" w:rsidRDefault="00341431" w:rsidP="00CB56D2">
      <w:pPr>
        <w:pStyle w:val="ListParagraph"/>
        <w:numPr>
          <w:ilvl w:val="0"/>
          <w:numId w:val="74"/>
        </w:numPr>
        <w:jc w:val="both"/>
        <w:rPr>
          <w:rFonts w:ascii="Calibri" w:eastAsia="SimSun" w:hAnsi="Calibri"/>
          <w:sz w:val="22"/>
          <w:szCs w:val="22"/>
        </w:rPr>
      </w:pPr>
      <w:r>
        <w:rPr>
          <w:rFonts w:ascii="Calibri" w:eastAsia="SimSun" w:hAnsi="Calibri"/>
          <w:sz w:val="22"/>
          <w:szCs w:val="22"/>
        </w:rPr>
        <w:t>OAZ (TOD)</w:t>
      </w:r>
    </w:p>
    <w:p w:rsidR="00786FC9" w:rsidRDefault="00786FC9" w:rsidP="0024673B">
      <w:pPr>
        <w:rPr>
          <w:bCs/>
        </w:rPr>
      </w:pPr>
    </w:p>
    <w:p w:rsidR="00786FC9" w:rsidRPr="0092496D" w:rsidRDefault="00786FC9" w:rsidP="0024673B">
      <w:pPr>
        <w:rPr>
          <w:bCs/>
        </w:rPr>
      </w:pPr>
    </w:p>
    <w:p w:rsidR="00786FC9" w:rsidRDefault="00786FC9" w:rsidP="0024673B">
      <w:pPr>
        <w:spacing w:after="0"/>
      </w:pPr>
    </w:p>
    <w:p w:rsidR="007A620B" w:rsidRPr="007A620B" w:rsidRDefault="007A620B" w:rsidP="00CB56D2">
      <w:pPr>
        <w:pStyle w:val="ListParagraph"/>
        <w:numPr>
          <w:ilvl w:val="0"/>
          <w:numId w:val="100"/>
        </w:numPr>
        <w:tabs>
          <w:tab w:val="left" w:pos="720"/>
          <w:tab w:val="left" w:pos="1080"/>
        </w:tabs>
        <w:spacing w:before="120" w:after="200" w:line="276" w:lineRule="auto"/>
        <w:ind w:left="0"/>
        <w:contextualSpacing w:val="0"/>
        <w:outlineLvl w:val="1"/>
        <w:rPr>
          <w:rFonts w:ascii="Arial" w:eastAsia="SimSun" w:hAnsi="Arial" w:cs="Arial"/>
          <w:b/>
          <w:iCs/>
          <w:vanish/>
          <w:sz w:val="28"/>
          <w:szCs w:val="22"/>
        </w:rPr>
      </w:pPr>
      <w:bookmarkStart w:id="390" w:name="_Toc509133759"/>
      <w:bookmarkStart w:id="391" w:name="_Toc509133814"/>
      <w:bookmarkStart w:id="392" w:name="_Toc509134105"/>
      <w:bookmarkStart w:id="393" w:name="_Toc509134641"/>
      <w:bookmarkStart w:id="394" w:name="_Toc120000192"/>
    </w:p>
    <w:p w:rsidR="00A502FB" w:rsidRPr="00A502FB" w:rsidRDefault="00A502FB" w:rsidP="00CB56D2">
      <w:pPr>
        <w:pStyle w:val="ListParagraph"/>
        <w:numPr>
          <w:ilvl w:val="0"/>
          <w:numId w:val="97"/>
        </w:numPr>
        <w:tabs>
          <w:tab w:val="left" w:pos="720"/>
          <w:tab w:val="left" w:pos="1080"/>
        </w:tabs>
        <w:spacing w:before="120" w:after="200" w:line="276" w:lineRule="auto"/>
        <w:contextualSpacing w:val="0"/>
        <w:outlineLvl w:val="1"/>
        <w:rPr>
          <w:rFonts w:ascii="Arial" w:eastAsia="SimSun" w:hAnsi="Arial" w:cs="Arial"/>
          <w:b/>
          <w:iCs/>
          <w:vanish/>
          <w:sz w:val="28"/>
          <w:szCs w:val="28"/>
          <w:u w:val="single"/>
        </w:rPr>
      </w:pPr>
    </w:p>
    <w:p w:rsidR="00786FC9" w:rsidRDefault="003B4E6F" w:rsidP="000B0951">
      <w:pPr>
        <w:pStyle w:val="Heading2"/>
      </w:pPr>
      <w:r w:rsidRPr="003B4E6F">
        <w:br w:type="page"/>
      </w:r>
      <w:bookmarkStart w:id="395" w:name="_Toc395129113"/>
      <w:bookmarkStart w:id="396" w:name="_Toc303196857"/>
      <w:bookmarkStart w:id="397" w:name="_Toc307779868"/>
      <w:r w:rsidRPr="003B4E6F">
        <w:lastRenderedPageBreak/>
        <w:t>CRUISE – INTRODUCTION</w:t>
      </w:r>
      <w:bookmarkEnd w:id="390"/>
      <w:bookmarkEnd w:id="391"/>
      <w:bookmarkEnd w:id="392"/>
      <w:bookmarkEnd w:id="393"/>
      <w:bookmarkEnd w:id="394"/>
      <w:bookmarkEnd w:id="395"/>
      <w:bookmarkEnd w:id="396"/>
      <w:bookmarkEnd w:id="397"/>
    </w:p>
    <w:p w:rsidR="00786FC9" w:rsidRPr="007F2B18" w:rsidRDefault="00786FC9" w:rsidP="00CB56D2">
      <w:pPr>
        <w:numPr>
          <w:ilvl w:val="0"/>
          <w:numId w:val="167"/>
        </w:numPr>
        <w:spacing w:before="60" w:after="60" w:line="360" w:lineRule="auto"/>
        <w:jc w:val="both"/>
        <w:rPr>
          <w:rFonts w:ascii="Arial" w:hAnsi="Arial" w:cs="Arial"/>
          <w:sz w:val="20"/>
          <w:szCs w:val="20"/>
        </w:rPr>
      </w:pPr>
      <w:r w:rsidRPr="007F2B18">
        <w:rPr>
          <w:rFonts w:ascii="Arial" w:hAnsi="Arial" w:cs="Arial"/>
          <w:sz w:val="20"/>
          <w:szCs w:val="20"/>
        </w:rPr>
        <w:t xml:space="preserve">CRUISE is a validation, capture and recovery tool for TPF database administrators. </w:t>
      </w:r>
    </w:p>
    <w:p w:rsidR="00786FC9" w:rsidRPr="007F2B18" w:rsidRDefault="00786FC9" w:rsidP="00CB56D2">
      <w:pPr>
        <w:numPr>
          <w:ilvl w:val="0"/>
          <w:numId w:val="167"/>
        </w:numPr>
        <w:spacing w:before="60" w:after="60" w:line="360" w:lineRule="auto"/>
        <w:jc w:val="both"/>
        <w:rPr>
          <w:rFonts w:ascii="Arial" w:hAnsi="Arial" w:cs="Arial"/>
          <w:sz w:val="20"/>
          <w:szCs w:val="20"/>
        </w:rPr>
      </w:pPr>
      <w:r w:rsidRPr="007F2B18">
        <w:rPr>
          <w:rFonts w:ascii="Arial" w:hAnsi="Arial" w:cs="Arial"/>
          <w:sz w:val="20"/>
          <w:szCs w:val="20"/>
        </w:rPr>
        <w:t xml:space="preserve">CRUISE is a process of recovering and validating data, controlling pool space, and creating statistics. </w:t>
      </w:r>
    </w:p>
    <w:p w:rsidR="00786FC9" w:rsidRPr="007F2B18" w:rsidRDefault="00786FC9" w:rsidP="00CB56D2">
      <w:pPr>
        <w:numPr>
          <w:ilvl w:val="0"/>
          <w:numId w:val="167"/>
        </w:numPr>
        <w:spacing w:before="60" w:after="60" w:line="360" w:lineRule="auto"/>
        <w:jc w:val="both"/>
        <w:rPr>
          <w:rFonts w:ascii="Arial" w:hAnsi="Arial" w:cs="Arial"/>
          <w:sz w:val="20"/>
          <w:szCs w:val="20"/>
        </w:rPr>
      </w:pPr>
      <w:r w:rsidRPr="007F2B18">
        <w:rPr>
          <w:rFonts w:ascii="Arial" w:hAnsi="Arial" w:cs="Arial"/>
          <w:sz w:val="20"/>
          <w:szCs w:val="20"/>
        </w:rPr>
        <w:t xml:space="preserve">It is based on the file information that is stored in the DBDEF. </w:t>
      </w:r>
    </w:p>
    <w:p w:rsidR="00786FC9" w:rsidRPr="007F2B18" w:rsidRDefault="00786FC9" w:rsidP="00CB56D2">
      <w:pPr>
        <w:numPr>
          <w:ilvl w:val="0"/>
          <w:numId w:val="167"/>
        </w:numPr>
        <w:spacing w:before="60" w:after="60" w:line="360" w:lineRule="auto"/>
        <w:jc w:val="both"/>
        <w:rPr>
          <w:rFonts w:ascii="Arial" w:hAnsi="Arial" w:cs="Arial"/>
          <w:sz w:val="20"/>
          <w:szCs w:val="20"/>
        </w:rPr>
      </w:pPr>
      <w:r w:rsidRPr="007F2B18">
        <w:rPr>
          <w:rFonts w:ascii="Arial" w:hAnsi="Arial" w:cs="Arial"/>
          <w:sz w:val="20"/>
          <w:szCs w:val="20"/>
        </w:rPr>
        <w:t>It is a versatile and easy method of managing the TPF database.</w:t>
      </w:r>
    </w:p>
    <w:p w:rsidR="00786FC9" w:rsidRPr="007F2B18" w:rsidRDefault="00786FC9" w:rsidP="00CB56D2">
      <w:pPr>
        <w:numPr>
          <w:ilvl w:val="0"/>
          <w:numId w:val="167"/>
        </w:numPr>
        <w:spacing w:before="60" w:after="60" w:line="360" w:lineRule="auto"/>
        <w:jc w:val="both"/>
        <w:rPr>
          <w:rFonts w:ascii="Arial" w:hAnsi="Arial" w:cs="Arial"/>
          <w:sz w:val="20"/>
          <w:szCs w:val="20"/>
        </w:rPr>
      </w:pPr>
      <w:r w:rsidRPr="007F2B18">
        <w:rPr>
          <w:rFonts w:ascii="Arial" w:hAnsi="Arial" w:cs="Arial"/>
          <w:sz w:val="20"/>
          <w:szCs w:val="20"/>
        </w:rPr>
        <w:t xml:space="preserve">The information that is required by the CRUISE is contained in a </w:t>
      </w:r>
      <w:r w:rsidRPr="007F2B18">
        <w:rPr>
          <w:rFonts w:ascii="Arial" w:hAnsi="Arial" w:cs="Arial"/>
          <w:sz w:val="20"/>
          <w:szCs w:val="20"/>
          <w:u w:val="single"/>
        </w:rPr>
        <w:t>parameter table</w:t>
      </w:r>
      <w:r w:rsidRPr="007F2B18">
        <w:rPr>
          <w:rFonts w:ascii="Arial" w:hAnsi="Arial" w:cs="Arial"/>
          <w:sz w:val="20"/>
          <w:szCs w:val="20"/>
        </w:rPr>
        <w:t xml:space="preserve">. </w:t>
      </w:r>
    </w:p>
    <w:p w:rsidR="0053524F" w:rsidRPr="007F2B18" w:rsidRDefault="00786FC9" w:rsidP="00CB56D2">
      <w:pPr>
        <w:numPr>
          <w:ilvl w:val="0"/>
          <w:numId w:val="167"/>
        </w:numPr>
        <w:spacing w:before="60" w:after="60" w:line="240" w:lineRule="auto"/>
        <w:jc w:val="both"/>
        <w:rPr>
          <w:rFonts w:ascii="Arial" w:hAnsi="Arial" w:cs="Arial"/>
          <w:sz w:val="20"/>
          <w:szCs w:val="20"/>
        </w:rPr>
      </w:pPr>
      <w:r w:rsidRPr="007F2B18">
        <w:rPr>
          <w:rFonts w:ascii="Arial" w:hAnsi="Arial" w:cs="Arial"/>
          <w:sz w:val="20"/>
          <w:szCs w:val="20"/>
        </w:rPr>
        <w:t xml:space="preserve">The parameter table contains the default values and prepares for the application use. </w:t>
      </w:r>
    </w:p>
    <w:p w:rsidR="0053524F" w:rsidRPr="007F2B18" w:rsidRDefault="00786FC9" w:rsidP="00CB56D2">
      <w:pPr>
        <w:numPr>
          <w:ilvl w:val="0"/>
          <w:numId w:val="167"/>
        </w:numPr>
        <w:spacing w:before="60" w:after="60" w:line="240" w:lineRule="auto"/>
        <w:jc w:val="both"/>
        <w:rPr>
          <w:rFonts w:ascii="Arial" w:hAnsi="Arial" w:cs="Arial"/>
          <w:sz w:val="20"/>
          <w:szCs w:val="20"/>
        </w:rPr>
      </w:pPr>
      <w:r w:rsidRPr="007F2B18">
        <w:rPr>
          <w:rFonts w:ascii="Arial" w:hAnsi="Arial" w:cs="Arial"/>
          <w:sz w:val="20"/>
          <w:szCs w:val="20"/>
        </w:rPr>
        <w:t xml:space="preserve">It is created, set up, named and maintained by the database administrator. </w:t>
      </w:r>
    </w:p>
    <w:p w:rsidR="00786FC9" w:rsidRPr="007F2B18" w:rsidRDefault="00786FC9" w:rsidP="00CB56D2">
      <w:pPr>
        <w:numPr>
          <w:ilvl w:val="0"/>
          <w:numId w:val="167"/>
        </w:numPr>
        <w:spacing w:before="60" w:after="60" w:line="360" w:lineRule="auto"/>
        <w:jc w:val="both"/>
        <w:rPr>
          <w:rFonts w:ascii="Arial" w:hAnsi="Arial" w:cs="Arial"/>
          <w:sz w:val="20"/>
          <w:szCs w:val="20"/>
        </w:rPr>
      </w:pPr>
      <w:r w:rsidRPr="007F2B18">
        <w:rPr>
          <w:rFonts w:ascii="Arial" w:hAnsi="Arial" w:cs="Arial"/>
          <w:sz w:val="20"/>
          <w:szCs w:val="20"/>
        </w:rPr>
        <w:t>This simplifies the TPF database maintenance efforts.</w:t>
      </w:r>
    </w:p>
    <w:p w:rsidR="007F2B18" w:rsidRDefault="00786FC9" w:rsidP="00CB56D2">
      <w:pPr>
        <w:numPr>
          <w:ilvl w:val="0"/>
          <w:numId w:val="167"/>
        </w:numPr>
        <w:spacing w:before="60" w:after="60" w:line="240" w:lineRule="auto"/>
        <w:jc w:val="both"/>
        <w:rPr>
          <w:rFonts w:ascii="Arial" w:hAnsi="Arial" w:cs="Arial"/>
          <w:sz w:val="20"/>
          <w:szCs w:val="20"/>
        </w:rPr>
      </w:pPr>
      <w:r w:rsidRPr="007F2B18">
        <w:rPr>
          <w:rFonts w:ascii="Arial" w:hAnsi="Arial" w:cs="Arial"/>
          <w:sz w:val="20"/>
          <w:szCs w:val="20"/>
        </w:rPr>
        <w:t xml:space="preserve">Different parameter tables can run on different loosely coupled processors. </w:t>
      </w:r>
    </w:p>
    <w:p w:rsidR="00786FC9" w:rsidRPr="007F2B18" w:rsidRDefault="00786FC9" w:rsidP="00CB56D2">
      <w:pPr>
        <w:numPr>
          <w:ilvl w:val="0"/>
          <w:numId w:val="167"/>
        </w:numPr>
        <w:spacing w:before="60" w:after="60" w:line="240" w:lineRule="auto"/>
        <w:jc w:val="both"/>
        <w:rPr>
          <w:rFonts w:ascii="Arial" w:hAnsi="Arial" w:cs="Arial"/>
          <w:sz w:val="20"/>
          <w:szCs w:val="20"/>
        </w:rPr>
      </w:pPr>
      <w:r w:rsidRPr="007F2B18">
        <w:rPr>
          <w:rFonts w:ascii="Arial" w:hAnsi="Arial" w:cs="Arial"/>
          <w:sz w:val="20"/>
          <w:szCs w:val="20"/>
        </w:rPr>
        <w:t>This shortens the processing time for CRUISE functions.</w:t>
      </w:r>
    </w:p>
    <w:p w:rsidR="00786FC9" w:rsidRPr="0092496D" w:rsidRDefault="007F2B18" w:rsidP="000B0951">
      <w:pPr>
        <w:pStyle w:val="Heading2"/>
      </w:pPr>
      <w:bookmarkStart w:id="398" w:name="_Toc120000207"/>
      <w:bookmarkStart w:id="399" w:name="_Toc395129114"/>
      <w:bookmarkStart w:id="400" w:name="_Toc303196858"/>
      <w:bookmarkStart w:id="401" w:name="_Toc307779869"/>
      <w:r w:rsidRPr="0092496D">
        <w:t>TPFDF ONLINE MAINTENANCE – ZUDFM COMMANDS</w:t>
      </w:r>
      <w:bookmarkEnd w:id="398"/>
      <w:bookmarkEnd w:id="399"/>
      <w:bookmarkEnd w:id="400"/>
      <w:bookmarkEnd w:id="401"/>
    </w:p>
    <w:p w:rsidR="00786FC9" w:rsidRPr="007F2B18" w:rsidRDefault="007F2B18" w:rsidP="00312BA6">
      <w:pPr>
        <w:spacing w:before="240" w:after="240" w:line="240" w:lineRule="auto"/>
        <w:ind w:left="288"/>
        <w:jc w:val="both"/>
        <w:rPr>
          <w:rFonts w:ascii="Arial" w:hAnsi="Arial" w:cs="Arial"/>
          <w:b/>
          <w:bCs/>
          <w:sz w:val="24"/>
          <w:szCs w:val="24"/>
        </w:rPr>
      </w:pPr>
      <w:bookmarkStart w:id="402" w:name="_Toc509133793"/>
      <w:bookmarkStart w:id="403" w:name="_Toc509133848"/>
      <w:bookmarkStart w:id="404" w:name="_Toc509134139"/>
      <w:bookmarkStart w:id="405" w:name="_Toc509134675"/>
      <w:bookmarkStart w:id="406" w:name="_Toc120000208"/>
      <w:r w:rsidRPr="007F2B18">
        <w:rPr>
          <w:rFonts w:ascii="Arial" w:hAnsi="Arial" w:cs="Arial"/>
          <w:b/>
          <w:bCs/>
          <w:sz w:val="24"/>
          <w:szCs w:val="24"/>
        </w:rPr>
        <w:t>TPFDF ONLINE MAINTENANCE – ZUDFM COMMANDS</w:t>
      </w:r>
    </w:p>
    <w:p w:rsidR="00786FC9" w:rsidRDefault="00786FC9" w:rsidP="00CB56D2">
      <w:pPr>
        <w:numPr>
          <w:ilvl w:val="0"/>
          <w:numId w:val="166"/>
        </w:numPr>
        <w:spacing w:after="0" w:line="240" w:lineRule="auto"/>
        <w:jc w:val="both"/>
      </w:pPr>
      <w:r w:rsidRPr="00805A47">
        <w:t>OAI – File access using ID or DSECT name</w:t>
      </w:r>
    </w:p>
    <w:p w:rsidR="00786FC9" w:rsidRDefault="00786FC9" w:rsidP="00CB56D2">
      <w:pPr>
        <w:numPr>
          <w:ilvl w:val="0"/>
          <w:numId w:val="166"/>
        </w:numPr>
        <w:spacing w:after="0" w:line="240" w:lineRule="auto"/>
        <w:jc w:val="both"/>
      </w:pPr>
      <w:r w:rsidRPr="00805A47">
        <w:t>OAI/DBTAB – Display DBDEF table items</w:t>
      </w:r>
    </w:p>
    <w:p w:rsidR="00786FC9" w:rsidRDefault="00786FC9" w:rsidP="00CB56D2">
      <w:pPr>
        <w:numPr>
          <w:ilvl w:val="0"/>
          <w:numId w:val="166"/>
        </w:numPr>
        <w:spacing w:after="0" w:line="240" w:lineRule="auto"/>
        <w:jc w:val="both"/>
      </w:pPr>
      <w:r w:rsidRPr="00805A47">
        <w:t>OAI/DBTAB – Display DBDEF table items</w:t>
      </w:r>
    </w:p>
    <w:p w:rsidR="00786FC9" w:rsidRDefault="00786FC9" w:rsidP="00CB56D2">
      <w:pPr>
        <w:numPr>
          <w:ilvl w:val="0"/>
          <w:numId w:val="166"/>
        </w:numPr>
        <w:spacing w:after="0" w:line="240" w:lineRule="auto"/>
        <w:jc w:val="both"/>
      </w:pPr>
      <w:r w:rsidRPr="00805A47">
        <w:t>OAINIT– Initialize files</w:t>
      </w:r>
    </w:p>
    <w:p w:rsidR="00786FC9" w:rsidRDefault="00786FC9" w:rsidP="00CB56D2">
      <w:pPr>
        <w:numPr>
          <w:ilvl w:val="0"/>
          <w:numId w:val="166"/>
        </w:numPr>
        <w:spacing w:after="0" w:line="240" w:lineRule="auto"/>
        <w:jc w:val="both"/>
      </w:pPr>
      <w:r w:rsidRPr="00805A47">
        <w:t xml:space="preserve">OA – Display the contents of a </w:t>
      </w:r>
      <w:r w:rsidR="009F698C">
        <w:t>sub-file</w:t>
      </w:r>
    </w:p>
    <w:p w:rsidR="00786FC9" w:rsidRDefault="00786FC9" w:rsidP="00CB56D2">
      <w:pPr>
        <w:numPr>
          <w:ilvl w:val="0"/>
          <w:numId w:val="166"/>
        </w:numPr>
        <w:spacing w:after="0" w:line="240" w:lineRule="auto"/>
        <w:jc w:val="both"/>
      </w:pPr>
      <w:r w:rsidRPr="00805A47">
        <w:t xml:space="preserve">OA* – Display LRECs in a </w:t>
      </w:r>
      <w:r w:rsidR="009F698C">
        <w:t>sub-file</w:t>
      </w:r>
    </w:p>
    <w:p w:rsidR="00786FC9" w:rsidRDefault="00786FC9" w:rsidP="00CB56D2">
      <w:pPr>
        <w:numPr>
          <w:ilvl w:val="0"/>
          <w:numId w:val="166"/>
        </w:numPr>
        <w:spacing w:after="0" w:line="240" w:lineRule="auto"/>
        <w:jc w:val="both"/>
      </w:pPr>
      <w:r w:rsidRPr="00805A47">
        <w:t xml:space="preserve">OAA – Add LRECs to a </w:t>
      </w:r>
      <w:r w:rsidR="009F698C">
        <w:t>sub-file</w:t>
      </w:r>
    </w:p>
    <w:p w:rsidR="00786FC9" w:rsidRDefault="00786FC9" w:rsidP="00CB56D2">
      <w:pPr>
        <w:numPr>
          <w:ilvl w:val="0"/>
          <w:numId w:val="166"/>
        </w:numPr>
        <w:spacing w:after="0" w:line="240" w:lineRule="auto"/>
        <w:jc w:val="both"/>
      </w:pPr>
      <w:r w:rsidRPr="00805A47">
        <w:t xml:space="preserve">OAX – Delete LRECs from a </w:t>
      </w:r>
      <w:r w:rsidR="009F698C">
        <w:t>sub-file</w:t>
      </w:r>
    </w:p>
    <w:p w:rsidR="00786FC9" w:rsidRDefault="00786FC9" w:rsidP="00CB56D2">
      <w:pPr>
        <w:numPr>
          <w:ilvl w:val="0"/>
          <w:numId w:val="166"/>
        </w:numPr>
        <w:spacing w:after="0" w:line="240" w:lineRule="auto"/>
        <w:jc w:val="both"/>
      </w:pPr>
      <w:r w:rsidRPr="00805A47">
        <w:t>OAF – Display Forward &amp; Backward chaining</w:t>
      </w:r>
    </w:p>
    <w:p w:rsidR="00786FC9" w:rsidRDefault="00786FC9" w:rsidP="00CB56D2">
      <w:pPr>
        <w:numPr>
          <w:ilvl w:val="0"/>
          <w:numId w:val="166"/>
        </w:numPr>
        <w:spacing w:after="0" w:line="240" w:lineRule="auto"/>
        <w:jc w:val="both"/>
      </w:pPr>
      <w:r w:rsidRPr="00805A47">
        <w:t xml:space="preserve">OAP – Pack a </w:t>
      </w:r>
      <w:r w:rsidR="009F698C">
        <w:t>sub-file</w:t>
      </w:r>
    </w:p>
    <w:p w:rsidR="00786FC9" w:rsidRDefault="00786FC9" w:rsidP="00CB56D2">
      <w:pPr>
        <w:numPr>
          <w:ilvl w:val="0"/>
          <w:numId w:val="166"/>
        </w:numPr>
        <w:spacing w:after="0" w:line="240" w:lineRule="auto"/>
        <w:jc w:val="both"/>
      </w:pPr>
      <w:r w:rsidRPr="00805A47">
        <w:t>OAL – Display recent OA commands</w:t>
      </w:r>
    </w:p>
    <w:p w:rsidR="00786FC9" w:rsidRDefault="00786FC9" w:rsidP="00CB56D2">
      <w:pPr>
        <w:numPr>
          <w:ilvl w:val="0"/>
          <w:numId w:val="166"/>
        </w:numPr>
        <w:spacing w:after="0" w:line="240" w:lineRule="auto"/>
        <w:jc w:val="both"/>
      </w:pPr>
      <w:r w:rsidRPr="00805A47">
        <w:t>OAE – Restrict Table Handling</w:t>
      </w:r>
    </w:p>
    <w:p w:rsidR="00786FC9" w:rsidRDefault="00786FC9" w:rsidP="00CB56D2">
      <w:pPr>
        <w:numPr>
          <w:ilvl w:val="0"/>
          <w:numId w:val="166"/>
        </w:numPr>
        <w:spacing w:after="0" w:line="240" w:lineRule="auto"/>
        <w:jc w:val="both"/>
      </w:pPr>
      <w:r w:rsidRPr="00805A47">
        <w:t>OAZ – Convert time</w:t>
      </w:r>
    </w:p>
    <w:p w:rsidR="00786FC9" w:rsidRPr="00880CFE" w:rsidRDefault="00786FC9" w:rsidP="000B0951">
      <w:pPr>
        <w:pStyle w:val="Heading2"/>
      </w:pPr>
      <w:r>
        <w:br w:type="page"/>
      </w:r>
      <w:bookmarkStart w:id="407" w:name="_Toc395129115"/>
      <w:bookmarkStart w:id="408" w:name="_Toc303196859"/>
      <w:bookmarkStart w:id="409" w:name="_Toc307779870"/>
      <w:proofErr w:type="gramStart"/>
      <w:r>
        <w:lastRenderedPageBreak/>
        <w:t>OAI(</w:t>
      </w:r>
      <w:proofErr w:type="gramEnd"/>
      <w:r>
        <w:t xml:space="preserve">ACCESS) – </w:t>
      </w:r>
      <w:r w:rsidR="00BE612A" w:rsidRPr="00880CFE">
        <w:t>FILE ACCESS USING ID OR DSECT NAME</w:t>
      </w:r>
      <w:bookmarkEnd w:id="402"/>
      <w:bookmarkEnd w:id="403"/>
      <w:bookmarkEnd w:id="404"/>
      <w:bookmarkEnd w:id="405"/>
      <w:bookmarkEnd w:id="406"/>
      <w:bookmarkEnd w:id="407"/>
      <w:bookmarkEnd w:id="408"/>
      <w:bookmarkEnd w:id="409"/>
    </w:p>
    <w:p w:rsidR="00786FC9" w:rsidRPr="00A346A9" w:rsidRDefault="00BE612A" w:rsidP="0024673B">
      <w:pPr>
        <w:rPr>
          <w:rFonts w:ascii="Arial Narrow" w:hAnsi="Arial Narrow"/>
          <w:b/>
          <w:sz w:val="24"/>
          <w:szCs w:val="24"/>
          <w:u w:val="single"/>
        </w:rPr>
      </w:pPr>
      <w:r w:rsidRPr="00A346A9">
        <w:rPr>
          <w:rFonts w:ascii="Arial Narrow" w:hAnsi="Arial Narrow"/>
          <w:b/>
          <w:sz w:val="24"/>
          <w:szCs w:val="24"/>
          <w:u w:val="single"/>
        </w:rPr>
        <w:t>FUNCTION</w:t>
      </w:r>
      <w:r w:rsidR="00786FC9" w:rsidRPr="00A346A9">
        <w:rPr>
          <w:rFonts w:ascii="Arial Narrow" w:hAnsi="Arial Narrow"/>
          <w:b/>
          <w:sz w:val="24"/>
          <w:szCs w:val="24"/>
          <w:u w:val="single"/>
        </w:rPr>
        <w:t>:</w:t>
      </w:r>
    </w:p>
    <w:p w:rsidR="004B29AC" w:rsidRPr="007D26A1" w:rsidRDefault="00786FC9" w:rsidP="00CB56D2">
      <w:pPr>
        <w:pStyle w:val="ListParagraph"/>
        <w:numPr>
          <w:ilvl w:val="1"/>
          <w:numId w:val="165"/>
        </w:numPr>
        <w:rPr>
          <w:rFonts w:ascii="Arial" w:hAnsi="Arial" w:cs="Arial"/>
          <w:sz w:val="20"/>
          <w:szCs w:val="20"/>
        </w:rPr>
      </w:pPr>
      <w:r w:rsidRPr="007D26A1">
        <w:rPr>
          <w:rFonts w:ascii="Arial" w:hAnsi="Arial" w:cs="Arial"/>
          <w:sz w:val="20"/>
          <w:szCs w:val="20"/>
        </w:rPr>
        <w:t xml:space="preserve">Links to a </w:t>
      </w:r>
      <w:r w:rsidR="009F698C" w:rsidRPr="007D26A1">
        <w:rPr>
          <w:rFonts w:ascii="Arial" w:hAnsi="Arial" w:cs="Arial"/>
          <w:sz w:val="20"/>
          <w:szCs w:val="20"/>
        </w:rPr>
        <w:t>sub-file</w:t>
      </w:r>
      <w:r w:rsidRPr="007D26A1">
        <w:rPr>
          <w:rFonts w:ascii="Arial" w:hAnsi="Arial" w:cs="Arial"/>
          <w:sz w:val="20"/>
          <w:szCs w:val="20"/>
        </w:rPr>
        <w:t xml:space="preserve"> when the ID or DSECT name is known. </w:t>
      </w:r>
    </w:p>
    <w:p w:rsidR="004B29AC" w:rsidRPr="007D26A1" w:rsidRDefault="00786FC9" w:rsidP="00CB56D2">
      <w:pPr>
        <w:pStyle w:val="ListParagraph"/>
        <w:numPr>
          <w:ilvl w:val="1"/>
          <w:numId w:val="165"/>
        </w:numPr>
        <w:rPr>
          <w:rFonts w:ascii="Arial" w:hAnsi="Arial" w:cs="Arial"/>
          <w:sz w:val="20"/>
          <w:szCs w:val="20"/>
        </w:rPr>
      </w:pPr>
      <w:r w:rsidRPr="007D26A1">
        <w:rPr>
          <w:rFonts w:ascii="Arial" w:hAnsi="Arial" w:cs="Arial"/>
          <w:sz w:val="20"/>
          <w:szCs w:val="20"/>
        </w:rPr>
        <w:t>Displays the information about the linked file.</w:t>
      </w:r>
    </w:p>
    <w:p w:rsidR="00786FC9" w:rsidRPr="007D26A1" w:rsidRDefault="00786FC9" w:rsidP="00CB56D2">
      <w:pPr>
        <w:pStyle w:val="ListParagraph"/>
        <w:numPr>
          <w:ilvl w:val="1"/>
          <w:numId w:val="165"/>
        </w:numPr>
        <w:rPr>
          <w:rFonts w:ascii="Arial" w:hAnsi="Arial" w:cs="Arial"/>
          <w:sz w:val="20"/>
          <w:szCs w:val="20"/>
        </w:rPr>
      </w:pPr>
      <w:r w:rsidRPr="007D26A1">
        <w:rPr>
          <w:rFonts w:ascii="Arial" w:hAnsi="Arial" w:cs="Arial"/>
          <w:sz w:val="20"/>
          <w:szCs w:val="20"/>
        </w:rPr>
        <w:t xml:space="preserve">Links to the first </w:t>
      </w:r>
      <w:r w:rsidR="009F698C" w:rsidRPr="007D26A1">
        <w:rPr>
          <w:rFonts w:ascii="Arial" w:hAnsi="Arial" w:cs="Arial"/>
          <w:sz w:val="20"/>
          <w:szCs w:val="20"/>
        </w:rPr>
        <w:t>sub-file</w:t>
      </w:r>
      <w:r w:rsidRPr="007D26A1">
        <w:rPr>
          <w:rFonts w:ascii="Arial" w:hAnsi="Arial" w:cs="Arial"/>
          <w:sz w:val="20"/>
          <w:szCs w:val="20"/>
        </w:rPr>
        <w:t>, if no parameters are given.</w:t>
      </w:r>
    </w:p>
    <w:p w:rsidR="00103E8E" w:rsidRDefault="00103E8E" w:rsidP="0024673B"/>
    <w:p w:rsidR="00786FC9" w:rsidRPr="00A346A9" w:rsidRDefault="004B29AC" w:rsidP="0024673B">
      <w:pPr>
        <w:rPr>
          <w:rFonts w:ascii="Arial Narrow" w:hAnsi="Arial Narrow"/>
          <w:b/>
          <w:sz w:val="24"/>
          <w:szCs w:val="24"/>
          <w:u w:val="single"/>
        </w:rPr>
      </w:pPr>
      <w:r w:rsidRPr="00A346A9">
        <w:rPr>
          <w:rFonts w:ascii="Arial Narrow" w:hAnsi="Arial Narrow"/>
          <w:b/>
          <w:sz w:val="24"/>
          <w:szCs w:val="24"/>
          <w:u w:val="single"/>
        </w:rPr>
        <w:t>FORMAT:</w:t>
      </w:r>
    </w:p>
    <w:tbl>
      <w:tblPr>
        <w:tblStyle w:val="TableGrid"/>
        <w:tblW w:w="8640" w:type="dxa"/>
        <w:tblInd w:w="198" w:type="dxa"/>
        <w:tblLook w:val="04A0" w:firstRow="1" w:lastRow="0" w:firstColumn="1" w:lastColumn="0" w:noHBand="0" w:noVBand="1"/>
      </w:tblPr>
      <w:tblGrid>
        <w:gridCol w:w="3138"/>
        <w:gridCol w:w="5502"/>
      </w:tblGrid>
      <w:tr w:rsidR="00880CFE" w:rsidTr="007F2B18">
        <w:tc>
          <w:tcPr>
            <w:tcW w:w="3138" w:type="dxa"/>
          </w:tcPr>
          <w:p w:rsidR="00880CFE" w:rsidRPr="007F2B18" w:rsidRDefault="00880CFE" w:rsidP="00312BA6">
            <w:pPr>
              <w:spacing w:after="0" w:line="240" w:lineRule="auto"/>
              <w:ind w:right="144"/>
              <w:rPr>
                <w:rFonts w:ascii="Arial" w:hAnsi="Arial" w:cs="Arial"/>
                <w:sz w:val="20"/>
                <w:szCs w:val="20"/>
              </w:rPr>
            </w:pPr>
            <w:r w:rsidRPr="007F2B18">
              <w:rPr>
                <w:rFonts w:ascii="Arial" w:hAnsi="Arial" w:cs="Arial"/>
                <w:sz w:val="20"/>
                <w:szCs w:val="20"/>
              </w:rPr>
              <w:t>OAI/FILE    or</w:t>
            </w:r>
          </w:p>
          <w:p w:rsidR="00880CFE" w:rsidRPr="007F2B18" w:rsidRDefault="00880CFE" w:rsidP="00312BA6">
            <w:pPr>
              <w:spacing w:after="0" w:line="240" w:lineRule="auto"/>
              <w:ind w:right="144"/>
              <w:rPr>
                <w:rFonts w:ascii="Arial" w:hAnsi="Arial" w:cs="Arial"/>
                <w:sz w:val="20"/>
                <w:szCs w:val="20"/>
              </w:rPr>
            </w:pPr>
            <w:r w:rsidRPr="007F2B18">
              <w:rPr>
                <w:rFonts w:ascii="Arial" w:hAnsi="Arial" w:cs="Arial"/>
                <w:sz w:val="20"/>
                <w:szCs w:val="20"/>
              </w:rPr>
              <w:t xml:space="preserve">ACC FILE      </w:t>
            </w:r>
          </w:p>
        </w:tc>
        <w:tc>
          <w:tcPr>
            <w:tcW w:w="5502" w:type="dxa"/>
          </w:tcPr>
          <w:p w:rsidR="00880CFE" w:rsidRPr="007F2B18" w:rsidRDefault="00880CFE" w:rsidP="00312BA6">
            <w:pPr>
              <w:spacing w:after="0" w:line="240" w:lineRule="auto"/>
              <w:ind w:right="144"/>
              <w:rPr>
                <w:rFonts w:ascii="Arial" w:hAnsi="Arial" w:cs="Arial"/>
                <w:sz w:val="20"/>
                <w:szCs w:val="20"/>
              </w:rPr>
            </w:pPr>
            <w:r w:rsidRPr="007F2B18">
              <w:rPr>
                <w:rFonts w:ascii="Arial" w:hAnsi="Arial" w:cs="Arial"/>
                <w:sz w:val="20"/>
                <w:szCs w:val="20"/>
              </w:rPr>
              <w:t xml:space="preserve">Display info about file with specified filename. </w:t>
            </w:r>
          </w:p>
          <w:p w:rsidR="00880CFE" w:rsidRPr="007F2B18" w:rsidRDefault="00880CFE" w:rsidP="00312BA6">
            <w:pPr>
              <w:spacing w:after="0" w:line="240" w:lineRule="auto"/>
              <w:ind w:right="144"/>
              <w:rPr>
                <w:rFonts w:ascii="Arial" w:hAnsi="Arial" w:cs="Arial"/>
                <w:sz w:val="20"/>
                <w:szCs w:val="20"/>
              </w:rPr>
            </w:pPr>
            <w:r w:rsidRPr="007F2B18">
              <w:rPr>
                <w:rFonts w:ascii="Arial" w:hAnsi="Arial" w:cs="Arial"/>
                <w:sz w:val="20"/>
                <w:szCs w:val="20"/>
              </w:rPr>
              <w:t>ORD 0 IS SET UP AS FAD FOR FURTHER OA-ENTRIES</w:t>
            </w:r>
          </w:p>
          <w:p w:rsidR="00103E8E" w:rsidRPr="007F2B18" w:rsidRDefault="00103E8E" w:rsidP="00312BA6">
            <w:pPr>
              <w:pStyle w:val="ListParagraph"/>
              <w:ind w:left="0" w:right="144"/>
              <w:rPr>
                <w:rFonts w:ascii="Arial" w:hAnsi="Arial" w:cs="Arial"/>
                <w:sz w:val="20"/>
                <w:szCs w:val="20"/>
              </w:rPr>
            </w:pPr>
          </w:p>
        </w:tc>
      </w:tr>
      <w:tr w:rsidR="00880CFE" w:rsidTr="007F2B18">
        <w:tc>
          <w:tcPr>
            <w:tcW w:w="3138" w:type="dxa"/>
          </w:tcPr>
          <w:p w:rsidR="00880CFE" w:rsidRPr="007F2B18" w:rsidRDefault="00880CFE" w:rsidP="00312BA6">
            <w:pPr>
              <w:spacing w:after="0" w:line="240" w:lineRule="auto"/>
              <w:ind w:right="144"/>
              <w:rPr>
                <w:rFonts w:ascii="Arial" w:hAnsi="Arial" w:cs="Arial"/>
                <w:sz w:val="20"/>
                <w:szCs w:val="20"/>
              </w:rPr>
            </w:pPr>
            <w:r w:rsidRPr="007F2B18">
              <w:rPr>
                <w:rFonts w:ascii="Arial" w:hAnsi="Arial" w:cs="Arial"/>
                <w:sz w:val="20"/>
                <w:szCs w:val="20"/>
              </w:rPr>
              <w:t xml:space="preserve">OAI/ID            </w:t>
            </w:r>
          </w:p>
        </w:tc>
        <w:tc>
          <w:tcPr>
            <w:tcW w:w="5502" w:type="dxa"/>
          </w:tcPr>
          <w:p w:rsidR="000D5A26" w:rsidRPr="007F2B18" w:rsidRDefault="00103E8E" w:rsidP="00312BA6">
            <w:pPr>
              <w:spacing w:after="0" w:line="240" w:lineRule="auto"/>
              <w:ind w:right="144"/>
              <w:rPr>
                <w:rFonts w:ascii="Arial" w:hAnsi="Arial" w:cs="Arial"/>
                <w:sz w:val="20"/>
                <w:szCs w:val="20"/>
              </w:rPr>
            </w:pPr>
            <w:r w:rsidRPr="007F2B18">
              <w:rPr>
                <w:rFonts w:ascii="Arial" w:hAnsi="Arial" w:cs="Arial"/>
                <w:sz w:val="20"/>
                <w:szCs w:val="20"/>
              </w:rPr>
              <w:t xml:space="preserve">Display info about file with specified </w:t>
            </w:r>
            <w:r w:rsidR="00362B76">
              <w:rPr>
                <w:rFonts w:ascii="Arial" w:hAnsi="Arial" w:cs="Arial"/>
                <w:sz w:val="20"/>
                <w:szCs w:val="20"/>
              </w:rPr>
              <w:t>ID</w:t>
            </w:r>
          </w:p>
          <w:p w:rsidR="00880CFE" w:rsidRPr="007F2B18" w:rsidRDefault="00312BA6" w:rsidP="00312BA6">
            <w:pPr>
              <w:spacing w:after="0" w:line="240" w:lineRule="auto"/>
              <w:ind w:right="144"/>
              <w:rPr>
                <w:rFonts w:ascii="Arial" w:hAnsi="Arial" w:cs="Arial"/>
                <w:sz w:val="20"/>
                <w:szCs w:val="20"/>
              </w:rPr>
            </w:pPr>
            <w:r>
              <w:rPr>
                <w:rFonts w:ascii="Arial" w:hAnsi="Arial" w:cs="Arial"/>
                <w:sz w:val="20"/>
                <w:szCs w:val="20"/>
              </w:rPr>
              <w:t>ORD</w:t>
            </w:r>
            <w:r w:rsidR="00103E8E" w:rsidRPr="007F2B18">
              <w:rPr>
                <w:rFonts w:ascii="Arial" w:hAnsi="Arial" w:cs="Arial"/>
                <w:sz w:val="20"/>
                <w:szCs w:val="20"/>
              </w:rPr>
              <w:t xml:space="preserve"> 0 is set up as fad for further OA entries</w:t>
            </w:r>
          </w:p>
          <w:p w:rsidR="00103E8E" w:rsidRPr="007F2B18" w:rsidRDefault="00103E8E" w:rsidP="00312BA6">
            <w:pPr>
              <w:spacing w:after="0" w:line="240" w:lineRule="auto"/>
              <w:ind w:right="144"/>
              <w:rPr>
                <w:rFonts w:ascii="Arial" w:hAnsi="Arial" w:cs="Arial"/>
                <w:sz w:val="20"/>
                <w:szCs w:val="20"/>
              </w:rPr>
            </w:pPr>
          </w:p>
        </w:tc>
      </w:tr>
      <w:tr w:rsidR="00880CFE" w:rsidTr="007F2B18">
        <w:tc>
          <w:tcPr>
            <w:tcW w:w="3138" w:type="dxa"/>
          </w:tcPr>
          <w:p w:rsidR="00880CFE" w:rsidRPr="007F2B18" w:rsidRDefault="00880CFE" w:rsidP="00312BA6">
            <w:pPr>
              <w:spacing w:after="0" w:line="240" w:lineRule="auto"/>
              <w:ind w:right="144"/>
              <w:rPr>
                <w:rFonts w:ascii="Arial" w:hAnsi="Arial" w:cs="Arial"/>
                <w:sz w:val="20"/>
                <w:szCs w:val="20"/>
              </w:rPr>
            </w:pPr>
            <w:r w:rsidRPr="007F2B18">
              <w:rPr>
                <w:rFonts w:ascii="Arial" w:hAnsi="Arial" w:cs="Arial"/>
                <w:sz w:val="20"/>
                <w:szCs w:val="20"/>
              </w:rPr>
              <w:t xml:space="preserve">OAI/ID/CREATE     </w:t>
            </w:r>
          </w:p>
        </w:tc>
        <w:tc>
          <w:tcPr>
            <w:tcW w:w="5502" w:type="dxa"/>
          </w:tcPr>
          <w:p w:rsidR="00880CFE" w:rsidRPr="007F2B18" w:rsidRDefault="00103E8E" w:rsidP="00312BA6">
            <w:pPr>
              <w:spacing w:after="0" w:line="240" w:lineRule="auto"/>
              <w:ind w:right="144"/>
              <w:rPr>
                <w:rFonts w:ascii="Arial" w:hAnsi="Arial" w:cs="Arial"/>
                <w:sz w:val="20"/>
                <w:szCs w:val="20"/>
              </w:rPr>
            </w:pPr>
            <w:r w:rsidRPr="007F2B18">
              <w:rPr>
                <w:rFonts w:ascii="Arial" w:hAnsi="Arial" w:cs="Arial"/>
                <w:sz w:val="20"/>
                <w:szCs w:val="20"/>
              </w:rPr>
              <w:t>Create an empty pool file with specified</w:t>
            </w:r>
            <w:r w:rsidR="00880CFE" w:rsidRPr="007F2B18">
              <w:rPr>
                <w:rFonts w:ascii="Arial" w:hAnsi="Arial" w:cs="Arial"/>
                <w:sz w:val="20"/>
                <w:szCs w:val="20"/>
              </w:rPr>
              <w:t xml:space="preserve"> </w:t>
            </w:r>
            <w:r w:rsidRPr="007F2B18">
              <w:rPr>
                <w:rFonts w:ascii="Arial" w:hAnsi="Arial" w:cs="Arial"/>
                <w:sz w:val="20"/>
                <w:szCs w:val="20"/>
              </w:rPr>
              <w:t>file-header</w:t>
            </w:r>
          </w:p>
          <w:p w:rsidR="00103E8E" w:rsidRPr="007F2B18" w:rsidRDefault="00103E8E" w:rsidP="00312BA6">
            <w:pPr>
              <w:spacing w:after="0" w:line="240" w:lineRule="auto"/>
              <w:ind w:right="144"/>
              <w:rPr>
                <w:rFonts w:ascii="Arial" w:hAnsi="Arial" w:cs="Arial"/>
                <w:sz w:val="20"/>
                <w:szCs w:val="20"/>
              </w:rPr>
            </w:pPr>
          </w:p>
        </w:tc>
      </w:tr>
      <w:tr w:rsidR="00880CFE" w:rsidTr="007F2B18">
        <w:tc>
          <w:tcPr>
            <w:tcW w:w="3138" w:type="dxa"/>
          </w:tcPr>
          <w:p w:rsidR="00880CFE" w:rsidRPr="007F2B18" w:rsidRDefault="00880CFE" w:rsidP="00312BA6">
            <w:pPr>
              <w:spacing w:after="0" w:line="240" w:lineRule="auto"/>
              <w:ind w:right="144"/>
              <w:rPr>
                <w:rFonts w:ascii="Arial" w:hAnsi="Arial" w:cs="Arial"/>
                <w:sz w:val="20"/>
                <w:szCs w:val="20"/>
              </w:rPr>
            </w:pPr>
            <w:r w:rsidRPr="007F2B18">
              <w:rPr>
                <w:rFonts w:ascii="Arial" w:hAnsi="Arial" w:cs="Arial"/>
                <w:sz w:val="20"/>
                <w:szCs w:val="20"/>
              </w:rPr>
              <w:t>OAI/ID/ALG-XX#CC#XXX</w:t>
            </w:r>
          </w:p>
        </w:tc>
        <w:tc>
          <w:tcPr>
            <w:tcW w:w="5502" w:type="dxa"/>
          </w:tcPr>
          <w:p w:rsidR="00880CFE" w:rsidRPr="007F2B18" w:rsidRDefault="00103E8E" w:rsidP="00312BA6">
            <w:pPr>
              <w:spacing w:after="0" w:line="240" w:lineRule="auto"/>
              <w:ind w:right="144"/>
              <w:rPr>
                <w:rFonts w:ascii="Arial" w:hAnsi="Arial" w:cs="Arial"/>
                <w:sz w:val="20"/>
                <w:szCs w:val="20"/>
              </w:rPr>
            </w:pPr>
            <w:r w:rsidRPr="007F2B18">
              <w:rPr>
                <w:rFonts w:ascii="Arial" w:hAnsi="Arial" w:cs="Arial"/>
                <w:sz w:val="20"/>
                <w:szCs w:val="20"/>
              </w:rPr>
              <w:t>Calculate fixed ordinal with given algorithm</w:t>
            </w:r>
          </w:p>
          <w:p w:rsidR="00103E8E" w:rsidRPr="007F2B18" w:rsidRDefault="00103E8E" w:rsidP="00312BA6">
            <w:pPr>
              <w:spacing w:after="0" w:line="240" w:lineRule="auto"/>
              <w:ind w:right="144"/>
              <w:rPr>
                <w:rFonts w:ascii="Arial" w:hAnsi="Arial" w:cs="Arial"/>
                <w:sz w:val="20"/>
                <w:szCs w:val="20"/>
              </w:rPr>
            </w:pPr>
          </w:p>
        </w:tc>
      </w:tr>
      <w:tr w:rsidR="00880CFE" w:rsidTr="007F2B18">
        <w:tc>
          <w:tcPr>
            <w:tcW w:w="3138" w:type="dxa"/>
          </w:tcPr>
          <w:p w:rsidR="00880CFE" w:rsidRPr="007F2B18" w:rsidRDefault="00880CFE" w:rsidP="00312BA6">
            <w:pPr>
              <w:spacing w:after="0" w:line="240" w:lineRule="auto"/>
              <w:ind w:right="144"/>
              <w:rPr>
                <w:rFonts w:ascii="Arial" w:hAnsi="Arial" w:cs="Arial"/>
                <w:sz w:val="20"/>
                <w:szCs w:val="20"/>
              </w:rPr>
            </w:pPr>
            <w:r w:rsidRPr="007F2B18">
              <w:rPr>
                <w:rFonts w:ascii="Arial" w:hAnsi="Arial" w:cs="Arial"/>
                <w:sz w:val="20"/>
                <w:szCs w:val="20"/>
              </w:rPr>
              <w:t>OAI/ID/ORDC</w:t>
            </w:r>
          </w:p>
        </w:tc>
        <w:tc>
          <w:tcPr>
            <w:tcW w:w="5502" w:type="dxa"/>
          </w:tcPr>
          <w:p w:rsidR="00880CFE" w:rsidRPr="007F2B18" w:rsidRDefault="00103E8E" w:rsidP="00312BA6">
            <w:pPr>
              <w:spacing w:after="0" w:line="240" w:lineRule="auto"/>
              <w:ind w:right="144"/>
              <w:rPr>
                <w:rFonts w:ascii="Arial" w:hAnsi="Arial" w:cs="Arial"/>
                <w:sz w:val="20"/>
                <w:szCs w:val="20"/>
              </w:rPr>
            </w:pPr>
            <w:r w:rsidRPr="007F2B18">
              <w:rPr>
                <w:rFonts w:ascii="Arial" w:hAnsi="Arial" w:cs="Arial"/>
                <w:sz w:val="20"/>
                <w:szCs w:val="20"/>
              </w:rPr>
              <w:t xml:space="preserve">Set up ordinal in </w:t>
            </w:r>
            <w:proofErr w:type="spellStart"/>
            <w:r w:rsidRPr="007F2B18">
              <w:rPr>
                <w:rFonts w:ascii="Arial" w:hAnsi="Arial" w:cs="Arial"/>
                <w:sz w:val="20"/>
                <w:szCs w:val="20"/>
              </w:rPr>
              <w:t>dec</w:t>
            </w:r>
            <w:proofErr w:type="spellEnd"/>
            <w:r w:rsidRPr="007F2B18">
              <w:rPr>
                <w:rFonts w:ascii="Arial" w:hAnsi="Arial" w:cs="Arial"/>
                <w:sz w:val="20"/>
                <w:szCs w:val="20"/>
              </w:rPr>
              <w:t>/ for specified file</w:t>
            </w:r>
          </w:p>
          <w:p w:rsidR="00103E8E" w:rsidRPr="007F2B18" w:rsidRDefault="00103E8E" w:rsidP="00312BA6">
            <w:pPr>
              <w:spacing w:after="0" w:line="240" w:lineRule="auto"/>
              <w:ind w:right="144"/>
              <w:rPr>
                <w:rFonts w:ascii="Arial" w:hAnsi="Arial" w:cs="Arial"/>
                <w:sz w:val="20"/>
                <w:szCs w:val="20"/>
              </w:rPr>
            </w:pPr>
          </w:p>
        </w:tc>
      </w:tr>
      <w:tr w:rsidR="00880CFE" w:rsidTr="007F2B18">
        <w:tc>
          <w:tcPr>
            <w:tcW w:w="3138" w:type="dxa"/>
          </w:tcPr>
          <w:p w:rsidR="00880CFE" w:rsidRPr="007F2B18" w:rsidRDefault="00880CFE" w:rsidP="00312BA6">
            <w:pPr>
              <w:spacing w:after="0" w:line="240" w:lineRule="auto"/>
              <w:ind w:right="144"/>
              <w:rPr>
                <w:rFonts w:ascii="Arial" w:hAnsi="Arial" w:cs="Arial"/>
                <w:sz w:val="20"/>
                <w:szCs w:val="20"/>
              </w:rPr>
            </w:pPr>
            <w:r w:rsidRPr="007F2B18">
              <w:rPr>
                <w:rFonts w:ascii="Arial" w:hAnsi="Arial" w:cs="Arial"/>
                <w:sz w:val="20"/>
                <w:szCs w:val="20"/>
              </w:rPr>
              <w:t xml:space="preserve">OAI/ID/ORDX....   </w:t>
            </w:r>
          </w:p>
        </w:tc>
        <w:tc>
          <w:tcPr>
            <w:tcW w:w="5502" w:type="dxa"/>
          </w:tcPr>
          <w:p w:rsidR="00880CFE" w:rsidRPr="007F2B18" w:rsidRDefault="00103E8E" w:rsidP="00312BA6">
            <w:pPr>
              <w:spacing w:after="0" w:line="240" w:lineRule="auto"/>
              <w:ind w:right="144"/>
              <w:rPr>
                <w:rFonts w:ascii="Arial" w:hAnsi="Arial" w:cs="Arial"/>
                <w:sz w:val="20"/>
                <w:szCs w:val="20"/>
              </w:rPr>
            </w:pPr>
            <w:r w:rsidRPr="007F2B18">
              <w:rPr>
                <w:rFonts w:ascii="Arial" w:hAnsi="Arial" w:cs="Arial"/>
                <w:sz w:val="20"/>
                <w:szCs w:val="20"/>
              </w:rPr>
              <w:t>Set up ordinal in hex/ for specified file</w:t>
            </w:r>
          </w:p>
          <w:p w:rsidR="00103E8E" w:rsidRPr="007F2B18" w:rsidRDefault="00103E8E" w:rsidP="00312BA6">
            <w:pPr>
              <w:spacing w:after="0" w:line="240" w:lineRule="auto"/>
              <w:ind w:right="144"/>
              <w:rPr>
                <w:rFonts w:ascii="Arial" w:hAnsi="Arial" w:cs="Arial"/>
                <w:sz w:val="20"/>
                <w:szCs w:val="20"/>
              </w:rPr>
            </w:pPr>
          </w:p>
        </w:tc>
      </w:tr>
      <w:tr w:rsidR="00880CFE" w:rsidTr="007F2B18">
        <w:tc>
          <w:tcPr>
            <w:tcW w:w="3138" w:type="dxa"/>
          </w:tcPr>
          <w:p w:rsidR="00880CFE" w:rsidRPr="007F2B18" w:rsidRDefault="00880CFE" w:rsidP="00312BA6">
            <w:pPr>
              <w:spacing w:after="0" w:line="240" w:lineRule="auto"/>
              <w:ind w:right="144"/>
              <w:rPr>
                <w:rFonts w:ascii="Arial" w:hAnsi="Arial" w:cs="Arial"/>
                <w:sz w:val="20"/>
                <w:szCs w:val="20"/>
              </w:rPr>
            </w:pPr>
            <w:r w:rsidRPr="007F2B18">
              <w:rPr>
                <w:rFonts w:ascii="Arial" w:hAnsi="Arial" w:cs="Arial"/>
                <w:sz w:val="20"/>
                <w:szCs w:val="20"/>
              </w:rPr>
              <w:t>OAI/ID/PARTITN....</w:t>
            </w:r>
          </w:p>
          <w:p w:rsidR="00880CFE" w:rsidRPr="007F2B18" w:rsidRDefault="00880CFE" w:rsidP="00312BA6">
            <w:pPr>
              <w:spacing w:after="0" w:line="240" w:lineRule="auto"/>
              <w:ind w:right="144"/>
              <w:rPr>
                <w:rFonts w:ascii="Arial" w:hAnsi="Arial" w:cs="Arial"/>
                <w:sz w:val="20"/>
                <w:szCs w:val="20"/>
              </w:rPr>
            </w:pPr>
            <w:r w:rsidRPr="007F2B18">
              <w:rPr>
                <w:rFonts w:ascii="Arial" w:hAnsi="Arial" w:cs="Arial"/>
                <w:sz w:val="20"/>
                <w:szCs w:val="20"/>
              </w:rPr>
              <w:t>OAI/ID/PTN….</w:t>
            </w:r>
          </w:p>
        </w:tc>
        <w:tc>
          <w:tcPr>
            <w:tcW w:w="5502" w:type="dxa"/>
          </w:tcPr>
          <w:p w:rsidR="00103E8E" w:rsidRPr="007F2B18" w:rsidRDefault="00103E8E" w:rsidP="00312BA6">
            <w:pPr>
              <w:spacing w:after="0" w:line="240" w:lineRule="auto"/>
              <w:ind w:right="144"/>
              <w:rPr>
                <w:rFonts w:ascii="Arial" w:hAnsi="Arial" w:cs="Arial"/>
                <w:sz w:val="20"/>
                <w:szCs w:val="20"/>
              </w:rPr>
            </w:pPr>
            <w:r w:rsidRPr="007F2B18">
              <w:rPr>
                <w:rFonts w:ascii="Arial" w:hAnsi="Arial" w:cs="Arial"/>
                <w:sz w:val="20"/>
                <w:szCs w:val="20"/>
              </w:rPr>
              <w:t>Calculate ord-0 of specified partition</w:t>
            </w:r>
            <w:r w:rsidR="00F271E4" w:rsidRPr="007F2B18">
              <w:rPr>
                <w:rFonts w:ascii="Arial" w:hAnsi="Arial" w:cs="Arial"/>
                <w:sz w:val="20"/>
                <w:szCs w:val="20"/>
              </w:rPr>
              <w:t xml:space="preserve"> </w:t>
            </w:r>
            <w:r w:rsidRPr="007F2B18">
              <w:rPr>
                <w:rFonts w:ascii="Arial" w:hAnsi="Arial" w:cs="Arial"/>
                <w:sz w:val="20"/>
                <w:szCs w:val="20"/>
              </w:rPr>
              <w:t xml:space="preserve">and </w:t>
            </w:r>
          </w:p>
          <w:p w:rsidR="00880CFE" w:rsidRPr="007F2B18" w:rsidRDefault="00103E8E" w:rsidP="00312BA6">
            <w:pPr>
              <w:spacing w:after="0" w:line="240" w:lineRule="auto"/>
              <w:ind w:right="144"/>
              <w:rPr>
                <w:rFonts w:ascii="Arial" w:hAnsi="Arial" w:cs="Arial"/>
                <w:sz w:val="20"/>
                <w:szCs w:val="20"/>
              </w:rPr>
            </w:pPr>
            <w:r w:rsidRPr="007F2B18">
              <w:rPr>
                <w:rFonts w:ascii="Arial" w:hAnsi="Arial" w:cs="Arial"/>
                <w:sz w:val="20"/>
                <w:szCs w:val="20"/>
              </w:rPr>
              <w:t>Also set up partition for following entries</w:t>
            </w:r>
          </w:p>
        </w:tc>
      </w:tr>
      <w:tr w:rsidR="00F271E4" w:rsidTr="007F2B18">
        <w:tc>
          <w:tcPr>
            <w:tcW w:w="3138" w:type="dxa"/>
          </w:tcPr>
          <w:p w:rsidR="00F271E4" w:rsidRPr="007F2B18" w:rsidRDefault="00F271E4" w:rsidP="00312BA6">
            <w:pPr>
              <w:spacing w:after="0" w:line="240" w:lineRule="auto"/>
              <w:ind w:right="144"/>
              <w:rPr>
                <w:rFonts w:ascii="Arial" w:hAnsi="Arial" w:cs="Arial"/>
                <w:sz w:val="20"/>
                <w:szCs w:val="20"/>
              </w:rPr>
            </w:pPr>
            <w:r w:rsidRPr="007F2B18">
              <w:rPr>
                <w:rFonts w:ascii="Arial" w:hAnsi="Arial" w:cs="Arial"/>
                <w:sz w:val="20"/>
                <w:szCs w:val="20"/>
              </w:rPr>
              <w:t>OAI/ID/INTERLV....</w:t>
            </w:r>
          </w:p>
          <w:p w:rsidR="00F271E4" w:rsidRPr="007F2B18" w:rsidRDefault="00F271E4" w:rsidP="00312BA6">
            <w:pPr>
              <w:spacing w:after="0" w:line="240" w:lineRule="auto"/>
              <w:ind w:right="144"/>
              <w:rPr>
                <w:rFonts w:ascii="Arial" w:hAnsi="Arial" w:cs="Arial"/>
                <w:sz w:val="20"/>
                <w:szCs w:val="20"/>
              </w:rPr>
            </w:pPr>
            <w:r w:rsidRPr="007F2B18">
              <w:rPr>
                <w:rFonts w:ascii="Arial" w:hAnsi="Arial" w:cs="Arial"/>
                <w:sz w:val="20"/>
                <w:szCs w:val="20"/>
              </w:rPr>
              <w:t xml:space="preserve">OAI/ID/ILV....    </w:t>
            </w:r>
          </w:p>
        </w:tc>
        <w:tc>
          <w:tcPr>
            <w:tcW w:w="5502" w:type="dxa"/>
          </w:tcPr>
          <w:p w:rsidR="00103E8E" w:rsidRPr="007F2B18" w:rsidRDefault="00103E8E" w:rsidP="00312BA6">
            <w:pPr>
              <w:spacing w:after="0" w:line="240" w:lineRule="auto"/>
              <w:ind w:right="144"/>
              <w:rPr>
                <w:rFonts w:ascii="Arial" w:hAnsi="Arial" w:cs="Arial"/>
                <w:sz w:val="20"/>
                <w:szCs w:val="20"/>
              </w:rPr>
            </w:pPr>
            <w:r w:rsidRPr="007F2B18">
              <w:rPr>
                <w:rFonts w:ascii="Arial" w:hAnsi="Arial" w:cs="Arial"/>
                <w:sz w:val="20"/>
                <w:szCs w:val="20"/>
              </w:rPr>
              <w:t>Calculate ord-0 of specified interleave</w:t>
            </w:r>
            <w:r w:rsidR="00F271E4" w:rsidRPr="007F2B18">
              <w:rPr>
                <w:rFonts w:ascii="Arial" w:hAnsi="Arial" w:cs="Arial"/>
                <w:sz w:val="20"/>
                <w:szCs w:val="20"/>
              </w:rPr>
              <w:t xml:space="preserve"> </w:t>
            </w:r>
            <w:r w:rsidRPr="007F2B18">
              <w:rPr>
                <w:rFonts w:ascii="Arial" w:hAnsi="Arial" w:cs="Arial"/>
                <w:sz w:val="20"/>
                <w:szCs w:val="20"/>
              </w:rPr>
              <w:t xml:space="preserve">and </w:t>
            </w:r>
          </w:p>
          <w:p w:rsidR="00F271E4" w:rsidRPr="007F2B18" w:rsidRDefault="00103E8E" w:rsidP="00312BA6">
            <w:pPr>
              <w:spacing w:after="0" w:line="240" w:lineRule="auto"/>
              <w:ind w:right="144"/>
              <w:rPr>
                <w:rFonts w:ascii="Arial" w:hAnsi="Arial" w:cs="Arial"/>
                <w:sz w:val="20"/>
                <w:szCs w:val="20"/>
              </w:rPr>
            </w:pPr>
            <w:r w:rsidRPr="007F2B18">
              <w:rPr>
                <w:rFonts w:ascii="Arial" w:hAnsi="Arial" w:cs="Arial"/>
                <w:sz w:val="20"/>
                <w:szCs w:val="20"/>
              </w:rPr>
              <w:t>set up interleave for following entries</w:t>
            </w:r>
          </w:p>
        </w:tc>
      </w:tr>
      <w:tr w:rsidR="00F271E4" w:rsidTr="007F2B18">
        <w:trPr>
          <w:trHeight w:val="566"/>
        </w:trPr>
        <w:tc>
          <w:tcPr>
            <w:tcW w:w="3138" w:type="dxa"/>
          </w:tcPr>
          <w:p w:rsidR="00F271E4" w:rsidRPr="007F2B18" w:rsidRDefault="00F271E4" w:rsidP="00312BA6">
            <w:pPr>
              <w:spacing w:after="0" w:line="240" w:lineRule="auto"/>
              <w:ind w:right="144"/>
              <w:rPr>
                <w:rFonts w:ascii="Arial" w:hAnsi="Arial" w:cs="Arial"/>
                <w:sz w:val="20"/>
                <w:szCs w:val="20"/>
              </w:rPr>
            </w:pPr>
            <w:r w:rsidRPr="007F2B18">
              <w:rPr>
                <w:rFonts w:ascii="Arial" w:hAnsi="Arial" w:cs="Arial"/>
                <w:sz w:val="20"/>
                <w:szCs w:val="20"/>
              </w:rPr>
              <w:t>OAI/ID/ALG-.../PARTITN</w:t>
            </w:r>
            <w:proofErr w:type="gramStart"/>
            <w:r w:rsidRPr="007F2B18">
              <w:rPr>
                <w:rFonts w:ascii="Arial" w:hAnsi="Arial" w:cs="Arial"/>
                <w:sz w:val="20"/>
                <w:szCs w:val="20"/>
              </w:rPr>
              <w:t>..</w:t>
            </w:r>
            <w:proofErr w:type="gramEnd"/>
          </w:p>
          <w:p w:rsidR="00F271E4" w:rsidRPr="007F2B18" w:rsidRDefault="00F271E4" w:rsidP="00312BA6">
            <w:pPr>
              <w:spacing w:after="0" w:line="240" w:lineRule="auto"/>
              <w:ind w:right="144"/>
              <w:rPr>
                <w:rFonts w:ascii="Arial" w:hAnsi="Arial" w:cs="Arial"/>
                <w:sz w:val="20"/>
                <w:szCs w:val="20"/>
              </w:rPr>
            </w:pPr>
            <w:r w:rsidRPr="007F2B18">
              <w:rPr>
                <w:rFonts w:ascii="Arial" w:hAnsi="Arial" w:cs="Arial"/>
                <w:sz w:val="20"/>
                <w:szCs w:val="20"/>
              </w:rPr>
              <w:t>OAI/ID/ALG-.../PTN</w:t>
            </w:r>
            <w:proofErr w:type="gramStart"/>
            <w:r w:rsidRPr="007F2B18">
              <w:rPr>
                <w:rFonts w:ascii="Arial" w:hAnsi="Arial" w:cs="Arial"/>
                <w:sz w:val="20"/>
                <w:szCs w:val="20"/>
              </w:rPr>
              <w:t>..</w:t>
            </w:r>
            <w:proofErr w:type="gramEnd"/>
          </w:p>
        </w:tc>
        <w:tc>
          <w:tcPr>
            <w:tcW w:w="5502" w:type="dxa"/>
          </w:tcPr>
          <w:p w:rsidR="00F271E4" w:rsidRPr="007F2B18" w:rsidRDefault="00103E8E" w:rsidP="00312BA6">
            <w:pPr>
              <w:spacing w:after="0" w:line="240" w:lineRule="auto"/>
              <w:ind w:right="144"/>
              <w:rPr>
                <w:rFonts w:ascii="Arial" w:hAnsi="Arial" w:cs="Arial"/>
                <w:sz w:val="20"/>
                <w:szCs w:val="20"/>
              </w:rPr>
            </w:pPr>
            <w:r w:rsidRPr="007F2B18">
              <w:rPr>
                <w:rFonts w:ascii="Arial" w:hAnsi="Arial" w:cs="Arial"/>
                <w:sz w:val="20"/>
                <w:szCs w:val="20"/>
              </w:rPr>
              <w:t xml:space="preserve">Calculate </w:t>
            </w:r>
            <w:proofErr w:type="spellStart"/>
            <w:r w:rsidRPr="007F2B18">
              <w:rPr>
                <w:rFonts w:ascii="Arial" w:hAnsi="Arial" w:cs="Arial"/>
                <w:sz w:val="20"/>
                <w:szCs w:val="20"/>
              </w:rPr>
              <w:t>ord</w:t>
            </w:r>
            <w:proofErr w:type="spellEnd"/>
            <w:r w:rsidRPr="007F2B18">
              <w:rPr>
                <w:rFonts w:ascii="Arial" w:hAnsi="Arial" w:cs="Arial"/>
                <w:sz w:val="20"/>
                <w:szCs w:val="20"/>
              </w:rPr>
              <w:t xml:space="preserve"> by </w:t>
            </w:r>
            <w:proofErr w:type="spellStart"/>
            <w:r w:rsidRPr="007F2B18">
              <w:rPr>
                <w:rFonts w:ascii="Arial" w:hAnsi="Arial" w:cs="Arial"/>
                <w:sz w:val="20"/>
                <w:szCs w:val="20"/>
              </w:rPr>
              <w:t>alg</w:t>
            </w:r>
            <w:proofErr w:type="spellEnd"/>
            <w:r w:rsidRPr="007F2B18">
              <w:rPr>
                <w:rFonts w:ascii="Arial" w:hAnsi="Arial" w:cs="Arial"/>
                <w:sz w:val="20"/>
                <w:szCs w:val="20"/>
              </w:rPr>
              <w:t xml:space="preserve"> in specified partition</w:t>
            </w:r>
          </w:p>
          <w:p w:rsidR="00F271E4" w:rsidRPr="007F2B18" w:rsidRDefault="00F271E4" w:rsidP="00312BA6">
            <w:pPr>
              <w:spacing w:after="0" w:line="240" w:lineRule="auto"/>
              <w:ind w:right="144"/>
              <w:rPr>
                <w:rFonts w:ascii="Arial" w:hAnsi="Arial" w:cs="Arial"/>
                <w:sz w:val="20"/>
                <w:szCs w:val="20"/>
              </w:rPr>
            </w:pPr>
          </w:p>
        </w:tc>
      </w:tr>
      <w:tr w:rsidR="00F271E4" w:rsidTr="007F2B18">
        <w:tc>
          <w:tcPr>
            <w:tcW w:w="3138" w:type="dxa"/>
          </w:tcPr>
          <w:p w:rsidR="00F271E4" w:rsidRPr="007F2B18" w:rsidRDefault="00F271E4" w:rsidP="00312BA6">
            <w:pPr>
              <w:spacing w:after="0" w:line="240" w:lineRule="auto"/>
              <w:ind w:right="144"/>
              <w:contextualSpacing/>
              <w:rPr>
                <w:rFonts w:ascii="Arial" w:hAnsi="Arial" w:cs="Arial"/>
                <w:sz w:val="20"/>
                <w:szCs w:val="20"/>
              </w:rPr>
            </w:pPr>
            <w:r w:rsidRPr="007F2B18">
              <w:rPr>
                <w:rFonts w:ascii="Arial" w:hAnsi="Arial" w:cs="Arial"/>
                <w:sz w:val="20"/>
                <w:szCs w:val="20"/>
              </w:rPr>
              <w:t>OAI/ID/ORDC.../PARTITN</w:t>
            </w:r>
            <w:proofErr w:type="gramStart"/>
            <w:r w:rsidRPr="007F2B18">
              <w:rPr>
                <w:rFonts w:ascii="Arial" w:hAnsi="Arial" w:cs="Arial"/>
                <w:sz w:val="20"/>
                <w:szCs w:val="20"/>
              </w:rPr>
              <w:t>..</w:t>
            </w:r>
            <w:proofErr w:type="gramEnd"/>
          </w:p>
          <w:p w:rsidR="00F271E4" w:rsidRPr="007F2B18" w:rsidRDefault="00F271E4" w:rsidP="00312BA6">
            <w:pPr>
              <w:spacing w:after="0" w:line="240" w:lineRule="auto"/>
              <w:ind w:right="144"/>
              <w:contextualSpacing/>
              <w:rPr>
                <w:rFonts w:ascii="Arial" w:hAnsi="Arial" w:cs="Arial"/>
                <w:sz w:val="20"/>
                <w:szCs w:val="20"/>
              </w:rPr>
            </w:pPr>
            <w:r w:rsidRPr="007F2B18">
              <w:rPr>
                <w:rFonts w:ascii="Arial" w:hAnsi="Arial" w:cs="Arial"/>
                <w:sz w:val="20"/>
                <w:szCs w:val="20"/>
              </w:rPr>
              <w:t>OAI/ID/ORDC.../PTN</w:t>
            </w:r>
            <w:proofErr w:type="gramStart"/>
            <w:r w:rsidRPr="007F2B18">
              <w:rPr>
                <w:rFonts w:ascii="Arial" w:hAnsi="Arial" w:cs="Arial"/>
                <w:sz w:val="20"/>
                <w:szCs w:val="20"/>
              </w:rPr>
              <w:t>..</w:t>
            </w:r>
            <w:proofErr w:type="gramEnd"/>
          </w:p>
        </w:tc>
        <w:tc>
          <w:tcPr>
            <w:tcW w:w="5502" w:type="dxa"/>
          </w:tcPr>
          <w:p w:rsidR="00F271E4" w:rsidRPr="007F2B18" w:rsidRDefault="00103E8E" w:rsidP="00312BA6">
            <w:pPr>
              <w:spacing w:after="0" w:line="240" w:lineRule="auto"/>
              <w:ind w:right="144"/>
              <w:rPr>
                <w:rFonts w:ascii="Arial" w:hAnsi="Arial" w:cs="Arial"/>
                <w:sz w:val="20"/>
                <w:szCs w:val="20"/>
              </w:rPr>
            </w:pPr>
            <w:r w:rsidRPr="007F2B18">
              <w:rPr>
                <w:rFonts w:ascii="Arial" w:hAnsi="Arial" w:cs="Arial"/>
                <w:sz w:val="20"/>
                <w:szCs w:val="20"/>
              </w:rPr>
              <w:t xml:space="preserve">Set up spec. </w:t>
            </w:r>
            <w:r w:rsidR="00312BA6">
              <w:rPr>
                <w:rFonts w:ascii="Arial" w:hAnsi="Arial" w:cs="Arial"/>
                <w:sz w:val="20"/>
                <w:szCs w:val="20"/>
              </w:rPr>
              <w:t>ORD</w:t>
            </w:r>
            <w:r w:rsidRPr="007F2B18">
              <w:rPr>
                <w:rFonts w:ascii="Arial" w:hAnsi="Arial" w:cs="Arial"/>
                <w:sz w:val="20"/>
                <w:szCs w:val="20"/>
              </w:rPr>
              <w:t xml:space="preserve"> in specified partition</w:t>
            </w:r>
          </w:p>
        </w:tc>
      </w:tr>
      <w:tr w:rsidR="00F271E4" w:rsidTr="007F2B18">
        <w:tc>
          <w:tcPr>
            <w:tcW w:w="3138" w:type="dxa"/>
          </w:tcPr>
          <w:p w:rsidR="00F271E4" w:rsidRPr="007F2B18" w:rsidRDefault="00F271E4" w:rsidP="00312BA6">
            <w:pPr>
              <w:spacing w:after="0" w:line="240" w:lineRule="auto"/>
              <w:ind w:right="144"/>
              <w:rPr>
                <w:rFonts w:ascii="Arial" w:hAnsi="Arial" w:cs="Arial"/>
                <w:sz w:val="20"/>
                <w:szCs w:val="20"/>
              </w:rPr>
            </w:pPr>
            <w:r w:rsidRPr="007F2B18">
              <w:rPr>
                <w:rFonts w:ascii="Arial" w:hAnsi="Arial" w:cs="Arial"/>
                <w:sz w:val="20"/>
                <w:szCs w:val="20"/>
              </w:rPr>
              <w:t>OAI/ID/ALG-../INTERLV</w:t>
            </w:r>
            <w:proofErr w:type="gramStart"/>
            <w:r w:rsidRPr="007F2B18">
              <w:rPr>
                <w:rFonts w:ascii="Arial" w:hAnsi="Arial" w:cs="Arial"/>
                <w:sz w:val="20"/>
                <w:szCs w:val="20"/>
              </w:rPr>
              <w:t>..</w:t>
            </w:r>
            <w:proofErr w:type="gramEnd"/>
            <w:r w:rsidRPr="007F2B18">
              <w:rPr>
                <w:rFonts w:ascii="Arial" w:hAnsi="Arial" w:cs="Arial"/>
                <w:sz w:val="20"/>
                <w:szCs w:val="20"/>
              </w:rPr>
              <w:t xml:space="preserve"> OAI/ID/ALG-../ILV...</w:t>
            </w:r>
          </w:p>
        </w:tc>
        <w:tc>
          <w:tcPr>
            <w:tcW w:w="5502" w:type="dxa"/>
          </w:tcPr>
          <w:p w:rsidR="00F271E4" w:rsidRPr="007F2B18" w:rsidRDefault="00103E8E" w:rsidP="00312BA6">
            <w:pPr>
              <w:spacing w:after="0" w:line="240" w:lineRule="auto"/>
              <w:ind w:right="144"/>
              <w:rPr>
                <w:rFonts w:ascii="Arial" w:hAnsi="Arial" w:cs="Arial"/>
                <w:sz w:val="20"/>
                <w:szCs w:val="20"/>
              </w:rPr>
            </w:pPr>
            <w:r w:rsidRPr="007F2B18">
              <w:rPr>
                <w:rFonts w:ascii="Arial" w:hAnsi="Arial" w:cs="Arial"/>
                <w:sz w:val="20"/>
                <w:szCs w:val="20"/>
              </w:rPr>
              <w:t xml:space="preserve">Calculate </w:t>
            </w:r>
            <w:proofErr w:type="spellStart"/>
            <w:r w:rsidRPr="007F2B18">
              <w:rPr>
                <w:rFonts w:ascii="Arial" w:hAnsi="Arial" w:cs="Arial"/>
                <w:sz w:val="20"/>
                <w:szCs w:val="20"/>
              </w:rPr>
              <w:t>ord</w:t>
            </w:r>
            <w:proofErr w:type="spellEnd"/>
            <w:r w:rsidRPr="007F2B18">
              <w:rPr>
                <w:rFonts w:ascii="Arial" w:hAnsi="Arial" w:cs="Arial"/>
                <w:sz w:val="20"/>
                <w:szCs w:val="20"/>
              </w:rPr>
              <w:t xml:space="preserve"> by </w:t>
            </w:r>
            <w:proofErr w:type="spellStart"/>
            <w:r w:rsidRPr="007F2B18">
              <w:rPr>
                <w:rFonts w:ascii="Arial" w:hAnsi="Arial" w:cs="Arial"/>
                <w:sz w:val="20"/>
                <w:szCs w:val="20"/>
              </w:rPr>
              <w:t>alg</w:t>
            </w:r>
            <w:proofErr w:type="spellEnd"/>
            <w:r w:rsidRPr="007F2B18">
              <w:rPr>
                <w:rFonts w:ascii="Arial" w:hAnsi="Arial" w:cs="Arial"/>
                <w:sz w:val="20"/>
                <w:szCs w:val="20"/>
              </w:rPr>
              <w:t xml:space="preserve"> in specified interleave</w:t>
            </w:r>
          </w:p>
        </w:tc>
      </w:tr>
      <w:tr w:rsidR="00F271E4" w:rsidTr="007F2B18">
        <w:trPr>
          <w:trHeight w:val="602"/>
        </w:trPr>
        <w:tc>
          <w:tcPr>
            <w:tcW w:w="3138" w:type="dxa"/>
          </w:tcPr>
          <w:p w:rsidR="00F271E4" w:rsidRPr="007F2B18" w:rsidRDefault="00F271E4" w:rsidP="00312BA6">
            <w:pPr>
              <w:spacing w:after="0" w:line="240" w:lineRule="auto"/>
              <w:ind w:right="144"/>
              <w:rPr>
                <w:rFonts w:ascii="Arial" w:hAnsi="Arial" w:cs="Arial"/>
                <w:sz w:val="20"/>
                <w:szCs w:val="20"/>
              </w:rPr>
            </w:pPr>
            <w:r w:rsidRPr="007F2B18">
              <w:rPr>
                <w:rFonts w:ascii="Arial" w:hAnsi="Arial" w:cs="Arial"/>
                <w:sz w:val="20"/>
                <w:szCs w:val="20"/>
              </w:rPr>
              <w:t>OAI/ID/ORDC</w:t>
            </w:r>
            <w:proofErr w:type="gramStart"/>
            <w:r w:rsidRPr="007F2B18">
              <w:rPr>
                <w:rFonts w:ascii="Arial" w:hAnsi="Arial" w:cs="Arial"/>
                <w:sz w:val="20"/>
                <w:szCs w:val="20"/>
              </w:rPr>
              <w:t>..</w:t>
            </w:r>
            <w:proofErr w:type="gramEnd"/>
            <w:r w:rsidRPr="007F2B18">
              <w:rPr>
                <w:rFonts w:ascii="Arial" w:hAnsi="Arial" w:cs="Arial"/>
                <w:sz w:val="20"/>
                <w:szCs w:val="20"/>
              </w:rPr>
              <w:t>/INTERLV...</w:t>
            </w:r>
          </w:p>
          <w:p w:rsidR="00F271E4" w:rsidRPr="007F2B18" w:rsidRDefault="00F271E4" w:rsidP="00312BA6">
            <w:pPr>
              <w:spacing w:after="0" w:line="240" w:lineRule="auto"/>
              <w:ind w:right="144"/>
              <w:rPr>
                <w:rFonts w:ascii="Arial" w:hAnsi="Arial" w:cs="Arial"/>
                <w:sz w:val="20"/>
                <w:szCs w:val="20"/>
              </w:rPr>
            </w:pPr>
            <w:r w:rsidRPr="007F2B18">
              <w:rPr>
                <w:rFonts w:ascii="Arial" w:hAnsi="Arial" w:cs="Arial"/>
                <w:sz w:val="20"/>
                <w:szCs w:val="20"/>
              </w:rPr>
              <w:t>OAI/ID/ORDC</w:t>
            </w:r>
            <w:proofErr w:type="gramStart"/>
            <w:r w:rsidRPr="007F2B18">
              <w:rPr>
                <w:rFonts w:ascii="Arial" w:hAnsi="Arial" w:cs="Arial"/>
                <w:sz w:val="20"/>
                <w:szCs w:val="20"/>
              </w:rPr>
              <w:t>..</w:t>
            </w:r>
            <w:proofErr w:type="gramEnd"/>
            <w:r w:rsidRPr="007F2B18">
              <w:rPr>
                <w:rFonts w:ascii="Arial" w:hAnsi="Arial" w:cs="Arial"/>
                <w:sz w:val="20"/>
                <w:szCs w:val="20"/>
              </w:rPr>
              <w:t>/ILV...</w:t>
            </w:r>
          </w:p>
        </w:tc>
        <w:tc>
          <w:tcPr>
            <w:tcW w:w="5502" w:type="dxa"/>
          </w:tcPr>
          <w:p w:rsidR="00F271E4" w:rsidRPr="007F2B18" w:rsidRDefault="00103E8E" w:rsidP="00312BA6">
            <w:pPr>
              <w:spacing w:after="0" w:line="240" w:lineRule="auto"/>
              <w:ind w:right="144"/>
              <w:rPr>
                <w:rFonts w:ascii="Arial" w:hAnsi="Arial" w:cs="Arial"/>
                <w:sz w:val="20"/>
                <w:szCs w:val="20"/>
              </w:rPr>
            </w:pPr>
            <w:r w:rsidRPr="007F2B18">
              <w:rPr>
                <w:rFonts w:ascii="Arial" w:hAnsi="Arial" w:cs="Arial"/>
                <w:sz w:val="20"/>
                <w:szCs w:val="20"/>
              </w:rPr>
              <w:t xml:space="preserve">Set up spec. </w:t>
            </w:r>
            <w:r w:rsidR="00312BA6">
              <w:rPr>
                <w:rFonts w:ascii="Arial" w:hAnsi="Arial" w:cs="Arial"/>
                <w:sz w:val="20"/>
                <w:szCs w:val="20"/>
              </w:rPr>
              <w:t>ORD</w:t>
            </w:r>
            <w:r w:rsidRPr="007F2B18">
              <w:rPr>
                <w:rFonts w:ascii="Arial" w:hAnsi="Arial" w:cs="Arial"/>
                <w:sz w:val="20"/>
                <w:szCs w:val="20"/>
              </w:rPr>
              <w:t xml:space="preserve"> in specified interleave</w:t>
            </w:r>
          </w:p>
          <w:p w:rsidR="00F271E4" w:rsidRPr="007F2B18" w:rsidRDefault="00F271E4" w:rsidP="00312BA6">
            <w:pPr>
              <w:spacing w:after="0" w:line="240" w:lineRule="auto"/>
              <w:ind w:right="144"/>
              <w:rPr>
                <w:rFonts w:ascii="Arial" w:hAnsi="Arial" w:cs="Arial"/>
                <w:sz w:val="20"/>
                <w:szCs w:val="20"/>
              </w:rPr>
            </w:pPr>
          </w:p>
        </w:tc>
      </w:tr>
      <w:tr w:rsidR="00F271E4" w:rsidTr="007F2B18">
        <w:tc>
          <w:tcPr>
            <w:tcW w:w="3138" w:type="dxa"/>
          </w:tcPr>
          <w:p w:rsidR="00F271E4" w:rsidRPr="007F2B18" w:rsidRDefault="000019DE" w:rsidP="0024673B">
            <w:pPr>
              <w:spacing w:after="0" w:line="240" w:lineRule="auto"/>
              <w:ind w:right="144"/>
              <w:rPr>
                <w:rFonts w:ascii="Arial" w:hAnsi="Arial" w:cs="Arial"/>
                <w:sz w:val="20"/>
                <w:szCs w:val="20"/>
              </w:rPr>
            </w:pPr>
            <w:r w:rsidRPr="007F2B18">
              <w:rPr>
                <w:rFonts w:ascii="Arial" w:hAnsi="Arial" w:cs="Arial"/>
                <w:sz w:val="20"/>
                <w:szCs w:val="20"/>
              </w:rPr>
              <w:t xml:space="preserve"> </w:t>
            </w:r>
            <w:r w:rsidR="00F271E4" w:rsidRPr="007F2B18">
              <w:rPr>
                <w:rFonts w:ascii="Arial" w:hAnsi="Arial" w:cs="Arial"/>
                <w:sz w:val="20"/>
                <w:szCs w:val="20"/>
              </w:rPr>
              <w:t>OAI/ID/CREATE/ALG-....</w:t>
            </w:r>
          </w:p>
          <w:p w:rsidR="00F271E4" w:rsidRPr="007F2B18" w:rsidRDefault="00F271E4" w:rsidP="0024673B">
            <w:pPr>
              <w:spacing w:after="0" w:line="240" w:lineRule="auto"/>
              <w:ind w:right="144"/>
              <w:rPr>
                <w:rFonts w:ascii="Arial" w:hAnsi="Arial" w:cs="Arial"/>
                <w:sz w:val="20"/>
                <w:szCs w:val="20"/>
              </w:rPr>
            </w:pPr>
          </w:p>
        </w:tc>
        <w:tc>
          <w:tcPr>
            <w:tcW w:w="5502" w:type="dxa"/>
          </w:tcPr>
          <w:p w:rsidR="00F271E4" w:rsidRPr="007F2B18" w:rsidRDefault="00103E8E" w:rsidP="0024673B">
            <w:pPr>
              <w:spacing w:after="0" w:line="240" w:lineRule="auto"/>
              <w:ind w:right="144"/>
              <w:rPr>
                <w:rFonts w:ascii="Arial" w:hAnsi="Arial" w:cs="Arial"/>
                <w:sz w:val="20"/>
                <w:szCs w:val="20"/>
              </w:rPr>
            </w:pPr>
            <w:r w:rsidRPr="007F2B18">
              <w:rPr>
                <w:rFonts w:ascii="Arial" w:hAnsi="Arial" w:cs="Arial"/>
                <w:sz w:val="20"/>
                <w:szCs w:val="20"/>
              </w:rPr>
              <w:t xml:space="preserve">Create empty pool of </w:t>
            </w:r>
            <w:proofErr w:type="spellStart"/>
            <w:r w:rsidRPr="007F2B18">
              <w:rPr>
                <w:rFonts w:ascii="Arial" w:hAnsi="Arial" w:cs="Arial"/>
                <w:sz w:val="20"/>
                <w:szCs w:val="20"/>
              </w:rPr>
              <w:t>tpfdfindex</w:t>
            </w:r>
            <w:proofErr w:type="spellEnd"/>
            <w:r w:rsidRPr="007F2B18">
              <w:rPr>
                <w:rFonts w:ascii="Arial" w:hAnsi="Arial" w:cs="Arial"/>
                <w:sz w:val="20"/>
                <w:szCs w:val="20"/>
              </w:rPr>
              <w:t>-detailed file</w:t>
            </w:r>
            <w:r w:rsidR="000019DE" w:rsidRPr="007F2B18">
              <w:rPr>
                <w:rFonts w:ascii="Arial" w:hAnsi="Arial" w:cs="Arial"/>
                <w:sz w:val="20"/>
                <w:szCs w:val="20"/>
              </w:rPr>
              <w:t xml:space="preserve"> </w:t>
            </w:r>
            <w:r w:rsidRPr="007F2B18">
              <w:rPr>
                <w:rFonts w:ascii="Arial" w:hAnsi="Arial" w:cs="Arial"/>
                <w:sz w:val="20"/>
                <w:szCs w:val="20"/>
              </w:rPr>
              <w:t xml:space="preserve">and build index according to string in </w:t>
            </w:r>
            <w:proofErr w:type="spellStart"/>
            <w:r w:rsidRPr="007F2B18">
              <w:rPr>
                <w:rFonts w:ascii="Arial" w:hAnsi="Arial" w:cs="Arial"/>
                <w:sz w:val="20"/>
                <w:szCs w:val="20"/>
              </w:rPr>
              <w:t>alg</w:t>
            </w:r>
            <w:proofErr w:type="spellEnd"/>
          </w:p>
        </w:tc>
      </w:tr>
      <w:tr w:rsidR="00F271E4" w:rsidTr="007F2B18">
        <w:tc>
          <w:tcPr>
            <w:tcW w:w="3138" w:type="dxa"/>
          </w:tcPr>
          <w:p w:rsidR="00F271E4" w:rsidRPr="007F2B18" w:rsidRDefault="00F271E4" w:rsidP="0024673B">
            <w:pPr>
              <w:spacing w:after="0" w:line="240" w:lineRule="auto"/>
              <w:ind w:right="144"/>
              <w:rPr>
                <w:rFonts w:ascii="Arial" w:hAnsi="Arial" w:cs="Arial"/>
                <w:sz w:val="20"/>
                <w:szCs w:val="20"/>
              </w:rPr>
            </w:pPr>
            <w:r w:rsidRPr="007F2B18">
              <w:rPr>
                <w:rFonts w:ascii="Arial" w:hAnsi="Arial" w:cs="Arial"/>
                <w:sz w:val="20"/>
                <w:szCs w:val="20"/>
              </w:rPr>
              <w:t>OAI/ID/RELEASE/ALG-...</w:t>
            </w:r>
          </w:p>
        </w:tc>
        <w:tc>
          <w:tcPr>
            <w:tcW w:w="5502" w:type="dxa"/>
          </w:tcPr>
          <w:p w:rsidR="00F271E4" w:rsidRPr="007F2B18" w:rsidRDefault="00103E8E" w:rsidP="0024673B">
            <w:pPr>
              <w:spacing w:after="0" w:line="240" w:lineRule="auto"/>
              <w:ind w:right="144"/>
              <w:rPr>
                <w:rFonts w:ascii="Arial" w:hAnsi="Arial" w:cs="Arial"/>
                <w:sz w:val="20"/>
                <w:szCs w:val="20"/>
              </w:rPr>
            </w:pPr>
            <w:r w:rsidRPr="007F2B18">
              <w:rPr>
                <w:rFonts w:ascii="Arial" w:hAnsi="Arial" w:cs="Arial"/>
                <w:sz w:val="20"/>
                <w:szCs w:val="20"/>
              </w:rPr>
              <w:t xml:space="preserve">Release pool of lowest level in </w:t>
            </w:r>
            <w:proofErr w:type="spellStart"/>
            <w:r w:rsidRPr="007F2B18">
              <w:rPr>
                <w:rFonts w:ascii="Arial" w:hAnsi="Arial" w:cs="Arial"/>
                <w:sz w:val="20"/>
                <w:szCs w:val="20"/>
              </w:rPr>
              <w:t>tpfdf</w:t>
            </w:r>
            <w:proofErr w:type="spellEnd"/>
            <w:r w:rsidRPr="007F2B18">
              <w:rPr>
                <w:rFonts w:ascii="Arial" w:hAnsi="Arial" w:cs="Arial"/>
                <w:sz w:val="20"/>
                <w:szCs w:val="20"/>
              </w:rPr>
              <w:t>-index</w:t>
            </w:r>
            <w:r w:rsidR="000019DE" w:rsidRPr="007F2B18">
              <w:rPr>
                <w:rFonts w:ascii="Arial" w:hAnsi="Arial" w:cs="Arial"/>
                <w:sz w:val="20"/>
                <w:szCs w:val="20"/>
              </w:rPr>
              <w:t xml:space="preserve"> </w:t>
            </w:r>
            <w:r w:rsidRPr="007F2B18">
              <w:rPr>
                <w:rFonts w:ascii="Arial" w:hAnsi="Arial" w:cs="Arial"/>
                <w:sz w:val="20"/>
                <w:szCs w:val="20"/>
              </w:rPr>
              <w:t>f</w:t>
            </w:r>
            <w:r w:rsidR="00312BA6">
              <w:rPr>
                <w:rFonts w:ascii="Arial" w:hAnsi="Arial" w:cs="Arial"/>
                <w:sz w:val="20"/>
                <w:szCs w:val="20"/>
              </w:rPr>
              <w:t xml:space="preserve">ile structure and delete item/s </w:t>
            </w:r>
            <w:r w:rsidRPr="007F2B18">
              <w:rPr>
                <w:rFonts w:ascii="Arial" w:hAnsi="Arial" w:cs="Arial"/>
                <w:sz w:val="20"/>
                <w:szCs w:val="20"/>
              </w:rPr>
              <w:t xml:space="preserve"> in index</w:t>
            </w:r>
          </w:p>
        </w:tc>
      </w:tr>
      <w:tr w:rsidR="00F271E4" w:rsidTr="007F2B18">
        <w:tc>
          <w:tcPr>
            <w:tcW w:w="3138" w:type="dxa"/>
          </w:tcPr>
          <w:p w:rsidR="00F271E4" w:rsidRPr="007F2B18" w:rsidRDefault="00F271E4" w:rsidP="0024673B">
            <w:pPr>
              <w:spacing w:after="0" w:line="240" w:lineRule="auto"/>
              <w:ind w:right="144"/>
              <w:rPr>
                <w:rFonts w:ascii="Arial" w:hAnsi="Arial" w:cs="Arial"/>
                <w:sz w:val="20"/>
                <w:szCs w:val="20"/>
              </w:rPr>
            </w:pPr>
            <w:r w:rsidRPr="007F2B18">
              <w:rPr>
                <w:rFonts w:ascii="Arial" w:hAnsi="Arial" w:cs="Arial"/>
                <w:sz w:val="20"/>
                <w:szCs w:val="20"/>
              </w:rPr>
              <w:t>OAI/ID/PATH./ALG-...</w:t>
            </w:r>
          </w:p>
        </w:tc>
        <w:tc>
          <w:tcPr>
            <w:tcW w:w="5502" w:type="dxa"/>
          </w:tcPr>
          <w:p w:rsidR="00F271E4" w:rsidRPr="007F2B18" w:rsidRDefault="00103E8E" w:rsidP="0024673B">
            <w:pPr>
              <w:spacing w:after="0" w:line="240" w:lineRule="auto"/>
              <w:ind w:right="144"/>
              <w:rPr>
                <w:rFonts w:ascii="Arial" w:hAnsi="Arial" w:cs="Arial"/>
                <w:sz w:val="20"/>
                <w:szCs w:val="20"/>
              </w:rPr>
            </w:pPr>
            <w:r w:rsidRPr="007F2B18">
              <w:rPr>
                <w:rFonts w:ascii="Arial" w:hAnsi="Arial" w:cs="Arial"/>
                <w:sz w:val="20"/>
                <w:szCs w:val="20"/>
              </w:rPr>
              <w:t>Retrieve indexed file via specified path</w:t>
            </w:r>
            <w:r w:rsidR="000019DE" w:rsidRPr="007F2B18">
              <w:rPr>
                <w:rFonts w:ascii="Arial" w:hAnsi="Arial" w:cs="Arial"/>
                <w:sz w:val="20"/>
                <w:szCs w:val="20"/>
              </w:rPr>
              <w:t xml:space="preserve"> </w:t>
            </w:r>
            <w:r w:rsidRPr="007F2B18">
              <w:rPr>
                <w:rFonts w:ascii="Arial" w:hAnsi="Arial" w:cs="Arial"/>
                <w:sz w:val="20"/>
                <w:szCs w:val="20"/>
              </w:rPr>
              <w:t xml:space="preserve">defined in </w:t>
            </w:r>
            <w:proofErr w:type="spellStart"/>
            <w:r w:rsidRPr="007F2B18">
              <w:rPr>
                <w:rFonts w:ascii="Arial" w:hAnsi="Arial" w:cs="Arial"/>
                <w:sz w:val="20"/>
                <w:szCs w:val="20"/>
              </w:rPr>
              <w:t>dbtab</w:t>
            </w:r>
            <w:proofErr w:type="spellEnd"/>
          </w:p>
        </w:tc>
      </w:tr>
      <w:tr w:rsidR="00F271E4" w:rsidTr="007F2B18">
        <w:tc>
          <w:tcPr>
            <w:tcW w:w="3138" w:type="dxa"/>
          </w:tcPr>
          <w:p w:rsidR="00F271E4" w:rsidRPr="007F2B18" w:rsidRDefault="00F271E4" w:rsidP="0024673B">
            <w:pPr>
              <w:spacing w:after="0" w:line="240" w:lineRule="auto"/>
              <w:ind w:right="144"/>
              <w:rPr>
                <w:rFonts w:ascii="Arial" w:hAnsi="Arial" w:cs="Arial"/>
                <w:sz w:val="20"/>
                <w:szCs w:val="20"/>
              </w:rPr>
            </w:pPr>
            <w:r w:rsidRPr="007F2B18">
              <w:rPr>
                <w:rFonts w:ascii="Arial" w:hAnsi="Arial" w:cs="Arial"/>
                <w:sz w:val="20"/>
                <w:szCs w:val="20"/>
              </w:rPr>
              <w:t>OAI/ID/CREATE/PATH./ALG-</w:t>
            </w:r>
          </w:p>
          <w:p w:rsidR="00F271E4" w:rsidRPr="007F2B18" w:rsidRDefault="00F271E4" w:rsidP="0024673B">
            <w:pPr>
              <w:spacing w:after="0" w:line="240" w:lineRule="auto"/>
              <w:ind w:right="144"/>
              <w:rPr>
                <w:rFonts w:ascii="Arial" w:hAnsi="Arial" w:cs="Arial"/>
                <w:sz w:val="20"/>
                <w:szCs w:val="20"/>
              </w:rPr>
            </w:pPr>
          </w:p>
        </w:tc>
        <w:tc>
          <w:tcPr>
            <w:tcW w:w="5502" w:type="dxa"/>
          </w:tcPr>
          <w:p w:rsidR="000019DE" w:rsidRPr="007F2B18" w:rsidRDefault="00103E8E" w:rsidP="0024673B">
            <w:pPr>
              <w:spacing w:after="0" w:line="240" w:lineRule="auto"/>
              <w:ind w:right="144"/>
              <w:rPr>
                <w:rFonts w:ascii="Arial" w:hAnsi="Arial" w:cs="Arial"/>
                <w:sz w:val="20"/>
                <w:szCs w:val="20"/>
              </w:rPr>
            </w:pPr>
            <w:r w:rsidRPr="007F2B18">
              <w:rPr>
                <w:rFonts w:ascii="Arial" w:hAnsi="Arial" w:cs="Arial"/>
                <w:sz w:val="20"/>
                <w:szCs w:val="20"/>
              </w:rPr>
              <w:t xml:space="preserve">Empty pool is created but </w:t>
            </w:r>
          </w:p>
          <w:p w:rsidR="00F271E4" w:rsidRPr="007F2B18" w:rsidRDefault="00103E8E" w:rsidP="0024673B">
            <w:pPr>
              <w:spacing w:after="0" w:line="240" w:lineRule="auto"/>
              <w:ind w:right="144"/>
              <w:rPr>
                <w:rFonts w:ascii="Arial" w:hAnsi="Arial" w:cs="Arial"/>
                <w:sz w:val="20"/>
                <w:szCs w:val="20"/>
              </w:rPr>
            </w:pPr>
            <w:r w:rsidRPr="007F2B18">
              <w:rPr>
                <w:rFonts w:ascii="Arial" w:hAnsi="Arial" w:cs="Arial"/>
                <w:sz w:val="20"/>
                <w:szCs w:val="20"/>
              </w:rPr>
              <w:t>Only path</w:t>
            </w:r>
            <w:r w:rsidR="000019DE" w:rsidRPr="007F2B18">
              <w:rPr>
                <w:rFonts w:ascii="Arial" w:hAnsi="Arial" w:cs="Arial"/>
                <w:sz w:val="20"/>
                <w:szCs w:val="20"/>
              </w:rPr>
              <w:t xml:space="preserve"> </w:t>
            </w:r>
            <w:r w:rsidRPr="007F2B18">
              <w:rPr>
                <w:rFonts w:ascii="Arial" w:hAnsi="Arial" w:cs="Arial"/>
                <w:sz w:val="20"/>
                <w:szCs w:val="20"/>
              </w:rPr>
              <w:t>is</w:t>
            </w:r>
            <w:r w:rsidR="000019DE" w:rsidRPr="007F2B18">
              <w:rPr>
                <w:rFonts w:ascii="Arial" w:hAnsi="Arial" w:cs="Arial"/>
                <w:sz w:val="20"/>
                <w:szCs w:val="20"/>
              </w:rPr>
              <w:t xml:space="preserve"> </w:t>
            </w:r>
            <w:r w:rsidRPr="007F2B18">
              <w:rPr>
                <w:rFonts w:ascii="Arial" w:hAnsi="Arial" w:cs="Arial"/>
                <w:sz w:val="20"/>
                <w:szCs w:val="20"/>
              </w:rPr>
              <w:t>updated in index</w:t>
            </w:r>
          </w:p>
        </w:tc>
      </w:tr>
    </w:tbl>
    <w:p w:rsidR="00312BA6" w:rsidRDefault="00312BA6" w:rsidP="00312BA6">
      <w:r>
        <w:t>.</w:t>
      </w:r>
    </w:p>
    <w:p w:rsidR="00786FC9" w:rsidRDefault="00786FC9" w:rsidP="00312BA6">
      <w:r>
        <w:t>Examples</w:t>
      </w:r>
    </w:p>
    <w:p w:rsidR="00312BA6" w:rsidRDefault="00312BA6" w:rsidP="00312BA6">
      <w:r>
        <w:t>OAI/83     Displays Information about file with ID=83.</w:t>
      </w:r>
    </w:p>
    <w:p w:rsidR="00786FC9" w:rsidRDefault="00786FC9" w:rsidP="000B0951">
      <w:pPr>
        <w:pStyle w:val="Heading2"/>
      </w:pPr>
      <w:bookmarkStart w:id="410" w:name="_Toc509133794"/>
      <w:bookmarkStart w:id="411" w:name="_Toc509133849"/>
      <w:bookmarkStart w:id="412" w:name="_Toc509134140"/>
      <w:bookmarkStart w:id="413" w:name="_Toc509134676"/>
      <w:bookmarkStart w:id="414" w:name="_Toc120000209"/>
      <w:r>
        <w:br w:type="page"/>
      </w:r>
      <w:bookmarkStart w:id="415" w:name="_Toc395129116"/>
      <w:bookmarkStart w:id="416" w:name="_Toc303196860"/>
      <w:bookmarkStart w:id="417" w:name="_Toc307779871"/>
      <w:r>
        <w:lastRenderedPageBreak/>
        <w:t>OAI/</w:t>
      </w:r>
      <w:proofErr w:type="gramStart"/>
      <w:r>
        <w:t>DBTAB(</w:t>
      </w:r>
      <w:proofErr w:type="gramEnd"/>
      <w:r>
        <w:t>DEF) – Display DBDEF table items</w:t>
      </w:r>
      <w:bookmarkEnd w:id="410"/>
      <w:bookmarkEnd w:id="411"/>
      <w:bookmarkEnd w:id="412"/>
      <w:bookmarkEnd w:id="413"/>
      <w:bookmarkEnd w:id="414"/>
      <w:bookmarkEnd w:id="415"/>
      <w:bookmarkEnd w:id="416"/>
      <w:bookmarkEnd w:id="417"/>
    </w:p>
    <w:p w:rsidR="00786FC9" w:rsidRPr="007F2B18" w:rsidRDefault="007F2B18" w:rsidP="0024673B">
      <w:pPr>
        <w:rPr>
          <w:rFonts w:ascii="Arial" w:hAnsi="Arial" w:cs="Arial"/>
          <w:b/>
          <w:sz w:val="24"/>
          <w:szCs w:val="24"/>
        </w:rPr>
      </w:pPr>
      <w:r w:rsidRPr="007F2B18">
        <w:rPr>
          <w:rFonts w:ascii="Arial" w:hAnsi="Arial" w:cs="Arial"/>
          <w:b/>
          <w:sz w:val="24"/>
          <w:szCs w:val="24"/>
        </w:rPr>
        <w:t>FUNCTION:</w:t>
      </w:r>
    </w:p>
    <w:p w:rsidR="00786FC9" w:rsidRPr="00B66A1B" w:rsidRDefault="00786FC9" w:rsidP="00CB56D2">
      <w:pPr>
        <w:pStyle w:val="ListParagraph"/>
        <w:numPr>
          <w:ilvl w:val="0"/>
          <w:numId w:val="163"/>
        </w:numPr>
        <w:spacing w:before="60" w:after="60"/>
        <w:ind w:left="504"/>
        <w:rPr>
          <w:rFonts w:ascii="Arial" w:hAnsi="Arial" w:cs="Arial"/>
          <w:sz w:val="20"/>
          <w:szCs w:val="20"/>
        </w:rPr>
      </w:pPr>
      <w:r w:rsidRPr="00B66A1B">
        <w:rPr>
          <w:rFonts w:ascii="Arial" w:hAnsi="Arial" w:cs="Arial"/>
          <w:sz w:val="20"/>
          <w:szCs w:val="20"/>
        </w:rPr>
        <w:t>Maintains and displays information from various TPFDF tables.</w:t>
      </w:r>
    </w:p>
    <w:p w:rsidR="00786FC9" w:rsidRPr="007F2B18" w:rsidRDefault="00786FC9" w:rsidP="00CB56D2">
      <w:pPr>
        <w:numPr>
          <w:ilvl w:val="0"/>
          <w:numId w:val="129"/>
        </w:numPr>
        <w:spacing w:before="60" w:after="60" w:line="240" w:lineRule="auto"/>
        <w:ind w:left="504"/>
        <w:rPr>
          <w:rFonts w:ascii="Arial" w:hAnsi="Arial" w:cs="Arial"/>
          <w:sz w:val="20"/>
          <w:szCs w:val="20"/>
        </w:rPr>
      </w:pPr>
      <w:r w:rsidRPr="007F2B18">
        <w:rPr>
          <w:rFonts w:ascii="Arial" w:hAnsi="Arial" w:cs="Arial"/>
          <w:sz w:val="20"/>
          <w:szCs w:val="20"/>
        </w:rPr>
        <w:t>The DBTAB parameter has three main purposes.</w:t>
      </w:r>
    </w:p>
    <w:p w:rsidR="00786FC9" w:rsidRPr="007F2B18" w:rsidRDefault="00786FC9" w:rsidP="00CB56D2">
      <w:pPr>
        <w:numPr>
          <w:ilvl w:val="3"/>
          <w:numId w:val="129"/>
        </w:numPr>
        <w:spacing w:after="0" w:line="240" w:lineRule="auto"/>
        <w:ind w:left="1800"/>
        <w:rPr>
          <w:rFonts w:ascii="Arial" w:hAnsi="Arial" w:cs="Arial"/>
          <w:sz w:val="20"/>
          <w:szCs w:val="20"/>
        </w:rPr>
      </w:pPr>
      <w:r w:rsidRPr="007F2B18">
        <w:rPr>
          <w:rFonts w:ascii="Arial" w:hAnsi="Arial" w:cs="Arial"/>
          <w:sz w:val="20"/>
          <w:szCs w:val="20"/>
        </w:rPr>
        <w:t>Rebuild the DBDEF tables</w:t>
      </w:r>
    </w:p>
    <w:p w:rsidR="00786FC9" w:rsidRPr="007F2B18" w:rsidRDefault="00786FC9" w:rsidP="00CB56D2">
      <w:pPr>
        <w:numPr>
          <w:ilvl w:val="3"/>
          <w:numId w:val="129"/>
        </w:numPr>
        <w:spacing w:after="0" w:line="240" w:lineRule="auto"/>
        <w:ind w:left="1800"/>
        <w:rPr>
          <w:rFonts w:ascii="Arial" w:hAnsi="Arial" w:cs="Arial"/>
          <w:sz w:val="20"/>
          <w:szCs w:val="20"/>
        </w:rPr>
      </w:pPr>
      <w:r w:rsidRPr="007F2B18">
        <w:rPr>
          <w:rFonts w:ascii="Arial" w:hAnsi="Arial" w:cs="Arial"/>
          <w:sz w:val="20"/>
          <w:szCs w:val="20"/>
        </w:rPr>
        <w:t xml:space="preserve">Display the contents of the DBDEF table </w:t>
      </w:r>
    </w:p>
    <w:p w:rsidR="00786FC9" w:rsidRDefault="00786FC9" w:rsidP="00CB56D2">
      <w:pPr>
        <w:numPr>
          <w:ilvl w:val="3"/>
          <w:numId w:val="129"/>
        </w:numPr>
        <w:spacing w:after="0" w:line="240" w:lineRule="auto"/>
        <w:ind w:left="1800"/>
      </w:pPr>
      <w:r w:rsidRPr="007F2B18">
        <w:rPr>
          <w:rFonts w:ascii="Arial" w:hAnsi="Arial" w:cs="Arial"/>
          <w:sz w:val="20"/>
          <w:szCs w:val="20"/>
        </w:rPr>
        <w:t>Maintain the ID restriction table</w:t>
      </w:r>
      <w:r>
        <w:t>.</w:t>
      </w:r>
      <w:r w:rsidR="006E1F52">
        <w:tab/>
      </w:r>
    </w:p>
    <w:p w:rsidR="00786FC9" w:rsidRDefault="007F2B18" w:rsidP="0024673B">
      <w:pPr>
        <w:rPr>
          <w:rFonts w:ascii="Arial" w:hAnsi="Arial" w:cs="Arial"/>
          <w:b/>
          <w:sz w:val="24"/>
          <w:szCs w:val="24"/>
          <w:u w:val="single"/>
        </w:rPr>
      </w:pPr>
      <w:r w:rsidRPr="007F2B18">
        <w:rPr>
          <w:rFonts w:ascii="Arial" w:hAnsi="Arial" w:cs="Arial"/>
          <w:b/>
          <w:sz w:val="24"/>
          <w:szCs w:val="24"/>
          <w:u w:val="single"/>
        </w:rPr>
        <w:t>FORMAT:</w:t>
      </w:r>
    </w:p>
    <w:p w:rsidR="00786FC9" w:rsidRDefault="00F56C27" w:rsidP="00CB56D2">
      <w:pPr>
        <w:pStyle w:val="ListParagraph"/>
        <w:numPr>
          <w:ilvl w:val="0"/>
          <w:numId w:val="130"/>
        </w:numPr>
        <w:ind w:left="504"/>
        <w:rPr>
          <w:rFonts w:ascii="Arial" w:hAnsi="Arial" w:cs="Arial"/>
          <w:sz w:val="20"/>
          <w:szCs w:val="20"/>
        </w:rPr>
      </w:pPr>
      <w:r>
        <w:rPr>
          <w:rFonts w:ascii="Arial" w:hAnsi="Arial" w:cs="Arial"/>
          <w:sz w:val="20"/>
          <w:szCs w:val="20"/>
        </w:rPr>
        <w:t xml:space="preserve"> Following entries can be entered as ZUDFM OAI/DBTAB/ or ZUDFM DEF</w:t>
      </w:r>
      <w:r w:rsidR="00786FC9" w:rsidRPr="00F56C27">
        <w:rPr>
          <w:rFonts w:ascii="Arial" w:hAnsi="Arial" w:cs="Arial"/>
          <w:sz w:val="20"/>
          <w:szCs w:val="20"/>
        </w:rPr>
        <w:t>.</w:t>
      </w:r>
      <w:bookmarkStart w:id="418" w:name="_Toc307779872"/>
      <w:bookmarkEnd w:id="418"/>
    </w:p>
    <w:p w:rsidR="00F56C27" w:rsidRPr="00F56C27" w:rsidRDefault="00F56C27" w:rsidP="0024673B">
      <w:pPr>
        <w:pStyle w:val="ListParagraph"/>
        <w:ind w:left="0"/>
        <w:rPr>
          <w:rFonts w:ascii="Arial" w:hAnsi="Arial" w:cs="Arial"/>
          <w:b/>
        </w:rPr>
      </w:pPr>
    </w:p>
    <w:tbl>
      <w:tblPr>
        <w:tblStyle w:val="TableGrid"/>
        <w:tblW w:w="0" w:type="auto"/>
        <w:tblInd w:w="630" w:type="dxa"/>
        <w:tblLook w:val="04A0" w:firstRow="1" w:lastRow="0" w:firstColumn="1" w:lastColumn="0" w:noHBand="0" w:noVBand="1"/>
      </w:tblPr>
      <w:tblGrid>
        <w:gridCol w:w="2178"/>
        <w:gridCol w:w="450"/>
        <w:gridCol w:w="5850"/>
      </w:tblGrid>
      <w:tr w:rsidR="00F56C27" w:rsidTr="007E0887">
        <w:tc>
          <w:tcPr>
            <w:tcW w:w="8478" w:type="dxa"/>
            <w:gridSpan w:val="3"/>
          </w:tcPr>
          <w:p w:rsidR="00F56C27" w:rsidRPr="00F56C27" w:rsidRDefault="00F56C27" w:rsidP="0024673B">
            <w:pPr>
              <w:spacing w:after="0" w:line="240" w:lineRule="auto"/>
              <w:rPr>
                <w:sz w:val="20"/>
                <w:szCs w:val="20"/>
              </w:rPr>
            </w:pPr>
            <w:r w:rsidRPr="007E5DA8">
              <w:rPr>
                <w:rFonts w:ascii="Arial" w:hAnsi="Arial" w:cs="Arial"/>
                <w:b/>
              </w:rPr>
              <w:t>FOR DISPLAYING INFORMATION ABOUT ONE FILE</w:t>
            </w:r>
          </w:p>
        </w:tc>
      </w:tr>
      <w:tr w:rsidR="00F56C27" w:rsidTr="00F56C27">
        <w:tc>
          <w:tcPr>
            <w:tcW w:w="2178" w:type="dxa"/>
          </w:tcPr>
          <w:p w:rsidR="00F56C27" w:rsidRDefault="00F56C27" w:rsidP="0024673B">
            <w:pPr>
              <w:spacing w:after="0" w:line="240" w:lineRule="auto"/>
              <w:jc w:val="both"/>
            </w:pPr>
            <w:r w:rsidRPr="00F56C27">
              <w:rPr>
                <w:rFonts w:ascii="Arial" w:hAnsi="Arial" w:cs="Arial"/>
                <w:sz w:val="20"/>
                <w:szCs w:val="20"/>
              </w:rPr>
              <w:t>DEF    ID</w:t>
            </w:r>
          </w:p>
        </w:tc>
        <w:tc>
          <w:tcPr>
            <w:tcW w:w="6300" w:type="dxa"/>
            <w:gridSpan w:val="2"/>
          </w:tcPr>
          <w:p w:rsidR="00F56C27" w:rsidRPr="00D62952" w:rsidRDefault="00D62952" w:rsidP="00CB56D2">
            <w:pPr>
              <w:numPr>
                <w:ilvl w:val="0"/>
                <w:numId w:val="79"/>
              </w:numPr>
              <w:spacing w:after="0" w:line="240" w:lineRule="auto"/>
              <w:ind w:left="0"/>
              <w:jc w:val="both"/>
              <w:rPr>
                <w:rFonts w:ascii="Arial" w:hAnsi="Arial" w:cs="Arial"/>
                <w:sz w:val="20"/>
                <w:szCs w:val="20"/>
              </w:rPr>
            </w:pPr>
            <w:r w:rsidRPr="00D62952">
              <w:rPr>
                <w:rFonts w:ascii="Arial" w:hAnsi="Arial" w:cs="Arial"/>
                <w:sz w:val="20"/>
                <w:szCs w:val="20"/>
              </w:rPr>
              <w:t>General information for given file</w:t>
            </w:r>
          </w:p>
        </w:tc>
      </w:tr>
      <w:tr w:rsidR="00F56C27" w:rsidTr="00F56C27">
        <w:tc>
          <w:tcPr>
            <w:tcW w:w="2178" w:type="dxa"/>
          </w:tcPr>
          <w:p w:rsidR="00F56C27" w:rsidRPr="00F56C27" w:rsidRDefault="00F56C27" w:rsidP="0024673B">
            <w:pPr>
              <w:spacing w:after="0" w:line="240" w:lineRule="auto"/>
              <w:jc w:val="both"/>
              <w:rPr>
                <w:rFonts w:ascii="Arial" w:hAnsi="Arial" w:cs="Arial"/>
                <w:sz w:val="20"/>
                <w:szCs w:val="20"/>
              </w:rPr>
            </w:pPr>
            <w:r>
              <w:rPr>
                <w:rFonts w:ascii="Arial" w:hAnsi="Arial" w:cs="Arial"/>
                <w:sz w:val="20"/>
                <w:szCs w:val="20"/>
              </w:rPr>
              <w:t>DEF    ID/COM</w:t>
            </w:r>
          </w:p>
        </w:tc>
        <w:tc>
          <w:tcPr>
            <w:tcW w:w="6300" w:type="dxa"/>
            <w:gridSpan w:val="2"/>
          </w:tcPr>
          <w:p w:rsidR="00F56C27" w:rsidRPr="00D62952" w:rsidRDefault="00D62952" w:rsidP="00CB56D2">
            <w:pPr>
              <w:numPr>
                <w:ilvl w:val="0"/>
                <w:numId w:val="79"/>
              </w:numPr>
              <w:spacing w:after="0" w:line="240" w:lineRule="auto"/>
              <w:ind w:left="0"/>
              <w:jc w:val="both"/>
              <w:rPr>
                <w:rFonts w:ascii="Arial" w:hAnsi="Arial" w:cs="Arial"/>
                <w:sz w:val="20"/>
                <w:szCs w:val="20"/>
              </w:rPr>
            </w:pPr>
            <w:r w:rsidRPr="00D62952">
              <w:rPr>
                <w:rFonts w:ascii="Arial" w:hAnsi="Arial" w:cs="Arial"/>
                <w:sz w:val="20"/>
                <w:szCs w:val="20"/>
              </w:rPr>
              <w:t xml:space="preserve">Common </w:t>
            </w:r>
            <w:proofErr w:type="spellStart"/>
            <w:r w:rsidRPr="00D62952">
              <w:rPr>
                <w:rFonts w:ascii="Arial" w:hAnsi="Arial" w:cs="Arial"/>
                <w:sz w:val="20"/>
                <w:szCs w:val="20"/>
              </w:rPr>
              <w:t>subtable</w:t>
            </w:r>
            <w:proofErr w:type="spellEnd"/>
            <w:r w:rsidRPr="00D62952">
              <w:rPr>
                <w:rFonts w:ascii="Arial" w:hAnsi="Arial" w:cs="Arial"/>
                <w:sz w:val="20"/>
                <w:szCs w:val="20"/>
              </w:rPr>
              <w:t xml:space="preserve"> for given file</w:t>
            </w:r>
          </w:p>
        </w:tc>
      </w:tr>
      <w:tr w:rsidR="00F56C27" w:rsidTr="00F56C27">
        <w:tc>
          <w:tcPr>
            <w:tcW w:w="2178" w:type="dxa"/>
          </w:tcPr>
          <w:p w:rsidR="00F56C27" w:rsidRDefault="00F56C27" w:rsidP="0024673B">
            <w:pPr>
              <w:spacing w:after="0" w:line="240" w:lineRule="auto"/>
              <w:jc w:val="both"/>
              <w:rPr>
                <w:rFonts w:ascii="Arial" w:hAnsi="Arial" w:cs="Arial"/>
                <w:sz w:val="20"/>
                <w:szCs w:val="20"/>
              </w:rPr>
            </w:pPr>
            <w:r w:rsidRPr="00F56C27">
              <w:rPr>
                <w:rFonts w:ascii="Arial" w:hAnsi="Arial" w:cs="Arial"/>
                <w:sz w:val="20"/>
                <w:szCs w:val="20"/>
              </w:rPr>
              <w:t xml:space="preserve">DEF </w:t>
            </w:r>
            <w:r>
              <w:rPr>
                <w:rFonts w:ascii="Arial" w:hAnsi="Arial" w:cs="Arial"/>
                <w:sz w:val="20"/>
                <w:szCs w:val="20"/>
              </w:rPr>
              <w:t xml:space="preserve">   </w:t>
            </w:r>
            <w:r w:rsidRPr="00F56C27">
              <w:rPr>
                <w:rFonts w:ascii="Arial" w:hAnsi="Arial" w:cs="Arial"/>
                <w:sz w:val="20"/>
                <w:szCs w:val="20"/>
              </w:rPr>
              <w:t>ID/DBG</w:t>
            </w:r>
          </w:p>
        </w:tc>
        <w:tc>
          <w:tcPr>
            <w:tcW w:w="6300" w:type="dxa"/>
            <w:gridSpan w:val="2"/>
          </w:tcPr>
          <w:p w:rsidR="00F56C27" w:rsidRPr="00D62952" w:rsidRDefault="00D62952" w:rsidP="00CB56D2">
            <w:pPr>
              <w:numPr>
                <w:ilvl w:val="0"/>
                <w:numId w:val="79"/>
              </w:numPr>
              <w:spacing w:after="0" w:line="240" w:lineRule="auto"/>
              <w:ind w:left="0"/>
              <w:jc w:val="both"/>
              <w:rPr>
                <w:rFonts w:ascii="Arial" w:hAnsi="Arial" w:cs="Arial"/>
                <w:sz w:val="20"/>
                <w:szCs w:val="20"/>
              </w:rPr>
            </w:pPr>
            <w:proofErr w:type="spellStart"/>
            <w:r w:rsidRPr="00D62952">
              <w:rPr>
                <w:rFonts w:ascii="Arial" w:hAnsi="Arial" w:cs="Arial"/>
                <w:sz w:val="20"/>
                <w:szCs w:val="20"/>
              </w:rPr>
              <w:t>Tpfdf</w:t>
            </w:r>
            <w:proofErr w:type="spellEnd"/>
            <w:r w:rsidRPr="00D62952">
              <w:rPr>
                <w:rFonts w:ascii="Arial" w:hAnsi="Arial" w:cs="Arial"/>
                <w:sz w:val="20"/>
                <w:szCs w:val="20"/>
              </w:rPr>
              <w:t xml:space="preserve"> general </w:t>
            </w:r>
            <w:proofErr w:type="spellStart"/>
            <w:r w:rsidRPr="00D62952">
              <w:rPr>
                <w:rFonts w:ascii="Arial" w:hAnsi="Arial" w:cs="Arial"/>
                <w:sz w:val="20"/>
                <w:szCs w:val="20"/>
              </w:rPr>
              <w:t>subtable</w:t>
            </w:r>
            <w:proofErr w:type="spellEnd"/>
            <w:r w:rsidRPr="00D62952">
              <w:rPr>
                <w:rFonts w:ascii="Arial" w:hAnsi="Arial" w:cs="Arial"/>
                <w:sz w:val="20"/>
                <w:szCs w:val="20"/>
              </w:rPr>
              <w:t xml:space="preserve"> for given file</w:t>
            </w:r>
          </w:p>
        </w:tc>
      </w:tr>
      <w:tr w:rsidR="00F56C27" w:rsidTr="00F56C27">
        <w:tc>
          <w:tcPr>
            <w:tcW w:w="2178" w:type="dxa"/>
          </w:tcPr>
          <w:p w:rsidR="00F56C27" w:rsidRPr="00F56C27" w:rsidRDefault="00F56C27" w:rsidP="0024673B">
            <w:pPr>
              <w:spacing w:after="0" w:line="240" w:lineRule="auto"/>
              <w:jc w:val="both"/>
              <w:rPr>
                <w:rFonts w:ascii="Arial" w:hAnsi="Arial" w:cs="Arial"/>
                <w:sz w:val="20"/>
                <w:szCs w:val="20"/>
              </w:rPr>
            </w:pPr>
            <w:r>
              <w:rPr>
                <w:rFonts w:ascii="Arial" w:hAnsi="Arial" w:cs="Arial"/>
                <w:sz w:val="20"/>
                <w:szCs w:val="20"/>
              </w:rPr>
              <w:t>DEF    ID/DBK</w:t>
            </w:r>
          </w:p>
        </w:tc>
        <w:tc>
          <w:tcPr>
            <w:tcW w:w="6300" w:type="dxa"/>
            <w:gridSpan w:val="2"/>
          </w:tcPr>
          <w:p w:rsidR="00F56C27" w:rsidRPr="00D62952" w:rsidRDefault="00F56C27" w:rsidP="00CB56D2">
            <w:pPr>
              <w:numPr>
                <w:ilvl w:val="0"/>
                <w:numId w:val="79"/>
              </w:numPr>
              <w:spacing w:after="0" w:line="240" w:lineRule="auto"/>
              <w:ind w:left="0"/>
              <w:jc w:val="both"/>
              <w:rPr>
                <w:rFonts w:ascii="Arial" w:hAnsi="Arial" w:cs="Arial"/>
                <w:sz w:val="20"/>
                <w:szCs w:val="20"/>
              </w:rPr>
            </w:pPr>
            <w:r w:rsidRPr="00D62952">
              <w:rPr>
                <w:rFonts w:ascii="Arial" w:hAnsi="Arial" w:cs="Arial"/>
                <w:sz w:val="20"/>
                <w:szCs w:val="20"/>
              </w:rPr>
              <w:t>Display default keys for a specific file</w:t>
            </w:r>
          </w:p>
        </w:tc>
      </w:tr>
      <w:tr w:rsidR="00F56C27" w:rsidTr="00F56C27">
        <w:tc>
          <w:tcPr>
            <w:tcW w:w="2178" w:type="dxa"/>
          </w:tcPr>
          <w:p w:rsidR="00F56C27" w:rsidRDefault="00F56C27" w:rsidP="0024673B">
            <w:pPr>
              <w:spacing w:after="0" w:line="240" w:lineRule="auto"/>
              <w:jc w:val="both"/>
              <w:rPr>
                <w:rFonts w:ascii="Arial" w:hAnsi="Arial" w:cs="Arial"/>
                <w:sz w:val="20"/>
                <w:szCs w:val="20"/>
              </w:rPr>
            </w:pPr>
            <w:r>
              <w:rPr>
                <w:rFonts w:ascii="Arial" w:hAnsi="Arial" w:cs="Arial"/>
                <w:sz w:val="20"/>
                <w:szCs w:val="20"/>
              </w:rPr>
              <w:t>DEF    ID/OPT</w:t>
            </w:r>
          </w:p>
        </w:tc>
        <w:tc>
          <w:tcPr>
            <w:tcW w:w="6300" w:type="dxa"/>
            <w:gridSpan w:val="2"/>
          </w:tcPr>
          <w:p w:rsidR="00F56C27" w:rsidRPr="00D62952" w:rsidRDefault="00F56C27" w:rsidP="00CB56D2">
            <w:pPr>
              <w:numPr>
                <w:ilvl w:val="0"/>
                <w:numId w:val="79"/>
              </w:numPr>
              <w:spacing w:after="0" w:line="240" w:lineRule="auto"/>
              <w:ind w:left="0"/>
              <w:jc w:val="both"/>
              <w:rPr>
                <w:rFonts w:ascii="Arial" w:hAnsi="Arial" w:cs="Arial"/>
                <w:sz w:val="20"/>
                <w:szCs w:val="20"/>
              </w:rPr>
            </w:pPr>
            <w:r w:rsidRPr="00D62952">
              <w:rPr>
                <w:rFonts w:ascii="Arial" w:hAnsi="Arial" w:cs="Arial"/>
                <w:sz w:val="20"/>
                <w:szCs w:val="20"/>
              </w:rPr>
              <w:t>Display SW02SR option bit meanings for specific file</w:t>
            </w:r>
          </w:p>
        </w:tc>
      </w:tr>
      <w:tr w:rsidR="00F56C27" w:rsidTr="00F56C27">
        <w:tc>
          <w:tcPr>
            <w:tcW w:w="2178" w:type="dxa"/>
          </w:tcPr>
          <w:p w:rsidR="00F56C27" w:rsidRDefault="00F56C27" w:rsidP="0024673B">
            <w:pPr>
              <w:spacing w:after="0" w:line="240" w:lineRule="auto"/>
              <w:jc w:val="both"/>
              <w:rPr>
                <w:rFonts w:ascii="Arial" w:hAnsi="Arial" w:cs="Arial"/>
                <w:sz w:val="20"/>
                <w:szCs w:val="20"/>
              </w:rPr>
            </w:pPr>
            <w:r>
              <w:rPr>
                <w:rFonts w:ascii="Arial" w:hAnsi="Arial" w:cs="Arial"/>
                <w:sz w:val="20"/>
                <w:szCs w:val="20"/>
              </w:rPr>
              <w:t>DEF    ID/PGN</w:t>
            </w:r>
          </w:p>
        </w:tc>
        <w:tc>
          <w:tcPr>
            <w:tcW w:w="6300" w:type="dxa"/>
            <w:gridSpan w:val="2"/>
          </w:tcPr>
          <w:p w:rsidR="00F56C27" w:rsidRPr="00D62952" w:rsidRDefault="00F56C27" w:rsidP="00CB56D2">
            <w:pPr>
              <w:numPr>
                <w:ilvl w:val="0"/>
                <w:numId w:val="79"/>
              </w:numPr>
              <w:spacing w:after="0" w:line="240" w:lineRule="auto"/>
              <w:ind w:left="0"/>
              <w:jc w:val="both"/>
              <w:rPr>
                <w:rFonts w:ascii="Arial" w:hAnsi="Arial" w:cs="Arial"/>
                <w:sz w:val="20"/>
                <w:szCs w:val="20"/>
              </w:rPr>
            </w:pPr>
            <w:r w:rsidRPr="00D62952">
              <w:rPr>
                <w:rFonts w:ascii="Arial" w:hAnsi="Arial" w:cs="Arial"/>
                <w:sz w:val="20"/>
                <w:szCs w:val="20"/>
              </w:rPr>
              <w:t>Display program that contains DBDEF for the file</w:t>
            </w:r>
          </w:p>
        </w:tc>
      </w:tr>
      <w:tr w:rsidR="00F56C27" w:rsidTr="00F56C27">
        <w:tc>
          <w:tcPr>
            <w:tcW w:w="2178" w:type="dxa"/>
          </w:tcPr>
          <w:p w:rsidR="00F56C27" w:rsidRDefault="00F56C27" w:rsidP="0024673B">
            <w:pPr>
              <w:spacing w:after="0" w:line="240" w:lineRule="auto"/>
              <w:jc w:val="both"/>
              <w:rPr>
                <w:rFonts w:ascii="Arial" w:hAnsi="Arial" w:cs="Arial"/>
                <w:sz w:val="20"/>
                <w:szCs w:val="20"/>
              </w:rPr>
            </w:pPr>
            <w:r>
              <w:rPr>
                <w:rFonts w:ascii="Arial" w:hAnsi="Arial" w:cs="Arial"/>
                <w:sz w:val="20"/>
                <w:szCs w:val="20"/>
              </w:rPr>
              <w:t>DEF    ID/IDX</w:t>
            </w:r>
          </w:p>
        </w:tc>
        <w:tc>
          <w:tcPr>
            <w:tcW w:w="6300" w:type="dxa"/>
            <w:gridSpan w:val="2"/>
          </w:tcPr>
          <w:p w:rsidR="00F56C27" w:rsidRPr="00D62952" w:rsidRDefault="00F56C27" w:rsidP="00CB56D2">
            <w:pPr>
              <w:numPr>
                <w:ilvl w:val="0"/>
                <w:numId w:val="79"/>
              </w:numPr>
              <w:spacing w:after="0" w:line="240" w:lineRule="auto"/>
              <w:ind w:left="0"/>
              <w:jc w:val="both"/>
              <w:rPr>
                <w:rFonts w:ascii="Arial" w:hAnsi="Arial" w:cs="Arial"/>
                <w:sz w:val="20"/>
                <w:szCs w:val="20"/>
              </w:rPr>
            </w:pPr>
            <w:r w:rsidRPr="00D62952">
              <w:rPr>
                <w:rFonts w:ascii="Arial" w:hAnsi="Arial" w:cs="Arial"/>
                <w:sz w:val="20"/>
                <w:szCs w:val="20"/>
              </w:rPr>
              <w:t>Displays TPFDF Index definition for the given file</w:t>
            </w:r>
          </w:p>
        </w:tc>
      </w:tr>
      <w:tr w:rsidR="00F56C27" w:rsidTr="00F56C27">
        <w:tc>
          <w:tcPr>
            <w:tcW w:w="2178" w:type="dxa"/>
          </w:tcPr>
          <w:p w:rsidR="00F56C27" w:rsidRDefault="00F56C27" w:rsidP="0024673B">
            <w:pPr>
              <w:spacing w:after="0" w:line="240" w:lineRule="auto"/>
              <w:jc w:val="both"/>
              <w:rPr>
                <w:rFonts w:ascii="Arial" w:hAnsi="Arial" w:cs="Arial"/>
                <w:sz w:val="20"/>
                <w:szCs w:val="20"/>
              </w:rPr>
            </w:pPr>
            <w:r>
              <w:rPr>
                <w:rFonts w:ascii="Arial" w:hAnsi="Arial" w:cs="Arial"/>
                <w:sz w:val="20"/>
                <w:szCs w:val="20"/>
              </w:rPr>
              <w:t xml:space="preserve">DEF  </w:t>
            </w:r>
            <w:r w:rsidRPr="00F56C27">
              <w:rPr>
                <w:rFonts w:ascii="Arial" w:hAnsi="Arial" w:cs="Arial"/>
                <w:sz w:val="20"/>
                <w:szCs w:val="20"/>
              </w:rPr>
              <w:t>ID/BRF</w:t>
            </w:r>
          </w:p>
        </w:tc>
        <w:tc>
          <w:tcPr>
            <w:tcW w:w="6300" w:type="dxa"/>
            <w:gridSpan w:val="2"/>
          </w:tcPr>
          <w:p w:rsidR="00F56C27" w:rsidRPr="00D62952" w:rsidRDefault="00D62952" w:rsidP="00CB56D2">
            <w:pPr>
              <w:numPr>
                <w:ilvl w:val="0"/>
                <w:numId w:val="79"/>
              </w:numPr>
              <w:spacing w:after="0" w:line="240" w:lineRule="auto"/>
              <w:ind w:left="0"/>
              <w:jc w:val="both"/>
              <w:rPr>
                <w:rFonts w:ascii="Arial" w:hAnsi="Arial" w:cs="Arial"/>
                <w:sz w:val="20"/>
                <w:szCs w:val="20"/>
              </w:rPr>
            </w:pPr>
            <w:proofErr w:type="spellStart"/>
            <w:r w:rsidRPr="00D62952">
              <w:rPr>
                <w:rFonts w:ascii="Arial" w:hAnsi="Arial" w:cs="Arial"/>
                <w:sz w:val="20"/>
                <w:szCs w:val="20"/>
              </w:rPr>
              <w:t>Backreference</w:t>
            </w:r>
            <w:proofErr w:type="spellEnd"/>
            <w:r w:rsidRPr="00D62952">
              <w:rPr>
                <w:rFonts w:ascii="Arial" w:hAnsi="Arial" w:cs="Arial"/>
                <w:sz w:val="20"/>
                <w:szCs w:val="20"/>
              </w:rPr>
              <w:t xml:space="preserve"> route for given file</w:t>
            </w:r>
          </w:p>
        </w:tc>
      </w:tr>
      <w:tr w:rsidR="00F56C27" w:rsidTr="007E0887">
        <w:tc>
          <w:tcPr>
            <w:tcW w:w="8478" w:type="dxa"/>
            <w:gridSpan w:val="3"/>
          </w:tcPr>
          <w:p w:rsidR="00F56C27" w:rsidRPr="00F56C27" w:rsidRDefault="0005452C" w:rsidP="0024673B">
            <w:pPr>
              <w:spacing w:after="0" w:line="240" w:lineRule="auto"/>
              <w:rPr>
                <w:rFonts w:ascii="Arial" w:hAnsi="Arial" w:cs="Arial"/>
                <w:sz w:val="20"/>
                <w:szCs w:val="20"/>
              </w:rPr>
            </w:pPr>
            <w:r>
              <w:rPr>
                <w:rFonts w:ascii="Arial" w:hAnsi="Arial" w:cs="Arial"/>
                <w:b/>
              </w:rPr>
              <w:t>FOR DISPLAYING INFO</w:t>
            </w:r>
            <w:r w:rsidR="00F56C27" w:rsidRPr="007E5DA8">
              <w:rPr>
                <w:rFonts w:ascii="Arial" w:hAnsi="Arial" w:cs="Arial"/>
                <w:b/>
              </w:rPr>
              <w:t xml:space="preserve"> ABOUT ALL FILES IN A GIVEN APPLICATION</w:t>
            </w:r>
          </w:p>
        </w:tc>
      </w:tr>
      <w:tr w:rsidR="00F56C27" w:rsidTr="007E5DA8">
        <w:trPr>
          <w:trHeight w:val="503"/>
        </w:trPr>
        <w:tc>
          <w:tcPr>
            <w:tcW w:w="2178" w:type="dxa"/>
          </w:tcPr>
          <w:p w:rsidR="00F56C27" w:rsidRDefault="00F56C27" w:rsidP="0024673B">
            <w:pPr>
              <w:spacing w:after="0" w:line="240" w:lineRule="auto"/>
              <w:jc w:val="both"/>
              <w:rPr>
                <w:rFonts w:ascii="Arial" w:hAnsi="Arial" w:cs="Arial"/>
                <w:sz w:val="20"/>
                <w:szCs w:val="20"/>
              </w:rPr>
            </w:pPr>
            <w:r>
              <w:rPr>
                <w:rFonts w:ascii="Arial" w:hAnsi="Arial" w:cs="Arial"/>
                <w:sz w:val="20"/>
                <w:szCs w:val="20"/>
              </w:rPr>
              <w:t xml:space="preserve">DEF </w:t>
            </w:r>
            <w:proofErr w:type="spellStart"/>
            <w:r>
              <w:rPr>
                <w:rFonts w:ascii="Arial" w:hAnsi="Arial" w:cs="Arial"/>
                <w:sz w:val="20"/>
                <w:szCs w:val="20"/>
              </w:rPr>
              <w:t>APLq</w:t>
            </w:r>
            <w:proofErr w:type="spellEnd"/>
          </w:p>
        </w:tc>
        <w:tc>
          <w:tcPr>
            <w:tcW w:w="6300" w:type="dxa"/>
            <w:gridSpan w:val="2"/>
          </w:tcPr>
          <w:p w:rsidR="00F56C27" w:rsidRDefault="00F56C27" w:rsidP="00CB56D2">
            <w:pPr>
              <w:numPr>
                <w:ilvl w:val="0"/>
                <w:numId w:val="79"/>
              </w:numPr>
              <w:spacing w:after="0" w:line="240" w:lineRule="auto"/>
              <w:ind w:left="0"/>
              <w:jc w:val="both"/>
              <w:rPr>
                <w:rFonts w:ascii="Arial" w:hAnsi="Arial" w:cs="Arial"/>
                <w:sz w:val="20"/>
                <w:szCs w:val="20"/>
              </w:rPr>
            </w:pPr>
            <w:r>
              <w:rPr>
                <w:rFonts w:ascii="Arial" w:hAnsi="Arial" w:cs="Arial"/>
                <w:sz w:val="20"/>
                <w:szCs w:val="20"/>
              </w:rPr>
              <w:t>Displays general information</w:t>
            </w:r>
          </w:p>
          <w:p w:rsidR="00F56C27" w:rsidRPr="00F56C27" w:rsidRDefault="00F56C27" w:rsidP="00CB56D2">
            <w:pPr>
              <w:numPr>
                <w:ilvl w:val="0"/>
                <w:numId w:val="79"/>
              </w:numPr>
              <w:spacing w:after="0" w:line="240" w:lineRule="auto"/>
              <w:ind w:left="0"/>
              <w:jc w:val="both"/>
              <w:rPr>
                <w:rFonts w:ascii="Arial" w:hAnsi="Arial" w:cs="Arial"/>
                <w:sz w:val="20"/>
                <w:szCs w:val="20"/>
              </w:rPr>
            </w:pPr>
            <w:r>
              <w:rPr>
                <w:rFonts w:ascii="Arial" w:hAnsi="Arial" w:cs="Arial"/>
                <w:sz w:val="20"/>
                <w:szCs w:val="20"/>
              </w:rPr>
              <w:t>q is application character (Refer Section 2.6)</w:t>
            </w:r>
          </w:p>
        </w:tc>
      </w:tr>
      <w:tr w:rsidR="00F56C27" w:rsidTr="00F56C27">
        <w:tc>
          <w:tcPr>
            <w:tcW w:w="2178" w:type="dxa"/>
          </w:tcPr>
          <w:p w:rsidR="00F56C27" w:rsidRPr="007E5DA8" w:rsidRDefault="00F56C27" w:rsidP="0024673B">
            <w:pPr>
              <w:spacing w:after="0" w:line="240" w:lineRule="auto"/>
              <w:rPr>
                <w:rFonts w:ascii="Arial" w:eastAsia="MS Mincho" w:hAnsi="Arial" w:cs="Arial"/>
                <w:sz w:val="20"/>
                <w:szCs w:val="20"/>
              </w:rPr>
            </w:pPr>
            <w:r w:rsidRPr="007E5DA8">
              <w:rPr>
                <w:rFonts w:ascii="Arial" w:eastAsia="MS Mincho" w:hAnsi="Arial" w:cs="Arial"/>
                <w:sz w:val="20"/>
                <w:szCs w:val="20"/>
              </w:rPr>
              <w:t xml:space="preserve">DEF </w:t>
            </w:r>
            <w:proofErr w:type="spellStart"/>
            <w:r w:rsidRPr="007E5DA8">
              <w:rPr>
                <w:rFonts w:ascii="Arial" w:eastAsia="MS Mincho" w:hAnsi="Arial" w:cs="Arial"/>
                <w:sz w:val="20"/>
                <w:szCs w:val="20"/>
              </w:rPr>
              <w:t>APLq</w:t>
            </w:r>
            <w:proofErr w:type="spellEnd"/>
            <w:r w:rsidRPr="007E5DA8">
              <w:rPr>
                <w:rFonts w:ascii="Arial" w:eastAsia="MS Mincho" w:hAnsi="Arial" w:cs="Arial"/>
                <w:sz w:val="20"/>
                <w:szCs w:val="20"/>
              </w:rPr>
              <w:t>/PGN</w:t>
            </w:r>
          </w:p>
        </w:tc>
        <w:tc>
          <w:tcPr>
            <w:tcW w:w="6300" w:type="dxa"/>
            <w:gridSpan w:val="2"/>
          </w:tcPr>
          <w:p w:rsidR="00F56C27" w:rsidRPr="007E5DA8" w:rsidRDefault="00F56C27" w:rsidP="00CB56D2">
            <w:pPr>
              <w:numPr>
                <w:ilvl w:val="0"/>
                <w:numId w:val="79"/>
              </w:numPr>
              <w:spacing w:after="0" w:line="240" w:lineRule="auto"/>
              <w:ind w:left="0"/>
              <w:jc w:val="both"/>
              <w:rPr>
                <w:rFonts w:ascii="Arial" w:hAnsi="Arial" w:cs="Arial"/>
                <w:sz w:val="20"/>
                <w:szCs w:val="20"/>
              </w:rPr>
            </w:pPr>
            <w:r w:rsidRPr="007E5DA8">
              <w:rPr>
                <w:rFonts w:ascii="Arial" w:hAnsi="Arial" w:cs="Arial"/>
                <w:sz w:val="20"/>
                <w:szCs w:val="20"/>
              </w:rPr>
              <w:t>Display Program Reference</w:t>
            </w:r>
          </w:p>
        </w:tc>
      </w:tr>
      <w:tr w:rsidR="00F56C27" w:rsidTr="007E0887">
        <w:tc>
          <w:tcPr>
            <w:tcW w:w="8478" w:type="dxa"/>
            <w:gridSpan w:val="3"/>
          </w:tcPr>
          <w:p w:rsidR="00F56C27" w:rsidRPr="007E5DA8" w:rsidRDefault="00F56C27" w:rsidP="0024673B">
            <w:pPr>
              <w:spacing w:after="0" w:line="240" w:lineRule="auto"/>
              <w:rPr>
                <w:rFonts w:ascii="Arial" w:hAnsi="Arial" w:cs="Arial"/>
                <w:b/>
              </w:rPr>
            </w:pPr>
            <w:r w:rsidRPr="007E5DA8">
              <w:rPr>
                <w:rFonts w:ascii="Arial" w:hAnsi="Arial" w:cs="Arial"/>
                <w:b/>
              </w:rPr>
              <w:t>DISPLAYS SHOWING INFO FOR ALL FILE</w:t>
            </w:r>
          </w:p>
        </w:tc>
      </w:tr>
      <w:tr w:rsidR="00F56C27" w:rsidTr="00F56C27">
        <w:tc>
          <w:tcPr>
            <w:tcW w:w="2178" w:type="dxa"/>
          </w:tcPr>
          <w:p w:rsidR="00F56C27" w:rsidRDefault="00F56C27" w:rsidP="0024673B">
            <w:pPr>
              <w:spacing w:after="0" w:line="240" w:lineRule="auto"/>
              <w:jc w:val="both"/>
              <w:rPr>
                <w:rFonts w:ascii="Arial" w:hAnsi="Arial" w:cs="Arial"/>
                <w:sz w:val="20"/>
                <w:szCs w:val="20"/>
              </w:rPr>
            </w:pPr>
            <w:r>
              <w:rPr>
                <w:rFonts w:ascii="Arial" w:hAnsi="Arial" w:cs="Arial"/>
                <w:sz w:val="20"/>
                <w:szCs w:val="20"/>
              </w:rPr>
              <w:t>DEF</w:t>
            </w:r>
          </w:p>
        </w:tc>
        <w:tc>
          <w:tcPr>
            <w:tcW w:w="6300" w:type="dxa"/>
            <w:gridSpan w:val="2"/>
          </w:tcPr>
          <w:p w:rsidR="00F56C27" w:rsidRPr="00F56C27" w:rsidRDefault="00F56C27" w:rsidP="0024673B">
            <w:pPr>
              <w:spacing w:after="0" w:line="240" w:lineRule="auto"/>
              <w:jc w:val="both"/>
              <w:rPr>
                <w:rFonts w:ascii="Arial" w:hAnsi="Arial" w:cs="Arial"/>
                <w:sz w:val="20"/>
                <w:szCs w:val="20"/>
              </w:rPr>
            </w:pPr>
            <w:r>
              <w:rPr>
                <w:rFonts w:ascii="Arial" w:hAnsi="Arial" w:cs="Arial"/>
                <w:sz w:val="20"/>
                <w:szCs w:val="20"/>
              </w:rPr>
              <w:t>Displays general information for all files</w:t>
            </w:r>
          </w:p>
        </w:tc>
      </w:tr>
      <w:tr w:rsidR="00F56C27" w:rsidTr="00F56C27">
        <w:tc>
          <w:tcPr>
            <w:tcW w:w="2178" w:type="dxa"/>
          </w:tcPr>
          <w:p w:rsidR="00F56C27" w:rsidRDefault="00F56C27" w:rsidP="0024673B">
            <w:pPr>
              <w:spacing w:after="0" w:line="240" w:lineRule="auto"/>
              <w:jc w:val="both"/>
              <w:rPr>
                <w:rFonts w:ascii="Arial" w:hAnsi="Arial" w:cs="Arial"/>
                <w:sz w:val="20"/>
                <w:szCs w:val="20"/>
              </w:rPr>
            </w:pPr>
            <w:r>
              <w:rPr>
                <w:rFonts w:ascii="Arial" w:hAnsi="Arial" w:cs="Arial"/>
                <w:sz w:val="20"/>
                <w:szCs w:val="20"/>
              </w:rPr>
              <w:t>DEF COM</w:t>
            </w:r>
          </w:p>
        </w:tc>
        <w:tc>
          <w:tcPr>
            <w:tcW w:w="6300" w:type="dxa"/>
            <w:gridSpan w:val="2"/>
          </w:tcPr>
          <w:p w:rsidR="00F56C27" w:rsidRPr="00F56C27" w:rsidRDefault="00F56C27" w:rsidP="0024673B">
            <w:pPr>
              <w:spacing w:after="0" w:line="240" w:lineRule="auto"/>
              <w:jc w:val="both"/>
              <w:rPr>
                <w:rFonts w:ascii="Arial" w:hAnsi="Arial" w:cs="Arial"/>
                <w:b/>
                <w:sz w:val="20"/>
                <w:szCs w:val="20"/>
              </w:rPr>
            </w:pPr>
            <w:r>
              <w:rPr>
                <w:rFonts w:ascii="Arial" w:hAnsi="Arial" w:cs="Arial"/>
                <w:sz w:val="20"/>
                <w:szCs w:val="20"/>
              </w:rPr>
              <w:t xml:space="preserve">Displays </w:t>
            </w:r>
            <w:r w:rsidRPr="00F56C27">
              <w:rPr>
                <w:rFonts w:ascii="Arial" w:hAnsi="Arial" w:cs="Arial"/>
                <w:sz w:val="20"/>
                <w:szCs w:val="20"/>
              </w:rPr>
              <w:t>COMMON SUBTABLE FOR ALL FILES</w:t>
            </w:r>
          </w:p>
        </w:tc>
      </w:tr>
      <w:tr w:rsidR="00F56C27" w:rsidTr="00F56C27">
        <w:tc>
          <w:tcPr>
            <w:tcW w:w="2178" w:type="dxa"/>
          </w:tcPr>
          <w:p w:rsidR="00F56C27" w:rsidRDefault="00F56C27" w:rsidP="0024673B">
            <w:pPr>
              <w:spacing w:after="0" w:line="240" w:lineRule="auto"/>
              <w:jc w:val="both"/>
              <w:rPr>
                <w:rFonts w:ascii="Arial" w:hAnsi="Arial" w:cs="Arial"/>
                <w:sz w:val="20"/>
                <w:szCs w:val="20"/>
              </w:rPr>
            </w:pPr>
            <w:r>
              <w:rPr>
                <w:rFonts w:ascii="Arial" w:hAnsi="Arial" w:cs="Arial"/>
                <w:sz w:val="20"/>
                <w:szCs w:val="20"/>
              </w:rPr>
              <w:t xml:space="preserve">DEF DBG         </w:t>
            </w:r>
          </w:p>
        </w:tc>
        <w:tc>
          <w:tcPr>
            <w:tcW w:w="6300" w:type="dxa"/>
            <w:gridSpan w:val="2"/>
          </w:tcPr>
          <w:p w:rsidR="00F56C27" w:rsidRPr="00F56C27" w:rsidRDefault="00F56C27" w:rsidP="0024673B">
            <w:pPr>
              <w:spacing w:after="0" w:line="240" w:lineRule="auto"/>
              <w:jc w:val="both"/>
              <w:rPr>
                <w:rFonts w:ascii="Arial" w:hAnsi="Arial" w:cs="Arial"/>
                <w:sz w:val="20"/>
                <w:szCs w:val="20"/>
              </w:rPr>
            </w:pPr>
            <w:r w:rsidRPr="00F56C27">
              <w:rPr>
                <w:rFonts w:ascii="Arial" w:hAnsi="Arial" w:cs="Arial"/>
                <w:sz w:val="20"/>
                <w:szCs w:val="20"/>
              </w:rPr>
              <w:t>General s</w:t>
            </w:r>
            <w:r>
              <w:rPr>
                <w:rFonts w:ascii="Arial" w:hAnsi="Arial" w:cs="Arial"/>
                <w:sz w:val="20"/>
                <w:szCs w:val="20"/>
              </w:rPr>
              <w:t xml:space="preserve">ub-table for all files          </w:t>
            </w:r>
            <w:r w:rsidRPr="00F56C27">
              <w:rPr>
                <w:rFonts w:ascii="Arial" w:hAnsi="Arial" w:cs="Arial"/>
                <w:sz w:val="20"/>
                <w:szCs w:val="20"/>
              </w:rPr>
              <w:t xml:space="preserve"> </w:t>
            </w:r>
          </w:p>
        </w:tc>
      </w:tr>
      <w:tr w:rsidR="00F56C27" w:rsidTr="00F56C27">
        <w:tc>
          <w:tcPr>
            <w:tcW w:w="2178" w:type="dxa"/>
          </w:tcPr>
          <w:p w:rsidR="00F56C27" w:rsidRDefault="00F56C27" w:rsidP="0024673B">
            <w:pPr>
              <w:spacing w:after="0" w:line="240" w:lineRule="auto"/>
              <w:jc w:val="both"/>
              <w:rPr>
                <w:rFonts w:ascii="Arial" w:hAnsi="Arial" w:cs="Arial"/>
                <w:sz w:val="20"/>
                <w:szCs w:val="20"/>
              </w:rPr>
            </w:pPr>
            <w:r>
              <w:rPr>
                <w:rFonts w:ascii="Arial" w:hAnsi="Arial" w:cs="Arial"/>
                <w:sz w:val="20"/>
                <w:szCs w:val="20"/>
              </w:rPr>
              <w:t xml:space="preserve">DEF DBK         </w:t>
            </w:r>
          </w:p>
        </w:tc>
        <w:tc>
          <w:tcPr>
            <w:tcW w:w="6300" w:type="dxa"/>
            <w:gridSpan w:val="2"/>
          </w:tcPr>
          <w:p w:rsidR="00F56C27" w:rsidRPr="00F56C27" w:rsidRDefault="00F56C27" w:rsidP="0024673B">
            <w:pPr>
              <w:spacing w:after="0" w:line="240" w:lineRule="auto"/>
              <w:jc w:val="both"/>
              <w:rPr>
                <w:rFonts w:ascii="Arial" w:hAnsi="Arial" w:cs="Arial"/>
                <w:sz w:val="20"/>
                <w:szCs w:val="20"/>
              </w:rPr>
            </w:pPr>
            <w:r w:rsidRPr="00F56C27">
              <w:rPr>
                <w:rFonts w:ascii="Arial" w:hAnsi="Arial" w:cs="Arial"/>
                <w:sz w:val="20"/>
                <w:szCs w:val="20"/>
              </w:rPr>
              <w:t>Key sub</w:t>
            </w:r>
            <w:r>
              <w:rPr>
                <w:rFonts w:ascii="Arial" w:hAnsi="Arial" w:cs="Arial"/>
                <w:sz w:val="20"/>
                <w:szCs w:val="20"/>
              </w:rPr>
              <w:t>-</w:t>
            </w:r>
            <w:r w:rsidRPr="00F56C27">
              <w:rPr>
                <w:rFonts w:ascii="Arial" w:hAnsi="Arial" w:cs="Arial"/>
                <w:sz w:val="20"/>
                <w:szCs w:val="20"/>
              </w:rPr>
              <w:t>ta</w:t>
            </w:r>
            <w:r>
              <w:rPr>
                <w:rFonts w:ascii="Arial" w:hAnsi="Arial" w:cs="Arial"/>
                <w:sz w:val="20"/>
                <w:szCs w:val="20"/>
              </w:rPr>
              <w:t xml:space="preserve">ble for all files              </w:t>
            </w:r>
            <w:r w:rsidRPr="00F56C27">
              <w:rPr>
                <w:rFonts w:ascii="Arial" w:hAnsi="Arial" w:cs="Arial"/>
                <w:sz w:val="20"/>
                <w:szCs w:val="20"/>
              </w:rPr>
              <w:t xml:space="preserve"> </w:t>
            </w:r>
          </w:p>
        </w:tc>
      </w:tr>
      <w:tr w:rsidR="00F56C27" w:rsidTr="00F56C27">
        <w:tc>
          <w:tcPr>
            <w:tcW w:w="2178" w:type="dxa"/>
          </w:tcPr>
          <w:p w:rsidR="00F56C27" w:rsidRDefault="00F56C27" w:rsidP="0024673B">
            <w:pPr>
              <w:spacing w:after="0" w:line="240" w:lineRule="auto"/>
              <w:jc w:val="both"/>
              <w:rPr>
                <w:rFonts w:ascii="Arial" w:hAnsi="Arial" w:cs="Arial"/>
                <w:sz w:val="20"/>
                <w:szCs w:val="20"/>
              </w:rPr>
            </w:pPr>
            <w:r>
              <w:rPr>
                <w:rFonts w:ascii="Arial" w:hAnsi="Arial" w:cs="Arial"/>
                <w:sz w:val="20"/>
                <w:szCs w:val="20"/>
              </w:rPr>
              <w:t xml:space="preserve">DEF IDX         </w:t>
            </w:r>
          </w:p>
        </w:tc>
        <w:tc>
          <w:tcPr>
            <w:tcW w:w="6300" w:type="dxa"/>
            <w:gridSpan w:val="2"/>
          </w:tcPr>
          <w:p w:rsidR="00F56C27" w:rsidRPr="00F56C27" w:rsidRDefault="00F56C27" w:rsidP="0024673B">
            <w:pPr>
              <w:spacing w:after="0" w:line="240" w:lineRule="auto"/>
              <w:jc w:val="both"/>
              <w:rPr>
                <w:rFonts w:ascii="Arial" w:hAnsi="Arial" w:cs="Arial"/>
                <w:sz w:val="20"/>
                <w:szCs w:val="20"/>
              </w:rPr>
            </w:pPr>
            <w:r w:rsidRPr="00F56C27">
              <w:rPr>
                <w:rFonts w:ascii="Arial" w:hAnsi="Arial" w:cs="Arial"/>
                <w:sz w:val="20"/>
                <w:szCs w:val="20"/>
              </w:rPr>
              <w:t>TPFDF ind</w:t>
            </w:r>
            <w:r>
              <w:rPr>
                <w:rFonts w:ascii="Arial" w:hAnsi="Arial" w:cs="Arial"/>
                <w:sz w:val="20"/>
                <w:szCs w:val="20"/>
              </w:rPr>
              <w:t xml:space="preserve">ex sub-table for all files      </w:t>
            </w:r>
          </w:p>
        </w:tc>
      </w:tr>
      <w:tr w:rsidR="00F56C27" w:rsidTr="00F56C27">
        <w:tc>
          <w:tcPr>
            <w:tcW w:w="2178" w:type="dxa"/>
          </w:tcPr>
          <w:p w:rsidR="00F56C27" w:rsidRPr="00F56C27" w:rsidRDefault="00F56C27" w:rsidP="0024673B">
            <w:pPr>
              <w:spacing w:after="0" w:line="240" w:lineRule="auto"/>
              <w:jc w:val="both"/>
              <w:rPr>
                <w:rFonts w:ascii="Arial" w:hAnsi="Arial" w:cs="Arial"/>
                <w:sz w:val="20"/>
                <w:szCs w:val="20"/>
              </w:rPr>
            </w:pPr>
            <w:r>
              <w:rPr>
                <w:rFonts w:ascii="Arial" w:hAnsi="Arial" w:cs="Arial"/>
                <w:sz w:val="20"/>
                <w:szCs w:val="20"/>
              </w:rPr>
              <w:t xml:space="preserve">DEF DBS         </w:t>
            </w:r>
          </w:p>
        </w:tc>
        <w:tc>
          <w:tcPr>
            <w:tcW w:w="6300" w:type="dxa"/>
            <w:gridSpan w:val="2"/>
          </w:tcPr>
          <w:p w:rsidR="00F56C27" w:rsidRPr="00F56C27" w:rsidRDefault="00F56C27" w:rsidP="0024673B">
            <w:pPr>
              <w:spacing w:after="0" w:line="240" w:lineRule="auto"/>
              <w:jc w:val="both"/>
              <w:rPr>
                <w:rFonts w:ascii="Arial" w:hAnsi="Arial" w:cs="Arial"/>
                <w:sz w:val="20"/>
                <w:szCs w:val="20"/>
              </w:rPr>
            </w:pPr>
            <w:r w:rsidRPr="00F56C27">
              <w:rPr>
                <w:rFonts w:ascii="Arial" w:hAnsi="Arial" w:cs="Arial"/>
                <w:sz w:val="20"/>
                <w:szCs w:val="20"/>
              </w:rPr>
              <w:t xml:space="preserve">Database </w:t>
            </w:r>
            <w:r>
              <w:rPr>
                <w:rFonts w:ascii="Arial" w:hAnsi="Arial" w:cs="Arial"/>
                <w:sz w:val="20"/>
                <w:szCs w:val="20"/>
              </w:rPr>
              <w:t xml:space="preserve">sub-table for all files         </w:t>
            </w:r>
          </w:p>
        </w:tc>
      </w:tr>
      <w:tr w:rsidR="00F56C27" w:rsidTr="00F56C27">
        <w:tc>
          <w:tcPr>
            <w:tcW w:w="2178" w:type="dxa"/>
          </w:tcPr>
          <w:p w:rsidR="00F56C27" w:rsidRPr="00F56C27" w:rsidRDefault="00F56C27" w:rsidP="0024673B">
            <w:pPr>
              <w:spacing w:after="0" w:line="240" w:lineRule="auto"/>
              <w:jc w:val="both"/>
              <w:rPr>
                <w:rFonts w:ascii="Arial" w:hAnsi="Arial" w:cs="Arial"/>
                <w:sz w:val="20"/>
                <w:szCs w:val="20"/>
              </w:rPr>
            </w:pPr>
            <w:r>
              <w:rPr>
                <w:rFonts w:ascii="Arial" w:hAnsi="Arial" w:cs="Arial"/>
                <w:sz w:val="20"/>
                <w:szCs w:val="20"/>
              </w:rPr>
              <w:t xml:space="preserve">DEF PGN         </w:t>
            </w:r>
          </w:p>
        </w:tc>
        <w:tc>
          <w:tcPr>
            <w:tcW w:w="6300" w:type="dxa"/>
            <w:gridSpan w:val="2"/>
          </w:tcPr>
          <w:p w:rsidR="00F56C27" w:rsidRPr="00F56C27" w:rsidRDefault="00F56C27" w:rsidP="0024673B">
            <w:pPr>
              <w:spacing w:after="0" w:line="240" w:lineRule="auto"/>
              <w:jc w:val="both"/>
              <w:rPr>
                <w:rFonts w:ascii="Arial" w:hAnsi="Arial" w:cs="Arial"/>
                <w:sz w:val="20"/>
                <w:szCs w:val="20"/>
              </w:rPr>
            </w:pPr>
            <w:r w:rsidRPr="00F56C27">
              <w:rPr>
                <w:rFonts w:ascii="Arial" w:hAnsi="Arial" w:cs="Arial"/>
                <w:sz w:val="20"/>
                <w:szCs w:val="20"/>
              </w:rPr>
              <w:t>Program r</w:t>
            </w:r>
            <w:r>
              <w:rPr>
                <w:rFonts w:ascii="Arial" w:hAnsi="Arial" w:cs="Arial"/>
                <w:sz w:val="20"/>
                <w:szCs w:val="20"/>
              </w:rPr>
              <w:t xml:space="preserve">eference for all files         </w:t>
            </w:r>
          </w:p>
        </w:tc>
      </w:tr>
      <w:tr w:rsidR="00F56C27" w:rsidTr="00F56C27">
        <w:tc>
          <w:tcPr>
            <w:tcW w:w="2178" w:type="dxa"/>
          </w:tcPr>
          <w:p w:rsidR="00F56C27" w:rsidRPr="00F56C27" w:rsidRDefault="00F56C27" w:rsidP="0024673B">
            <w:pPr>
              <w:spacing w:after="0" w:line="240" w:lineRule="auto"/>
              <w:jc w:val="both"/>
              <w:rPr>
                <w:rFonts w:ascii="Arial" w:hAnsi="Arial" w:cs="Arial"/>
                <w:sz w:val="20"/>
                <w:szCs w:val="20"/>
              </w:rPr>
            </w:pPr>
            <w:r>
              <w:rPr>
                <w:rFonts w:ascii="Arial" w:hAnsi="Arial" w:cs="Arial"/>
                <w:sz w:val="20"/>
                <w:szCs w:val="20"/>
              </w:rPr>
              <w:t xml:space="preserve">DEF REC         </w:t>
            </w:r>
          </w:p>
        </w:tc>
        <w:tc>
          <w:tcPr>
            <w:tcW w:w="6300" w:type="dxa"/>
            <w:gridSpan w:val="2"/>
          </w:tcPr>
          <w:p w:rsidR="00F56C27" w:rsidRPr="00F56C27" w:rsidRDefault="00F56C27" w:rsidP="0024673B">
            <w:pPr>
              <w:spacing w:after="0" w:line="240" w:lineRule="auto"/>
              <w:jc w:val="both"/>
              <w:rPr>
                <w:rFonts w:ascii="Arial" w:hAnsi="Arial" w:cs="Arial"/>
                <w:sz w:val="20"/>
                <w:szCs w:val="20"/>
              </w:rPr>
            </w:pPr>
            <w:r w:rsidRPr="00F56C27">
              <w:rPr>
                <w:rFonts w:ascii="Arial" w:hAnsi="Arial" w:cs="Arial"/>
                <w:sz w:val="20"/>
                <w:szCs w:val="20"/>
              </w:rPr>
              <w:t>Recoup in</w:t>
            </w:r>
            <w:r>
              <w:rPr>
                <w:rFonts w:ascii="Arial" w:hAnsi="Arial" w:cs="Arial"/>
                <w:sz w:val="20"/>
                <w:szCs w:val="20"/>
              </w:rPr>
              <w:t xml:space="preserve">fo for all files               </w:t>
            </w:r>
          </w:p>
        </w:tc>
      </w:tr>
      <w:tr w:rsidR="00F56C27" w:rsidTr="007E0887">
        <w:tc>
          <w:tcPr>
            <w:tcW w:w="8478" w:type="dxa"/>
            <w:gridSpan w:val="3"/>
          </w:tcPr>
          <w:p w:rsidR="00F56C27" w:rsidRPr="0005452C" w:rsidRDefault="007E5DA8" w:rsidP="0005452C">
            <w:pPr>
              <w:spacing w:after="0" w:line="240" w:lineRule="auto"/>
              <w:rPr>
                <w:rFonts w:ascii="Arial" w:hAnsi="Arial" w:cs="Arial"/>
                <w:b/>
              </w:rPr>
            </w:pPr>
            <w:r w:rsidRPr="007E5DA8">
              <w:rPr>
                <w:rFonts w:ascii="Arial" w:hAnsi="Arial" w:cs="Arial"/>
                <w:b/>
              </w:rPr>
              <w:t>TPFDF SUPPORT ENTRIES</w:t>
            </w:r>
          </w:p>
        </w:tc>
      </w:tr>
      <w:tr w:rsidR="00F56C27" w:rsidTr="00F56C27">
        <w:tc>
          <w:tcPr>
            <w:tcW w:w="2178" w:type="dxa"/>
          </w:tcPr>
          <w:p w:rsidR="00F56C27" w:rsidRPr="00F56C27" w:rsidRDefault="00F56C27" w:rsidP="0024673B">
            <w:pPr>
              <w:spacing w:after="0" w:line="240" w:lineRule="auto"/>
              <w:jc w:val="both"/>
              <w:rPr>
                <w:rFonts w:ascii="Arial" w:hAnsi="Arial" w:cs="Arial"/>
                <w:sz w:val="20"/>
                <w:szCs w:val="20"/>
              </w:rPr>
            </w:pPr>
            <w:r>
              <w:rPr>
                <w:rFonts w:ascii="Arial" w:hAnsi="Arial" w:cs="Arial"/>
                <w:sz w:val="20"/>
                <w:szCs w:val="20"/>
              </w:rPr>
              <w:t xml:space="preserve">DEF CNT         </w:t>
            </w:r>
          </w:p>
        </w:tc>
        <w:tc>
          <w:tcPr>
            <w:tcW w:w="6300" w:type="dxa"/>
            <w:gridSpan w:val="2"/>
          </w:tcPr>
          <w:p w:rsidR="00F56C27" w:rsidRPr="00F56C27" w:rsidRDefault="00F56C27" w:rsidP="0024673B">
            <w:pPr>
              <w:spacing w:after="0" w:line="240" w:lineRule="auto"/>
              <w:jc w:val="both"/>
              <w:rPr>
                <w:rFonts w:ascii="Arial" w:hAnsi="Arial" w:cs="Arial"/>
                <w:sz w:val="20"/>
                <w:szCs w:val="20"/>
              </w:rPr>
            </w:pPr>
            <w:proofErr w:type="spellStart"/>
            <w:r w:rsidRPr="00F56C27">
              <w:rPr>
                <w:rFonts w:ascii="Arial" w:hAnsi="Arial" w:cs="Arial"/>
                <w:sz w:val="20"/>
                <w:szCs w:val="20"/>
              </w:rPr>
              <w:t>Subtable</w:t>
            </w:r>
            <w:proofErr w:type="spellEnd"/>
            <w:r w:rsidRPr="00F56C27">
              <w:rPr>
                <w:rFonts w:ascii="Arial" w:hAnsi="Arial" w:cs="Arial"/>
                <w:sz w:val="20"/>
                <w:szCs w:val="20"/>
              </w:rPr>
              <w:t xml:space="preserve"> count display        </w:t>
            </w:r>
            <w:r>
              <w:rPr>
                <w:rFonts w:ascii="Arial" w:hAnsi="Arial" w:cs="Arial"/>
                <w:sz w:val="20"/>
                <w:szCs w:val="20"/>
              </w:rPr>
              <w:t xml:space="preserve">          </w:t>
            </w:r>
            <w:r w:rsidRPr="00F56C27">
              <w:rPr>
                <w:rFonts w:ascii="Arial" w:hAnsi="Arial" w:cs="Arial"/>
                <w:sz w:val="20"/>
                <w:szCs w:val="20"/>
              </w:rPr>
              <w:t xml:space="preserve"> </w:t>
            </w:r>
          </w:p>
        </w:tc>
      </w:tr>
      <w:tr w:rsidR="00F56C27" w:rsidTr="00F56C27">
        <w:tc>
          <w:tcPr>
            <w:tcW w:w="2178" w:type="dxa"/>
          </w:tcPr>
          <w:p w:rsidR="00F56C27" w:rsidRPr="00F56C27" w:rsidRDefault="00F56C27" w:rsidP="0024673B">
            <w:pPr>
              <w:spacing w:after="0" w:line="240" w:lineRule="auto"/>
              <w:jc w:val="both"/>
              <w:rPr>
                <w:rFonts w:ascii="Arial" w:hAnsi="Arial" w:cs="Arial"/>
                <w:sz w:val="20"/>
                <w:szCs w:val="20"/>
              </w:rPr>
            </w:pPr>
            <w:r>
              <w:rPr>
                <w:rFonts w:ascii="Arial" w:hAnsi="Arial" w:cs="Arial"/>
                <w:sz w:val="20"/>
                <w:szCs w:val="20"/>
              </w:rPr>
              <w:t xml:space="preserve">DEF INIT        </w:t>
            </w:r>
          </w:p>
        </w:tc>
        <w:tc>
          <w:tcPr>
            <w:tcW w:w="6300" w:type="dxa"/>
            <w:gridSpan w:val="2"/>
          </w:tcPr>
          <w:p w:rsidR="00F56C27" w:rsidRPr="00F56C27" w:rsidRDefault="00F56C27" w:rsidP="0024673B">
            <w:pPr>
              <w:spacing w:after="0" w:line="240" w:lineRule="auto"/>
              <w:jc w:val="both"/>
              <w:rPr>
                <w:rFonts w:ascii="Arial" w:hAnsi="Arial" w:cs="Arial"/>
                <w:sz w:val="20"/>
                <w:szCs w:val="20"/>
              </w:rPr>
            </w:pPr>
            <w:r w:rsidRPr="00F56C27">
              <w:rPr>
                <w:rFonts w:ascii="Arial" w:hAnsi="Arial" w:cs="Arial"/>
                <w:sz w:val="20"/>
                <w:szCs w:val="20"/>
              </w:rPr>
              <w:t xml:space="preserve">Rebuild </w:t>
            </w:r>
            <w:proofErr w:type="spellStart"/>
            <w:r w:rsidRPr="00F56C27">
              <w:rPr>
                <w:rFonts w:ascii="Arial" w:hAnsi="Arial" w:cs="Arial"/>
                <w:sz w:val="20"/>
                <w:szCs w:val="20"/>
              </w:rPr>
              <w:t>d</w:t>
            </w:r>
            <w:r>
              <w:rPr>
                <w:rFonts w:ascii="Arial" w:hAnsi="Arial" w:cs="Arial"/>
                <w:sz w:val="20"/>
                <w:szCs w:val="20"/>
              </w:rPr>
              <w:t>bdef</w:t>
            </w:r>
            <w:proofErr w:type="spellEnd"/>
            <w:r>
              <w:rPr>
                <w:rFonts w:ascii="Arial" w:hAnsi="Arial" w:cs="Arial"/>
                <w:sz w:val="20"/>
                <w:szCs w:val="20"/>
              </w:rPr>
              <w:t xml:space="preserve"> table                     </w:t>
            </w:r>
          </w:p>
        </w:tc>
      </w:tr>
      <w:tr w:rsidR="00F56C27" w:rsidTr="00F56C27">
        <w:tc>
          <w:tcPr>
            <w:tcW w:w="2178" w:type="dxa"/>
          </w:tcPr>
          <w:p w:rsidR="00F56C27" w:rsidRPr="00F56C27" w:rsidRDefault="00F56C27" w:rsidP="0024673B">
            <w:pPr>
              <w:spacing w:after="0" w:line="240" w:lineRule="auto"/>
              <w:jc w:val="both"/>
              <w:rPr>
                <w:rFonts w:ascii="Arial" w:hAnsi="Arial" w:cs="Arial"/>
                <w:sz w:val="20"/>
                <w:szCs w:val="20"/>
              </w:rPr>
            </w:pPr>
            <w:r>
              <w:rPr>
                <w:rFonts w:ascii="Arial" w:hAnsi="Arial" w:cs="Arial"/>
                <w:sz w:val="20"/>
                <w:szCs w:val="20"/>
              </w:rPr>
              <w:t>DEF OPT/</w:t>
            </w:r>
            <w:proofErr w:type="spellStart"/>
            <w:r>
              <w:rPr>
                <w:rFonts w:ascii="Arial" w:hAnsi="Arial" w:cs="Arial"/>
                <w:sz w:val="20"/>
                <w:szCs w:val="20"/>
              </w:rPr>
              <w:t>OPn</w:t>
            </w:r>
            <w:proofErr w:type="spellEnd"/>
          </w:p>
        </w:tc>
        <w:tc>
          <w:tcPr>
            <w:tcW w:w="6300" w:type="dxa"/>
            <w:gridSpan w:val="2"/>
          </w:tcPr>
          <w:p w:rsidR="00F56C27" w:rsidRPr="00F56C27" w:rsidRDefault="00F56C27" w:rsidP="0024673B">
            <w:pPr>
              <w:spacing w:after="0" w:line="240" w:lineRule="auto"/>
              <w:jc w:val="both"/>
              <w:rPr>
                <w:rFonts w:ascii="Arial" w:hAnsi="Arial" w:cs="Arial"/>
                <w:sz w:val="20"/>
                <w:szCs w:val="20"/>
              </w:rPr>
            </w:pPr>
            <w:r w:rsidRPr="00F56C27">
              <w:rPr>
                <w:rFonts w:ascii="Arial" w:hAnsi="Arial" w:cs="Arial"/>
                <w:sz w:val="20"/>
                <w:szCs w:val="20"/>
              </w:rPr>
              <w:t>Display o</w:t>
            </w:r>
            <w:r>
              <w:rPr>
                <w:rFonts w:ascii="Arial" w:hAnsi="Arial" w:cs="Arial"/>
                <w:sz w:val="20"/>
                <w:szCs w:val="20"/>
              </w:rPr>
              <w:t xml:space="preserve">ption bit settings for </w:t>
            </w:r>
            <w:proofErr w:type="spellStart"/>
            <w:r>
              <w:rPr>
                <w:rFonts w:ascii="Arial" w:hAnsi="Arial" w:cs="Arial"/>
                <w:sz w:val="20"/>
                <w:szCs w:val="20"/>
              </w:rPr>
              <w:t>OPn</w:t>
            </w:r>
            <w:proofErr w:type="spellEnd"/>
          </w:p>
        </w:tc>
      </w:tr>
      <w:tr w:rsidR="00F56C27" w:rsidTr="00F56C27">
        <w:tc>
          <w:tcPr>
            <w:tcW w:w="2178" w:type="dxa"/>
          </w:tcPr>
          <w:p w:rsidR="00F56C27" w:rsidRPr="00F56C27" w:rsidRDefault="00F56C27" w:rsidP="0024673B">
            <w:pPr>
              <w:spacing w:after="0" w:line="240" w:lineRule="auto"/>
              <w:jc w:val="both"/>
              <w:rPr>
                <w:rFonts w:ascii="Arial" w:hAnsi="Arial" w:cs="Arial"/>
                <w:sz w:val="20"/>
                <w:szCs w:val="20"/>
              </w:rPr>
            </w:pPr>
            <w:r>
              <w:rPr>
                <w:rFonts w:ascii="Arial" w:hAnsi="Arial" w:cs="Arial"/>
                <w:sz w:val="20"/>
                <w:szCs w:val="20"/>
              </w:rPr>
              <w:t xml:space="preserve">DEF </w:t>
            </w:r>
            <w:r w:rsidRPr="00F56C27">
              <w:rPr>
                <w:rFonts w:ascii="Arial" w:hAnsi="Arial" w:cs="Arial"/>
                <w:sz w:val="20"/>
                <w:szCs w:val="20"/>
              </w:rPr>
              <w:t xml:space="preserve"> </w:t>
            </w:r>
          </w:p>
          <w:p w:rsidR="00F56C27" w:rsidRPr="00F56C27" w:rsidRDefault="00F56C27" w:rsidP="0024673B">
            <w:pPr>
              <w:spacing w:after="0" w:line="240" w:lineRule="auto"/>
              <w:jc w:val="both"/>
              <w:rPr>
                <w:rFonts w:ascii="Arial" w:hAnsi="Arial" w:cs="Arial"/>
                <w:sz w:val="20"/>
                <w:szCs w:val="20"/>
              </w:rPr>
            </w:pPr>
            <w:r>
              <w:rPr>
                <w:rFonts w:ascii="Arial" w:hAnsi="Arial" w:cs="Arial"/>
                <w:sz w:val="20"/>
                <w:szCs w:val="20"/>
              </w:rPr>
              <w:t xml:space="preserve">    OPT/</w:t>
            </w:r>
            <w:proofErr w:type="spellStart"/>
            <w:r>
              <w:rPr>
                <w:rFonts w:ascii="Arial" w:hAnsi="Arial" w:cs="Arial"/>
                <w:sz w:val="20"/>
                <w:szCs w:val="20"/>
              </w:rPr>
              <w:t>OPn</w:t>
            </w:r>
            <w:proofErr w:type="spellEnd"/>
            <w:r w:rsidRPr="00F56C27">
              <w:rPr>
                <w:rFonts w:ascii="Arial" w:hAnsi="Arial" w:cs="Arial"/>
                <w:sz w:val="20"/>
                <w:szCs w:val="20"/>
              </w:rPr>
              <w:t>/MASK</w:t>
            </w:r>
          </w:p>
        </w:tc>
        <w:tc>
          <w:tcPr>
            <w:tcW w:w="6300" w:type="dxa"/>
            <w:gridSpan w:val="2"/>
          </w:tcPr>
          <w:p w:rsidR="00F56C27" w:rsidRPr="00F56C27" w:rsidRDefault="00F56C27" w:rsidP="0024673B">
            <w:pPr>
              <w:spacing w:after="0" w:line="240" w:lineRule="auto"/>
              <w:jc w:val="both"/>
              <w:rPr>
                <w:rFonts w:ascii="Arial" w:hAnsi="Arial" w:cs="Arial"/>
                <w:sz w:val="20"/>
                <w:szCs w:val="20"/>
              </w:rPr>
            </w:pPr>
            <w:r>
              <w:rPr>
                <w:rFonts w:ascii="Arial" w:hAnsi="Arial" w:cs="Arial"/>
                <w:sz w:val="20"/>
                <w:szCs w:val="20"/>
              </w:rPr>
              <w:t xml:space="preserve">Display files with matching </w:t>
            </w:r>
            <w:proofErr w:type="spellStart"/>
            <w:r>
              <w:rPr>
                <w:rFonts w:ascii="Arial" w:hAnsi="Arial" w:cs="Arial"/>
                <w:sz w:val="20"/>
                <w:szCs w:val="20"/>
              </w:rPr>
              <w:t>OPn</w:t>
            </w:r>
            <w:proofErr w:type="spellEnd"/>
            <w:r w:rsidRPr="00F56C27">
              <w:rPr>
                <w:rFonts w:ascii="Arial" w:hAnsi="Arial" w:cs="Arial"/>
                <w:sz w:val="20"/>
                <w:szCs w:val="20"/>
              </w:rPr>
              <w:t xml:space="preserve"> settings</w:t>
            </w:r>
          </w:p>
          <w:p w:rsidR="00F56C27" w:rsidRPr="00F56C27" w:rsidRDefault="00F56C27" w:rsidP="0024673B">
            <w:pPr>
              <w:spacing w:after="0" w:line="240" w:lineRule="auto"/>
              <w:jc w:val="both"/>
              <w:rPr>
                <w:rFonts w:ascii="Arial" w:hAnsi="Arial" w:cs="Arial"/>
                <w:sz w:val="20"/>
                <w:szCs w:val="20"/>
              </w:rPr>
            </w:pPr>
            <w:r>
              <w:rPr>
                <w:rFonts w:ascii="Arial" w:hAnsi="Arial" w:cs="Arial"/>
                <w:sz w:val="20"/>
                <w:szCs w:val="20"/>
              </w:rPr>
              <w:t xml:space="preserve">where </w:t>
            </w:r>
            <w:proofErr w:type="spellStart"/>
            <w:r>
              <w:rPr>
                <w:rFonts w:ascii="Arial" w:hAnsi="Arial" w:cs="Arial"/>
                <w:sz w:val="20"/>
                <w:szCs w:val="20"/>
              </w:rPr>
              <w:t>OPn</w:t>
            </w:r>
            <w:proofErr w:type="spellEnd"/>
            <w:r w:rsidRPr="00F56C27">
              <w:rPr>
                <w:rFonts w:ascii="Arial" w:hAnsi="Arial" w:cs="Arial"/>
                <w:sz w:val="20"/>
                <w:szCs w:val="20"/>
              </w:rPr>
              <w:t xml:space="preserve"> is the option byte or </w:t>
            </w:r>
            <w:proofErr w:type="spellStart"/>
            <w:r w:rsidRPr="00F56C27">
              <w:rPr>
                <w:rFonts w:ascii="Arial" w:hAnsi="Arial" w:cs="Arial"/>
                <w:sz w:val="20"/>
                <w:szCs w:val="20"/>
              </w:rPr>
              <w:t>cin</w:t>
            </w:r>
            <w:proofErr w:type="spellEnd"/>
            <w:r w:rsidRPr="00F56C27">
              <w:rPr>
                <w:rFonts w:ascii="Arial" w:hAnsi="Arial" w:cs="Arial"/>
                <w:sz w:val="20"/>
                <w:szCs w:val="20"/>
              </w:rPr>
              <w:t xml:space="preserve">     </w:t>
            </w:r>
          </w:p>
          <w:p w:rsidR="00F56C27" w:rsidRPr="00F56C27" w:rsidRDefault="00F56C27" w:rsidP="0024673B">
            <w:pPr>
              <w:spacing w:after="0" w:line="240" w:lineRule="auto"/>
              <w:jc w:val="both"/>
              <w:rPr>
                <w:rFonts w:ascii="Arial" w:hAnsi="Arial" w:cs="Arial"/>
                <w:sz w:val="20"/>
                <w:szCs w:val="20"/>
              </w:rPr>
            </w:pPr>
            <w:r w:rsidRPr="00F56C27">
              <w:rPr>
                <w:rFonts w:ascii="Arial" w:hAnsi="Arial" w:cs="Arial"/>
                <w:sz w:val="20"/>
                <w:szCs w:val="20"/>
              </w:rPr>
              <w:t xml:space="preserve">     </w:t>
            </w:r>
            <w:r>
              <w:rPr>
                <w:rFonts w:ascii="Arial" w:hAnsi="Arial" w:cs="Arial"/>
                <w:sz w:val="20"/>
                <w:szCs w:val="20"/>
              </w:rPr>
              <w:t>MASK</w:t>
            </w:r>
            <w:r w:rsidRPr="00F56C27">
              <w:rPr>
                <w:rFonts w:ascii="Arial" w:hAnsi="Arial" w:cs="Arial"/>
                <w:sz w:val="20"/>
                <w:szCs w:val="20"/>
              </w:rPr>
              <w:t xml:space="preserve"> is 8 </w:t>
            </w:r>
            <w:r>
              <w:rPr>
                <w:rFonts w:ascii="Arial" w:hAnsi="Arial" w:cs="Arial"/>
                <w:sz w:val="20"/>
                <w:szCs w:val="20"/>
              </w:rPr>
              <w:t>Y/N/*</w:t>
            </w:r>
            <w:r w:rsidRPr="00F56C27">
              <w:rPr>
                <w:rFonts w:ascii="Arial" w:hAnsi="Arial" w:cs="Arial"/>
                <w:sz w:val="20"/>
                <w:szCs w:val="20"/>
              </w:rPr>
              <w:t xml:space="preserve"> chars             </w:t>
            </w:r>
          </w:p>
        </w:tc>
      </w:tr>
      <w:tr w:rsidR="00A91BAE" w:rsidTr="00A615A0">
        <w:tc>
          <w:tcPr>
            <w:tcW w:w="8478" w:type="dxa"/>
            <w:gridSpan w:val="3"/>
          </w:tcPr>
          <w:p w:rsidR="00A91BAE" w:rsidRPr="00A91BAE" w:rsidRDefault="00A91BAE" w:rsidP="0024673B">
            <w:pPr>
              <w:spacing w:after="0" w:line="240" w:lineRule="auto"/>
              <w:jc w:val="both"/>
              <w:rPr>
                <w:rFonts w:ascii="Arial" w:hAnsi="Arial" w:cs="Arial"/>
                <w:b/>
              </w:rPr>
            </w:pPr>
            <w:r w:rsidRPr="00A91BAE">
              <w:rPr>
                <w:rFonts w:ascii="Arial" w:hAnsi="Arial" w:cs="Arial"/>
                <w:b/>
              </w:rPr>
              <w:t>MAINTAIN ID RESTRICTION TABLE|</w:t>
            </w:r>
          </w:p>
        </w:tc>
      </w:tr>
      <w:tr w:rsidR="007E5DA8" w:rsidTr="0005452C">
        <w:tc>
          <w:tcPr>
            <w:tcW w:w="2628" w:type="dxa"/>
            <w:gridSpan w:val="2"/>
          </w:tcPr>
          <w:p w:rsidR="007E5DA8" w:rsidRPr="00F56C27" w:rsidRDefault="00A91BAE" w:rsidP="0024673B">
            <w:pPr>
              <w:spacing w:after="0" w:line="240" w:lineRule="auto"/>
              <w:jc w:val="both"/>
              <w:rPr>
                <w:rFonts w:ascii="Arial" w:hAnsi="Arial" w:cs="Arial"/>
                <w:sz w:val="20"/>
                <w:szCs w:val="20"/>
              </w:rPr>
            </w:pPr>
            <w:r>
              <w:rPr>
                <w:rFonts w:ascii="Arial" w:hAnsi="Arial" w:cs="Arial"/>
                <w:sz w:val="20"/>
                <w:szCs w:val="20"/>
              </w:rPr>
              <w:t>DEF WID/APLG</w:t>
            </w:r>
          </w:p>
        </w:tc>
        <w:tc>
          <w:tcPr>
            <w:tcW w:w="5850" w:type="dxa"/>
          </w:tcPr>
          <w:p w:rsidR="007E5DA8" w:rsidRPr="00F56C27" w:rsidRDefault="00A91BAE" w:rsidP="0024673B">
            <w:pPr>
              <w:spacing w:after="0" w:line="240" w:lineRule="auto"/>
              <w:jc w:val="both"/>
              <w:rPr>
                <w:rFonts w:ascii="Arial" w:hAnsi="Arial" w:cs="Arial"/>
                <w:sz w:val="20"/>
                <w:szCs w:val="20"/>
              </w:rPr>
            </w:pPr>
            <w:r>
              <w:rPr>
                <w:rFonts w:ascii="Arial" w:hAnsi="Arial" w:cs="Arial"/>
                <w:sz w:val="20"/>
                <w:szCs w:val="20"/>
              </w:rPr>
              <w:t>Displays file ID for application type ‘G’</w:t>
            </w:r>
          </w:p>
        </w:tc>
      </w:tr>
      <w:tr w:rsidR="007E5DA8" w:rsidTr="0005452C">
        <w:tc>
          <w:tcPr>
            <w:tcW w:w="2628" w:type="dxa"/>
            <w:gridSpan w:val="2"/>
          </w:tcPr>
          <w:p w:rsidR="007E5DA8" w:rsidRPr="00F56C27" w:rsidRDefault="00A91BAE" w:rsidP="0024673B">
            <w:pPr>
              <w:spacing w:after="0" w:line="240" w:lineRule="auto"/>
              <w:jc w:val="both"/>
              <w:rPr>
                <w:rFonts w:ascii="Arial" w:hAnsi="Arial" w:cs="Arial"/>
                <w:sz w:val="20"/>
                <w:szCs w:val="20"/>
              </w:rPr>
            </w:pPr>
            <w:r>
              <w:rPr>
                <w:rFonts w:ascii="Arial" w:hAnsi="Arial" w:cs="Arial"/>
                <w:sz w:val="20"/>
                <w:szCs w:val="20"/>
              </w:rPr>
              <w:t>DEF WID/ADD/GXXXXXX-XXXX</w:t>
            </w:r>
          </w:p>
        </w:tc>
        <w:tc>
          <w:tcPr>
            <w:tcW w:w="5850" w:type="dxa"/>
          </w:tcPr>
          <w:p w:rsidR="007E5DA8" w:rsidRPr="00F56C27" w:rsidRDefault="00A91BAE" w:rsidP="0024673B">
            <w:pPr>
              <w:spacing w:after="0" w:line="240" w:lineRule="auto"/>
              <w:jc w:val="both"/>
              <w:rPr>
                <w:rFonts w:ascii="Arial" w:hAnsi="Arial" w:cs="Arial"/>
                <w:sz w:val="20"/>
                <w:szCs w:val="20"/>
              </w:rPr>
            </w:pPr>
            <w:r>
              <w:rPr>
                <w:rFonts w:ascii="Arial" w:hAnsi="Arial" w:cs="Arial"/>
                <w:sz w:val="20"/>
                <w:szCs w:val="20"/>
              </w:rPr>
              <w:t>Define range of IDs that are to be applied to application G</w:t>
            </w:r>
          </w:p>
        </w:tc>
      </w:tr>
      <w:tr w:rsidR="00A91BAE" w:rsidTr="0005452C">
        <w:tc>
          <w:tcPr>
            <w:tcW w:w="2628" w:type="dxa"/>
            <w:gridSpan w:val="2"/>
          </w:tcPr>
          <w:p w:rsidR="00A91BAE" w:rsidRDefault="006E1F52" w:rsidP="0024673B">
            <w:pPr>
              <w:spacing w:after="0" w:line="240" w:lineRule="auto"/>
              <w:jc w:val="both"/>
              <w:rPr>
                <w:rFonts w:ascii="Arial" w:hAnsi="Arial" w:cs="Arial"/>
                <w:sz w:val="20"/>
                <w:szCs w:val="20"/>
              </w:rPr>
            </w:pPr>
            <w:r>
              <w:rPr>
                <w:rFonts w:ascii="Arial" w:hAnsi="Arial" w:cs="Arial"/>
                <w:sz w:val="20"/>
                <w:szCs w:val="20"/>
              </w:rPr>
              <w:t>DEF WID/DIS</w:t>
            </w:r>
          </w:p>
        </w:tc>
        <w:tc>
          <w:tcPr>
            <w:tcW w:w="5850" w:type="dxa"/>
          </w:tcPr>
          <w:p w:rsidR="00A91BAE" w:rsidRDefault="006E1F52" w:rsidP="0024673B">
            <w:pPr>
              <w:spacing w:after="0" w:line="240" w:lineRule="auto"/>
              <w:jc w:val="both"/>
              <w:rPr>
                <w:rFonts w:ascii="Arial" w:hAnsi="Arial" w:cs="Arial"/>
                <w:sz w:val="20"/>
                <w:szCs w:val="20"/>
              </w:rPr>
            </w:pPr>
            <w:r>
              <w:rPr>
                <w:rFonts w:ascii="Arial" w:hAnsi="Arial" w:cs="Arial"/>
                <w:sz w:val="20"/>
                <w:szCs w:val="20"/>
              </w:rPr>
              <w:t>displays ID restriction table</w:t>
            </w:r>
          </w:p>
        </w:tc>
      </w:tr>
      <w:tr w:rsidR="006E1F52" w:rsidTr="0005452C">
        <w:tc>
          <w:tcPr>
            <w:tcW w:w="2628" w:type="dxa"/>
            <w:gridSpan w:val="2"/>
          </w:tcPr>
          <w:p w:rsidR="006E1F52" w:rsidRDefault="006E1F52" w:rsidP="0024673B">
            <w:pPr>
              <w:spacing w:after="0" w:line="240" w:lineRule="auto"/>
              <w:jc w:val="both"/>
              <w:rPr>
                <w:rFonts w:ascii="Arial" w:hAnsi="Arial" w:cs="Arial"/>
                <w:sz w:val="20"/>
                <w:szCs w:val="20"/>
              </w:rPr>
            </w:pPr>
            <w:r>
              <w:rPr>
                <w:rFonts w:ascii="Arial" w:hAnsi="Arial" w:cs="Arial"/>
                <w:sz w:val="20"/>
                <w:szCs w:val="20"/>
              </w:rPr>
              <w:t>DEF WID/NEW/</w:t>
            </w:r>
            <w:proofErr w:type="spellStart"/>
            <w:r>
              <w:rPr>
                <w:rFonts w:ascii="Arial" w:hAnsi="Arial" w:cs="Arial"/>
                <w:sz w:val="20"/>
                <w:szCs w:val="20"/>
              </w:rPr>
              <w:t>qyn</w:t>
            </w:r>
            <w:proofErr w:type="spellEnd"/>
          </w:p>
        </w:tc>
        <w:tc>
          <w:tcPr>
            <w:tcW w:w="5850" w:type="dxa"/>
          </w:tcPr>
          <w:p w:rsidR="006E1F52" w:rsidRDefault="006E1F52" w:rsidP="0024673B">
            <w:pPr>
              <w:spacing w:after="0" w:line="240" w:lineRule="auto"/>
              <w:jc w:val="both"/>
              <w:rPr>
                <w:rFonts w:ascii="Arial" w:hAnsi="Arial" w:cs="Arial"/>
                <w:sz w:val="20"/>
                <w:szCs w:val="20"/>
              </w:rPr>
            </w:pPr>
            <w:r>
              <w:rPr>
                <w:rFonts w:ascii="Arial" w:hAnsi="Arial" w:cs="Arial"/>
                <w:sz w:val="20"/>
                <w:szCs w:val="20"/>
              </w:rPr>
              <w:t>Reserves next available ‘n’ IDs for Application ‘Q’ and Type ‘y’</w:t>
            </w:r>
          </w:p>
        </w:tc>
      </w:tr>
      <w:tr w:rsidR="006E1F52" w:rsidTr="0005452C">
        <w:tc>
          <w:tcPr>
            <w:tcW w:w="2628" w:type="dxa"/>
            <w:gridSpan w:val="2"/>
          </w:tcPr>
          <w:p w:rsidR="006E1F52" w:rsidRDefault="006E1F52" w:rsidP="0024673B">
            <w:pPr>
              <w:spacing w:after="0" w:line="240" w:lineRule="auto"/>
              <w:jc w:val="both"/>
              <w:rPr>
                <w:rFonts w:ascii="Arial" w:hAnsi="Arial" w:cs="Arial"/>
                <w:sz w:val="20"/>
                <w:szCs w:val="20"/>
              </w:rPr>
            </w:pPr>
            <w:r>
              <w:rPr>
                <w:rFonts w:ascii="Arial" w:hAnsi="Arial" w:cs="Arial"/>
                <w:sz w:val="20"/>
                <w:szCs w:val="20"/>
              </w:rPr>
              <w:t>DEF WID/DID</w:t>
            </w:r>
          </w:p>
        </w:tc>
        <w:tc>
          <w:tcPr>
            <w:tcW w:w="5850" w:type="dxa"/>
          </w:tcPr>
          <w:p w:rsidR="006E1F52" w:rsidRDefault="006E1F52" w:rsidP="0024673B">
            <w:pPr>
              <w:spacing w:after="0" w:line="240" w:lineRule="auto"/>
              <w:jc w:val="both"/>
              <w:rPr>
                <w:rFonts w:ascii="Arial" w:hAnsi="Arial" w:cs="Arial"/>
                <w:sz w:val="20"/>
                <w:szCs w:val="20"/>
              </w:rPr>
            </w:pPr>
            <w:r>
              <w:rPr>
                <w:rFonts w:ascii="Arial" w:hAnsi="Arial" w:cs="Arial"/>
                <w:sz w:val="20"/>
                <w:szCs w:val="20"/>
              </w:rPr>
              <w:t>Displays IDs reserved by NEW</w:t>
            </w:r>
          </w:p>
        </w:tc>
      </w:tr>
      <w:tr w:rsidR="00E90243" w:rsidTr="0005452C">
        <w:tc>
          <w:tcPr>
            <w:tcW w:w="2628" w:type="dxa"/>
            <w:gridSpan w:val="2"/>
          </w:tcPr>
          <w:p w:rsidR="00E90243" w:rsidRDefault="00E90243" w:rsidP="0024673B">
            <w:pPr>
              <w:spacing w:after="0" w:line="240" w:lineRule="auto"/>
              <w:jc w:val="both"/>
              <w:rPr>
                <w:rFonts w:ascii="Arial" w:hAnsi="Arial" w:cs="Arial"/>
                <w:sz w:val="20"/>
                <w:szCs w:val="20"/>
              </w:rPr>
            </w:pPr>
          </w:p>
        </w:tc>
        <w:tc>
          <w:tcPr>
            <w:tcW w:w="5850" w:type="dxa"/>
          </w:tcPr>
          <w:p w:rsidR="00E90243" w:rsidRDefault="00E90243" w:rsidP="0024673B">
            <w:pPr>
              <w:spacing w:after="0" w:line="240" w:lineRule="auto"/>
              <w:jc w:val="both"/>
              <w:rPr>
                <w:rFonts w:ascii="Arial" w:hAnsi="Arial" w:cs="Arial"/>
                <w:sz w:val="20"/>
                <w:szCs w:val="20"/>
              </w:rPr>
            </w:pPr>
          </w:p>
        </w:tc>
      </w:tr>
    </w:tbl>
    <w:p w:rsidR="00786FC9" w:rsidRDefault="0005452C" w:rsidP="000B0951">
      <w:pPr>
        <w:pStyle w:val="Heading2"/>
      </w:pPr>
      <w:bookmarkStart w:id="419" w:name="_Toc509133797"/>
      <w:bookmarkStart w:id="420" w:name="_Toc509133852"/>
      <w:bookmarkStart w:id="421" w:name="_Toc509134143"/>
      <w:bookmarkStart w:id="422" w:name="_Toc509134679"/>
      <w:bookmarkStart w:id="423" w:name="_Toc120000210"/>
      <w:bookmarkStart w:id="424" w:name="_Toc395129117"/>
      <w:bookmarkStart w:id="425" w:name="_Toc303196861"/>
      <w:bookmarkStart w:id="426" w:name="_Toc307779873"/>
      <w:proofErr w:type="gramStart"/>
      <w:r>
        <w:t>OAINIT(</w:t>
      </w:r>
      <w:proofErr w:type="gramEnd"/>
      <w:r>
        <w:t>INIT)– INITIALIZE FILES</w:t>
      </w:r>
      <w:bookmarkEnd w:id="419"/>
      <w:bookmarkEnd w:id="420"/>
      <w:bookmarkEnd w:id="421"/>
      <w:bookmarkEnd w:id="422"/>
      <w:bookmarkEnd w:id="423"/>
      <w:bookmarkEnd w:id="424"/>
      <w:bookmarkEnd w:id="425"/>
      <w:bookmarkEnd w:id="426"/>
    </w:p>
    <w:p w:rsidR="00786FC9" w:rsidRDefault="00910422" w:rsidP="0024673B">
      <w:r w:rsidRPr="00910422">
        <w:rPr>
          <w:rFonts w:ascii="Arial" w:hAnsi="Arial" w:cs="Arial"/>
          <w:b/>
          <w:sz w:val="24"/>
          <w:szCs w:val="24"/>
        </w:rPr>
        <w:lastRenderedPageBreak/>
        <w:t>FUNCTION</w:t>
      </w:r>
      <w:r w:rsidR="00786FC9">
        <w:t>:</w:t>
      </w:r>
    </w:p>
    <w:p w:rsidR="00786FC9" w:rsidRPr="00910422" w:rsidRDefault="00786FC9" w:rsidP="00CB56D2">
      <w:pPr>
        <w:numPr>
          <w:ilvl w:val="3"/>
          <w:numId w:val="79"/>
        </w:numPr>
        <w:spacing w:before="60" w:after="60" w:line="360" w:lineRule="auto"/>
        <w:ind w:left="450"/>
        <w:jc w:val="both"/>
        <w:rPr>
          <w:rFonts w:ascii="Arial" w:hAnsi="Arial" w:cs="Arial"/>
          <w:sz w:val="20"/>
          <w:szCs w:val="20"/>
        </w:rPr>
      </w:pPr>
      <w:r w:rsidRPr="00910422">
        <w:rPr>
          <w:rFonts w:ascii="Arial" w:hAnsi="Arial" w:cs="Arial"/>
          <w:sz w:val="20"/>
          <w:szCs w:val="20"/>
        </w:rPr>
        <w:t>Initializes the entire file or a part of a file.</w:t>
      </w:r>
    </w:p>
    <w:p w:rsidR="00786FC9" w:rsidRPr="00910422" w:rsidRDefault="00910422" w:rsidP="0024673B">
      <w:pPr>
        <w:rPr>
          <w:rFonts w:ascii="Arial" w:hAnsi="Arial" w:cs="Arial"/>
          <w:b/>
          <w:sz w:val="24"/>
          <w:szCs w:val="24"/>
        </w:rPr>
      </w:pPr>
      <w:r w:rsidRPr="00910422">
        <w:rPr>
          <w:rFonts w:ascii="Arial" w:hAnsi="Arial" w:cs="Arial"/>
          <w:b/>
          <w:sz w:val="24"/>
          <w:szCs w:val="24"/>
        </w:rPr>
        <w:t>FORMAT:</w:t>
      </w:r>
    </w:p>
    <w:tbl>
      <w:tblPr>
        <w:tblStyle w:val="TableGrid"/>
        <w:tblW w:w="0" w:type="auto"/>
        <w:tblInd w:w="198" w:type="dxa"/>
        <w:tblLook w:val="04A0" w:firstRow="1" w:lastRow="0" w:firstColumn="1" w:lastColumn="0" w:noHBand="0" w:noVBand="1"/>
      </w:tblPr>
      <w:tblGrid>
        <w:gridCol w:w="2970"/>
        <w:gridCol w:w="6210"/>
      </w:tblGrid>
      <w:tr w:rsidR="00082AC2" w:rsidTr="00550210">
        <w:trPr>
          <w:trHeight w:val="350"/>
        </w:trPr>
        <w:tc>
          <w:tcPr>
            <w:tcW w:w="2970" w:type="dxa"/>
          </w:tcPr>
          <w:p w:rsidR="00082AC2" w:rsidRPr="00550210" w:rsidRDefault="00061DFD" w:rsidP="00CB56D2">
            <w:pPr>
              <w:pStyle w:val="ListParagraph"/>
              <w:numPr>
                <w:ilvl w:val="0"/>
                <w:numId w:val="121"/>
              </w:numPr>
              <w:ind w:left="0"/>
              <w:rPr>
                <w:rFonts w:ascii="Arial" w:hAnsi="Arial" w:cs="Arial"/>
                <w:sz w:val="20"/>
                <w:szCs w:val="20"/>
              </w:rPr>
            </w:pPr>
            <w:r>
              <w:rPr>
                <w:rFonts w:ascii="Arial" w:hAnsi="Arial" w:cs="Arial"/>
                <w:sz w:val="20"/>
                <w:szCs w:val="20"/>
              </w:rPr>
              <w:t xml:space="preserve">INIT </w:t>
            </w:r>
            <w:r w:rsidR="00003294" w:rsidRPr="00C00937">
              <w:rPr>
                <w:rFonts w:ascii="Arial" w:hAnsi="Arial" w:cs="Arial"/>
                <w:sz w:val="20"/>
                <w:szCs w:val="20"/>
              </w:rPr>
              <w:t>ID/</w:t>
            </w:r>
            <w:proofErr w:type="spellStart"/>
            <w:r w:rsidR="00003294" w:rsidRPr="00C00937">
              <w:rPr>
                <w:rFonts w:ascii="Arial" w:hAnsi="Arial" w:cs="Arial"/>
                <w:sz w:val="20"/>
                <w:szCs w:val="20"/>
              </w:rPr>
              <w:t>fileid</w:t>
            </w:r>
            <w:proofErr w:type="spellEnd"/>
            <w:r w:rsidR="00550210" w:rsidRPr="00550210">
              <w:rPr>
                <w:rFonts w:ascii="Arial" w:hAnsi="Arial" w:cs="Arial"/>
                <w:sz w:val="20"/>
                <w:szCs w:val="20"/>
              </w:rPr>
              <w:t xml:space="preserve">          </w:t>
            </w:r>
          </w:p>
        </w:tc>
        <w:tc>
          <w:tcPr>
            <w:tcW w:w="6210" w:type="dxa"/>
          </w:tcPr>
          <w:p w:rsidR="00003294" w:rsidRPr="00C00937" w:rsidRDefault="00003294" w:rsidP="00CB56D2">
            <w:pPr>
              <w:pStyle w:val="ListParagraph"/>
              <w:numPr>
                <w:ilvl w:val="0"/>
                <w:numId w:val="121"/>
              </w:numPr>
              <w:ind w:left="0"/>
              <w:rPr>
                <w:rFonts w:ascii="Arial" w:hAnsi="Arial" w:cs="Arial"/>
                <w:sz w:val="20"/>
                <w:szCs w:val="20"/>
              </w:rPr>
            </w:pPr>
            <w:r>
              <w:rPr>
                <w:rFonts w:ascii="Arial" w:hAnsi="Arial" w:cs="Arial"/>
                <w:sz w:val="20"/>
                <w:szCs w:val="20"/>
              </w:rPr>
              <w:t xml:space="preserve">Initialize specified </w:t>
            </w:r>
            <w:r w:rsidR="00233071">
              <w:rPr>
                <w:rFonts w:ascii="Arial" w:hAnsi="Arial" w:cs="Arial"/>
                <w:sz w:val="20"/>
                <w:szCs w:val="20"/>
              </w:rPr>
              <w:t>ID</w:t>
            </w:r>
            <w:r>
              <w:rPr>
                <w:rFonts w:ascii="Arial" w:hAnsi="Arial" w:cs="Arial"/>
                <w:sz w:val="20"/>
                <w:szCs w:val="20"/>
              </w:rPr>
              <w:t xml:space="preserve">     </w:t>
            </w:r>
          </w:p>
          <w:p w:rsidR="00082AC2" w:rsidRPr="00550210" w:rsidRDefault="00003294" w:rsidP="00CB56D2">
            <w:pPr>
              <w:pStyle w:val="ListParagraph"/>
              <w:numPr>
                <w:ilvl w:val="0"/>
                <w:numId w:val="121"/>
              </w:numPr>
              <w:ind w:left="0"/>
              <w:rPr>
                <w:rFonts w:ascii="Arial" w:hAnsi="Arial" w:cs="Arial"/>
                <w:sz w:val="20"/>
                <w:szCs w:val="20"/>
              </w:rPr>
            </w:pPr>
            <w:r>
              <w:rPr>
                <w:rFonts w:ascii="Arial" w:hAnsi="Arial" w:cs="Arial"/>
                <w:sz w:val="20"/>
                <w:szCs w:val="20"/>
              </w:rPr>
              <w:t>(</w:t>
            </w:r>
            <w:proofErr w:type="spellStart"/>
            <w:r>
              <w:rPr>
                <w:rFonts w:ascii="Arial" w:hAnsi="Arial" w:cs="Arial"/>
                <w:sz w:val="20"/>
                <w:szCs w:val="20"/>
              </w:rPr>
              <w:t>fileid</w:t>
            </w:r>
            <w:proofErr w:type="spellEnd"/>
            <w:r>
              <w:rPr>
                <w:rFonts w:ascii="Arial" w:hAnsi="Arial" w:cs="Arial"/>
                <w:sz w:val="20"/>
                <w:szCs w:val="20"/>
              </w:rPr>
              <w:t xml:space="preserve"> = 2-character or 4-hexadecimal file ID to be initialized)</w:t>
            </w:r>
          </w:p>
        </w:tc>
      </w:tr>
      <w:tr w:rsidR="00082AC2" w:rsidTr="00550210">
        <w:tc>
          <w:tcPr>
            <w:tcW w:w="2970" w:type="dxa"/>
          </w:tcPr>
          <w:p w:rsidR="00082AC2" w:rsidRPr="00550210" w:rsidRDefault="00003294" w:rsidP="00CB56D2">
            <w:pPr>
              <w:pStyle w:val="ListParagraph"/>
              <w:numPr>
                <w:ilvl w:val="0"/>
                <w:numId w:val="121"/>
              </w:numPr>
              <w:ind w:left="0"/>
              <w:rPr>
                <w:rFonts w:ascii="Arial" w:hAnsi="Arial" w:cs="Arial"/>
                <w:sz w:val="20"/>
                <w:szCs w:val="20"/>
              </w:rPr>
            </w:pPr>
            <w:r>
              <w:rPr>
                <w:rFonts w:ascii="Arial" w:hAnsi="Arial" w:cs="Arial"/>
                <w:sz w:val="20"/>
                <w:szCs w:val="20"/>
              </w:rPr>
              <w:t>INIT ID</w:t>
            </w:r>
            <w:r w:rsidR="002D2DE5">
              <w:rPr>
                <w:rFonts w:ascii="Arial" w:hAnsi="Arial" w:cs="Arial"/>
                <w:sz w:val="20"/>
                <w:szCs w:val="20"/>
              </w:rPr>
              <w:t>/</w:t>
            </w:r>
            <w:proofErr w:type="spellStart"/>
            <w:r>
              <w:rPr>
                <w:rFonts w:ascii="Arial" w:hAnsi="Arial" w:cs="Arial"/>
                <w:sz w:val="20"/>
                <w:szCs w:val="20"/>
              </w:rPr>
              <w:t>fileid</w:t>
            </w:r>
            <w:proofErr w:type="spellEnd"/>
            <w:r>
              <w:rPr>
                <w:rFonts w:ascii="Arial" w:hAnsi="Arial" w:cs="Arial"/>
                <w:sz w:val="20"/>
                <w:szCs w:val="20"/>
              </w:rPr>
              <w:t xml:space="preserve"> FVN/</w:t>
            </w:r>
            <w:proofErr w:type="spellStart"/>
            <w:r>
              <w:rPr>
                <w:rFonts w:ascii="Arial" w:hAnsi="Arial" w:cs="Arial"/>
                <w:sz w:val="20"/>
                <w:szCs w:val="20"/>
              </w:rPr>
              <w:t>ver</w:t>
            </w:r>
            <w:proofErr w:type="spellEnd"/>
          </w:p>
        </w:tc>
        <w:tc>
          <w:tcPr>
            <w:tcW w:w="6210" w:type="dxa"/>
          </w:tcPr>
          <w:p w:rsidR="00082AC2" w:rsidRDefault="00BD28D7" w:rsidP="00CB56D2">
            <w:pPr>
              <w:pStyle w:val="ListParagraph"/>
              <w:numPr>
                <w:ilvl w:val="0"/>
                <w:numId w:val="121"/>
              </w:numPr>
              <w:ind w:left="0"/>
              <w:rPr>
                <w:rFonts w:ascii="Arial" w:hAnsi="Arial" w:cs="Arial"/>
                <w:sz w:val="20"/>
                <w:szCs w:val="20"/>
              </w:rPr>
            </w:pPr>
            <w:r w:rsidRPr="00550210">
              <w:rPr>
                <w:rFonts w:ascii="Arial" w:hAnsi="Arial" w:cs="Arial"/>
                <w:sz w:val="20"/>
                <w:szCs w:val="20"/>
              </w:rPr>
              <w:t xml:space="preserve">Initialize specified </w:t>
            </w:r>
            <w:r w:rsidR="00233071">
              <w:rPr>
                <w:rFonts w:ascii="Arial" w:hAnsi="Arial" w:cs="Arial"/>
                <w:sz w:val="20"/>
                <w:szCs w:val="20"/>
              </w:rPr>
              <w:t>ID</w:t>
            </w:r>
            <w:r w:rsidRPr="00550210">
              <w:rPr>
                <w:rFonts w:ascii="Arial" w:hAnsi="Arial" w:cs="Arial"/>
                <w:sz w:val="20"/>
                <w:szCs w:val="20"/>
              </w:rPr>
              <w:t xml:space="preserve"> and file version</w:t>
            </w:r>
          </w:p>
          <w:p w:rsidR="00003294" w:rsidRPr="00C00937" w:rsidRDefault="00003294" w:rsidP="00CB56D2">
            <w:pPr>
              <w:pStyle w:val="ListParagraph"/>
              <w:numPr>
                <w:ilvl w:val="0"/>
                <w:numId w:val="121"/>
              </w:numPr>
              <w:ind w:left="0"/>
              <w:rPr>
                <w:rFonts w:ascii="Arial" w:hAnsi="Arial" w:cs="Arial"/>
                <w:sz w:val="20"/>
                <w:szCs w:val="20"/>
              </w:rPr>
            </w:pPr>
            <w:r>
              <w:rPr>
                <w:rFonts w:ascii="Arial" w:hAnsi="Arial" w:cs="Arial"/>
                <w:sz w:val="20"/>
                <w:szCs w:val="20"/>
              </w:rPr>
              <w:t>(</w:t>
            </w:r>
            <w:proofErr w:type="spellStart"/>
            <w:r>
              <w:rPr>
                <w:rFonts w:ascii="Arial" w:hAnsi="Arial" w:cs="Arial"/>
                <w:sz w:val="20"/>
                <w:szCs w:val="20"/>
              </w:rPr>
              <w:t>ver</w:t>
            </w:r>
            <w:proofErr w:type="spellEnd"/>
            <w:r>
              <w:rPr>
                <w:rFonts w:ascii="Arial" w:hAnsi="Arial" w:cs="Arial"/>
                <w:sz w:val="20"/>
                <w:szCs w:val="20"/>
              </w:rPr>
              <w:t xml:space="preserve"> = 1-byte hexadecimal file version number)</w:t>
            </w:r>
          </w:p>
        </w:tc>
      </w:tr>
      <w:tr w:rsidR="00082AC2" w:rsidTr="00550210">
        <w:tc>
          <w:tcPr>
            <w:tcW w:w="2970" w:type="dxa"/>
          </w:tcPr>
          <w:p w:rsidR="00550210" w:rsidRPr="00C00937" w:rsidRDefault="00003294" w:rsidP="00CB56D2">
            <w:pPr>
              <w:pStyle w:val="ListParagraph"/>
              <w:numPr>
                <w:ilvl w:val="0"/>
                <w:numId w:val="121"/>
              </w:numPr>
              <w:ind w:left="0"/>
              <w:rPr>
                <w:rFonts w:ascii="Arial" w:hAnsi="Arial" w:cs="Arial"/>
                <w:sz w:val="20"/>
                <w:szCs w:val="20"/>
              </w:rPr>
            </w:pPr>
            <w:r>
              <w:rPr>
                <w:rFonts w:ascii="Arial" w:hAnsi="Arial" w:cs="Arial"/>
                <w:sz w:val="20"/>
                <w:szCs w:val="20"/>
              </w:rPr>
              <w:t>INIT</w:t>
            </w:r>
            <w:r w:rsidR="002E0C81">
              <w:rPr>
                <w:rFonts w:ascii="Arial" w:hAnsi="Arial" w:cs="Arial"/>
                <w:sz w:val="20"/>
                <w:szCs w:val="20"/>
              </w:rPr>
              <w:t xml:space="preserve"> ID</w:t>
            </w:r>
            <w:r w:rsidR="002D2DE5">
              <w:rPr>
                <w:rFonts w:ascii="Arial" w:hAnsi="Arial" w:cs="Arial"/>
                <w:sz w:val="20"/>
                <w:szCs w:val="20"/>
              </w:rPr>
              <w:t>/</w:t>
            </w:r>
            <w:proofErr w:type="spellStart"/>
            <w:r>
              <w:rPr>
                <w:rFonts w:ascii="Arial" w:hAnsi="Arial" w:cs="Arial"/>
                <w:sz w:val="20"/>
                <w:szCs w:val="20"/>
              </w:rPr>
              <w:t>fileid</w:t>
            </w:r>
            <w:proofErr w:type="spellEnd"/>
            <w:r>
              <w:rPr>
                <w:rFonts w:ascii="Arial" w:hAnsi="Arial" w:cs="Arial"/>
                <w:sz w:val="20"/>
                <w:szCs w:val="20"/>
              </w:rPr>
              <w:t xml:space="preserve"> </w:t>
            </w:r>
            <w:r w:rsidR="00DA2979">
              <w:rPr>
                <w:rFonts w:ascii="Arial" w:hAnsi="Arial" w:cs="Arial"/>
                <w:sz w:val="20"/>
                <w:szCs w:val="20"/>
              </w:rPr>
              <w:t>|</w:t>
            </w:r>
            <w:r w:rsidR="00550210" w:rsidRPr="00550210">
              <w:rPr>
                <w:rFonts w:ascii="Arial" w:hAnsi="Arial" w:cs="Arial"/>
                <w:sz w:val="20"/>
                <w:szCs w:val="20"/>
              </w:rPr>
              <w:t xml:space="preserve">BOR - EOR </w:t>
            </w:r>
            <w:r w:rsidR="00550210" w:rsidRPr="00C00937">
              <w:rPr>
                <w:rFonts w:ascii="Arial" w:hAnsi="Arial" w:cs="Arial"/>
                <w:sz w:val="20"/>
                <w:szCs w:val="20"/>
              </w:rPr>
              <w:t xml:space="preserve">                  </w:t>
            </w:r>
          </w:p>
          <w:p w:rsidR="00082AC2" w:rsidRPr="00550210" w:rsidRDefault="00550210" w:rsidP="00CB56D2">
            <w:pPr>
              <w:pStyle w:val="ListParagraph"/>
              <w:numPr>
                <w:ilvl w:val="0"/>
                <w:numId w:val="121"/>
              </w:numPr>
              <w:ind w:left="0"/>
              <w:rPr>
                <w:rFonts w:ascii="Arial" w:hAnsi="Arial" w:cs="Arial"/>
                <w:sz w:val="20"/>
                <w:szCs w:val="20"/>
              </w:rPr>
            </w:pPr>
            <w:r w:rsidRPr="00550210">
              <w:rPr>
                <w:rFonts w:ascii="Arial" w:hAnsi="Arial" w:cs="Arial"/>
                <w:sz w:val="20"/>
                <w:szCs w:val="20"/>
              </w:rPr>
              <w:t xml:space="preserve"> </w:t>
            </w:r>
            <w:r w:rsidR="00DA2979">
              <w:rPr>
                <w:rFonts w:ascii="Arial" w:hAnsi="Arial" w:cs="Arial"/>
                <w:sz w:val="20"/>
                <w:szCs w:val="20"/>
              </w:rPr>
              <w:t>INIT ID</w:t>
            </w:r>
            <w:r w:rsidR="002D2DE5">
              <w:rPr>
                <w:rFonts w:ascii="Arial" w:hAnsi="Arial" w:cs="Arial"/>
                <w:sz w:val="20"/>
                <w:szCs w:val="20"/>
              </w:rPr>
              <w:t>/</w:t>
            </w:r>
            <w:proofErr w:type="spellStart"/>
            <w:r w:rsidR="00DA2979">
              <w:rPr>
                <w:rFonts w:ascii="Arial" w:hAnsi="Arial" w:cs="Arial"/>
                <w:sz w:val="20"/>
                <w:szCs w:val="20"/>
              </w:rPr>
              <w:t>fileid</w:t>
            </w:r>
            <w:proofErr w:type="spellEnd"/>
            <w:r w:rsidR="00DA2979">
              <w:rPr>
                <w:rFonts w:ascii="Arial" w:hAnsi="Arial" w:cs="Arial"/>
                <w:sz w:val="20"/>
                <w:szCs w:val="20"/>
              </w:rPr>
              <w:t>/FVN-</w:t>
            </w:r>
            <w:proofErr w:type="spellStart"/>
            <w:r w:rsidR="00DA2979">
              <w:rPr>
                <w:rFonts w:ascii="Arial" w:hAnsi="Arial" w:cs="Arial"/>
                <w:sz w:val="20"/>
                <w:szCs w:val="20"/>
              </w:rPr>
              <w:t>vn</w:t>
            </w:r>
            <w:proofErr w:type="spellEnd"/>
            <w:r w:rsidR="00DA2979">
              <w:rPr>
                <w:rFonts w:ascii="Arial" w:hAnsi="Arial" w:cs="Arial"/>
                <w:sz w:val="20"/>
                <w:szCs w:val="20"/>
              </w:rPr>
              <w:t xml:space="preserve">| </w:t>
            </w:r>
            <w:r w:rsidR="00DA2979" w:rsidRPr="00550210">
              <w:rPr>
                <w:rFonts w:ascii="Arial" w:hAnsi="Arial" w:cs="Arial"/>
                <w:sz w:val="20"/>
                <w:szCs w:val="20"/>
              </w:rPr>
              <w:t xml:space="preserve">BOR </w:t>
            </w:r>
            <w:r w:rsidR="00DA2979">
              <w:rPr>
                <w:rFonts w:ascii="Arial" w:hAnsi="Arial" w:cs="Arial"/>
                <w:sz w:val="20"/>
                <w:szCs w:val="20"/>
              </w:rPr>
              <w:t>–</w:t>
            </w:r>
            <w:r w:rsidR="00DA2979" w:rsidRPr="00550210">
              <w:rPr>
                <w:rFonts w:ascii="Arial" w:hAnsi="Arial" w:cs="Arial"/>
                <w:sz w:val="20"/>
                <w:szCs w:val="20"/>
              </w:rPr>
              <w:t xml:space="preserve"> EOR</w:t>
            </w:r>
          </w:p>
        </w:tc>
        <w:tc>
          <w:tcPr>
            <w:tcW w:w="6210" w:type="dxa"/>
          </w:tcPr>
          <w:p w:rsidR="00550210" w:rsidRPr="00550210" w:rsidRDefault="00BD28D7" w:rsidP="00CB56D2">
            <w:pPr>
              <w:pStyle w:val="ListParagraph"/>
              <w:numPr>
                <w:ilvl w:val="0"/>
                <w:numId w:val="121"/>
              </w:numPr>
              <w:ind w:left="0"/>
              <w:rPr>
                <w:rFonts w:ascii="Arial" w:hAnsi="Arial" w:cs="Arial"/>
                <w:sz w:val="20"/>
                <w:szCs w:val="20"/>
              </w:rPr>
            </w:pPr>
            <w:r w:rsidRPr="00550210">
              <w:rPr>
                <w:rFonts w:ascii="Arial" w:hAnsi="Arial" w:cs="Arial"/>
                <w:sz w:val="20"/>
                <w:szCs w:val="20"/>
              </w:rPr>
              <w:t>Initiali</w:t>
            </w:r>
            <w:r w:rsidR="00820C13">
              <w:rPr>
                <w:rFonts w:ascii="Arial" w:hAnsi="Arial" w:cs="Arial"/>
                <w:sz w:val="20"/>
                <w:szCs w:val="20"/>
              </w:rPr>
              <w:t xml:space="preserve">ze specified </w:t>
            </w:r>
            <w:r w:rsidR="00233071">
              <w:rPr>
                <w:rFonts w:ascii="Arial" w:hAnsi="Arial" w:cs="Arial"/>
                <w:sz w:val="20"/>
                <w:szCs w:val="20"/>
              </w:rPr>
              <w:t>ID</w:t>
            </w:r>
            <w:r w:rsidR="00DA2979">
              <w:rPr>
                <w:rFonts w:ascii="Arial" w:hAnsi="Arial" w:cs="Arial"/>
                <w:sz w:val="20"/>
                <w:szCs w:val="20"/>
              </w:rPr>
              <w:t xml:space="preserve"> </w:t>
            </w:r>
          </w:p>
          <w:p w:rsidR="00082AC2" w:rsidRPr="00C00937" w:rsidRDefault="00BD28D7" w:rsidP="00CB56D2">
            <w:pPr>
              <w:pStyle w:val="ListParagraph"/>
              <w:numPr>
                <w:ilvl w:val="0"/>
                <w:numId w:val="121"/>
              </w:numPr>
              <w:ind w:left="0"/>
              <w:rPr>
                <w:rFonts w:ascii="Arial" w:hAnsi="Arial" w:cs="Arial"/>
                <w:sz w:val="20"/>
                <w:szCs w:val="20"/>
              </w:rPr>
            </w:pPr>
            <w:r w:rsidRPr="00550210">
              <w:rPr>
                <w:rFonts w:ascii="Arial" w:hAnsi="Arial" w:cs="Arial"/>
                <w:sz w:val="20"/>
                <w:szCs w:val="20"/>
              </w:rPr>
              <w:t xml:space="preserve">From given </w:t>
            </w:r>
            <w:r w:rsidR="00DA2979">
              <w:rPr>
                <w:rFonts w:ascii="Arial" w:hAnsi="Arial" w:cs="Arial"/>
                <w:sz w:val="20"/>
                <w:szCs w:val="20"/>
              </w:rPr>
              <w:t xml:space="preserve">range of Ordinal number from </w:t>
            </w:r>
            <w:r w:rsidRPr="00550210">
              <w:rPr>
                <w:rFonts w:ascii="Arial" w:hAnsi="Arial" w:cs="Arial"/>
                <w:sz w:val="20"/>
                <w:szCs w:val="20"/>
              </w:rPr>
              <w:t xml:space="preserve">BOR to EOR                   </w:t>
            </w:r>
          </w:p>
        </w:tc>
      </w:tr>
      <w:tr w:rsidR="00082AC2" w:rsidTr="00550210">
        <w:tc>
          <w:tcPr>
            <w:tcW w:w="2970" w:type="dxa"/>
          </w:tcPr>
          <w:p w:rsidR="00550210" w:rsidRPr="00550210" w:rsidRDefault="00550210" w:rsidP="00CB56D2">
            <w:pPr>
              <w:pStyle w:val="ListParagraph"/>
              <w:numPr>
                <w:ilvl w:val="0"/>
                <w:numId w:val="121"/>
              </w:numPr>
              <w:ind w:left="0"/>
              <w:rPr>
                <w:rFonts w:ascii="Arial" w:hAnsi="Arial" w:cs="Arial"/>
                <w:sz w:val="20"/>
                <w:szCs w:val="20"/>
              </w:rPr>
            </w:pPr>
            <w:r w:rsidRPr="00550210">
              <w:rPr>
                <w:rFonts w:ascii="Arial" w:hAnsi="Arial" w:cs="Arial"/>
                <w:sz w:val="20"/>
                <w:szCs w:val="20"/>
              </w:rPr>
              <w:t xml:space="preserve">INIT </w:t>
            </w:r>
            <w:r w:rsidR="007B0C11">
              <w:rPr>
                <w:rFonts w:ascii="Arial" w:hAnsi="Arial" w:cs="Arial"/>
                <w:sz w:val="20"/>
                <w:szCs w:val="20"/>
              </w:rPr>
              <w:t>ID</w:t>
            </w:r>
            <w:r w:rsidR="002D2DE5">
              <w:rPr>
                <w:rFonts w:ascii="Arial" w:hAnsi="Arial" w:cs="Arial"/>
                <w:sz w:val="20"/>
                <w:szCs w:val="20"/>
              </w:rPr>
              <w:t>/</w:t>
            </w:r>
            <w:proofErr w:type="spellStart"/>
            <w:r w:rsidR="007B0C11">
              <w:rPr>
                <w:rFonts w:ascii="Arial" w:hAnsi="Arial" w:cs="Arial"/>
                <w:sz w:val="20"/>
                <w:szCs w:val="20"/>
              </w:rPr>
              <w:t>fileid|</w:t>
            </w:r>
            <w:r w:rsidRPr="00550210">
              <w:rPr>
                <w:rFonts w:ascii="Arial" w:hAnsi="Arial" w:cs="Arial"/>
                <w:sz w:val="20"/>
                <w:szCs w:val="20"/>
              </w:rPr>
              <w:t>BOR</w:t>
            </w:r>
            <w:proofErr w:type="spellEnd"/>
            <w:r w:rsidRPr="00550210">
              <w:rPr>
                <w:rFonts w:ascii="Arial" w:hAnsi="Arial" w:cs="Arial"/>
                <w:sz w:val="20"/>
                <w:szCs w:val="20"/>
              </w:rPr>
              <w:t xml:space="preserve"> - LAST</w:t>
            </w:r>
          </w:p>
          <w:p w:rsidR="00082AC2" w:rsidRPr="00C00937" w:rsidRDefault="00082AC2" w:rsidP="0024673B">
            <w:pPr>
              <w:rPr>
                <w:rFonts w:ascii="Arial" w:hAnsi="Arial" w:cs="Arial"/>
                <w:sz w:val="20"/>
                <w:szCs w:val="20"/>
              </w:rPr>
            </w:pPr>
          </w:p>
        </w:tc>
        <w:tc>
          <w:tcPr>
            <w:tcW w:w="6210" w:type="dxa"/>
          </w:tcPr>
          <w:p w:rsidR="00550210" w:rsidRPr="00550210" w:rsidRDefault="00BD28D7" w:rsidP="00CB56D2">
            <w:pPr>
              <w:pStyle w:val="ListParagraph"/>
              <w:numPr>
                <w:ilvl w:val="0"/>
                <w:numId w:val="121"/>
              </w:numPr>
              <w:ind w:left="0"/>
              <w:rPr>
                <w:rFonts w:ascii="Arial" w:hAnsi="Arial" w:cs="Arial"/>
                <w:sz w:val="20"/>
                <w:szCs w:val="20"/>
              </w:rPr>
            </w:pPr>
            <w:r w:rsidRPr="00550210">
              <w:rPr>
                <w:rFonts w:ascii="Arial" w:hAnsi="Arial" w:cs="Arial"/>
                <w:sz w:val="20"/>
                <w:szCs w:val="20"/>
              </w:rPr>
              <w:t xml:space="preserve">Initialize specified </w:t>
            </w:r>
            <w:r w:rsidR="00233071">
              <w:rPr>
                <w:rFonts w:ascii="Arial" w:hAnsi="Arial" w:cs="Arial"/>
                <w:sz w:val="20"/>
                <w:szCs w:val="20"/>
              </w:rPr>
              <w:t>ID</w:t>
            </w:r>
            <w:r w:rsidRPr="00550210">
              <w:rPr>
                <w:rFonts w:ascii="Arial" w:hAnsi="Arial" w:cs="Arial"/>
                <w:sz w:val="20"/>
                <w:szCs w:val="20"/>
              </w:rPr>
              <w:t xml:space="preserve"> and file version</w:t>
            </w:r>
          </w:p>
          <w:p w:rsidR="00550210" w:rsidRPr="00550210" w:rsidRDefault="002D2DE5" w:rsidP="00CB56D2">
            <w:pPr>
              <w:pStyle w:val="ListParagraph"/>
              <w:numPr>
                <w:ilvl w:val="0"/>
                <w:numId w:val="121"/>
              </w:numPr>
              <w:ind w:left="0"/>
              <w:rPr>
                <w:rFonts w:ascii="Arial" w:hAnsi="Arial" w:cs="Arial"/>
                <w:sz w:val="20"/>
                <w:szCs w:val="20"/>
              </w:rPr>
            </w:pPr>
            <w:r>
              <w:rPr>
                <w:rFonts w:ascii="Arial" w:hAnsi="Arial" w:cs="Arial"/>
                <w:sz w:val="20"/>
                <w:szCs w:val="20"/>
              </w:rPr>
              <w:t>From given Beginning Ordinal (BOR)</w:t>
            </w:r>
            <w:r w:rsidR="00BD28D7" w:rsidRPr="00550210">
              <w:rPr>
                <w:rFonts w:ascii="Arial" w:hAnsi="Arial" w:cs="Arial"/>
                <w:sz w:val="20"/>
                <w:szCs w:val="20"/>
              </w:rPr>
              <w:t xml:space="preserve"> to the last ordinal      </w:t>
            </w:r>
          </w:p>
          <w:p w:rsidR="00082AC2" w:rsidRPr="00550210" w:rsidRDefault="00550210" w:rsidP="0024673B">
            <w:pPr>
              <w:pStyle w:val="ListParagraph"/>
              <w:ind w:left="0"/>
              <w:rPr>
                <w:rFonts w:ascii="Arial" w:hAnsi="Arial" w:cs="Arial"/>
                <w:sz w:val="20"/>
                <w:szCs w:val="20"/>
              </w:rPr>
            </w:pPr>
            <w:r w:rsidRPr="00550210">
              <w:rPr>
                <w:rFonts w:ascii="Arial" w:hAnsi="Arial" w:cs="Arial"/>
                <w:sz w:val="20"/>
                <w:szCs w:val="20"/>
              </w:rPr>
              <w:t xml:space="preserve"> </w:t>
            </w:r>
          </w:p>
        </w:tc>
      </w:tr>
      <w:tr w:rsidR="00082AC2" w:rsidTr="00550210">
        <w:tc>
          <w:tcPr>
            <w:tcW w:w="2970" w:type="dxa"/>
          </w:tcPr>
          <w:p w:rsidR="00082AC2" w:rsidRPr="00C00937" w:rsidRDefault="002D2DE5" w:rsidP="00CB56D2">
            <w:pPr>
              <w:pStyle w:val="ListParagraph"/>
              <w:numPr>
                <w:ilvl w:val="0"/>
                <w:numId w:val="121"/>
              </w:numPr>
              <w:ind w:left="0"/>
              <w:rPr>
                <w:rFonts w:ascii="Arial" w:hAnsi="Arial" w:cs="Arial"/>
                <w:sz w:val="20"/>
                <w:szCs w:val="20"/>
              </w:rPr>
            </w:pPr>
            <w:r>
              <w:rPr>
                <w:rFonts w:ascii="Arial" w:hAnsi="Arial" w:cs="Arial"/>
                <w:sz w:val="20"/>
                <w:szCs w:val="20"/>
              </w:rPr>
              <w:t>INIT ID/</w:t>
            </w:r>
            <w:proofErr w:type="spellStart"/>
            <w:r>
              <w:rPr>
                <w:rFonts w:ascii="Arial" w:hAnsi="Arial" w:cs="Arial"/>
                <w:sz w:val="20"/>
                <w:szCs w:val="20"/>
              </w:rPr>
              <w:t>fileid</w:t>
            </w:r>
            <w:proofErr w:type="spellEnd"/>
            <w:r>
              <w:rPr>
                <w:rFonts w:ascii="Arial" w:hAnsi="Arial" w:cs="Arial"/>
                <w:sz w:val="20"/>
                <w:szCs w:val="20"/>
              </w:rPr>
              <w:t xml:space="preserve"> </w:t>
            </w:r>
            <w:r w:rsidR="00550210" w:rsidRPr="00550210">
              <w:rPr>
                <w:rFonts w:ascii="Arial" w:hAnsi="Arial" w:cs="Arial"/>
                <w:sz w:val="20"/>
                <w:szCs w:val="20"/>
              </w:rPr>
              <w:t xml:space="preserve">HOLD      </w:t>
            </w:r>
          </w:p>
        </w:tc>
        <w:tc>
          <w:tcPr>
            <w:tcW w:w="6210" w:type="dxa"/>
          </w:tcPr>
          <w:p w:rsidR="00082AC2" w:rsidRPr="00C00937" w:rsidRDefault="00BD28D7" w:rsidP="00CB56D2">
            <w:pPr>
              <w:pStyle w:val="ListParagraph"/>
              <w:numPr>
                <w:ilvl w:val="0"/>
                <w:numId w:val="121"/>
              </w:numPr>
              <w:ind w:left="0"/>
              <w:rPr>
                <w:rFonts w:ascii="Arial" w:hAnsi="Arial" w:cs="Arial"/>
                <w:sz w:val="20"/>
                <w:szCs w:val="20"/>
              </w:rPr>
            </w:pPr>
            <w:r w:rsidRPr="00550210">
              <w:rPr>
                <w:rFonts w:ascii="Arial" w:hAnsi="Arial" w:cs="Arial"/>
                <w:sz w:val="20"/>
                <w:szCs w:val="20"/>
              </w:rPr>
              <w:t xml:space="preserve">Initialize while holding records        </w:t>
            </w:r>
          </w:p>
        </w:tc>
      </w:tr>
      <w:tr w:rsidR="00550210" w:rsidTr="00550210">
        <w:tc>
          <w:tcPr>
            <w:tcW w:w="2970" w:type="dxa"/>
          </w:tcPr>
          <w:p w:rsidR="00550210" w:rsidRPr="00C00937" w:rsidRDefault="002D2DE5" w:rsidP="00CB56D2">
            <w:pPr>
              <w:pStyle w:val="ListParagraph"/>
              <w:numPr>
                <w:ilvl w:val="0"/>
                <w:numId w:val="121"/>
              </w:numPr>
              <w:ind w:left="0"/>
              <w:rPr>
                <w:rFonts w:ascii="Arial" w:hAnsi="Arial" w:cs="Arial"/>
                <w:sz w:val="20"/>
                <w:szCs w:val="20"/>
              </w:rPr>
            </w:pPr>
            <w:r>
              <w:rPr>
                <w:rFonts w:ascii="Arial" w:hAnsi="Arial" w:cs="Arial"/>
                <w:sz w:val="20"/>
                <w:szCs w:val="20"/>
              </w:rPr>
              <w:t>INIT ID/</w:t>
            </w:r>
            <w:proofErr w:type="spellStart"/>
            <w:r>
              <w:rPr>
                <w:rFonts w:ascii="Arial" w:hAnsi="Arial" w:cs="Arial"/>
                <w:sz w:val="20"/>
                <w:szCs w:val="20"/>
              </w:rPr>
              <w:t>fileid</w:t>
            </w:r>
            <w:proofErr w:type="spellEnd"/>
            <w:r w:rsidR="00550210" w:rsidRPr="00550210">
              <w:rPr>
                <w:rFonts w:ascii="Arial" w:hAnsi="Arial" w:cs="Arial"/>
                <w:sz w:val="20"/>
                <w:szCs w:val="20"/>
              </w:rPr>
              <w:t xml:space="preserve"> NOHOLD    </w:t>
            </w:r>
          </w:p>
        </w:tc>
        <w:tc>
          <w:tcPr>
            <w:tcW w:w="6210" w:type="dxa"/>
          </w:tcPr>
          <w:p w:rsidR="00550210" w:rsidRPr="00C00937" w:rsidRDefault="00BD28D7" w:rsidP="00CB56D2">
            <w:pPr>
              <w:pStyle w:val="ListParagraph"/>
              <w:numPr>
                <w:ilvl w:val="0"/>
                <w:numId w:val="121"/>
              </w:numPr>
              <w:ind w:left="0"/>
              <w:rPr>
                <w:rFonts w:ascii="Arial" w:hAnsi="Arial" w:cs="Arial"/>
                <w:sz w:val="20"/>
                <w:szCs w:val="20"/>
              </w:rPr>
            </w:pPr>
            <w:r w:rsidRPr="00550210">
              <w:rPr>
                <w:rFonts w:ascii="Arial" w:hAnsi="Arial" w:cs="Arial"/>
                <w:sz w:val="20"/>
                <w:szCs w:val="20"/>
              </w:rPr>
              <w:t xml:space="preserve">Initialize without holding records      </w:t>
            </w:r>
          </w:p>
        </w:tc>
      </w:tr>
      <w:tr w:rsidR="00550210" w:rsidTr="00550210">
        <w:tc>
          <w:tcPr>
            <w:tcW w:w="2970" w:type="dxa"/>
          </w:tcPr>
          <w:p w:rsidR="00550210" w:rsidRPr="00550210" w:rsidRDefault="002D2DE5" w:rsidP="00CB56D2">
            <w:pPr>
              <w:pStyle w:val="ListParagraph"/>
              <w:numPr>
                <w:ilvl w:val="0"/>
                <w:numId w:val="121"/>
              </w:numPr>
              <w:ind w:left="0"/>
              <w:rPr>
                <w:rFonts w:ascii="Arial" w:hAnsi="Arial" w:cs="Arial"/>
                <w:sz w:val="20"/>
                <w:szCs w:val="20"/>
              </w:rPr>
            </w:pPr>
            <w:r>
              <w:rPr>
                <w:rFonts w:ascii="Arial" w:hAnsi="Arial" w:cs="Arial"/>
                <w:sz w:val="20"/>
                <w:szCs w:val="20"/>
              </w:rPr>
              <w:t>INIT ID/</w:t>
            </w:r>
            <w:proofErr w:type="spellStart"/>
            <w:r>
              <w:rPr>
                <w:rFonts w:ascii="Arial" w:hAnsi="Arial" w:cs="Arial"/>
                <w:sz w:val="20"/>
                <w:szCs w:val="20"/>
              </w:rPr>
              <w:t>fileid</w:t>
            </w:r>
            <w:proofErr w:type="spellEnd"/>
            <w:r w:rsidR="00550210" w:rsidRPr="00550210">
              <w:rPr>
                <w:rFonts w:ascii="Arial" w:hAnsi="Arial" w:cs="Arial"/>
                <w:sz w:val="20"/>
                <w:szCs w:val="20"/>
              </w:rPr>
              <w:t xml:space="preserve"> RELEASE   </w:t>
            </w:r>
          </w:p>
        </w:tc>
        <w:tc>
          <w:tcPr>
            <w:tcW w:w="6210" w:type="dxa"/>
          </w:tcPr>
          <w:p w:rsidR="00550210" w:rsidRPr="00550210" w:rsidRDefault="00BD28D7" w:rsidP="00CB56D2">
            <w:pPr>
              <w:pStyle w:val="ListParagraph"/>
              <w:numPr>
                <w:ilvl w:val="0"/>
                <w:numId w:val="121"/>
              </w:numPr>
              <w:ind w:left="0"/>
              <w:rPr>
                <w:rFonts w:ascii="Arial" w:hAnsi="Arial" w:cs="Arial"/>
                <w:sz w:val="20"/>
                <w:szCs w:val="20"/>
              </w:rPr>
            </w:pPr>
            <w:r w:rsidRPr="00550210">
              <w:rPr>
                <w:rFonts w:ascii="Arial" w:hAnsi="Arial" w:cs="Arial"/>
                <w:sz w:val="20"/>
                <w:szCs w:val="20"/>
              </w:rPr>
              <w:t xml:space="preserve">Initialize and release forward chains   </w:t>
            </w:r>
          </w:p>
        </w:tc>
      </w:tr>
    </w:tbl>
    <w:p w:rsidR="00786FC9" w:rsidRPr="003374FC" w:rsidRDefault="00786FC9" w:rsidP="0024673B">
      <w:pPr>
        <w:spacing w:before="120" w:after="120"/>
        <w:rPr>
          <w:rFonts w:ascii="Courier New" w:hAnsi="Courier New" w:cs="Courier New"/>
          <w:b/>
        </w:rPr>
      </w:pPr>
    </w:p>
    <w:p w:rsidR="00786FC9" w:rsidRPr="00910422" w:rsidRDefault="00B23FBF" w:rsidP="0024673B">
      <w:pPr>
        <w:rPr>
          <w:rFonts w:ascii="Arial" w:hAnsi="Arial" w:cs="Arial"/>
          <w:b/>
          <w:sz w:val="24"/>
          <w:szCs w:val="24"/>
          <w:u w:val="single"/>
        </w:rPr>
      </w:pPr>
      <w:r w:rsidRPr="00910422">
        <w:rPr>
          <w:rFonts w:ascii="Arial" w:hAnsi="Arial" w:cs="Arial"/>
          <w:b/>
          <w:sz w:val="24"/>
          <w:szCs w:val="24"/>
          <w:u w:val="single"/>
        </w:rPr>
        <w:t>REQUIREMENTS &amp; RESTRICTIONS:</w:t>
      </w:r>
    </w:p>
    <w:p w:rsidR="00B23FBF" w:rsidRPr="00C00937" w:rsidRDefault="00786FC9" w:rsidP="00CB56D2">
      <w:pPr>
        <w:pStyle w:val="ListParagraph"/>
        <w:numPr>
          <w:ilvl w:val="0"/>
          <w:numId w:val="164"/>
        </w:numPr>
        <w:rPr>
          <w:rFonts w:ascii="Arial" w:hAnsi="Arial" w:cs="Arial"/>
          <w:sz w:val="20"/>
          <w:szCs w:val="20"/>
        </w:rPr>
      </w:pPr>
      <w:r w:rsidRPr="00C00937">
        <w:rPr>
          <w:rFonts w:ascii="Arial" w:hAnsi="Arial" w:cs="Arial"/>
          <w:sz w:val="20"/>
          <w:szCs w:val="20"/>
        </w:rPr>
        <w:t>The INIT Command needs to be entered TWICE</w:t>
      </w:r>
      <w:r w:rsidR="00C00937" w:rsidRPr="00C00937">
        <w:rPr>
          <w:rFonts w:ascii="Arial" w:hAnsi="Arial" w:cs="Arial"/>
          <w:sz w:val="20"/>
          <w:szCs w:val="20"/>
        </w:rPr>
        <w:t xml:space="preserve"> since file is changed permanently when initialized. First time it results in warning and when entry is given second time, process of initialization is completed. </w:t>
      </w:r>
    </w:p>
    <w:p w:rsidR="00C00937" w:rsidRPr="00C00937" w:rsidRDefault="00C00937" w:rsidP="0085674C">
      <w:pPr>
        <w:pStyle w:val="ListParagraph"/>
        <w:ind w:left="288"/>
        <w:rPr>
          <w:rFonts w:ascii="Arial" w:hAnsi="Arial" w:cs="Arial"/>
          <w:sz w:val="20"/>
          <w:szCs w:val="20"/>
        </w:rPr>
      </w:pPr>
    </w:p>
    <w:p w:rsidR="0052359D" w:rsidRPr="00C00937" w:rsidRDefault="00910422" w:rsidP="00CB56D2">
      <w:pPr>
        <w:pStyle w:val="ListParagraph"/>
        <w:numPr>
          <w:ilvl w:val="0"/>
          <w:numId w:val="164"/>
        </w:numPr>
        <w:rPr>
          <w:rFonts w:ascii="Arial" w:hAnsi="Arial" w:cs="Arial"/>
          <w:sz w:val="20"/>
          <w:szCs w:val="20"/>
        </w:rPr>
      </w:pPr>
      <w:r>
        <w:rPr>
          <w:rFonts w:ascii="Arial" w:hAnsi="Arial" w:cs="Arial"/>
          <w:sz w:val="20"/>
          <w:szCs w:val="20"/>
        </w:rPr>
        <w:t xml:space="preserve">The use of the ZUDFM </w:t>
      </w:r>
      <w:r w:rsidR="00786FC9" w:rsidRPr="00C00937">
        <w:rPr>
          <w:rFonts w:ascii="Arial" w:hAnsi="Arial" w:cs="Arial"/>
          <w:sz w:val="20"/>
          <w:szCs w:val="20"/>
        </w:rPr>
        <w:t>INIT command should be restricted on the live system with the ZUDFM OAE command.</w:t>
      </w:r>
    </w:p>
    <w:p w:rsidR="00786FC9" w:rsidRDefault="00786FC9" w:rsidP="000B0951">
      <w:pPr>
        <w:pStyle w:val="Heading2"/>
      </w:pPr>
      <w:r>
        <w:br w:type="page"/>
      </w:r>
      <w:bookmarkStart w:id="427" w:name="_Toc509133798"/>
      <w:bookmarkStart w:id="428" w:name="_Toc509133853"/>
      <w:bookmarkStart w:id="429" w:name="_Toc509134144"/>
      <w:bookmarkStart w:id="430" w:name="_Toc509134680"/>
      <w:bookmarkStart w:id="431" w:name="_Toc120000211"/>
      <w:bookmarkStart w:id="432" w:name="_Toc395129118"/>
      <w:bookmarkStart w:id="433" w:name="_Toc303196862"/>
      <w:bookmarkStart w:id="434" w:name="_Toc307779874"/>
      <w:proofErr w:type="gramStart"/>
      <w:r>
        <w:lastRenderedPageBreak/>
        <w:t>OA(</w:t>
      </w:r>
      <w:proofErr w:type="gramEnd"/>
      <w:r>
        <w:t xml:space="preserve">FAD) </w:t>
      </w:r>
      <w:r w:rsidR="00CF6031">
        <w:t>– DISPLAY THE CONTENTS OF A SUB-FILE</w:t>
      </w:r>
      <w:bookmarkEnd w:id="427"/>
      <w:bookmarkEnd w:id="428"/>
      <w:bookmarkEnd w:id="429"/>
      <w:bookmarkEnd w:id="430"/>
      <w:bookmarkEnd w:id="431"/>
      <w:bookmarkEnd w:id="432"/>
      <w:bookmarkEnd w:id="433"/>
      <w:bookmarkEnd w:id="434"/>
    </w:p>
    <w:p w:rsidR="009A0C14" w:rsidRPr="00910422" w:rsidRDefault="009A0C14" w:rsidP="0024673B">
      <w:pPr>
        <w:tabs>
          <w:tab w:val="left" w:pos="900"/>
        </w:tabs>
        <w:spacing w:before="60" w:after="60" w:line="360" w:lineRule="auto"/>
        <w:jc w:val="both"/>
        <w:rPr>
          <w:rFonts w:ascii="Arial" w:hAnsi="Arial" w:cs="Arial"/>
          <w:b/>
          <w:sz w:val="24"/>
          <w:szCs w:val="24"/>
          <w:u w:val="single"/>
        </w:rPr>
      </w:pPr>
      <w:r w:rsidRPr="00910422">
        <w:rPr>
          <w:rFonts w:ascii="Arial" w:hAnsi="Arial" w:cs="Arial"/>
          <w:b/>
          <w:sz w:val="24"/>
          <w:szCs w:val="24"/>
          <w:u w:val="single"/>
        </w:rPr>
        <w:t>FUNCTION</w:t>
      </w:r>
    </w:p>
    <w:p w:rsidR="00786FC9" w:rsidRPr="00CF6031" w:rsidRDefault="00786FC9" w:rsidP="0024673B">
      <w:pPr>
        <w:tabs>
          <w:tab w:val="left" w:pos="900"/>
        </w:tabs>
        <w:spacing w:before="60" w:after="60" w:line="360" w:lineRule="auto"/>
        <w:jc w:val="both"/>
        <w:rPr>
          <w:rFonts w:ascii="Arial" w:hAnsi="Arial" w:cs="Arial"/>
          <w:b/>
          <w:sz w:val="20"/>
          <w:szCs w:val="20"/>
        </w:rPr>
      </w:pPr>
      <w:r w:rsidRPr="00CF6031">
        <w:rPr>
          <w:rFonts w:ascii="Arial" w:hAnsi="Arial" w:cs="Arial"/>
          <w:sz w:val="20"/>
          <w:szCs w:val="20"/>
        </w:rPr>
        <w:t xml:space="preserve">Links to a </w:t>
      </w:r>
      <w:r w:rsidR="009F698C" w:rsidRPr="00CF6031">
        <w:rPr>
          <w:rFonts w:ascii="Arial" w:hAnsi="Arial" w:cs="Arial"/>
          <w:sz w:val="20"/>
          <w:szCs w:val="20"/>
        </w:rPr>
        <w:t>sub-file</w:t>
      </w:r>
      <w:r w:rsidRPr="00CF6031">
        <w:rPr>
          <w:rFonts w:ascii="Arial" w:hAnsi="Arial" w:cs="Arial"/>
          <w:sz w:val="20"/>
          <w:szCs w:val="20"/>
        </w:rPr>
        <w:t xml:space="preserve"> and displays the contents.</w:t>
      </w:r>
    </w:p>
    <w:p w:rsidR="00786FC9" w:rsidRPr="00910422" w:rsidRDefault="00910422" w:rsidP="0024673B">
      <w:pPr>
        <w:tabs>
          <w:tab w:val="left" w:pos="900"/>
        </w:tabs>
        <w:spacing w:before="60" w:after="60" w:line="360" w:lineRule="auto"/>
        <w:jc w:val="both"/>
        <w:rPr>
          <w:rFonts w:ascii="Arial" w:hAnsi="Arial" w:cs="Arial"/>
          <w:b/>
          <w:sz w:val="24"/>
          <w:szCs w:val="24"/>
          <w:u w:val="single"/>
        </w:rPr>
      </w:pPr>
      <w:r w:rsidRPr="00910422">
        <w:rPr>
          <w:rFonts w:ascii="Arial" w:hAnsi="Arial" w:cs="Arial"/>
          <w:b/>
          <w:sz w:val="24"/>
          <w:szCs w:val="24"/>
          <w:u w:val="single"/>
        </w:rPr>
        <w:t>FORMAT:</w:t>
      </w:r>
    </w:p>
    <w:tbl>
      <w:tblPr>
        <w:tblStyle w:val="TableGrid"/>
        <w:tblW w:w="0" w:type="auto"/>
        <w:tblInd w:w="558" w:type="dxa"/>
        <w:tblLook w:val="04A0" w:firstRow="1" w:lastRow="0" w:firstColumn="1" w:lastColumn="0" w:noHBand="0" w:noVBand="1"/>
      </w:tblPr>
      <w:tblGrid>
        <w:gridCol w:w="7920"/>
      </w:tblGrid>
      <w:tr w:rsidR="00910422" w:rsidTr="00910422">
        <w:tc>
          <w:tcPr>
            <w:tcW w:w="7920" w:type="dxa"/>
          </w:tcPr>
          <w:p w:rsidR="00910422" w:rsidRPr="00CF6031" w:rsidRDefault="00910422" w:rsidP="00CF6031">
            <w:pPr>
              <w:spacing w:after="0" w:line="240" w:lineRule="auto"/>
              <w:rPr>
                <w:rFonts w:ascii="Arial" w:hAnsi="Arial" w:cs="Arial"/>
                <w:sz w:val="20"/>
                <w:szCs w:val="20"/>
              </w:rPr>
            </w:pPr>
            <w:r w:rsidRPr="00CF6031">
              <w:rPr>
                <w:rFonts w:ascii="Arial" w:hAnsi="Arial" w:cs="Arial"/>
                <w:sz w:val="20"/>
                <w:szCs w:val="20"/>
              </w:rPr>
              <w:t xml:space="preserve">ZUDFM OA/ </w:t>
            </w:r>
            <w:proofErr w:type="spellStart"/>
            <w:r w:rsidRPr="00CF6031">
              <w:rPr>
                <w:rFonts w:ascii="Arial" w:hAnsi="Arial" w:cs="Arial"/>
                <w:sz w:val="20"/>
                <w:szCs w:val="20"/>
              </w:rPr>
              <w:t>fileaddress</w:t>
            </w:r>
            <w:proofErr w:type="spellEnd"/>
            <w:r w:rsidRPr="00CF6031">
              <w:rPr>
                <w:rFonts w:ascii="Arial" w:hAnsi="Arial" w:cs="Arial"/>
                <w:sz w:val="20"/>
                <w:szCs w:val="20"/>
              </w:rPr>
              <w:t xml:space="preserve">   OR</w:t>
            </w:r>
          </w:p>
          <w:p w:rsidR="00910422" w:rsidRDefault="00910422" w:rsidP="00CF6031">
            <w:pPr>
              <w:spacing w:after="0" w:line="240" w:lineRule="auto"/>
            </w:pPr>
            <w:r w:rsidRPr="00CF6031">
              <w:rPr>
                <w:rFonts w:ascii="Arial" w:hAnsi="Arial" w:cs="Arial"/>
                <w:sz w:val="20"/>
                <w:szCs w:val="20"/>
              </w:rPr>
              <w:t xml:space="preserve">ZUDFM FAD </w:t>
            </w:r>
            <w:proofErr w:type="spellStart"/>
            <w:r w:rsidRPr="00CF6031">
              <w:rPr>
                <w:rFonts w:ascii="Arial" w:hAnsi="Arial" w:cs="Arial"/>
                <w:sz w:val="20"/>
                <w:szCs w:val="20"/>
              </w:rPr>
              <w:t>fileaddress</w:t>
            </w:r>
            <w:proofErr w:type="spellEnd"/>
          </w:p>
        </w:tc>
      </w:tr>
    </w:tbl>
    <w:p w:rsidR="00786FC9" w:rsidRPr="003374FC" w:rsidRDefault="00786FC9" w:rsidP="0024673B">
      <w:pPr>
        <w:spacing w:before="120" w:after="120"/>
        <w:rPr>
          <w:rFonts w:ascii="Courier New" w:hAnsi="Courier New" w:cs="Courier New"/>
          <w:b/>
        </w:rPr>
      </w:pPr>
    </w:p>
    <w:p w:rsidR="00786FC9" w:rsidRPr="00910422" w:rsidRDefault="00910422" w:rsidP="0024673B">
      <w:pPr>
        <w:rPr>
          <w:rFonts w:ascii="Arial" w:hAnsi="Arial" w:cs="Arial"/>
          <w:b/>
          <w:sz w:val="24"/>
          <w:szCs w:val="24"/>
          <w:u w:val="single"/>
        </w:rPr>
      </w:pPr>
      <w:r w:rsidRPr="00910422">
        <w:rPr>
          <w:rFonts w:ascii="Arial" w:hAnsi="Arial" w:cs="Arial"/>
          <w:b/>
          <w:sz w:val="24"/>
          <w:szCs w:val="24"/>
          <w:u w:val="single"/>
        </w:rPr>
        <w:t>DESCRIPTION:</w:t>
      </w:r>
    </w:p>
    <w:p w:rsidR="00786FC9" w:rsidRPr="00A523ED" w:rsidRDefault="00786FC9" w:rsidP="00CF6031">
      <w:pPr>
        <w:spacing w:before="120" w:after="120"/>
        <w:ind w:left="2520" w:hanging="1800"/>
        <w:rPr>
          <w:rFonts w:ascii="Arial" w:hAnsi="Arial" w:cs="Arial"/>
          <w:sz w:val="20"/>
        </w:rPr>
      </w:pPr>
      <w:proofErr w:type="spellStart"/>
      <w:proofErr w:type="gramStart"/>
      <w:r w:rsidRPr="00A523ED">
        <w:rPr>
          <w:rFonts w:ascii="Arial" w:hAnsi="Arial" w:cs="Arial"/>
          <w:sz w:val="20"/>
        </w:rPr>
        <w:t>fileaddress</w:t>
      </w:r>
      <w:proofErr w:type="spellEnd"/>
      <w:proofErr w:type="gramEnd"/>
      <w:r w:rsidRPr="00A523ED">
        <w:rPr>
          <w:rFonts w:ascii="Arial" w:hAnsi="Arial" w:cs="Arial"/>
          <w:sz w:val="20"/>
        </w:rPr>
        <w:tab/>
        <w:t>Specifies the 4 byte file address of a DF file.</w:t>
      </w:r>
    </w:p>
    <w:p w:rsidR="00786FC9" w:rsidRDefault="00786FC9" w:rsidP="000B0951">
      <w:pPr>
        <w:pStyle w:val="Heading2"/>
      </w:pPr>
      <w:bookmarkStart w:id="435" w:name="_Toc509133799"/>
      <w:bookmarkStart w:id="436" w:name="_Toc509133854"/>
      <w:bookmarkStart w:id="437" w:name="_Toc509134145"/>
      <w:bookmarkStart w:id="438" w:name="_Toc509134681"/>
      <w:bookmarkStart w:id="439" w:name="_Toc120000212"/>
      <w:r>
        <w:br w:type="page"/>
      </w:r>
      <w:bookmarkStart w:id="440" w:name="_Toc395129119"/>
      <w:bookmarkStart w:id="441" w:name="_Toc303196863"/>
      <w:bookmarkStart w:id="442" w:name="_Toc307779875"/>
      <w:r w:rsidR="00BC36B6">
        <w:lastRenderedPageBreak/>
        <w:t>OA*(DISPLAY) – DISPLAY LRECs IN A SUB-FILE</w:t>
      </w:r>
      <w:bookmarkEnd w:id="435"/>
      <w:bookmarkEnd w:id="436"/>
      <w:bookmarkEnd w:id="437"/>
      <w:bookmarkEnd w:id="438"/>
      <w:bookmarkEnd w:id="439"/>
      <w:bookmarkEnd w:id="440"/>
      <w:bookmarkEnd w:id="441"/>
      <w:bookmarkEnd w:id="442"/>
    </w:p>
    <w:p w:rsidR="00786FC9" w:rsidRPr="00812B02" w:rsidRDefault="00812B02" w:rsidP="0024673B">
      <w:pPr>
        <w:rPr>
          <w:rFonts w:ascii="Arial Narrow" w:hAnsi="Arial Narrow"/>
          <w:b/>
          <w:u w:val="single"/>
        </w:rPr>
      </w:pPr>
      <w:r w:rsidRPr="00812B02">
        <w:rPr>
          <w:rFonts w:ascii="Arial Narrow" w:hAnsi="Arial Narrow"/>
          <w:b/>
          <w:u w:val="single"/>
        </w:rPr>
        <w:t>FUNCTION:</w:t>
      </w:r>
    </w:p>
    <w:p w:rsidR="00786FC9" w:rsidRPr="00BE6B3B" w:rsidRDefault="00786FC9" w:rsidP="00CB56D2">
      <w:pPr>
        <w:pStyle w:val="ListParagraph"/>
        <w:numPr>
          <w:ilvl w:val="0"/>
          <w:numId w:val="162"/>
        </w:numPr>
        <w:spacing w:before="60" w:after="60" w:line="360" w:lineRule="auto"/>
        <w:jc w:val="both"/>
        <w:rPr>
          <w:rFonts w:ascii="Arial" w:hAnsi="Arial" w:cs="Arial"/>
          <w:sz w:val="20"/>
          <w:szCs w:val="20"/>
        </w:rPr>
      </w:pPr>
      <w:r w:rsidRPr="00BE6B3B">
        <w:rPr>
          <w:rFonts w:ascii="Arial" w:hAnsi="Arial" w:cs="Arial"/>
          <w:sz w:val="20"/>
          <w:szCs w:val="20"/>
        </w:rPr>
        <w:t>Displays the contents of LRECs in various formats using different types of search criteria.</w:t>
      </w:r>
    </w:p>
    <w:p w:rsidR="00786FC9" w:rsidRPr="00BE6B3B" w:rsidRDefault="00786FC9" w:rsidP="00CB56D2">
      <w:pPr>
        <w:pStyle w:val="ListParagraph"/>
        <w:numPr>
          <w:ilvl w:val="0"/>
          <w:numId w:val="162"/>
        </w:numPr>
        <w:spacing w:before="60" w:after="60" w:line="360" w:lineRule="auto"/>
        <w:jc w:val="both"/>
        <w:rPr>
          <w:rFonts w:ascii="Arial" w:hAnsi="Arial" w:cs="Arial"/>
          <w:sz w:val="20"/>
          <w:szCs w:val="20"/>
        </w:rPr>
      </w:pPr>
      <w:r w:rsidRPr="00BE6B3B">
        <w:rPr>
          <w:rFonts w:ascii="Arial" w:hAnsi="Arial" w:cs="Arial"/>
          <w:sz w:val="20"/>
          <w:szCs w:val="20"/>
        </w:rPr>
        <w:t>When i</w:t>
      </w:r>
      <w:r w:rsidR="00DF26B6">
        <w:rPr>
          <w:rFonts w:ascii="Arial" w:hAnsi="Arial" w:cs="Arial"/>
          <w:sz w:val="20"/>
          <w:szCs w:val="20"/>
        </w:rPr>
        <w:t>ssu</w:t>
      </w:r>
      <w:r w:rsidRPr="00BE6B3B">
        <w:rPr>
          <w:rFonts w:ascii="Arial" w:hAnsi="Arial" w:cs="Arial"/>
          <w:sz w:val="20"/>
          <w:szCs w:val="20"/>
        </w:rPr>
        <w:t xml:space="preserve">ed without parameters, all the </w:t>
      </w:r>
      <w:r w:rsidR="0044077A">
        <w:rPr>
          <w:rFonts w:ascii="Arial" w:hAnsi="Arial" w:cs="Arial"/>
          <w:sz w:val="20"/>
          <w:szCs w:val="20"/>
        </w:rPr>
        <w:t>LRECs</w:t>
      </w:r>
      <w:r w:rsidRPr="00BE6B3B">
        <w:rPr>
          <w:rFonts w:ascii="Arial" w:hAnsi="Arial" w:cs="Arial"/>
          <w:sz w:val="20"/>
          <w:szCs w:val="20"/>
        </w:rPr>
        <w:t xml:space="preserve"> in the </w:t>
      </w:r>
      <w:r w:rsidR="009F698C" w:rsidRPr="00BE6B3B">
        <w:rPr>
          <w:rFonts w:ascii="Arial" w:hAnsi="Arial" w:cs="Arial"/>
          <w:sz w:val="20"/>
          <w:szCs w:val="20"/>
        </w:rPr>
        <w:t>sub-file</w:t>
      </w:r>
      <w:r w:rsidRPr="00BE6B3B">
        <w:rPr>
          <w:rFonts w:ascii="Arial" w:hAnsi="Arial" w:cs="Arial"/>
          <w:sz w:val="20"/>
          <w:szCs w:val="20"/>
        </w:rPr>
        <w:t xml:space="preserve"> are displayed.</w:t>
      </w:r>
    </w:p>
    <w:p w:rsidR="00786FC9" w:rsidRDefault="00812B02" w:rsidP="0024673B">
      <w:pPr>
        <w:rPr>
          <w:rFonts w:ascii="Arial Narrow" w:hAnsi="Arial Narrow"/>
          <w:b/>
          <w:u w:val="single"/>
        </w:rPr>
      </w:pPr>
      <w:r w:rsidRPr="00812B02">
        <w:rPr>
          <w:rFonts w:ascii="Arial Narrow" w:hAnsi="Arial Narrow"/>
          <w:b/>
          <w:u w:val="single"/>
        </w:rPr>
        <w:t>FORMAT:</w:t>
      </w:r>
    </w:p>
    <w:p w:rsidR="00050DD2" w:rsidRPr="002F743E" w:rsidRDefault="00050DD2" w:rsidP="0024673B">
      <w:pPr>
        <w:rPr>
          <w:rFonts w:ascii="Arial" w:hAnsi="Arial" w:cs="Arial"/>
          <w:sz w:val="20"/>
          <w:szCs w:val="20"/>
        </w:rPr>
      </w:pPr>
      <w:r w:rsidRPr="002F743E">
        <w:rPr>
          <w:rFonts w:ascii="Arial" w:hAnsi="Arial" w:cs="Arial"/>
          <w:sz w:val="20"/>
          <w:szCs w:val="20"/>
        </w:rPr>
        <w:t>There are 3 formats of this entry</w:t>
      </w:r>
    </w:p>
    <w:p w:rsidR="00812B02" w:rsidRPr="002F743E" w:rsidRDefault="00812B02" w:rsidP="00CB56D2">
      <w:pPr>
        <w:pStyle w:val="ListParagraph"/>
        <w:numPr>
          <w:ilvl w:val="3"/>
          <w:numId w:val="96"/>
        </w:numPr>
        <w:ind w:left="1800"/>
        <w:rPr>
          <w:rFonts w:ascii="Arial" w:hAnsi="Arial" w:cs="Arial"/>
          <w:sz w:val="20"/>
          <w:szCs w:val="20"/>
        </w:rPr>
      </w:pPr>
      <w:r w:rsidRPr="002F743E">
        <w:rPr>
          <w:rFonts w:ascii="Arial" w:hAnsi="Arial" w:cs="Arial"/>
          <w:sz w:val="20"/>
          <w:szCs w:val="20"/>
        </w:rPr>
        <w:t>ZUDFM OA * [format parameters] [LREC Parameters]</w:t>
      </w:r>
    </w:p>
    <w:p w:rsidR="00050DD2" w:rsidRPr="002F743E" w:rsidRDefault="00050DD2" w:rsidP="00CB56D2">
      <w:pPr>
        <w:pStyle w:val="ListParagraph"/>
        <w:numPr>
          <w:ilvl w:val="3"/>
          <w:numId w:val="96"/>
        </w:numPr>
        <w:ind w:left="1800"/>
        <w:rPr>
          <w:rFonts w:ascii="Arial" w:hAnsi="Arial" w:cs="Arial"/>
          <w:sz w:val="20"/>
          <w:szCs w:val="20"/>
        </w:rPr>
      </w:pPr>
      <w:r w:rsidRPr="002F743E">
        <w:rPr>
          <w:rFonts w:ascii="Arial" w:hAnsi="Arial" w:cs="Arial"/>
          <w:sz w:val="20"/>
          <w:szCs w:val="20"/>
        </w:rPr>
        <w:t>ZUDFM OA *[format parameters] [Key parameters]</w:t>
      </w:r>
    </w:p>
    <w:p w:rsidR="00050DD2" w:rsidRPr="000540A8" w:rsidRDefault="00050DD2" w:rsidP="00CB56D2">
      <w:pPr>
        <w:pStyle w:val="ListParagraph"/>
        <w:numPr>
          <w:ilvl w:val="3"/>
          <w:numId w:val="96"/>
        </w:numPr>
        <w:ind w:left="1800"/>
        <w:rPr>
          <w:rFonts w:ascii="Courier New" w:hAnsi="Courier New" w:cs="Courier New"/>
          <w:b/>
        </w:rPr>
      </w:pPr>
      <w:r w:rsidRPr="002F743E">
        <w:rPr>
          <w:rFonts w:ascii="Arial" w:hAnsi="Arial" w:cs="Arial"/>
          <w:sz w:val="20"/>
          <w:szCs w:val="20"/>
        </w:rPr>
        <w:t>ZUDFM OA * [Block header parameters</w:t>
      </w:r>
      <w:r>
        <w:rPr>
          <w:rFonts w:ascii="Arial Narrow" w:hAnsi="Arial Narrow"/>
        </w:rPr>
        <w:t>]</w:t>
      </w:r>
    </w:p>
    <w:p w:rsidR="00786FC9" w:rsidRPr="000540A8" w:rsidRDefault="00786FC9" w:rsidP="0024673B">
      <w:pPr>
        <w:spacing w:before="120" w:after="120"/>
        <w:rPr>
          <w:rFonts w:ascii="Courier New" w:hAnsi="Courier New" w:cs="Courier New"/>
          <w:b/>
        </w:rPr>
      </w:pPr>
    </w:p>
    <w:p w:rsidR="00786FC9" w:rsidRDefault="00050DD2" w:rsidP="0024673B">
      <w:pPr>
        <w:spacing w:before="240" w:after="240" w:line="240" w:lineRule="auto"/>
        <w:jc w:val="both"/>
        <w:rPr>
          <w:rFonts w:ascii="Arial Narrow" w:hAnsi="Arial Narrow"/>
          <w:b/>
          <w:u w:val="single"/>
        </w:rPr>
      </w:pPr>
      <w:r w:rsidRPr="00050DD2">
        <w:rPr>
          <w:rFonts w:ascii="Arial Narrow" w:hAnsi="Arial Narrow"/>
          <w:b/>
          <w:u w:val="single"/>
        </w:rPr>
        <w:t>FORMAT PARAMETERS:</w:t>
      </w:r>
    </w:p>
    <w:tbl>
      <w:tblPr>
        <w:tblStyle w:val="TableGrid"/>
        <w:tblW w:w="0" w:type="auto"/>
        <w:tblInd w:w="828" w:type="dxa"/>
        <w:tblLook w:val="04A0" w:firstRow="1" w:lastRow="0" w:firstColumn="1" w:lastColumn="0" w:noHBand="0" w:noVBand="1"/>
      </w:tblPr>
      <w:tblGrid>
        <w:gridCol w:w="447"/>
        <w:gridCol w:w="6933"/>
      </w:tblGrid>
      <w:tr w:rsidR="00C54767" w:rsidTr="002F743E">
        <w:tc>
          <w:tcPr>
            <w:tcW w:w="447" w:type="dxa"/>
          </w:tcPr>
          <w:p w:rsidR="00C54767" w:rsidRDefault="00856DF1" w:rsidP="0024673B">
            <w:pPr>
              <w:spacing w:after="0" w:line="240" w:lineRule="auto"/>
              <w:rPr>
                <w:rFonts w:ascii="Arial Narrow" w:hAnsi="Arial Narrow"/>
                <w:b/>
                <w:u w:val="single"/>
              </w:rPr>
            </w:pPr>
            <w:r>
              <w:rPr>
                <w:rFonts w:ascii="Arial Narrow" w:hAnsi="Arial Narrow"/>
                <w:b/>
                <w:u w:val="single"/>
              </w:rPr>
              <w:t>D</w:t>
            </w:r>
          </w:p>
        </w:tc>
        <w:tc>
          <w:tcPr>
            <w:tcW w:w="6933" w:type="dxa"/>
          </w:tcPr>
          <w:p w:rsidR="00C54767" w:rsidRPr="002F743E" w:rsidRDefault="00856DF1" w:rsidP="0024673B">
            <w:pPr>
              <w:spacing w:after="0" w:line="240" w:lineRule="auto"/>
              <w:rPr>
                <w:rFonts w:ascii="Arial" w:hAnsi="Arial" w:cs="Arial"/>
                <w:b/>
                <w:sz w:val="20"/>
                <w:u w:val="single"/>
              </w:rPr>
            </w:pPr>
            <w:r w:rsidRPr="002F743E">
              <w:rPr>
                <w:rFonts w:ascii="Arial" w:hAnsi="Arial" w:cs="Arial"/>
                <w:sz w:val="20"/>
              </w:rPr>
              <w:t>Displays the file address and displacement of each LREC and the contents of each LREC in character format.</w:t>
            </w:r>
          </w:p>
        </w:tc>
      </w:tr>
      <w:tr w:rsidR="00856DF1" w:rsidTr="002F743E">
        <w:tc>
          <w:tcPr>
            <w:tcW w:w="447" w:type="dxa"/>
          </w:tcPr>
          <w:p w:rsidR="00856DF1" w:rsidRDefault="00856DF1" w:rsidP="0024673B">
            <w:pPr>
              <w:spacing w:after="0" w:line="240" w:lineRule="auto"/>
              <w:rPr>
                <w:rFonts w:ascii="Arial Narrow" w:hAnsi="Arial Narrow"/>
                <w:b/>
                <w:u w:val="single"/>
              </w:rPr>
            </w:pPr>
            <w:r>
              <w:rPr>
                <w:rFonts w:ascii="Arial Narrow" w:hAnsi="Arial Narrow"/>
                <w:b/>
                <w:u w:val="single"/>
              </w:rPr>
              <w:t>H</w:t>
            </w:r>
          </w:p>
        </w:tc>
        <w:tc>
          <w:tcPr>
            <w:tcW w:w="6933" w:type="dxa"/>
          </w:tcPr>
          <w:p w:rsidR="00856DF1" w:rsidRPr="002F743E" w:rsidRDefault="00856DF1" w:rsidP="0024673B">
            <w:pPr>
              <w:spacing w:after="0" w:line="240" w:lineRule="auto"/>
              <w:rPr>
                <w:rFonts w:ascii="Arial" w:hAnsi="Arial" w:cs="Arial"/>
                <w:sz w:val="20"/>
              </w:rPr>
            </w:pPr>
            <w:r w:rsidRPr="002F743E">
              <w:rPr>
                <w:rFonts w:ascii="Arial" w:hAnsi="Arial" w:cs="Arial"/>
                <w:sz w:val="20"/>
              </w:rPr>
              <w:t>Displays the file address and displacement of each LREC and the contents of each LREC in hexadecimal format.</w:t>
            </w:r>
          </w:p>
        </w:tc>
      </w:tr>
      <w:tr w:rsidR="00856DF1" w:rsidTr="002F743E">
        <w:tc>
          <w:tcPr>
            <w:tcW w:w="447" w:type="dxa"/>
          </w:tcPr>
          <w:p w:rsidR="00856DF1" w:rsidRDefault="00856DF1" w:rsidP="0024673B">
            <w:pPr>
              <w:spacing w:after="0" w:line="240" w:lineRule="auto"/>
              <w:rPr>
                <w:rFonts w:ascii="Arial Narrow" w:hAnsi="Arial Narrow"/>
                <w:b/>
                <w:u w:val="single"/>
              </w:rPr>
            </w:pPr>
            <w:r>
              <w:rPr>
                <w:rFonts w:ascii="Arial Narrow" w:hAnsi="Arial Narrow"/>
                <w:b/>
                <w:u w:val="single"/>
              </w:rPr>
              <w:t>L</w:t>
            </w:r>
          </w:p>
        </w:tc>
        <w:tc>
          <w:tcPr>
            <w:tcW w:w="6933" w:type="dxa"/>
          </w:tcPr>
          <w:p w:rsidR="00590621" w:rsidRPr="002F743E" w:rsidRDefault="00856DF1" w:rsidP="0024673B">
            <w:pPr>
              <w:spacing w:after="0" w:line="240" w:lineRule="auto"/>
              <w:rPr>
                <w:rFonts w:ascii="Arial" w:hAnsi="Arial" w:cs="Arial"/>
                <w:sz w:val="20"/>
              </w:rPr>
            </w:pPr>
            <w:r w:rsidRPr="002F743E">
              <w:rPr>
                <w:rFonts w:ascii="Arial" w:hAnsi="Arial" w:cs="Arial"/>
                <w:sz w:val="20"/>
              </w:rPr>
              <w:t xml:space="preserve">Displays the contents of each field in each LREC, with their DSECT labels. </w:t>
            </w:r>
          </w:p>
          <w:p w:rsidR="00856DF1" w:rsidRPr="002F743E" w:rsidRDefault="00856DF1" w:rsidP="0024673B">
            <w:pPr>
              <w:spacing w:after="0" w:line="240" w:lineRule="auto"/>
              <w:rPr>
                <w:rFonts w:ascii="Arial" w:hAnsi="Arial" w:cs="Arial"/>
                <w:sz w:val="20"/>
              </w:rPr>
            </w:pPr>
            <w:r w:rsidRPr="002F743E">
              <w:rPr>
                <w:rFonts w:ascii="Arial" w:hAnsi="Arial" w:cs="Arial"/>
                <w:sz w:val="20"/>
              </w:rPr>
              <w:t>This macro needs a macro label set which can be built using the MLS support</w:t>
            </w:r>
          </w:p>
        </w:tc>
      </w:tr>
      <w:tr w:rsidR="00856DF1" w:rsidTr="002F743E">
        <w:tc>
          <w:tcPr>
            <w:tcW w:w="447" w:type="dxa"/>
          </w:tcPr>
          <w:p w:rsidR="00856DF1" w:rsidRDefault="00856DF1" w:rsidP="0024673B">
            <w:pPr>
              <w:spacing w:after="0" w:line="240" w:lineRule="auto"/>
              <w:rPr>
                <w:rFonts w:ascii="Arial Narrow" w:hAnsi="Arial Narrow"/>
                <w:b/>
                <w:u w:val="single"/>
              </w:rPr>
            </w:pPr>
            <w:r>
              <w:rPr>
                <w:rFonts w:ascii="Arial Narrow" w:hAnsi="Arial Narrow"/>
                <w:b/>
                <w:u w:val="single"/>
              </w:rPr>
              <w:t>T</w:t>
            </w:r>
          </w:p>
        </w:tc>
        <w:tc>
          <w:tcPr>
            <w:tcW w:w="6933" w:type="dxa"/>
          </w:tcPr>
          <w:p w:rsidR="00856DF1" w:rsidRPr="002F743E" w:rsidRDefault="00856DF1" w:rsidP="0024673B">
            <w:pPr>
              <w:spacing w:after="0" w:line="240" w:lineRule="auto"/>
              <w:rPr>
                <w:rFonts w:ascii="Arial" w:hAnsi="Arial" w:cs="Arial"/>
                <w:sz w:val="20"/>
              </w:rPr>
            </w:pPr>
            <w:r w:rsidRPr="002F743E">
              <w:rPr>
                <w:rFonts w:ascii="Arial" w:hAnsi="Arial" w:cs="Arial"/>
                <w:sz w:val="20"/>
              </w:rPr>
              <w:t>Display TLRECs (Technical LRECs)</w:t>
            </w:r>
          </w:p>
        </w:tc>
      </w:tr>
    </w:tbl>
    <w:p w:rsidR="00856DF1" w:rsidRPr="00F91F34" w:rsidRDefault="00590621" w:rsidP="0024673B">
      <w:pPr>
        <w:spacing w:before="240" w:after="240" w:line="240" w:lineRule="auto"/>
        <w:jc w:val="both"/>
        <w:rPr>
          <w:rFonts w:ascii="Arial Narrow" w:hAnsi="Arial Narrow"/>
          <w:b/>
        </w:rPr>
      </w:pPr>
      <w:r w:rsidRPr="00F91F34">
        <w:rPr>
          <w:rFonts w:ascii="Arial Narrow" w:hAnsi="Arial Narrow"/>
          <w:b/>
        </w:rPr>
        <w:t>LREC RANGE PARAMETERS</w:t>
      </w:r>
    </w:p>
    <w:tbl>
      <w:tblPr>
        <w:tblStyle w:val="TableGrid"/>
        <w:tblW w:w="0" w:type="auto"/>
        <w:tblInd w:w="828" w:type="dxa"/>
        <w:tblLook w:val="04A0" w:firstRow="1" w:lastRow="0" w:firstColumn="1" w:lastColumn="0" w:noHBand="0" w:noVBand="1"/>
      </w:tblPr>
      <w:tblGrid>
        <w:gridCol w:w="1867"/>
        <w:gridCol w:w="3679"/>
        <w:gridCol w:w="2817"/>
      </w:tblGrid>
      <w:tr w:rsidR="00F91F34" w:rsidTr="00F91F34">
        <w:tc>
          <w:tcPr>
            <w:tcW w:w="1867" w:type="dxa"/>
          </w:tcPr>
          <w:p w:rsidR="00F91F34" w:rsidRPr="00F91F34" w:rsidRDefault="00F91F34" w:rsidP="0024673B">
            <w:pPr>
              <w:spacing w:after="0" w:line="240" w:lineRule="auto"/>
              <w:jc w:val="both"/>
              <w:rPr>
                <w:rFonts w:ascii="Arial Narrow" w:hAnsi="Arial Narrow"/>
              </w:rPr>
            </w:pPr>
            <w:proofErr w:type="spellStart"/>
            <w:r w:rsidRPr="00F91F34">
              <w:rPr>
                <w:rFonts w:ascii="Arial Narrow" w:hAnsi="Arial Narrow"/>
              </w:rPr>
              <w:t>lrecnum</w:t>
            </w:r>
            <w:proofErr w:type="spellEnd"/>
          </w:p>
        </w:tc>
        <w:tc>
          <w:tcPr>
            <w:tcW w:w="3679" w:type="dxa"/>
          </w:tcPr>
          <w:p w:rsidR="00F91F34" w:rsidRPr="00F91F34" w:rsidRDefault="00F91F34" w:rsidP="0024673B">
            <w:pPr>
              <w:spacing w:after="0" w:line="240" w:lineRule="auto"/>
              <w:jc w:val="both"/>
              <w:rPr>
                <w:rFonts w:ascii="Arial Narrow" w:hAnsi="Arial Narrow"/>
              </w:rPr>
            </w:pPr>
            <w:r w:rsidRPr="00F91F34">
              <w:rPr>
                <w:rFonts w:ascii="Arial Narrow" w:hAnsi="Arial Narrow"/>
              </w:rPr>
              <w:t>sequence number of LREC number to be displayed</w:t>
            </w:r>
          </w:p>
        </w:tc>
        <w:tc>
          <w:tcPr>
            <w:tcW w:w="2817" w:type="dxa"/>
          </w:tcPr>
          <w:p w:rsidR="00F91F34" w:rsidRPr="00F91F34" w:rsidRDefault="00F91F34" w:rsidP="0024673B">
            <w:pPr>
              <w:spacing w:after="0" w:line="240" w:lineRule="auto"/>
              <w:jc w:val="both"/>
              <w:rPr>
                <w:rFonts w:ascii="Arial Narrow" w:hAnsi="Arial Narrow"/>
              </w:rPr>
            </w:pPr>
            <w:r w:rsidRPr="00F91F34">
              <w:rPr>
                <w:rFonts w:ascii="Arial Narrow" w:hAnsi="Arial Narrow"/>
              </w:rPr>
              <w:t>OA*D3</w:t>
            </w:r>
          </w:p>
          <w:p w:rsidR="00F91F34" w:rsidRPr="00F91F34" w:rsidRDefault="00F91F34" w:rsidP="0024673B">
            <w:pPr>
              <w:spacing w:after="0" w:line="240" w:lineRule="auto"/>
              <w:jc w:val="both"/>
              <w:rPr>
                <w:rFonts w:ascii="Arial Narrow" w:hAnsi="Arial Narrow"/>
              </w:rPr>
            </w:pPr>
            <w:r w:rsidRPr="00F91F34">
              <w:rPr>
                <w:rFonts w:ascii="Arial Narrow" w:hAnsi="Arial Narrow"/>
              </w:rPr>
              <w:t>Displays 3</w:t>
            </w:r>
            <w:r w:rsidRPr="00F91F34">
              <w:rPr>
                <w:rFonts w:ascii="Arial Narrow" w:hAnsi="Arial Narrow"/>
                <w:vertAlign w:val="superscript"/>
              </w:rPr>
              <w:t>rd</w:t>
            </w:r>
            <w:r w:rsidRPr="00F91F34">
              <w:rPr>
                <w:rFonts w:ascii="Arial Narrow" w:hAnsi="Arial Narrow"/>
              </w:rPr>
              <w:t xml:space="preserve"> LREC  </w:t>
            </w:r>
          </w:p>
        </w:tc>
      </w:tr>
      <w:tr w:rsidR="00F91F34" w:rsidTr="00F91F34">
        <w:tc>
          <w:tcPr>
            <w:tcW w:w="1867" w:type="dxa"/>
          </w:tcPr>
          <w:p w:rsidR="00F91F34" w:rsidRPr="00F91F34" w:rsidRDefault="00F91F34" w:rsidP="0024673B">
            <w:pPr>
              <w:spacing w:after="0" w:line="240" w:lineRule="auto"/>
              <w:jc w:val="both"/>
              <w:rPr>
                <w:rFonts w:ascii="Arial Narrow" w:hAnsi="Arial Narrow"/>
              </w:rPr>
            </w:pPr>
            <w:proofErr w:type="spellStart"/>
            <w:r w:rsidRPr="00F91F34">
              <w:rPr>
                <w:rFonts w:ascii="Arial Narrow" w:hAnsi="Arial Narrow"/>
              </w:rPr>
              <w:t>lrecnum-lrecnum</w:t>
            </w:r>
            <w:proofErr w:type="spellEnd"/>
          </w:p>
        </w:tc>
        <w:tc>
          <w:tcPr>
            <w:tcW w:w="3679" w:type="dxa"/>
          </w:tcPr>
          <w:p w:rsidR="00F91F34" w:rsidRPr="00F91F34" w:rsidRDefault="00F91F34" w:rsidP="0024673B">
            <w:pPr>
              <w:spacing w:after="0" w:line="240" w:lineRule="auto"/>
              <w:jc w:val="both"/>
              <w:rPr>
                <w:rFonts w:ascii="Arial Narrow" w:hAnsi="Arial Narrow"/>
              </w:rPr>
            </w:pPr>
            <w:r w:rsidRPr="00F91F34">
              <w:rPr>
                <w:rFonts w:ascii="Arial Narrow" w:hAnsi="Arial Narrow"/>
              </w:rPr>
              <w:t>Specifies range of LREC number to be displayed</w:t>
            </w:r>
          </w:p>
        </w:tc>
        <w:tc>
          <w:tcPr>
            <w:tcW w:w="2817" w:type="dxa"/>
          </w:tcPr>
          <w:p w:rsidR="00F91F34" w:rsidRPr="00F91F34" w:rsidRDefault="00F91F34" w:rsidP="0024673B">
            <w:pPr>
              <w:spacing w:after="0" w:line="240" w:lineRule="auto"/>
              <w:jc w:val="both"/>
              <w:rPr>
                <w:rFonts w:ascii="Arial Narrow" w:hAnsi="Arial Narrow"/>
              </w:rPr>
            </w:pPr>
            <w:r w:rsidRPr="00F91F34">
              <w:rPr>
                <w:rFonts w:ascii="Arial Narrow" w:hAnsi="Arial Narrow"/>
              </w:rPr>
              <w:t>OA*D3-5</w:t>
            </w:r>
          </w:p>
          <w:p w:rsidR="00F91F34" w:rsidRPr="00F91F34" w:rsidRDefault="00F91F34" w:rsidP="0024673B">
            <w:pPr>
              <w:spacing w:after="0" w:line="240" w:lineRule="auto"/>
              <w:jc w:val="both"/>
              <w:rPr>
                <w:rFonts w:ascii="Arial Narrow" w:hAnsi="Arial Narrow"/>
              </w:rPr>
            </w:pPr>
            <w:r w:rsidRPr="00F91F34">
              <w:rPr>
                <w:rFonts w:ascii="Arial Narrow" w:hAnsi="Arial Narrow"/>
              </w:rPr>
              <w:t>Displays 3</w:t>
            </w:r>
            <w:r w:rsidRPr="00F91F34">
              <w:rPr>
                <w:rFonts w:ascii="Arial Narrow" w:hAnsi="Arial Narrow"/>
                <w:vertAlign w:val="superscript"/>
              </w:rPr>
              <w:t>rd</w:t>
            </w:r>
            <w:r w:rsidRPr="00F91F34">
              <w:rPr>
                <w:rFonts w:ascii="Arial Narrow" w:hAnsi="Arial Narrow"/>
              </w:rPr>
              <w:t>,4</w:t>
            </w:r>
            <w:r w:rsidRPr="00F91F34">
              <w:rPr>
                <w:rFonts w:ascii="Arial Narrow" w:hAnsi="Arial Narrow"/>
                <w:vertAlign w:val="superscript"/>
              </w:rPr>
              <w:t>th</w:t>
            </w:r>
            <w:r w:rsidRPr="00F91F34">
              <w:rPr>
                <w:rFonts w:ascii="Arial Narrow" w:hAnsi="Arial Narrow"/>
              </w:rPr>
              <w:t xml:space="preserve"> and 5</w:t>
            </w:r>
            <w:r w:rsidRPr="00F91F34">
              <w:rPr>
                <w:rFonts w:ascii="Arial Narrow" w:hAnsi="Arial Narrow"/>
                <w:vertAlign w:val="superscript"/>
              </w:rPr>
              <w:t>th</w:t>
            </w:r>
            <w:r w:rsidRPr="00F91F34">
              <w:rPr>
                <w:rFonts w:ascii="Arial Narrow" w:hAnsi="Arial Narrow"/>
              </w:rPr>
              <w:t xml:space="preserve"> LREC</w:t>
            </w:r>
          </w:p>
        </w:tc>
      </w:tr>
      <w:tr w:rsidR="00F91F34" w:rsidTr="00F91F34">
        <w:tc>
          <w:tcPr>
            <w:tcW w:w="1867" w:type="dxa"/>
          </w:tcPr>
          <w:p w:rsidR="00F91F34" w:rsidRPr="00F91F34" w:rsidRDefault="00F91F34" w:rsidP="0024673B">
            <w:pPr>
              <w:spacing w:after="0" w:line="240" w:lineRule="auto"/>
              <w:jc w:val="both"/>
              <w:rPr>
                <w:rFonts w:ascii="Arial Narrow" w:hAnsi="Arial Narrow"/>
              </w:rPr>
            </w:pPr>
            <w:proofErr w:type="spellStart"/>
            <w:r w:rsidRPr="00F91F34">
              <w:rPr>
                <w:rFonts w:ascii="Arial Narrow" w:hAnsi="Arial Narrow"/>
              </w:rPr>
              <w:t>lrecnum</w:t>
            </w:r>
            <w:proofErr w:type="spellEnd"/>
            <w:r w:rsidRPr="00F91F34">
              <w:rPr>
                <w:rFonts w:ascii="Arial Narrow" w:hAnsi="Arial Narrow"/>
              </w:rPr>
              <w:t>-LAST</w:t>
            </w:r>
          </w:p>
        </w:tc>
        <w:tc>
          <w:tcPr>
            <w:tcW w:w="3679" w:type="dxa"/>
          </w:tcPr>
          <w:p w:rsidR="00F91F34" w:rsidRPr="00F91F34" w:rsidRDefault="00F91F34" w:rsidP="0024673B">
            <w:pPr>
              <w:spacing w:after="0" w:line="240" w:lineRule="auto"/>
              <w:jc w:val="both"/>
              <w:rPr>
                <w:rFonts w:ascii="Arial Narrow" w:hAnsi="Arial Narrow"/>
              </w:rPr>
            </w:pPr>
            <w:r w:rsidRPr="00F91F34">
              <w:rPr>
                <w:rFonts w:ascii="Arial Narrow" w:hAnsi="Arial Narrow"/>
              </w:rPr>
              <w:t>Specifies the range from the LREC number to the last LREC</w:t>
            </w:r>
          </w:p>
        </w:tc>
        <w:tc>
          <w:tcPr>
            <w:tcW w:w="2817" w:type="dxa"/>
          </w:tcPr>
          <w:p w:rsidR="00F91F34" w:rsidRPr="00F91F34" w:rsidRDefault="00F91F34" w:rsidP="0024673B">
            <w:pPr>
              <w:spacing w:after="0" w:line="240" w:lineRule="auto"/>
              <w:jc w:val="both"/>
              <w:rPr>
                <w:rFonts w:ascii="Arial Narrow" w:hAnsi="Arial Narrow"/>
              </w:rPr>
            </w:pPr>
            <w:r w:rsidRPr="00F91F34">
              <w:rPr>
                <w:rFonts w:ascii="Arial Narrow" w:hAnsi="Arial Narrow"/>
              </w:rPr>
              <w:t>OA*D4-LAST</w:t>
            </w:r>
          </w:p>
          <w:p w:rsidR="00F91F34" w:rsidRPr="00F91F34" w:rsidRDefault="00F91F34" w:rsidP="0024673B">
            <w:pPr>
              <w:spacing w:after="0" w:line="240" w:lineRule="auto"/>
              <w:jc w:val="both"/>
              <w:rPr>
                <w:rFonts w:ascii="Arial Narrow" w:hAnsi="Arial Narrow"/>
              </w:rPr>
            </w:pPr>
            <w:r w:rsidRPr="00F91F34">
              <w:rPr>
                <w:rFonts w:ascii="Arial Narrow" w:hAnsi="Arial Narrow"/>
              </w:rPr>
              <w:t>Displays all LREC from 4</w:t>
            </w:r>
            <w:r w:rsidRPr="00F91F34">
              <w:rPr>
                <w:rFonts w:ascii="Arial Narrow" w:hAnsi="Arial Narrow"/>
                <w:vertAlign w:val="superscript"/>
              </w:rPr>
              <w:t>th</w:t>
            </w:r>
            <w:r w:rsidRPr="00F91F34">
              <w:rPr>
                <w:rFonts w:ascii="Arial Narrow" w:hAnsi="Arial Narrow"/>
              </w:rPr>
              <w:t xml:space="preserve"> onwards</w:t>
            </w:r>
          </w:p>
        </w:tc>
      </w:tr>
      <w:tr w:rsidR="00F91F34" w:rsidTr="005035B3">
        <w:tc>
          <w:tcPr>
            <w:tcW w:w="8363" w:type="dxa"/>
            <w:gridSpan w:val="3"/>
          </w:tcPr>
          <w:p w:rsidR="00F91F34" w:rsidRPr="00F91F34" w:rsidRDefault="00F91F34" w:rsidP="0024673B">
            <w:pPr>
              <w:spacing w:after="0" w:line="240" w:lineRule="auto"/>
              <w:jc w:val="both"/>
              <w:rPr>
                <w:rFonts w:ascii="Arial Narrow" w:hAnsi="Arial Narrow"/>
              </w:rPr>
            </w:pPr>
            <w:r w:rsidRPr="00F91F34">
              <w:rPr>
                <w:rFonts w:ascii="Arial Narrow" w:hAnsi="Arial Narrow"/>
              </w:rPr>
              <w:t>Combination of this parameters can be used</w:t>
            </w:r>
          </w:p>
          <w:p w:rsidR="00F91F34" w:rsidRPr="00F91F34" w:rsidRDefault="00F91F34" w:rsidP="0024673B">
            <w:pPr>
              <w:spacing w:after="0" w:line="240" w:lineRule="auto"/>
              <w:jc w:val="both"/>
              <w:rPr>
                <w:rFonts w:ascii="Arial Narrow" w:hAnsi="Arial Narrow"/>
              </w:rPr>
            </w:pPr>
            <w:r w:rsidRPr="00F91F34">
              <w:rPr>
                <w:rFonts w:ascii="Arial Narrow" w:hAnsi="Arial Narrow"/>
              </w:rPr>
              <w:t>OA*D3-5/8/12-LAST</w:t>
            </w:r>
          </w:p>
          <w:p w:rsidR="00F91F34" w:rsidRPr="00F91F34" w:rsidRDefault="00F91F34" w:rsidP="0024673B">
            <w:pPr>
              <w:spacing w:after="0" w:line="240" w:lineRule="auto"/>
              <w:jc w:val="both"/>
              <w:rPr>
                <w:rFonts w:ascii="Arial Narrow" w:hAnsi="Arial Narrow"/>
              </w:rPr>
            </w:pPr>
            <w:r w:rsidRPr="00F91F34">
              <w:rPr>
                <w:rFonts w:ascii="Arial Narrow" w:hAnsi="Arial Narrow"/>
              </w:rPr>
              <w:t xml:space="preserve">  Will Display 3</w:t>
            </w:r>
            <w:r w:rsidRPr="00F91F34">
              <w:rPr>
                <w:rFonts w:ascii="Arial Narrow" w:hAnsi="Arial Narrow"/>
                <w:vertAlign w:val="superscript"/>
              </w:rPr>
              <w:t>rd</w:t>
            </w:r>
            <w:r w:rsidRPr="00F91F34">
              <w:rPr>
                <w:rFonts w:ascii="Arial Narrow" w:hAnsi="Arial Narrow"/>
              </w:rPr>
              <w:t>, 4</w:t>
            </w:r>
            <w:r w:rsidRPr="00F91F34">
              <w:rPr>
                <w:rFonts w:ascii="Arial Narrow" w:hAnsi="Arial Narrow"/>
                <w:vertAlign w:val="superscript"/>
              </w:rPr>
              <w:t>th</w:t>
            </w:r>
            <w:r w:rsidRPr="00F91F34">
              <w:rPr>
                <w:rFonts w:ascii="Arial Narrow" w:hAnsi="Arial Narrow"/>
              </w:rPr>
              <w:t>, 5</w:t>
            </w:r>
            <w:r w:rsidRPr="00F91F34">
              <w:rPr>
                <w:rFonts w:ascii="Arial Narrow" w:hAnsi="Arial Narrow"/>
                <w:vertAlign w:val="superscript"/>
              </w:rPr>
              <w:t>th</w:t>
            </w:r>
            <w:r w:rsidRPr="00F91F34">
              <w:rPr>
                <w:rFonts w:ascii="Arial Narrow" w:hAnsi="Arial Narrow"/>
              </w:rPr>
              <w:t xml:space="preserve">  (Described by 3-5) </w:t>
            </w:r>
          </w:p>
          <w:p w:rsidR="00F91F34" w:rsidRPr="00F91F34" w:rsidRDefault="00F91F34" w:rsidP="0024673B">
            <w:pPr>
              <w:spacing w:after="0" w:line="240" w:lineRule="auto"/>
              <w:jc w:val="both"/>
              <w:rPr>
                <w:rFonts w:ascii="Arial Narrow" w:hAnsi="Arial Narrow"/>
              </w:rPr>
            </w:pPr>
            <w:r w:rsidRPr="00F91F34">
              <w:rPr>
                <w:rFonts w:ascii="Arial Narrow" w:hAnsi="Arial Narrow"/>
              </w:rPr>
              <w:t xml:space="preserve">                         8</w:t>
            </w:r>
            <w:r w:rsidRPr="00F91F34">
              <w:rPr>
                <w:rFonts w:ascii="Arial Narrow" w:hAnsi="Arial Narrow"/>
                <w:vertAlign w:val="superscript"/>
              </w:rPr>
              <w:t>th</w:t>
            </w:r>
            <w:r w:rsidRPr="00F91F34">
              <w:rPr>
                <w:rFonts w:ascii="Arial Narrow" w:hAnsi="Arial Narrow"/>
              </w:rPr>
              <w:t xml:space="preserve">               (Described by 8)</w:t>
            </w:r>
          </w:p>
          <w:p w:rsidR="00F91F34" w:rsidRPr="00F91F34" w:rsidRDefault="00F91F34" w:rsidP="0024673B">
            <w:pPr>
              <w:spacing w:after="0" w:line="240" w:lineRule="auto"/>
              <w:jc w:val="both"/>
              <w:rPr>
                <w:rFonts w:ascii="Arial Narrow" w:hAnsi="Arial Narrow"/>
              </w:rPr>
            </w:pPr>
            <w:r w:rsidRPr="00F91F34">
              <w:rPr>
                <w:rFonts w:ascii="Arial Narrow" w:hAnsi="Arial Narrow"/>
              </w:rPr>
              <w:t xml:space="preserve">   all LRECs from 12</w:t>
            </w:r>
            <w:r w:rsidRPr="00F91F34">
              <w:rPr>
                <w:rFonts w:ascii="Arial Narrow" w:hAnsi="Arial Narrow"/>
                <w:vertAlign w:val="superscript"/>
              </w:rPr>
              <w:t>th</w:t>
            </w:r>
            <w:r w:rsidRPr="00F91F34">
              <w:rPr>
                <w:rFonts w:ascii="Arial Narrow" w:hAnsi="Arial Narrow"/>
              </w:rPr>
              <w:t xml:space="preserve"> onward (Described by 12-LAST)</w:t>
            </w:r>
          </w:p>
        </w:tc>
      </w:tr>
    </w:tbl>
    <w:p w:rsidR="00C30F8E" w:rsidRDefault="00C30F8E" w:rsidP="0024673B">
      <w:pPr>
        <w:spacing w:before="240" w:after="240" w:line="240" w:lineRule="auto"/>
        <w:jc w:val="both"/>
      </w:pPr>
    </w:p>
    <w:p w:rsidR="00C30F8E" w:rsidRDefault="00C30F8E" w:rsidP="0024673B">
      <w:pPr>
        <w:spacing w:before="240" w:after="240" w:line="240" w:lineRule="auto"/>
        <w:jc w:val="both"/>
      </w:pPr>
    </w:p>
    <w:p w:rsidR="00C30F8E" w:rsidRDefault="00C30F8E" w:rsidP="0024673B">
      <w:pPr>
        <w:spacing w:before="240" w:after="240" w:line="240" w:lineRule="auto"/>
        <w:jc w:val="both"/>
      </w:pPr>
    </w:p>
    <w:p w:rsidR="002F743E" w:rsidRDefault="002F743E" w:rsidP="0024673B">
      <w:pPr>
        <w:spacing w:before="240" w:after="240" w:line="240" w:lineRule="auto"/>
        <w:jc w:val="both"/>
      </w:pPr>
    </w:p>
    <w:p w:rsidR="002F743E" w:rsidRDefault="002F743E" w:rsidP="0024673B">
      <w:pPr>
        <w:spacing w:before="240" w:after="240" w:line="240" w:lineRule="auto"/>
        <w:jc w:val="both"/>
      </w:pPr>
    </w:p>
    <w:p w:rsidR="00590621" w:rsidRPr="00C30F8E" w:rsidRDefault="00F91F34" w:rsidP="0024673B">
      <w:pPr>
        <w:spacing w:before="240" w:after="240" w:line="240" w:lineRule="auto"/>
        <w:jc w:val="both"/>
        <w:rPr>
          <w:rFonts w:ascii="Arial Narrow" w:hAnsi="Arial Narrow"/>
          <w:b/>
        </w:rPr>
      </w:pPr>
      <w:r w:rsidRPr="00C30F8E">
        <w:rPr>
          <w:rFonts w:ascii="Arial Narrow" w:hAnsi="Arial Narrow"/>
          <w:b/>
        </w:rPr>
        <w:lastRenderedPageBreak/>
        <w:t>KEY PARAMETERS</w:t>
      </w:r>
    </w:p>
    <w:tbl>
      <w:tblPr>
        <w:tblStyle w:val="TableGrid"/>
        <w:tblW w:w="0" w:type="auto"/>
        <w:tblInd w:w="198" w:type="dxa"/>
        <w:tblLook w:val="04A0" w:firstRow="1" w:lastRow="0" w:firstColumn="1" w:lastColumn="0" w:noHBand="0" w:noVBand="1"/>
      </w:tblPr>
      <w:tblGrid>
        <w:gridCol w:w="1383"/>
        <w:gridCol w:w="3297"/>
        <w:gridCol w:w="3960"/>
      </w:tblGrid>
      <w:tr w:rsidR="00F91F34" w:rsidTr="00095FD0">
        <w:tc>
          <w:tcPr>
            <w:tcW w:w="1383" w:type="dxa"/>
          </w:tcPr>
          <w:p w:rsidR="00F91F34" w:rsidRPr="00C30F8E" w:rsidRDefault="00F91F34" w:rsidP="0024673B">
            <w:pPr>
              <w:spacing w:after="0" w:line="240" w:lineRule="auto"/>
              <w:jc w:val="both"/>
              <w:rPr>
                <w:rFonts w:ascii="Arial Narrow" w:hAnsi="Arial Narrow"/>
              </w:rPr>
            </w:pPr>
            <w:r w:rsidRPr="00C30F8E">
              <w:rPr>
                <w:rFonts w:ascii="Arial Narrow" w:hAnsi="Arial Narrow"/>
              </w:rPr>
              <w:t>R Parameter</w:t>
            </w:r>
          </w:p>
          <w:p w:rsidR="00C30F8E" w:rsidRPr="00C30F8E" w:rsidRDefault="00C30F8E" w:rsidP="00CB56D2">
            <w:pPr>
              <w:pStyle w:val="ListParagraph"/>
              <w:numPr>
                <w:ilvl w:val="2"/>
                <w:numId w:val="79"/>
              </w:numPr>
              <w:ind w:left="0"/>
              <w:jc w:val="both"/>
              <w:rPr>
                <w:rFonts w:ascii="Arial Narrow" w:hAnsi="Arial Narrow"/>
                <w:sz w:val="22"/>
                <w:szCs w:val="22"/>
              </w:rPr>
            </w:pPr>
            <w:r w:rsidRPr="00C30F8E">
              <w:rPr>
                <w:rFonts w:ascii="Arial Narrow" w:hAnsi="Arial Narrow"/>
                <w:sz w:val="22"/>
                <w:szCs w:val="22"/>
              </w:rPr>
              <w:t>D/NN Or</w:t>
            </w:r>
          </w:p>
          <w:p w:rsidR="00C30F8E" w:rsidRPr="00C30F8E" w:rsidRDefault="00C30F8E" w:rsidP="00CB56D2">
            <w:pPr>
              <w:pStyle w:val="ListParagraph"/>
              <w:numPr>
                <w:ilvl w:val="2"/>
                <w:numId w:val="79"/>
              </w:numPr>
              <w:ind w:left="0"/>
              <w:jc w:val="both"/>
              <w:rPr>
                <w:rFonts w:ascii="Arial Narrow" w:hAnsi="Arial Narrow"/>
                <w:sz w:val="22"/>
                <w:szCs w:val="22"/>
              </w:rPr>
            </w:pPr>
            <w:r w:rsidRPr="00C30F8E">
              <w:rPr>
                <w:rFonts w:ascii="Arial Narrow" w:hAnsi="Arial Narrow"/>
                <w:sz w:val="22"/>
                <w:szCs w:val="22"/>
              </w:rPr>
              <w:t>L/CC</w:t>
            </w:r>
          </w:p>
          <w:p w:rsidR="00C30F8E" w:rsidRPr="00C30F8E" w:rsidRDefault="00C30F8E" w:rsidP="0024673B">
            <w:pPr>
              <w:spacing w:after="0" w:line="240" w:lineRule="auto"/>
              <w:jc w:val="both"/>
              <w:rPr>
                <w:rFonts w:ascii="Arial Narrow" w:hAnsi="Arial Narrow"/>
              </w:rPr>
            </w:pPr>
          </w:p>
        </w:tc>
        <w:tc>
          <w:tcPr>
            <w:tcW w:w="3297" w:type="dxa"/>
          </w:tcPr>
          <w:p w:rsidR="00F91F34" w:rsidRPr="00C30F8E" w:rsidRDefault="00C30F8E" w:rsidP="0024673B">
            <w:pPr>
              <w:spacing w:after="0" w:line="240" w:lineRule="auto"/>
              <w:jc w:val="both"/>
              <w:rPr>
                <w:rFonts w:ascii="Arial Narrow" w:hAnsi="Arial Narrow"/>
              </w:rPr>
            </w:pPr>
            <w:r w:rsidRPr="00C30F8E">
              <w:rPr>
                <w:rFonts w:ascii="Arial Narrow" w:hAnsi="Arial Narrow"/>
              </w:rPr>
              <w:t>Parameter from the DSECT</w:t>
            </w:r>
          </w:p>
          <w:p w:rsidR="00C30F8E" w:rsidRPr="00C30F8E" w:rsidRDefault="00C30F8E" w:rsidP="00CB56D2">
            <w:pPr>
              <w:pStyle w:val="ListParagraph"/>
              <w:numPr>
                <w:ilvl w:val="2"/>
                <w:numId w:val="79"/>
              </w:numPr>
              <w:ind w:left="0"/>
              <w:jc w:val="both"/>
              <w:rPr>
                <w:rFonts w:ascii="Arial Narrow" w:hAnsi="Arial Narrow"/>
                <w:sz w:val="22"/>
                <w:szCs w:val="22"/>
              </w:rPr>
            </w:pPr>
            <w:r w:rsidRPr="00C30F8E">
              <w:rPr>
                <w:rFonts w:ascii="Arial Narrow" w:hAnsi="Arial Narrow"/>
                <w:sz w:val="22"/>
                <w:szCs w:val="22"/>
              </w:rPr>
              <w:t>Displacement within LREC</w:t>
            </w:r>
            <w:r w:rsidR="00095FD0">
              <w:rPr>
                <w:rFonts w:ascii="Arial Narrow" w:hAnsi="Arial Narrow"/>
                <w:sz w:val="22"/>
                <w:szCs w:val="22"/>
              </w:rPr>
              <w:t xml:space="preserve"> (Can’t be 0)</w:t>
            </w:r>
          </w:p>
          <w:p w:rsidR="00C30F8E" w:rsidRPr="00C30F8E" w:rsidRDefault="00C30F8E" w:rsidP="00CB56D2">
            <w:pPr>
              <w:pStyle w:val="ListParagraph"/>
              <w:numPr>
                <w:ilvl w:val="2"/>
                <w:numId w:val="79"/>
              </w:numPr>
              <w:ind w:left="0"/>
              <w:jc w:val="both"/>
              <w:rPr>
                <w:rFonts w:ascii="Arial Narrow" w:hAnsi="Arial Narrow"/>
                <w:sz w:val="22"/>
                <w:szCs w:val="22"/>
              </w:rPr>
            </w:pPr>
            <w:proofErr w:type="spellStart"/>
            <w:r w:rsidRPr="00C30F8E">
              <w:rPr>
                <w:rFonts w:ascii="Arial Narrow" w:hAnsi="Arial Narrow"/>
                <w:sz w:val="22"/>
                <w:szCs w:val="22"/>
              </w:rPr>
              <w:t>Dsect</w:t>
            </w:r>
            <w:proofErr w:type="spellEnd"/>
            <w:r w:rsidRPr="00C30F8E">
              <w:rPr>
                <w:rFonts w:ascii="Arial Narrow" w:hAnsi="Arial Narrow"/>
                <w:sz w:val="22"/>
                <w:szCs w:val="22"/>
              </w:rPr>
              <w:t xml:space="preserve"> label of displayed</w:t>
            </w:r>
            <w:r>
              <w:rPr>
                <w:rFonts w:ascii="Arial Narrow" w:hAnsi="Arial Narrow"/>
                <w:sz w:val="22"/>
                <w:szCs w:val="22"/>
              </w:rPr>
              <w:t xml:space="preserve"> LREC</w:t>
            </w:r>
          </w:p>
        </w:tc>
        <w:tc>
          <w:tcPr>
            <w:tcW w:w="3960" w:type="dxa"/>
          </w:tcPr>
          <w:p w:rsidR="00F91F34" w:rsidRDefault="00C30F8E" w:rsidP="0024673B">
            <w:pPr>
              <w:spacing w:after="0" w:line="240" w:lineRule="auto"/>
              <w:jc w:val="both"/>
              <w:rPr>
                <w:rFonts w:ascii="Arial Narrow" w:hAnsi="Arial Narrow"/>
              </w:rPr>
            </w:pPr>
            <w:r>
              <w:rPr>
                <w:rFonts w:ascii="Arial Narrow" w:hAnsi="Arial Narrow"/>
              </w:rPr>
              <w:t>Ex</w:t>
            </w:r>
          </w:p>
          <w:p w:rsidR="00C30F8E" w:rsidRDefault="00C30F8E" w:rsidP="00CB56D2">
            <w:pPr>
              <w:pStyle w:val="ListParagraph"/>
              <w:numPr>
                <w:ilvl w:val="2"/>
                <w:numId w:val="79"/>
              </w:numPr>
              <w:ind w:left="0"/>
              <w:jc w:val="both"/>
              <w:rPr>
                <w:rFonts w:ascii="Arial Narrow" w:hAnsi="Arial Narrow"/>
              </w:rPr>
            </w:pPr>
            <w:r>
              <w:rPr>
                <w:rFonts w:ascii="Arial Narrow" w:hAnsi="Arial Narrow"/>
              </w:rPr>
              <w:t>D/12 (For referring 12</w:t>
            </w:r>
            <w:r w:rsidRPr="00C30F8E">
              <w:rPr>
                <w:rFonts w:ascii="Arial Narrow" w:hAnsi="Arial Narrow"/>
                <w:vertAlign w:val="superscript"/>
              </w:rPr>
              <w:t>th</w:t>
            </w:r>
            <w:r>
              <w:rPr>
                <w:rFonts w:ascii="Arial Narrow" w:hAnsi="Arial Narrow"/>
              </w:rPr>
              <w:t xml:space="preserve"> byte in LREC)</w:t>
            </w:r>
          </w:p>
          <w:p w:rsidR="00C30F8E" w:rsidRPr="00C30F8E" w:rsidRDefault="00C30F8E" w:rsidP="00CB56D2">
            <w:pPr>
              <w:pStyle w:val="ListParagraph"/>
              <w:numPr>
                <w:ilvl w:val="2"/>
                <w:numId w:val="79"/>
              </w:numPr>
              <w:ind w:left="0"/>
              <w:jc w:val="both"/>
              <w:rPr>
                <w:rFonts w:ascii="Arial Narrow" w:hAnsi="Arial Narrow"/>
              </w:rPr>
            </w:pPr>
            <w:r>
              <w:rPr>
                <w:rFonts w:ascii="Arial Narrow" w:hAnsi="Arial Narrow"/>
              </w:rPr>
              <w:t>L/CC (For referring CC field</w:t>
            </w:r>
          </w:p>
        </w:tc>
      </w:tr>
      <w:tr w:rsidR="00095FD0" w:rsidTr="005035B3">
        <w:tc>
          <w:tcPr>
            <w:tcW w:w="8640" w:type="dxa"/>
            <w:gridSpan w:val="3"/>
          </w:tcPr>
          <w:p w:rsidR="00095FD0" w:rsidRPr="00190594" w:rsidRDefault="00095FD0" w:rsidP="0024673B">
            <w:pPr>
              <w:spacing w:after="0" w:line="240" w:lineRule="auto"/>
              <w:jc w:val="both"/>
              <w:rPr>
                <w:rFonts w:ascii="Arial Narrow" w:hAnsi="Arial Narrow"/>
                <w:b/>
              </w:rPr>
            </w:pPr>
            <w:r w:rsidRPr="00190594">
              <w:rPr>
                <w:rFonts w:ascii="Arial Narrow" w:hAnsi="Arial Narrow"/>
                <w:b/>
              </w:rPr>
              <w:t>EITHER OF FOLLOWING 2 PARAMETER IS USED TO SPECIFY DATA TO BE COMPARED WITH</w:t>
            </w:r>
          </w:p>
        </w:tc>
      </w:tr>
      <w:tr w:rsidR="00C30F8E" w:rsidTr="00095FD0">
        <w:tc>
          <w:tcPr>
            <w:tcW w:w="1383" w:type="dxa"/>
          </w:tcPr>
          <w:p w:rsidR="00C30F8E" w:rsidRDefault="00C30F8E" w:rsidP="0024673B">
            <w:pPr>
              <w:spacing w:after="0" w:line="240" w:lineRule="auto"/>
              <w:jc w:val="both"/>
              <w:rPr>
                <w:rFonts w:ascii="Arial Narrow" w:hAnsi="Arial Narrow"/>
              </w:rPr>
            </w:pPr>
            <w:r>
              <w:rPr>
                <w:rFonts w:ascii="Arial Narrow" w:hAnsi="Arial Narrow"/>
              </w:rPr>
              <w:t>S Parameter</w:t>
            </w:r>
          </w:p>
          <w:p w:rsidR="00C30F8E" w:rsidRPr="00C30F8E" w:rsidRDefault="00C30F8E" w:rsidP="00CB56D2">
            <w:pPr>
              <w:pStyle w:val="ListParagraph"/>
              <w:numPr>
                <w:ilvl w:val="2"/>
                <w:numId w:val="79"/>
              </w:numPr>
              <w:ind w:left="0"/>
              <w:jc w:val="both"/>
              <w:rPr>
                <w:rFonts w:ascii="Arial Narrow" w:hAnsi="Arial Narrow"/>
              </w:rPr>
            </w:pPr>
            <w:r>
              <w:rPr>
                <w:rFonts w:ascii="Arial Narrow" w:hAnsi="Arial Narrow"/>
              </w:rPr>
              <w:t>.S</w:t>
            </w:r>
            <w:r w:rsidR="00095FD0">
              <w:rPr>
                <w:rFonts w:ascii="Arial Narrow" w:hAnsi="Arial Narrow"/>
              </w:rPr>
              <w:t>-</w:t>
            </w:r>
          </w:p>
        </w:tc>
        <w:tc>
          <w:tcPr>
            <w:tcW w:w="3297" w:type="dxa"/>
          </w:tcPr>
          <w:p w:rsidR="00C30F8E" w:rsidRDefault="00095FD0" w:rsidP="00CB56D2">
            <w:pPr>
              <w:pStyle w:val="ListParagraph"/>
              <w:numPr>
                <w:ilvl w:val="2"/>
                <w:numId w:val="79"/>
              </w:numPr>
              <w:ind w:left="0"/>
              <w:rPr>
                <w:rFonts w:ascii="Arial Narrow" w:hAnsi="Arial Narrow"/>
              </w:rPr>
            </w:pPr>
            <w:r w:rsidRPr="00095FD0">
              <w:rPr>
                <w:rFonts w:ascii="Arial Narrow" w:hAnsi="Arial Narrow"/>
              </w:rPr>
              <w:t>Search value to be compared with the content of field specified by R parameter</w:t>
            </w:r>
          </w:p>
          <w:p w:rsidR="00095FD0" w:rsidRPr="00095FD0" w:rsidRDefault="00095FD0" w:rsidP="00CB56D2">
            <w:pPr>
              <w:pStyle w:val="ListParagraph"/>
              <w:numPr>
                <w:ilvl w:val="2"/>
                <w:numId w:val="79"/>
              </w:numPr>
              <w:ind w:left="0"/>
              <w:rPr>
                <w:rFonts w:ascii="Arial Narrow" w:hAnsi="Arial Narrow"/>
              </w:rPr>
            </w:pPr>
            <w:r>
              <w:rPr>
                <w:rFonts w:ascii="Arial Narrow" w:hAnsi="Arial Narrow"/>
              </w:rPr>
              <w:t>Max .length allowed is 49 characters</w:t>
            </w:r>
          </w:p>
        </w:tc>
        <w:tc>
          <w:tcPr>
            <w:tcW w:w="3960" w:type="dxa"/>
          </w:tcPr>
          <w:p w:rsidR="00C30F8E" w:rsidRDefault="00095FD0" w:rsidP="0024673B">
            <w:pPr>
              <w:spacing w:after="0" w:line="240" w:lineRule="auto"/>
              <w:jc w:val="both"/>
              <w:rPr>
                <w:rFonts w:ascii="Arial Narrow" w:hAnsi="Arial Narrow"/>
              </w:rPr>
            </w:pPr>
            <w:r>
              <w:rPr>
                <w:rFonts w:ascii="Arial Narrow" w:hAnsi="Arial Narrow"/>
              </w:rPr>
              <w:t>Ex.</w:t>
            </w:r>
          </w:p>
          <w:p w:rsidR="00095FD0" w:rsidRDefault="00095FD0" w:rsidP="0024673B">
            <w:pPr>
              <w:spacing w:after="0" w:line="240" w:lineRule="auto"/>
              <w:jc w:val="both"/>
              <w:rPr>
                <w:rFonts w:ascii="Arial Narrow" w:hAnsi="Arial Narrow"/>
              </w:rPr>
            </w:pPr>
            <w:r>
              <w:rPr>
                <w:rFonts w:ascii="Arial Narrow" w:hAnsi="Arial Narrow"/>
              </w:rPr>
              <w:t>.S-80|TEST</w:t>
            </w:r>
          </w:p>
          <w:p w:rsidR="00095FD0" w:rsidRDefault="00095FD0" w:rsidP="0024673B">
            <w:pPr>
              <w:spacing w:after="0" w:line="240" w:lineRule="auto"/>
              <w:jc w:val="both"/>
              <w:rPr>
                <w:rFonts w:ascii="Arial Narrow" w:hAnsi="Arial Narrow"/>
              </w:rPr>
            </w:pPr>
            <w:r>
              <w:rPr>
                <w:rFonts w:ascii="Arial Narrow" w:hAnsi="Arial Narrow"/>
              </w:rPr>
              <w:t>.S-|TEST</w:t>
            </w:r>
          </w:p>
        </w:tc>
      </w:tr>
      <w:tr w:rsidR="00095FD0" w:rsidTr="00095FD0">
        <w:tc>
          <w:tcPr>
            <w:tcW w:w="1383" w:type="dxa"/>
          </w:tcPr>
          <w:p w:rsidR="00095FD0" w:rsidRDefault="00095FD0" w:rsidP="0024673B">
            <w:pPr>
              <w:spacing w:after="0" w:line="240" w:lineRule="auto"/>
              <w:jc w:val="both"/>
              <w:rPr>
                <w:rFonts w:ascii="Arial Narrow" w:hAnsi="Arial Narrow"/>
              </w:rPr>
            </w:pPr>
            <w:r>
              <w:rPr>
                <w:rFonts w:ascii="Arial Narrow" w:hAnsi="Arial Narrow"/>
              </w:rPr>
              <w:t>M Parameter</w:t>
            </w:r>
          </w:p>
          <w:p w:rsidR="00095FD0" w:rsidRPr="00095FD0" w:rsidRDefault="00095FD0" w:rsidP="00CB56D2">
            <w:pPr>
              <w:pStyle w:val="ListParagraph"/>
              <w:numPr>
                <w:ilvl w:val="0"/>
                <w:numId w:val="120"/>
              </w:numPr>
              <w:ind w:left="0"/>
              <w:jc w:val="both"/>
              <w:rPr>
                <w:rFonts w:ascii="Arial Narrow" w:hAnsi="Arial Narrow"/>
              </w:rPr>
            </w:pPr>
            <w:r>
              <w:rPr>
                <w:rFonts w:ascii="Arial Narrow" w:hAnsi="Arial Narrow"/>
              </w:rPr>
              <w:t>.M-</w:t>
            </w:r>
          </w:p>
        </w:tc>
        <w:tc>
          <w:tcPr>
            <w:tcW w:w="3297" w:type="dxa"/>
          </w:tcPr>
          <w:p w:rsidR="00095FD0" w:rsidRPr="00095FD0" w:rsidRDefault="00095FD0" w:rsidP="00CB56D2">
            <w:pPr>
              <w:pStyle w:val="ListParagraph"/>
              <w:numPr>
                <w:ilvl w:val="2"/>
                <w:numId w:val="79"/>
              </w:numPr>
              <w:ind w:left="0"/>
              <w:rPr>
                <w:rFonts w:ascii="Arial Narrow" w:hAnsi="Arial Narrow"/>
              </w:rPr>
            </w:pPr>
            <w:r>
              <w:rPr>
                <w:rFonts w:ascii="Arial Narrow" w:hAnsi="Arial Narrow"/>
              </w:rPr>
              <w:t>1-byte Input Mask</w:t>
            </w:r>
          </w:p>
        </w:tc>
        <w:tc>
          <w:tcPr>
            <w:tcW w:w="3960" w:type="dxa"/>
          </w:tcPr>
          <w:p w:rsidR="00095FD0" w:rsidRDefault="00095FD0" w:rsidP="0024673B">
            <w:pPr>
              <w:spacing w:after="0" w:line="240" w:lineRule="auto"/>
              <w:jc w:val="both"/>
              <w:rPr>
                <w:rFonts w:ascii="Arial Narrow" w:hAnsi="Arial Narrow"/>
              </w:rPr>
            </w:pPr>
            <w:proofErr w:type="spellStart"/>
            <w:r>
              <w:rPr>
                <w:rFonts w:ascii="Arial Narrow" w:hAnsi="Arial Narrow"/>
              </w:rPr>
              <w:t>Eg</w:t>
            </w:r>
            <w:proofErr w:type="spellEnd"/>
            <w:r>
              <w:rPr>
                <w:rFonts w:ascii="Arial Narrow" w:hAnsi="Arial Narrow"/>
              </w:rPr>
              <w:t xml:space="preserve">. </w:t>
            </w:r>
          </w:p>
          <w:p w:rsidR="00095FD0" w:rsidRDefault="00095FD0" w:rsidP="0024673B">
            <w:pPr>
              <w:spacing w:after="0" w:line="240" w:lineRule="auto"/>
              <w:jc w:val="both"/>
              <w:rPr>
                <w:rFonts w:ascii="Arial Narrow" w:hAnsi="Arial Narrow"/>
              </w:rPr>
            </w:pPr>
            <w:r>
              <w:rPr>
                <w:rFonts w:ascii="Arial Narrow" w:hAnsi="Arial Narrow"/>
              </w:rPr>
              <w:t>.M-80 (To check Bit 0 of the field specified in R parameter</w:t>
            </w:r>
          </w:p>
        </w:tc>
      </w:tr>
      <w:tr w:rsidR="00095FD0" w:rsidTr="005035B3">
        <w:tc>
          <w:tcPr>
            <w:tcW w:w="8640" w:type="dxa"/>
            <w:gridSpan w:val="3"/>
          </w:tcPr>
          <w:p w:rsidR="00095FD0" w:rsidRDefault="00190594" w:rsidP="0024673B">
            <w:pPr>
              <w:spacing w:after="0" w:line="240" w:lineRule="auto"/>
              <w:jc w:val="both"/>
              <w:rPr>
                <w:rFonts w:ascii="Arial Narrow" w:hAnsi="Arial Narrow"/>
              </w:rPr>
            </w:pPr>
            <w:r w:rsidRPr="005C5D11">
              <w:rPr>
                <w:rFonts w:ascii="Arial Narrow" w:hAnsi="Arial Narrow"/>
                <w:b/>
              </w:rPr>
              <w:t>ORGANIZATION OF THE FILE</w:t>
            </w:r>
          </w:p>
        </w:tc>
      </w:tr>
      <w:tr w:rsidR="00095FD0" w:rsidTr="00095FD0">
        <w:tc>
          <w:tcPr>
            <w:tcW w:w="1383" w:type="dxa"/>
          </w:tcPr>
          <w:p w:rsidR="00095FD0" w:rsidRPr="00190594" w:rsidRDefault="00190594" w:rsidP="00CB56D2">
            <w:pPr>
              <w:pStyle w:val="ListParagraph"/>
              <w:numPr>
                <w:ilvl w:val="2"/>
                <w:numId w:val="79"/>
              </w:numPr>
              <w:ind w:left="0"/>
              <w:jc w:val="both"/>
              <w:rPr>
                <w:rFonts w:ascii="Arial Narrow" w:hAnsi="Arial Narrow"/>
              </w:rPr>
            </w:pPr>
            <w:r w:rsidRPr="00190594">
              <w:rPr>
                <w:rFonts w:ascii="Arial Narrow" w:hAnsi="Arial Narrow"/>
              </w:rPr>
              <w:t>.O-</w:t>
            </w:r>
          </w:p>
        </w:tc>
        <w:tc>
          <w:tcPr>
            <w:tcW w:w="3297" w:type="dxa"/>
          </w:tcPr>
          <w:p w:rsidR="00095FD0" w:rsidRDefault="00190594" w:rsidP="00CB56D2">
            <w:pPr>
              <w:pStyle w:val="ListParagraph"/>
              <w:numPr>
                <w:ilvl w:val="2"/>
                <w:numId w:val="79"/>
              </w:numPr>
              <w:ind w:left="0"/>
              <w:rPr>
                <w:rFonts w:ascii="Arial Narrow" w:hAnsi="Arial Narrow"/>
              </w:rPr>
            </w:pPr>
            <w:r>
              <w:rPr>
                <w:rFonts w:ascii="Arial Narrow" w:hAnsi="Arial Narrow"/>
              </w:rPr>
              <w:t>To Specify the Organization of sub-file</w:t>
            </w:r>
          </w:p>
        </w:tc>
        <w:tc>
          <w:tcPr>
            <w:tcW w:w="3960" w:type="dxa"/>
          </w:tcPr>
          <w:p w:rsidR="00095FD0" w:rsidRDefault="00095FD0" w:rsidP="0024673B">
            <w:pPr>
              <w:spacing w:after="0" w:line="240" w:lineRule="auto"/>
              <w:jc w:val="both"/>
              <w:rPr>
                <w:rFonts w:ascii="Arial Narrow" w:hAnsi="Arial Narrow"/>
              </w:rPr>
            </w:pPr>
          </w:p>
        </w:tc>
      </w:tr>
      <w:tr w:rsidR="00190594" w:rsidTr="005035B3">
        <w:tc>
          <w:tcPr>
            <w:tcW w:w="8640" w:type="dxa"/>
            <w:gridSpan w:val="3"/>
          </w:tcPr>
          <w:p w:rsidR="00190594" w:rsidRPr="00190594" w:rsidRDefault="00190594" w:rsidP="005C5D11">
            <w:pPr>
              <w:spacing w:after="0" w:line="240" w:lineRule="auto"/>
              <w:jc w:val="both"/>
              <w:rPr>
                <w:rFonts w:ascii="Arial Narrow" w:hAnsi="Arial Narrow"/>
              </w:rPr>
            </w:pPr>
            <w:r w:rsidRPr="005C5D11">
              <w:rPr>
                <w:rFonts w:ascii="Arial Narrow" w:hAnsi="Arial Narrow"/>
                <w:b/>
              </w:rPr>
              <w:t>COMPARISON OPERATOR BETWEEN PARAMETERS SPECIFED IN R AND .S- or .m-</w:t>
            </w:r>
          </w:p>
        </w:tc>
      </w:tr>
      <w:tr w:rsidR="00190594" w:rsidTr="00095FD0">
        <w:tc>
          <w:tcPr>
            <w:tcW w:w="1383" w:type="dxa"/>
          </w:tcPr>
          <w:p w:rsidR="00190594" w:rsidRPr="00190594" w:rsidRDefault="00190594" w:rsidP="00CB56D2">
            <w:pPr>
              <w:pStyle w:val="ListParagraph"/>
              <w:numPr>
                <w:ilvl w:val="2"/>
                <w:numId w:val="79"/>
              </w:numPr>
              <w:ind w:left="0"/>
              <w:jc w:val="both"/>
              <w:rPr>
                <w:rFonts w:ascii="Arial Narrow" w:hAnsi="Arial Narrow"/>
              </w:rPr>
            </w:pPr>
            <w:r>
              <w:rPr>
                <w:rFonts w:ascii="Arial Narrow" w:hAnsi="Arial Narrow"/>
              </w:rPr>
              <w:t>.C-</w:t>
            </w:r>
          </w:p>
        </w:tc>
        <w:tc>
          <w:tcPr>
            <w:tcW w:w="3297" w:type="dxa"/>
          </w:tcPr>
          <w:p w:rsidR="00190594" w:rsidRPr="00190594" w:rsidRDefault="00190594" w:rsidP="0024673B">
            <w:pPr>
              <w:rPr>
                <w:rFonts w:ascii="Arial Narrow" w:hAnsi="Arial Narrow"/>
              </w:rPr>
            </w:pPr>
            <w:r w:rsidRPr="00190594">
              <w:rPr>
                <w:rFonts w:ascii="Arial Narrow" w:hAnsi="Arial Narrow"/>
              </w:rPr>
              <w:t>For .S-, one of the following is used</w:t>
            </w:r>
          </w:p>
          <w:p w:rsidR="00190594" w:rsidRDefault="00190594" w:rsidP="00CB56D2">
            <w:pPr>
              <w:pStyle w:val="ListParagraph"/>
              <w:numPr>
                <w:ilvl w:val="2"/>
                <w:numId w:val="79"/>
              </w:numPr>
              <w:ind w:left="0"/>
              <w:rPr>
                <w:rFonts w:ascii="Arial Narrow" w:hAnsi="Arial Narrow"/>
              </w:rPr>
            </w:pPr>
            <w:r>
              <w:rPr>
                <w:rFonts w:ascii="Arial Narrow" w:hAnsi="Arial Narrow"/>
              </w:rPr>
              <w:t>GT (Greater Than)</w:t>
            </w:r>
          </w:p>
          <w:p w:rsidR="00190594" w:rsidRDefault="00190594" w:rsidP="00CB56D2">
            <w:pPr>
              <w:pStyle w:val="ListParagraph"/>
              <w:numPr>
                <w:ilvl w:val="2"/>
                <w:numId w:val="79"/>
              </w:numPr>
              <w:ind w:left="0"/>
              <w:rPr>
                <w:rFonts w:ascii="Arial Narrow" w:hAnsi="Arial Narrow"/>
              </w:rPr>
            </w:pPr>
            <w:r>
              <w:rPr>
                <w:rFonts w:ascii="Arial Narrow" w:hAnsi="Arial Narrow"/>
              </w:rPr>
              <w:t>LT (Less than)</w:t>
            </w:r>
          </w:p>
          <w:p w:rsidR="00190594" w:rsidRDefault="00190594" w:rsidP="00CB56D2">
            <w:pPr>
              <w:pStyle w:val="ListParagraph"/>
              <w:numPr>
                <w:ilvl w:val="2"/>
                <w:numId w:val="79"/>
              </w:numPr>
              <w:ind w:left="0"/>
              <w:rPr>
                <w:rFonts w:ascii="Arial Narrow" w:hAnsi="Arial Narrow"/>
              </w:rPr>
            </w:pPr>
            <w:r>
              <w:rPr>
                <w:rFonts w:ascii="Arial Narrow" w:hAnsi="Arial Narrow"/>
              </w:rPr>
              <w:t>NE (Not Equal)</w:t>
            </w:r>
          </w:p>
          <w:p w:rsidR="00190594" w:rsidRDefault="00190594" w:rsidP="00CB56D2">
            <w:pPr>
              <w:pStyle w:val="ListParagraph"/>
              <w:numPr>
                <w:ilvl w:val="2"/>
                <w:numId w:val="79"/>
              </w:numPr>
              <w:ind w:left="0"/>
              <w:rPr>
                <w:rFonts w:ascii="Arial Narrow" w:hAnsi="Arial Narrow"/>
              </w:rPr>
            </w:pPr>
            <w:r>
              <w:rPr>
                <w:rFonts w:ascii="Arial Narrow" w:hAnsi="Arial Narrow"/>
              </w:rPr>
              <w:t>EQ (Equal –Default)</w:t>
            </w:r>
          </w:p>
          <w:p w:rsidR="00190594" w:rsidRDefault="00190594" w:rsidP="00CB56D2">
            <w:pPr>
              <w:pStyle w:val="ListParagraph"/>
              <w:numPr>
                <w:ilvl w:val="2"/>
                <w:numId w:val="79"/>
              </w:numPr>
              <w:ind w:left="0"/>
              <w:rPr>
                <w:rFonts w:ascii="Arial Narrow" w:hAnsi="Arial Narrow"/>
              </w:rPr>
            </w:pPr>
            <w:r>
              <w:rPr>
                <w:rFonts w:ascii="Arial Narrow" w:hAnsi="Arial Narrow"/>
              </w:rPr>
              <w:t>NH (Not High)</w:t>
            </w:r>
          </w:p>
          <w:p w:rsidR="00190594" w:rsidRDefault="00190594" w:rsidP="00CB56D2">
            <w:pPr>
              <w:pStyle w:val="ListParagraph"/>
              <w:numPr>
                <w:ilvl w:val="2"/>
                <w:numId w:val="79"/>
              </w:numPr>
              <w:ind w:left="0"/>
              <w:rPr>
                <w:rFonts w:ascii="Arial Narrow" w:hAnsi="Arial Narrow"/>
              </w:rPr>
            </w:pPr>
            <w:r>
              <w:rPr>
                <w:rFonts w:ascii="Arial Narrow" w:hAnsi="Arial Narrow"/>
              </w:rPr>
              <w:t>NL (Not Low)</w:t>
            </w:r>
          </w:p>
          <w:p w:rsidR="00190594" w:rsidRDefault="00190594" w:rsidP="00CB56D2">
            <w:pPr>
              <w:pStyle w:val="ListParagraph"/>
              <w:numPr>
                <w:ilvl w:val="2"/>
                <w:numId w:val="79"/>
              </w:numPr>
              <w:ind w:left="0"/>
              <w:rPr>
                <w:rFonts w:ascii="Arial Narrow" w:hAnsi="Arial Narrow"/>
              </w:rPr>
            </w:pPr>
            <w:r>
              <w:rPr>
                <w:rFonts w:ascii="Arial Narrow" w:hAnsi="Arial Narrow"/>
              </w:rPr>
              <w:t>GE (Greater than or equal)</w:t>
            </w:r>
          </w:p>
          <w:p w:rsidR="00190594" w:rsidRDefault="00190594" w:rsidP="00CB56D2">
            <w:pPr>
              <w:pStyle w:val="ListParagraph"/>
              <w:numPr>
                <w:ilvl w:val="2"/>
                <w:numId w:val="79"/>
              </w:numPr>
              <w:ind w:left="0"/>
              <w:rPr>
                <w:rFonts w:ascii="Arial Narrow" w:hAnsi="Arial Narrow"/>
              </w:rPr>
            </w:pPr>
            <w:r>
              <w:rPr>
                <w:rFonts w:ascii="Arial Narrow" w:hAnsi="Arial Narrow"/>
              </w:rPr>
              <w:t>LE (LE)</w:t>
            </w:r>
          </w:p>
        </w:tc>
        <w:tc>
          <w:tcPr>
            <w:tcW w:w="3960" w:type="dxa"/>
          </w:tcPr>
          <w:p w:rsidR="00190594" w:rsidRDefault="00190594" w:rsidP="00CB56D2">
            <w:pPr>
              <w:pStyle w:val="ListParagraph"/>
              <w:numPr>
                <w:ilvl w:val="2"/>
                <w:numId w:val="79"/>
              </w:numPr>
              <w:ind w:left="0"/>
              <w:jc w:val="both"/>
              <w:rPr>
                <w:rFonts w:ascii="Arial Narrow" w:hAnsi="Arial Narrow"/>
              </w:rPr>
            </w:pPr>
            <w:r>
              <w:rPr>
                <w:rFonts w:ascii="Arial Narrow" w:hAnsi="Arial Narrow"/>
              </w:rPr>
              <w:t>Field specified by R is considered as 1</w:t>
            </w:r>
            <w:r w:rsidRPr="00190594">
              <w:rPr>
                <w:rFonts w:ascii="Arial Narrow" w:hAnsi="Arial Narrow"/>
                <w:vertAlign w:val="superscript"/>
              </w:rPr>
              <w:t>st</w:t>
            </w:r>
            <w:r>
              <w:rPr>
                <w:rFonts w:ascii="Arial Narrow" w:hAnsi="Arial Narrow"/>
              </w:rPr>
              <w:t xml:space="preserve"> Operand and </w:t>
            </w:r>
          </w:p>
          <w:p w:rsidR="00190594" w:rsidRDefault="00190594" w:rsidP="00CB56D2">
            <w:pPr>
              <w:pStyle w:val="ListParagraph"/>
              <w:numPr>
                <w:ilvl w:val="2"/>
                <w:numId w:val="79"/>
              </w:numPr>
              <w:ind w:left="0"/>
              <w:jc w:val="both"/>
              <w:rPr>
                <w:rFonts w:ascii="Arial Narrow" w:hAnsi="Arial Narrow"/>
              </w:rPr>
            </w:pPr>
            <w:r>
              <w:rPr>
                <w:rFonts w:ascii="Arial Narrow" w:hAnsi="Arial Narrow"/>
              </w:rPr>
              <w:t>that by S is considered as 2</w:t>
            </w:r>
            <w:r w:rsidRPr="00190594">
              <w:rPr>
                <w:rFonts w:ascii="Arial Narrow" w:hAnsi="Arial Narrow"/>
                <w:vertAlign w:val="superscript"/>
              </w:rPr>
              <w:t>nd</w:t>
            </w:r>
            <w:r>
              <w:rPr>
                <w:rFonts w:ascii="Arial Narrow" w:hAnsi="Arial Narrow"/>
              </w:rPr>
              <w:t xml:space="preserve"> operand</w:t>
            </w:r>
          </w:p>
          <w:p w:rsidR="00190594" w:rsidRDefault="00190594" w:rsidP="0024673B">
            <w:pPr>
              <w:pStyle w:val="ListParagraph"/>
              <w:ind w:left="0"/>
              <w:jc w:val="both"/>
              <w:rPr>
                <w:rFonts w:ascii="Arial Narrow" w:hAnsi="Arial Narrow"/>
              </w:rPr>
            </w:pPr>
          </w:p>
          <w:p w:rsidR="00190594" w:rsidRPr="00E633C4" w:rsidRDefault="00190594" w:rsidP="0024673B">
            <w:pPr>
              <w:jc w:val="both"/>
              <w:rPr>
                <w:rFonts w:ascii="Arial Narrow" w:hAnsi="Arial Narrow"/>
                <w:sz w:val="24"/>
                <w:szCs w:val="24"/>
              </w:rPr>
            </w:pPr>
            <w:r w:rsidRPr="00E633C4">
              <w:rPr>
                <w:rFonts w:ascii="Arial Narrow" w:hAnsi="Arial Narrow"/>
                <w:sz w:val="24"/>
                <w:szCs w:val="24"/>
              </w:rPr>
              <w:t>R</w:t>
            </w:r>
            <w:r w:rsidR="00E633C4" w:rsidRPr="00E633C4">
              <w:rPr>
                <w:rFonts w:ascii="Arial Narrow" w:hAnsi="Arial Narrow"/>
                <w:sz w:val="24"/>
                <w:szCs w:val="24"/>
              </w:rPr>
              <w:t xml:space="preserve"> </w:t>
            </w:r>
            <w:r w:rsidRPr="00E633C4">
              <w:rPr>
                <w:rFonts w:ascii="Arial Narrow" w:hAnsi="Arial Narrow"/>
                <w:sz w:val="24"/>
                <w:szCs w:val="24"/>
              </w:rPr>
              <w:t>-D/03.S-/</w:t>
            </w:r>
            <w:r w:rsidR="00E633C4" w:rsidRPr="00E633C4">
              <w:rPr>
                <w:rFonts w:ascii="Arial Narrow" w:hAnsi="Arial Narrow"/>
                <w:sz w:val="24"/>
                <w:szCs w:val="24"/>
              </w:rPr>
              <w:t>|A.C-GT</w:t>
            </w:r>
            <w:r w:rsidR="00E633C4">
              <w:rPr>
                <w:rFonts w:ascii="Arial Narrow" w:hAnsi="Arial Narrow"/>
                <w:sz w:val="24"/>
                <w:szCs w:val="24"/>
              </w:rPr>
              <w:t xml:space="preserve"> means that looking  for LREC, in which 3</w:t>
            </w:r>
            <w:r w:rsidR="00E633C4" w:rsidRPr="00E633C4">
              <w:rPr>
                <w:rFonts w:ascii="Arial Narrow" w:hAnsi="Arial Narrow"/>
                <w:sz w:val="24"/>
                <w:szCs w:val="24"/>
                <w:vertAlign w:val="superscript"/>
              </w:rPr>
              <w:t>rd</w:t>
            </w:r>
            <w:r w:rsidR="00E633C4">
              <w:rPr>
                <w:rFonts w:ascii="Arial Narrow" w:hAnsi="Arial Narrow"/>
                <w:sz w:val="24"/>
                <w:szCs w:val="24"/>
              </w:rPr>
              <w:t xml:space="preserve"> byte of LREC is Greater than ‘A’</w:t>
            </w:r>
          </w:p>
        </w:tc>
      </w:tr>
      <w:tr w:rsidR="00E633C4" w:rsidTr="00095FD0">
        <w:tc>
          <w:tcPr>
            <w:tcW w:w="1383" w:type="dxa"/>
          </w:tcPr>
          <w:p w:rsidR="00E633C4" w:rsidRDefault="00E633C4" w:rsidP="00CB56D2">
            <w:pPr>
              <w:pStyle w:val="ListParagraph"/>
              <w:numPr>
                <w:ilvl w:val="2"/>
                <w:numId w:val="79"/>
              </w:numPr>
              <w:ind w:left="0"/>
              <w:jc w:val="both"/>
              <w:rPr>
                <w:rFonts w:ascii="Arial Narrow" w:hAnsi="Arial Narrow"/>
              </w:rPr>
            </w:pPr>
            <w:r>
              <w:rPr>
                <w:rFonts w:ascii="Arial Narrow" w:hAnsi="Arial Narrow"/>
              </w:rPr>
              <w:t>.C-</w:t>
            </w:r>
          </w:p>
        </w:tc>
        <w:tc>
          <w:tcPr>
            <w:tcW w:w="3297" w:type="dxa"/>
          </w:tcPr>
          <w:p w:rsidR="00E633C4" w:rsidRDefault="00E633C4" w:rsidP="0024673B">
            <w:pPr>
              <w:rPr>
                <w:rFonts w:ascii="Arial Narrow" w:hAnsi="Arial Narrow"/>
              </w:rPr>
            </w:pPr>
            <w:r>
              <w:rPr>
                <w:rFonts w:ascii="Arial Narrow" w:hAnsi="Arial Narrow"/>
              </w:rPr>
              <w:t>For M-, one of the following is used</w:t>
            </w:r>
          </w:p>
          <w:p w:rsidR="00E633C4" w:rsidRDefault="00E633C4" w:rsidP="00CB56D2">
            <w:pPr>
              <w:pStyle w:val="ListParagraph"/>
              <w:numPr>
                <w:ilvl w:val="2"/>
                <w:numId w:val="79"/>
              </w:numPr>
              <w:ind w:left="0"/>
              <w:rPr>
                <w:rFonts w:ascii="Arial Narrow" w:hAnsi="Arial Narrow"/>
              </w:rPr>
            </w:pPr>
            <w:r>
              <w:rPr>
                <w:rFonts w:ascii="Arial Narrow" w:hAnsi="Arial Narrow"/>
              </w:rPr>
              <w:t>Z  (All Zeros)</w:t>
            </w:r>
          </w:p>
          <w:p w:rsidR="00E633C4" w:rsidRDefault="00E633C4" w:rsidP="00CB56D2">
            <w:pPr>
              <w:pStyle w:val="ListParagraph"/>
              <w:numPr>
                <w:ilvl w:val="2"/>
                <w:numId w:val="79"/>
              </w:numPr>
              <w:ind w:left="0"/>
              <w:rPr>
                <w:rFonts w:ascii="Arial Narrow" w:hAnsi="Arial Narrow"/>
              </w:rPr>
            </w:pPr>
            <w:r>
              <w:rPr>
                <w:rFonts w:ascii="Arial Narrow" w:hAnsi="Arial Narrow"/>
              </w:rPr>
              <w:t>O (All Ones)</w:t>
            </w:r>
          </w:p>
          <w:p w:rsidR="00E633C4" w:rsidRDefault="00E633C4" w:rsidP="00CB56D2">
            <w:pPr>
              <w:pStyle w:val="ListParagraph"/>
              <w:numPr>
                <w:ilvl w:val="2"/>
                <w:numId w:val="79"/>
              </w:numPr>
              <w:ind w:left="0"/>
              <w:rPr>
                <w:rFonts w:ascii="Arial Narrow" w:hAnsi="Arial Narrow"/>
              </w:rPr>
            </w:pPr>
            <w:r>
              <w:rPr>
                <w:rFonts w:ascii="Arial Narrow" w:hAnsi="Arial Narrow"/>
              </w:rPr>
              <w:t>M (Mix of Ones and Zeros)</w:t>
            </w:r>
          </w:p>
          <w:p w:rsidR="00E633C4" w:rsidRDefault="00E633C4" w:rsidP="00CB56D2">
            <w:pPr>
              <w:pStyle w:val="ListParagraph"/>
              <w:numPr>
                <w:ilvl w:val="2"/>
                <w:numId w:val="79"/>
              </w:numPr>
              <w:ind w:left="0"/>
              <w:rPr>
                <w:rFonts w:ascii="Arial Narrow" w:hAnsi="Arial Narrow"/>
              </w:rPr>
            </w:pPr>
            <w:r>
              <w:rPr>
                <w:rFonts w:ascii="Arial Narrow" w:hAnsi="Arial Narrow"/>
              </w:rPr>
              <w:t>NZ (Non-zeros</w:t>
            </w:r>
          </w:p>
          <w:p w:rsidR="00E633C4" w:rsidRDefault="00E633C4" w:rsidP="00CB56D2">
            <w:pPr>
              <w:pStyle w:val="ListParagraph"/>
              <w:numPr>
                <w:ilvl w:val="2"/>
                <w:numId w:val="79"/>
              </w:numPr>
              <w:ind w:left="0"/>
              <w:rPr>
                <w:rFonts w:ascii="Arial Narrow" w:hAnsi="Arial Narrow"/>
              </w:rPr>
            </w:pPr>
            <w:r>
              <w:rPr>
                <w:rFonts w:ascii="Arial Narrow" w:hAnsi="Arial Narrow"/>
              </w:rPr>
              <w:t>NO (Not Ones)</w:t>
            </w:r>
          </w:p>
          <w:p w:rsidR="00E633C4" w:rsidRPr="00E633C4" w:rsidRDefault="00E633C4" w:rsidP="00CB56D2">
            <w:pPr>
              <w:pStyle w:val="ListParagraph"/>
              <w:numPr>
                <w:ilvl w:val="2"/>
                <w:numId w:val="79"/>
              </w:numPr>
              <w:ind w:left="0"/>
              <w:rPr>
                <w:rFonts w:ascii="Arial Narrow" w:hAnsi="Arial Narrow"/>
              </w:rPr>
            </w:pPr>
            <w:r>
              <w:rPr>
                <w:rFonts w:ascii="Arial Narrow" w:hAnsi="Arial Narrow"/>
              </w:rPr>
              <w:t>NM (Not Mixed)</w:t>
            </w:r>
          </w:p>
        </w:tc>
        <w:tc>
          <w:tcPr>
            <w:tcW w:w="3960" w:type="dxa"/>
          </w:tcPr>
          <w:p w:rsidR="00E633C4" w:rsidRDefault="00E633C4" w:rsidP="00CB56D2">
            <w:pPr>
              <w:pStyle w:val="ListParagraph"/>
              <w:numPr>
                <w:ilvl w:val="2"/>
                <w:numId w:val="79"/>
              </w:numPr>
              <w:ind w:left="0"/>
              <w:jc w:val="both"/>
              <w:rPr>
                <w:rFonts w:ascii="Arial Narrow" w:hAnsi="Arial Narrow"/>
              </w:rPr>
            </w:pPr>
          </w:p>
        </w:tc>
      </w:tr>
    </w:tbl>
    <w:p w:rsidR="003926E5" w:rsidRDefault="003926E5" w:rsidP="0024673B">
      <w:pPr>
        <w:spacing w:before="240" w:after="240" w:line="240" w:lineRule="auto"/>
        <w:jc w:val="both"/>
        <w:rPr>
          <w:rFonts w:ascii="Arial Narrow" w:hAnsi="Arial Narrow"/>
          <w:b/>
        </w:rPr>
      </w:pPr>
      <w:r w:rsidRPr="003926E5">
        <w:rPr>
          <w:rFonts w:ascii="Arial Narrow" w:hAnsi="Arial Narrow"/>
          <w:b/>
        </w:rPr>
        <w:t>BLOCK PARAMETERS</w:t>
      </w:r>
    </w:p>
    <w:tbl>
      <w:tblPr>
        <w:tblStyle w:val="TableGrid"/>
        <w:tblW w:w="0" w:type="auto"/>
        <w:tblInd w:w="288" w:type="dxa"/>
        <w:tblLook w:val="04A0" w:firstRow="1" w:lastRow="0" w:firstColumn="1" w:lastColumn="0" w:noHBand="0" w:noVBand="1"/>
      </w:tblPr>
      <w:tblGrid>
        <w:gridCol w:w="1260"/>
        <w:gridCol w:w="8028"/>
      </w:tblGrid>
      <w:tr w:rsidR="003926E5" w:rsidTr="003926E5">
        <w:tc>
          <w:tcPr>
            <w:tcW w:w="1260" w:type="dxa"/>
          </w:tcPr>
          <w:p w:rsidR="003926E5" w:rsidRDefault="003926E5" w:rsidP="0024673B">
            <w:pPr>
              <w:spacing w:after="0" w:line="240" w:lineRule="auto"/>
              <w:jc w:val="both"/>
              <w:rPr>
                <w:rFonts w:ascii="Arial Narrow" w:hAnsi="Arial Narrow"/>
                <w:b/>
              </w:rPr>
            </w:pPr>
            <w:r>
              <w:rPr>
                <w:rFonts w:ascii="Arial Narrow" w:hAnsi="Arial Narrow"/>
                <w:b/>
              </w:rPr>
              <w:t>D/HDR</w:t>
            </w:r>
          </w:p>
        </w:tc>
        <w:tc>
          <w:tcPr>
            <w:tcW w:w="8028" w:type="dxa"/>
          </w:tcPr>
          <w:p w:rsidR="003926E5" w:rsidRDefault="003926E5" w:rsidP="0024673B">
            <w:pPr>
              <w:spacing w:after="0" w:line="240" w:lineRule="auto"/>
              <w:jc w:val="both"/>
              <w:rPr>
                <w:rFonts w:ascii="Arial Narrow" w:hAnsi="Arial Narrow"/>
                <w:b/>
              </w:rPr>
            </w:pPr>
            <w:r>
              <w:t>Displays the sub-file block header in character format</w:t>
            </w:r>
          </w:p>
        </w:tc>
      </w:tr>
      <w:tr w:rsidR="003926E5" w:rsidTr="003926E5">
        <w:tc>
          <w:tcPr>
            <w:tcW w:w="1260" w:type="dxa"/>
          </w:tcPr>
          <w:p w:rsidR="003926E5" w:rsidRDefault="003926E5" w:rsidP="0024673B">
            <w:pPr>
              <w:spacing w:after="0" w:line="240" w:lineRule="auto"/>
              <w:jc w:val="both"/>
              <w:rPr>
                <w:rFonts w:ascii="Arial Narrow" w:hAnsi="Arial Narrow"/>
                <w:b/>
              </w:rPr>
            </w:pPr>
            <w:r>
              <w:rPr>
                <w:rFonts w:ascii="Arial Narrow" w:hAnsi="Arial Narrow"/>
                <w:b/>
              </w:rPr>
              <w:t>H/HDR</w:t>
            </w:r>
          </w:p>
        </w:tc>
        <w:tc>
          <w:tcPr>
            <w:tcW w:w="8028" w:type="dxa"/>
          </w:tcPr>
          <w:p w:rsidR="003926E5" w:rsidRDefault="003926E5" w:rsidP="0024673B">
            <w:pPr>
              <w:spacing w:after="0" w:line="240" w:lineRule="auto"/>
              <w:jc w:val="both"/>
              <w:rPr>
                <w:rFonts w:ascii="Arial Narrow" w:hAnsi="Arial Narrow"/>
                <w:b/>
              </w:rPr>
            </w:pPr>
            <w:r>
              <w:t>Displays the sub-file block header in hexadecimal format.</w:t>
            </w:r>
          </w:p>
        </w:tc>
      </w:tr>
    </w:tbl>
    <w:p w:rsidR="00786FC9" w:rsidRDefault="00786FC9" w:rsidP="0024673B">
      <w:pPr>
        <w:spacing w:before="120" w:after="120"/>
        <w:ind w:left="1440" w:hanging="1800"/>
      </w:pPr>
      <w:r>
        <w:tab/>
      </w:r>
    </w:p>
    <w:p w:rsidR="00786FC9" w:rsidRPr="00810B44" w:rsidRDefault="00810B44" w:rsidP="0024673B">
      <w:pPr>
        <w:rPr>
          <w:rFonts w:ascii="Arial Narrow" w:hAnsi="Arial Narrow"/>
          <w:b/>
          <w:u w:val="single"/>
        </w:rPr>
      </w:pPr>
      <w:r w:rsidRPr="00810B44">
        <w:rPr>
          <w:rFonts w:ascii="Arial Narrow" w:hAnsi="Arial Narrow"/>
          <w:b/>
          <w:u w:val="single"/>
        </w:rPr>
        <w:t>REQUIREMENTS &amp; RESTRICTIONS:</w:t>
      </w:r>
    </w:p>
    <w:p w:rsidR="00786FC9" w:rsidRDefault="00786FC9" w:rsidP="00CB56D2">
      <w:pPr>
        <w:numPr>
          <w:ilvl w:val="3"/>
          <w:numId w:val="79"/>
        </w:numPr>
        <w:spacing w:before="60" w:after="60" w:line="360" w:lineRule="auto"/>
        <w:jc w:val="both"/>
      </w:pPr>
      <w:r>
        <w:t>Before using this command the file must be linked by using the ZUDFM OA command.</w:t>
      </w:r>
    </w:p>
    <w:p w:rsidR="00786FC9" w:rsidRDefault="00786FC9" w:rsidP="000B0951">
      <w:pPr>
        <w:pStyle w:val="Heading2"/>
      </w:pPr>
      <w:bookmarkStart w:id="443" w:name="_Toc509133800"/>
      <w:bookmarkStart w:id="444" w:name="_Toc509133855"/>
      <w:bookmarkStart w:id="445" w:name="_Toc509134146"/>
      <w:bookmarkStart w:id="446" w:name="_Toc509134682"/>
      <w:bookmarkStart w:id="447" w:name="_Toc120000213"/>
      <w:r>
        <w:br w:type="page"/>
      </w:r>
      <w:bookmarkStart w:id="448" w:name="_Toc395129120"/>
      <w:bookmarkStart w:id="449" w:name="_Toc303196864"/>
      <w:bookmarkStart w:id="450" w:name="_Toc307779876"/>
      <w:proofErr w:type="gramStart"/>
      <w:r w:rsidR="0024673B">
        <w:lastRenderedPageBreak/>
        <w:t>OAA(</w:t>
      </w:r>
      <w:proofErr w:type="gramEnd"/>
      <w:r w:rsidR="0024673B">
        <w:t>ADD) – ADD LRECS TO A SUB-FILE</w:t>
      </w:r>
      <w:bookmarkEnd w:id="443"/>
      <w:bookmarkEnd w:id="444"/>
      <w:bookmarkEnd w:id="445"/>
      <w:bookmarkEnd w:id="446"/>
      <w:bookmarkEnd w:id="447"/>
      <w:bookmarkEnd w:id="448"/>
      <w:bookmarkEnd w:id="449"/>
      <w:bookmarkEnd w:id="450"/>
    </w:p>
    <w:p w:rsidR="00CE2693" w:rsidRPr="00CE2693" w:rsidRDefault="00CE2693" w:rsidP="0024673B">
      <w:pPr>
        <w:spacing w:before="60" w:after="60" w:line="360" w:lineRule="auto"/>
        <w:rPr>
          <w:rFonts w:ascii="Arial" w:hAnsi="Arial" w:cs="Arial"/>
          <w:b/>
          <w:sz w:val="24"/>
          <w:szCs w:val="24"/>
          <w:u w:val="single"/>
        </w:rPr>
      </w:pPr>
      <w:r w:rsidRPr="00CE2693">
        <w:rPr>
          <w:rFonts w:ascii="Arial" w:hAnsi="Arial" w:cs="Arial"/>
          <w:b/>
          <w:sz w:val="24"/>
          <w:szCs w:val="24"/>
          <w:u w:val="single"/>
        </w:rPr>
        <w:t>FUNCTION</w:t>
      </w:r>
    </w:p>
    <w:p w:rsidR="00786FC9" w:rsidRPr="0024673B" w:rsidRDefault="00786FC9" w:rsidP="00CB56D2">
      <w:pPr>
        <w:numPr>
          <w:ilvl w:val="0"/>
          <w:numId w:val="157"/>
        </w:numPr>
        <w:spacing w:after="0" w:line="240" w:lineRule="auto"/>
        <w:rPr>
          <w:rFonts w:ascii="Arial" w:hAnsi="Arial" w:cs="Arial"/>
          <w:sz w:val="20"/>
        </w:rPr>
      </w:pPr>
      <w:r w:rsidRPr="0024673B">
        <w:rPr>
          <w:rFonts w:ascii="Arial" w:hAnsi="Arial" w:cs="Arial"/>
          <w:sz w:val="20"/>
        </w:rPr>
        <w:t xml:space="preserve">Adds LRECs </w:t>
      </w:r>
      <w:r w:rsidR="00CE2693" w:rsidRPr="0024673B">
        <w:rPr>
          <w:rFonts w:ascii="Arial" w:hAnsi="Arial" w:cs="Arial"/>
          <w:sz w:val="20"/>
        </w:rPr>
        <w:t>to the</w:t>
      </w:r>
      <w:r w:rsidRPr="0024673B">
        <w:rPr>
          <w:rFonts w:ascii="Arial" w:hAnsi="Arial" w:cs="Arial"/>
          <w:sz w:val="20"/>
        </w:rPr>
        <w:t xml:space="preserve"> currently linked </w:t>
      </w:r>
      <w:r w:rsidR="009F698C" w:rsidRPr="0024673B">
        <w:rPr>
          <w:rFonts w:ascii="Arial" w:hAnsi="Arial" w:cs="Arial"/>
          <w:sz w:val="20"/>
        </w:rPr>
        <w:t>sub-file</w:t>
      </w:r>
      <w:r w:rsidRPr="0024673B">
        <w:rPr>
          <w:rFonts w:ascii="Arial" w:hAnsi="Arial" w:cs="Arial"/>
          <w:sz w:val="20"/>
        </w:rPr>
        <w:t>.</w:t>
      </w:r>
    </w:p>
    <w:p w:rsidR="00786FC9" w:rsidRPr="0024673B" w:rsidRDefault="00786FC9" w:rsidP="00CB56D2">
      <w:pPr>
        <w:numPr>
          <w:ilvl w:val="0"/>
          <w:numId w:val="157"/>
        </w:numPr>
        <w:spacing w:after="0" w:line="240" w:lineRule="auto"/>
        <w:rPr>
          <w:rFonts w:ascii="Arial" w:hAnsi="Arial" w:cs="Arial"/>
          <w:sz w:val="20"/>
        </w:rPr>
      </w:pPr>
      <w:r w:rsidRPr="0024673B">
        <w:rPr>
          <w:rFonts w:ascii="Arial" w:hAnsi="Arial" w:cs="Arial"/>
          <w:sz w:val="20"/>
        </w:rPr>
        <w:t xml:space="preserve">The LRECs can be added to any position in the </w:t>
      </w:r>
      <w:r w:rsidR="009F698C" w:rsidRPr="0024673B">
        <w:rPr>
          <w:rFonts w:ascii="Arial" w:hAnsi="Arial" w:cs="Arial"/>
          <w:sz w:val="20"/>
        </w:rPr>
        <w:t>sub-file</w:t>
      </w:r>
      <w:r w:rsidRPr="0024673B">
        <w:rPr>
          <w:rFonts w:ascii="Arial" w:hAnsi="Arial" w:cs="Arial"/>
          <w:sz w:val="20"/>
        </w:rPr>
        <w:t>.</w:t>
      </w:r>
    </w:p>
    <w:p w:rsidR="00786FC9" w:rsidRPr="0024673B" w:rsidRDefault="00786FC9" w:rsidP="00CB56D2">
      <w:pPr>
        <w:numPr>
          <w:ilvl w:val="0"/>
          <w:numId w:val="157"/>
        </w:numPr>
        <w:spacing w:after="0" w:line="240" w:lineRule="auto"/>
        <w:rPr>
          <w:rFonts w:ascii="Arial" w:hAnsi="Arial" w:cs="Arial"/>
          <w:sz w:val="20"/>
        </w:rPr>
      </w:pPr>
      <w:r w:rsidRPr="0024673B">
        <w:rPr>
          <w:rFonts w:ascii="Arial" w:hAnsi="Arial" w:cs="Arial"/>
          <w:sz w:val="20"/>
        </w:rPr>
        <w:t>Uses the designated keys to</w:t>
      </w:r>
      <w:r w:rsidR="00CE2693" w:rsidRPr="0024673B">
        <w:rPr>
          <w:rFonts w:ascii="Arial" w:hAnsi="Arial" w:cs="Arial"/>
          <w:sz w:val="20"/>
        </w:rPr>
        <w:t xml:space="preserve"> identify the location where an </w:t>
      </w:r>
      <w:r w:rsidRPr="0024673B">
        <w:rPr>
          <w:rFonts w:ascii="Arial" w:hAnsi="Arial" w:cs="Arial"/>
          <w:sz w:val="20"/>
        </w:rPr>
        <w:t>LREC can be added.</w:t>
      </w:r>
    </w:p>
    <w:p w:rsidR="00786FC9" w:rsidRPr="0024673B" w:rsidRDefault="00786FC9" w:rsidP="00CB56D2">
      <w:pPr>
        <w:numPr>
          <w:ilvl w:val="0"/>
          <w:numId w:val="157"/>
        </w:numPr>
        <w:spacing w:after="0" w:line="240" w:lineRule="auto"/>
        <w:rPr>
          <w:rFonts w:ascii="Arial" w:hAnsi="Arial" w:cs="Arial"/>
          <w:sz w:val="20"/>
        </w:rPr>
      </w:pPr>
      <w:r w:rsidRPr="0024673B">
        <w:rPr>
          <w:rFonts w:ascii="Arial" w:hAnsi="Arial" w:cs="Arial"/>
          <w:sz w:val="20"/>
        </w:rPr>
        <w:t>The size of the LREC is dyna</w:t>
      </w:r>
      <w:r w:rsidR="00CE2693" w:rsidRPr="0024673B">
        <w:rPr>
          <w:rFonts w:ascii="Arial" w:hAnsi="Arial" w:cs="Arial"/>
          <w:sz w:val="20"/>
        </w:rPr>
        <w:t>mically calculated and inserted</w:t>
      </w:r>
      <w:r w:rsidRPr="0024673B">
        <w:rPr>
          <w:rFonts w:ascii="Arial" w:hAnsi="Arial" w:cs="Arial"/>
          <w:sz w:val="20"/>
        </w:rPr>
        <w:t xml:space="preserve"> in the 2-byte field.</w:t>
      </w:r>
    </w:p>
    <w:p w:rsidR="00786FC9" w:rsidRPr="00CE2693" w:rsidRDefault="00786FC9" w:rsidP="0024673B">
      <w:pPr>
        <w:rPr>
          <w:rFonts w:ascii="Arial" w:hAnsi="Arial" w:cs="Arial"/>
          <w:b/>
        </w:rPr>
      </w:pPr>
    </w:p>
    <w:p w:rsidR="00CE2693" w:rsidRDefault="00CE2693" w:rsidP="0024673B">
      <w:pPr>
        <w:pStyle w:val="ListParagraph"/>
        <w:ind w:left="0"/>
        <w:rPr>
          <w:rFonts w:ascii="Arial" w:eastAsia="SimSun" w:hAnsi="Arial" w:cs="Arial"/>
          <w:b/>
          <w:sz w:val="22"/>
          <w:szCs w:val="22"/>
        </w:rPr>
      </w:pPr>
      <w:r w:rsidRPr="00CE2693">
        <w:rPr>
          <w:rFonts w:ascii="Arial" w:eastAsia="SimSun" w:hAnsi="Arial" w:cs="Arial"/>
          <w:b/>
          <w:sz w:val="22"/>
          <w:szCs w:val="22"/>
        </w:rPr>
        <w:t>FORMAT</w:t>
      </w:r>
    </w:p>
    <w:tbl>
      <w:tblPr>
        <w:tblStyle w:val="TableGrid"/>
        <w:tblW w:w="0" w:type="auto"/>
        <w:tblInd w:w="648" w:type="dxa"/>
        <w:tblLook w:val="04A0" w:firstRow="1" w:lastRow="0" w:firstColumn="1" w:lastColumn="0" w:noHBand="0" w:noVBand="1"/>
      </w:tblPr>
      <w:tblGrid>
        <w:gridCol w:w="1891"/>
        <w:gridCol w:w="5849"/>
      </w:tblGrid>
      <w:tr w:rsidR="00154849" w:rsidTr="00BE6B3B">
        <w:tc>
          <w:tcPr>
            <w:tcW w:w="7740" w:type="dxa"/>
            <w:gridSpan w:val="2"/>
          </w:tcPr>
          <w:p w:rsidR="00154849" w:rsidRDefault="00154849" w:rsidP="00CB56D2">
            <w:pPr>
              <w:pStyle w:val="ListParagraph"/>
              <w:numPr>
                <w:ilvl w:val="0"/>
                <w:numId w:val="119"/>
              </w:numPr>
              <w:ind w:left="0"/>
              <w:rPr>
                <w:rFonts w:ascii="Arial" w:eastAsia="SimSun" w:hAnsi="Arial" w:cs="Arial"/>
                <w:b/>
                <w:sz w:val="22"/>
                <w:szCs w:val="22"/>
              </w:rPr>
            </w:pPr>
            <w:r>
              <w:rPr>
                <w:rFonts w:ascii="Arial" w:eastAsia="SimSun" w:hAnsi="Arial" w:cs="Arial"/>
                <w:b/>
                <w:sz w:val="22"/>
                <w:szCs w:val="22"/>
              </w:rPr>
              <w:t>PRIMARY KEYWORD</w:t>
            </w:r>
          </w:p>
        </w:tc>
      </w:tr>
      <w:tr w:rsidR="00154849" w:rsidTr="00BE6B3B">
        <w:tc>
          <w:tcPr>
            <w:tcW w:w="7740" w:type="dxa"/>
            <w:gridSpan w:val="2"/>
          </w:tcPr>
          <w:p w:rsidR="00154849" w:rsidRPr="00154849" w:rsidRDefault="00154849" w:rsidP="0024673B">
            <w:pPr>
              <w:pStyle w:val="ListParagraph"/>
              <w:ind w:left="0"/>
              <w:rPr>
                <w:rFonts w:ascii="Arial" w:eastAsia="SimSun" w:hAnsi="Arial" w:cs="Arial"/>
                <w:sz w:val="22"/>
                <w:szCs w:val="22"/>
              </w:rPr>
            </w:pPr>
            <w:r w:rsidRPr="00154849">
              <w:rPr>
                <w:rFonts w:ascii="Arial" w:eastAsia="SimSun" w:hAnsi="Arial" w:cs="Arial"/>
                <w:sz w:val="22"/>
                <w:szCs w:val="22"/>
              </w:rPr>
              <w:t>ZUDFM</w:t>
            </w:r>
          </w:p>
        </w:tc>
      </w:tr>
      <w:tr w:rsidR="00154849" w:rsidTr="00BE6B3B">
        <w:tc>
          <w:tcPr>
            <w:tcW w:w="7740" w:type="dxa"/>
            <w:gridSpan w:val="2"/>
          </w:tcPr>
          <w:p w:rsidR="00154849" w:rsidRDefault="00154849" w:rsidP="00CB56D2">
            <w:pPr>
              <w:pStyle w:val="ListParagraph"/>
              <w:numPr>
                <w:ilvl w:val="0"/>
                <w:numId w:val="119"/>
              </w:numPr>
              <w:ind w:left="0"/>
              <w:rPr>
                <w:rFonts w:ascii="Arial" w:eastAsia="SimSun" w:hAnsi="Arial" w:cs="Arial"/>
                <w:b/>
                <w:sz w:val="22"/>
                <w:szCs w:val="22"/>
              </w:rPr>
            </w:pPr>
            <w:r>
              <w:rPr>
                <w:rFonts w:ascii="Arial" w:eastAsia="SimSun" w:hAnsi="Arial" w:cs="Arial"/>
                <w:b/>
                <w:sz w:val="22"/>
                <w:szCs w:val="22"/>
              </w:rPr>
              <w:t>SECONDARY KEYWORD</w:t>
            </w:r>
          </w:p>
        </w:tc>
      </w:tr>
      <w:tr w:rsidR="00154849" w:rsidTr="00BE6B3B">
        <w:tc>
          <w:tcPr>
            <w:tcW w:w="7740" w:type="dxa"/>
            <w:gridSpan w:val="2"/>
          </w:tcPr>
          <w:p w:rsidR="00154849" w:rsidRPr="00154849" w:rsidRDefault="00154849" w:rsidP="0024673B">
            <w:pPr>
              <w:pStyle w:val="ListParagraph"/>
              <w:ind w:left="0"/>
              <w:rPr>
                <w:rFonts w:ascii="Arial" w:eastAsia="SimSun" w:hAnsi="Arial" w:cs="Arial"/>
                <w:sz w:val="22"/>
                <w:szCs w:val="22"/>
              </w:rPr>
            </w:pPr>
            <w:r w:rsidRPr="00154849">
              <w:rPr>
                <w:rFonts w:ascii="Arial" w:eastAsia="SimSun" w:hAnsi="Arial" w:cs="Arial"/>
                <w:sz w:val="22"/>
                <w:szCs w:val="22"/>
              </w:rPr>
              <w:t>OAA OR ADD</w:t>
            </w:r>
          </w:p>
        </w:tc>
      </w:tr>
      <w:tr w:rsidR="00154849" w:rsidTr="00BE6B3B">
        <w:tc>
          <w:tcPr>
            <w:tcW w:w="7740" w:type="dxa"/>
            <w:gridSpan w:val="2"/>
          </w:tcPr>
          <w:p w:rsidR="00154849" w:rsidRDefault="00154849" w:rsidP="00CB56D2">
            <w:pPr>
              <w:pStyle w:val="ListParagraph"/>
              <w:numPr>
                <w:ilvl w:val="0"/>
                <w:numId w:val="119"/>
              </w:numPr>
              <w:ind w:left="0"/>
              <w:rPr>
                <w:rFonts w:ascii="Arial" w:eastAsia="SimSun" w:hAnsi="Arial" w:cs="Arial"/>
                <w:b/>
                <w:sz w:val="22"/>
                <w:szCs w:val="22"/>
              </w:rPr>
            </w:pPr>
            <w:r>
              <w:rPr>
                <w:rFonts w:ascii="Arial" w:eastAsia="SimSun" w:hAnsi="Arial" w:cs="Arial"/>
                <w:b/>
                <w:sz w:val="22"/>
                <w:szCs w:val="22"/>
              </w:rPr>
              <w:t>PRIMARY KEYWORD</w:t>
            </w:r>
          </w:p>
        </w:tc>
      </w:tr>
      <w:tr w:rsidR="00154849" w:rsidTr="00BE6B3B">
        <w:tc>
          <w:tcPr>
            <w:tcW w:w="1891" w:type="dxa"/>
          </w:tcPr>
          <w:p w:rsidR="00154849" w:rsidRPr="00BE6B3B" w:rsidRDefault="00154849" w:rsidP="0024673B">
            <w:pPr>
              <w:pStyle w:val="ListParagraph"/>
              <w:ind w:left="0"/>
              <w:rPr>
                <w:rFonts w:ascii="Arial" w:hAnsi="Arial" w:cs="Arial"/>
                <w:color w:val="000000"/>
                <w:sz w:val="20"/>
                <w:szCs w:val="20"/>
                <w:shd w:val="clear" w:color="auto" w:fill="FFFFFF"/>
              </w:rPr>
            </w:pPr>
            <w:proofErr w:type="spellStart"/>
            <w:r w:rsidRPr="00BE6B3B">
              <w:rPr>
                <w:rFonts w:ascii="Arial" w:hAnsi="Arial" w:cs="Arial"/>
                <w:color w:val="000000"/>
                <w:sz w:val="20"/>
                <w:szCs w:val="20"/>
                <w:shd w:val="clear" w:color="auto" w:fill="FFFFFF"/>
              </w:rPr>
              <w:t>lrecnum</w:t>
            </w:r>
            <w:proofErr w:type="spellEnd"/>
          </w:p>
        </w:tc>
        <w:tc>
          <w:tcPr>
            <w:tcW w:w="5849" w:type="dxa"/>
          </w:tcPr>
          <w:p w:rsidR="00154849" w:rsidRPr="00BE6B3B" w:rsidRDefault="00154849" w:rsidP="00FE7718">
            <w:pPr>
              <w:pStyle w:val="ListParagraph"/>
              <w:ind w:left="0"/>
              <w:rPr>
                <w:rFonts w:ascii="Arial" w:hAnsi="Arial" w:cs="Arial"/>
                <w:color w:val="000000"/>
                <w:sz w:val="20"/>
                <w:szCs w:val="20"/>
                <w:shd w:val="clear" w:color="auto" w:fill="FFFFFF"/>
              </w:rPr>
            </w:pPr>
            <w:r w:rsidRPr="00BE6B3B">
              <w:rPr>
                <w:rFonts w:ascii="Arial" w:hAnsi="Arial" w:cs="Arial"/>
                <w:color w:val="000000"/>
                <w:sz w:val="20"/>
                <w:szCs w:val="20"/>
                <w:shd w:val="clear" w:color="auto" w:fill="FFFFFF"/>
              </w:rPr>
              <w:t xml:space="preserve">Sequence number </w:t>
            </w:r>
            <w:r w:rsidR="00FE7718">
              <w:rPr>
                <w:rFonts w:ascii="Arial" w:hAnsi="Arial" w:cs="Arial"/>
                <w:color w:val="000000"/>
                <w:sz w:val="20"/>
                <w:szCs w:val="20"/>
                <w:shd w:val="clear" w:color="auto" w:fill="FFFFFF"/>
              </w:rPr>
              <w:t xml:space="preserve">that will be used for the added </w:t>
            </w:r>
            <w:r w:rsidRPr="00BE6B3B">
              <w:rPr>
                <w:rFonts w:ascii="Arial" w:hAnsi="Arial" w:cs="Arial"/>
                <w:color w:val="000000"/>
                <w:sz w:val="20"/>
                <w:szCs w:val="20"/>
                <w:shd w:val="clear" w:color="auto" w:fill="FFFFFF"/>
              </w:rPr>
              <w:t xml:space="preserve">LREC </w:t>
            </w:r>
          </w:p>
        </w:tc>
      </w:tr>
      <w:tr w:rsidR="00154849" w:rsidTr="00BE6B3B">
        <w:tc>
          <w:tcPr>
            <w:tcW w:w="1891" w:type="dxa"/>
          </w:tcPr>
          <w:p w:rsidR="00154849" w:rsidRPr="00BE6B3B" w:rsidRDefault="00BE6B3B" w:rsidP="0024673B">
            <w:pPr>
              <w:pStyle w:val="ListParagraph"/>
              <w:ind w:left="0"/>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proofErr w:type="spellStart"/>
            <w:r>
              <w:rPr>
                <w:rFonts w:ascii="Arial" w:hAnsi="Arial" w:cs="Arial"/>
                <w:color w:val="000000"/>
                <w:sz w:val="20"/>
                <w:szCs w:val="20"/>
                <w:shd w:val="clear" w:color="auto" w:fill="FFFFFF"/>
              </w:rPr>
              <w:t>lrec</w:t>
            </w:r>
            <w:r w:rsidR="00154849" w:rsidRPr="00BE6B3B">
              <w:rPr>
                <w:rFonts w:ascii="Arial" w:hAnsi="Arial" w:cs="Arial"/>
                <w:color w:val="000000"/>
                <w:sz w:val="20"/>
                <w:szCs w:val="20"/>
                <w:shd w:val="clear" w:color="auto" w:fill="FFFFFF"/>
              </w:rPr>
              <w:t>id</w:t>
            </w:r>
            <w:proofErr w:type="spellEnd"/>
          </w:p>
        </w:tc>
        <w:tc>
          <w:tcPr>
            <w:tcW w:w="5849" w:type="dxa"/>
          </w:tcPr>
          <w:p w:rsidR="00154849" w:rsidRPr="00BE6B3B" w:rsidRDefault="00154849" w:rsidP="0024673B">
            <w:pPr>
              <w:pStyle w:val="ListParagraph"/>
              <w:ind w:left="0"/>
              <w:rPr>
                <w:rFonts w:ascii="Arial" w:hAnsi="Arial" w:cs="Arial"/>
                <w:color w:val="000000"/>
                <w:sz w:val="20"/>
                <w:szCs w:val="20"/>
                <w:shd w:val="clear" w:color="auto" w:fill="FFFFFF"/>
              </w:rPr>
            </w:pPr>
            <w:r w:rsidRPr="00BE6B3B">
              <w:rPr>
                <w:rFonts w:ascii="Arial" w:hAnsi="Arial" w:cs="Arial"/>
                <w:color w:val="000000"/>
                <w:sz w:val="20"/>
                <w:szCs w:val="20"/>
                <w:shd w:val="clear" w:color="auto" w:fill="FFFFFF"/>
              </w:rPr>
              <w:t>Pri</w:t>
            </w:r>
            <w:r w:rsidR="00BE6B3B" w:rsidRPr="00BE6B3B">
              <w:rPr>
                <w:rFonts w:ascii="Arial" w:hAnsi="Arial" w:cs="Arial"/>
                <w:color w:val="000000"/>
                <w:sz w:val="20"/>
                <w:szCs w:val="20"/>
                <w:shd w:val="clear" w:color="auto" w:fill="FFFFFF"/>
              </w:rPr>
              <w:t>mary Key</w:t>
            </w:r>
          </w:p>
        </w:tc>
      </w:tr>
      <w:tr w:rsidR="00BE6B3B" w:rsidTr="00812B02">
        <w:trPr>
          <w:trHeight w:val="723"/>
        </w:trPr>
        <w:tc>
          <w:tcPr>
            <w:tcW w:w="7740" w:type="dxa"/>
            <w:gridSpan w:val="2"/>
          </w:tcPr>
          <w:p w:rsidR="00BE6B3B" w:rsidRPr="00BE6B3B" w:rsidRDefault="00BE6B3B" w:rsidP="00CB56D2">
            <w:pPr>
              <w:pStyle w:val="ListParagraph"/>
              <w:numPr>
                <w:ilvl w:val="0"/>
                <w:numId w:val="159"/>
              </w:numPr>
              <w:rPr>
                <w:rFonts w:ascii="Arial" w:eastAsia="SimSun" w:hAnsi="Arial" w:cs="Arial"/>
                <w:b/>
                <w:sz w:val="22"/>
                <w:szCs w:val="22"/>
              </w:rPr>
            </w:pPr>
            <w:r>
              <w:rPr>
                <w:rFonts w:ascii="Arial" w:eastAsia="SimSun" w:hAnsi="Arial" w:cs="Arial"/>
                <w:sz w:val="22"/>
                <w:szCs w:val="22"/>
              </w:rPr>
              <w:t>Data content can be EBCDIC data or hexadecimal data</w:t>
            </w:r>
          </w:p>
          <w:p w:rsidR="00BE6B3B" w:rsidRPr="00BE6B3B" w:rsidRDefault="00BE6B3B" w:rsidP="00CB56D2">
            <w:pPr>
              <w:pStyle w:val="ListParagraph"/>
              <w:numPr>
                <w:ilvl w:val="0"/>
                <w:numId w:val="159"/>
              </w:numPr>
              <w:rPr>
                <w:rFonts w:ascii="Arial" w:eastAsia="SimSun" w:hAnsi="Arial" w:cs="Arial"/>
                <w:sz w:val="20"/>
                <w:szCs w:val="20"/>
              </w:rPr>
            </w:pPr>
            <w:r>
              <w:rPr>
                <w:rFonts w:ascii="Arial" w:eastAsia="SimSun" w:hAnsi="Arial" w:cs="Arial"/>
                <w:sz w:val="22"/>
                <w:szCs w:val="22"/>
              </w:rPr>
              <w:t>Use | to switch between these types of data</w:t>
            </w:r>
          </w:p>
          <w:p w:rsidR="00BE6B3B" w:rsidRPr="00BE6B3B" w:rsidRDefault="00BE6B3B" w:rsidP="00CB56D2">
            <w:pPr>
              <w:pStyle w:val="ListParagraph"/>
              <w:numPr>
                <w:ilvl w:val="0"/>
                <w:numId w:val="159"/>
              </w:numPr>
              <w:rPr>
                <w:rFonts w:ascii="Arial" w:eastAsia="SimSun" w:hAnsi="Arial" w:cs="Arial"/>
                <w:sz w:val="20"/>
                <w:szCs w:val="20"/>
              </w:rPr>
            </w:pPr>
            <w:r>
              <w:rPr>
                <w:rFonts w:ascii="Arial" w:eastAsia="SimSun" w:hAnsi="Arial" w:cs="Arial"/>
                <w:sz w:val="22"/>
                <w:szCs w:val="22"/>
              </w:rPr>
              <w:t>It is a</w:t>
            </w:r>
            <w:r w:rsidR="00DF26B6">
              <w:rPr>
                <w:rFonts w:ascii="Arial" w:eastAsia="SimSun" w:hAnsi="Arial" w:cs="Arial"/>
                <w:sz w:val="22"/>
                <w:szCs w:val="22"/>
              </w:rPr>
              <w:t>ssu</w:t>
            </w:r>
            <w:r>
              <w:rPr>
                <w:rFonts w:ascii="Arial" w:eastAsia="SimSun" w:hAnsi="Arial" w:cs="Arial"/>
                <w:sz w:val="22"/>
                <w:szCs w:val="22"/>
              </w:rPr>
              <w:t xml:space="preserve">med that variable starts with </w:t>
            </w:r>
            <w:r w:rsidR="00DD00F5">
              <w:rPr>
                <w:rFonts w:ascii="Arial" w:eastAsia="SimSun" w:hAnsi="Arial" w:cs="Arial"/>
                <w:sz w:val="22"/>
                <w:szCs w:val="22"/>
              </w:rPr>
              <w:t>hexadecimal</w:t>
            </w:r>
          </w:p>
        </w:tc>
      </w:tr>
    </w:tbl>
    <w:p w:rsidR="00CE2693" w:rsidRDefault="00CE2693" w:rsidP="0024673B">
      <w:pPr>
        <w:pStyle w:val="ListParagraph"/>
        <w:ind w:left="0"/>
        <w:rPr>
          <w:rFonts w:ascii="Arial" w:eastAsia="SimSun" w:hAnsi="Arial" w:cs="Arial"/>
          <w:b/>
          <w:sz w:val="22"/>
          <w:szCs w:val="22"/>
        </w:rPr>
      </w:pPr>
    </w:p>
    <w:p w:rsidR="00CE2693" w:rsidRPr="00CE2693" w:rsidRDefault="00CE2693" w:rsidP="0024673B">
      <w:pPr>
        <w:pStyle w:val="ListParagraph"/>
        <w:ind w:left="0"/>
        <w:rPr>
          <w:rFonts w:ascii="Arial" w:eastAsia="SimSun" w:hAnsi="Arial" w:cs="Arial"/>
          <w:b/>
          <w:sz w:val="22"/>
          <w:szCs w:val="22"/>
        </w:rPr>
      </w:pPr>
    </w:p>
    <w:p w:rsidR="00786FC9" w:rsidRPr="00CE2693" w:rsidRDefault="00786FC9" w:rsidP="0024673B">
      <w:pPr>
        <w:rPr>
          <w:rFonts w:ascii="Arial" w:hAnsi="Arial" w:cs="Arial"/>
          <w:b/>
        </w:rPr>
      </w:pPr>
      <w:r w:rsidRPr="00CE2693">
        <w:rPr>
          <w:rFonts w:ascii="Arial" w:hAnsi="Arial" w:cs="Arial"/>
          <w:b/>
        </w:rPr>
        <w:t>Requirements &amp; Restrictions:</w:t>
      </w:r>
    </w:p>
    <w:p w:rsidR="00786FC9" w:rsidRPr="001301FB" w:rsidRDefault="00786FC9" w:rsidP="00CB56D2">
      <w:pPr>
        <w:numPr>
          <w:ilvl w:val="0"/>
          <w:numId w:val="158"/>
        </w:numPr>
        <w:spacing w:after="0" w:line="240" w:lineRule="auto"/>
        <w:jc w:val="both"/>
        <w:rPr>
          <w:rFonts w:ascii="Arial" w:hAnsi="Arial" w:cs="Arial"/>
          <w:sz w:val="20"/>
          <w:szCs w:val="20"/>
        </w:rPr>
      </w:pPr>
      <w:r w:rsidRPr="001301FB">
        <w:rPr>
          <w:rFonts w:ascii="Arial" w:hAnsi="Arial" w:cs="Arial"/>
          <w:sz w:val="20"/>
          <w:szCs w:val="20"/>
        </w:rPr>
        <w:t>Before using this command, the file must be linked using the ZUDFM OA command.</w:t>
      </w:r>
    </w:p>
    <w:p w:rsidR="00786FC9" w:rsidRPr="001301FB" w:rsidRDefault="00786FC9" w:rsidP="00CB56D2">
      <w:pPr>
        <w:numPr>
          <w:ilvl w:val="0"/>
          <w:numId w:val="158"/>
        </w:numPr>
        <w:spacing w:after="0" w:line="240" w:lineRule="auto"/>
        <w:jc w:val="both"/>
        <w:rPr>
          <w:rFonts w:ascii="Arial" w:hAnsi="Arial" w:cs="Arial"/>
          <w:sz w:val="20"/>
          <w:szCs w:val="20"/>
        </w:rPr>
      </w:pPr>
      <w:r w:rsidRPr="001301FB">
        <w:rPr>
          <w:rFonts w:ascii="Arial" w:hAnsi="Arial" w:cs="Arial"/>
          <w:sz w:val="20"/>
          <w:szCs w:val="20"/>
        </w:rPr>
        <w:t>Cannot be used with the sequence number when the file has default keys defined.</w:t>
      </w:r>
    </w:p>
    <w:p w:rsidR="00786FC9" w:rsidRPr="001301FB" w:rsidRDefault="00786FC9" w:rsidP="00CB56D2">
      <w:pPr>
        <w:numPr>
          <w:ilvl w:val="0"/>
          <w:numId w:val="158"/>
        </w:numPr>
        <w:spacing w:after="0" w:line="240" w:lineRule="auto"/>
        <w:jc w:val="both"/>
        <w:rPr>
          <w:rFonts w:ascii="Arial" w:hAnsi="Arial" w:cs="Arial"/>
          <w:sz w:val="20"/>
          <w:szCs w:val="20"/>
        </w:rPr>
      </w:pPr>
      <w:r w:rsidRPr="001301FB">
        <w:rPr>
          <w:rFonts w:ascii="Arial" w:hAnsi="Arial" w:cs="Arial"/>
          <w:sz w:val="20"/>
          <w:szCs w:val="20"/>
        </w:rPr>
        <w:t>TLRECs cannot be added using this command.</w:t>
      </w:r>
    </w:p>
    <w:p w:rsidR="00BE6B3B" w:rsidRPr="001301FB" w:rsidRDefault="00786FC9" w:rsidP="00CB56D2">
      <w:pPr>
        <w:numPr>
          <w:ilvl w:val="0"/>
          <w:numId w:val="158"/>
        </w:numPr>
        <w:spacing w:after="0" w:line="240" w:lineRule="auto"/>
        <w:jc w:val="both"/>
        <w:rPr>
          <w:rFonts w:ascii="Arial" w:hAnsi="Arial" w:cs="Arial"/>
          <w:sz w:val="20"/>
          <w:szCs w:val="20"/>
        </w:rPr>
      </w:pPr>
      <w:r w:rsidRPr="001301FB">
        <w:rPr>
          <w:rFonts w:ascii="Arial" w:hAnsi="Arial" w:cs="Arial"/>
          <w:sz w:val="20"/>
          <w:szCs w:val="20"/>
        </w:rPr>
        <w:t xml:space="preserve">ZUDFM uses a sequence counter to ensure the file integrity to avoid simultaneous updates. </w:t>
      </w:r>
    </w:p>
    <w:p w:rsidR="00786FC9" w:rsidRDefault="00BE6B3B" w:rsidP="0024673B">
      <w:pPr>
        <w:rPr>
          <w:rFonts w:ascii="Arial" w:hAnsi="Arial" w:cs="Arial"/>
          <w:b/>
        </w:rPr>
      </w:pPr>
      <w:r w:rsidRPr="00BE6B3B">
        <w:rPr>
          <w:rFonts w:ascii="Arial" w:hAnsi="Arial" w:cs="Arial"/>
          <w:b/>
        </w:rPr>
        <w:t>Example</w:t>
      </w:r>
      <w:r w:rsidR="00786FC9" w:rsidRPr="00BE6B3B">
        <w:rPr>
          <w:rFonts w:ascii="Arial" w:hAnsi="Arial" w:cs="Arial"/>
          <w:b/>
        </w:rPr>
        <w:t xml:space="preserve"> </w:t>
      </w:r>
    </w:p>
    <w:tbl>
      <w:tblPr>
        <w:tblStyle w:val="TableGrid"/>
        <w:tblW w:w="0" w:type="auto"/>
        <w:tblInd w:w="288" w:type="dxa"/>
        <w:tblLook w:val="04A0" w:firstRow="1" w:lastRow="0" w:firstColumn="1" w:lastColumn="0" w:noHBand="0" w:noVBand="1"/>
      </w:tblPr>
      <w:tblGrid>
        <w:gridCol w:w="2715"/>
        <w:gridCol w:w="6390"/>
      </w:tblGrid>
      <w:tr w:rsidR="00FE7718" w:rsidTr="00FE7718">
        <w:tc>
          <w:tcPr>
            <w:tcW w:w="2610" w:type="dxa"/>
          </w:tcPr>
          <w:p w:rsidR="00FE7718" w:rsidRPr="00FE7718" w:rsidRDefault="00FE7718" w:rsidP="00CB56D2">
            <w:pPr>
              <w:pStyle w:val="ListParagraph"/>
              <w:numPr>
                <w:ilvl w:val="0"/>
                <w:numId w:val="160"/>
              </w:numPr>
              <w:rPr>
                <w:rFonts w:ascii="Arial" w:hAnsi="Arial" w:cs="Arial"/>
              </w:rPr>
            </w:pPr>
            <w:r w:rsidRPr="00FE7718">
              <w:rPr>
                <w:rFonts w:ascii="Arial" w:hAnsi="Arial" w:cs="Arial"/>
                <w:sz w:val="20"/>
              </w:rPr>
              <w:t>OAA/80|FWB|0000</w:t>
            </w:r>
          </w:p>
        </w:tc>
        <w:tc>
          <w:tcPr>
            <w:tcW w:w="6390" w:type="dxa"/>
          </w:tcPr>
          <w:p w:rsidR="00FE7718" w:rsidRDefault="00FE7718" w:rsidP="00CB56D2">
            <w:pPr>
              <w:pStyle w:val="ListParagraph"/>
              <w:numPr>
                <w:ilvl w:val="0"/>
                <w:numId w:val="161"/>
              </w:numPr>
              <w:rPr>
                <w:rFonts w:ascii="Arial" w:hAnsi="Arial" w:cs="Arial"/>
                <w:sz w:val="20"/>
                <w:szCs w:val="20"/>
              </w:rPr>
            </w:pPr>
            <w:r w:rsidRPr="00FE7718">
              <w:rPr>
                <w:rFonts w:ascii="Arial" w:hAnsi="Arial" w:cs="Arial"/>
                <w:sz w:val="20"/>
                <w:szCs w:val="20"/>
              </w:rPr>
              <w:t>Adds LREC with Key X’80’</w:t>
            </w:r>
          </w:p>
          <w:p w:rsidR="00FE7718" w:rsidRPr="00FE7718" w:rsidRDefault="00A059EF" w:rsidP="00CB56D2">
            <w:pPr>
              <w:pStyle w:val="ListParagraph"/>
              <w:numPr>
                <w:ilvl w:val="0"/>
                <w:numId w:val="161"/>
              </w:numPr>
              <w:rPr>
                <w:rFonts w:ascii="Arial" w:hAnsi="Arial" w:cs="Arial"/>
                <w:sz w:val="20"/>
                <w:szCs w:val="20"/>
              </w:rPr>
            </w:pPr>
            <w:r>
              <w:rPr>
                <w:rFonts w:ascii="Arial" w:hAnsi="Arial" w:cs="Arial"/>
                <w:sz w:val="20"/>
                <w:szCs w:val="20"/>
              </w:rPr>
              <w:t>File has default key defined and LREC number is calculated automatically so that file organization is maintained</w:t>
            </w:r>
          </w:p>
        </w:tc>
      </w:tr>
      <w:tr w:rsidR="00FE7718" w:rsidTr="00FE7718">
        <w:tc>
          <w:tcPr>
            <w:tcW w:w="2610" w:type="dxa"/>
          </w:tcPr>
          <w:p w:rsidR="00FE7718" w:rsidRPr="00FE7718" w:rsidRDefault="00BC36B6" w:rsidP="00CB56D2">
            <w:pPr>
              <w:pStyle w:val="ListParagraph"/>
              <w:numPr>
                <w:ilvl w:val="0"/>
                <w:numId w:val="160"/>
              </w:numPr>
              <w:rPr>
                <w:rFonts w:ascii="Arial" w:hAnsi="Arial" w:cs="Arial"/>
                <w:sz w:val="20"/>
              </w:rPr>
            </w:pPr>
            <w:r>
              <w:rPr>
                <w:rFonts w:ascii="Arial" w:hAnsi="Arial" w:cs="Arial"/>
                <w:sz w:val="20"/>
              </w:rPr>
              <w:t>OAA</w:t>
            </w:r>
            <w:r w:rsidR="00FE7718">
              <w:rPr>
                <w:rFonts w:ascii="Arial" w:hAnsi="Arial" w:cs="Arial"/>
                <w:sz w:val="20"/>
              </w:rPr>
              <w:t>/</w:t>
            </w:r>
            <w:r>
              <w:rPr>
                <w:rFonts w:ascii="Arial" w:hAnsi="Arial" w:cs="Arial"/>
                <w:sz w:val="20"/>
              </w:rPr>
              <w:t>0016</w:t>
            </w:r>
            <w:r w:rsidR="00FE7718">
              <w:rPr>
                <w:rFonts w:ascii="Arial" w:hAnsi="Arial" w:cs="Arial"/>
                <w:sz w:val="20"/>
              </w:rPr>
              <w:t>80|FWB|0000</w:t>
            </w:r>
          </w:p>
        </w:tc>
        <w:tc>
          <w:tcPr>
            <w:tcW w:w="6390" w:type="dxa"/>
          </w:tcPr>
          <w:p w:rsidR="00FE7718" w:rsidRPr="00C709FA" w:rsidRDefault="00BC36B6" w:rsidP="00CB56D2">
            <w:pPr>
              <w:pStyle w:val="ListParagraph"/>
              <w:numPr>
                <w:ilvl w:val="0"/>
                <w:numId w:val="160"/>
              </w:numPr>
              <w:rPr>
                <w:rFonts w:ascii="Arial" w:hAnsi="Arial" w:cs="Arial"/>
                <w:sz w:val="20"/>
                <w:szCs w:val="20"/>
              </w:rPr>
            </w:pPr>
            <w:r w:rsidRPr="00C709FA">
              <w:rPr>
                <w:rFonts w:ascii="Arial" w:hAnsi="Arial" w:cs="Arial"/>
                <w:sz w:val="20"/>
                <w:szCs w:val="20"/>
              </w:rPr>
              <w:t>Adds LREC with Key 80 and Length</w:t>
            </w:r>
            <w:r w:rsidR="00C709FA" w:rsidRPr="00C709FA">
              <w:rPr>
                <w:rFonts w:ascii="Arial" w:hAnsi="Arial" w:cs="Arial"/>
                <w:sz w:val="20"/>
                <w:szCs w:val="20"/>
              </w:rPr>
              <w:t>X’16’ remaining fields after data provided will be padded by X’00’</w:t>
            </w:r>
          </w:p>
        </w:tc>
      </w:tr>
    </w:tbl>
    <w:p w:rsidR="00FE7718" w:rsidRPr="00BE6B3B" w:rsidRDefault="00FE7718" w:rsidP="0024673B">
      <w:pPr>
        <w:rPr>
          <w:rFonts w:ascii="Arial" w:hAnsi="Arial" w:cs="Arial"/>
          <w:b/>
        </w:rPr>
      </w:pPr>
    </w:p>
    <w:p w:rsidR="00786FC9" w:rsidRDefault="0024673B" w:rsidP="000B0951">
      <w:pPr>
        <w:pStyle w:val="Heading2"/>
      </w:pPr>
      <w:bookmarkStart w:id="451" w:name="_Toc509133801"/>
      <w:bookmarkStart w:id="452" w:name="_Toc509133856"/>
      <w:bookmarkStart w:id="453" w:name="_Toc509134147"/>
      <w:bookmarkStart w:id="454" w:name="_Toc509134683"/>
      <w:bookmarkStart w:id="455" w:name="_Toc120000214"/>
      <w:r>
        <w:br w:type="page"/>
      </w:r>
      <w:bookmarkStart w:id="456" w:name="_Toc395129121"/>
      <w:bookmarkStart w:id="457" w:name="_Toc303196865"/>
      <w:bookmarkStart w:id="458" w:name="_Toc307779877"/>
      <w:proofErr w:type="gramStart"/>
      <w:r>
        <w:lastRenderedPageBreak/>
        <w:t>OAX(</w:t>
      </w:r>
      <w:proofErr w:type="gramEnd"/>
      <w:r>
        <w:t>DELETE) – DELETE LRECS FROM A SUB-FILE</w:t>
      </w:r>
      <w:bookmarkEnd w:id="451"/>
      <w:bookmarkEnd w:id="452"/>
      <w:bookmarkEnd w:id="453"/>
      <w:bookmarkEnd w:id="454"/>
      <w:bookmarkEnd w:id="455"/>
      <w:bookmarkEnd w:id="456"/>
      <w:bookmarkEnd w:id="457"/>
      <w:bookmarkEnd w:id="458"/>
    </w:p>
    <w:p w:rsidR="00786FC9" w:rsidRDefault="0024673B" w:rsidP="0024673B">
      <w:r w:rsidRPr="0024673B">
        <w:rPr>
          <w:rFonts w:ascii="Arial" w:hAnsi="Arial" w:cs="Arial"/>
          <w:b/>
          <w:sz w:val="24"/>
          <w:szCs w:val="24"/>
          <w:u w:val="single"/>
        </w:rPr>
        <w:t>FUNCTION</w:t>
      </w:r>
      <w:r w:rsidR="00786FC9">
        <w:t>:</w:t>
      </w:r>
    </w:p>
    <w:p w:rsidR="00786FC9" w:rsidRDefault="00786FC9" w:rsidP="00CB56D2">
      <w:pPr>
        <w:numPr>
          <w:ilvl w:val="0"/>
          <w:numId w:val="80"/>
        </w:numPr>
        <w:spacing w:before="60" w:after="60" w:line="360" w:lineRule="auto"/>
        <w:ind w:left="360"/>
      </w:pPr>
      <w:r>
        <w:t xml:space="preserve">Deletes the LRECs from a </w:t>
      </w:r>
      <w:r w:rsidR="009F698C">
        <w:t>sub-file</w:t>
      </w:r>
      <w:r>
        <w:t>.</w:t>
      </w:r>
    </w:p>
    <w:p w:rsidR="00786FC9" w:rsidRPr="0024673B" w:rsidRDefault="0024673B" w:rsidP="0024673B">
      <w:pPr>
        <w:rPr>
          <w:rFonts w:ascii="Arial" w:hAnsi="Arial" w:cs="Arial"/>
          <w:b/>
          <w:sz w:val="24"/>
        </w:rPr>
      </w:pPr>
      <w:r w:rsidRPr="0024673B">
        <w:rPr>
          <w:rFonts w:ascii="Arial" w:hAnsi="Arial" w:cs="Arial"/>
          <w:b/>
          <w:sz w:val="24"/>
        </w:rPr>
        <w:t>FORMAT:</w:t>
      </w:r>
    </w:p>
    <w:tbl>
      <w:tblPr>
        <w:tblStyle w:val="TableGrid"/>
        <w:tblW w:w="0" w:type="auto"/>
        <w:tblInd w:w="378" w:type="dxa"/>
        <w:tblLook w:val="04A0" w:firstRow="1" w:lastRow="0" w:firstColumn="1" w:lastColumn="0" w:noHBand="0" w:noVBand="1"/>
      </w:tblPr>
      <w:tblGrid>
        <w:gridCol w:w="2340"/>
        <w:gridCol w:w="6390"/>
      </w:tblGrid>
      <w:tr w:rsidR="00420F4C" w:rsidTr="00D2118C">
        <w:tc>
          <w:tcPr>
            <w:tcW w:w="8730" w:type="dxa"/>
            <w:gridSpan w:val="2"/>
          </w:tcPr>
          <w:p w:rsidR="00420F4C" w:rsidRPr="00420F4C" w:rsidRDefault="00420F4C" w:rsidP="00CB56D2">
            <w:pPr>
              <w:pStyle w:val="ListParagraph"/>
              <w:numPr>
                <w:ilvl w:val="0"/>
                <w:numId w:val="118"/>
              </w:numPr>
              <w:ind w:left="0"/>
              <w:rPr>
                <w:b/>
              </w:rPr>
            </w:pPr>
            <w:r w:rsidRPr="00420F4C">
              <w:rPr>
                <w:b/>
              </w:rPr>
              <w:t>PRIMARY KEYWORD</w:t>
            </w:r>
          </w:p>
        </w:tc>
      </w:tr>
      <w:tr w:rsidR="00420F4C" w:rsidTr="00D2118C">
        <w:tc>
          <w:tcPr>
            <w:tcW w:w="8730" w:type="dxa"/>
            <w:gridSpan w:val="2"/>
          </w:tcPr>
          <w:p w:rsidR="00420F4C" w:rsidRDefault="00420F4C" w:rsidP="0024673B">
            <w:pPr>
              <w:spacing w:after="0" w:line="240" w:lineRule="auto"/>
            </w:pPr>
            <w:r>
              <w:t>ZUDFM</w:t>
            </w:r>
          </w:p>
        </w:tc>
      </w:tr>
      <w:tr w:rsidR="00420F4C" w:rsidTr="00D2118C">
        <w:tc>
          <w:tcPr>
            <w:tcW w:w="8730" w:type="dxa"/>
            <w:gridSpan w:val="2"/>
          </w:tcPr>
          <w:p w:rsidR="00420F4C" w:rsidRDefault="00420F4C" w:rsidP="00CB56D2">
            <w:pPr>
              <w:pStyle w:val="ListParagraph"/>
              <w:numPr>
                <w:ilvl w:val="0"/>
                <w:numId w:val="118"/>
              </w:numPr>
              <w:ind w:left="0"/>
            </w:pPr>
            <w:r w:rsidRPr="00420F4C">
              <w:rPr>
                <w:b/>
              </w:rPr>
              <w:t>SECONDARY KEYWORD</w:t>
            </w:r>
          </w:p>
        </w:tc>
      </w:tr>
      <w:tr w:rsidR="00420F4C" w:rsidTr="00D2118C">
        <w:tc>
          <w:tcPr>
            <w:tcW w:w="8730" w:type="dxa"/>
            <w:gridSpan w:val="2"/>
          </w:tcPr>
          <w:p w:rsidR="00420F4C" w:rsidRDefault="00420F4C" w:rsidP="0024673B">
            <w:pPr>
              <w:spacing w:after="0" w:line="240" w:lineRule="auto"/>
            </w:pPr>
            <w:r>
              <w:t>OAX or DELETE</w:t>
            </w:r>
          </w:p>
        </w:tc>
      </w:tr>
      <w:tr w:rsidR="00420F4C" w:rsidTr="00D2118C">
        <w:tc>
          <w:tcPr>
            <w:tcW w:w="8730" w:type="dxa"/>
            <w:gridSpan w:val="2"/>
          </w:tcPr>
          <w:p w:rsidR="00420F4C" w:rsidRDefault="00420F4C" w:rsidP="00CB56D2">
            <w:pPr>
              <w:pStyle w:val="ListParagraph"/>
              <w:numPr>
                <w:ilvl w:val="0"/>
                <w:numId w:val="118"/>
              </w:numPr>
              <w:ind w:left="0"/>
            </w:pPr>
            <w:r w:rsidRPr="00420F4C">
              <w:rPr>
                <w:b/>
              </w:rPr>
              <w:t>PRIMARY PARAMETER</w:t>
            </w:r>
          </w:p>
        </w:tc>
      </w:tr>
      <w:tr w:rsidR="00EC53DD" w:rsidTr="009C10D7">
        <w:tc>
          <w:tcPr>
            <w:tcW w:w="2340" w:type="dxa"/>
          </w:tcPr>
          <w:p w:rsidR="00EC53DD" w:rsidRDefault="00420F4C" w:rsidP="0024673B">
            <w:pPr>
              <w:spacing w:after="0" w:line="240" w:lineRule="auto"/>
            </w:pPr>
            <w:proofErr w:type="spellStart"/>
            <w:r>
              <w:t>lrecnum</w:t>
            </w:r>
            <w:proofErr w:type="spellEnd"/>
            <w:r>
              <w:t xml:space="preserve"> Or</w:t>
            </w:r>
          </w:p>
        </w:tc>
        <w:tc>
          <w:tcPr>
            <w:tcW w:w="6390" w:type="dxa"/>
          </w:tcPr>
          <w:p w:rsidR="00EC53DD" w:rsidRDefault="00420F4C" w:rsidP="0024673B">
            <w:pPr>
              <w:spacing w:after="0" w:line="240" w:lineRule="auto"/>
            </w:pPr>
            <w:proofErr w:type="spellStart"/>
            <w:r>
              <w:t>Lrec</w:t>
            </w:r>
            <w:proofErr w:type="spellEnd"/>
            <w:r>
              <w:t xml:space="preserve"> </w:t>
            </w:r>
            <w:r w:rsidR="00D2118C">
              <w:t>Sequence</w:t>
            </w:r>
            <w:r>
              <w:t xml:space="preserve"> number to be deleted</w:t>
            </w:r>
          </w:p>
        </w:tc>
      </w:tr>
      <w:tr w:rsidR="00EC53DD" w:rsidTr="009C10D7">
        <w:tc>
          <w:tcPr>
            <w:tcW w:w="2340" w:type="dxa"/>
          </w:tcPr>
          <w:p w:rsidR="00EC53DD" w:rsidRDefault="00420F4C" w:rsidP="0024673B">
            <w:pPr>
              <w:spacing w:after="0" w:line="240" w:lineRule="auto"/>
            </w:pPr>
            <w:r>
              <w:t>ALL</w:t>
            </w:r>
          </w:p>
        </w:tc>
        <w:tc>
          <w:tcPr>
            <w:tcW w:w="6390" w:type="dxa"/>
          </w:tcPr>
          <w:p w:rsidR="00EC53DD" w:rsidRDefault="00420F4C" w:rsidP="0024673B">
            <w:pPr>
              <w:spacing w:after="0" w:line="240" w:lineRule="auto"/>
            </w:pPr>
            <w:r>
              <w:t>All LRECs in the sub-file are to be deleted</w:t>
            </w:r>
          </w:p>
        </w:tc>
      </w:tr>
      <w:tr w:rsidR="00420F4C" w:rsidTr="00D2118C">
        <w:tc>
          <w:tcPr>
            <w:tcW w:w="8730" w:type="dxa"/>
            <w:gridSpan w:val="2"/>
          </w:tcPr>
          <w:p w:rsidR="00420F4C" w:rsidRDefault="00D2118C" w:rsidP="00CB56D2">
            <w:pPr>
              <w:pStyle w:val="ListParagraph"/>
              <w:numPr>
                <w:ilvl w:val="0"/>
                <w:numId w:val="118"/>
              </w:numPr>
              <w:ind w:left="0"/>
            </w:pPr>
            <w:r>
              <w:rPr>
                <w:b/>
              </w:rPr>
              <w:t xml:space="preserve">SECONDARY PARAMETER for </w:t>
            </w:r>
            <w:proofErr w:type="spellStart"/>
            <w:r>
              <w:rPr>
                <w:b/>
              </w:rPr>
              <w:t>lrecnum</w:t>
            </w:r>
            <w:proofErr w:type="spellEnd"/>
          </w:p>
        </w:tc>
      </w:tr>
      <w:tr w:rsidR="00420F4C" w:rsidTr="009C10D7">
        <w:tc>
          <w:tcPr>
            <w:tcW w:w="2340" w:type="dxa"/>
          </w:tcPr>
          <w:p w:rsidR="00420F4C" w:rsidRPr="00420F4C" w:rsidRDefault="00420F4C" w:rsidP="0024673B">
            <w:pPr>
              <w:spacing w:after="0" w:line="240" w:lineRule="auto"/>
              <w:rPr>
                <w:b/>
              </w:rPr>
            </w:pPr>
            <w:r>
              <w:rPr>
                <w:b/>
              </w:rPr>
              <w:t>-</w:t>
            </w:r>
            <w:proofErr w:type="spellStart"/>
            <w:r>
              <w:rPr>
                <w:b/>
              </w:rPr>
              <w:t>LRecNum</w:t>
            </w:r>
            <w:proofErr w:type="spellEnd"/>
          </w:p>
        </w:tc>
        <w:tc>
          <w:tcPr>
            <w:tcW w:w="6390" w:type="dxa"/>
          </w:tcPr>
          <w:p w:rsidR="00420F4C" w:rsidRDefault="00D2118C" w:rsidP="0024673B">
            <w:pPr>
              <w:spacing w:after="0" w:line="240" w:lineRule="auto"/>
            </w:pPr>
            <w:r>
              <w:t xml:space="preserve">Ending LREC Number up to which LRECs need to be deleted </w:t>
            </w:r>
          </w:p>
        </w:tc>
      </w:tr>
      <w:tr w:rsidR="00420F4C" w:rsidTr="009C10D7">
        <w:tc>
          <w:tcPr>
            <w:tcW w:w="2340" w:type="dxa"/>
          </w:tcPr>
          <w:p w:rsidR="00420F4C" w:rsidRPr="00D2118C" w:rsidRDefault="00D2118C" w:rsidP="0024673B">
            <w:pPr>
              <w:spacing w:after="0" w:line="240" w:lineRule="auto"/>
              <w:rPr>
                <w:b/>
              </w:rPr>
            </w:pPr>
            <w:r>
              <w:rPr>
                <w:b/>
              </w:rPr>
              <w:t>-LAST</w:t>
            </w:r>
          </w:p>
        </w:tc>
        <w:tc>
          <w:tcPr>
            <w:tcW w:w="6390" w:type="dxa"/>
          </w:tcPr>
          <w:p w:rsidR="00420F4C" w:rsidRDefault="00D2118C" w:rsidP="0024673B">
            <w:pPr>
              <w:spacing w:after="0" w:line="240" w:lineRule="auto"/>
            </w:pPr>
            <w:r>
              <w:t>If all the remaining LRECs needs to be deleted</w:t>
            </w:r>
          </w:p>
        </w:tc>
      </w:tr>
      <w:tr w:rsidR="009C10D7" w:rsidTr="009C10D7">
        <w:tc>
          <w:tcPr>
            <w:tcW w:w="2340" w:type="dxa"/>
          </w:tcPr>
          <w:p w:rsidR="009C10D7" w:rsidRDefault="009C10D7" w:rsidP="0024673B">
            <w:pPr>
              <w:spacing w:after="0" w:line="240" w:lineRule="auto"/>
              <w:rPr>
                <w:b/>
              </w:rPr>
            </w:pPr>
            <w:r>
              <w:rPr>
                <w:b/>
              </w:rPr>
              <w:t>/</w:t>
            </w:r>
            <w:proofErr w:type="spellStart"/>
            <w:r>
              <w:rPr>
                <w:b/>
              </w:rPr>
              <w:t>lrecnum</w:t>
            </w:r>
            <w:proofErr w:type="spellEnd"/>
          </w:p>
        </w:tc>
        <w:tc>
          <w:tcPr>
            <w:tcW w:w="6390" w:type="dxa"/>
          </w:tcPr>
          <w:p w:rsidR="009C10D7" w:rsidRDefault="009C10D7" w:rsidP="0024673B">
            <w:pPr>
              <w:spacing w:after="0" w:line="240" w:lineRule="auto"/>
            </w:pPr>
            <w:r>
              <w:t>Used if LREC numbers to be deleted are not in sequence</w:t>
            </w:r>
          </w:p>
        </w:tc>
      </w:tr>
    </w:tbl>
    <w:p w:rsidR="00786FC9" w:rsidRDefault="00786FC9" w:rsidP="0024673B"/>
    <w:p w:rsidR="00786FC9" w:rsidRPr="0024673B" w:rsidRDefault="0024673B" w:rsidP="0024673B">
      <w:pPr>
        <w:rPr>
          <w:rFonts w:ascii="Arial" w:hAnsi="Arial" w:cs="Arial"/>
          <w:b/>
          <w:sz w:val="24"/>
          <w:u w:val="single"/>
        </w:rPr>
      </w:pPr>
      <w:r w:rsidRPr="0024673B">
        <w:rPr>
          <w:rFonts w:ascii="Arial" w:hAnsi="Arial" w:cs="Arial"/>
          <w:b/>
          <w:sz w:val="24"/>
          <w:u w:val="single"/>
        </w:rPr>
        <w:t>REQUIREMENTS &amp; RESTRICTIONS:</w:t>
      </w:r>
    </w:p>
    <w:p w:rsidR="00786FC9" w:rsidRPr="0024673B" w:rsidRDefault="00786FC9" w:rsidP="00CB56D2">
      <w:pPr>
        <w:numPr>
          <w:ilvl w:val="0"/>
          <w:numId w:val="156"/>
        </w:numPr>
        <w:tabs>
          <w:tab w:val="clear" w:pos="1080"/>
          <w:tab w:val="num" w:pos="360"/>
        </w:tabs>
        <w:spacing w:before="60" w:after="60" w:line="240" w:lineRule="auto"/>
        <w:ind w:left="360"/>
        <w:jc w:val="both"/>
        <w:rPr>
          <w:rFonts w:ascii="Arial" w:hAnsi="Arial" w:cs="Arial"/>
          <w:sz w:val="20"/>
          <w:szCs w:val="20"/>
        </w:rPr>
      </w:pPr>
      <w:r w:rsidRPr="0024673B">
        <w:rPr>
          <w:rFonts w:ascii="Arial" w:hAnsi="Arial" w:cs="Arial"/>
          <w:sz w:val="20"/>
          <w:szCs w:val="20"/>
        </w:rPr>
        <w:t>Before using this command, the file must be linked using the ZUDFM OA command.</w:t>
      </w:r>
    </w:p>
    <w:p w:rsidR="00786FC9" w:rsidRPr="0024673B" w:rsidRDefault="00786FC9" w:rsidP="00CB56D2">
      <w:pPr>
        <w:numPr>
          <w:ilvl w:val="0"/>
          <w:numId w:val="156"/>
        </w:numPr>
        <w:spacing w:before="60" w:after="60" w:line="240" w:lineRule="auto"/>
        <w:ind w:left="360"/>
        <w:jc w:val="both"/>
        <w:rPr>
          <w:rFonts w:ascii="Arial" w:hAnsi="Arial" w:cs="Arial"/>
          <w:sz w:val="20"/>
          <w:szCs w:val="20"/>
        </w:rPr>
      </w:pPr>
      <w:r w:rsidRPr="0024673B">
        <w:rPr>
          <w:rFonts w:ascii="Arial" w:hAnsi="Arial" w:cs="Arial"/>
          <w:sz w:val="20"/>
          <w:szCs w:val="20"/>
        </w:rPr>
        <w:t xml:space="preserve">Sequence number of the LRECs can be found using displaying the </w:t>
      </w:r>
      <w:r w:rsidR="009F698C" w:rsidRPr="0024673B">
        <w:rPr>
          <w:rFonts w:ascii="Arial" w:hAnsi="Arial" w:cs="Arial"/>
          <w:sz w:val="20"/>
          <w:szCs w:val="20"/>
        </w:rPr>
        <w:t>sub-file</w:t>
      </w:r>
      <w:r w:rsidRPr="0024673B">
        <w:rPr>
          <w:rFonts w:ascii="Arial" w:hAnsi="Arial" w:cs="Arial"/>
          <w:sz w:val="20"/>
          <w:szCs w:val="20"/>
        </w:rPr>
        <w:t xml:space="preserve">. This sequence number has to be used while deleting the LREC. </w:t>
      </w:r>
    </w:p>
    <w:p w:rsidR="00786FC9" w:rsidRPr="0024673B" w:rsidRDefault="00786FC9" w:rsidP="00CB56D2">
      <w:pPr>
        <w:numPr>
          <w:ilvl w:val="0"/>
          <w:numId w:val="156"/>
        </w:numPr>
        <w:spacing w:before="60" w:after="60" w:line="240" w:lineRule="auto"/>
        <w:ind w:left="360"/>
        <w:jc w:val="both"/>
        <w:rPr>
          <w:rFonts w:ascii="Arial" w:hAnsi="Arial" w:cs="Arial"/>
          <w:sz w:val="20"/>
          <w:szCs w:val="20"/>
        </w:rPr>
      </w:pPr>
      <w:r w:rsidRPr="0024673B">
        <w:rPr>
          <w:rFonts w:ascii="Arial" w:hAnsi="Arial" w:cs="Arial"/>
          <w:sz w:val="20"/>
          <w:szCs w:val="20"/>
        </w:rPr>
        <w:t>LREC sequence numbers starts from 1.</w:t>
      </w:r>
    </w:p>
    <w:p w:rsidR="00786FC9" w:rsidRPr="0024673B" w:rsidRDefault="00786FC9" w:rsidP="00CB56D2">
      <w:pPr>
        <w:numPr>
          <w:ilvl w:val="0"/>
          <w:numId w:val="156"/>
        </w:numPr>
        <w:spacing w:before="60" w:after="60" w:line="240" w:lineRule="auto"/>
        <w:ind w:left="360"/>
        <w:jc w:val="both"/>
        <w:rPr>
          <w:rFonts w:ascii="Arial" w:hAnsi="Arial" w:cs="Arial"/>
          <w:sz w:val="20"/>
          <w:szCs w:val="20"/>
        </w:rPr>
      </w:pPr>
      <w:r w:rsidRPr="0024673B">
        <w:rPr>
          <w:rFonts w:ascii="Arial" w:hAnsi="Arial" w:cs="Arial"/>
          <w:sz w:val="20"/>
          <w:szCs w:val="20"/>
        </w:rPr>
        <w:t>The LREC ranges have to be in the ascending order. If one is found out of order, then all the subsequent LREC ranges are ignored.</w:t>
      </w:r>
    </w:p>
    <w:p w:rsidR="00D2118C" w:rsidRPr="0024673B" w:rsidRDefault="00786FC9" w:rsidP="00CB56D2">
      <w:pPr>
        <w:numPr>
          <w:ilvl w:val="0"/>
          <w:numId w:val="156"/>
        </w:numPr>
        <w:spacing w:before="60" w:after="60" w:line="240" w:lineRule="auto"/>
        <w:ind w:left="360"/>
        <w:jc w:val="both"/>
        <w:rPr>
          <w:rFonts w:ascii="Arial" w:hAnsi="Arial" w:cs="Arial"/>
          <w:sz w:val="20"/>
          <w:szCs w:val="20"/>
        </w:rPr>
      </w:pPr>
      <w:r w:rsidRPr="0024673B">
        <w:rPr>
          <w:rFonts w:ascii="Arial" w:hAnsi="Arial" w:cs="Arial"/>
          <w:sz w:val="20"/>
          <w:szCs w:val="20"/>
        </w:rPr>
        <w:t xml:space="preserve">ZUDFM uses a sequence counter to ensure the file integrity </w:t>
      </w:r>
      <w:r w:rsidR="00D2118C" w:rsidRPr="0024673B">
        <w:rPr>
          <w:rFonts w:ascii="Arial" w:hAnsi="Arial" w:cs="Arial"/>
          <w:sz w:val="20"/>
          <w:szCs w:val="20"/>
        </w:rPr>
        <w:t>to avoid simultaneous updates.</w:t>
      </w:r>
    </w:p>
    <w:p w:rsidR="00D2118C" w:rsidRPr="0024673B" w:rsidRDefault="00786FC9" w:rsidP="00CB56D2">
      <w:pPr>
        <w:numPr>
          <w:ilvl w:val="0"/>
          <w:numId w:val="156"/>
        </w:numPr>
        <w:spacing w:before="60" w:after="60" w:line="240" w:lineRule="auto"/>
        <w:ind w:left="360"/>
        <w:jc w:val="both"/>
        <w:rPr>
          <w:rFonts w:ascii="Arial" w:hAnsi="Arial" w:cs="Arial"/>
          <w:sz w:val="20"/>
          <w:szCs w:val="20"/>
        </w:rPr>
      </w:pPr>
      <w:r w:rsidRPr="0024673B">
        <w:rPr>
          <w:rFonts w:ascii="Arial" w:hAnsi="Arial" w:cs="Arial"/>
          <w:sz w:val="20"/>
          <w:szCs w:val="20"/>
        </w:rPr>
        <w:t xml:space="preserve">Heavily modified databases may become difficult to maintain if the sequence counter is changed constantly. </w:t>
      </w:r>
    </w:p>
    <w:p w:rsidR="00786FC9" w:rsidRPr="0024673B" w:rsidRDefault="00786FC9" w:rsidP="00CB56D2">
      <w:pPr>
        <w:numPr>
          <w:ilvl w:val="0"/>
          <w:numId w:val="156"/>
        </w:numPr>
        <w:spacing w:before="60" w:after="60" w:line="240" w:lineRule="auto"/>
        <w:ind w:left="360"/>
        <w:jc w:val="both"/>
        <w:rPr>
          <w:rFonts w:ascii="Arial" w:hAnsi="Arial" w:cs="Arial"/>
          <w:sz w:val="20"/>
          <w:szCs w:val="20"/>
        </w:rPr>
      </w:pPr>
      <w:r w:rsidRPr="0024673B">
        <w:rPr>
          <w:rFonts w:ascii="Arial" w:hAnsi="Arial" w:cs="Arial"/>
          <w:sz w:val="20"/>
          <w:szCs w:val="20"/>
        </w:rPr>
        <w:t xml:space="preserve">Utilities to </w:t>
      </w:r>
      <w:r w:rsidR="00D2118C" w:rsidRPr="0024673B">
        <w:rPr>
          <w:rFonts w:ascii="Arial" w:hAnsi="Arial" w:cs="Arial"/>
          <w:sz w:val="20"/>
          <w:szCs w:val="20"/>
        </w:rPr>
        <w:t>locate</w:t>
      </w:r>
      <w:r w:rsidRPr="0024673B">
        <w:rPr>
          <w:rFonts w:ascii="Arial" w:hAnsi="Arial" w:cs="Arial"/>
          <w:sz w:val="20"/>
          <w:szCs w:val="20"/>
        </w:rPr>
        <w:t xml:space="preserve"> hold and write a file can be developed by users to modify the file.</w:t>
      </w:r>
    </w:p>
    <w:p w:rsidR="00D2118C" w:rsidRDefault="00D2118C" w:rsidP="0024673B">
      <w:pPr>
        <w:spacing w:before="60" w:after="60" w:line="240" w:lineRule="auto"/>
        <w:jc w:val="both"/>
      </w:pPr>
    </w:p>
    <w:p w:rsidR="00D2118C" w:rsidRPr="0024673B" w:rsidRDefault="00D2118C" w:rsidP="00D2118C">
      <w:pPr>
        <w:spacing w:before="60" w:after="60" w:line="240" w:lineRule="auto"/>
        <w:jc w:val="both"/>
        <w:rPr>
          <w:rFonts w:ascii="Arial" w:hAnsi="Arial" w:cs="Arial"/>
          <w:b/>
          <w:sz w:val="24"/>
          <w:szCs w:val="24"/>
          <w:u w:val="single"/>
        </w:rPr>
      </w:pPr>
      <w:r w:rsidRPr="0024673B">
        <w:rPr>
          <w:rFonts w:ascii="Arial" w:hAnsi="Arial" w:cs="Arial"/>
          <w:b/>
          <w:sz w:val="24"/>
          <w:szCs w:val="24"/>
          <w:u w:val="single"/>
        </w:rPr>
        <w:t>EXAMPLE</w:t>
      </w:r>
    </w:p>
    <w:tbl>
      <w:tblPr>
        <w:tblStyle w:val="TableGrid"/>
        <w:tblW w:w="0" w:type="auto"/>
        <w:tblInd w:w="198" w:type="dxa"/>
        <w:tblLook w:val="04A0" w:firstRow="1" w:lastRow="0" w:firstColumn="1" w:lastColumn="0" w:noHBand="0" w:noVBand="1"/>
      </w:tblPr>
      <w:tblGrid>
        <w:gridCol w:w="4590"/>
        <w:gridCol w:w="4500"/>
      </w:tblGrid>
      <w:tr w:rsidR="009C10D7" w:rsidTr="009C10D7">
        <w:tc>
          <w:tcPr>
            <w:tcW w:w="4590" w:type="dxa"/>
          </w:tcPr>
          <w:p w:rsidR="009C10D7" w:rsidRPr="00DD44F4" w:rsidRDefault="009C10D7" w:rsidP="00CB56D2">
            <w:pPr>
              <w:pStyle w:val="ListParagraph"/>
              <w:numPr>
                <w:ilvl w:val="0"/>
                <w:numId w:val="155"/>
              </w:numPr>
              <w:spacing w:before="60" w:after="60"/>
              <w:jc w:val="both"/>
              <w:rPr>
                <w:rFonts w:ascii="Arial" w:hAnsi="Arial" w:cs="Arial"/>
                <w:sz w:val="20"/>
                <w:szCs w:val="20"/>
              </w:rPr>
            </w:pPr>
            <w:r w:rsidRPr="00DD44F4">
              <w:rPr>
                <w:rFonts w:ascii="Arial" w:hAnsi="Arial" w:cs="Arial"/>
                <w:sz w:val="20"/>
                <w:szCs w:val="20"/>
              </w:rPr>
              <w:t xml:space="preserve">ZUDFM DELETE  1 </w:t>
            </w:r>
          </w:p>
        </w:tc>
        <w:tc>
          <w:tcPr>
            <w:tcW w:w="4500" w:type="dxa"/>
          </w:tcPr>
          <w:p w:rsidR="009C10D7" w:rsidRPr="00DD44F4" w:rsidRDefault="009C10D7" w:rsidP="00DD44F4">
            <w:pPr>
              <w:spacing w:before="60" w:after="60"/>
              <w:jc w:val="both"/>
              <w:rPr>
                <w:rFonts w:ascii="Arial" w:hAnsi="Arial" w:cs="Arial"/>
                <w:sz w:val="20"/>
                <w:szCs w:val="20"/>
              </w:rPr>
            </w:pPr>
            <w:r w:rsidRPr="00DD44F4">
              <w:rPr>
                <w:rFonts w:ascii="Arial" w:hAnsi="Arial" w:cs="Arial"/>
                <w:sz w:val="20"/>
                <w:szCs w:val="20"/>
              </w:rPr>
              <w:t>DELETE 1</w:t>
            </w:r>
            <w:r w:rsidRPr="00DD44F4">
              <w:rPr>
                <w:rFonts w:ascii="Arial" w:hAnsi="Arial" w:cs="Arial"/>
                <w:sz w:val="20"/>
                <w:szCs w:val="20"/>
                <w:vertAlign w:val="superscript"/>
              </w:rPr>
              <w:t>st</w:t>
            </w:r>
            <w:r w:rsidRPr="00DD44F4">
              <w:rPr>
                <w:rFonts w:ascii="Arial" w:hAnsi="Arial" w:cs="Arial"/>
                <w:sz w:val="20"/>
                <w:szCs w:val="20"/>
              </w:rPr>
              <w:t xml:space="preserve"> LREC</w:t>
            </w:r>
          </w:p>
        </w:tc>
      </w:tr>
      <w:tr w:rsidR="009C10D7" w:rsidTr="009C10D7">
        <w:tc>
          <w:tcPr>
            <w:tcW w:w="4590" w:type="dxa"/>
          </w:tcPr>
          <w:p w:rsidR="009C10D7" w:rsidRPr="00DD44F4" w:rsidRDefault="009C10D7" w:rsidP="00CB56D2">
            <w:pPr>
              <w:pStyle w:val="ListParagraph"/>
              <w:numPr>
                <w:ilvl w:val="0"/>
                <w:numId w:val="155"/>
              </w:numPr>
              <w:spacing w:before="60" w:after="60"/>
              <w:jc w:val="both"/>
              <w:rPr>
                <w:rFonts w:ascii="Arial" w:hAnsi="Arial" w:cs="Arial"/>
                <w:sz w:val="20"/>
                <w:szCs w:val="20"/>
              </w:rPr>
            </w:pPr>
            <w:r w:rsidRPr="00DD44F4">
              <w:rPr>
                <w:rFonts w:ascii="Arial" w:hAnsi="Arial" w:cs="Arial"/>
                <w:sz w:val="20"/>
                <w:szCs w:val="20"/>
              </w:rPr>
              <w:t>ZUDFM DELETE 1/4/7</w:t>
            </w:r>
          </w:p>
        </w:tc>
        <w:tc>
          <w:tcPr>
            <w:tcW w:w="4500" w:type="dxa"/>
          </w:tcPr>
          <w:p w:rsidR="009C10D7" w:rsidRPr="00DD44F4" w:rsidRDefault="009C10D7" w:rsidP="00DD44F4">
            <w:pPr>
              <w:spacing w:before="60" w:after="60"/>
              <w:jc w:val="both"/>
              <w:rPr>
                <w:rFonts w:ascii="Arial" w:hAnsi="Arial" w:cs="Arial"/>
                <w:sz w:val="20"/>
                <w:szCs w:val="20"/>
              </w:rPr>
            </w:pPr>
            <w:r w:rsidRPr="00DD44F4">
              <w:rPr>
                <w:rFonts w:ascii="Arial" w:hAnsi="Arial" w:cs="Arial"/>
                <w:sz w:val="20"/>
                <w:szCs w:val="20"/>
              </w:rPr>
              <w:t>Delete 1</w:t>
            </w:r>
            <w:r w:rsidRPr="00DD44F4">
              <w:rPr>
                <w:rFonts w:ascii="Arial" w:hAnsi="Arial" w:cs="Arial"/>
                <w:sz w:val="20"/>
                <w:szCs w:val="20"/>
                <w:vertAlign w:val="superscript"/>
              </w:rPr>
              <w:t>st</w:t>
            </w:r>
            <w:r w:rsidRPr="00DD44F4">
              <w:rPr>
                <w:rFonts w:ascii="Arial" w:hAnsi="Arial" w:cs="Arial"/>
                <w:sz w:val="20"/>
                <w:szCs w:val="20"/>
              </w:rPr>
              <w:t>, 4</w:t>
            </w:r>
            <w:r w:rsidRPr="00DD44F4">
              <w:rPr>
                <w:rFonts w:ascii="Arial" w:hAnsi="Arial" w:cs="Arial"/>
                <w:sz w:val="20"/>
                <w:szCs w:val="20"/>
                <w:vertAlign w:val="superscript"/>
              </w:rPr>
              <w:t>th</w:t>
            </w:r>
            <w:r w:rsidRPr="00DD44F4">
              <w:rPr>
                <w:rFonts w:ascii="Arial" w:hAnsi="Arial" w:cs="Arial"/>
                <w:sz w:val="20"/>
                <w:szCs w:val="20"/>
              </w:rPr>
              <w:t xml:space="preserve"> and 7</w:t>
            </w:r>
            <w:r w:rsidRPr="00DD44F4">
              <w:rPr>
                <w:rFonts w:ascii="Arial" w:hAnsi="Arial" w:cs="Arial"/>
                <w:sz w:val="20"/>
                <w:szCs w:val="20"/>
                <w:vertAlign w:val="superscript"/>
              </w:rPr>
              <w:t>th</w:t>
            </w:r>
            <w:r w:rsidRPr="00DD44F4">
              <w:rPr>
                <w:rFonts w:ascii="Arial" w:hAnsi="Arial" w:cs="Arial"/>
                <w:sz w:val="20"/>
                <w:szCs w:val="20"/>
              </w:rPr>
              <w:t xml:space="preserve"> </w:t>
            </w:r>
            <w:r w:rsidR="00DD44F4" w:rsidRPr="00DD44F4">
              <w:rPr>
                <w:rFonts w:ascii="Arial" w:hAnsi="Arial" w:cs="Arial"/>
                <w:sz w:val="20"/>
                <w:szCs w:val="20"/>
              </w:rPr>
              <w:t>LREC</w:t>
            </w:r>
          </w:p>
        </w:tc>
      </w:tr>
      <w:tr w:rsidR="009C10D7" w:rsidTr="009C10D7">
        <w:tc>
          <w:tcPr>
            <w:tcW w:w="4590" w:type="dxa"/>
          </w:tcPr>
          <w:p w:rsidR="009C10D7" w:rsidRPr="00DD44F4" w:rsidRDefault="009C10D7" w:rsidP="00CB56D2">
            <w:pPr>
              <w:pStyle w:val="ListParagraph"/>
              <w:numPr>
                <w:ilvl w:val="0"/>
                <w:numId w:val="155"/>
              </w:numPr>
              <w:spacing w:before="60" w:after="60"/>
              <w:jc w:val="both"/>
              <w:rPr>
                <w:rFonts w:ascii="Arial" w:hAnsi="Arial" w:cs="Arial"/>
                <w:sz w:val="20"/>
                <w:szCs w:val="20"/>
              </w:rPr>
            </w:pPr>
            <w:r w:rsidRPr="00DD44F4">
              <w:rPr>
                <w:rFonts w:ascii="Arial" w:hAnsi="Arial" w:cs="Arial"/>
                <w:sz w:val="20"/>
                <w:szCs w:val="20"/>
              </w:rPr>
              <w:t>ZUDFM OAX1-3/5</w:t>
            </w:r>
          </w:p>
        </w:tc>
        <w:tc>
          <w:tcPr>
            <w:tcW w:w="4500" w:type="dxa"/>
          </w:tcPr>
          <w:p w:rsidR="009C10D7" w:rsidRPr="00DD44F4" w:rsidRDefault="009C10D7" w:rsidP="00DD44F4">
            <w:pPr>
              <w:spacing w:before="60" w:after="60"/>
              <w:jc w:val="both"/>
              <w:rPr>
                <w:rFonts w:ascii="Arial" w:hAnsi="Arial" w:cs="Arial"/>
                <w:sz w:val="20"/>
                <w:szCs w:val="20"/>
              </w:rPr>
            </w:pPr>
            <w:r w:rsidRPr="00DD44F4">
              <w:rPr>
                <w:rFonts w:ascii="Arial" w:hAnsi="Arial" w:cs="Arial"/>
                <w:sz w:val="20"/>
                <w:szCs w:val="20"/>
              </w:rPr>
              <w:t>Delete 1</w:t>
            </w:r>
            <w:r w:rsidRPr="00DD44F4">
              <w:rPr>
                <w:rFonts w:ascii="Arial" w:hAnsi="Arial" w:cs="Arial"/>
                <w:sz w:val="20"/>
                <w:szCs w:val="20"/>
                <w:vertAlign w:val="superscript"/>
              </w:rPr>
              <w:t>st</w:t>
            </w:r>
            <w:r w:rsidRPr="00DD44F4">
              <w:rPr>
                <w:rFonts w:ascii="Arial" w:hAnsi="Arial" w:cs="Arial"/>
                <w:sz w:val="20"/>
                <w:szCs w:val="20"/>
              </w:rPr>
              <w:t xml:space="preserve"> to 3</w:t>
            </w:r>
            <w:r w:rsidRPr="00DD44F4">
              <w:rPr>
                <w:rFonts w:ascii="Arial" w:hAnsi="Arial" w:cs="Arial"/>
                <w:sz w:val="20"/>
                <w:szCs w:val="20"/>
                <w:vertAlign w:val="superscript"/>
              </w:rPr>
              <w:t>rd</w:t>
            </w:r>
            <w:r w:rsidRPr="00DD44F4">
              <w:rPr>
                <w:rFonts w:ascii="Arial" w:hAnsi="Arial" w:cs="Arial"/>
                <w:sz w:val="20"/>
                <w:szCs w:val="20"/>
              </w:rPr>
              <w:t xml:space="preserve"> </w:t>
            </w:r>
            <w:r w:rsidR="00DD44F4" w:rsidRPr="00DD44F4">
              <w:rPr>
                <w:rFonts w:ascii="Arial" w:hAnsi="Arial" w:cs="Arial"/>
                <w:sz w:val="20"/>
                <w:szCs w:val="20"/>
              </w:rPr>
              <w:t xml:space="preserve">LREC </w:t>
            </w:r>
            <w:r w:rsidRPr="00DD44F4">
              <w:rPr>
                <w:rFonts w:ascii="Arial" w:hAnsi="Arial" w:cs="Arial"/>
                <w:sz w:val="20"/>
                <w:szCs w:val="20"/>
              </w:rPr>
              <w:t>and 5</w:t>
            </w:r>
            <w:r w:rsidRPr="00DD44F4">
              <w:rPr>
                <w:rFonts w:ascii="Arial" w:hAnsi="Arial" w:cs="Arial"/>
                <w:sz w:val="20"/>
                <w:szCs w:val="20"/>
                <w:vertAlign w:val="superscript"/>
              </w:rPr>
              <w:t>th</w:t>
            </w:r>
            <w:r w:rsidR="00DD44F4" w:rsidRPr="00DD44F4">
              <w:rPr>
                <w:rFonts w:ascii="Arial" w:hAnsi="Arial" w:cs="Arial"/>
                <w:sz w:val="20"/>
                <w:szCs w:val="20"/>
              </w:rPr>
              <w:t xml:space="preserve"> LREC</w:t>
            </w:r>
          </w:p>
        </w:tc>
      </w:tr>
      <w:tr w:rsidR="009C10D7" w:rsidTr="009C10D7">
        <w:tc>
          <w:tcPr>
            <w:tcW w:w="4590" w:type="dxa"/>
          </w:tcPr>
          <w:p w:rsidR="009C10D7" w:rsidRPr="00DD44F4" w:rsidRDefault="009C10D7" w:rsidP="00CB56D2">
            <w:pPr>
              <w:pStyle w:val="ListParagraph"/>
              <w:numPr>
                <w:ilvl w:val="0"/>
                <w:numId w:val="155"/>
              </w:numPr>
              <w:spacing w:before="60" w:after="60"/>
              <w:jc w:val="both"/>
              <w:rPr>
                <w:rFonts w:ascii="Arial" w:hAnsi="Arial" w:cs="Arial"/>
                <w:sz w:val="20"/>
                <w:szCs w:val="20"/>
              </w:rPr>
            </w:pPr>
            <w:r w:rsidRPr="00DD44F4">
              <w:rPr>
                <w:rFonts w:ascii="Arial" w:hAnsi="Arial" w:cs="Arial"/>
                <w:sz w:val="20"/>
                <w:szCs w:val="20"/>
              </w:rPr>
              <w:t>ZUDFM OAX 19-LAST</w:t>
            </w:r>
          </w:p>
        </w:tc>
        <w:tc>
          <w:tcPr>
            <w:tcW w:w="4500" w:type="dxa"/>
          </w:tcPr>
          <w:p w:rsidR="009C10D7" w:rsidRPr="00DD44F4" w:rsidRDefault="009C10D7" w:rsidP="00DD44F4">
            <w:pPr>
              <w:spacing w:before="60" w:after="60"/>
              <w:jc w:val="both"/>
              <w:rPr>
                <w:rFonts w:ascii="Arial" w:hAnsi="Arial" w:cs="Arial"/>
                <w:sz w:val="20"/>
                <w:szCs w:val="20"/>
              </w:rPr>
            </w:pPr>
            <w:r w:rsidRPr="00DD44F4">
              <w:rPr>
                <w:rFonts w:ascii="Arial" w:hAnsi="Arial" w:cs="Arial"/>
                <w:sz w:val="20"/>
                <w:szCs w:val="20"/>
              </w:rPr>
              <w:t xml:space="preserve">Delete all </w:t>
            </w:r>
            <w:r w:rsidR="00DD44F4" w:rsidRPr="00DD44F4">
              <w:rPr>
                <w:rFonts w:ascii="Arial" w:hAnsi="Arial" w:cs="Arial"/>
                <w:sz w:val="20"/>
                <w:szCs w:val="20"/>
              </w:rPr>
              <w:t>LREC</w:t>
            </w:r>
            <w:r w:rsidRPr="00DD44F4">
              <w:rPr>
                <w:rFonts w:ascii="Arial" w:hAnsi="Arial" w:cs="Arial"/>
                <w:sz w:val="20"/>
                <w:szCs w:val="20"/>
              </w:rPr>
              <w:t xml:space="preserve"> starting from 19</w:t>
            </w:r>
            <w:r w:rsidRPr="00DD44F4">
              <w:rPr>
                <w:rFonts w:ascii="Arial" w:hAnsi="Arial" w:cs="Arial"/>
                <w:sz w:val="20"/>
                <w:szCs w:val="20"/>
                <w:vertAlign w:val="superscript"/>
              </w:rPr>
              <w:t>th</w:t>
            </w:r>
            <w:r w:rsidRPr="00DD44F4">
              <w:rPr>
                <w:rFonts w:ascii="Arial" w:hAnsi="Arial" w:cs="Arial"/>
                <w:sz w:val="20"/>
                <w:szCs w:val="20"/>
              </w:rPr>
              <w:t xml:space="preserve"> </w:t>
            </w:r>
            <w:r w:rsidR="00DD44F4" w:rsidRPr="00DD44F4">
              <w:rPr>
                <w:rFonts w:ascii="Arial" w:hAnsi="Arial" w:cs="Arial"/>
                <w:sz w:val="20"/>
                <w:szCs w:val="20"/>
              </w:rPr>
              <w:t>LREC</w:t>
            </w:r>
          </w:p>
        </w:tc>
      </w:tr>
      <w:tr w:rsidR="009C10D7" w:rsidTr="009C10D7">
        <w:tc>
          <w:tcPr>
            <w:tcW w:w="4590" w:type="dxa"/>
          </w:tcPr>
          <w:p w:rsidR="009C10D7" w:rsidRPr="00DD44F4" w:rsidRDefault="009C10D7" w:rsidP="00CB56D2">
            <w:pPr>
              <w:pStyle w:val="ListParagraph"/>
              <w:numPr>
                <w:ilvl w:val="0"/>
                <w:numId w:val="155"/>
              </w:numPr>
              <w:spacing w:before="60" w:after="60"/>
              <w:jc w:val="both"/>
              <w:rPr>
                <w:rFonts w:ascii="Arial" w:hAnsi="Arial" w:cs="Arial"/>
                <w:sz w:val="20"/>
                <w:szCs w:val="20"/>
              </w:rPr>
            </w:pPr>
            <w:r w:rsidRPr="00DD44F4">
              <w:rPr>
                <w:rFonts w:ascii="Arial" w:hAnsi="Arial" w:cs="Arial"/>
                <w:sz w:val="20"/>
                <w:szCs w:val="20"/>
              </w:rPr>
              <w:t>ZUDFM OAX ALL</w:t>
            </w:r>
          </w:p>
        </w:tc>
        <w:tc>
          <w:tcPr>
            <w:tcW w:w="4500" w:type="dxa"/>
          </w:tcPr>
          <w:p w:rsidR="009C10D7" w:rsidRPr="00DD44F4" w:rsidRDefault="009C10D7" w:rsidP="00DD44F4">
            <w:pPr>
              <w:spacing w:before="60" w:after="60"/>
              <w:jc w:val="both"/>
              <w:rPr>
                <w:rFonts w:ascii="Arial" w:hAnsi="Arial" w:cs="Arial"/>
                <w:sz w:val="20"/>
                <w:szCs w:val="20"/>
              </w:rPr>
            </w:pPr>
            <w:r w:rsidRPr="00DD44F4">
              <w:rPr>
                <w:rFonts w:ascii="Arial" w:hAnsi="Arial" w:cs="Arial"/>
                <w:sz w:val="20"/>
                <w:szCs w:val="20"/>
              </w:rPr>
              <w:t xml:space="preserve">Delete all the </w:t>
            </w:r>
            <w:r w:rsidR="00DD44F4" w:rsidRPr="00DD44F4">
              <w:rPr>
                <w:rFonts w:ascii="Arial" w:hAnsi="Arial" w:cs="Arial"/>
                <w:sz w:val="20"/>
                <w:szCs w:val="20"/>
              </w:rPr>
              <w:t xml:space="preserve">LRECs </w:t>
            </w:r>
            <w:r w:rsidRPr="00DD44F4">
              <w:rPr>
                <w:rFonts w:ascii="Arial" w:hAnsi="Arial" w:cs="Arial"/>
                <w:sz w:val="20"/>
                <w:szCs w:val="20"/>
              </w:rPr>
              <w:t>of the sub-file</w:t>
            </w:r>
          </w:p>
        </w:tc>
      </w:tr>
    </w:tbl>
    <w:p w:rsidR="009C10D7" w:rsidRDefault="009C10D7" w:rsidP="009C10D7">
      <w:pPr>
        <w:spacing w:before="60" w:after="60"/>
        <w:jc w:val="both"/>
      </w:pPr>
    </w:p>
    <w:p w:rsidR="00786FC9" w:rsidRDefault="00052920" w:rsidP="000B0951">
      <w:pPr>
        <w:pStyle w:val="Heading2"/>
      </w:pPr>
      <w:bookmarkStart w:id="459" w:name="_Toc509133802"/>
      <w:bookmarkStart w:id="460" w:name="_Toc509133857"/>
      <w:bookmarkStart w:id="461" w:name="_Toc509134148"/>
      <w:bookmarkStart w:id="462" w:name="_Toc509134684"/>
      <w:bookmarkStart w:id="463" w:name="_Toc120000215"/>
      <w:r>
        <w:br w:type="page"/>
      </w:r>
      <w:bookmarkStart w:id="464" w:name="_Toc395129122"/>
      <w:bookmarkStart w:id="465" w:name="_Toc303196866"/>
      <w:bookmarkStart w:id="466" w:name="_Toc307779878"/>
      <w:proofErr w:type="gramStart"/>
      <w:r>
        <w:lastRenderedPageBreak/>
        <w:t>OAR(</w:t>
      </w:r>
      <w:proofErr w:type="gramEnd"/>
      <w:r>
        <w:t>REPLACE) – REPLACE USER DATA IN AN LREC</w:t>
      </w:r>
      <w:bookmarkEnd w:id="459"/>
      <w:bookmarkEnd w:id="460"/>
      <w:bookmarkEnd w:id="461"/>
      <w:bookmarkEnd w:id="462"/>
      <w:bookmarkEnd w:id="463"/>
      <w:bookmarkEnd w:id="464"/>
      <w:bookmarkEnd w:id="465"/>
      <w:bookmarkEnd w:id="466"/>
    </w:p>
    <w:p w:rsidR="00786FC9" w:rsidRPr="00CC65CB" w:rsidRDefault="00052920" w:rsidP="00CC65CB">
      <w:pPr>
        <w:rPr>
          <w:b/>
        </w:rPr>
      </w:pPr>
      <w:r w:rsidRPr="00052920">
        <w:rPr>
          <w:rFonts w:ascii="Arial" w:hAnsi="Arial" w:cs="Arial"/>
          <w:b/>
          <w:sz w:val="24"/>
        </w:rPr>
        <w:t>FUNCTION</w:t>
      </w:r>
      <w:r w:rsidR="00786FC9" w:rsidRPr="00CC65CB">
        <w:rPr>
          <w:b/>
        </w:rPr>
        <w:t>:</w:t>
      </w:r>
    </w:p>
    <w:p w:rsidR="00786FC9" w:rsidRPr="00052920" w:rsidRDefault="00AE39AB" w:rsidP="00AE39AB">
      <w:pPr>
        <w:spacing w:before="60" w:after="60" w:line="360" w:lineRule="auto"/>
        <w:ind w:left="720"/>
        <w:jc w:val="both"/>
        <w:rPr>
          <w:rFonts w:ascii="Arial" w:hAnsi="Arial" w:cs="Arial"/>
          <w:sz w:val="20"/>
        </w:rPr>
      </w:pPr>
      <w:r w:rsidRPr="00052920">
        <w:rPr>
          <w:rFonts w:ascii="Arial" w:hAnsi="Arial" w:cs="Arial"/>
          <w:sz w:val="20"/>
        </w:rPr>
        <w:t>It r</w:t>
      </w:r>
      <w:r w:rsidR="00786FC9" w:rsidRPr="00052920">
        <w:rPr>
          <w:rFonts w:ascii="Arial" w:hAnsi="Arial" w:cs="Arial"/>
          <w:sz w:val="20"/>
        </w:rPr>
        <w:t>eplaces the user data portion of a LREC.</w:t>
      </w:r>
    </w:p>
    <w:p w:rsidR="00786FC9" w:rsidRPr="00052920" w:rsidRDefault="00052920" w:rsidP="00AE39AB">
      <w:pPr>
        <w:rPr>
          <w:rFonts w:ascii="Arial" w:hAnsi="Arial" w:cs="Arial"/>
          <w:b/>
          <w:sz w:val="24"/>
        </w:rPr>
      </w:pPr>
      <w:r w:rsidRPr="00052920">
        <w:rPr>
          <w:rFonts w:ascii="Arial" w:hAnsi="Arial" w:cs="Arial"/>
          <w:b/>
          <w:sz w:val="24"/>
        </w:rPr>
        <w:t>FORMAT:</w:t>
      </w:r>
    </w:p>
    <w:tbl>
      <w:tblPr>
        <w:tblStyle w:val="TableGrid"/>
        <w:tblW w:w="0" w:type="auto"/>
        <w:tblInd w:w="198" w:type="dxa"/>
        <w:tblLook w:val="04A0" w:firstRow="1" w:lastRow="0" w:firstColumn="1" w:lastColumn="0" w:noHBand="0" w:noVBand="1"/>
      </w:tblPr>
      <w:tblGrid>
        <w:gridCol w:w="1980"/>
        <w:gridCol w:w="6840"/>
      </w:tblGrid>
      <w:tr w:rsidR="00A63D28" w:rsidTr="009F698C">
        <w:tc>
          <w:tcPr>
            <w:tcW w:w="8820" w:type="dxa"/>
            <w:gridSpan w:val="2"/>
          </w:tcPr>
          <w:p w:rsidR="00A63D28" w:rsidRPr="00801B77" w:rsidRDefault="00A63D28" w:rsidP="00CB56D2">
            <w:pPr>
              <w:pStyle w:val="ListParagraph"/>
              <w:numPr>
                <w:ilvl w:val="0"/>
                <w:numId w:val="111"/>
              </w:numPr>
              <w:rPr>
                <w:rFonts w:ascii="Arial" w:hAnsi="Arial" w:cs="Arial"/>
                <w:b/>
                <w:sz w:val="20"/>
                <w:szCs w:val="20"/>
                <w:lang w:val="en-AU" w:eastAsia="zh-CN"/>
              </w:rPr>
            </w:pPr>
            <w:r w:rsidRPr="00801B77">
              <w:rPr>
                <w:rFonts w:ascii="Arial" w:hAnsi="Arial" w:cs="Arial"/>
                <w:b/>
                <w:sz w:val="20"/>
                <w:szCs w:val="20"/>
                <w:lang w:val="en-AU" w:eastAsia="zh-CN"/>
              </w:rPr>
              <w:t>PRIMARY KEYWORD</w:t>
            </w:r>
          </w:p>
        </w:tc>
      </w:tr>
      <w:tr w:rsidR="00A63D28" w:rsidTr="009F698C">
        <w:tc>
          <w:tcPr>
            <w:tcW w:w="8820" w:type="dxa"/>
            <w:gridSpan w:val="2"/>
          </w:tcPr>
          <w:p w:rsidR="00A63D28" w:rsidRDefault="00A63D28" w:rsidP="00A63D28">
            <w:pPr>
              <w:spacing w:after="0" w:line="240" w:lineRule="auto"/>
              <w:rPr>
                <w:lang w:val="en-AU" w:eastAsia="zh-CN"/>
              </w:rPr>
            </w:pPr>
            <w:r>
              <w:rPr>
                <w:lang w:val="en-AU" w:eastAsia="zh-CN"/>
              </w:rPr>
              <w:t>ZUDFM</w:t>
            </w:r>
          </w:p>
        </w:tc>
      </w:tr>
      <w:tr w:rsidR="00A63D28" w:rsidTr="009F698C">
        <w:tc>
          <w:tcPr>
            <w:tcW w:w="8820" w:type="dxa"/>
            <w:gridSpan w:val="2"/>
          </w:tcPr>
          <w:p w:rsidR="00A63D28" w:rsidRPr="00A63D28" w:rsidRDefault="00A63D28" w:rsidP="00CB56D2">
            <w:pPr>
              <w:pStyle w:val="ListParagraph"/>
              <w:numPr>
                <w:ilvl w:val="0"/>
                <w:numId w:val="111"/>
              </w:numPr>
              <w:rPr>
                <w:lang w:val="en-AU" w:eastAsia="zh-CN"/>
              </w:rPr>
            </w:pPr>
            <w:r w:rsidRPr="00801B77">
              <w:rPr>
                <w:rFonts w:ascii="Arial" w:hAnsi="Arial" w:cs="Arial"/>
                <w:b/>
                <w:sz w:val="20"/>
                <w:szCs w:val="20"/>
                <w:lang w:val="en-AU" w:eastAsia="zh-CN"/>
              </w:rPr>
              <w:t>SECONDARY KEYWORD</w:t>
            </w:r>
          </w:p>
        </w:tc>
      </w:tr>
      <w:tr w:rsidR="00A63D28" w:rsidTr="009F698C">
        <w:tc>
          <w:tcPr>
            <w:tcW w:w="8820" w:type="dxa"/>
            <w:gridSpan w:val="2"/>
          </w:tcPr>
          <w:p w:rsidR="00A63D28" w:rsidRDefault="00A63D28" w:rsidP="00A63D28">
            <w:pPr>
              <w:spacing w:after="0" w:line="240" w:lineRule="auto"/>
              <w:rPr>
                <w:lang w:val="en-AU" w:eastAsia="zh-CN"/>
              </w:rPr>
            </w:pPr>
            <w:r>
              <w:rPr>
                <w:lang w:val="en-AU" w:eastAsia="zh-CN"/>
              </w:rPr>
              <w:t>REPLACE  or OAR</w:t>
            </w:r>
          </w:p>
        </w:tc>
      </w:tr>
      <w:tr w:rsidR="00AE39AB" w:rsidTr="000B199B">
        <w:tc>
          <w:tcPr>
            <w:tcW w:w="8820" w:type="dxa"/>
            <w:gridSpan w:val="2"/>
          </w:tcPr>
          <w:p w:rsidR="00AE39AB" w:rsidRPr="00AE39AB" w:rsidRDefault="00AE39AB" w:rsidP="00CB56D2">
            <w:pPr>
              <w:pStyle w:val="ListParagraph"/>
              <w:numPr>
                <w:ilvl w:val="0"/>
                <w:numId w:val="111"/>
              </w:numPr>
              <w:rPr>
                <w:lang w:val="en-AU" w:eastAsia="zh-CN"/>
              </w:rPr>
            </w:pPr>
            <w:r w:rsidRPr="00801B77">
              <w:rPr>
                <w:rFonts w:ascii="Arial" w:hAnsi="Arial" w:cs="Arial"/>
                <w:b/>
                <w:sz w:val="20"/>
                <w:szCs w:val="20"/>
                <w:lang w:val="en-AU" w:eastAsia="zh-CN"/>
              </w:rPr>
              <w:t>PRIMARY PARAMETER</w:t>
            </w:r>
            <w:r w:rsidR="0055721F">
              <w:rPr>
                <w:lang w:val="en-AU" w:eastAsia="zh-CN"/>
              </w:rPr>
              <w:t xml:space="preserve"> </w:t>
            </w:r>
            <w:r w:rsidR="00B1572B">
              <w:rPr>
                <w:lang w:val="en-AU" w:eastAsia="zh-CN"/>
              </w:rPr>
              <w:t xml:space="preserve"> </w:t>
            </w:r>
          </w:p>
        </w:tc>
      </w:tr>
      <w:tr w:rsidR="00A63D28" w:rsidTr="00AE39AB">
        <w:tc>
          <w:tcPr>
            <w:tcW w:w="1980" w:type="dxa"/>
          </w:tcPr>
          <w:p w:rsidR="00A63D28" w:rsidRPr="00804DB9" w:rsidRDefault="00AE39AB" w:rsidP="00AE39AB">
            <w:pPr>
              <w:spacing w:after="0" w:line="240" w:lineRule="auto"/>
              <w:rPr>
                <w:rFonts w:ascii="Arial" w:hAnsi="Arial" w:cs="Arial"/>
                <w:sz w:val="20"/>
                <w:lang w:val="en-AU" w:eastAsia="zh-CN"/>
              </w:rPr>
            </w:pPr>
            <w:proofErr w:type="spellStart"/>
            <w:r w:rsidRPr="00804DB9">
              <w:rPr>
                <w:rFonts w:ascii="Arial" w:hAnsi="Arial" w:cs="Arial"/>
                <w:sz w:val="20"/>
                <w:lang w:val="en-AU" w:eastAsia="zh-CN"/>
              </w:rPr>
              <w:t>Lrecnum</w:t>
            </w:r>
            <w:proofErr w:type="spellEnd"/>
            <w:r w:rsidRPr="00804DB9">
              <w:rPr>
                <w:rFonts w:ascii="Arial" w:hAnsi="Arial" w:cs="Arial"/>
                <w:sz w:val="20"/>
                <w:lang w:val="en-AU" w:eastAsia="zh-CN"/>
              </w:rPr>
              <w:t>/</w:t>
            </w:r>
            <w:r w:rsidR="00B1572B" w:rsidRPr="00804DB9">
              <w:rPr>
                <w:rFonts w:ascii="Arial" w:hAnsi="Arial" w:cs="Arial"/>
                <w:sz w:val="20"/>
                <w:lang w:val="en-AU" w:eastAsia="zh-CN"/>
              </w:rPr>
              <w:t xml:space="preserve">     OR</w:t>
            </w:r>
          </w:p>
        </w:tc>
        <w:tc>
          <w:tcPr>
            <w:tcW w:w="6840" w:type="dxa"/>
          </w:tcPr>
          <w:p w:rsidR="00A63D28" w:rsidRPr="00804DB9" w:rsidRDefault="00AE39AB" w:rsidP="00AE39AB">
            <w:pPr>
              <w:spacing w:after="0" w:line="240" w:lineRule="auto"/>
              <w:rPr>
                <w:rFonts w:ascii="Arial" w:hAnsi="Arial" w:cs="Arial"/>
                <w:sz w:val="20"/>
                <w:lang w:val="en-AU" w:eastAsia="zh-CN"/>
              </w:rPr>
            </w:pPr>
            <w:r w:rsidRPr="00804DB9">
              <w:rPr>
                <w:rFonts w:ascii="Arial" w:hAnsi="Arial" w:cs="Arial"/>
                <w:sz w:val="20"/>
                <w:lang w:val="en-AU" w:eastAsia="zh-CN"/>
              </w:rPr>
              <w:t>Sequence number of the LREC</w:t>
            </w:r>
          </w:p>
        </w:tc>
      </w:tr>
      <w:tr w:rsidR="00A63D28" w:rsidTr="00AE39AB">
        <w:tc>
          <w:tcPr>
            <w:tcW w:w="1980" w:type="dxa"/>
          </w:tcPr>
          <w:p w:rsidR="00A63D28" w:rsidRPr="00804DB9" w:rsidRDefault="00B1572B" w:rsidP="00CC65CB">
            <w:pPr>
              <w:rPr>
                <w:rFonts w:ascii="Arial" w:hAnsi="Arial" w:cs="Arial"/>
                <w:sz w:val="20"/>
                <w:lang w:val="en-AU" w:eastAsia="zh-CN"/>
              </w:rPr>
            </w:pPr>
            <w:r w:rsidRPr="00804DB9">
              <w:rPr>
                <w:rFonts w:ascii="Arial" w:hAnsi="Arial" w:cs="Arial"/>
                <w:sz w:val="20"/>
                <w:lang w:val="en-AU" w:eastAsia="zh-CN"/>
              </w:rPr>
              <w:t>LBL-</w:t>
            </w:r>
          </w:p>
        </w:tc>
        <w:tc>
          <w:tcPr>
            <w:tcW w:w="6840" w:type="dxa"/>
          </w:tcPr>
          <w:p w:rsidR="00A63D28" w:rsidRPr="00804DB9" w:rsidRDefault="0055721F" w:rsidP="00CB56D2">
            <w:pPr>
              <w:pStyle w:val="ListParagraph"/>
              <w:numPr>
                <w:ilvl w:val="0"/>
                <w:numId w:val="153"/>
              </w:numPr>
              <w:rPr>
                <w:rFonts w:ascii="Arial" w:hAnsi="Arial" w:cs="Arial"/>
                <w:sz w:val="20"/>
                <w:lang w:val="en-AU" w:eastAsia="zh-CN"/>
              </w:rPr>
            </w:pPr>
            <w:r w:rsidRPr="00804DB9">
              <w:rPr>
                <w:rFonts w:ascii="Arial" w:hAnsi="Arial" w:cs="Arial"/>
                <w:sz w:val="20"/>
                <w:lang w:val="en-AU" w:eastAsia="zh-CN"/>
              </w:rPr>
              <w:t xml:space="preserve">DSECT field to be replaced. </w:t>
            </w:r>
            <w:r w:rsidR="00801B77" w:rsidRPr="00804DB9">
              <w:rPr>
                <w:rFonts w:ascii="Arial" w:hAnsi="Arial" w:cs="Arial"/>
                <w:sz w:val="20"/>
                <w:lang w:val="en-AU" w:eastAsia="zh-CN"/>
              </w:rPr>
              <w:t xml:space="preserve"> (Do not include the first 4 character of the DSECT name). </w:t>
            </w:r>
          </w:p>
          <w:p w:rsidR="0055721F" w:rsidRPr="00804DB9" w:rsidRDefault="0055721F" w:rsidP="00CB56D2">
            <w:pPr>
              <w:pStyle w:val="ListParagraph"/>
              <w:numPr>
                <w:ilvl w:val="0"/>
                <w:numId w:val="153"/>
              </w:numPr>
              <w:rPr>
                <w:rFonts w:ascii="Arial" w:hAnsi="Arial" w:cs="Arial"/>
                <w:sz w:val="20"/>
                <w:lang w:val="en-AU" w:eastAsia="zh-CN"/>
              </w:rPr>
            </w:pPr>
            <w:r w:rsidRPr="00804DB9">
              <w:rPr>
                <w:rFonts w:ascii="Arial" w:hAnsi="Arial" w:cs="Arial"/>
                <w:sz w:val="20"/>
                <w:lang w:val="en-AU" w:eastAsia="zh-CN"/>
              </w:rPr>
              <w:t>When using this parameter with fixed length fields, the length of the fields must match the length of the field</w:t>
            </w:r>
          </w:p>
          <w:p w:rsidR="0055721F" w:rsidRPr="00804DB9" w:rsidRDefault="0055721F" w:rsidP="00CB56D2">
            <w:pPr>
              <w:pStyle w:val="ListParagraph"/>
              <w:numPr>
                <w:ilvl w:val="0"/>
                <w:numId w:val="153"/>
              </w:numPr>
              <w:rPr>
                <w:rFonts w:ascii="Arial" w:hAnsi="Arial" w:cs="Arial"/>
                <w:sz w:val="20"/>
                <w:lang w:val="en-AU" w:eastAsia="zh-CN"/>
              </w:rPr>
            </w:pPr>
            <w:r w:rsidRPr="00804DB9">
              <w:rPr>
                <w:rFonts w:ascii="Arial" w:hAnsi="Arial" w:cs="Arial"/>
                <w:sz w:val="20"/>
                <w:lang w:val="en-AU" w:eastAsia="zh-CN"/>
              </w:rPr>
              <w:t>For this,</w:t>
            </w:r>
            <w:r w:rsidRPr="00804DB9">
              <w:rPr>
                <w:rFonts w:ascii="Arial" w:eastAsia="SimSun" w:hAnsi="Arial" w:cs="Arial"/>
                <w:sz w:val="20"/>
                <w:szCs w:val="22"/>
                <w:lang w:val="en-AU" w:eastAsia="zh-CN"/>
              </w:rPr>
              <w:t xml:space="preserve"> macro label set  be build using Macro Label Set (MLS) support</w:t>
            </w:r>
          </w:p>
        </w:tc>
      </w:tr>
      <w:tr w:rsidR="0055721F" w:rsidTr="000B199B">
        <w:tc>
          <w:tcPr>
            <w:tcW w:w="8820" w:type="dxa"/>
            <w:gridSpan w:val="2"/>
          </w:tcPr>
          <w:p w:rsidR="0055721F" w:rsidRPr="0055721F" w:rsidRDefault="0055721F" w:rsidP="00CB56D2">
            <w:pPr>
              <w:pStyle w:val="ListParagraph"/>
              <w:numPr>
                <w:ilvl w:val="0"/>
                <w:numId w:val="111"/>
              </w:numPr>
              <w:rPr>
                <w:lang w:val="en-AU" w:eastAsia="zh-CN"/>
              </w:rPr>
            </w:pPr>
            <w:r w:rsidRPr="00801B77">
              <w:rPr>
                <w:rFonts w:ascii="Arial" w:hAnsi="Arial" w:cs="Arial"/>
                <w:b/>
                <w:sz w:val="20"/>
                <w:szCs w:val="20"/>
                <w:lang w:val="en-AU" w:eastAsia="zh-CN"/>
              </w:rPr>
              <w:t>SECONDARY PARAMETER FOR LBL-</w:t>
            </w:r>
          </w:p>
        </w:tc>
      </w:tr>
      <w:tr w:rsidR="0055721F" w:rsidTr="00AE39AB">
        <w:tc>
          <w:tcPr>
            <w:tcW w:w="1980" w:type="dxa"/>
          </w:tcPr>
          <w:p w:rsidR="0055721F" w:rsidRDefault="0055721F" w:rsidP="00CC65CB">
            <w:pPr>
              <w:rPr>
                <w:lang w:val="en-AU" w:eastAsia="zh-CN"/>
              </w:rPr>
            </w:pPr>
            <w:r>
              <w:rPr>
                <w:lang w:val="en-AU" w:eastAsia="zh-CN"/>
              </w:rPr>
              <w:t>ORG-</w:t>
            </w:r>
          </w:p>
        </w:tc>
        <w:tc>
          <w:tcPr>
            <w:tcW w:w="6840" w:type="dxa"/>
          </w:tcPr>
          <w:p w:rsidR="0055721F" w:rsidRPr="00804DB9" w:rsidRDefault="0055721F" w:rsidP="00CB56D2">
            <w:pPr>
              <w:pStyle w:val="ListParagraph"/>
              <w:numPr>
                <w:ilvl w:val="0"/>
                <w:numId w:val="153"/>
              </w:numPr>
              <w:rPr>
                <w:rFonts w:ascii="Arial" w:hAnsi="Arial" w:cs="Arial"/>
                <w:sz w:val="20"/>
                <w:lang w:val="en-AU" w:eastAsia="zh-CN"/>
              </w:rPr>
            </w:pPr>
            <w:r w:rsidRPr="00804DB9">
              <w:rPr>
                <w:rFonts w:ascii="Arial" w:hAnsi="Arial" w:cs="Arial"/>
                <w:sz w:val="20"/>
                <w:lang w:val="en-AU" w:eastAsia="zh-CN"/>
              </w:rPr>
              <w:t>Specifies the LREC ID.</w:t>
            </w:r>
          </w:p>
          <w:p w:rsidR="00801B77" w:rsidRPr="00804DB9" w:rsidRDefault="00801B77" w:rsidP="00CB56D2">
            <w:pPr>
              <w:pStyle w:val="ListParagraph"/>
              <w:numPr>
                <w:ilvl w:val="0"/>
                <w:numId w:val="153"/>
              </w:numPr>
              <w:rPr>
                <w:rFonts w:ascii="Arial" w:hAnsi="Arial" w:cs="Arial"/>
                <w:sz w:val="20"/>
                <w:lang w:val="en-AU" w:eastAsia="zh-CN"/>
              </w:rPr>
            </w:pPr>
            <w:r w:rsidRPr="00804DB9">
              <w:rPr>
                <w:rFonts w:ascii="Arial" w:hAnsi="Arial" w:cs="Arial"/>
                <w:sz w:val="20"/>
                <w:lang w:val="en-AU" w:eastAsia="zh-CN"/>
              </w:rPr>
              <w:t xml:space="preserve">Use this parameter when the label specified by the LBL parameter is not defined for the LREC ID of the record being replaced. </w:t>
            </w:r>
          </w:p>
          <w:p w:rsidR="00801B77" w:rsidRPr="00804DB9" w:rsidRDefault="00801B77" w:rsidP="00CB56D2">
            <w:pPr>
              <w:pStyle w:val="ListParagraph"/>
              <w:numPr>
                <w:ilvl w:val="0"/>
                <w:numId w:val="153"/>
              </w:numPr>
              <w:rPr>
                <w:lang w:val="en-AU" w:eastAsia="zh-CN"/>
              </w:rPr>
            </w:pPr>
            <w:r w:rsidRPr="00804DB9">
              <w:rPr>
                <w:rFonts w:ascii="Arial" w:hAnsi="Arial" w:cs="Arial"/>
                <w:sz w:val="20"/>
                <w:lang w:val="en-AU" w:eastAsia="zh-CN"/>
              </w:rPr>
              <w:t>This parameter indicates the LREC ID for which the label is defined</w:t>
            </w:r>
            <w:r w:rsidRPr="00804DB9">
              <w:rPr>
                <w:rFonts w:ascii="Calibri" w:hAnsi="Calibri"/>
                <w:sz w:val="22"/>
                <w:lang w:val="en-AU" w:eastAsia="zh-CN"/>
              </w:rPr>
              <w:t>.</w:t>
            </w:r>
          </w:p>
        </w:tc>
      </w:tr>
      <w:tr w:rsidR="00801B77" w:rsidTr="000B199B">
        <w:tc>
          <w:tcPr>
            <w:tcW w:w="8820" w:type="dxa"/>
            <w:gridSpan w:val="2"/>
          </w:tcPr>
          <w:p w:rsidR="00801B77" w:rsidRPr="00804DB9" w:rsidRDefault="00801B77" w:rsidP="00CB56D2">
            <w:pPr>
              <w:pStyle w:val="ListParagraph"/>
              <w:numPr>
                <w:ilvl w:val="0"/>
                <w:numId w:val="152"/>
              </w:numPr>
              <w:rPr>
                <w:rFonts w:ascii="Arial" w:eastAsia="SimSun" w:hAnsi="Arial" w:cs="Arial"/>
                <w:sz w:val="20"/>
                <w:szCs w:val="22"/>
                <w:lang w:val="en-AU" w:eastAsia="zh-CN"/>
              </w:rPr>
            </w:pPr>
            <w:r w:rsidRPr="00804DB9">
              <w:rPr>
                <w:rFonts w:ascii="Arial" w:eastAsia="SimSun" w:hAnsi="Arial" w:cs="Arial"/>
                <w:sz w:val="20"/>
                <w:szCs w:val="22"/>
                <w:lang w:val="en-AU" w:eastAsia="zh-CN"/>
              </w:rPr>
              <w:t xml:space="preserve">With all these data content is entered. </w:t>
            </w:r>
          </w:p>
          <w:p w:rsidR="00801B77" w:rsidRPr="00804DB9" w:rsidRDefault="00801B77" w:rsidP="00CB56D2">
            <w:pPr>
              <w:pStyle w:val="ListParagraph"/>
              <w:numPr>
                <w:ilvl w:val="0"/>
                <w:numId w:val="152"/>
              </w:numPr>
              <w:rPr>
                <w:rFonts w:ascii="Arial" w:eastAsia="SimSun" w:hAnsi="Arial" w:cs="Arial"/>
                <w:sz w:val="20"/>
                <w:szCs w:val="22"/>
                <w:lang w:val="en-AU" w:eastAsia="zh-CN"/>
              </w:rPr>
            </w:pPr>
            <w:r w:rsidRPr="00804DB9">
              <w:rPr>
                <w:rFonts w:ascii="Arial" w:eastAsia="SimSun" w:hAnsi="Arial" w:cs="Arial"/>
                <w:sz w:val="20"/>
                <w:szCs w:val="22"/>
                <w:lang w:val="en-AU" w:eastAsia="zh-CN"/>
              </w:rPr>
              <w:t>Data content can be either character or hexadecimal</w:t>
            </w:r>
          </w:p>
          <w:p w:rsidR="00801B77" w:rsidRPr="00801B77" w:rsidRDefault="00801B77" w:rsidP="00CB56D2">
            <w:pPr>
              <w:pStyle w:val="ListParagraph"/>
              <w:numPr>
                <w:ilvl w:val="0"/>
                <w:numId w:val="152"/>
              </w:numPr>
              <w:rPr>
                <w:lang w:val="en-AU" w:eastAsia="zh-CN"/>
              </w:rPr>
            </w:pPr>
            <w:r w:rsidRPr="00804DB9">
              <w:rPr>
                <w:rFonts w:ascii="Arial" w:eastAsia="SimSun" w:hAnsi="Arial" w:cs="Arial"/>
                <w:sz w:val="20"/>
                <w:szCs w:val="22"/>
                <w:lang w:val="en-AU" w:eastAsia="zh-CN"/>
              </w:rPr>
              <w:t>While transferring from hexadecimal to character and vice-versa, use | as delimiter to switch between them</w:t>
            </w:r>
          </w:p>
        </w:tc>
      </w:tr>
    </w:tbl>
    <w:p w:rsidR="00786FC9" w:rsidRDefault="00786FC9" w:rsidP="00801B77">
      <w:pPr>
        <w:spacing w:before="120" w:after="120"/>
      </w:pPr>
    </w:p>
    <w:p w:rsidR="00786FC9" w:rsidRPr="00801B77" w:rsidRDefault="00801B77" w:rsidP="00801B77">
      <w:pPr>
        <w:rPr>
          <w:b/>
          <w:u w:val="single"/>
        </w:rPr>
      </w:pPr>
      <w:r w:rsidRPr="00801B77">
        <w:rPr>
          <w:b/>
          <w:u w:val="single"/>
        </w:rPr>
        <w:t>REQUIREMENTS &amp; RESTRICTIONS:</w:t>
      </w:r>
    </w:p>
    <w:p w:rsidR="00786FC9" w:rsidRPr="00804DB9" w:rsidRDefault="00786FC9" w:rsidP="00CB56D2">
      <w:pPr>
        <w:numPr>
          <w:ilvl w:val="0"/>
          <w:numId w:val="154"/>
        </w:numPr>
        <w:spacing w:before="60" w:after="60" w:line="240" w:lineRule="auto"/>
        <w:jc w:val="both"/>
        <w:rPr>
          <w:rFonts w:ascii="Arial" w:hAnsi="Arial" w:cs="Arial"/>
          <w:sz w:val="20"/>
        </w:rPr>
      </w:pPr>
      <w:r w:rsidRPr="00804DB9">
        <w:rPr>
          <w:rFonts w:ascii="Arial" w:hAnsi="Arial" w:cs="Arial"/>
          <w:sz w:val="20"/>
        </w:rPr>
        <w:t>The file should be linked and displayed before using this command.</w:t>
      </w:r>
    </w:p>
    <w:p w:rsidR="00786FC9" w:rsidRPr="00804DB9" w:rsidRDefault="00786FC9" w:rsidP="00CB56D2">
      <w:pPr>
        <w:numPr>
          <w:ilvl w:val="0"/>
          <w:numId w:val="154"/>
        </w:numPr>
        <w:spacing w:before="60" w:after="60" w:line="240" w:lineRule="auto"/>
        <w:jc w:val="both"/>
        <w:rPr>
          <w:rFonts w:ascii="Arial" w:hAnsi="Arial" w:cs="Arial"/>
          <w:sz w:val="20"/>
        </w:rPr>
      </w:pPr>
      <w:r w:rsidRPr="00804DB9">
        <w:rPr>
          <w:rFonts w:ascii="Arial" w:hAnsi="Arial" w:cs="Arial"/>
          <w:sz w:val="20"/>
        </w:rPr>
        <w:t>If the LREC is not replace</w:t>
      </w:r>
      <w:r w:rsidR="002352B9" w:rsidRPr="00804DB9">
        <w:rPr>
          <w:rFonts w:ascii="Arial" w:hAnsi="Arial" w:cs="Arial"/>
          <w:sz w:val="20"/>
        </w:rPr>
        <w:t xml:space="preserve">d </w:t>
      </w:r>
      <w:r w:rsidRPr="00804DB9">
        <w:rPr>
          <w:rFonts w:ascii="Arial" w:hAnsi="Arial" w:cs="Arial"/>
          <w:sz w:val="20"/>
        </w:rPr>
        <w:t>successfully, it has to be displayed again before using this command.</w:t>
      </w:r>
    </w:p>
    <w:p w:rsidR="00786FC9" w:rsidRPr="00804DB9" w:rsidRDefault="00786FC9" w:rsidP="00CB56D2">
      <w:pPr>
        <w:numPr>
          <w:ilvl w:val="0"/>
          <w:numId w:val="154"/>
        </w:numPr>
        <w:spacing w:before="60" w:after="60" w:line="240" w:lineRule="auto"/>
        <w:jc w:val="both"/>
        <w:rPr>
          <w:rFonts w:ascii="Arial" w:hAnsi="Arial" w:cs="Arial"/>
          <w:sz w:val="20"/>
        </w:rPr>
      </w:pPr>
      <w:r w:rsidRPr="00804DB9">
        <w:rPr>
          <w:rFonts w:ascii="Arial" w:hAnsi="Arial" w:cs="Arial"/>
          <w:sz w:val="20"/>
        </w:rPr>
        <w:t>TLRECs cannot be replaced by this command.</w:t>
      </w:r>
    </w:p>
    <w:p w:rsidR="00786FC9" w:rsidRPr="00804DB9" w:rsidRDefault="00786FC9" w:rsidP="00CB56D2">
      <w:pPr>
        <w:numPr>
          <w:ilvl w:val="0"/>
          <w:numId w:val="154"/>
        </w:numPr>
        <w:spacing w:before="60" w:after="60" w:line="240" w:lineRule="auto"/>
        <w:jc w:val="both"/>
        <w:rPr>
          <w:rFonts w:ascii="Arial" w:hAnsi="Arial" w:cs="Arial"/>
          <w:sz w:val="20"/>
        </w:rPr>
      </w:pPr>
      <w:r w:rsidRPr="00804DB9">
        <w:rPr>
          <w:rFonts w:ascii="Arial" w:hAnsi="Arial" w:cs="Arial"/>
          <w:sz w:val="20"/>
        </w:rPr>
        <w:t>LREC length field should not be entered.</w:t>
      </w:r>
    </w:p>
    <w:p w:rsidR="00786FC9" w:rsidRPr="00804DB9" w:rsidRDefault="00786FC9" w:rsidP="00CB56D2">
      <w:pPr>
        <w:numPr>
          <w:ilvl w:val="0"/>
          <w:numId w:val="154"/>
        </w:numPr>
        <w:spacing w:before="60" w:after="60" w:line="240" w:lineRule="auto"/>
        <w:jc w:val="both"/>
        <w:rPr>
          <w:rFonts w:ascii="Arial" w:hAnsi="Arial" w:cs="Arial"/>
          <w:sz w:val="20"/>
        </w:rPr>
      </w:pPr>
      <w:r w:rsidRPr="00804DB9">
        <w:rPr>
          <w:rFonts w:ascii="Arial" w:hAnsi="Arial" w:cs="Arial"/>
          <w:sz w:val="20"/>
        </w:rPr>
        <w:t>SIZE field in the LREC should not be changed directly. TPFDF adjusts the size by itself.</w:t>
      </w:r>
    </w:p>
    <w:p w:rsidR="000B199B" w:rsidRPr="00804DB9" w:rsidRDefault="00786FC9" w:rsidP="00CB56D2">
      <w:pPr>
        <w:numPr>
          <w:ilvl w:val="0"/>
          <w:numId w:val="154"/>
        </w:numPr>
        <w:spacing w:before="60" w:after="60" w:line="240" w:lineRule="auto"/>
        <w:jc w:val="both"/>
        <w:rPr>
          <w:rFonts w:ascii="Arial" w:hAnsi="Arial" w:cs="Arial"/>
          <w:b/>
          <w:sz w:val="20"/>
        </w:rPr>
      </w:pPr>
      <w:r w:rsidRPr="00804DB9">
        <w:rPr>
          <w:rFonts w:ascii="Arial" w:hAnsi="Arial" w:cs="Arial"/>
          <w:sz w:val="20"/>
        </w:rPr>
        <w:t xml:space="preserve">ZUDFM uses a sequence counter to ensure the file integrity </w:t>
      </w:r>
      <w:r w:rsidR="000B199B" w:rsidRPr="00804DB9">
        <w:rPr>
          <w:rFonts w:ascii="Arial" w:hAnsi="Arial" w:cs="Arial"/>
          <w:sz w:val="20"/>
        </w:rPr>
        <w:t>to avoid simultaneous updates.</w:t>
      </w:r>
    </w:p>
    <w:p w:rsidR="00B32949" w:rsidRPr="000B199B" w:rsidRDefault="00B32949" w:rsidP="000B199B">
      <w:pPr>
        <w:spacing w:before="60" w:after="60" w:line="240" w:lineRule="auto"/>
        <w:jc w:val="both"/>
        <w:rPr>
          <w:b/>
        </w:rPr>
      </w:pPr>
      <w:r w:rsidRPr="000B199B">
        <w:rPr>
          <w:b/>
        </w:rPr>
        <w:t>EXAMPLE</w:t>
      </w:r>
    </w:p>
    <w:p w:rsidR="00B32949" w:rsidRDefault="00B32949" w:rsidP="00CB56D2">
      <w:pPr>
        <w:pStyle w:val="ListParagraph"/>
        <w:numPr>
          <w:ilvl w:val="0"/>
          <w:numId w:val="117"/>
        </w:numPr>
        <w:spacing w:before="60" w:after="60"/>
        <w:jc w:val="both"/>
        <w:rPr>
          <w:b/>
        </w:rPr>
      </w:pPr>
      <w:r>
        <w:rPr>
          <w:b/>
        </w:rPr>
        <w:t>OAR2/80|FWB|0000|FX216</w:t>
      </w:r>
    </w:p>
    <w:p w:rsidR="000B199B" w:rsidRPr="00B32949" w:rsidRDefault="000B199B" w:rsidP="000B199B">
      <w:pPr>
        <w:spacing w:before="60" w:after="60"/>
        <w:ind w:left="720"/>
        <w:jc w:val="both"/>
      </w:pPr>
      <w:r>
        <w:t>Replaces 2</w:t>
      </w:r>
      <w:r w:rsidRPr="000B199B">
        <w:rPr>
          <w:vertAlign w:val="superscript"/>
        </w:rPr>
        <w:t>nd</w:t>
      </w:r>
      <w:r>
        <w:t xml:space="preserve"> LREC content with provided data</w:t>
      </w:r>
    </w:p>
    <w:p w:rsidR="000B199B" w:rsidRDefault="000B199B" w:rsidP="000B199B">
      <w:pPr>
        <w:pStyle w:val="ListParagraph"/>
        <w:spacing w:before="60" w:after="60"/>
        <w:jc w:val="both"/>
        <w:rPr>
          <w:b/>
        </w:rPr>
      </w:pPr>
    </w:p>
    <w:p w:rsidR="000B199B" w:rsidRDefault="000B199B" w:rsidP="00CB56D2">
      <w:pPr>
        <w:pStyle w:val="ListParagraph"/>
        <w:numPr>
          <w:ilvl w:val="0"/>
          <w:numId w:val="117"/>
        </w:numPr>
        <w:spacing w:before="60" w:after="60"/>
        <w:jc w:val="both"/>
        <w:rPr>
          <w:b/>
        </w:rPr>
      </w:pPr>
      <w:r>
        <w:rPr>
          <w:b/>
        </w:rPr>
        <w:t>OAR2/LBL-RST/20|ORG-20</w:t>
      </w:r>
    </w:p>
    <w:p w:rsidR="00786FC9" w:rsidRPr="0075547B" w:rsidRDefault="00786FC9" w:rsidP="000B0951">
      <w:pPr>
        <w:pStyle w:val="Heading2"/>
        <w:rPr>
          <w:rFonts w:ascii="Courier New" w:hAnsi="Courier New"/>
        </w:rPr>
      </w:pPr>
      <w:bookmarkStart w:id="467" w:name="_Toc509133804"/>
      <w:bookmarkStart w:id="468" w:name="_Toc509133859"/>
      <w:bookmarkStart w:id="469" w:name="_Toc509134150"/>
      <w:bookmarkStart w:id="470" w:name="_Toc509134686"/>
      <w:bookmarkStart w:id="471" w:name="_Toc120000216"/>
      <w:r>
        <w:br w:type="page"/>
      </w:r>
      <w:bookmarkStart w:id="472" w:name="_Toc395129123"/>
      <w:bookmarkStart w:id="473" w:name="_Toc303196867"/>
      <w:bookmarkStart w:id="474" w:name="_Toc307779879"/>
      <w:proofErr w:type="gramStart"/>
      <w:r w:rsidR="00F64F3F" w:rsidRPr="0075547B">
        <w:lastRenderedPageBreak/>
        <w:t>OAF(</w:t>
      </w:r>
      <w:proofErr w:type="gramEnd"/>
      <w:r w:rsidR="00F64F3F" w:rsidRPr="0075547B">
        <w:t>FCH) – DISPLAY FORWARD &amp; BACKWARD CHAINING</w:t>
      </w:r>
      <w:bookmarkEnd w:id="467"/>
      <w:bookmarkEnd w:id="468"/>
      <w:bookmarkEnd w:id="469"/>
      <w:bookmarkEnd w:id="470"/>
      <w:bookmarkEnd w:id="471"/>
      <w:bookmarkEnd w:id="472"/>
      <w:bookmarkEnd w:id="473"/>
      <w:bookmarkEnd w:id="474"/>
    </w:p>
    <w:p w:rsidR="00786FC9" w:rsidRPr="00FD33F5" w:rsidRDefault="00F64F3F" w:rsidP="00FD33F5">
      <w:pPr>
        <w:rPr>
          <w:b/>
          <w:sz w:val="24"/>
          <w:szCs w:val="24"/>
          <w:lang w:val="en-AU"/>
        </w:rPr>
      </w:pPr>
      <w:r w:rsidRPr="00F64F3F">
        <w:rPr>
          <w:rFonts w:ascii="Arial" w:hAnsi="Arial" w:cs="Arial"/>
          <w:b/>
          <w:sz w:val="24"/>
          <w:szCs w:val="24"/>
          <w:u w:val="single"/>
          <w:lang w:val="en-AU"/>
        </w:rPr>
        <w:t>FUNCTION</w:t>
      </w:r>
      <w:r w:rsidR="00786FC9" w:rsidRPr="00FD33F5">
        <w:rPr>
          <w:b/>
          <w:sz w:val="24"/>
          <w:szCs w:val="24"/>
          <w:lang w:val="en-AU"/>
        </w:rPr>
        <w:t>:</w:t>
      </w:r>
    </w:p>
    <w:p w:rsidR="00786FC9" w:rsidRPr="00A90DDE" w:rsidRDefault="00786FC9" w:rsidP="00CB56D2">
      <w:pPr>
        <w:numPr>
          <w:ilvl w:val="0"/>
          <w:numId w:val="150"/>
        </w:numPr>
        <w:spacing w:before="60" w:after="60" w:line="240" w:lineRule="auto"/>
        <w:jc w:val="both"/>
        <w:rPr>
          <w:rFonts w:ascii="Arial" w:hAnsi="Arial" w:cs="Arial"/>
          <w:sz w:val="20"/>
          <w:szCs w:val="20"/>
        </w:rPr>
      </w:pPr>
      <w:r w:rsidRPr="00A90DDE">
        <w:rPr>
          <w:rFonts w:ascii="Arial" w:hAnsi="Arial" w:cs="Arial"/>
          <w:sz w:val="20"/>
          <w:szCs w:val="20"/>
        </w:rPr>
        <w:t>Displays the forward and backward chaining of a sub</w:t>
      </w:r>
      <w:r w:rsidR="005B25F5" w:rsidRPr="00A90DDE">
        <w:rPr>
          <w:rFonts w:ascii="Arial" w:hAnsi="Arial" w:cs="Arial"/>
          <w:sz w:val="20"/>
          <w:szCs w:val="20"/>
        </w:rPr>
        <w:t>-</w:t>
      </w:r>
      <w:r w:rsidRPr="00A90DDE">
        <w:rPr>
          <w:rFonts w:ascii="Arial" w:hAnsi="Arial" w:cs="Arial"/>
          <w:sz w:val="20"/>
          <w:szCs w:val="20"/>
        </w:rPr>
        <w:t>file or a file address.</w:t>
      </w:r>
    </w:p>
    <w:p w:rsidR="00786FC9" w:rsidRPr="00A90DDE" w:rsidRDefault="00786FC9" w:rsidP="00CB56D2">
      <w:pPr>
        <w:numPr>
          <w:ilvl w:val="0"/>
          <w:numId w:val="150"/>
        </w:numPr>
        <w:spacing w:before="60" w:after="60" w:line="240" w:lineRule="auto"/>
        <w:jc w:val="both"/>
        <w:rPr>
          <w:rFonts w:ascii="Arial" w:hAnsi="Arial" w:cs="Arial"/>
          <w:sz w:val="20"/>
          <w:szCs w:val="20"/>
        </w:rPr>
      </w:pPr>
      <w:r w:rsidRPr="00A90DDE">
        <w:rPr>
          <w:rFonts w:ascii="Arial" w:hAnsi="Arial" w:cs="Arial"/>
          <w:sz w:val="20"/>
          <w:szCs w:val="20"/>
        </w:rPr>
        <w:t>If i</w:t>
      </w:r>
      <w:r w:rsidR="00DF26B6">
        <w:rPr>
          <w:rFonts w:ascii="Arial" w:hAnsi="Arial" w:cs="Arial"/>
          <w:sz w:val="20"/>
          <w:szCs w:val="20"/>
        </w:rPr>
        <w:t>ssu</w:t>
      </w:r>
      <w:r w:rsidRPr="00A90DDE">
        <w:rPr>
          <w:rFonts w:ascii="Arial" w:hAnsi="Arial" w:cs="Arial"/>
          <w:sz w:val="20"/>
          <w:szCs w:val="20"/>
        </w:rPr>
        <w:t xml:space="preserve">ed without parameters, chaining is displayed beginning with the file </w:t>
      </w:r>
      <w:r w:rsidR="0075547B" w:rsidRPr="00A90DDE">
        <w:rPr>
          <w:rFonts w:ascii="Arial" w:hAnsi="Arial" w:cs="Arial"/>
          <w:sz w:val="20"/>
          <w:szCs w:val="20"/>
        </w:rPr>
        <w:t>address that</w:t>
      </w:r>
      <w:r w:rsidRPr="00A90DDE">
        <w:rPr>
          <w:rFonts w:ascii="Arial" w:hAnsi="Arial" w:cs="Arial"/>
          <w:sz w:val="20"/>
          <w:szCs w:val="20"/>
        </w:rPr>
        <w:t xml:space="preserve"> is currently linked.</w:t>
      </w:r>
    </w:p>
    <w:p w:rsidR="00786FC9" w:rsidRDefault="00786FC9" w:rsidP="00CB56D2">
      <w:pPr>
        <w:numPr>
          <w:ilvl w:val="0"/>
          <w:numId w:val="150"/>
        </w:numPr>
        <w:spacing w:before="60" w:after="60" w:line="240" w:lineRule="auto"/>
        <w:jc w:val="both"/>
      </w:pPr>
      <w:r w:rsidRPr="00A90DDE">
        <w:rPr>
          <w:rFonts w:ascii="Arial" w:hAnsi="Arial" w:cs="Arial"/>
          <w:sz w:val="20"/>
          <w:szCs w:val="20"/>
        </w:rPr>
        <w:t xml:space="preserve">When </w:t>
      </w:r>
      <w:r w:rsidR="00DF26B6" w:rsidRPr="00A90DDE">
        <w:rPr>
          <w:rFonts w:ascii="Arial" w:hAnsi="Arial" w:cs="Arial"/>
          <w:sz w:val="20"/>
          <w:szCs w:val="20"/>
        </w:rPr>
        <w:t>i</w:t>
      </w:r>
      <w:r w:rsidR="00DF26B6">
        <w:rPr>
          <w:rFonts w:ascii="Arial" w:hAnsi="Arial" w:cs="Arial"/>
          <w:sz w:val="20"/>
          <w:szCs w:val="20"/>
        </w:rPr>
        <w:t>ssu</w:t>
      </w:r>
      <w:r w:rsidR="00DF26B6" w:rsidRPr="00A90DDE">
        <w:rPr>
          <w:rFonts w:ascii="Arial" w:hAnsi="Arial" w:cs="Arial"/>
          <w:sz w:val="20"/>
          <w:szCs w:val="20"/>
        </w:rPr>
        <w:t xml:space="preserve">ed </w:t>
      </w:r>
      <w:r w:rsidRPr="00A90DDE">
        <w:rPr>
          <w:rFonts w:ascii="Arial" w:hAnsi="Arial" w:cs="Arial"/>
          <w:sz w:val="20"/>
          <w:szCs w:val="20"/>
        </w:rPr>
        <w:t>with a specific file address, the file address becomes the currently linked file</w:t>
      </w:r>
      <w:r>
        <w:t>.</w:t>
      </w:r>
    </w:p>
    <w:p w:rsidR="00643B56" w:rsidRDefault="00643B56" w:rsidP="00643B56">
      <w:pPr>
        <w:rPr>
          <w:b/>
        </w:rPr>
      </w:pPr>
    </w:p>
    <w:p w:rsidR="00786FC9" w:rsidRPr="00F64F3F" w:rsidRDefault="00F64F3F" w:rsidP="00643B56">
      <w:pPr>
        <w:rPr>
          <w:rFonts w:ascii="Arial" w:hAnsi="Arial" w:cs="Arial"/>
          <w:b/>
          <w:sz w:val="24"/>
          <w:szCs w:val="24"/>
          <w:u w:val="single"/>
          <w:lang w:val="en-AU"/>
        </w:rPr>
      </w:pPr>
      <w:r w:rsidRPr="00F64F3F">
        <w:rPr>
          <w:rFonts w:ascii="Arial" w:hAnsi="Arial" w:cs="Arial"/>
          <w:b/>
          <w:sz w:val="24"/>
          <w:szCs w:val="24"/>
          <w:u w:val="single"/>
          <w:lang w:val="en-AU"/>
        </w:rPr>
        <w:t>FORMAT:</w:t>
      </w:r>
    </w:p>
    <w:tbl>
      <w:tblPr>
        <w:tblStyle w:val="TableGrid"/>
        <w:tblW w:w="0" w:type="auto"/>
        <w:tblInd w:w="198" w:type="dxa"/>
        <w:tblLook w:val="04A0" w:firstRow="1" w:lastRow="0" w:firstColumn="1" w:lastColumn="0" w:noHBand="0" w:noVBand="1"/>
      </w:tblPr>
      <w:tblGrid>
        <w:gridCol w:w="1710"/>
        <w:gridCol w:w="7290"/>
      </w:tblGrid>
      <w:tr w:rsidR="0075547B" w:rsidTr="0075547B">
        <w:trPr>
          <w:trHeight w:val="350"/>
        </w:trPr>
        <w:tc>
          <w:tcPr>
            <w:tcW w:w="1710" w:type="dxa"/>
          </w:tcPr>
          <w:p w:rsidR="0075547B" w:rsidRPr="00A90DDE" w:rsidRDefault="0075547B" w:rsidP="005B25F5">
            <w:pPr>
              <w:spacing w:after="0" w:line="240" w:lineRule="auto"/>
              <w:rPr>
                <w:rFonts w:ascii="Arial" w:hAnsi="Arial" w:cs="Arial"/>
                <w:sz w:val="20"/>
                <w:lang w:val="en-AU"/>
              </w:rPr>
            </w:pPr>
            <w:r w:rsidRPr="00A90DDE">
              <w:rPr>
                <w:rFonts w:ascii="Arial" w:hAnsi="Arial" w:cs="Arial"/>
                <w:sz w:val="20"/>
                <w:lang w:val="en-AU"/>
              </w:rPr>
              <w:t>ZUDFM</w:t>
            </w:r>
          </w:p>
        </w:tc>
        <w:tc>
          <w:tcPr>
            <w:tcW w:w="7290" w:type="dxa"/>
          </w:tcPr>
          <w:p w:rsidR="0075547B" w:rsidRPr="00A90DDE" w:rsidRDefault="0075547B" w:rsidP="005B25F5">
            <w:pPr>
              <w:spacing w:after="0" w:line="240" w:lineRule="auto"/>
              <w:rPr>
                <w:rFonts w:ascii="Arial" w:hAnsi="Arial" w:cs="Arial"/>
                <w:sz w:val="20"/>
                <w:lang w:val="en-AU"/>
              </w:rPr>
            </w:pPr>
            <w:r w:rsidRPr="00A90DDE">
              <w:rPr>
                <w:rFonts w:ascii="Arial" w:hAnsi="Arial" w:cs="Arial"/>
                <w:sz w:val="20"/>
                <w:lang w:val="en-AU"/>
              </w:rPr>
              <w:t>PRIMARY KEYWORD</w:t>
            </w:r>
          </w:p>
        </w:tc>
      </w:tr>
      <w:tr w:rsidR="0075547B" w:rsidTr="0075547B">
        <w:tc>
          <w:tcPr>
            <w:tcW w:w="1710" w:type="dxa"/>
          </w:tcPr>
          <w:p w:rsidR="0075547B" w:rsidRPr="00A90DDE" w:rsidRDefault="0075547B" w:rsidP="005B25F5">
            <w:pPr>
              <w:spacing w:after="0" w:line="240" w:lineRule="auto"/>
              <w:rPr>
                <w:rFonts w:ascii="Arial" w:hAnsi="Arial" w:cs="Arial"/>
                <w:sz w:val="20"/>
                <w:lang w:val="en-AU"/>
              </w:rPr>
            </w:pPr>
            <w:r w:rsidRPr="00A90DDE">
              <w:rPr>
                <w:rFonts w:ascii="Arial" w:hAnsi="Arial" w:cs="Arial"/>
                <w:sz w:val="20"/>
                <w:lang w:val="en-AU"/>
              </w:rPr>
              <w:t xml:space="preserve">OAF or </w:t>
            </w:r>
          </w:p>
          <w:p w:rsidR="0075547B" w:rsidRPr="00A90DDE" w:rsidRDefault="0075547B" w:rsidP="005B25F5">
            <w:pPr>
              <w:spacing w:after="0" w:line="240" w:lineRule="auto"/>
              <w:rPr>
                <w:rFonts w:ascii="Arial" w:hAnsi="Arial" w:cs="Arial"/>
                <w:sz w:val="20"/>
                <w:lang w:val="en-AU"/>
              </w:rPr>
            </w:pPr>
            <w:r w:rsidRPr="00A90DDE">
              <w:rPr>
                <w:rFonts w:ascii="Arial" w:hAnsi="Arial" w:cs="Arial"/>
                <w:sz w:val="20"/>
                <w:lang w:val="en-AU"/>
              </w:rPr>
              <w:t>FCH</w:t>
            </w:r>
          </w:p>
        </w:tc>
        <w:tc>
          <w:tcPr>
            <w:tcW w:w="7290" w:type="dxa"/>
          </w:tcPr>
          <w:p w:rsidR="0075547B" w:rsidRPr="00A90DDE" w:rsidRDefault="0075547B" w:rsidP="005B25F5">
            <w:pPr>
              <w:spacing w:after="0" w:line="240" w:lineRule="auto"/>
              <w:rPr>
                <w:rFonts w:ascii="Arial" w:hAnsi="Arial" w:cs="Arial"/>
                <w:sz w:val="20"/>
                <w:lang w:val="en-AU"/>
              </w:rPr>
            </w:pPr>
            <w:r w:rsidRPr="00A90DDE">
              <w:rPr>
                <w:rFonts w:ascii="Arial" w:hAnsi="Arial" w:cs="Arial"/>
                <w:sz w:val="20"/>
                <w:lang w:val="en-AU"/>
              </w:rPr>
              <w:t>SECONDARY KEYWORD</w:t>
            </w:r>
          </w:p>
        </w:tc>
      </w:tr>
      <w:tr w:rsidR="0075547B" w:rsidTr="0075547B">
        <w:tc>
          <w:tcPr>
            <w:tcW w:w="1710" w:type="dxa"/>
          </w:tcPr>
          <w:p w:rsidR="0075547B" w:rsidRPr="00A90DDE" w:rsidRDefault="0075547B" w:rsidP="005B25F5">
            <w:pPr>
              <w:spacing w:after="0" w:line="240" w:lineRule="auto"/>
              <w:rPr>
                <w:rFonts w:ascii="Arial" w:hAnsi="Arial" w:cs="Arial"/>
                <w:sz w:val="20"/>
                <w:lang w:val="en-AU"/>
              </w:rPr>
            </w:pPr>
            <w:proofErr w:type="spellStart"/>
            <w:r w:rsidRPr="00A90DDE">
              <w:rPr>
                <w:rFonts w:ascii="Arial" w:hAnsi="Arial" w:cs="Arial"/>
                <w:sz w:val="20"/>
                <w:lang w:val="en-AU"/>
              </w:rPr>
              <w:t>fileaddr</w:t>
            </w:r>
            <w:proofErr w:type="spellEnd"/>
          </w:p>
        </w:tc>
        <w:tc>
          <w:tcPr>
            <w:tcW w:w="7290" w:type="dxa"/>
          </w:tcPr>
          <w:p w:rsidR="0075547B" w:rsidRPr="00A90DDE" w:rsidRDefault="0075547B" w:rsidP="005B25F5">
            <w:pPr>
              <w:spacing w:after="0" w:line="240" w:lineRule="auto"/>
              <w:rPr>
                <w:rFonts w:ascii="Arial" w:hAnsi="Arial" w:cs="Arial"/>
                <w:sz w:val="20"/>
                <w:lang w:val="en-AU"/>
              </w:rPr>
            </w:pPr>
            <w:r w:rsidRPr="00A90DDE">
              <w:rPr>
                <w:rFonts w:ascii="Arial" w:hAnsi="Arial" w:cs="Arial"/>
                <w:sz w:val="20"/>
                <w:lang w:val="en-AU"/>
              </w:rPr>
              <w:t xml:space="preserve">PRIMARY PARAMETER  </w:t>
            </w:r>
          </w:p>
          <w:p w:rsidR="0075547B" w:rsidRPr="00A90DDE" w:rsidRDefault="0075547B" w:rsidP="005B25F5">
            <w:pPr>
              <w:spacing w:after="0" w:line="240" w:lineRule="auto"/>
              <w:rPr>
                <w:rFonts w:ascii="Arial" w:hAnsi="Arial" w:cs="Arial"/>
                <w:sz w:val="20"/>
                <w:lang w:val="en-AU"/>
              </w:rPr>
            </w:pPr>
            <w:r w:rsidRPr="00A90DDE">
              <w:rPr>
                <w:rFonts w:ascii="Arial" w:hAnsi="Arial" w:cs="Arial"/>
                <w:sz w:val="20"/>
                <w:lang w:val="en-AU"/>
              </w:rPr>
              <w:t xml:space="preserve">specifies 8 </w:t>
            </w:r>
            <w:r w:rsidR="005B25F5" w:rsidRPr="00A90DDE">
              <w:rPr>
                <w:rFonts w:ascii="Arial" w:hAnsi="Arial" w:cs="Arial"/>
                <w:sz w:val="20"/>
                <w:lang w:val="en-AU"/>
              </w:rPr>
              <w:t>or 16- character hexadecimal file address</w:t>
            </w:r>
          </w:p>
        </w:tc>
      </w:tr>
    </w:tbl>
    <w:p w:rsidR="0075547B" w:rsidRPr="0075547B" w:rsidRDefault="0075547B" w:rsidP="005B25F5">
      <w:pPr>
        <w:rPr>
          <w:lang w:val="en-AU"/>
        </w:rPr>
      </w:pPr>
    </w:p>
    <w:p w:rsidR="00786FC9" w:rsidRPr="00A90DDE" w:rsidRDefault="00A90DDE" w:rsidP="00643B56">
      <w:pPr>
        <w:rPr>
          <w:rFonts w:ascii="Arial" w:hAnsi="Arial" w:cs="Arial"/>
          <w:b/>
          <w:sz w:val="24"/>
          <w:u w:val="single"/>
        </w:rPr>
      </w:pPr>
      <w:r w:rsidRPr="00A90DDE">
        <w:rPr>
          <w:rFonts w:ascii="Arial" w:hAnsi="Arial" w:cs="Arial"/>
          <w:b/>
          <w:sz w:val="24"/>
          <w:u w:val="single"/>
        </w:rPr>
        <w:t>INFO</w:t>
      </w:r>
    </w:p>
    <w:p w:rsidR="00786FC9" w:rsidRPr="00A90DDE" w:rsidRDefault="00643B56" w:rsidP="00CB56D2">
      <w:pPr>
        <w:numPr>
          <w:ilvl w:val="0"/>
          <w:numId w:val="151"/>
        </w:numPr>
        <w:spacing w:before="60" w:after="60" w:line="360" w:lineRule="auto"/>
        <w:jc w:val="both"/>
        <w:rPr>
          <w:rFonts w:ascii="Arial" w:hAnsi="Arial" w:cs="Arial"/>
          <w:sz w:val="20"/>
          <w:szCs w:val="20"/>
        </w:rPr>
      </w:pPr>
      <w:r w:rsidRPr="00A90DDE">
        <w:rPr>
          <w:rFonts w:ascii="Arial" w:hAnsi="Arial" w:cs="Arial"/>
          <w:sz w:val="20"/>
          <w:szCs w:val="20"/>
        </w:rPr>
        <w:t>Outputs from the ZUDFM OAF command stops after 500 chains have</w:t>
      </w:r>
      <w:r w:rsidR="00786FC9" w:rsidRPr="00A90DDE">
        <w:rPr>
          <w:rFonts w:ascii="Arial" w:hAnsi="Arial" w:cs="Arial"/>
          <w:sz w:val="20"/>
          <w:szCs w:val="20"/>
        </w:rPr>
        <w:t xml:space="preserve"> been displayed.</w:t>
      </w:r>
    </w:p>
    <w:p w:rsidR="00643B56" w:rsidRPr="00A90DDE" w:rsidRDefault="00643B56" w:rsidP="00CB56D2">
      <w:pPr>
        <w:numPr>
          <w:ilvl w:val="0"/>
          <w:numId w:val="151"/>
        </w:numPr>
        <w:spacing w:before="60" w:after="60" w:line="360" w:lineRule="auto"/>
        <w:jc w:val="both"/>
        <w:rPr>
          <w:rFonts w:ascii="Arial" w:hAnsi="Arial" w:cs="Arial"/>
          <w:sz w:val="20"/>
          <w:szCs w:val="20"/>
        </w:rPr>
      </w:pPr>
      <w:r w:rsidRPr="00A90DDE">
        <w:rPr>
          <w:rFonts w:ascii="Arial" w:hAnsi="Arial" w:cs="Arial"/>
          <w:sz w:val="20"/>
          <w:szCs w:val="20"/>
        </w:rPr>
        <w:t>Block Trailer and Command information is not displayed under following condition</w:t>
      </w:r>
    </w:p>
    <w:p w:rsidR="00643B56" w:rsidRPr="00A90DDE" w:rsidRDefault="00643B56" w:rsidP="00CB56D2">
      <w:pPr>
        <w:numPr>
          <w:ilvl w:val="2"/>
          <w:numId w:val="81"/>
        </w:numPr>
        <w:shd w:val="clear" w:color="auto" w:fill="FFFFFF"/>
        <w:spacing w:after="0" w:line="240" w:lineRule="auto"/>
        <w:rPr>
          <w:rFonts w:ascii="Arial" w:hAnsi="Arial" w:cs="Arial"/>
          <w:sz w:val="20"/>
          <w:szCs w:val="20"/>
        </w:rPr>
      </w:pPr>
      <w:r w:rsidRPr="00A90DDE">
        <w:rPr>
          <w:rFonts w:ascii="Arial" w:hAnsi="Arial" w:cs="Arial"/>
          <w:sz w:val="20"/>
          <w:szCs w:val="20"/>
        </w:rPr>
        <w:t>&amp;ACPDBFS variable is set to 0 in the DBLCL macro.</w:t>
      </w:r>
    </w:p>
    <w:p w:rsidR="00CC65CB" w:rsidRPr="00A90DDE" w:rsidRDefault="00643B56" w:rsidP="00CB56D2">
      <w:pPr>
        <w:numPr>
          <w:ilvl w:val="2"/>
          <w:numId w:val="81"/>
        </w:numPr>
        <w:shd w:val="clear" w:color="auto" w:fill="FFFFFF"/>
        <w:spacing w:after="0" w:line="240" w:lineRule="auto"/>
        <w:rPr>
          <w:rFonts w:ascii="Arial" w:hAnsi="Arial" w:cs="Arial"/>
          <w:sz w:val="20"/>
          <w:szCs w:val="20"/>
        </w:rPr>
      </w:pPr>
      <w:r w:rsidRPr="00A90DDE">
        <w:rPr>
          <w:rFonts w:ascii="Arial" w:hAnsi="Arial" w:cs="Arial"/>
          <w:sz w:val="20"/>
          <w:szCs w:val="20"/>
        </w:rPr>
        <w:t xml:space="preserve">The block trailer size of the file is less than 36 bytes. </w:t>
      </w:r>
    </w:p>
    <w:p w:rsidR="00643B56" w:rsidRPr="00A90DDE" w:rsidRDefault="00643B56" w:rsidP="00CB56D2">
      <w:pPr>
        <w:numPr>
          <w:ilvl w:val="2"/>
          <w:numId w:val="81"/>
        </w:numPr>
        <w:shd w:val="clear" w:color="auto" w:fill="FFFFFF"/>
        <w:spacing w:after="0" w:line="240" w:lineRule="auto"/>
        <w:rPr>
          <w:rFonts w:ascii="Arial" w:hAnsi="Arial" w:cs="Arial"/>
          <w:sz w:val="20"/>
          <w:szCs w:val="20"/>
        </w:rPr>
      </w:pPr>
      <w:r w:rsidRPr="00A90DDE">
        <w:rPr>
          <w:rFonts w:ascii="Arial" w:hAnsi="Arial" w:cs="Arial"/>
          <w:sz w:val="20"/>
          <w:szCs w:val="20"/>
        </w:rPr>
        <w:t>Nodes are being displayed in a </w:t>
      </w:r>
      <w:proofErr w:type="spellStart"/>
      <w:r w:rsidRPr="00A90DDE">
        <w:rPr>
          <w:rFonts w:ascii="Arial" w:hAnsi="Arial" w:cs="Arial"/>
          <w:sz w:val="20"/>
          <w:szCs w:val="20"/>
        </w:rPr>
        <w:t>B+Tree</w:t>
      </w:r>
      <w:proofErr w:type="spellEnd"/>
      <w:r w:rsidRPr="00A90DDE">
        <w:rPr>
          <w:rFonts w:ascii="Arial" w:hAnsi="Arial" w:cs="Arial"/>
          <w:sz w:val="20"/>
          <w:szCs w:val="20"/>
        </w:rPr>
        <w:t> index file.</w:t>
      </w:r>
    </w:p>
    <w:p w:rsidR="00643B56" w:rsidRDefault="00643B56" w:rsidP="00CC65CB">
      <w:pPr>
        <w:spacing w:before="60" w:after="60" w:line="360" w:lineRule="auto"/>
        <w:ind w:left="720"/>
        <w:jc w:val="both"/>
      </w:pPr>
    </w:p>
    <w:p w:rsidR="00786FC9" w:rsidRDefault="00786FC9" w:rsidP="00786FC9">
      <w:pPr>
        <w:rPr>
          <w:rFonts w:ascii="Courier New" w:hAnsi="Courier New"/>
          <w:sz w:val="20"/>
        </w:rPr>
      </w:pPr>
    </w:p>
    <w:p w:rsidR="00786FC9" w:rsidRDefault="00786FC9" w:rsidP="000B0951">
      <w:pPr>
        <w:pStyle w:val="Heading2"/>
      </w:pPr>
      <w:bookmarkStart w:id="475" w:name="_Toc509133805"/>
      <w:bookmarkStart w:id="476" w:name="_Toc509133860"/>
      <w:bookmarkStart w:id="477" w:name="_Toc509134151"/>
      <w:bookmarkStart w:id="478" w:name="_Toc509134687"/>
      <w:bookmarkStart w:id="479" w:name="_Toc120000217"/>
      <w:r>
        <w:rPr>
          <w:rFonts w:ascii="Courier New" w:hAnsi="Courier New"/>
          <w:sz w:val="20"/>
        </w:rPr>
        <w:br w:type="page"/>
      </w:r>
      <w:bookmarkStart w:id="480" w:name="_Toc395129124"/>
      <w:bookmarkStart w:id="481" w:name="_Toc303196868"/>
      <w:bookmarkStart w:id="482" w:name="_Toc307779880"/>
      <w:proofErr w:type="gramStart"/>
      <w:r w:rsidR="00C95E58">
        <w:lastRenderedPageBreak/>
        <w:t>OAP(</w:t>
      </w:r>
      <w:proofErr w:type="gramEnd"/>
      <w:r w:rsidR="00C95E58">
        <w:t>PACK) – PACK A SUB-FILE</w:t>
      </w:r>
      <w:bookmarkEnd w:id="475"/>
      <w:bookmarkEnd w:id="476"/>
      <w:bookmarkEnd w:id="477"/>
      <w:bookmarkEnd w:id="478"/>
      <w:bookmarkEnd w:id="479"/>
      <w:bookmarkEnd w:id="480"/>
      <w:bookmarkEnd w:id="481"/>
      <w:bookmarkEnd w:id="482"/>
    </w:p>
    <w:p w:rsidR="00786FC9" w:rsidRPr="00C95E58" w:rsidRDefault="00C95E58" w:rsidP="00AE39AB">
      <w:pPr>
        <w:rPr>
          <w:rFonts w:ascii="Arial" w:hAnsi="Arial" w:cs="Arial"/>
          <w:b/>
          <w:sz w:val="24"/>
          <w:u w:val="single"/>
        </w:rPr>
      </w:pPr>
      <w:r w:rsidRPr="00C95E58">
        <w:rPr>
          <w:rFonts w:ascii="Arial" w:hAnsi="Arial" w:cs="Arial"/>
          <w:b/>
          <w:sz w:val="24"/>
          <w:u w:val="single"/>
        </w:rPr>
        <w:t>FUNCTION:</w:t>
      </w:r>
    </w:p>
    <w:p w:rsidR="00786FC9" w:rsidRPr="00C95E58" w:rsidRDefault="00786FC9" w:rsidP="00CB56D2">
      <w:pPr>
        <w:numPr>
          <w:ilvl w:val="0"/>
          <w:numId w:val="148"/>
        </w:numPr>
        <w:spacing w:after="0" w:line="240" w:lineRule="auto"/>
        <w:jc w:val="both"/>
        <w:rPr>
          <w:rFonts w:ascii="Arial" w:hAnsi="Arial" w:cs="Arial"/>
          <w:sz w:val="20"/>
        </w:rPr>
      </w:pPr>
      <w:r w:rsidRPr="00C95E58">
        <w:rPr>
          <w:rFonts w:ascii="Arial" w:hAnsi="Arial" w:cs="Arial"/>
          <w:sz w:val="20"/>
        </w:rPr>
        <w:t>Removes unused space in a sub</w:t>
      </w:r>
      <w:r w:rsidR="005E1B3C" w:rsidRPr="00C95E58">
        <w:rPr>
          <w:rFonts w:ascii="Arial" w:hAnsi="Arial" w:cs="Arial"/>
          <w:sz w:val="20"/>
        </w:rPr>
        <w:t>-</w:t>
      </w:r>
      <w:r w:rsidRPr="00C95E58">
        <w:rPr>
          <w:rFonts w:ascii="Arial" w:hAnsi="Arial" w:cs="Arial"/>
          <w:sz w:val="20"/>
        </w:rPr>
        <w:t xml:space="preserve">file. </w:t>
      </w:r>
    </w:p>
    <w:p w:rsidR="00786FC9" w:rsidRPr="00C95E58" w:rsidRDefault="00786FC9" w:rsidP="00CB56D2">
      <w:pPr>
        <w:numPr>
          <w:ilvl w:val="0"/>
          <w:numId w:val="148"/>
        </w:numPr>
        <w:spacing w:after="0" w:line="240" w:lineRule="auto"/>
        <w:jc w:val="both"/>
        <w:rPr>
          <w:rFonts w:ascii="Arial" w:hAnsi="Arial" w:cs="Arial"/>
          <w:sz w:val="20"/>
        </w:rPr>
      </w:pPr>
      <w:r w:rsidRPr="00C95E58">
        <w:rPr>
          <w:rFonts w:ascii="Arial" w:hAnsi="Arial" w:cs="Arial"/>
          <w:sz w:val="20"/>
        </w:rPr>
        <w:t>Builds or rebuilds a B+ Tree index.</w:t>
      </w:r>
    </w:p>
    <w:p w:rsidR="00786FC9" w:rsidRPr="00C95E58" w:rsidRDefault="00786FC9" w:rsidP="00CB56D2">
      <w:pPr>
        <w:numPr>
          <w:ilvl w:val="0"/>
          <w:numId w:val="148"/>
        </w:numPr>
        <w:spacing w:after="0" w:line="240" w:lineRule="auto"/>
        <w:jc w:val="both"/>
        <w:rPr>
          <w:rFonts w:ascii="Arial" w:hAnsi="Arial" w:cs="Arial"/>
          <w:sz w:val="20"/>
        </w:rPr>
      </w:pPr>
      <w:r w:rsidRPr="00C95E58">
        <w:rPr>
          <w:rFonts w:ascii="Arial" w:hAnsi="Arial" w:cs="Arial"/>
          <w:sz w:val="20"/>
        </w:rPr>
        <w:t>Can be used to pack the LRECs into a minimum number of blocks regardless of the current pack</w:t>
      </w:r>
      <w:r w:rsidR="005E1B3C" w:rsidRPr="00C95E58">
        <w:rPr>
          <w:rFonts w:ascii="Arial" w:hAnsi="Arial" w:cs="Arial"/>
          <w:sz w:val="20"/>
        </w:rPr>
        <w:t xml:space="preserve">ing density in the sub-file </w:t>
      </w:r>
      <w:r w:rsidRPr="00C95E58">
        <w:rPr>
          <w:rFonts w:ascii="Arial" w:hAnsi="Arial" w:cs="Arial"/>
          <w:sz w:val="20"/>
        </w:rPr>
        <w:t>and whether the LRECs have been deleted or not.</w:t>
      </w:r>
    </w:p>
    <w:p w:rsidR="00240D37" w:rsidRDefault="00FD33F5" w:rsidP="00CB56D2">
      <w:pPr>
        <w:numPr>
          <w:ilvl w:val="0"/>
          <w:numId w:val="148"/>
        </w:numPr>
        <w:spacing w:after="0" w:line="240" w:lineRule="auto"/>
        <w:jc w:val="both"/>
        <w:rPr>
          <w:rFonts w:ascii="Arial" w:hAnsi="Arial" w:cs="Arial"/>
          <w:sz w:val="20"/>
        </w:rPr>
      </w:pPr>
      <w:r w:rsidRPr="00C95E58">
        <w:rPr>
          <w:rFonts w:ascii="Arial" w:hAnsi="Arial" w:cs="Arial"/>
          <w:sz w:val="20"/>
        </w:rPr>
        <w:t>Blocks are packed to the Packing Limit Percentage specified in DBDEF Macro (PLI)</w:t>
      </w:r>
    </w:p>
    <w:p w:rsidR="00C95E58" w:rsidRPr="00C95E58" w:rsidRDefault="00C95E58" w:rsidP="00C95E58">
      <w:pPr>
        <w:spacing w:after="0" w:line="240" w:lineRule="auto"/>
        <w:ind w:left="720"/>
        <w:jc w:val="both"/>
        <w:rPr>
          <w:rFonts w:ascii="Arial" w:hAnsi="Arial" w:cs="Arial"/>
          <w:sz w:val="20"/>
        </w:rPr>
      </w:pPr>
    </w:p>
    <w:p w:rsidR="00786FC9" w:rsidRPr="00C95E58" w:rsidRDefault="00C95E58" w:rsidP="00AE39AB">
      <w:pPr>
        <w:rPr>
          <w:rFonts w:ascii="Arial" w:hAnsi="Arial" w:cs="Arial"/>
          <w:b/>
          <w:sz w:val="24"/>
          <w:szCs w:val="24"/>
          <w:u w:val="single"/>
        </w:rPr>
      </w:pPr>
      <w:r w:rsidRPr="00C95E58">
        <w:rPr>
          <w:rFonts w:ascii="Arial" w:hAnsi="Arial" w:cs="Arial"/>
          <w:b/>
          <w:sz w:val="24"/>
          <w:szCs w:val="24"/>
          <w:u w:val="single"/>
        </w:rPr>
        <w:t xml:space="preserve">FORMAT: </w:t>
      </w:r>
    </w:p>
    <w:tbl>
      <w:tblPr>
        <w:tblStyle w:val="TableGrid"/>
        <w:tblW w:w="0" w:type="auto"/>
        <w:tblInd w:w="468" w:type="dxa"/>
        <w:tblLook w:val="04A0" w:firstRow="1" w:lastRow="0" w:firstColumn="1" w:lastColumn="0" w:noHBand="0" w:noVBand="1"/>
      </w:tblPr>
      <w:tblGrid>
        <w:gridCol w:w="4320"/>
        <w:gridCol w:w="4410"/>
      </w:tblGrid>
      <w:tr w:rsidR="005E1B3C" w:rsidTr="005E1B3C">
        <w:tc>
          <w:tcPr>
            <w:tcW w:w="4320" w:type="dxa"/>
          </w:tcPr>
          <w:p w:rsidR="005E1B3C" w:rsidRDefault="005E1B3C" w:rsidP="00240D37">
            <w:pPr>
              <w:spacing w:after="0" w:line="240" w:lineRule="auto"/>
              <w:rPr>
                <w:lang w:val="en-AU" w:eastAsia="zh-CN"/>
              </w:rPr>
            </w:pPr>
            <w:r>
              <w:rPr>
                <w:lang w:val="en-AU" w:eastAsia="zh-CN"/>
              </w:rPr>
              <w:t>ZUDFM</w:t>
            </w:r>
          </w:p>
        </w:tc>
        <w:tc>
          <w:tcPr>
            <w:tcW w:w="4410" w:type="dxa"/>
          </w:tcPr>
          <w:p w:rsidR="005E1B3C" w:rsidRDefault="005E1B3C" w:rsidP="00240D37">
            <w:pPr>
              <w:spacing w:after="0" w:line="240" w:lineRule="auto"/>
              <w:rPr>
                <w:lang w:val="en-AU" w:eastAsia="zh-CN"/>
              </w:rPr>
            </w:pPr>
            <w:r>
              <w:rPr>
                <w:lang w:val="en-AU" w:eastAsia="zh-CN"/>
              </w:rPr>
              <w:t>PRIMARY KEYWORD</w:t>
            </w:r>
          </w:p>
        </w:tc>
      </w:tr>
      <w:tr w:rsidR="005E1B3C" w:rsidTr="005E1B3C">
        <w:tc>
          <w:tcPr>
            <w:tcW w:w="4320" w:type="dxa"/>
          </w:tcPr>
          <w:p w:rsidR="00240D37" w:rsidRDefault="005E1B3C" w:rsidP="00240D37">
            <w:pPr>
              <w:spacing w:after="0" w:line="240" w:lineRule="auto"/>
              <w:rPr>
                <w:lang w:val="en-AU" w:eastAsia="zh-CN"/>
              </w:rPr>
            </w:pPr>
            <w:r>
              <w:rPr>
                <w:lang w:val="en-AU" w:eastAsia="zh-CN"/>
              </w:rPr>
              <w:t xml:space="preserve">OAP Or </w:t>
            </w:r>
          </w:p>
          <w:p w:rsidR="005E1B3C" w:rsidRDefault="00240D37" w:rsidP="00240D37">
            <w:pPr>
              <w:spacing w:after="0" w:line="240" w:lineRule="auto"/>
              <w:rPr>
                <w:lang w:val="en-AU" w:eastAsia="zh-CN"/>
              </w:rPr>
            </w:pPr>
            <w:r>
              <w:rPr>
                <w:lang w:val="en-AU" w:eastAsia="zh-CN"/>
              </w:rPr>
              <w:t>PACK</w:t>
            </w:r>
          </w:p>
        </w:tc>
        <w:tc>
          <w:tcPr>
            <w:tcW w:w="4410" w:type="dxa"/>
          </w:tcPr>
          <w:p w:rsidR="005E1B3C" w:rsidRDefault="00240D37" w:rsidP="00240D37">
            <w:pPr>
              <w:spacing w:after="0" w:line="240" w:lineRule="auto"/>
              <w:rPr>
                <w:lang w:val="en-AU" w:eastAsia="zh-CN"/>
              </w:rPr>
            </w:pPr>
            <w:r>
              <w:rPr>
                <w:lang w:val="en-AU" w:eastAsia="zh-CN"/>
              </w:rPr>
              <w:t>SECONDARY KEYWORD</w:t>
            </w:r>
          </w:p>
        </w:tc>
      </w:tr>
    </w:tbl>
    <w:p w:rsidR="00AE39AB" w:rsidRDefault="00AE39AB" w:rsidP="00AE39AB">
      <w:pPr>
        <w:rPr>
          <w:rFonts w:ascii="Arial" w:hAnsi="Arial" w:cs="Arial"/>
          <w:b/>
          <w:u w:val="single"/>
        </w:rPr>
      </w:pPr>
    </w:p>
    <w:p w:rsidR="00786FC9" w:rsidRPr="00C95E58" w:rsidRDefault="00C95E58" w:rsidP="00AE39AB">
      <w:pPr>
        <w:rPr>
          <w:rFonts w:ascii="Arial" w:hAnsi="Arial" w:cs="Arial"/>
          <w:b/>
          <w:sz w:val="24"/>
          <w:u w:val="single"/>
        </w:rPr>
      </w:pPr>
      <w:r w:rsidRPr="00C95E58">
        <w:rPr>
          <w:rFonts w:ascii="Arial" w:hAnsi="Arial" w:cs="Arial"/>
          <w:b/>
          <w:sz w:val="24"/>
          <w:u w:val="single"/>
        </w:rPr>
        <w:t>REQUIREMENTS &amp; RESTRICTIONS:</w:t>
      </w:r>
    </w:p>
    <w:p w:rsidR="00786FC9" w:rsidRDefault="00786FC9" w:rsidP="00CB56D2">
      <w:pPr>
        <w:numPr>
          <w:ilvl w:val="0"/>
          <w:numId w:val="149"/>
        </w:numPr>
        <w:spacing w:before="60" w:after="60" w:line="240" w:lineRule="auto"/>
        <w:jc w:val="both"/>
      </w:pPr>
      <w:r>
        <w:t>The file must be linked before using this command.</w:t>
      </w:r>
    </w:p>
    <w:p w:rsidR="00786FC9" w:rsidRDefault="00786FC9" w:rsidP="00CB56D2">
      <w:pPr>
        <w:numPr>
          <w:ilvl w:val="0"/>
          <w:numId w:val="149"/>
        </w:numPr>
        <w:spacing w:before="60" w:after="60" w:line="240" w:lineRule="auto"/>
        <w:jc w:val="both"/>
      </w:pPr>
      <w:r>
        <w:t>The file is held during packing the file.</w:t>
      </w:r>
    </w:p>
    <w:p w:rsidR="00786FC9" w:rsidRPr="00AE1F64" w:rsidRDefault="00786FC9" w:rsidP="000B0951">
      <w:pPr>
        <w:pStyle w:val="Heading2"/>
        <w:rPr>
          <w:sz w:val="32"/>
          <w:szCs w:val="32"/>
        </w:rPr>
      </w:pPr>
      <w:bookmarkStart w:id="483" w:name="_Toc509133806"/>
      <w:bookmarkStart w:id="484" w:name="_Toc509133861"/>
      <w:bookmarkStart w:id="485" w:name="_Toc509134152"/>
      <w:bookmarkStart w:id="486" w:name="_Toc509134688"/>
      <w:bookmarkStart w:id="487" w:name="_Toc120000218"/>
      <w:r>
        <w:br w:type="page"/>
      </w:r>
      <w:bookmarkStart w:id="488" w:name="_Toc395129125"/>
      <w:bookmarkStart w:id="489" w:name="_Toc303196869"/>
      <w:bookmarkStart w:id="490" w:name="_Toc307779881"/>
      <w:proofErr w:type="gramStart"/>
      <w:r>
        <w:lastRenderedPageBreak/>
        <w:t>OAL(</w:t>
      </w:r>
      <w:proofErr w:type="gramEnd"/>
      <w:r>
        <w:t xml:space="preserve">LOG) – </w:t>
      </w:r>
      <w:r w:rsidR="0089033E" w:rsidRPr="00AE1F64">
        <w:rPr>
          <w:lang w:val="en-AU"/>
        </w:rPr>
        <w:t>DISPLAY RECENT OA COMMANDS</w:t>
      </w:r>
      <w:bookmarkEnd w:id="483"/>
      <w:bookmarkEnd w:id="484"/>
      <w:bookmarkEnd w:id="485"/>
      <w:bookmarkEnd w:id="486"/>
      <w:bookmarkEnd w:id="487"/>
      <w:bookmarkEnd w:id="488"/>
      <w:bookmarkEnd w:id="489"/>
      <w:bookmarkEnd w:id="490"/>
    </w:p>
    <w:p w:rsidR="00786FC9" w:rsidRPr="000E15EB" w:rsidRDefault="000E15EB" w:rsidP="00D87DFA">
      <w:pPr>
        <w:rPr>
          <w:rFonts w:ascii="Arial" w:hAnsi="Arial" w:cs="Arial"/>
          <w:b/>
          <w:sz w:val="24"/>
          <w:szCs w:val="24"/>
        </w:rPr>
      </w:pPr>
      <w:r w:rsidRPr="000E15EB">
        <w:rPr>
          <w:rFonts w:ascii="Arial" w:hAnsi="Arial" w:cs="Arial"/>
          <w:b/>
          <w:sz w:val="24"/>
          <w:szCs w:val="24"/>
        </w:rPr>
        <w:t>FUNCTION:</w:t>
      </w:r>
    </w:p>
    <w:p w:rsidR="00786FC9" w:rsidRPr="0089033E" w:rsidRDefault="00786FC9" w:rsidP="00CB56D2">
      <w:pPr>
        <w:numPr>
          <w:ilvl w:val="0"/>
          <w:numId w:val="110"/>
        </w:numPr>
        <w:spacing w:before="60" w:after="60" w:line="360" w:lineRule="auto"/>
        <w:jc w:val="both"/>
        <w:rPr>
          <w:rFonts w:ascii="Arial" w:hAnsi="Arial" w:cs="Arial"/>
          <w:sz w:val="20"/>
          <w:szCs w:val="20"/>
        </w:rPr>
      </w:pPr>
      <w:r w:rsidRPr="0089033E">
        <w:rPr>
          <w:rFonts w:ascii="Arial" w:hAnsi="Arial" w:cs="Arial"/>
          <w:sz w:val="20"/>
          <w:szCs w:val="20"/>
        </w:rPr>
        <w:t>Displays the recently used ZUDFM OA commands</w:t>
      </w:r>
      <w:r w:rsidR="00D87DFA" w:rsidRPr="0089033E">
        <w:rPr>
          <w:rFonts w:ascii="Arial" w:hAnsi="Arial" w:cs="Arial"/>
          <w:sz w:val="20"/>
          <w:szCs w:val="20"/>
        </w:rPr>
        <w:t>, which perform modification</w:t>
      </w:r>
      <w:r w:rsidRPr="0089033E">
        <w:rPr>
          <w:rFonts w:ascii="Arial" w:hAnsi="Arial" w:cs="Arial"/>
          <w:sz w:val="20"/>
          <w:szCs w:val="20"/>
        </w:rPr>
        <w:t>.</w:t>
      </w:r>
    </w:p>
    <w:p w:rsidR="00786FC9" w:rsidRPr="0089033E" w:rsidRDefault="00786FC9" w:rsidP="00CB56D2">
      <w:pPr>
        <w:numPr>
          <w:ilvl w:val="0"/>
          <w:numId w:val="110"/>
        </w:numPr>
        <w:spacing w:before="60" w:after="60" w:line="360" w:lineRule="auto"/>
        <w:jc w:val="both"/>
        <w:rPr>
          <w:rFonts w:ascii="Arial" w:hAnsi="Arial" w:cs="Arial"/>
          <w:sz w:val="20"/>
          <w:szCs w:val="20"/>
        </w:rPr>
      </w:pPr>
      <w:r w:rsidRPr="0089033E">
        <w:rPr>
          <w:rFonts w:ascii="Arial" w:hAnsi="Arial" w:cs="Arial"/>
          <w:sz w:val="20"/>
          <w:szCs w:val="20"/>
        </w:rPr>
        <w:t>The display is built from the modification log that TPFDF maintains.</w:t>
      </w:r>
    </w:p>
    <w:p w:rsidR="00D87DFA" w:rsidRPr="000E15EB" w:rsidRDefault="000E15EB" w:rsidP="00D87DFA">
      <w:pPr>
        <w:rPr>
          <w:rFonts w:ascii="Arial" w:hAnsi="Arial" w:cs="Arial"/>
          <w:b/>
          <w:sz w:val="24"/>
          <w:szCs w:val="24"/>
        </w:rPr>
      </w:pPr>
      <w:r w:rsidRPr="000E15EB">
        <w:rPr>
          <w:rFonts w:ascii="Arial" w:hAnsi="Arial" w:cs="Arial"/>
          <w:b/>
          <w:sz w:val="24"/>
          <w:szCs w:val="24"/>
        </w:rPr>
        <w:t>FORMAT:</w:t>
      </w:r>
      <w:bookmarkStart w:id="491" w:name="_Toc509133807"/>
      <w:bookmarkStart w:id="492" w:name="_Toc509133862"/>
      <w:bookmarkStart w:id="493" w:name="_Toc509134153"/>
      <w:bookmarkStart w:id="494" w:name="_Toc509134689"/>
      <w:bookmarkStart w:id="495" w:name="_Toc120000219"/>
      <w:r w:rsidRPr="000E15EB">
        <w:rPr>
          <w:rFonts w:ascii="Arial" w:hAnsi="Arial" w:cs="Arial"/>
          <w:b/>
          <w:sz w:val="24"/>
          <w:szCs w:val="24"/>
        </w:rPr>
        <w:t xml:space="preserve"> </w:t>
      </w:r>
    </w:p>
    <w:tbl>
      <w:tblPr>
        <w:tblStyle w:val="TableGrid"/>
        <w:tblW w:w="0" w:type="auto"/>
        <w:tblInd w:w="288" w:type="dxa"/>
        <w:tblLook w:val="04A0" w:firstRow="1" w:lastRow="0" w:firstColumn="1" w:lastColumn="0" w:noHBand="0" w:noVBand="1"/>
      </w:tblPr>
      <w:tblGrid>
        <w:gridCol w:w="1620"/>
        <w:gridCol w:w="6660"/>
      </w:tblGrid>
      <w:tr w:rsidR="00D87DFA" w:rsidTr="00D87DFA">
        <w:tc>
          <w:tcPr>
            <w:tcW w:w="1620" w:type="dxa"/>
          </w:tcPr>
          <w:p w:rsidR="00D87DFA" w:rsidRDefault="00D87DFA" w:rsidP="00D87DFA">
            <w:pPr>
              <w:pStyle w:val="Heading4"/>
            </w:pPr>
            <w:r>
              <w:t xml:space="preserve">ZUDFM </w:t>
            </w:r>
          </w:p>
        </w:tc>
        <w:tc>
          <w:tcPr>
            <w:tcW w:w="6660" w:type="dxa"/>
          </w:tcPr>
          <w:p w:rsidR="00D87DFA" w:rsidRPr="00D87DFA" w:rsidRDefault="00D87DFA" w:rsidP="00D87DFA">
            <w:pPr>
              <w:pStyle w:val="Heading4"/>
              <w:rPr>
                <w:b w:val="0"/>
              </w:rPr>
            </w:pPr>
            <w:r w:rsidRPr="00D87DFA">
              <w:rPr>
                <w:b w:val="0"/>
              </w:rPr>
              <w:t>PRIMARY KEYWORD</w:t>
            </w:r>
          </w:p>
        </w:tc>
      </w:tr>
      <w:tr w:rsidR="00D87DFA" w:rsidTr="00D87DFA">
        <w:tc>
          <w:tcPr>
            <w:tcW w:w="1620" w:type="dxa"/>
          </w:tcPr>
          <w:p w:rsidR="00D87DFA" w:rsidRDefault="00D87DFA" w:rsidP="00D87DFA">
            <w:pPr>
              <w:pStyle w:val="Heading4"/>
              <w:jc w:val="left"/>
            </w:pPr>
            <w:r>
              <w:t>OAI       OR LOG</w:t>
            </w:r>
          </w:p>
        </w:tc>
        <w:tc>
          <w:tcPr>
            <w:tcW w:w="6660" w:type="dxa"/>
          </w:tcPr>
          <w:p w:rsidR="00D87DFA" w:rsidRPr="00D87DFA" w:rsidRDefault="00D87DFA" w:rsidP="00D87DFA">
            <w:pPr>
              <w:pStyle w:val="Heading4"/>
              <w:jc w:val="left"/>
              <w:rPr>
                <w:b w:val="0"/>
              </w:rPr>
            </w:pPr>
            <w:r w:rsidRPr="00D87DFA">
              <w:rPr>
                <w:b w:val="0"/>
              </w:rPr>
              <w:t>SECONDARY KEYWORD</w:t>
            </w:r>
          </w:p>
        </w:tc>
      </w:tr>
    </w:tbl>
    <w:p w:rsidR="00D87DFA" w:rsidRDefault="00D87DFA" w:rsidP="00D87DFA"/>
    <w:p w:rsidR="00D87DFA" w:rsidRPr="000E15EB" w:rsidRDefault="005E1B3C" w:rsidP="00D87DFA">
      <w:pPr>
        <w:rPr>
          <w:rFonts w:ascii="Arial" w:hAnsi="Arial" w:cs="Arial"/>
          <w:b/>
          <w:sz w:val="24"/>
          <w:szCs w:val="24"/>
        </w:rPr>
      </w:pPr>
      <w:r w:rsidRPr="000E15EB">
        <w:rPr>
          <w:rFonts w:ascii="Arial" w:hAnsi="Arial" w:cs="Arial"/>
          <w:b/>
          <w:sz w:val="24"/>
          <w:szCs w:val="24"/>
        </w:rPr>
        <w:t>RESPONSE</w:t>
      </w:r>
    </w:p>
    <w:p w:rsidR="005E1B3C" w:rsidRPr="005E1B3C" w:rsidRDefault="005E1B3C" w:rsidP="005E1B3C">
      <w:pPr>
        <w:rPr>
          <w:rFonts w:ascii="Courier New" w:hAnsi="Courier New" w:cs="Courier New"/>
        </w:rPr>
      </w:pPr>
      <w:r w:rsidRPr="005E1B3C">
        <w:rPr>
          <w:rFonts w:ascii="Courier New" w:hAnsi="Courier New" w:cs="Courier New"/>
        </w:rPr>
        <w:t>UDFM0421I          OA MODIFICATION LOG DISPLAY</w:t>
      </w:r>
    </w:p>
    <w:p w:rsidR="005E1B3C" w:rsidRPr="005E1B3C" w:rsidRDefault="005E1B3C" w:rsidP="005E1B3C">
      <w:pPr>
        <w:rPr>
          <w:rFonts w:ascii="Courier New" w:hAnsi="Courier New" w:cs="Courier New"/>
        </w:rPr>
      </w:pPr>
      <w:proofErr w:type="gramStart"/>
      <w:r w:rsidRPr="005E1B3C">
        <w:rPr>
          <w:rFonts w:ascii="Courier New" w:hAnsi="Courier New" w:cs="Courier New"/>
        </w:rPr>
        <w:t>DATE  TIME</w:t>
      </w:r>
      <w:proofErr w:type="gramEnd"/>
      <w:r w:rsidRPr="005E1B3C">
        <w:rPr>
          <w:rFonts w:ascii="Courier New" w:hAnsi="Courier New" w:cs="Courier New"/>
        </w:rPr>
        <w:t xml:space="preserve">   CRT     SI/DU  FILEADDR         ID   ENTRY</w:t>
      </w:r>
    </w:p>
    <w:p w:rsidR="005E1B3C" w:rsidRPr="005E1B3C" w:rsidRDefault="005E1B3C" w:rsidP="005E1B3C">
      <w:pPr>
        <w:rPr>
          <w:rFonts w:ascii="Courier New" w:hAnsi="Courier New" w:cs="Courier New"/>
        </w:rPr>
      </w:pPr>
      <w:r w:rsidRPr="005E1B3C">
        <w:rPr>
          <w:rFonts w:ascii="Courier New" w:hAnsi="Courier New" w:cs="Courier New"/>
        </w:rPr>
        <w:t xml:space="preserve">15JAN </w:t>
      </w:r>
      <w:proofErr w:type="gramStart"/>
      <w:r w:rsidRPr="005E1B3C">
        <w:rPr>
          <w:rFonts w:ascii="Courier New" w:hAnsi="Courier New" w:cs="Courier New"/>
        </w:rPr>
        <w:t>07.58  760310</w:t>
      </w:r>
      <w:proofErr w:type="gramEnd"/>
      <w:r w:rsidRPr="005E1B3C">
        <w:rPr>
          <w:rFonts w:ascii="Courier New" w:hAnsi="Courier New" w:cs="Courier New"/>
        </w:rPr>
        <w:t xml:space="preserve">  JY/SL  84F4B63B          7 D OAX62</w:t>
      </w:r>
    </w:p>
    <w:p w:rsidR="00D87DFA" w:rsidRPr="005E1B3C" w:rsidRDefault="005E1B3C" w:rsidP="005E1B3C">
      <w:pPr>
        <w:rPr>
          <w:rFonts w:ascii="Courier New" w:hAnsi="Courier New" w:cs="Courier New"/>
        </w:rPr>
      </w:pPr>
      <w:r w:rsidRPr="005E1B3C">
        <w:rPr>
          <w:rFonts w:ascii="Courier New" w:hAnsi="Courier New" w:cs="Courier New"/>
        </w:rPr>
        <w:t xml:space="preserve">15JAN </w:t>
      </w:r>
      <w:proofErr w:type="gramStart"/>
      <w:r w:rsidRPr="005E1B3C">
        <w:rPr>
          <w:rFonts w:ascii="Courier New" w:hAnsi="Courier New" w:cs="Courier New"/>
        </w:rPr>
        <w:t>07.51  760310</w:t>
      </w:r>
      <w:proofErr w:type="gramEnd"/>
      <w:r w:rsidRPr="005E1B3C">
        <w:rPr>
          <w:rFonts w:ascii="Courier New" w:hAnsi="Courier New" w:cs="Courier New"/>
        </w:rPr>
        <w:t xml:space="preserve">  JY/TS  0FE00063          9 T OAX433</w:t>
      </w:r>
    </w:p>
    <w:p w:rsidR="00786FC9" w:rsidRPr="009C10D7" w:rsidRDefault="00786FC9" w:rsidP="000B0951">
      <w:pPr>
        <w:pStyle w:val="Heading2"/>
        <w:rPr>
          <w:sz w:val="32"/>
          <w:szCs w:val="32"/>
        </w:rPr>
      </w:pPr>
      <w:r>
        <w:br w:type="page"/>
      </w:r>
      <w:bookmarkStart w:id="496" w:name="_Toc395129126"/>
      <w:bookmarkStart w:id="497" w:name="_Toc303196870"/>
      <w:bookmarkStart w:id="498" w:name="_Toc307779882"/>
      <w:proofErr w:type="gramStart"/>
      <w:r>
        <w:lastRenderedPageBreak/>
        <w:t>OAE(</w:t>
      </w:r>
      <w:proofErr w:type="gramEnd"/>
      <w:r>
        <w:t xml:space="preserve">RESTRICT) – </w:t>
      </w:r>
      <w:r w:rsidR="001823F5" w:rsidRPr="009C10D7">
        <w:t>RESTRICT TABLE HANDLING</w:t>
      </w:r>
      <w:bookmarkEnd w:id="491"/>
      <w:bookmarkEnd w:id="492"/>
      <w:bookmarkEnd w:id="493"/>
      <w:bookmarkEnd w:id="494"/>
      <w:bookmarkEnd w:id="495"/>
      <w:bookmarkEnd w:id="496"/>
      <w:bookmarkEnd w:id="497"/>
      <w:bookmarkEnd w:id="498"/>
    </w:p>
    <w:p w:rsidR="00786FC9" w:rsidRPr="00884C8C" w:rsidRDefault="001823F5" w:rsidP="001823F5">
      <w:pPr>
        <w:rPr>
          <w:rFonts w:ascii="Arial" w:hAnsi="Arial" w:cs="Arial"/>
          <w:sz w:val="24"/>
          <w:szCs w:val="24"/>
        </w:rPr>
      </w:pPr>
      <w:r w:rsidRPr="00884C8C">
        <w:rPr>
          <w:rFonts w:ascii="Arial" w:hAnsi="Arial" w:cs="Arial"/>
          <w:b/>
          <w:sz w:val="24"/>
          <w:szCs w:val="24"/>
          <w:u w:val="single"/>
        </w:rPr>
        <w:t>FUNCTION</w:t>
      </w:r>
      <w:r w:rsidR="00786FC9" w:rsidRPr="00884C8C">
        <w:rPr>
          <w:rFonts w:ascii="Arial" w:hAnsi="Arial" w:cs="Arial"/>
          <w:sz w:val="24"/>
          <w:szCs w:val="24"/>
        </w:rPr>
        <w:t>:</w:t>
      </w:r>
    </w:p>
    <w:p w:rsidR="00C31047" w:rsidRPr="00E81683" w:rsidRDefault="00786FC9" w:rsidP="00CB56D2">
      <w:pPr>
        <w:pStyle w:val="ListParagraph"/>
        <w:numPr>
          <w:ilvl w:val="3"/>
          <w:numId w:val="79"/>
        </w:numPr>
        <w:rPr>
          <w:rFonts w:ascii="Arial" w:hAnsi="Arial" w:cs="Arial"/>
          <w:sz w:val="20"/>
          <w:szCs w:val="20"/>
        </w:rPr>
      </w:pPr>
      <w:r w:rsidRPr="00E81683">
        <w:rPr>
          <w:rFonts w:ascii="Arial" w:hAnsi="Arial" w:cs="Arial"/>
          <w:sz w:val="20"/>
          <w:szCs w:val="20"/>
        </w:rPr>
        <w:t>Use</w:t>
      </w:r>
      <w:r w:rsidR="00C31047" w:rsidRPr="00E81683">
        <w:rPr>
          <w:rFonts w:ascii="Arial" w:hAnsi="Arial" w:cs="Arial"/>
          <w:sz w:val="20"/>
          <w:szCs w:val="20"/>
        </w:rPr>
        <w:t>d</w:t>
      </w:r>
      <w:r w:rsidRPr="00E81683">
        <w:rPr>
          <w:rFonts w:ascii="Arial" w:hAnsi="Arial" w:cs="Arial"/>
          <w:sz w:val="20"/>
          <w:szCs w:val="20"/>
        </w:rPr>
        <w:t xml:space="preserve"> to inspect and edit the table of restricted commands.</w:t>
      </w:r>
    </w:p>
    <w:p w:rsidR="00786FC9" w:rsidRPr="00E81683" w:rsidRDefault="00786FC9" w:rsidP="00CB56D2">
      <w:pPr>
        <w:pStyle w:val="ListParagraph"/>
        <w:numPr>
          <w:ilvl w:val="3"/>
          <w:numId w:val="79"/>
        </w:numPr>
        <w:rPr>
          <w:rFonts w:ascii="Arial" w:hAnsi="Arial" w:cs="Arial"/>
          <w:sz w:val="20"/>
          <w:szCs w:val="20"/>
        </w:rPr>
      </w:pPr>
      <w:r w:rsidRPr="00E81683">
        <w:rPr>
          <w:rFonts w:ascii="Arial" w:hAnsi="Arial" w:cs="Arial"/>
          <w:sz w:val="20"/>
          <w:szCs w:val="20"/>
        </w:rPr>
        <w:t>Used to specify the terminals from which certain ZUDFM commands can be entered.</w:t>
      </w:r>
    </w:p>
    <w:p w:rsidR="008A1D58" w:rsidRDefault="008A1D58" w:rsidP="008A1D58">
      <w:pPr>
        <w:rPr>
          <w:b/>
          <w:sz w:val="24"/>
          <w:szCs w:val="24"/>
          <w:u w:val="single"/>
        </w:rPr>
      </w:pPr>
    </w:p>
    <w:p w:rsidR="00786FC9" w:rsidRPr="00884C8C" w:rsidRDefault="008A1D58" w:rsidP="008A1D58">
      <w:pPr>
        <w:rPr>
          <w:rFonts w:ascii="Arial" w:hAnsi="Arial" w:cs="Arial"/>
          <w:b/>
          <w:sz w:val="24"/>
          <w:szCs w:val="24"/>
          <w:u w:val="single"/>
        </w:rPr>
      </w:pPr>
      <w:r w:rsidRPr="00884C8C">
        <w:rPr>
          <w:rFonts w:ascii="Arial" w:hAnsi="Arial" w:cs="Arial"/>
          <w:b/>
          <w:sz w:val="24"/>
          <w:szCs w:val="24"/>
          <w:u w:val="single"/>
        </w:rPr>
        <w:t>FORMAT:</w:t>
      </w:r>
    </w:p>
    <w:tbl>
      <w:tblPr>
        <w:tblStyle w:val="TableGrid"/>
        <w:tblW w:w="0" w:type="auto"/>
        <w:tblInd w:w="288" w:type="dxa"/>
        <w:tblLook w:val="04A0" w:firstRow="1" w:lastRow="0" w:firstColumn="1" w:lastColumn="0" w:noHBand="0" w:noVBand="1"/>
      </w:tblPr>
      <w:tblGrid>
        <w:gridCol w:w="2893"/>
        <w:gridCol w:w="6107"/>
      </w:tblGrid>
      <w:tr w:rsidR="008A1D58" w:rsidTr="00BC3E51">
        <w:tc>
          <w:tcPr>
            <w:tcW w:w="9000" w:type="dxa"/>
            <w:gridSpan w:val="2"/>
          </w:tcPr>
          <w:p w:rsidR="008A1D58" w:rsidRPr="008A1D58" w:rsidRDefault="008A1D58" w:rsidP="0089033E">
            <w:pPr>
              <w:spacing w:after="0" w:line="240" w:lineRule="auto"/>
              <w:rPr>
                <w:b/>
                <w:sz w:val="24"/>
                <w:szCs w:val="24"/>
              </w:rPr>
            </w:pPr>
            <w:r w:rsidRPr="0089033E">
              <w:rPr>
                <w:rFonts w:ascii="Arial" w:hAnsi="Arial" w:cs="Arial"/>
                <w:b/>
                <w:sz w:val="24"/>
                <w:szCs w:val="24"/>
              </w:rPr>
              <w:t>PRIMARY KEYWORD</w:t>
            </w:r>
          </w:p>
        </w:tc>
      </w:tr>
      <w:tr w:rsidR="008A1D58" w:rsidTr="00BC3E51">
        <w:tc>
          <w:tcPr>
            <w:tcW w:w="9000" w:type="dxa"/>
            <w:gridSpan w:val="2"/>
          </w:tcPr>
          <w:p w:rsidR="008A1D58" w:rsidRPr="008A1D58" w:rsidRDefault="008A1D58" w:rsidP="008A1D58">
            <w:pPr>
              <w:spacing w:after="100" w:afterAutospacing="1" w:line="240" w:lineRule="auto"/>
              <w:rPr>
                <w:sz w:val="24"/>
                <w:szCs w:val="24"/>
              </w:rPr>
            </w:pPr>
            <w:r w:rsidRPr="008A1D58">
              <w:rPr>
                <w:sz w:val="24"/>
                <w:szCs w:val="24"/>
              </w:rPr>
              <w:t>ZUDFM</w:t>
            </w:r>
          </w:p>
        </w:tc>
      </w:tr>
      <w:tr w:rsidR="008A1D58" w:rsidTr="00BC3E51">
        <w:tc>
          <w:tcPr>
            <w:tcW w:w="9000" w:type="dxa"/>
            <w:gridSpan w:val="2"/>
          </w:tcPr>
          <w:p w:rsidR="008A1D58" w:rsidRPr="008A1D58" w:rsidRDefault="008A1D58" w:rsidP="0089033E">
            <w:pPr>
              <w:spacing w:after="0" w:line="240" w:lineRule="auto"/>
              <w:rPr>
                <w:b/>
                <w:sz w:val="24"/>
                <w:szCs w:val="24"/>
              </w:rPr>
            </w:pPr>
            <w:r w:rsidRPr="0089033E">
              <w:rPr>
                <w:rFonts w:ascii="Arial" w:hAnsi="Arial" w:cs="Arial"/>
                <w:b/>
                <w:sz w:val="24"/>
                <w:szCs w:val="24"/>
              </w:rPr>
              <w:t>SECONDARY KEWORD</w:t>
            </w:r>
          </w:p>
        </w:tc>
      </w:tr>
      <w:tr w:rsidR="008A1D58" w:rsidTr="00BC3E51">
        <w:tc>
          <w:tcPr>
            <w:tcW w:w="9000" w:type="dxa"/>
            <w:gridSpan w:val="2"/>
          </w:tcPr>
          <w:p w:rsidR="008A1D58" w:rsidRDefault="008A1D58" w:rsidP="008A1D58">
            <w:pPr>
              <w:spacing w:after="0" w:line="240" w:lineRule="auto"/>
              <w:rPr>
                <w:sz w:val="24"/>
                <w:szCs w:val="24"/>
              </w:rPr>
            </w:pPr>
            <w:r w:rsidRPr="008A1D58">
              <w:rPr>
                <w:sz w:val="24"/>
                <w:szCs w:val="24"/>
              </w:rPr>
              <w:t xml:space="preserve">OAE Or </w:t>
            </w:r>
          </w:p>
          <w:p w:rsidR="008A1D58" w:rsidRPr="008A1D58" w:rsidRDefault="008A1D58" w:rsidP="008A1D58">
            <w:pPr>
              <w:spacing w:after="0" w:line="240" w:lineRule="auto"/>
              <w:rPr>
                <w:sz w:val="24"/>
                <w:szCs w:val="24"/>
                <w:u w:val="single"/>
              </w:rPr>
            </w:pPr>
            <w:r w:rsidRPr="008A1D58">
              <w:rPr>
                <w:sz w:val="24"/>
                <w:szCs w:val="24"/>
              </w:rPr>
              <w:t>RESTRICT</w:t>
            </w:r>
          </w:p>
        </w:tc>
      </w:tr>
      <w:tr w:rsidR="008A1D58" w:rsidTr="00BC3E51">
        <w:tc>
          <w:tcPr>
            <w:tcW w:w="9000" w:type="dxa"/>
            <w:gridSpan w:val="2"/>
          </w:tcPr>
          <w:p w:rsidR="008A1D58" w:rsidRDefault="008A1D58" w:rsidP="008A1D58">
            <w:pPr>
              <w:spacing w:after="0" w:line="240" w:lineRule="auto"/>
              <w:rPr>
                <w:b/>
                <w:sz w:val="24"/>
                <w:szCs w:val="24"/>
                <w:u w:val="single"/>
              </w:rPr>
            </w:pPr>
            <w:r w:rsidRPr="0089033E">
              <w:rPr>
                <w:rFonts w:ascii="Arial" w:hAnsi="Arial" w:cs="Arial"/>
                <w:b/>
                <w:sz w:val="24"/>
                <w:szCs w:val="24"/>
              </w:rPr>
              <w:t>PRIMARY PARAMETER</w:t>
            </w:r>
          </w:p>
        </w:tc>
      </w:tr>
      <w:tr w:rsidR="008A1D58" w:rsidTr="008A1D58">
        <w:tc>
          <w:tcPr>
            <w:tcW w:w="2893" w:type="dxa"/>
          </w:tcPr>
          <w:p w:rsidR="008A1D58" w:rsidRPr="00884C8C" w:rsidRDefault="008A1D58" w:rsidP="00CB56D2">
            <w:pPr>
              <w:pStyle w:val="ListParagraph"/>
              <w:numPr>
                <w:ilvl w:val="2"/>
                <w:numId w:val="79"/>
              </w:numPr>
              <w:rPr>
                <w:rFonts w:ascii="Arial" w:hAnsi="Arial" w:cs="Arial"/>
                <w:sz w:val="20"/>
                <w:szCs w:val="20"/>
              </w:rPr>
            </w:pPr>
            <w:r w:rsidRPr="00884C8C">
              <w:rPr>
                <w:rFonts w:ascii="Arial" w:hAnsi="Arial" w:cs="Arial"/>
                <w:sz w:val="20"/>
                <w:szCs w:val="20"/>
              </w:rPr>
              <w:t>A</w:t>
            </w:r>
          </w:p>
          <w:p w:rsidR="008A1D58" w:rsidRPr="00884C8C" w:rsidRDefault="008A1D58" w:rsidP="00CB56D2">
            <w:pPr>
              <w:pStyle w:val="ListParagraph"/>
              <w:numPr>
                <w:ilvl w:val="2"/>
                <w:numId w:val="79"/>
              </w:numPr>
              <w:rPr>
                <w:rFonts w:ascii="Arial" w:hAnsi="Arial" w:cs="Arial"/>
                <w:sz w:val="20"/>
                <w:szCs w:val="20"/>
              </w:rPr>
            </w:pPr>
            <w:r w:rsidRPr="00884C8C">
              <w:rPr>
                <w:rFonts w:ascii="Arial" w:hAnsi="Arial" w:cs="Arial"/>
                <w:sz w:val="20"/>
                <w:szCs w:val="20"/>
              </w:rPr>
              <w:t>X</w:t>
            </w:r>
          </w:p>
          <w:p w:rsidR="008A1D58" w:rsidRPr="00884C8C" w:rsidRDefault="008A1D58" w:rsidP="00CB56D2">
            <w:pPr>
              <w:pStyle w:val="ListParagraph"/>
              <w:numPr>
                <w:ilvl w:val="2"/>
                <w:numId w:val="79"/>
              </w:numPr>
              <w:rPr>
                <w:rFonts w:ascii="Arial" w:hAnsi="Arial" w:cs="Arial"/>
                <w:sz w:val="20"/>
                <w:szCs w:val="20"/>
              </w:rPr>
            </w:pPr>
            <w:r w:rsidRPr="00884C8C">
              <w:rPr>
                <w:rFonts w:ascii="Arial" w:hAnsi="Arial" w:cs="Arial"/>
                <w:sz w:val="20"/>
                <w:szCs w:val="20"/>
              </w:rPr>
              <w:t>DISPLAY</w:t>
            </w:r>
          </w:p>
        </w:tc>
        <w:tc>
          <w:tcPr>
            <w:tcW w:w="6107" w:type="dxa"/>
          </w:tcPr>
          <w:p w:rsidR="008A1D58" w:rsidRPr="00884C8C" w:rsidRDefault="008A1D58" w:rsidP="00CB56D2">
            <w:pPr>
              <w:pStyle w:val="ListParagraph"/>
              <w:numPr>
                <w:ilvl w:val="0"/>
                <w:numId w:val="108"/>
              </w:numPr>
              <w:rPr>
                <w:rFonts w:ascii="Arial" w:hAnsi="Arial" w:cs="Arial"/>
                <w:sz w:val="20"/>
                <w:szCs w:val="20"/>
              </w:rPr>
            </w:pPr>
            <w:r w:rsidRPr="00884C8C">
              <w:rPr>
                <w:rFonts w:ascii="Arial" w:hAnsi="Arial" w:cs="Arial"/>
                <w:sz w:val="20"/>
                <w:szCs w:val="20"/>
              </w:rPr>
              <w:t xml:space="preserve">To Add </w:t>
            </w:r>
            <w:r w:rsidR="00E44EB5" w:rsidRPr="00884C8C">
              <w:rPr>
                <w:rFonts w:ascii="Arial" w:hAnsi="Arial" w:cs="Arial"/>
                <w:sz w:val="20"/>
                <w:szCs w:val="20"/>
              </w:rPr>
              <w:t>entry to</w:t>
            </w:r>
            <w:r w:rsidRPr="00884C8C">
              <w:rPr>
                <w:rFonts w:ascii="Arial" w:hAnsi="Arial" w:cs="Arial"/>
                <w:sz w:val="20"/>
                <w:szCs w:val="20"/>
              </w:rPr>
              <w:t xml:space="preserve"> table</w:t>
            </w:r>
          </w:p>
          <w:p w:rsidR="008A1D58" w:rsidRPr="00884C8C" w:rsidRDefault="00E44EB5" w:rsidP="00CB56D2">
            <w:pPr>
              <w:pStyle w:val="ListParagraph"/>
              <w:numPr>
                <w:ilvl w:val="0"/>
                <w:numId w:val="108"/>
              </w:numPr>
              <w:rPr>
                <w:rFonts w:ascii="Arial" w:hAnsi="Arial" w:cs="Arial"/>
                <w:sz w:val="20"/>
                <w:szCs w:val="20"/>
              </w:rPr>
            </w:pPr>
            <w:r w:rsidRPr="00884C8C">
              <w:rPr>
                <w:rFonts w:ascii="Arial" w:hAnsi="Arial" w:cs="Arial"/>
                <w:sz w:val="20"/>
                <w:szCs w:val="20"/>
              </w:rPr>
              <w:t>To Delete entry from table</w:t>
            </w:r>
          </w:p>
          <w:p w:rsidR="00E44EB5" w:rsidRPr="00884C8C" w:rsidRDefault="00E44EB5" w:rsidP="00CB56D2">
            <w:pPr>
              <w:pStyle w:val="ListParagraph"/>
              <w:numPr>
                <w:ilvl w:val="0"/>
                <w:numId w:val="108"/>
              </w:numPr>
              <w:rPr>
                <w:rFonts w:ascii="Arial" w:hAnsi="Arial" w:cs="Arial"/>
                <w:sz w:val="20"/>
                <w:szCs w:val="20"/>
              </w:rPr>
            </w:pPr>
            <w:r w:rsidRPr="00884C8C">
              <w:rPr>
                <w:rFonts w:ascii="Arial" w:hAnsi="Arial" w:cs="Arial"/>
                <w:sz w:val="20"/>
                <w:szCs w:val="20"/>
              </w:rPr>
              <w:t>To Display restricted table</w:t>
            </w:r>
          </w:p>
        </w:tc>
      </w:tr>
      <w:tr w:rsidR="00E44EB5" w:rsidTr="00BC3E51">
        <w:tc>
          <w:tcPr>
            <w:tcW w:w="9000" w:type="dxa"/>
            <w:gridSpan w:val="2"/>
          </w:tcPr>
          <w:p w:rsidR="00E44EB5" w:rsidRDefault="00E44EB5" w:rsidP="00E44EB5">
            <w:pPr>
              <w:spacing w:after="0" w:line="240" w:lineRule="auto"/>
              <w:rPr>
                <w:b/>
                <w:sz w:val="24"/>
                <w:szCs w:val="24"/>
                <w:u w:val="single"/>
              </w:rPr>
            </w:pPr>
            <w:r w:rsidRPr="0089033E">
              <w:rPr>
                <w:rFonts w:ascii="Arial" w:hAnsi="Arial" w:cs="Arial"/>
                <w:b/>
                <w:sz w:val="24"/>
                <w:szCs w:val="24"/>
              </w:rPr>
              <w:t>SECONDARY PARAMETER TO A or X</w:t>
            </w:r>
          </w:p>
        </w:tc>
      </w:tr>
      <w:tr w:rsidR="00E44EB5" w:rsidTr="008A1D58">
        <w:tc>
          <w:tcPr>
            <w:tcW w:w="2893" w:type="dxa"/>
          </w:tcPr>
          <w:p w:rsidR="00E44EB5" w:rsidRPr="002058F3" w:rsidRDefault="00E44EB5" w:rsidP="00CB56D2">
            <w:pPr>
              <w:pStyle w:val="ListParagraph"/>
              <w:numPr>
                <w:ilvl w:val="2"/>
                <w:numId w:val="79"/>
              </w:numPr>
              <w:rPr>
                <w:rFonts w:ascii="Arial" w:hAnsi="Arial" w:cs="Arial"/>
                <w:sz w:val="20"/>
                <w:szCs w:val="20"/>
              </w:rPr>
            </w:pPr>
            <w:r w:rsidRPr="002058F3">
              <w:rPr>
                <w:rFonts w:ascii="Arial" w:hAnsi="Arial" w:cs="Arial"/>
                <w:sz w:val="20"/>
                <w:szCs w:val="20"/>
              </w:rPr>
              <w:t>TERMINAL</w:t>
            </w:r>
          </w:p>
        </w:tc>
        <w:tc>
          <w:tcPr>
            <w:tcW w:w="6107" w:type="dxa"/>
          </w:tcPr>
          <w:p w:rsidR="00E44EB5" w:rsidRPr="002058F3" w:rsidRDefault="00E44EB5" w:rsidP="00CB56D2">
            <w:pPr>
              <w:pStyle w:val="ListParagraph"/>
              <w:numPr>
                <w:ilvl w:val="2"/>
                <w:numId w:val="79"/>
              </w:numPr>
              <w:rPr>
                <w:rFonts w:ascii="Arial" w:hAnsi="Arial" w:cs="Arial"/>
                <w:sz w:val="20"/>
                <w:szCs w:val="20"/>
              </w:rPr>
            </w:pPr>
            <w:r w:rsidRPr="002058F3">
              <w:rPr>
                <w:rFonts w:ascii="Arial" w:hAnsi="Arial" w:cs="Arial"/>
                <w:sz w:val="20"/>
                <w:szCs w:val="20"/>
              </w:rPr>
              <w:t>LNIATA to be added to/deleted from table</w:t>
            </w:r>
          </w:p>
        </w:tc>
      </w:tr>
      <w:tr w:rsidR="00E44EB5" w:rsidTr="008A1D58">
        <w:tc>
          <w:tcPr>
            <w:tcW w:w="2893" w:type="dxa"/>
          </w:tcPr>
          <w:p w:rsidR="00E44EB5" w:rsidRPr="002058F3" w:rsidRDefault="00E44EB5" w:rsidP="00CB56D2">
            <w:pPr>
              <w:pStyle w:val="ListParagraph"/>
              <w:numPr>
                <w:ilvl w:val="2"/>
                <w:numId w:val="79"/>
              </w:numPr>
              <w:rPr>
                <w:rFonts w:ascii="Arial" w:hAnsi="Arial" w:cs="Arial"/>
                <w:sz w:val="20"/>
                <w:szCs w:val="20"/>
              </w:rPr>
            </w:pPr>
            <w:r w:rsidRPr="002058F3">
              <w:rPr>
                <w:rFonts w:ascii="Arial" w:hAnsi="Arial" w:cs="Arial"/>
                <w:sz w:val="20"/>
                <w:szCs w:val="20"/>
              </w:rPr>
              <w:t>COMMAND</w:t>
            </w:r>
          </w:p>
        </w:tc>
        <w:tc>
          <w:tcPr>
            <w:tcW w:w="6107" w:type="dxa"/>
          </w:tcPr>
          <w:p w:rsidR="00E44EB5" w:rsidRPr="002058F3" w:rsidRDefault="00E44EB5" w:rsidP="00CB56D2">
            <w:pPr>
              <w:pStyle w:val="ListParagraph"/>
              <w:numPr>
                <w:ilvl w:val="2"/>
                <w:numId w:val="79"/>
              </w:numPr>
              <w:rPr>
                <w:rFonts w:ascii="Arial" w:hAnsi="Arial" w:cs="Arial"/>
                <w:sz w:val="20"/>
                <w:szCs w:val="20"/>
              </w:rPr>
            </w:pPr>
            <w:r w:rsidRPr="002058F3">
              <w:rPr>
                <w:rFonts w:ascii="Arial" w:hAnsi="Arial" w:cs="Arial"/>
                <w:sz w:val="20"/>
                <w:szCs w:val="20"/>
              </w:rPr>
              <w:t>Command to restricted or from which restriction needs to removed</w:t>
            </w:r>
          </w:p>
          <w:p w:rsidR="00E44EB5" w:rsidRPr="002058F3" w:rsidRDefault="00E44EB5" w:rsidP="00CB56D2">
            <w:pPr>
              <w:pStyle w:val="ListParagraph"/>
              <w:numPr>
                <w:ilvl w:val="2"/>
                <w:numId w:val="79"/>
              </w:numPr>
              <w:rPr>
                <w:rFonts w:ascii="Arial" w:hAnsi="Arial" w:cs="Arial"/>
                <w:sz w:val="20"/>
                <w:szCs w:val="20"/>
              </w:rPr>
            </w:pPr>
            <w:r w:rsidRPr="002058F3">
              <w:rPr>
                <w:rFonts w:ascii="Arial" w:hAnsi="Arial" w:cs="Arial"/>
                <w:sz w:val="20"/>
                <w:szCs w:val="20"/>
              </w:rPr>
              <w:t>Don’t enter ZUDFM portion of command</w:t>
            </w:r>
          </w:p>
        </w:tc>
      </w:tr>
      <w:tr w:rsidR="00E44EB5" w:rsidTr="0089033E">
        <w:trPr>
          <w:trHeight w:val="314"/>
        </w:trPr>
        <w:tc>
          <w:tcPr>
            <w:tcW w:w="9000" w:type="dxa"/>
            <w:gridSpan w:val="2"/>
          </w:tcPr>
          <w:p w:rsidR="00E44EB5" w:rsidRPr="0089033E" w:rsidRDefault="00E44EB5" w:rsidP="0089033E">
            <w:pPr>
              <w:spacing w:after="0" w:line="240" w:lineRule="auto"/>
              <w:rPr>
                <w:rFonts w:ascii="Arial" w:hAnsi="Arial" w:cs="Arial"/>
                <w:b/>
                <w:sz w:val="24"/>
                <w:szCs w:val="24"/>
              </w:rPr>
            </w:pPr>
            <w:r w:rsidRPr="0089033E">
              <w:rPr>
                <w:rFonts w:ascii="Arial" w:hAnsi="Arial" w:cs="Arial"/>
                <w:b/>
                <w:sz w:val="24"/>
                <w:szCs w:val="24"/>
              </w:rPr>
              <w:t>SECONDARY PARAMETER TO DISPLAY</w:t>
            </w:r>
          </w:p>
        </w:tc>
      </w:tr>
      <w:tr w:rsidR="00E44EB5" w:rsidTr="008A1D58">
        <w:tc>
          <w:tcPr>
            <w:tcW w:w="2893" w:type="dxa"/>
          </w:tcPr>
          <w:p w:rsidR="00E44EB5" w:rsidRPr="00E44EB5" w:rsidRDefault="00E44EB5" w:rsidP="00CB56D2">
            <w:pPr>
              <w:pStyle w:val="ListParagraph"/>
              <w:numPr>
                <w:ilvl w:val="2"/>
                <w:numId w:val="79"/>
              </w:numPr>
            </w:pPr>
            <w:r>
              <w:t xml:space="preserve">Command </w:t>
            </w:r>
          </w:p>
        </w:tc>
        <w:tc>
          <w:tcPr>
            <w:tcW w:w="6107" w:type="dxa"/>
          </w:tcPr>
          <w:p w:rsidR="00E44EB5" w:rsidRPr="00E44EB5" w:rsidRDefault="00E44EB5" w:rsidP="008A1D58">
            <w:pPr>
              <w:rPr>
                <w:sz w:val="24"/>
                <w:szCs w:val="24"/>
                <w:u w:val="single"/>
              </w:rPr>
            </w:pPr>
            <w:r>
              <w:rPr>
                <w:sz w:val="24"/>
                <w:szCs w:val="24"/>
                <w:u w:val="single"/>
              </w:rPr>
              <w:t xml:space="preserve">display </w:t>
            </w:r>
          </w:p>
        </w:tc>
      </w:tr>
      <w:tr w:rsidR="00E44EB5" w:rsidTr="008A1D58">
        <w:tc>
          <w:tcPr>
            <w:tcW w:w="2893" w:type="dxa"/>
          </w:tcPr>
          <w:p w:rsidR="00E44EB5" w:rsidRDefault="00E44EB5" w:rsidP="00CB56D2">
            <w:pPr>
              <w:pStyle w:val="ListParagraph"/>
              <w:numPr>
                <w:ilvl w:val="2"/>
                <w:numId w:val="79"/>
              </w:numPr>
            </w:pPr>
            <w:r>
              <w:t>*</w:t>
            </w:r>
          </w:p>
        </w:tc>
        <w:tc>
          <w:tcPr>
            <w:tcW w:w="6107" w:type="dxa"/>
          </w:tcPr>
          <w:p w:rsidR="00E44EB5" w:rsidRPr="00E44EB5" w:rsidRDefault="00E44EB5" w:rsidP="008A1D58">
            <w:pPr>
              <w:rPr>
                <w:sz w:val="24"/>
                <w:szCs w:val="24"/>
              </w:rPr>
            </w:pPr>
            <w:r w:rsidRPr="00E44EB5">
              <w:rPr>
                <w:sz w:val="24"/>
                <w:szCs w:val="24"/>
              </w:rPr>
              <w:t>DISPLAY FULL RESTRICTION TABLE</w:t>
            </w:r>
          </w:p>
        </w:tc>
      </w:tr>
    </w:tbl>
    <w:p w:rsidR="00786FC9" w:rsidRDefault="00855558" w:rsidP="00786FC9">
      <w:pPr>
        <w:spacing w:before="120" w:after="120"/>
        <w:ind w:left="2160" w:hanging="1800"/>
      </w:pPr>
      <w:proofErr w:type="gramStart"/>
      <w:r w:rsidRPr="0089033E">
        <w:rPr>
          <w:rFonts w:ascii="Arial" w:hAnsi="Arial" w:cs="Arial"/>
          <w:b/>
          <w:sz w:val="24"/>
          <w:szCs w:val="24"/>
          <w:u w:val="single"/>
        </w:rPr>
        <w:t>NOTES</w:t>
      </w:r>
      <w:r w:rsidR="00786FC9">
        <w:t>.</w:t>
      </w:r>
      <w:proofErr w:type="gramEnd"/>
    </w:p>
    <w:p w:rsidR="00855558" w:rsidRPr="0089033E" w:rsidRDefault="00855558" w:rsidP="00CB56D2">
      <w:pPr>
        <w:pStyle w:val="ListParagraph"/>
        <w:numPr>
          <w:ilvl w:val="3"/>
          <w:numId w:val="79"/>
        </w:numPr>
        <w:spacing w:before="120" w:after="120"/>
        <w:rPr>
          <w:rFonts w:ascii="Arial" w:eastAsia="Times New Roman" w:hAnsi="Arial" w:cs="Arial"/>
          <w:color w:val="000000"/>
          <w:sz w:val="20"/>
          <w:szCs w:val="20"/>
        </w:rPr>
      </w:pPr>
      <w:r w:rsidRPr="0089033E">
        <w:rPr>
          <w:rFonts w:ascii="Arial" w:eastAsia="Times New Roman" w:hAnsi="Arial" w:cs="Arial"/>
          <w:color w:val="000000"/>
          <w:sz w:val="20"/>
          <w:szCs w:val="20"/>
        </w:rPr>
        <w:t>INIT parameter of ZUDFM DEF command can’t be restricted by this command. This is done to make sure that Entry restriction table can be re-initialized if there is any problem.</w:t>
      </w:r>
    </w:p>
    <w:p w:rsidR="00855558" w:rsidRPr="0089033E" w:rsidRDefault="00855558" w:rsidP="00CB56D2">
      <w:pPr>
        <w:pStyle w:val="ListParagraph"/>
        <w:numPr>
          <w:ilvl w:val="3"/>
          <w:numId w:val="79"/>
        </w:numPr>
        <w:spacing w:before="120" w:after="120"/>
        <w:rPr>
          <w:rFonts w:ascii="Arial" w:eastAsia="Times New Roman" w:hAnsi="Arial" w:cs="Arial"/>
          <w:color w:val="000000"/>
          <w:sz w:val="20"/>
          <w:szCs w:val="20"/>
        </w:rPr>
      </w:pPr>
      <w:r w:rsidRPr="0089033E">
        <w:rPr>
          <w:rFonts w:ascii="Arial" w:eastAsia="Times New Roman" w:hAnsi="Arial" w:cs="Arial"/>
          <w:color w:val="000000"/>
          <w:sz w:val="20"/>
          <w:szCs w:val="20"/>
        </w:rPr>
        <w:t>You must be in CRAS state before using this command</w:t>
      </w:r>
    </w:p>
    <w:p w:rsidR="00855558" w:rsidRPr="0089033E" w:rsidRDefault="00855558" w:rsidP="00CB56D2">
      <w:pPr>
        <w:pStyle w:val="ListParagraph"/>
        <w:numPr>
          <w:ilvl w:val="3"/>
          <w:numId w:val="79"/>
        </w:numPr>
        <w:spacing w:before="120" w:after="120"/>
        <w:rPr>
          <w:sz w:val="20"/>
          <w:szCs w:val="20"/>
        </w:rPr>
      </w:pPr>
      <w:r w:rsidRPr="0089033E">
        <w:rPr>
          <w:rFonts w:ascii="Arial" w:eastAsia="Times New Roman" w:hAnsi="Arial" w:cs="Arial"/>
          <w:color w:val="000000"/>
          <w:sz w:val="20"/>
          <w:szCs w:val="20"/>
        </w:rPr>
        <w:t>A ZUDFM command that is listed in the entry restriction table can be entered only from the terminals specified.</w:t>
      </w:r>
    </w:p>
    <w:p w:rsidR="00855558" w:rsidRDefault="00855558" w:rsidP="00855558">
      <w:pPr>
        <w:pStyle w:val="ListParagraph"/>
        <w:spacing w:before="120" w:after="120"/>
        <w:ind w:left="360"/>
        <w:rPr>
          <w:rFonts w:ascii="Calibri" w:eastAsia="SimSun" w:hAnsi="Calibri"/>
          <w:b/>
        </w:rPr>
      </w:pPr>
      <w:r w:rsidRPr="00855558">
        <w:rPr>
          <w:rFonts w:ascii="Calibri" w:eastAsia="SimSun" w:hAnsi="Calibri"/>
          <w:b/>
        </w:rPr>
        <w:t>EXAMPLE</w:t>
      </w:r>
    </w:p>
    <w:p w:rsidR="00855558" w:rsidRDefault="00855558" w:rsidP="00CB56D2">
      <w:pPr>
        <w:pStyle w:val="ListParagraph"/>
        <w:numPr>
          <w:ilvl w:val="0"/>
          <w:numId w:val="109"/>
        </w:numPr>
        <w:spacing w:before="120" w:after="120"/>
        <w:rPr>
          <w:rFonts w:ascii="Calibri" w:eastAsia="SimSun" w:hAnsi="Calibri"/>
          <w:b/>
        </w:rPr>
      </w:pPr>
      <w:r>
        <w:rPr>
          <w:rFonts w:ascii="Calibri" w:eastAsia="SimSun" w:hAnsi="Calibri"/>
          <w:b/>
        </w:rPr>
        <w:t>ZUDFM RESTRICT A/710610|DELETE</w:t>
      </w:r>
    </w:p>
    <w:p w:rsidR="00D14E76" w:rsidRPr="00620BB4" w:rsidRDefault="00D14E76" w:rsidP="00D14E76">
      <w:pPr>
        <w:pStyle w:val="ListParagraph"/>
        <w:spacing w:before="120" w:after="120"/>
        <w:ind w:left="1080"/>
        <w:rPr>
          <w:rFonts w:ascii="Arial" w:eastAsia="Times New Roman" w:hAnsi="Arial" w:cs="Arial"/>
          <w:color w:val="000000"/>
          <w:sz w:val="19"/>
          <w:szCs w:val="19"/>
        </w:rPr>
      </w:pPr>
      <w:r w:rsidRPr="00620BB4">
        <w:rPr>
          <w:rFonts w:ascii="Arial" w:eastAsia="Times New Roman" w:hAnsi="Arial" w:cs="Arial"/>
          <w:color w:val="000000"/>
          <w:sz w:val="19"/>
          <w:szCs w:val="19"/>
        </w:rPr>
        <w:t>It restricts delete entry to 710610. Means that only 710610 can enter this entry</w:t>
      </w:r>
    </w:p>
    <w:p w:rsidR="00855558" w:rsidRDefault="00D14E76" w:rsidP="00CB56D2">
      <w:pPr>
        <w:pStyle w:val="ListParagraph"/>
        <w:numPr>
          <w:ilvl w:val="0"/>
          <w:numId w:val="109"/>
        </w:numPr>
        <w:spacing w:before="120" w:after="120"/>
        <w:rPr>
          <w:rFonts w:ascii="Calibri" w:eastAsia="SimSun" w:hAnsi="Calibri"/>
          <w:b/>
        </w:rPr>
      </w:pPr>
      <w:r>
        <w:rPr>
          <w:rFonts w:ascii="Calibri" w:eastAsia="SimSun" w:hAnsi="Calibri"/>
          <w:b/>
        </w:rPr>
        <w:t>ZUDFM RESTRICT DISPLAY DELETE</w:t>
      </w:r>
    </w:p>
    <w:p w:rsidR="00D14E76" w:rsidRDefault="00D14E76" w:rsidP="00620BB4">
      <w:pPr>
        <w:pStyle w:val="ListParagraph"/>
        <w:spacing w:before="120" w:after="120"/>
        <w:ind w:left="1080"/>
        <w:rPr>
          <w:rFonts w:ascii="Arial" w:eastAsia="Times New Roman" w:hAnsi="Arial" w:cs="Arial"/>
          <w:color w:val="000000"/>
          <w:sz w:val="19"/>
          <w:szCs w:val="19"/>
        </w:rPr>
      </w:pPr>
      <w:r w:rsidRPr="00620BB4">
        <w:rPr>
          <w:rFonts w:ascii="Arial" w:eastAsia="Times New Roman" w:hAnsi="Arial" w:cs="Arial"/>
          <w:color w:val="000000"/>
          <w:sz w:val="19"/>
          <w:szCs w:val="19"/>
        </w:rPr>
        <w:t>It display th</w:t>
      </w:r>
      <w:r w:rsidR="00620BB4" w:rsidRPr="00620BB4">
        <w:rPr>
          <w:rFonts w:ascii="Arial" w:eastAsia="Times New Roman" w:hAnsi="Arial" w:cs="Arial"/>
          <w:color w:val="000000"/>
          <w:sz w:val="19"/>
          <w:szCs w:val="19"/>
        </w:rPr>
        <w:t>e list of terminal on which DELETE can be entered</w:t>
      </w:r>
    </w:p>
    <w:p w:rsidR="00620BB4" w:rsidRPr="00620BB4" w:rsidRDefault="00620BB4" w:rsidP="00CB56D2">
      <w:pPr>
        <w:pStyle w:val="ListParagraph"/>
        <w:numPr>
          <w:ilvl w:val="0"/>
          <w:numId w:val="109"/>
        </w:numPr>
        <w:spacing w:before="120" w:after="120"/>
        <w:rPr>
          <w:rFonts w:ascii="Calibri" w:eastAsia="SimSun" w:hAnsi="Calibri"/>
          <w:b/>
        </w:rPr>
      </w:pPr>
      <w:r w:rsidRPr="00620BB4">
        <w:rPr>
          <w:rFonts w:ascii="Calibri" w:eastAsia="SimSun" w:hAnsi="Calibri"/>
          <w:b/>
        </w:rPr>
        <w:t>ZUDFM RESTRICT DISPLAY *</w:t>
      </w:r>
    </w:p>
    <w:p w:rsidR="00620BB4" w:rsidRPr="00620BB4" w:rsidRDefault="00620BB4" w:rsidP="0089033E">
      <w:pPr>
        <w:spacing w:before="120" w:after="120"/>
        <w:ind w:left="1080"/>
        <w:rPr>
          <w:rFonts w:ascii="Arial" w:eastAsia="Times New Roman" w:hAnsi="Arial" w:cs="Arial"/>
          <w:color w:val="000000"/>
          <w:sz w:val="19"/>
          <w:szCs w:val="19"/>
        </w:rPr>
      </w:pPr>
      <w:r w:rsidRPr="00620BB4">
        <w:rPr>
          <w:rFonts w:ascii="Arial" w:eastAsia="Times New Roman" w:hAnsi="Arial" w:cs="Arial"/>
          <w:color w:val="000000"/>
          <w:sz w:val="19"/>
          <w:szCs w:val="19"/>
        </w:rPr>
        <w:t>Displays the entry restriction table</w:t>
      </w:r>
    </w:p>
    <w:p w:rsidR="00D14E76" w:rsidRPr="00D14E76" w:rsidRDefault="00D14E76" w:rsidP="00D14E76">
      <w:pPr>
        <w:spacing w:before="120" w:after="120"/>
        <w:ind w:left="360"/>
        <w:rPr>
          <w:b/>
        </w:rPr>
      </w:pPr>
    </w:p>
    <w:p w:rsidR="00786FC9" w:rsidRPr="009C10D7" w:rsidRDefault="00786FC9" w:rsidP="000B0951">
      <w:pPr>
        <w:pStyle w:val="Heading2"/>
        <w:rPr>
          <w:sz w:val="32"/>
          <w:szCs w:val="32"/>
        </w:rPr>
      </w:pPr>
      <w:bookmarkStart w:id="499" w:name="_Toc509133809"/>
      <w:bookmarkStart w:id="500" w:name="_Toc509133864"/>
      <w:bookmarkStart w:id="501" w:name="_Toc509134155"/>
      <w:bookmarkStart w:id="502" w:name="_Toc509134691"/>
      <w:bookmarkStart w:id="503" w:name="_Toc120000220"/>
      <w:r>
        <w:br w:type="page"/>
      </w:r>
      <w:bookmarkStart w:id="504" w:name="_Toc395129127"/>
      <w:bookmarkStart w:id="505" w:name="_Toc303196871"/>
      <w:bookmarkStart w:id="506" w:name="_Toc307779883"/>
      <w:proofErr w:type="gramStart"/>
      <w:r>
        <w:lastRenderedPageBreak/>
        <w:t>OAZ(</w:t>
      </w:r>
      <w:proofErr w:type="gramEnd"/>
      <w:r>
        <w:t xml:space="preserve">TOD) – </w:t>
      </w:r>
      <w:r w:rsidR="001823F5" w:rsidRPr="009C10D7">
        <w:t>CONVERT TIME</w:t>
      </w:r>
      <w:bookmarkEnd w:id="499"/>
      <w:bookmarkEnd w:id="500"/>
      <w:bookmarkEnd w:id="501"/>
      <w:bookmarkEnd w:id="502"/>
      <w:bookmarkEnd w:id="503"/>
      <w:bookmarkEnd w:id="504"/>
      <w:bookmarkEnd w:id="505"/>
      <w:bookmarkEnd w:id="506"/>
    </w:p>
    <w:p w:rsidR="00786FC9" w:rsidRPr="006E5304" w:rsidRDefault="006E5304" w:rsidP="006E5304">
      <w:pPr>
        <w:rPr>
          <w:b/>
          <w:u w:val="single"/>
        </w:rPr>
      </w:pPr>
      <w:r w:rsidRPr="006E5304">
        <w:rPr>
          <w:b/>
          <w:u w:val="single"/>
        </w:rPr>
        <w:t>FUNCTION:</w:t>
      </w:r>
    </w:p>
    <w:p w:rsidR="00786FC9" w:rsidRPr="004F3A6D" w:rsidRDefault="00F67817" w:rsidP="004F3A6D">
      <w:pPr>
        <w:spacing w:after="60"/>
        <w:ind w:left="810"/>
        <w:jc w:val="both"/>
        <w:rPr>
          <w:rFonts w:ascii="Arial" w:hAnsi="Arial" w:cs="Arial"/>
          <w:sz w:val="20"/>
          <w:szCs w:val="20"/>
        </w:rPr>
      </w:pPr>
      <w:r>
        <w:rPr>
          <w:rFonts w:ascii="Arial" w:hAnsi="Arial" w:cs="Arial"/>
          <w:sz w:val="20"/>
          <w:szCs w:val="20"/>
        </w:rPr>
        <w:t>It d</w:t>
      </w:r>
      <w:r w:rsidR="00786FC9" w:rsidRPr="004F3A6D">
        <w:rPr>
          <w:rFonts w:ascii="Arial" w:hAnsi="Arial" w:cs="Arial"/>
          <w:sz w:val="20"/>
          <w:szCs w:val="20"/>
        </w:rPr>
        <w:t>isplays time and date information based on a 4- to 16-character hexadecimal time stamp.</w:t>
      </w:r>
    </w:p>
    <w:p w:rsidR="00786FC9" w:rsidRPr="001823F5" w:rsidRDefault="004A50CC" w:rsidP="001823F5">
      <w:pPr>
        <w:rPr>
          <w:b/>
          <w:u w:val="single"/>
        </w:rPr>
      </w:pPr>
      <w:r w:rsidRPr="001823F5">
        <w:rPr>
          <w:b/>
          <w:u w:val="single"/>
        </w:rPr>
        <w:t>FORMAT:</w:t>
      </w:r>
    </w:p>
    <w:tbl>
      <w:tblPr>
        <w:tblStyle w:val="TableGrid"/>
        <w:tblW w:w="0" w:type="auto"/>
        <w:tblInd w:w="198" w:type="dxa"/>
        <w:tblLook w:val="04A0" w:firstRow="1" w:lastRow="0" w:firstColumn="1" w:lastColumn="0" w:noHBand="0" w:noVBand="1"/>
      </w:tblPr>
      <w:tblGrid>
        <w:gridCol w:w="1890"/>
        <w:gridCol w:w="6750"/>
      </w:tblGrid>
      <w:tr w:rsidR="004A50CC" w:rsidTr="00BC3E51">
        <w:tc>
          <w:tcPr>
            <w:tcW w:w="8640" w:type="dxa"/>
            <w:gridSpan w:val="2"/>
          </w:tcPr>
          <w:p w:rsidR="004A50CC" w:rsidRPr="00F67817" w:rsidRDefault="004A50CC" w:rsidP="00CB56D2">
            <w:pPr>
              <w:pStyle w:val="ListParagraph"/>
              <w:numPr>
                <w:ilvl w:val="2"/>
                <w:numId w:val="79"/>
              </w:numPr>
              <w:rPr>
                <w:rFonts w:ascii="Arial" w:hAnsi="Arial" w:cs="Arial"/>
                <w:b/>
                <w:sz w:val="20"/>
                <w:szCs w:val="20"/>
              </w:rPr>
            </w:pPr>
            <w:r w:rsidRPr="00F67817">
              <w:rPr>
                <w:rFonts w:ascii="Arial" w:hAnsi="Arial" w:cs="Arial"/>
                <w:b/>
                <w:sz w:val="20"/>
                <w:szCs w:val="20"/>
              </w:rPr>
              <w:t>PRIMARY KEYWORD</w:t>
            </w:r>
          </w:p>
        </w:tc>
      </w:tr>
      <w:tr w:rsidR="004A50CC" w:rsidTr="00884C8C">
        <w:trPr>
          <w:trHeight w:val="341"/>
        </w:trPr>
        <w:tc>
          <w:tcPr>
            <w:tcW w:w="1890" w:type="dxa"/>
          </w:tcPr>
          <w:p w:rsidR="004A50CC" w:rsidRPr="00F67817" w:rsidRDefault="004A50CC" w:rsidP="004A50CC">
            <w:pPr>
              <w:spacing w:line="240" w:lineRule="auto"/>
              <w:rPr>
                <w:rFonts w:ascii="Arial" w:hAnsi="Arial" w:cs="Arial"/>
                <w:sz w:val="20"/>
                <w:szCs w:val="20"/>
              </w:rPr>
            </w:pPr>
            <w:r w:rsidRPr="00F67817">
              <w:rPr>
                <w:rFonts w:ascii="Arial" w:hAnsi="Arial" w:cs="Arial"/>
                <w:sz w:val="20"/>
                <w:szCs w:val="20"/>
              </w:rPr>
              <w:t>ZUDFM</w:t>
            </w:r>
          </w:p>
        </w:tc>
        <w:tc>
          <w:tcPr>
            <w:tcW w:w="6750" w:type="dxa"/>
          </w:tcPr>
          <w:p w:rsidR="004A50CC" w:rsidRPr="00F67817" w:rsidRDefault="004A50CC" w:rsidP="004A50CC">
            <w:pPr>
              <w:spacing w:line="240" w:lineRule="auto"/>
              <w:rPr>
                <w:rFonts w:ascii="Arial" w:hAnsi="Arial" w:cs="Arial"/>
                <w:sz w:val="20"/>
                <w:szCs w:val="20"/>
              </w:rPr>
            </w:pPr>
            <w:r w:rsidRPr="00F67817">
              <w:rPr>
                <w:rFonts w:ascii="Arial" w:hAnsi="Arial" w:cs="Arial"/>
                <w:sz w:val="20"/>
                <w:szCs w:val="20"/>
              </w:rPr>
              <w:t>UTILITY NAME</w:t>
            </w:r>
          </w:p>
        </w:tc>
      </w:tr>
      <w:tr w:rsidR="004A50CC" w:rsidTr="00BC3E51">
        <w:tc>
          <w:tcPr>
            <w:tcW w:w="8640" w:type="dxa"/>
            <w:gridSpan w:val="2"/>
          </w:tcPr>
          <w:p w:rsidR="004A50CC" w:rsidRPr="00F67817" w:rsidRDefault="004A50CC" w:rsidP="00CB56D2">
            <w:pPr>
              <w:pStyle w:val="ListParagraph"/>
              <w:numPr>
                <w:ilvl w:val="2"/>
                <w:numId w:val="79"/>
              </w:numPr>
              <w:rPr>
                <w:rFonts w:ascii="Arial" w:hAnsi="Arial" w:cs="Arial"/>
                <w:b/>
                <w:sz w:val="20"/>
                <w:szCs w:val="20"/>
              </w:rPr>
            </w:pPr>
            <w:r w:rsidRPr="00F67817">
              <w:rPr>
                <w:rFonts w:ascii="Arial" w:hAnsi="Arial" w:cs="Arial"/>
                <w:b/>
                <w:sz w:val="20"/>
                <w:szCs w:val="20"/>
              </w:rPr>
              <w:t>SECONDARY KEYWORD</w:t>
            </w:r>
          </w:p>
        </w:tc>
      </w:tr>
      <w:tr w:rsidR="004A50CC" w:rsidTr="004A50CC">
        <w:tc>
          <w:tcPr>
            <w:tcW w:w="1890" w:type="dxa"/>
          </w:tcPr>
          <w:p w:rsidR="004A50CC" w:rsidRPr="00F67817" w:rsidRDefault="004A50CC" w:rsidP="00E81683">
            <w:pPr>
              <w:spacing w:after="0" w:line="240" w:lineRule="auto"/>
              <w:rPr>
                <w:rFonts w:ascii="Arial" w:hAnsi="Arial" w:cs="Arial"/>
                <w:sz w:val="20"/>
                <w:szCs w:val="20"/>
              </w:rPr>
            </w:pPr>
            <w:r w:rsidRPr="00F67817">
              <w:rPr>
                <w:rFonts w:ascii="Arial" w:hAnsi="Arial" w:cs="Arial"/>
                <w:sz w:val="20"/>
                <w:szCs w:val="20"/>
              </w:rPr>
              <w:t>OAZ or TOD</w:t>
            </w:r>
          </w:p>
        </w:tc>
        <w:tc>
          <w:tcPr>
            <w:tcW w:w="6750" w:type="dxa"/>
          </w:tcPr>
          <w:p w:rsidR="004A50CC" w:rsidRPr="00F67817" w:rsidRDefault="004A50CC" w:rsidP="00E81683">
            <w:pPr>
              <w:spacing w:after="0" w:line="240" w:lineRule="auto"/>
              <w:rPr>
                <w:rFonts w:ascii="Arial" w:hAnsi="Arial" w:cs="Arial"/>
                <w:sz w:val="20"/>
                <w:szCs w:val="20"/>
              </w:rPr>
            </w:pPr>
            <w:r w:rsidRPr="00F67817">
              <w:rPr>
                <w:rFonts w:ascii="Arial" w:hAnsi="Arial" w:cs="Arial"/>
                <w:sz w:val="20"/>
                <w:szCs w:val="20"/>
              </w:rPr>
              <w:t>Function Name</w:t>
            </w:r>
          </w:p>
        </w:tc>
      </w:tr>
      <w:tr w:rsidR="004A50CC" w:rsidTr="00BC3E51">
        <w:tc>
          <w:tcPr>
            <w:tcW w:w="8640" w:type="dxa"/>
            <w:gridSpan w:val="2"/>
          </w:tcPr>
          <w:p w:rsidR="004A50CC" w:rsidRPr="00F67817" w:rsidRDefault="004A50CC" w:rsidP="00CB56D2">
            <w:pPr>
              <w:pStyle w:val="ListParagraph"/>
              <w:numPr>
                <w:ilvl w:val="2"/>
                <w:numId w:val="79"/>
              </w:numPr>
              <w:rPr>
                <w:rFonts w:ascii="Arial" w:hAnsi="Arial" w:cs="Arial"/>
                <w:sz w:val="20"/>
                <w:szCs w:val="20"/>
              </w:rPr>
            </w:pPr>
            <w:r w:rsidRPr="00F67817">
              <w:rPr>
                <w:rFonts w:ascii="Arial" w:hAnsi="Arial" w:cs="Arial"/>
                <w:sz w:val="20"/>
                <w:szCs w:val="20"/>
              </w:rPr>
              <w:t>PARAMETER</w:t>
            </w:r>
          </w:p>
        </w:tc>
      </w:tr>
      <w:tr w:rsidR="004A50CC" w:rsidTr="004A50CC">
        <w:tc>
          <w:tcPr>
            <w:tcW w:w="1890" w:type="dxa"/>
          </w:tcPr>
          <w:p w:rsidR="004A50CC" w:rsidRPr="00F67817" w:rsidRDefault="004A50CC" w:rsidP="00E81683">
            <w:pPr>
              <w:spacing w:after="0" w:line="240" w:lineRule="auto"/>
              <w:rPr>
                <w:rFonts w:ascii="Arial" w:hAnsi="Arial" w:cs="Arial"/>
                <w:sz w:val="20"/>
                <w:szCs w:val="20"/>
              </w:rPr>
            </w:pPr>
            <w:proofErr w:type="spellStart"/>
            <w:r w:rsidRPr="00F67817">
              <w:rPr>
                <w:rFonts w:ascii="Arial" w:hAnsi="Arial" w:cs="Arial"/>
                <w:sz w:val="20"/>
                <w:szCs w:val="20"/>
              </w:rPr>
              <w:t>timevalue</w:t>
            </w:r>
            <w:proofErr w:type="spellEnd"/>
          </w:p>
        </w:tc>
        <w:tc>
          <w:tcPr>
            <w:tcW w:w="6750" w:type="dxa"/>
          </w:tcPr>
          <w:p w:rsidR="004A50CC" w:rsidRPr="00F67817" w:rsidRDefault="001823F5" w:rsidP="00E81683">
            <w:pPr>
              <w:spacing w:after="0" w:line="240" w:lineRule="auto"/>
              <w:rPr>
                <w:rFonts w:ascii="Arial" w:hAnsi="Arial" w:cs="Arial"/>
                <w:sz w:val="20"/>
                <w:szCs w:val="20"/>
              </w:rPr>
            </w:pPr>
            <w:r w:rsidRPr="00F67817">
              <w:rPr>
                <w:rFonts w:ascii="Arial" w:hAnsi="Arial" w:cs="Arial"/>
                <w:sz w:val="20"/>
                <w:szCs w:val="20"/>
              </w:rPr>
              <w:t>4-16 hexadecimal character time stamp</w:t>
            </w:r>
          </w:p>
        </w:tc>
      </w:tr>
    </w:tbl>
    <w:p w:rsidR="00786FC9" w:rsidRDefault="00786FC9" w:rsidP="00786FC9">
      <w:pPr>
        <w:pStyle w:val="Style4"/>
      </w:pPr>
    </w:p>
    <w:p w:rsidR="00786FC9" w:rsidRDefault="00786FC9" w:rsidP="00786FC9">
      <w:pPr>
        <w:pStyle w:val="Style4"/>
      </w:pPr>
      <w:r>
        <w:br w:type="page"/>
      </w:r>
    </w:p>
    <w:p w:rsidR="00786FC9" w:rsidRDefault="00786FC9" w:rsidP="00786FC9">
      <w:pPr>
        <w:pStyle w:val="Style4"/>
      </w:pPr>
    </w:p>
    <w:p w:rsidR="00786FC9" w:rsidRDefault="00786FC9" w:rsidP="00786FC9">
      <w:pPr>
        <w:pStyle w:val="Style4"/>
      </w:pPr>
    </w:p>
    <w:p w:rsidR="00786FC9" w:rsidRDefault="00786FC9" w:rsidP="00786FC9">
      <w:pPr>
        <w:pStyle w:val="Style4"/>
      </w:pPr>
    </w:p>
    <w:p w:rsidR="00786FC9" w:rsidRDefault="00786FC9" w:rsidP="00786FC9">
      <w:pPr>
        <w:pStyle w:val="Style4"/>
      </w:pPr>
    </w:p>
    <w:p w:rsidR="00786FC9" w:rsidRDefault="00786FC9" w:rsidP="00786FC9">
      <w:pPr>
        <w:pStyle w:val="Style4"/>
      </w:pPr>
    </w:p>
    <w:p w:rsidR="00786FC9" w:rsidRDefault="00786FC9" w:rsidP="00786FC9">
      <w:pPr>
        <w:pStyle w:val="Style4"/>
      </w:pPr>
    </w:p>
    <w:p w:rsidR="00786FC9" w:rsidRDefault="00786FC9" w:rsidP="00786FC9">
      <w:pPr>
        <w:pStyle w:val="Style4"/>
      </w:pPr>
    </w:p>
    <w:p w:rsidR="00786FC9" w:rsidRDefault="00786FC9" w:rsidP="00786FC9">
      <w:pPr>
        <w:pStyle w:val="Style4"/>
      </w:pPr>
    </w:p>
    <w:p w:rsidR="00786FC9" w:rsidRDefault="003F2004" w:rsidP="00083D8D">
      <w:pPr>
        <w:pStyle w:val="Heading1"/>
        <w:numPr>
          <w:ilvl w:val="0"/>
          <w:numId w:val="29"/>
        </w:numPr>
      </w:pPr>
      <w:bookmarkStart w:id="507" w:name="_Toc395129128"/>
      <w:bookmarkStart w:id="508" w:name="_Toc303196872"/>
      <w:bookmarkStart w:id="509" w:name="_Toc307779884"/>
      <w:r>
        <w:t>TPFDF QUICK REFERENCE TABLES</w:t>
      </w:r>
      <w:bookmarkEnd w:id="507"/>
      <w:bookmarkEnd w:id="508"/>
      <w:bookmarkEnd w:id="509"/>
    </w:p>
    <w:p w:rsidR="00C2338E" w:rsidRPr="00C2338E" w:rsidRDefault="00C2338E" w:rsidP="00CB56D2">
      <w:pPr>
        <w:pStyle w:val="ListParagraph"/>
        <w:numPr>
          <w:ilvl w:val="0"/>
          <w:numId w:val="100"/>
        </w:numPr>
        <w:tabs>
          <w:tab w:val="left" w:pos="720"/>
          <w:tab w:val="left" w:pos="1080"/>
        </w:tabs>
        <w:spacing w:before="120" w:after="200" w:line="276" w:lineRule="auto"/>
        <w:contextualSpacing w:val="0"/>
        <w:outlineLvl w:val="1"/>
        <w:rPr>
          <w:rFonts w:ascii="Arial" w:eastAsia="SimSun" w:hAnsi="Arial" w:cs="Arial"/>
          <w:b/>
          <w:iCs/>
          <w:vanish/>
          <w:sz w:val="28"/>
          <w:szCs w:val="22"/>
        </w:rPr>
      </w:pPr>
      <w:bookmarkStart w:id="510" w:name="_Toc131659130"/>
      <w:bookmarkStart w:id="511" w:name="_Toc131666317"/>
    </w:p>
    <w:p w:rsidR="00A502FB" w:rsidRPr="00A502FB" w:rsidRDefault="00A502FB" w:rsidP="00CB56D2">
      <w:pPr>
        <w:pStyle w:val="ListParagraph"/>
        <w:numPr>
          <w:ilvl w:val="0"/>
          <w:numId w:val="97"/>
        </w:numPr>
        <w:tabs>
          <w:tab w:val="left" w:pos="720"/>
          <w:tab w:val="left" w:pos="1080"/>
        </w:tabs>
        <w:spacing w:before="120" w:after="200" w:line="276" w:lineRule="auto"/>
        <w:contextualSpacing w:val="0"/>
        <w:outlineLvl w:val="1"/>
        <w:rPr>
          <w:rFonts w:ascii="Arial" w:eastAsia="SimSun" w:hAnsi="Arial" w:cs="Arial"/>
          <w:b/>
          <w:iCs/>
          <w:vanish/>
          <w:sz w:val="28"/>
          <w:szCs w:val="28"/>
          <w:u w:val="single"/>
        </w:rPr>
      </w:pPr>
    </w:p>
    <w:p w:rsidR="00F91C58" w:rsidRDefault="00F91C58" w:rsidP="00F91C58"/>
    <w:p w:rsidR="00F91C58" w:rsidRDefault="00F91C58" w:rsidP="00F91C58">
      <w:pPr>
        <w:rPr>
          <w:rFonts w:ascii="Arial" w:hAnsi="Arial" w:cs="Arial"/>
          <w:sz w:val="20"/>
          <w:szCs w:val="20"/>
        </w:rPr>
      </w:pPr>
    </w:p>
    <w:p w:rsidR="00F91C58" w:rsidRDefault="00F91C58" w:rsidP="00F91C58">
      <w:pPr>
        <w:rPr>
          <w:rFonts w:ascii="Arial" w:hAnsi="Arial" w:cs="Arial"/>
          <w:sz w:val="20"/>
          <w:szCs w:val="20"/>
        </w:rPr>
      </w:pPr>
    </w:p>
    <w:p w:rsidR="00F91C58" w:rsidRDefault="00F91C58" w:rsidP="00F91C58">
      <w:pPr>
        <w:rPr>
          <w:rFonts w:ascii="Arial" w:hAnsi="Arial" w:cs="Arial"/>
          <w:sz w:val="20"/>
          <w:szCs w:val="20"/>
        </w:rPr>
      </w:pPr>
    </w:p>
    <w:p w:rsidR="00F91C58" w:rsidRDefault="00F91C58" w:rsidP="00F91C58">
      <w:pPr>
        <w:rPr>
          <w:rFonts w:ascii="Arial" w:hAnsi="Arial" w:cs="Arial"/>
          <w:sz w:val="20"/>
          <w:szCs w:val="20"/>
        </w:rPr>
      </w:pPr>
    </w:p>
    <w:p w:rsidR="00F91C58" w:rsidRDefault="00F91C58" w:rsidP="00F91C58">
      <w:pPr>
        <w:rPr>
          <w:rFonts w:ascii="Arial" w:hAnsi="Arial" w:cs="Arial"/>
          <w:sz w:val="20"/>
          <w:szCs w:val="20"/>
        </w:rPr>
      </w:pPr>
    </w:p>
    <w:p w:rsidR="00F91C58" w:rsidRDefault="00F91C58" w:rsidP="00F91C58">
      <w:pPr>
        <w:rPr>
          <w:rFonts w:ascii="Arial" w:hAnsi="Arial" w:cs="Arial"/>
          <w:sz w:val="20"/>
          <w:szCs w:val="20"/>
        </w:rPr>
      </w:pPr>
    </w:p>
    <w:p w:rsidR="00F91C58" w:rsidRDefault="00F91C58" w:rsidP="00F91C58">
      <w:pPr>
        <w:rPr>
          <w:rFonts w:ascii="Arial" w:hAnsi="Arial" w:cs="Arial"/>
          <w:sz w:val="20"/>
          <w:szCs w:val="20"/>
        </w:rPr>
      </w:pPr>
    </w:p>
    <w:p w:rsidR="00F91C58" w:rsidRDefault="00F91C58" w:rsidP="00F91C58">
      <w:pPr>
        <w:rPr>
          <w:rFonts w:ascii="Arial" w:hAnsi="Arial" w:cs="Arial"/>
          <w:sz w:val="20"/>
          <w:szCs w:val="20"/>
        </w:rPr>
      </w:pPr>
    </w:p>
    <w:p w:rsidR="00F91C58" w:rsidRDefault="00F91C58" w:rsidP="00F91C58">
      <w:pPr>
        <w:rPr>
          <w:rFonts w:ascii="Arial" w:hAnsi="Arial" w:cs="Arial"/>
          <w:sz w:val="20"/>
          <w:szCs w:val="20"/>
        </w:rPr>
      </w:pPr>
    </w:p>
    <w:p w:rsidR="00F91C58" w:rsidRDefault="00F91C58" w:rsidP="00F91C58">
      <w:pPr>
        <w:rPr>
          <w:rFonts w:ascii="Arial" w:hAnsi="Arial" w:cs="Arial"/>
          <w:sz w:val="20"/>
          <w:szCs w:val="20"/>
        </w:rPr>
      </w:pPr>
    </w:p>
    <w:p w:rsidR="00F91C58" w:rsidRDefault="00F91C58" w:rsidP="00F91C58">
      <w:pPr>
        <w:rPr>
          <w:rFonts w:ascii="Arial" w:hAnsi="Arial" w:cs="Arial"/>
          <w:sz w:val="20"/>
          <w:szCs w:val="20"/>
        </w:rPr>
      </w:pPr>
    </w:p>
    <w:p w:rsidR="00F91C58" w:rsidRDefault="00F91C58" w:rsidP="00F91C58">
      <w:pPr>
        <w:rPr>
          <w:rFonts w:ascii="Arial" w:hAnsi="Arial" w:cs="Arial"/>
          <w:sz w:val="20"/>
          <w:szCs w:val="20"/>
        </w:rPr>
      </w:pPr>
    </w:p>
    <w:p w:rsidR="00F91C58" w:rsidRDefault="00F91C58" w:rsidP="00F91C58">
      <w:pPr>
        <w:rPr>
          <w:rFonts w:ascii="Arial" w:hAnsi="Arial" w:cs="Arial"/>
          <w:sz w:val="20"/>
          <w:szCs w:val="20"/>
        </w:rPr>
      </w:pPr>
    </w:p>
    <w:p w:rsidR="00F91C58" w:rsidRDefault="00F91C58" w:rsidP="00F91C58">
      <w:pPr>
        <w:rPr>
          <w:rFonts w:ascii="Arial" w:hAnsi="Arial" w:cs="Arial"/>
          <w:sz w:val="20"/>
          <w:szCs w:val="20"/>
        </w:rPr>
      </w:pPr>
    </w:p>
    <w:p w:rsidR="00F91C58" w:rsidRDefault="00F91C58" w:rsidP="00F91C58">
      <w:pPr>
        <w:rPr>
          <w:rFonts w:ascii="Arial" w:hAnsi="Arial" w:cs="Arial"/>
          <w:sz w:val="20"/>
          <w:szCs w:val="20"/>
        </w:rPr>
      </w:pPr>
    </w:p>
    <w:p w:rsidR="00F91C58" w:rsidRPr="0064554F" w:rsidRDefault="00F91C58" w:rsidP="00F91C58">
      <w:pPr>
        <w:rPr>
          <w:rFonts w:ascii="Arial" w:hAnsi="Arial" w:cs="Arial"/>
          <w:sz w:val="20"/>
          <w:szCs w:val="20"/>
        </w:rPr>
      </w:pPr>
      <w:r w:rsidRPr="0064554F">
        <w:rPr>
          <w:rFonts w:ascii="Arial" w:hAnsi="Arial" w:cs="Arial"/>
          <w:sz w:val="20"/>
          <w:szCs w:val="20"/>
        </w:rPr>
        <w:lastRenderedPageBreak/>
        <w:t xml:space="preserve">This section will discuss about the </w:t>
      </w:r>
      <w:r>
        <w:rPr>
          <w:rFonts w:ascii="Arial" w:hAnsi="Arial" w:cs="Arial"/>
          <w:sz w:val="20"/>
          <w:szCs w:val="20"/>
        </w:rPr>
        <w:t>TPFDF Quick References.</w:t>
      </w:r>
    </w:p>
    <w:p w:rsidR="00F91C58" w:rsidRDefault="00F91C58" w:rsidP="00F91C58">
      <w:pPr>
        <w:rPr>
          <w:rFonts w:ascii="Arial" w:hAnsi="Arial" w:cs="Arial"/>
          <w:sz w:val="20"/>
          <w:szCs w:val="20"/>
        </w:rPr>
      </w:pPr>
      <w:r w:rsidRPr="0064554F">
        <w:rPr>
          <w:rFonts w:ascii="Arial" w:hAnsi="Arial" w:cs="Arial"/>
          <w:sz w:val="20"/>
          <w:szCs w:val="20"/>
        </w:rPr>
        <w:t>Following terms will be discussed in this section</w:t>
      </w:r>
    </w:p>
    <w:p w:rsidR="00F91C58" w:rsidRDefault="00F91C58" w:rsidP="00CB56D2">
      <w:pPr>
        <w:pStyle w:val="ListParagraph"/>
        <w:numPr>
          <w:ilvl w:val="0"/>
          <w:numId w:val="255"/>
        </w:numPr>
        <w:spacing w:before="120" w:after="120" w:line="360" w:lineRule="auto"/>
        <w:rPr>
          <w:rFonts w:ascii="Arial" w:hAnsi="Arial" w:cs="Arial"/>
          <w:sz w:val="20"/>
          <w:szCs w:val="20"/>
        </w:rPr>
      </w:pPr>
      <w:r>
        <w:rPr>
          <w:rFonts w:ascii="Arial" w:hAnsi="Arial" w:cs="Arial"/>
          <w:sz w:val="20"/>
          <w:szCs w:val="20"/>
        </w:rPr>
        <w:t>TPFDF Basic Dumps</w:t>
      </w:r>
    </w:p>
    <w:p w:rsidR="00F91C58" w:rsidRDefault="00F91C58" w:rsidP="00CB56D2">
      <w:pPr>
        <w:pStyle w:val="ListParagraph"/>
        <w:numPr>
          <w:ilvl w:val="0"/>
          <w:numId w:val="255"/>
        </w:numPr>
        <w:spacing w:before="120" w:after="120" w:line="360" w:lineRule="auto"/>
        <w:rPr>
          <w:rFonts w:ascii="Arial" w:hAnsi="Arial" w:cs="Arial"/>
          <w:sz w:val="20"/>
          <w:szCs w:val="20"/>
        </w:rPr>
      </w:pPr>
      <w:r>
        <w:rPr>
          <w:rFonts w:ascii="Arial" w:hAnsi="Arial" w:cs="Arial"/>
          <w:sz w:val="20"/>
          <w:szCs w:val="20"/>
        </w:rPr>
        <w:t>Table of TPFDF Algorithm</w:t>
      </w:r>
    </w:p>
    <w:p w:rsidR="00F91C58" w:rsidRDefault="00F91C58" w:rsidP="00CB56D2">
      <w:pPr>
        <w:pStyle w:val="ListParagraph"/>
        <w:numPr>
          <w:ilvl w:val="0"/>
          <w:numId w:val="255"/>
        </w:numPr>
        <w:spacing w:before="120" w:after="120" w:line="360" w:lineRule="auto"/>
        <w:rPr>
          <w:rFonts w:ascii="Arial" w:hAnsi="Arial" w:cs="Arial"/>
          <w:sz w:val="20"/>
          <w:szCs w:val="20"/>
        </w:rPr>
      </w:pPr>
      <w:r>
        <w:rPr>
          <w:rFonts w:ascii="Arial" w:hAnsi="Arial" w:cs="Arial"/>
          <w:sz w:val="20"/>
          <w:szCs w:val="20"/>
        </w:rPr>
        <w:t>SW00RTN conditions</w:t>
      </w:r>
    </w:p>
    <w:p w:rsidR="00F91C58" w:rsidRDefault="00F91C58" w:rsidP="00CB56D2">
      <w:pPr>
        <w:pStyle w:val="ListParagraph"/>
        <w:numPr>
          <w:ilvl w:val="0"/>
          <w:numId w:val="255"/>
        </w:numPr>
        <w:spacing w:before="120" w:after="120" w:line="360" w:lineRule="auto"/>
        <w:rPr>
          <w:rFonts w:ascii="Arial" w:hAnsi="Arial" w:cs="Arial"/>
          <w:sz w:val="20"/>
          <w:szCs w:val="20"/>
        </w:rPr>
      </w:pPr>
      <w:r>
        <w:rPr>
          <w:rFonts w:ascii="Arial" w:hAnsi="Arial" w:cs="Arial"/>
          <w:sz w:val="20"/>
          <w:szCs w:val="20"/>
        </w:rPr>
        <w:t>TPFDF Option Byte</w:t>
      </w:r>
      <w:r w:rsidR="00A23999">
        <w:rPr>
          <w:rFonts w:ascii="Arial" w:hAnsi="Arial" w:cs="Arial"/>
          <w:sz w:val="20"/>
          <w:szCs w:val="20"/>
        </w:rPr>
        <w:t xml:space="preserve"> Settings</w:t>
      </w:r>
    </w:p>
    <w:p w:rsidR="00A23999" w:rsidRDefault="00A23999" w:rsidP="00CB56D2">
      <w:pPr>
        <w:pStyle w:val="ListParagraph"/>
        <w:numPr>
          <w:ilvl w:val="0"/>
          <w:numId w:val="255"/>
        </w:numPr>
        <w:spacing w:before="120" w:after="120" w:line="360" w:lineRule="auto"/>
        <w:rPr>
          <w:rFonts w:ascii="Arial" w:hAnsi="Arial" w:cs="Arial"/>
          <w:sz w:val="20"/>
          <w:szCs w:val="20"/>
        </w:rPr>
      </w:pPr>
      <w:r>
        <w:rPr>
          <w:rFonts w:ascii="Arial" w:hAnsi="Arial" w:cs="Arial"/>
          <w:sz w:val="20"/>
          <w:szCs w:val="20"/>
        </w:rPr>
        <w:t>Meaning of the Global indicators</w:t>
      </w:r>
    </w:p>
    <w:p w:rsidR="00A23999" w:rsidRDefault="00A23999" w:rsidP="00CB56D2">
      <w:pPr>
        <w:pStyle w:val="ListParagraph"/>
        <w:numPr>
          <w:ilvl w:val="0"/>
          <w:numId w:val="255"/>
        </w:numPr>
        <w:spacing w:before="120" w:after="120" w:line="360" w:lineRule="auto"/>
        <w:rPr>
          <w:rFonts w:ascii="Arial" w:hAnsi="Arial" w:cs="Arial"/>
          <w:sz w:val="20"/>
          <w:szCs w:val="20"/>
        </w:rPr>
      </w:pPr>
      <w:r>
        <w:rPr>
          <w:rFonts w:ascii="Arial" w:hAnsi="Arial" w:cs="Arial"/>
          <w:sz w:val="20"/>
          <w:szCs w:val="20"/>
        </w:rPr>
        <w:t>ZUDFM Entries for Online maintenance of the file</w:t>
      </w:r>
    </w:p>
    <w:p w:rsidR="00A23999" w:rsidRDefault="00A23999" w:rsidP="00A23999">
      <w:pPr>
        <w:rPr>
          <w:rFonts w:ascii="Arial" w:hAnsi="Arial" w:cs="Arial"/>
          <w:sz w:val="20"/>
          <w:szCs w:val="20"/>
        </w:rPr>
      </w:pPr>
    </w:p>
    <w:p w:rsidR="00A23999" w:rsidRDefault="00A23999" w:rsidP="00A23999">
      <w:pPr>
        <w:rPr>
          <w:rFonts w:ascii="Arial" w:hAnsi="Arial" w:cs="Arial"/>
          <w:sz w:val="20"/>
          <w:szCs w:val="20"/>
        </w:rPr>
      </w:pPr>
    </w:p>
    <w:p w:rsidR="00A23999" w:rsidRDefault="00A23999" w:rsidP="00A23999">
      <w:pPr>
        <w:rPr>
          <w:rFonts w:ascii="Arial" w:hAnsi="Arial" w:cs="Arial"/>
          <w:sz w:val="20"/>
          <w:szCs w:val="20"/>
        </w:rPr>
      </w:pPr>
    </w:p>
    <w:p w:rsidR="00A23999" w:rsidRDefault="00A23999" w:rsidP="00A23999">
      <w:pPr>
        <w:rPr>
          <w:rFonts w:ascii="Arial" w:hAnsi="Arial" w:cs="Arial"/>
          <w:sz w:val="20"/>
          <w:szCs w:val="20"/>
        </w:rPr>
      </w:pPr>
    </w:p>
    <w:p w:rsidR="00A23999" w:rsidRDefault="00A23999" w:rsidP="00A23999">
      <w:pPr>
        <w:rPr>
          <w:rFonts w:ascii="Arial" w:hAnsi="Arial" w:cs="Arial"/>
          <w:sz w:val="20"/>
          <w:szCs w:val="20"/>
        </w:rPr>
      </w:pPr>
    </w:p>
    <w:p w:rsidR="00A23999" w:rsidRDefault="00A23999" w:rsidP="00A23999">
      <w:pPr>
        <w:rPr>
          <w:rFonts w:ascii="Arial" w:hAnsi="Arial" w:cs="Arial"/>
          <w:sz w:val="20"/>
          <w:szCs w:val="20"/>
        </w:rPr>
      </w:pPr>
    </w:p>
    <w:p w:rsidR="00A23999" w:rsidRDefault="00A23999" w:rsidP="00A23999">
      <w:pPr>
        <w:rPr>
          <w:rFonts w:ascii="Arial" w:hAnsi="Arial" w:cs="Arial"/>
          <w:sz w:val="20"/>
          <w:szCs w:val="20"/>
        </w:rPr>
      </w:pPr>
    </w:p>
    <w:p w:rsidR="00A23999" w:rsidRDefault="00A23999" w:rsidP="00A23999">
      <w:pPr>
        <w:rPr>
          <w:rFonts w:ascii="Arial" w:hAnsi="Arial" w:cs="Arial"/>
          <w:sz w:val="20"/>
          <w:szCs w:val="20"/>
        </w:rPr>
      </w:pPr>
    </w:p>
    <w:p w:rsidR="00A23999" w:rsidRDefault="00A23999" w:rsidP="00A23999">
      <w:pPr>
        <w:rPr>
          <w:rFonts w:ascii="Arial" w:hAnsi="Arial" w:cs="Arial"/>
          <w:sz w:val="20"/>
          <w:szCs w:val="20"/>
        </w:rPr>
      </w:pPr>
    </w:p>
    <w:p w:rsidR="00A23999" w:rsidRDefault="00A23999" w:rsidP="00A23999">
      <w:pPr>
        <w:rPr>
          <w:rFonts w:ascii="Arial" w:hAnsi="Arial" w:cs="Arial"/>
          <w:sz w:val="20"/>
          <w:szCs w:val="20"/>
        </w:rPr>
      </w:pPr>
    </w:p>
    <w:p w:rsidR="00A23999" w:rsidRDefault="00A23999" w:rsidP="00A23999">
      <w:pPr>
        <w:rPr>
          <w:rFonts w:ascii="Arial" w:hAnsi="Arial" w:cs="Arial"/>
          <w:sz w:val="20"/>
          <w:szCs w:val="20"/>
        </w:rPr>
      </w:pPr>
    </w:p>
    <w:p w:rsidR="00A23999" w:rsidRDefault="00A23999" w:rsidP="00A23999">
      <w:pPr>
        <w:rPr>
          <w:rFonts w:ascii="Arial" w:hAnsi="Arial" w:cs="Arial"/>
          <w:sz w:val="20"/>
          <w:szCs w:val="20"/>
        </w:rPr>
      </w:pPr>
    </w:p>
    <w:p w:rsidR="00A23999" w:rsidRDefault="00A23999" w:rsidP="00A23999">
      <w:pPr>
        <w:rPr>
          <w:rFonts w:ascii="Arial" w:hAnsi="Arial" w:cs="Arial"/>
          <w:sz w:val="20"/>
          <w:szCs w:val="20"/>
        </w:rPr>
      </w:pPr>
    </w:p>
    <w:p w:rsidR="00A23999" w:rsidRDefault="00A23999" w:rsidP="00A23999">
      <w:pPr>
        <w:rPr>
          <w:rFonts w:ascii="Arial" w:hAnsi="Arial" w:cs="Arial"/>
          <w:sz w:val="20"/>
          <w:szCs w:val="20"/>
        </w:rPr>
      </w:pPr>
    </w:p>
    <w:p w:rsidR="00A23999" w:rsidRDefault="00A23999" w:rsidP="00A23999">
      <w:pPr>
        <w:rPr>
          <w:rFonts w:ascii="Arial" w:hAnsi="Arial" w:cs="Arial"/>
          <w:sz w:val="20"/>
          <w:szCs w:val="20"/>
        </w:rPr>
      </w:pPr>
    </w:p>
    <w:p w:rsidR="00A23999" w:rsidRDefault="00A23999" w:rsidP="00A23999">
      <w:pPr>
        <w:rPr>
          <w:rFonts w:ascii="Arial" w:hAnsi="Arial" w:cs="Arial"/>
          <w:sz w:val="20"/>
          <w:szCs w:val="20"/>
        </w:rPr>
      </w:pPr>
    </w:p>
    <w:p w:rsidR="00A23999" w:rsidRDefault="00A23999" w:rsidP="00A23999">
      <w:pPr>
        <w:rPr>
          <w:rFonts w:ascii="Arial" w:hAnsi="Arial" w:cs="Arial"/>
          <w:sz w:val="20"/>
          <w:szCs w:val="20"/>
        </w:rPr>
      </w:pPr>
    </w:p>
    <w:p w:rsidR="00A23999" w:rsidRDefault="00A23999" w:rsidP="00A23999">
      <w:pPr>
        <w:rPr>
          <w:rFonts w:ascii="Arial" w:hAnsi="Arial" w:cs="Arial"/>
          <w:sz w:val="20"/>
          <w:szCs w:val="20"/>
        </w:rPr>
      </w:pPr>
    </w:p>
    <w:p w:rsidR="00A23999" w:rsidRDefault="00A23999" w:rsidP="00A23999">
      <w:pPr>
        <w:rPr>
          <w:rFonts w:ascii="Arial" w:hAnsi="Arial" w:cs="Arial"/>
          <w:sz w:val="20"/>
          <w:szCs w:val="20"/>
        </w:rPr>
      </w:pPr>
    </w:p>
    <w:p w:rsidR="00A23999" w:rsidRDefault="00A23999" w:rsidP="00A23999">
      <w:pPr>
        <w:rPr>
          <w:rFonts w:ascii="Arial" w:hAnsi="Arial" w:cs="Arial"/>
          <w:sz w:val="20"/>
          <w:szCs w:val="20"/>
        </w:rPr>
      </w:pPr>
    </w:p>
    <w:p w:rsidR="00A23999" w:rsidRDefault="00A23999" w:rsidP="00A23999">
      <w:pPr>
        <w:rPr>
          <w:rFonts w:ascii="Arial" w:hAnsi="Arial" w:cs="Arial"/>
          <w:sz w:val="20"/>
          <w:szCs w:val="20"/>
        </w:rPr>
      </w:pPr>
    </w:p>
    <w:p w:rsidR="00A23999" w:rsidRDefault="00A23999" w:rsidP="00A23999">
      <w:pPr>
        <w:rPr>
          <w:rFonts w:ascii="Arial" w:hAnsi="Arial" w:cs="Arial"/>
          <w:sz w:val="20"/>
          <w:szCs w:val="20"/>
        </w:rPr>
      </w:pPr>
    </w:p>
    <w:p w:rsidR="00A23999" w:rsidRPr="00A23999" w:rsidRDefault="00A23999" w:rsidP="00A23999">
      <w:pPr>
        <w:rPr>
          <w:rFonts w:ascii="Arial" w:hAnsi="Arial" w:cs="Arial"/>
          <w:sz w:val="20"/>
          <w:szCs w:val="20"/>
        </w:rPr>
      </w:pPr>
    </w:p>
    <w:p w:rsidR="00786FC9" w:rsidRDefault="00786FC9" w:rsidP="000B0951">
      <w:pPr>
        <w:pStyle w:val="Heading2"/>
      </w:pPr>
      <w:bookmarkStart w:id="512" w:name="_Toc395129129"/>
      <w:bookmarkStart w:id="513" w:name="_Toc303196873"/>
      <w:bookmarkStart w:id="514" w:name="_Toc307779885"/>
      <w:r>
        <w:t>TPFDF Basic Dumps</w:t>
      </w:r>
      <w:bookmarkEnd w:id="512"/>
      <w:bookmarkEnd w:id="513"/>
      <w:bookmarkEnd w:id="514"/>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2910"/>
        <w:gridCol w:w="4657"/>
      </w:tblGrid>
      <w:tr w:rsidR="00786FC9" w:rsidTr="0025323F">
        <w:trPr>
          <w:trHeight w:val="405"/>
          <w:tblHeader/>
          <w:jc w:val="center"/>
        </w:trPr>
        <w:tc>
          <w:tcPr>
            <w:tcW w:w="2910" w:type="dxa"/>
            <w:vAlign w:val="center"/>
          </w:tcPr>
          <w:p w:rsidR="00786FC9" w:rsidRPr="004E1A36" w:rsidRDefault="00786FC9" w:rsidP="0025323F">
            <w:pPr>
              <w:spacing w:after="0"/>
              <w:jc w:val="center"/>
              <w:rPr>
                <w:rFonts w:ascii="Arial" w:hAnsi="Arial" w:cs="Arial"/>
                <w:b/>
                <w:caps/>
                <w:sz w:val="24"/>
                <w:szCs w:val="24"/>
              </w:rPr>
            </w:pPr>
            <w:r w:rsidRPr="004E1A36">
              <w:rPr>
                <w:rFonts w:ascii="Arial" w:hAnsi="Arial" w:cs="Arial"/>
                <w:b/>
                <w:caps/>
                <w:sz w:val="24"/>
                <w:szCs w:val="24"/>
              </w:rPr>
              <w:t>Dump Number</w:t>
            </w:r>
          </w:p>
        </w:tc>
        <w:tc>
          <w:tcPr>
            <w:tcW w:w="4657" w:type="dxa"/>
            <w:vAlign w:val="center"/>
          </w:tcPr>
          <w:p w:rsidR="00786FC9" w:rsidRPr="004E1A36" w:rsidRDefault="00786FC9" w:rsidP="0025323F">
            <w:pPr>
              <w:spacing w:after="0"/>
              <w:jc w:val="center"/>
              <w:rPr>
                <w:rFonts w:ascii="Arial" w:hAnsi="Arial" w:cs="Arial"/>
                <w:b/>
                <w:sz w:val="24"/>
                <w:szCs w:val="24"/>
              </w:rPr>
            </w:pPr>
            <w:r w:rsidRPr="004E1A36">
              <w:rPr>
                <w:rFonts w:ascii="Arial" w:hAnsi="Arial" w:cs="Arial"/>
                <w:b/>
                <w:sz w:val="24"/>
                <w:szCs w:val="24"/>
              </w:rPr>
              <w:t>DESCRIPTION</w:t>
            </w:r>
          </w:p>
        </w:tc>
      </w:tr>
      <w:tr w:rsidR="00786FC9" w:rsidTr="0025323F">
        <w:trPr>
          <w:jc w:val="center"/>
        </w:trPr>
        <w:tc>
          <w:tcPr>
            <w:tcW w:w="2910" w:type="dxa"/>
            <w:vAlign w:val="center"/>
          </w:tcPr>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DB0100</w:t>
            </w:r>
          </w:p>
        </w:tc>
        <w:tc>
          <w:tcPr>
            <w:tcW w:w="4657" w:type="dxa"/>
            <w:vAlign w:val="center"/>
          </w:tcPr>
          <w:p w:rsidR="00786FC9" w:rsidRPr="004E1A36" w:rsidRDefault="00786FC9" w:rsidP="0025323F">
            <w:pPr>
              <w:spacing w:after="0"/>
              <w:rPr>
                <w:rFonts w:ascii="Arial" w:hAnsi="Arial" w:cs="Arial"/>
                <w:sz w:val="20"/>
                <w:szCs w:val="20"/>
              </w:rPr>
            </w:pPr>
            <w:r w:rsidRPr="004E1A36">
              <w:rPr>
                <w:rFonts w:ascii="Arial" w:hAnsi="Arial" w:cs="Arial"/>
                <w:sz w:val="20"/>
                <w:szCs w:val="20"/>
              </w:rPr>
              <w:t>FINWC/FIWHC Error on data level</w:t>
            </w:r>
          </w:p>
        </w:tc>
      </w:tr>
      <w:tr w:rsidR="00786FC9" w:rsidTr="0025323F">
        <w:trPr>
          <w:jc w:val="center"/>
        </w:trPr>
        <w:tc>
          <w:tcPr>
            <w:tcW w:w="2910" w:type="dxa"/>
            <w:vAlign w:val="center"/>
          </w:tcPr>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DB0101</w:t>
            </w:r>
          </w:p>
        </w:tc>
        <w:tc>
          <w:tcPr>
            <w:tcW w:w="4657" w:type="dxa"/>
            <w:vAlign w:val="center"/>
          </w:tcPr>
          <w:p w:rsidR="00786FC9" w:rsidRPr="004E1A36" w:rsidRDefault="00786FC9" w:rsidP="0025323F">
            <w:pPr>
              <w:spacing w:after="0"/>
              <w:rPr>
                <w:rFonts w:ascii="Arial" w:hAnsi="Arial" w:cs="Arial"/>
                <w:sz w:val="20"/>
                <w:szCs w:val="20"/>
              </w:rPr>
            </w:pPr>
            <w:r w:rsidRPr="004E1A36">
              <w:rPr>
                <w:rFonts w:ascii="Arial" w:hAnsi="Arial" w:cs="Arial"/>
                <w:sz w:val="20"/>
                <w:szCs w:val="20"/>
              </w:rPr>
              <w:t>Illegal item size found in item</w:t>
            </w:r>
          </w:p>
        </w:tc>
      </w:tr>
      <w:tr w:rsidR="00786FC9" w:rsidTr="0025323F">
        <w:trPr>
          <w:jc w:val="center"/>
        </w:trPr>
        <w:tc>
          <w:tcPr>
            <w:tcW w:w="2910" w:type="dxa"/>
            <w:vAlign w:val="center"/>
          </w:tcPr>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DB0102</w:t>
            </w:r>
          </w:p>
        </w:tc>
        <w:tc>
          <w:tcPr>
            <w:tcW w:w="4657" w:type="dxa"/>
            <w:vAlign w:val="center"/>
          </w:tcPr>
          <w:p w:rsidR="00786FC9" w:rsidRPr="004E1A36" w:rsidRDefault="00786FC9" w:rsidP="0025323F">
            <w:pPr>
              <w:spacing w:after="0"/>
              <w:rPr>
                <w:rFonts w:ascii="Arial" w:hAnsi="Arial" w:cs="Arial"/>
                <w:sz w:val="20"/>
                <w:szCs w:val="20"/>
              </w:rPr>
            </w:pPr>
            <w:r w:rsidRPr="004E1A36">
              <w:rPr>
                <w:rFonts w:ascii="Arial" w:hAnsi="Arial" w:cs="Arial"/>
                <w:sz w:val="20"/>
                <w:szCs w:val="20"/>
              </w:rPr>
              <w:t>Face error return</w:t>
            </w:r>
          </w:p>
        </w:tc>
      </w:tr>
      <w:tr w:rsidR="00786FC9" w:rsidTr="0025323F">
        <w:trPr>
          <w:jc w:val="center"/>
        </w:trPr>
        <w:tc>
          <w:tcPr>
            <w:tcW w:w="2910" w:type="dxa"/>
            <w:vAlign w:val="center"/>
          </w:tcPr>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DB0104</w:t>
            </w:r>
          </w:p>
        </w:tc>
        <w:tc>
          <w:tcPr>
            <w:tcW w:w="4657" w:type="dxa"/>
            <w:vAlign w:val="center"/>
          </w:tcPr>
          <w:p w:rsidR="00786FC9" w:rsidRPr="004E1A36" w:rsidRDefault="00786FC9" w:rsidP="0025323F">
            <w:pPr>
              <w:spacing w:after="0"/>
              <w:rPr>
                <w:rFonts w:ascii="Arial" w:hAnsi="Arial" w:cs="Arial"/>
                <w:sz w:val="20"/>
                <w:szCs w:val="20"/>
              </w:rPr>
            </w:pPr>
            <w:r w:rsidRPr="004E1A36">
              <w:rPr>
                <w:rFonts w:ascii="Arial" w:hAnsi="Arial" w:cs="Arial"/>
                <w:sz w:val="20"/>
                <w:szCs w:val="20"/>
              </w:rPr>
              <w:t>Illegal NAB found in block</w:t>
            </w:r>
          </w:p>
        </w:tc>
      </w:tr>
      <w:tr w:rsidR="00786FC9" w:rsidTr="0025323F">
        <w:trPr>
          <w:jc w:val="center"/>
        </w:trPr>
        <w:tc>
          <w:tcPr>
            <w:tcW w:w="2910" w:type="dxa"/>
            <w:vAlign w:val="center"/>
          </w:tcPr>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DB0105</w:t>
            </w:r>
          </w:p>
        </w:tc>
        <w:tc>
          <w:tcPr>
            <w:tcW w:w="4657" w:type="dxa"/>
            <w:vAlign w:val="center"/>
          </w:tcPr>
          <w:p w:rsidR="00786FC9" w:rsidRPr="004E1A36" w:rsidRDefault="00786FC9" w:rsidP="0025323F">
            <w:pPr>
              <w:spacing w:after="0"/>
              <w:rPr>
                <w:rFonts w:ascii="Arial" w:hAnsi="Arial" w:cs="Arial"/>
                <w:sz w:val="20"/>
                <w:szCs w:val="20"/>
              </w:rPr>
            </w:pPr>
            <w:r w:rsidRPr="004E1A36">
              <w:rPr>
                <w:rFonts w:ascii="Arial" w:hAnsi="Arial" w:cs="Arial"/>
                <w:sz w:val="20"/>
                <w:szCs w:val="20"/>
              </w:rPr>
              <w:t>Invalid TPFDB request (sequence)</w:t>
            </w:r>
          </w:p>
        </w:tc>
      </w:tr>
      <w:tr w:rsidR="00786FC9" w:rsidTr="0025323F">
        <w:trPr>
          <w:jc w:val="center"/>
        </w:trPr>
        <w:tc>
          <w:tcPr>
            <w:tcW w:w="2910" w:type="dxa"/>
            <w:vAlign w:val="center"/>
          </w:tcPr>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DB0106</w:t>
            </w:r>
          </w:p>
        </w:tc>
        <w:tc>
          <w:tcPr>
            <w:tcW w:w="4657" w:type="dxa"/>
            <w:vAlign w:val="center"/>
          </w:tcPr>
          <w:p w:rsidR="00786FC9" w:rsidRPr="004E1A36" w:rsidRDefault="00786FC9" w:rsidP="0025323F">
            <w:pPr>
              <w:spacing w:after="0"/>
              <w:rPr>
                <w:rFonts w:ascii="Arial" w:hAnsi="Arial" w:cs="Arial"/>
                <w:sz w:val="20"/>
                <w:szCs w:val="20"/>
              </w:rPr>
            </w:pPr>
            <w:r w:rsidRPr="004E1A36">
              <w:rPr>
                <w:rFonts w:ascii="Arial" w:hAnsi="Arial" w:cs="Arial"/>
                <w:sz w:val="20"/>
                <w:szCs w:val="20"/>
              </w:rPr>
              <w:t>R3 not loaded on SW00SR</w:t>
            </w:r>
          </w:p>
        </w:tc>
      </w:tr>
      <w:tr w:rsidR="00786FC9" w:rsidTr="0025323F">
        <w:trPr>
          <w:jc w:val="center"/>
        </w:trPr>
        <w:tc>
          <w:tcPr>
            <w:tcW w:w="2910" w:type="dxa"/>
            <w:vAlign w:val="center"/>
          </w:tcPr>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DB0107</w:t>
            </w:r>
          </w:p>
        </w:tc>
        <w:tc>
          <w:tcPr>
            <w:tcW w:w="4657" w:type="dxa"/>
            <w:vAlign w:val="center"/>
          </w:tcPr>
          <w:p w:rsidR="00786FC9" w:rsidRPr="004E1A36" w:rsidRDefault="00786FC9" w:rsidP="0025323F">
            <w:pPr>
              <w:spacing w:after="0"/>
              <w:rPr>
                <w:rFonts w:ascii="Arial" w:hAnsi="Arial" w:cs="Arial"/>
                <w:sz w:val="20"/>
                <w:szCs w:val="20"/>
              </w:rPr>
            </w:pPr>
            <w:r w:rsidRPr="004E1A36">
              <w:rPr>
                <w:rFonts w:ascii="Arial" w:hAnsi="Arial" w:cs="Arial"/>
                <w:sz w:val="20"/>
                <w:szCs w:val="20"/>
              </w:rPr>
              <w:t>FINWC error on level D</w:t>
            </w:r>
          </w:p>
        </w:tc>
      </w:tr>
      <w:tr w:rsidR="00786FC9" w:rsidTr="0025323F">
        <w:trPr>
          <w:jc w:val="center"/>
        </w:trPr>
        <w:tc>
          <w:tcPr>
            <w:tcW w:w="2910" w:type="dxa"/>
            <w:vAlign w:val="center"/>
          </w:tcPr>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DB0108</w:t>
            </w:r>
          </w:p>
        </w:tc>
        <w:tc>
          <w:tcPr>
            <w:tcW w:w="4657" w:type="dxa"/>
            <w:vAlign w:val="center"/>
          </w:tcPr>
          <w:p w:rsidR="00786FC9" w:rsidRPr="004E1A36" w:rsidRDefault="00786FC9" w:rsidP="0025323F">
            <w:pPr>
              <w:spacing w:after="0"/>
              <w:rPr>
                <w:rFonts w:ascii="Arial" w:hAnsi="Arial" w:cs="Arial"/>
                <w:sz w:val="20"/>
                <w:szCs w:val="20"/>
              </w:rPr>
            </w:pPr>
            <w:r w:rsidRPr="004E1A36">
              <w:rPr>
                <w:rFonts w:ascii="Arial" w:hAnsi="Arial" w:cs="Arial"/>
                <w:sz w:val="20"/>
                <w:szCs w:val="20"/>
              </w:rPr>
              <w:t>FILNC  I/O error on data level</w:t>
            </w:r>
          </w:p>
        </w:tc>
      </w:tr>
      <w:tr w:rsidR="00786FC9" w:rsidTr="0025323F">
        <w:trPr>
          <w:jc w:val="center"/>
        </w:trPr>
        <w:tc>
          <w:tcPr>
            <w:tcW w:w="2910" w:type="dxa"/>
            <w:vAlign w:val="center"/>
          </w:tcPr>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DB0109</w:t>
            </w:r>
          </w:p>
        </w:tc>
        <w:tc>
          <w:tcPr>
            <w:tcW w:w="4657" w:type="dxa"/>
            <w:vAlign w:val="center"/>
          </w:tcPr>
          <w:p w:rsidR="00786FC9" w:rsidRPr="004E1A36" w:rsidRDefault="00786FC9" w:rsidP="0025323F">
            <w:pPr>
              <w:spacing w:after="0"/>
              <w:rPr>
                <w:rFonts w:ascii="Arial" w:hAnsi="Arial" w:cs="Arial"/>
                <w:sz w:val="20"/>
                <w:szCs w:val="20"/>
              </w:rPr>
            </w:pPr>
            <w:r w:rsidRPr="004E1A36">
              <w:rPr>
                <w:rFonts w:ascii="Arial" w:hAnsi="Arial" w:cs="Arial"/>
                <w:sz w:val="20"/>
                <w:szCs w:val="20"/>
              </w:rPr>
              <w:t>Too many files opened concurrently</w:t>
            </w:r>
          </w:p>
        </w:tc>
      </w:tr>
      <w:tr w:rsidR="00786FC9" w:rsidTr="0025323F">
        <w:trPr>
          <w:jc w:val="center"/>
        </w:trPr>
        <w:tc>
          <w:tcPr>
            <w:tcW w:w="2910" w:type="dxa"/>
            <w:vAlign w:val="center"/>
          </w:tcPr>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DB010A</w:t>
            </w:r>
          </w:p>
        </w:tc>
        <w:tc>
          <w:tcPr>
            <w:tcW w:w="4657" w:type="dxa"/>
            <w:vAlign w:val="center"/>
          </w:tcPr>
          <w:p w:rsidR="00786FC9" w:rsidRPr="004E1A36" w:rsidRDefault="00786FC9" w:rsidP="0025323F">
            <w:pPr>
              <w:spacing w:after="0"/>
              <w:rPr>
                <w:rFonts w:ascii="Arial" w:hAnsi="Arial" w:cs="Arial"/>
                <w:sz w:val="20"/>
                <w:szCs w:val="20"/>
              </w:rPr>
            </w:pPr>
            <w:r w:rsidRPr="004E1A36">
              <w:rPr>
                <w:rFonts w:ascii="Arial" w:hAnsi="Arial" w:cs="Arial"/>
                <w:sz w:val="20"/>
                <w:szCs w:val="20"/>
              </w:rPr>
              <w:t>File ID not found in DBTAB</w:t>
            </w:r>
          </w:p>
        </w:tc>
      </w:tr>
      <w:tr w:rsidR="00786FC9" w:rsidTr="0025323F">
        <w:trPr>
          <w:jc w:val="center"/>
        </w:trPr>
        <w:tc>
          <w:tcPr>
            <w:tcW w:w="2910" w:type="dxa"/>
            <w:vAlign w:val="center"/>
          </w:tcPr>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DB010B</w:t>
            </w:r>
          </w:p>
        </w:tc>
        <w:tc>
          <w:tcPr>
            <w:tcW w:w="4657" w:type="dxa"/>
            <w:vAlign w:val="center"/>
          </w:tcPr>
          <w:p w:rsidR="00786FC9" w:rsidRPr="004E1A36" w:rsidRDefault="00786FC9" w:rsidP="0025323F">
            <w:pPr>
              <w:spacing w:after="0"/>
              <w:rPr>
                <w:rFonts w:ascii="Arial" w:hAnsi="Arial" w:cs="Arial"/>
                <w:sz w:val="20"/>
                <w:szCs w:val="20"/>
              </w:rPr>
            </w:pPr>
            <w:r w:rsidRPr="004E1A36">
              <w:rPr>
                <w:rFonts w:ascii="Arial" w:hAnsi="Arial" w:cs="Arial"/>
                <w:sz w:val="20"/>
                <w:szCs w:val="20"/>
              </w:rPr>
              <w:t>FMSG error</w:t>
            </w:r>
          </w:p>
        </w:tc>
      </w:tr>
      <w:tr w:rsidR="00786FC9" w:rsidTr="0025323F">
        <w:trPr>
          <w:jc w:val="center"/>
        </w:trPr>
        <w:tc>
          <w:tcPr>
            <w:tcW w:w="2910" w:type="dxa"/>
            <w:vAlign w:val="center"/>
          </w:tcPr>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DB010C</w:t>
            </w:r>
          </w:p>
        </w:tc>
        <w:tc>
          <w:tcPr>
            <w:tcW w:w="4657" w:type="dxa"/>
            <w:vAlign w:val="center"/>
          </w:tcPr>
          <w:p w:rsidR="00786FC9" w:rsidRPr="004E1A36" w:rsidRDefault="00786FC9" w:rsidP="0025323F">
            <w:pPr>
              <w:spacing w:after="0"/>
              <w:rPr>
                <w:rFonts w:ascii="Arial" w:hAnsi="Arial" w:cs="Arial"/>
                <w:sz w:val="20"/>
                <w:szCs w:val="20"/>
              </w:rPr>
            </w:pPr>
            <w:r w:rsidRPr="004E1A36">
              <w:rPr>
                <w:rFonts w:ascii="Arial" w:hAnsi="Arial" w:cs="Arial"/>
                <w:sz w:val="20"/>
                <w:szCs w:val="20"/>
              </w:rPr>
              <w:t>File update without hold option in open</w:t>
            </w:r>
          </w:p>
        </w:tc>
      </w:tr>
      <w:tr w:rsidR="00786FC9" w:rsidTr="0025323F">
        <w:trPr>
          <w:jc w:val="center"/>
        </w:trPr>
        <w:tc>
          <w:tcPr>
            <w:tcW w:w="2910" w:type="dxa"/>
            <w:vAlign w:val="center"/>
          </w:tcPr>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DB010D</w:t>
            </w:r>
          </w:p>
        </w:tc>
        <w:tc>
          <w:tcPr>
            <w:tcW w:w="4657" w:type="dxa"/>
            <w:vAlign w:val="center"/>
          </w:tcPr>
          <w:p w:rsidR="00786FC9" w:rsidRPr="004E1A36" w:rsidRDefault="00786FC9" w:rsidP="0025323F">
            <w:pPr>
              <w:spacing w:after="0"/>
              <w:rPr>
                <w:rFonts w:ascii="Arial" w:hAnsi="Arial" w:cs="Arial"/>
                <w:sz w:val="20"/>
                <w:szCs w:val="20"/>
              </w:rPr>
            </w:pPr>
            <w:r w:rsidRPr="004E1A36">
              <w:rPr>
                <w:rFonts w:ascii="Arial" w:hAnsi="Arial" w:cs="Arial"/>
                <w:sz w:val="20"/>
                <w:szCs w:val="20"/>
              </w:rPr>
              <w:t>FILNC on SW00LVL with bad nab</w:t>
            </w:r>
          </w:p>
        </w:tc>
      </w:tr>
      <w:tr w:rsidR="00786FC9" w:rsidTr="0025323F">
        <w:trPr>
          <w:jc w:val="center"/>
        </w:trPr>
        <w:tc>
          <w:tcPr>
            <w:tcW w:w="2910" w:type="dxa"/>
            <w:vAlign w:val="center"/>
          </w:tcPr>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DB010E</w:t>
            </w:r>
          </w:p>
        </w:tc>
        <w:tc>
          <w:tcPr>
            <w:tcW w:w="4657" w:type="dxa"/>
            <w:vAlign w:val="center"/>
          </w:tcPr>
          <w:p w:rsidR="00786FC9" w:rsidRPr="004E1A36" w:rsidRDefault="00786FC9" w:rsidP="0025323F">
            <w:pPr>
              <w:spacing w:after="0"/>
              <w:rPr>
                <w:rFonts w:ascii="Arial" w:hAnsi="Arial" w:cs="Arial"/>
                <w:sz w:val="20"/>
                <w:szCs w:val="20"/>
              </w:rPr>
            </w:pPr>
            <w:r w:rsidRPr="004E1A36">
              <w:rPr>
                <w:rFonts w:ascii="Arial" w:hAnsi="Arial" w:cs="Arial"/>
                <w:sz w:val="20"/>
                <w:szCs w:val="20"/>
              </w:rPr>
              <w:t xml:space="preserve">No block found after </w:t>
            </w:r>
            <w:proofErr w:type="spellStart"/>
            <w:r w:rsidRPr="004E1A36">
              <w:rPr>
                <w:rFonts w:ascii="Arial" w:hAnsi="Arial" w:cs="Arial"/>
                <w:sz w:val="20"/>
                <w:szCs w:val="20"/>
              </w:rPr>
              <w:t>attac</w:t>
            </w:r>
            <w:proofErr w:type="spellEnd"/>
          </w:p>
        </w:tc>
      </w:tr>
      <w:tr w:rsidR="00786FC9" w:rsidTr="0025323F">
        <w:trPr>
          <w:jc w:val="center"/>
        </w:trPr>
        <w:tc>
          <w:tcPr>
            <w:tcW w:w="2910" w:type="dxa"/>
            <w:vAlign w:val="center"/>
          </w:tcPr>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DB010F</w:t>
            </w:r>
          </w:p>
        </w:tc>
        <w:tc>
          <w:tcPr>
            <w:tcW w:w="4657" w:type="dxa"/>
            <w:vAlign w:val="center"/>
          </w:tcPr>
          <w:p w:rsidR="00786FC9" w:rsidRPr="004E1A36" w:rsidRDefault="00786FC9" w:rsidP="0025323F">
            <w:pPr>
              <w:spacing w:after="0"/>
              <w:rPr>
                <w:rFonts w:ascii="Arial" w:hAnsi="Arial" w:cs="Arial"/>
                <w:sz w:val="20"/>
                <w:szCs w:val="20"/>
              </w:rPr>
            </w:pPr>
            <w:r w:rsidRPr="004E1A36">
              <w:rPr>
                <w:rFonts w:ascii="Arial" w:hAnsi="Arial" w:cs="Arial"/>
                <w:sz w:val="20"/>
                <w:szCs w:val="20"/>
              </w:rPr>
              <w:t>BAD block – NAB disagrees</w:t>
            </w:r>
          </w:p>
        </w:tc>
      </w:tr>
      <w:tr w:rsidR="00786FC9" w:rsidTr="0025323F">
        <w:trPr>
          <w:jc w:val="center"/>
        </w:trPr>
        <w:tc>
          <w:tcPr>
            <w:tcW w:w="2910" w:type="dxa"/>
            <w:vAlign w:val="center"/>
          </w:tcPr>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DB0110</w:t>
            </w:r>
          </w:p>
        </w:tc>
        <w:tc>
          <w:tcPr>
            <w:tcW w:w="4657" w:type="dxa"/>
            <w:vAlign w:val="center"/>
          </w:tcPr>
          <w:p w:rsidR="00786FC9" w:rsidRPr="004E1A36" w:rsidRDefault="00786FC9" w:rsidP="0025323F">
            <w:pPr>
              <w:spacing w:after="0"/>
              <w:rPr>
                <w:rFonts w:ascii="Arial" w:hAnsi="Arial" w:cs="Arial"/>
                <w:sz w:val="20"/>
                <w:szCs w:val="20"/>
              </w:rPr>
            </w:pPr>
            <w:r w:rsidRPr="004E1A36">
              <w:rPr>
                <w:rFonts w:ascii="Arial" w:hAnsi="Arial" w:cs="Arial"/>
                <w:sz w:val="20"/>
                <w:szCs w:val="20"/>
              </w:rPr>
              <w:t>Create not first command</w:t>
            </w:r>
          </w:p>
        </w:tc>
      </w:tr>
      <w:tr w:rsidR="00786FC9" w:rsidTr="0025323F">
        <w:trPr>
          <w:jc w:val="center"/>
        </w:trPr>
        <w:tc>
          <w:tcPr>
            <w:tcW w:w="2910" w:type="dxa"/>
            <w:vAlign w:val="center"/>
          </w:tcPr>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DB0111</w:t>
            </w:r>
          </w:p>
        </w:tc>
        <w:tc>
          <w:tcPr>
            <w:tcW w:w="4657" w:type="dxa"/>
            <w:vAlign w:val="center"/>
          </w:tcPr>
          <w:p w:rsidR="00786FC9" w:rsidRPr="004E1A36" w:rsidRDefault="00786FC9" w:rsidP="0025323F">
            <w:pPr>
              <w:spacing w:after="0"/>
              <w:rPr>
                <w:rFonts w:ascii="Arial" w:hAnsi="Arial" w:cs="Arial"/>
                <w:sz w:val="20"/>
                <w:szCs w:val="20"/>
              </w:rPr>
            </w:pPr>
            <w:r w:rsidRPr="004E1A36">
              <w:rPr>
                <w:rFonts w:ascii="Arial" w:hAnsi="Arial" w:cs="Arial"/>
                <w:sz w:val="20"/>
                <w:szCs w:val="20"/>
              </w:rPr>
              <w:t xml:space="preserve">TAPE = Parameter missing in </w:t>
            </w:r>
            <w:proofErr w:type="spellStart"/>
            <w:r w:rsidRPr="004E1A36">
              <w:rPr>
                <w:rFonts w:ascii="Arial" w:hAnsi="Arial" w:cs="Arial"/>
                <w:sz w:val="20"/>
                <w:szCs w:val="20"/>
              </w:rPr>
              <w:t>Tapelog</w:t>
            </w:r>
            <w:proofErr w:type="spellEnd"/>
            <w:r w:rsidRPr="004E1A36">
              <w:rPr>
                <w:rFonts w:ascii="Arial" w:hAnsi="Arial" w:cs="Arial"/>
                <w:sz w:val="20"/>
                <w:szCs w:val="20"/>
              </w:rPr>
              <w:t xml:space="preserve"> </w:t>
            </w:r>
          </w:p>
        </w:tc>
      </w:tr>
      <w:tr w:rsidR="00786FC9" w:rsidTr="0025323F">
        <w:trPr>
          <w:jc w:val="center"/>
        </w:trPr>
        <w:tc>
          <w:tcPr>
            <w:tcW w:w="2910" w:type="dxa"/>
            <w:vAlign w:val="center"/>
          </w:tcPr>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DB0112</w:t>
            </w:r>
          </w:p>
        </w:tc>
        <w:tc>
          <w:tcPr>
            <w:tcW w:w="4657" w:type="dxa"/>
            <w:vAlign w:val="center"/>
          </w:tcPr>
          <w:p w:rsidR="00786FC9" w:rsidRPr="004E1A36" w:rsidRDefault="00786FC9" w:rsidP="0025323F">
            <w:pPr>
              <w:spacing w:after="0"/>
              <w:rPr>
                <w:rFonts w:ascii="Arial" w:hAnsi="Arial" w:cs="Arial"/>
                <w:sz w:val="20"/>
                <w:szCs w:val="20"/>
              </w:rPr>
            </w:pPr>
            <w:r w:rsidRPr="004E1A36">
              <w:rPr>
                <w:rFonts w:ascii="Arial" w:hAnsi="Arial" w:cs="Arial"/>
                <w:sz w:val="20"/>
                <w:szCs w:val="20"/>
              </w:rPr>
              <w:t>File open at exit time</w:t>
            </w:r>
          </w:p>
        </w:tc>
      </w:tr>
      <w:tr w:rsidR="00786FC9" w:rsidTr="0025323F">
        <w:trPr>
          <w:jc w:val="center"/>
        </w:trPr>
        <w:tc>
          <w:tcPr>
            <w:tcW w:w="2910" w:type="dxa"/>
            <w:vAlign w:val="center"/>
          </w:tcPr>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DB0115</w:t>
            </w:r>
          </w:p>
        </w:tc>
        <w:tc>
          <w:tcPr>
            <w:tcW w:w="4657" w:type="dxa"/>
            <w:vAlign w:val="center"/>
          </w:tcPr>
          <w:p w:rsidR="00786FC9" w:rsidRPr="004E1A36" w:rsidRDefault="00786FC9" w:rsidP="0025323F">
            <w:pPr>
              <w:spacing w:after="0"/>
              <w:rPr>
                <w:rFonts w:ascii="Arial" w:hAnsi="Arial" w:cs="Arial"/>
                <w:sz w:val="20"/>
                <w:szCs w:val="20"/>
              </w:rPr>
            </w:pPr>
            <w:r w:rsidRPr="004E1A36">
              <w:rPr>
                <w:rFonts w:ascii="Arial" w:hAnsi="Arial" w:cs="Arial"/>
                <w:sz w:val="20"/>
                <w:szCs w:val="20"/>
              </w:rPr>
              <w:t xml:space="preserve">REF = was not found </w:t>
            </w:r>
            <w:proofErr w:type="spellStart"/>
            <w:r w:rsidRPr="004E1A36">
              <w:rPr>
                <w:rFonts w:ascii="Arial" w:hAnsi="Arial" w:cs="Arial"/>
                <w:sz w:val="20"/>
                <w:szCs w:val="20"/>
              </w:rPr>
              <w:t>serrc</w:t>
            </w:r>
            <w:proofErr w:type="spellEnd"/>
            <w:r w:rsidRPr="004E1A36">
              <w:rPr>
                <w:rFonts w:ascii="Arial" w:hAnsi="Arial" w:cs="Arial"/>
                <w:sz w:val="20"/>
                <w:szCs w:val="20"/>
              </w:rPr>
              <w:t xml:space="preserve"> exit</w:t>
            </w:r>
          </w:p>
        </w:tc>
      </w:tr>
      <w:tr w:rsidR="00786FC9" w:rsidTr="0025323F">
        <w:trPr>
          <w:jc w:val="center"/>
        </w:trPr>
        <w:tc>
          <w:tcPr>
            <w:tcW w:w="2910" w:type="dxa"/>
            <w:vAlign w:val="center"/>
          </w:tcPr>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DB0116</w:t>
            </w:r>
          </w:p>
        </w:tc>
        <w:tc>
          <w:tcPr>
            <w:tcW w:w="4657" w:type="dxa"/>
            <w:vAlign w:val="center"/>
          </w:tcPr>
          <w:p w:rsidR="00786FC9" w:rsidRPr="004E1A36" w:rsidRDefault="00786FC9" w:rsidP="0025323F">
            <w:pPr>
              <w:spacing w:after="0"/>
              <w:rPr>
                <w:rFonts w:ascii="Arial" w:hAnsi="Arial" w:cs="Arial"/>
                <w:sz w:val="20"/>
                <w:szCs w:val="20"/>
              </w:rPr>
            </w:pPr>
            <w:r w:rsidRPr="004E1A36">
              <w:rPr>
                <w:rFonts w:ascii="Arial" w:hAnsi="Arial" w:cs="Arial"/>
                <w:sz w:val="20"/>
                <w:szCs w:val="20"/>
              </w:rPr>
              <w:t>Invalid algorithm value defined</w:t>
            </w:r>
          </w:p>
        </w:tc>
      </w:tr>
      <w:tr w:rsidR="00786FC9" w:rsidTr="0025323F">
        <w:trPr>
          <w:jc w:val="center"/>
        </w:trPr>
        <w:tc>
          <w:tcPr>
            <w:tcW w:w="2910" w:type="dxa"/>
            <w:vAlign w:val="center"/>
          </w:tcPr>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DB0117</w:t>
            </w:r>
          </w:p>
        </w:tc>
        <w:tc>
          <w:tcPr>
            <w:tcW w:w="4657" w:type="dxa"/>
            <w:vAlign w:val="center"/>
          </w:tcPr>
          <w:p w:rsidR="00786FC9" w:rsidRPr="004E1A36" w:rsidRDefault="00786FC9" w:rsidP="0025323F">
            <w:pPr>
              <w:spacing w:after="0"/>
              <w:rPr>
                <w:rFonts w:ascii="Arial" w:hAnsi="Arial" w:cs="Arial"/>
                <w:sz w:val="20"/>
                <w:szCs w:val="20"/>
              </w:rPr>
            </w:pPr>
            <w:r w:rsidRPr="004E1A36">
              <w:rPr>
                <w:rFonts w:ascii="Arial" w:hAnsi="Arial" w:cs="Arial"/>
                <w:sz w:val="20"/>
                <w:szCs w:val="20"/>
              </w:rPr>
              <w:t xml:space="preserve">Add with default keys </w:t>
            </w:r>
            <w:proofErr w:type="spellStart"/>
            <w:r w:rsidRPr="004E1A36">
              <w:rPr>
                <w:rFonts w:ascii="Arial" w:hAnsi="Arial" w:cs="Arial"/>
                <w:sz w:val="20"/>
                <w:szCs w:val="20"/>
              </w:rPr>
              <w:t>can not</w:t>
            </w:r>
            <w:proofErr w:type="spellEnd"/>
            <w:r w:rsidRPr="004E1A36">
              <w:rPr>
                <w:rFonts w:ascii="Arial" w:hAnsi="Arial" w:cs="Arial"/>
                <w:sz w:val="20"/>
                <w:szCs w:val="20"/>
              </w:rPr>
              <w:t xml:space="preserve"> be resolved</w:t>
            </w:r>
          </w:p>
        </w:tc>
      </w:tr>
      <w:tr w:rsidR="00786FC9" w:rsidTr="0025323F">
        <w:trPr>
          <w:jc w:val="center"/>
        </w:trPr>
        <w:tc>
          <w:tcPr>
            <w:tcW w:w="2910" w:type="dxa"/>
            <w:vAlign w:val="center"/>
          </w:tcPr>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DB0118</w:t>
            </w:r>
          </w:p>
        </w:tc>
        <w:tc>
          <w:tcPr>
            <w:tcW w:w="4657" w:type="dxa"/>
            <w:vAlign w:val="center"/>
          </w:tcPr>
          <w:p w:rsidR="00786FC9" w:rsidRPr="004E1A36" w:rsidRDefault="00786FC9" w:rsidP="0025323F">
            <w:pPr>
              <w:spacing w:after="0"/>
              <w:rPr>
                <w:rFonts w:ascii="Arial" w:hAnsi="Arial" w:cs="Arial"/>
                <w:sz w:val="20"/>
                <w:szCs w:val="20"/>
              </w:rPr>
            </w:pPr>
            <w:r w:rsidRPr="004E1A36">
              <w:rPr>
                <w:rFonts w:ascii="Arial" w:hAnsi="Arial" w:cs="Arial"/>
                <w:sz w:val="20"/>
                <w:szCs w:val="20"/>
              </w:rPr>
              <w:t xml:space="preserve">File </w:t>
            </w:r>
            <w:r w:rsidR="00233071" w:rsidRPr="004E1A36">
              <w:rPr>
                <w:rFonts w:ascii="Arial" w:hAnsi="Arial" w:cs="Arial"/>
                <w:sz w:val="20"/>
                <w:szCs w:val="20"/>
              </w:rPr>
              <w:t>ID</w:t>
            </w:r>
            <w:r w:rsidRPr="004E1A36">
              <w:rPr>
                <w:rFonts w:ascii="Arial" w:hAnsi="Arial" w:cs="Arial"/>
                <w:sz w:val="20"/>
                <w:szCs w:val="20"/>
              </w:rPr>
              <w:t xml:space="preserve"> not found in DBTAB (</w:t>
            </w:r>
            <w:proofErr w:type="spellStart"/>
            <w:r w:rsidRPr="004E1A36">
              <w:rPr>
                <w:rFonts w:ascii="Arial" w:hAnsi="Arial" w:cs="Arial"/>
                <w:sz w:val="20"/>
                <w:szCs w:val="20"/>
              </w:rPr>
              <w:t>taperead</w:t>
            </w:r>
            <w:proofErr w:type="spellEnd"/>
            <w:r w:rsidRPr="004E1A36">
              <w:rPr>
                <w:rFonts w:ascii="Arial" w:hAnsi="Arial" w:cs="Arial"/>
                <w:sz w:val="20"/>
                <w:szCs w:val="20"/>
              </w:rPr>
              <w:t>)</w:t>
            </w:r>
          </w:p>
        </w:tc>
      </w:tr>
      <w:tr w:rsidR="00786FC9" w:rsidTr="0025323F">
        <w:trPr>
          <w:jc w:val="center"/>
        </w:trPr>
        <w:tc>
          <w:tcPr>
            <w:tcW w:w="2910" w:type="dxa"/>
            <w:vAlign w:val="center"/>
          </w:tcPr>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DB0119</w:t>
            </w:r>
          </w:p>
        </w:tc>
        <w:tc>
          <w:tcPr>
            <w:tcW w:w="4657" w:type="dxa"/>
            <w:vAlign w:val="center"/>
          </w:tcPr>
          <w:p w:rsidR="00786FC9" w:rsidRPr="004E1A36" w:rsidRDefault="00786FC9" w:rsidP="0025323F">
            <w:pPr>
              <w:spacing w:after="0"/>
              <w:rPr>
                <w:rFonts w:ascii="Arial" w:hAnsi="Arial" w:cs="Arial"/>
                <w:sz w:val="20"/>
                <w:szCs w:val="20"/>
              </w:rPr>
            </w:pPr>
            <w:r w:rsidRPr="004E1A36">
              <w:rPr>
                <w:rFonts w:ascii="Arial" w:hAnsi="Arial" w:cs="Arial"/>
                <w:sz w:val="20"/>
                <w:szCs w:val="20"/>
              </w:rPr>
              <w:t>Bad block size found on tape (</w:t>
            </w:r>
            <w:proofErr w:type="spellStart"/>
            <w:r w:rsidRPr="004E1A36">
              <w:rPr>
                <w:rFonts w:ascii="Arial" w:hAnsi="Arial" w:cs="Arial"/>
                <w:sz w:val="20"/>
                <w:szCs w:val="20"/>
              </w:rPr>
              <w:t>taperead</w:t>
            </w:r>
            <w:proofErr w:type="spellEnd"/>
            <w:r w:rsidRPr="004E1A36">
              <w:rPr>
                <w:rFonts w:ascii="Arial" w:hAnsi="Arial" w:cs="Arial"/>
                <w:sz w:val="20"/>
                <w:szCs w:val="20"/>
              </w:rPr>
              <w:t>)</w:t>
            </w:r>
          </w:p>
        </w:tc>
      </w:tr>
      <w:tr w:rsidR="00786FC9" w:rsidTr="0025323F">
        <w:trPr>
          <w:jc w:val="center"/>
        </w:trPr>
        <w:tc>
          <w:tcPr>
            <w:tcW w:w="2910" w:type="dxa"/>
            <w:vAlign w:val="center"/>
          </w:tcPr>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DB011A</w:t>
            </w:r>
          </w:p>
        </w:tc>
        <w:tc>
          <w:tcPr>
            <w:tcW w:w="4657" w:type="dxa"/>
            <w:vAlign w:val="center"/>
          </w:tcPr>
          <w:p w:rsidR="00786FC9" w:rsidRPr="004E1A36" w:rsidRDefault="00786FC9" w:rsidP="0025323F">
            <w:pPr>
              <w:spacing w:after="0"/>
              <w:rPr>
                <w:rFonts w:ascii="Arial" w:hAnsi="Arial" w:cs="Arial"/>
                <w:sz w:val="20"/>
                <w:szCs w:val="20"/>
              </w:rPr>
            </w:pPr>
            <w:r w:rsidRPr="004E1A36">
              <w:rPr>
                <w:rFonts w:ascii="Arial" w:hAnsi="Arial" w:cs="Arial"/>
                <w:sz w:val="20"/>
                <w:szCs w:val="20"/>
              </w:rPr>
              <w:t>Level D not allowed</w:t>
            </w:r>
          </w:p>
        </w:tc>
      </w:tr>
      <w:tr w:rsidR="00786FC9" w:rsidTr="0025323F">
        <w:trPr>
          <w:jc w:val="center"/>
        </w:trPr>
        <w:tc>
          <w:tcPr>
            <w:tcW w:w="2910" w:type="dxa"/>
            <w:vAlign w:val="center"/>
          </w:tcPr>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DB011B</w:t>
            </w:r>
          </w:p>
        </w:tc>
        <w:tc>
          <w:tcPr>
            <w:tcW w:w="4657" w:type="dxa"/>
            <w:vAlign w:val="center"/>
          </w:tcPr>
          <w:p w:rsidR="00786FC9" w:rsidRPr="004E1A36" w:rsidRDefault="00786FC9" w:rsidP="0025323F">
            <w:pPr>
              <w:spacing w:after="0"/>
              <w:rPr>
                <w:rFonts w:ascii="Arial" w:hAnsi="Arial" w:cs="Arial"/>
                <w:sz w:val="20"/>
                <w:szCs w:val="20"/>
              </w:rPr>
            </w:pPr>
            <w:r w:rsidRPr="004E1A36">
              <w:rPr>
                <w:rFonts w:ascii="Arial" w:hAnsi="Arial" w:cs="Arial"/>
                <w:sz w:val="20"/>
                <w:szCs w:val="20"/>
              </w:rPr>
              <w:t xml:space="preserve">Find error level D for </w:t>
            </w:r>
            <w:proofErr w:type="spellStart"/>
            <w:r w:rsidRPr="004E1A36">
              <w:rPr>
                <w:rFonts w:ascii="Arial" w:hAnsi="Arial" w:cs="Arial"/>
                <w:sz w:val="20"/>
                <w:szCs w:val="20"/>
              </w:rPr>
              <w:t>rel.file</w:t>
            </w:r>
            <w:proofErr w:type="spellEnd"/>
            <w:r w:rsidRPr="004E1A36">
              <w:rPr>
                <w:rFonts w:ascii="Arial" w:hAnsi="Arial" w:cs="Arial"/>
                <w:sz w:val="20"/>
                <w:szCs w:val="20"/>
              </w:rPr>
              <w:t>(RELFC)</w:t>
            </w:r>
          </w:p>
        </w:tc>
      </w:tr>
      <w:tr w:rsidR="00786FC9" w:rsidTr="0025323F">
        <w:trPr>
          <w:jc w:val="center"/>
        </w:trPr>
        <w:tc>
          <w:tcPr>
            <w:tcW w:w="2910" w:type="dxa"/>
            <w:vAlign w:val="center"/>
          </w:tcPr>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DB011C</w:t>
            </w:r>
          </w:p>
        </w:tc>
        <w:tc>
          <w:tcPr>
            <w:tcW w:w="4657" w:type="dxa"/>
            <w:vAlign w:val="center"/>
          </w:tcPr>
          <w:p w:rsidR="00786FC9" w:rsidRPr="004E1A36" w:rsidRDefault="00786FC9" w:rsidP="0025323F">
            <w:pPr>
              <w:spacing w:after="0"/>
              <w:rPr>
                <w:rFonts w:ascii="Arial" w:hAnsi="Arial" w:cs="Arial"/>
                <w:sz w:val="20"/>
                <w:szCs w:val="20"/>
              </w:rPr>
            </w:pPr>
            <w:r w:rsidRPr="004E1A36">
              <w:rPr>
                <w:rFonts w:ascii="Arial" w:hAnsi="Arial" w:cs="Arial"/>
                <w:sz w:val="20"/>
                <w:szCs w:val="20"/>
              </w:rPr>
              <w:t xml:space="preserve">Invalid </w:t>
            </w:r>
            <w:proofErr w:type="spellStart"/>
            <w:r w:rsidRPr="004E1A36">
              <w:rPr>
                <w:rFonts w:ascii="Arial" w:hAnsi="Arial" w:cs="Arial"/>
                <w:sz w:val="20"/>
                <w:szCs w:val="20"/>
              </w:rPr>
              <w:t>addr</w:t>
            </w:r>
            <w:proofErr w:type="spellEnd"/>
            <w:r w:rsidRPr="004E1A36">
              <w:rPr>
                <w:rFonts w:ascii="Arial" w:hAnsi="Arial" w:cs="Arial"/>
                <w:sz w:val="20"/>
                <w:szCs w:val="20"/>
              </w:rPr>
              <w:t xml:space="preserve"> in FADDR=</w:t>
            </w:r>
          </w:p>
        </w:tc>
      </w:tr>
      <w:tr w:rsidR="00786FC9" w:rsidTr="0025323F">
        <w:trPr>
          <w:jc w:val="center"/>
        </w:trPr>
        <w:tc>
          <w:tcPr>
            <w:tcW w:w="2910" w:type="dxa"/>
            <w:vAlign w:val="center"/>
          </w:tcPr>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DB011E</w:t>
            </w:r>
          </w:p>
        </w:tc>
        <w:tc>
          <w:tcPr>
            <w:tcW w:w="4657" w:type="dxa"/>
            <w:vAlign w:val="center"/>
          </w:tcPr>
          <w:p w:rsidR="00786FC9" w:rsidRPr="004E1A36" w:rsidRDefault="00786FC9" w:rsidP="0025323F">
            <w:pPr>
              <w:spacing w:after="0"/>
              <w:rPr>
                <w:rFonts w:ascii="Arial" w:hAnsi="Arial" w:cs="Arial"/>
                <w:sz w:val="20"/>
                <w:szCs w:val="20"/>
              </w:rPr>
            </w:pPr>
            <w:r w:rsidRPr="004E1A36">
              <w:rPr>
                <w:rFonts w:ascii="Arial" w:hAnsi="Arial" w:cs="Arial"/>
                <w:sz w:val="20"/>
                <w:szCs w:val="20"/>
              </w:rPr>
              <w:t>Space=/</w:t>
            </w:r>
            <w:proofErr w:type="spellStart"/>
            <w:r w:rsidRPr="004E1A36">
              <w:rPr>
                <w:rFonts w:ascii="Arial" w:hAnsi="Arial" w:cs="Arial"/>
                <w:sz w:val="20"/>
                <w:szCs w:val="20"/>
              </w:rPr>
              <w:t>spaceb</w:t>
            </w:r>
            <w:proofErr w:type="spellEnd"/>
            <w:r w:rsidRPr="004E1A36">
              <w:rPr>
                <w:rFonts w:ascii="Arial" w:hAnsi="Arial" w:cs="Arial"/>
                <w:sz w:val="20"/>
                <w:szCs w:val="20"/>
              </w:rPr>
              <w:t xml:space="preserve">= exceeds one </w:t>
            </w:r>
            <w:proofErr w:type="spellStart"/>
            <w:r w:rsidRPr="004E1A36">
              <w:rPr>
                <w:rFonts w:ascii="Arial" w:hAnsi="Arial" w:cs="Arial"/>
                <w:sz w:val="20"/>
                <w:szCs w:val="20"/>
              </w:rPr>
              <w:t>phys.blk</w:t>
            </w:r>
            <w:proofErr w:type="spellEnd"/>
          </w:p>
        </w:tc>
      </w:tr>
      <w:tr w:rsidR="00786FC9" w:rsidTr="0025323F">
        <w:trPr>
          <w:jc w:val="center"/>
        </w:trPr>
        <w:tc>
          <w:tcPr>
            <w:tcW w:w="2910" w:type="dxa"/>
            <w:vAlign w:val="center"/>
          </w:tcPr>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DB011F</w:t>
            </w:r>
          </w:p>
        </w:tc>
        <w:tc>
          <w:tcPr>
            <w:tcW w:w="4657" w:type="dxa"/>
            <w:vAlign w:val="center"/>
          </w:tcPr>
          <w:p w:rsidR="00786FC9" w:rsidRPr="004E1A36" w:rsidRDefault="00786FC9" w:rsidP="0025323F">
            <w:pPr>
              <w:spacing w:after="0"/>
              <w:rPr>
                <w:rFonts w:ascii="Arial" w:hAnsi="Arial" w:cs="Arial"/>
                <w:sz w:val="20"/>
                <w:szCs w:val="20"/>
              </w:rPr>
            </w:pPr>
            <w:r w:rsidRPr="004E1A36">
              <w:rPr>
                <w:rFonts w:ascii="Arial" w:hAnsi="Arial" w:cs="Arial"/>
                <w:sz w:val="20"/>
                <w:szCs w:val="20"/>
              </w:rPr>
              <w:t>Measurement not active</w:t>
            </w:r>
          </w:p>
        </w:tc>
      </w:tr>
      <w:tr w:rsidR="00786FC9" w:rsidTr="0025323F">
        <w:trPr>
          <w:jc w:val="center"/>
        </w:trPr>
        <w:tc>
          <w:tcPr>
            <w:tcW w:w="2910" w:type="dxa"/>
            <w:vAlign w:val="center"/>
          </w:tcPr>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DB0120</w:t>
            </w:r>
          </w:p>
        </w:tc>
        <w:tc>
          <w:tcPr>
            <w:tcW w:w="4657" w:type="dxa"/>
            <w:vAlign w:val="center"/>
          </w:tcPr>
          <w:p w:rsidR="00786FC9" w:rsidRPr="004E1A36" w:rsidRDefault="00786FC9" w:rsidP="0025323F">
            <w:pPr>
              <w:spacing w:after="0"/>
              <w:rPr>
                <w:rFonts w:ascii="Arial" w:hAnsi="Arial" w:cs="Arial"/>
                <w:sz w:val="20"/>
                <w:szCs w:val="20"/>
              </w:rPr>
            </w:pPr>
            <w:r w:rsidRPr="004E1A36">
              <w:rPr>
                <w:rFonts w:ascii="Arial" w:hAnsi="Arial" w:cs="Arial"/>
                <w:sz w:val="20"/>
                <w:szCs w:val="20"/>
              </w:rPr>
              <w:t>Illegal chain loop</w:t>
            </w:r>
          </w:p>
        </w:tc>
      </w:tr>
      <w:tr w:rsidR="00786FC9" w:rsidTr="0025323F">
        <w:trPr>
          <w:jc w:val="center"/>
        </w:trPr>
        <w:tc>
          <w:tcPr>
            <w:tcW w:w="2910" w:type="dxa"/>
            <w:vAlign w:val="center"/>
          </w:tcPr>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DB0121</w:t>
            </w:r>
          </w:p>
        </w:tc>
        <w:tc>
          <w:tcPr>
            <w:tcW w:w="4657" w:type="dxa"/>
            <w:vAlign w:val="center"/>
          </w:tcPr>
          <w:p w:rsidR="00786FC9" w:rsidRPr="004E1A36" w:rsidRDefault="00786FC9" w:rsidP="0025323F">
            <w:pPr>
              <w:spacing w:after="0"/>
              <w:rPr>
                <w:rFonts w:ascii="Arial" w:hAnsi="Arial" w:cs="Arial"/>
                <w:sz w:val="20"/>
                <w:szCs w:val="20"/>
              </w:rPr>
            </w:pPr>
            <w:r w:rsidRPr="004E1A36">
              <w:rPr>
                <w:rFonts w:ascii="Arial" w:hAnsi="Arial" w:cs="Arial"/>
                <w:sz w:val="20"/>
                <w:szCs w:val="20"/>
              </w:rPr>
              <w:t>Key specification incorrect</w:t>
            </w:r>
          </w:p>
        </w:tc>
      </w:tr>
      <w:tr w:rsidR="00786FC9" w:rsidTr="0025323F">
        <w:trPr>
          <w:jc w:val="center"/>
        </w:trPr>
        <w:tc>
          <w:tcPr>
            <w:tcW w:w="2910" w:type="dxa"/>
            <w:vAlign w:val="center"/>
          </w:tcPr>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DB0123</w:t>
            </w:r>
          </w:p>
        </w:tc>
        <w:tc>
          <w:tcPr>
            <w:tcW w:w="4657" w:type="dxa"/>
            <w:vAlign w:val="center"/>
          </w:tcPr>
          <w:p w:rsidR="00786FC9" w:rsidRPr="004E1A36" w:rsidRDefault="00786FC9" w:rsidP="0025323F">
            <w:pPr>
              <w:spacing w:after="0"/>
              <w:rPr>
                <w:rFonts w:ascii="Arial" w:hAnsi="Arial" w:cs="Arial"/>
                <w:sz w:val="20"/>
                <w:szCs w:val="20"/>
              </w:rPr>
            </w:pPr>
            <w:r w:rsidRPr="004E1A36">
              <w:rPr>
                <w:rFonts w:ascii="Arial" w:hAnsi="Arial" w:cs="Arial"/>
                <w:sz w:val="20"/>
                <w:szCs w:val="20"/>
              </w:rPr>
              <w:t>Index/deindex on read-only path</w:t>
            </w:r>
          </w:p>
        </w:tc>
      </w:tr>
      <w:tr w:rsidR="00786FC9" w:rsidTr="0025323F">
        <w:trPr>
          <w:jc w:val="center"/>
        </w:trPr>
        <w:tc>
          <w:tcPr>
            <w:tcW w:w="2910" w:type="dxa"/>
            <w:vAlign w:val="center"/>
          </w:tcPr>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DB0124</w:t>
            </w:r>
          </w:p>
        </w:tc>
        <w:tc>
          <w:tcPr>
            <w:tcW w:w="4657" w:type="dxa"/>
            <w:vAlign w:val="center"/>
          </w:tcPr>
          <w:p w:rsidR="00786FC9" w:rsidRPr="004E1A36" w:rsidRDefault="00786FC9" w:rsidP="0025323F">
            <w:pPr>
              <w:spacing w:after="0"/>
              <w:rPr>
                <w:rFonts w:ascii="Arial" w:hAnsi="Arial" w:cs="Arial"/>
                <w:sz w:val="20"/>
                <w:szCs w:val="20"/>
              </w:rPr>
            </w:pPr>
            <w:proofErr w:type="spellStart"/>
            <w:r w:rsidRPr="004E1A36">
              <w:rPr>
                <w:rFonts w:ascii="Arial" w:hAnsi="Arial" w:cs="Arial"/>
                <w:sz w:val="20"/>
                <w:szCs w:val="20"/>
              </w:rPr>
              <w:t>Cmd</w:t>
            </w:r>
            <w:proofErr w:type="spellEnd"/>
            <w:r w:rsidRPr="004E1A36">
              <w:rPr>
                <w:rFonts w:ascii="Arial" w:hAnsi="Arial" w:cs="Arial"/>
                <w:sz w:val="20"/>
                <w:szCs w:val="20"/>
              </w:rPr>
              <w:t>/</w:t>
            </w:r>
            <w:proofErr w:type="spellStart"/>
            <w:r w:rsidRPr="004E1A36">
              <w:rPr>
                <w:rFonts w:ascii="Arial" w:hAnsi="Arial" w:cs="Arial"/>
                <w:sz w:val="20"/>
                <w:szCs w:val="20"/>
              </w:rPr>
              <w:t>param</w:t>
            </w:r>
            <w:proofErr w:type="spellEnd"/>
            <w:r w:rsidRPr="004E1A36">
              <w:rPr>
                <w:rFonts w:ascii="Arial" w:hAnsi="Arial" w:cs="Arial"/>
                <w:sz w:val="20"/>
                <w:szCs w:val="20"/>
              </w:rPr>
              <w:t>. Not allowed for p-type file</w:t>
            </w:r>
          </w:p>
        </w:tc>
      </w:tr>
      <w:tr w:rsidR="00786FC9" w:rsidTr="0025323F">
        <w:trPr>
          <w:jc w:val="center"/>
        </w:trPr>
        <w:tc>
          <w:tcPr>
            <w:tcW w:w="2910" w:type="dxa"/>
            <w:vAlign w:val="center"/>
          </w:tcPr>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DB0125</w:t>
            </w:r>
          </w:p>
        </w:tc>
        <w:tc>
          <w:tcPr>
            <w:tcW w:w="4657" w:type="dxa"/>
            <w:vAlign w:val="center"/>
          </w:tcPr>
          <w:p w:rsidR="00786FC9" w:rsidRPr="004E1A36" w:rsidRDefault="00786FC9" w:rsidP="0025323F">
            <w:pPr>
              <w:spacing w:after="0"/>
              <w:rPr>
                <w:rFonts w:ascii="Arial" w:hAnsi="Arial" w:cs="Arial"/>
                <w:sz w:val="20"/>
                <w:szCs w:val="20"/>
              </w:rPr>
            </w:pPr>
            <w:r w:rsidRPr="004E1A36">
              <w:rPr>
                <w:rFonts w:ascii="Arial" w:hAnsi="Arial" w:cs="Arial"/>
                <w:sz w:val="20"/>
                <w:szCs w:val="20"/>
              </w:rPr>
              <w:t xml:space="preserve">P-type add block but no </w:t>
            </w:r>
            <w:proofErr w:type="spellStart"/>
            <w:r w:rsidRPr="004E1A36">
              <w:rPr>
                <w:rFonts w:ascii="Arial" w:hAnsi="Arial" w:cs="Arial"/>
                <w:sz w:val="20"/>
                <w:szCs w:val="20"/>
              </w:rPr>
              <w:t>fch</w:t>
            </w:r>
            <w:proofErr w:type="spellEnd"/>
            <w:r w:rsidRPr="004E1A36">
              <w:rPr>
                <w:rFonts w:ascii="Arial" w:hAnsi="Arial" w:cs="Arial"/>
                <w:sz w:val="20"/>
                <w:szCs w:val="20"/>
              </w:rPr>
              <w:t xml:space="preserve"> defined</w:t>
            </w:r>
          </w:p>
        </w:tc>
      </w:tr>
      <w:tr w:rsidR="00786FC9" w:rsidTr="0025323F">
        <w:trPr>
          <w:jc w:val="center"/>
        </w:trPr>
        <w:tc>
          <w:tcPr>
            <w:tcW w:w="2910" w:type="dxa"/>
            <w:vAlign w:val="center"/>
          </w:tcPr>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DB0126</w:t>
            </w:r>
          </w:p>
        </w:tc>
        <w:tc>
          <w:tcPr>
            <w:tcW w:w="4657" w:type="dxa"/>
            <w:vAlign w:val="center"/>
          </w:tcPr>
          <w:p w:rsidR="00786FC9" w:rsidRPr="004E1A36" w:rsidRDefault="00786FC9" w:rsidP="0025323F">
            <w:pPr>
              <w:spacing w:after="0"/>
              <w:rPr>
                <w:rFonts w:ascii="Arial" w:hAnsi="Arial" w:cs="Arial"/>
                <w:sz w:val="20"/>
                <w:szCs w:val="20"/>
              </w:rPr>
            </w:pPr>
            <w:r w:rsidRPr="004E1A36">
              <w:rPr>
                <w:rFonts w:ascii="Arial" w:hAnsi="Arial" w:cs="Arial"/>
                <w:sz w:val="20"/>
                <w:szCs w:val="20"/>
              </w:rPr>
              <w:t>TPFDB UKEY unique key value exceeded</w:t>
            </w:r>
          </w:p>
        </w:tc>
      </w:tr>
      <w:tr w:rsidR="00786FC9" w:rsidTr="0025323F">
        <w:trPr>
          <w:jc w:val="center"/>
        </w:trPr>
        <w:tc>
          <w:tcPr>
            <w:tcW w:w="2910" w:type="dxa"/>
            <w:vAlign w:val="center"/>
          </w:tcPr>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DB0127</w:t>
            </w:r>
          </w:p>
        </w:tc>
        <w:tc>
          <w:tcPr>
            <w:tcW w:w="4657" w:type="dxa"/>
            <w:vAlign w:val="center"/>
          </w:tcPr>
          <w:p w:rsidR="00786FC9" w:rsidRPr="004E1A36" w:rsidRDefault="00786FC9" w:rsidP="0025323F">
            <w:pPr>
              <w:spacing w:after="0"/>
              <w:rPr>
                <w:rFonts w:ascii="Arial" w:hAnsi="Arial" w:cs="Arial"/>
                <w:sz w:val="20"/>
                <w:szCs w:val="20"/>
              </w:rPr>
            </w:pPr>
            <w:r w:rsidRPr="004E1A36">
              <w:rPr>
                <w:rFonts w:ascii="Arial" w:hAnsi="Arial" w:cs="Arial"/>
                <w:sz w:val="20"/>
                <w:szCs w:val="20"/>
              </w:rPr>
              <w:t xml:space="preserve">Index </w:t>
            </w:r>
            <w:r w:rsidR="008F2D24" w:rsidRPr="004E1A36">
              <w:rPr>
                <w:rFonts w:ascii="Arial" w:hAnsi="Arial" w:cs="Arial"/>
                <w:sz w:val="20"/>
                <w:szCs w:val="20"/>
              </w:rPr>
              <w:t>LREC</w:t>
            </w:r>
            <w:r w:rsidRPr="004E1A36">
              <w:rPr>
                <w:rFonts w:ascii="Arial" w:hAnsi="Arial" w:cs="Arial"/>
                <w:sz w:val="20"/>
                <w:szCs w:val="20"/>
              </w:rPr>
              <w:t xml:space="preserve"> size too big, exceeds SPACE=</w:t>
            </w:r>
          </w:p>
        </w:tc>
      </w:tr>
      <w:tr w:rsidR="00786FC9" w:rsidTr="0025323F">
        <w:trPr>
          <w:jc w:val="center"/>
        </w:trPr>
        <w:tc>
          <w:tcPr>
            <w:tcW w:w="2910" w:type="dxa"/>
            <w:vAlign w:val="center"/>
          </w:tcPr>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DB0128</w:t>
            </w:r>
          </w:p>
        </w:tc>
        <w:tc>
          <w:tcPr>
            <w:tcW w:w="4657" w:type="dxa"/>
            <w:vAlign w:val="center"/>
          </w:tcPr>
          <w:p w:rsidR="00786FC9" w:rsidRPr="004E1A36" w:rsidRDefault="00786FC9" w:rsidP="0025323F">
            <w:pPr>
              <w:spacing w:after="0"/>
              <w:rPr>
                <w:rFonts w:ascii="Arial" w:hAnsi="Arial" w:cs="Arial"/>
                <w:sz w:val="20"/>
                <w:szCs w:val="20"/>
              </w:rPr>
            </w:pPr>
            <w:r w:rsidRPr="004E1A36">
              <w:rPr>
                <w:rFonts w:ascii="Arial" w:hAnsi="Arial" w:cs="Arial"/>
                <w:sz w:val="20"/>
                <w:szCs w:val="20"/>
              </w:rPr>
              <w:t>Replace command with TAPE=  is invalid</w:t>
            </w:r>
          </w:p>
        </w:tc>
      </w:tr>
      <w:tr w:rsidR="00786FC9" w:rsidTr="0025323F">
        <w:trPr>
          <w:jc w:val="center"/>
        </w:trPr>
        <w:tc>
          <w:tcPr>
            <w:tcW w:w="2910" w:type="dxa"/>
            <w:vAlign w:val="center"/>
          </w:tcPr>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DB012D</w:t>
            </w:r>
          </w:p>
        </w:tc>
        <w:tc>
          <w:tcPr>
            <w:tcW w:w="4657" w:type="dxa"/>
            <w:vAlign w:val="center"/>
          </w:tcPr>
          <w:p w:rsidR="00786FC9" w:rsidRPr="004E1A36" w:rsidRDefault="00786FC9" w:rsidP="0025323F">
            <w:pPr>
              <w:spacing w:after="0"/>
              <w:rPr>
                <w:rFonts w:ascii="Arial" w:hAnsi="Arial" w:cs="Arial"/>
                <w:sz w:val="20"/>
                <w:szCs w:val="20"/>
              </w:rPr>
            </w:pPr>
            <w:r w:rsidRPr="004E1A36">
              <w:rPr>
                <w:rFonts w:ascii="Arial" w:hAnsi="Arial" w:cs="Arial"/>
                <w:sz w:val="20"/>
                <w:szCs w:val="20"/>
              </w:rPr>
              <w:t>New style retain – GW06SR in error</w:t>
            </w:r>
          </w:p>
        </w:tc>
      </w:tr>
      <w:tr w:rsidR="00786FC9" w:rsidTr="0025323F">
        <w:trPr>
          <w:jc w:val="center"/>
        </w:trPr>
        <w:tc>
          <w:tcPr>
            <w:tcW w:w="2910" w:type="dxa"/>
            <w:vAlign w:val="center"/>
          </w:tcPr>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DB0130</w:t>
            </w:r>
          </w:p>
        </w:tc>
        <w:tc>
          <w:tcPr>
            <w:tcW w:w="4657" w:type="dxa"/>
            <w:vAlign w:val="center"/>
          </w:tcPr>
          <w:p w:rsidR="00786FC9" w:rsidRPr="004E1A36" w:rsidRDefault="00786FC9" w:rsidP="0025323F">
            <w:pPr>
              <w:spacing w:after="0"/>
              <w:rPr>
                <w:rFonts w:ascii="Arial" w:hAnsi="Arial" w:cs="Arial"/>
                <w:sz w:val="20"/>
                <w:szCs w:val="20"/>
              </w:rPr>
            </w:pPr>
            <w:r w:rsidRPr="004E1A36">
              <w:rPr>
                <w:rFonts w:ascii="Arial" w:hAnsi="Arial" w:cs="Arial"/>
                <w:sz w:val="20"/>
                <w:szCs w:val="20"/>
              </w:rPr>
              <w:t>No space in CTIN for DBTAB table</w:t>
            </w:r>
          </w:p>
        </w:tc>
      </w:tr>
      <w:tr w:rsidR="00786FC9" w:rsidTr="0025323F">
        <w:trPr>
          <w:jc w:val="center"/>
        </w:trPr>
        <w:tc>
          <w:tcPr>
            <w:tcW w:w="2910" w:type="dxa"/>
            <w:vAlign w:val="center"/>
          </w:tcPr>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DB0131</w:t>
            </w:r>
          </w:p>
        </w:tc>
        <w:tc>
          <w:tcPr>
            <w:tcW w:w="4657" w:type="dxa"/>
            <w:vAlign w:val="center"/>
          </w:tcPr>
          <w:p w:rsidR="00786FC9" w:rsidRPr="004E1A36" w:rsidRDefault="00786FC9" w:rsidP="0025323F">
            <w:pPr>
              <w:spacing w:after="0"/>
              <w:rPr>
                <w:rFonts w:ascii="Arial" w:hAnsi="Arial" w:cs="Arial"/>
                <w:sz w:val="20"/>
                <w:szCs w:val="20"/>
              </w:rPr>
            </w:pPr>
            <w:r w:rsidRPr="004E1A36">
              <w:rPr>
                <w:rFonts w:ascii="Arial" w:hAnsi="Arial" w:cs="Arial"/>
                <w:sz w:val="20"/>
                <w:szCs w:val="20"/>
              </w:rPr>
              <w:t>Duplicate ID in DBDEF table</w:t>
            </w:r>
          </w:p>
        </w:tc>
      </w:tr>
      <w:tr w:rsidR="00786FC9" w:rsidTr="0025323F">
        <w:trPr>
          <w:jc w:val="center"/>
        </w:trPr>
        <w:tc>
          <w:tcPr>
            <w:tcW w:w="2910" w:type="dxa"/>
            <w:vAlign w:val="center"/>
          </w:tcPr>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lastRenderedPageBreak/>
              <w:t>DB0132</w:t>
            </w:r>
          </w:p>
        </w:tc>
        <w:tc>
          <w:tcPr>
            <w:tcW w:w="4657" w:type="dxa"/>
            <w:vAlign w:val="center"/>
          </w:tcPr>
          <w:p w:rsidR="00786FC9" w:rsidRPr="004E1A36" w:rsidRDefault="00786FC9" w:rsidP="0025323F">
            <w:pPr>
              <w:spacing w:after="0"/>
              <w:rPr>
                <w:rFonts w:ascii="Arial" w:hAnsi="Arial" w:cs="Arial"/>
                <w:sz w:val="20"/>
                <w:szCs w:val="20"/>
              </w:rPr>
            </w:pPr>
            <w:r w:rsidRPr="004E1A36">
              <w:rPr>
                <w:rFonts w:ascii="Arial" w:hAnsi="Arial" w:cs="Arial"/>
                <w:sz w:val="20"/>
                <w:szCs w:val="20"/>
              </w:rPr>
              <w:t>Tape write SYNCC error</w:t>
            </w:r>
          </w:p>
        </w:tc>
      </w:tr>
      <w:tr w:rsidR="00786FC9" w:rsidTr="0025323F">
        <w:trPr>
          <w:jc w:val="center"/>
        </w:trPr>
        <w:tc>
          <w:tcPr>
            <w:tcW w:w="2910" w:type="dxa"/>
            <w:vAlign w:val="center"/>
          </w:tcPr>
          <w:p w:rsidR="00786FC9" w:rsidRPr="004E1A36" w:rsidRDefault="00786FC9" w:rsidP="0025323F">
            <w:pPr>
              <w:spacing w:after="0"/>
              <w:jc w:val="center"/>
              <w:rPr>
                <w:rFonts w:ascii="Arial" w:hAnsi="Arial" w:cs="Arial"/>
                <w:sz w:val="20"/>
              </w:rPr>
            </w:pPr>
            <w:r w:rsidRPr="004E1A36">
              <w:rPr>
                <w:rFonts w:ascii="Arial" w:hAnsi="Arial" w:cs="Arial"/>
                <w:sz w:val="20"/>
              </w:rPr>
              <w:t>DB0133</w:t>
            </w:r>
          </w:p>
        </w:tc>
        <w:tc>
          <w:tcPr>
            <w:tcW w:w="4657" w:type="dxa"/>
            <w:vAlign w:val="center"/>
          </w:tcPr>
          <w:p w:rsidR="00786FC9" w:rsidRPr="004E1A36" w:rsidRDefault="00786FC9" w:rsidP="0025323F">
            <w:pPr>
              <w:spacing w:after="0"/>
              <w:rPr>
                <w:rFonts w:ascii="Arial" w:hAnsi="Arial" w:cs="Arial"/>
                <w:sz w:val="20"/>
              </w:rPr>
            </w:pPr>
            <w:r w:rsidRPr="004E1A36">
              <w:rPr>
                <w:rFonts w:ascii="Arial" w:hAnsi="Arial" w:cs="Arial"/>
                <w:sz w:val="20"/>
              </w:rPr>
              <w:t xml:space="preserve">Error in size for DBCPY P-Type file </w:t>
            </w:r>
          </w:p>
        </w:tc>
      </w:tr>
      <w:tr w:rsidR="00786FC9" w:rsidTr="0025323F">
        <w:trPr>
          <w:jc w:val="center"/>
        </w:trPr>
        <w:tc>
          <w:tcPr>
            <w:tcW w:w="2910" w:type="dxa"/>
            <w:vAlign w:val="center"/>
          </w:tcPr>
          <w:p w:rsidR="00786FC9" w:rsidRPr="004E1A36" w:rsidRDefault="00786FC9" w:rsidP="0025323F">
            <w:pPr>
              <w:spacing w:after="0"/>
              <w:jc w:val="center"/>
              <w:rPr>
                <w:rFonts w:ascii="Arial" w:hAnsi="Arial" w:cs="Arial"/>
                <w:sz w:val="20"/>
              </w:rPr>
            </w:pPr>
            <w:r w:rsidRPr="004E1A36">
              <w:rPr>
                <w:rFonts w:ascii="Arial" w:hAnsi="Arial" w:cs="Arial"/>
                <w:sz w:val="20"/>
              </w:rPr>
              <w:t>DB0134</w:t>
            </w:r>
          </w:p>
        </w:tc>
        <w:tc>
          <w:tcPr>
            <w:tcW w:w="4657" w:type="dxa"/>
            <w:vAlign w:val="center"/>
          </w:tcPr>
          <w:p w:rsidR="00786FC9" w:rsidRPr="004E1A36" w:rsidRDefault="00786FC9" w:rsidP="0025323F">
            <w:pPr>
              <w:spacing w:after="0"/>
              <w:rPr>
                <w:rFonts w:ascii="Arial" w:hAnsi="Arial" w:cs="Arial"/>
                <w:sz w:val="20"/>
              </w:rPr>
            </w:pPr>
            <w:r w:rsidRPr="004E1A36">
              <w:rPr>
                <w:rFonts w:ascii="Arial" w:hAnsi="Arial" w:cs="Arial"/>
                <w:sz w:val="20"/>
              </w:rPr>
              <w:t>MDBF  information mismatch</w:t>
            </w:r>
          </w:p>
        </w:tc>
      </w:tr>
      <w:tr w:rsidR="00786FC9" w:rsidTr="0025323F">
        <w:trPr>
          <w:jc w:val="center"/>
        </w:trPr>
        <w:tc>
          <w:tcPr>
            <w:tcW w:w="2910" w:type="dxa"/>
            <w:vAlign w:val="center"/>
          </w:tcPr>
          <w:p w:rsidR="00786FC9" w:rsidRPr="004E1A36" w:rsidRDefault="00786FC9" w:rsidP="0025323F">
            <w:pPr>
              <w:spacing w:after="0"/>
              <w:jc w:val="center"/>
              <w:rPr>
                <w:rFonts w:ascii="Arial" w:hAnsi="Arial" w:cs="Arial"/>
                <w:sz w:val="20"/>
              </w:rPr>
            </w:pPr>
            <w:r w:rsidRPr="004E1A36">
              <w:rPr>
                <w:rFonts w:ascii="Arial" w:hAnsi="Arial" w:cs="Arial"/>
                <w:sz w:val="20"/>
              </w:rPr>
              <w:t>DB0135</w:t>
            </w:r>
          </w:p>
        </w:tc>
        <w:tc>
          <w:tcPr>
            <w:tcW w:w="4657" w:type="dxa"/>
            <w:vAlign w:val="center"/>
          </w:tcPr>
          <w:p w:rsidR="00786FC9" w:rsidRPr="004E1A36" w:rsidRDefault="00786FC9" w:rsidP="0025323F">
            <w:pPr>
              <w:spacing w:after="0"/>
              <w:rPr>
                <w:rFonts w:ascii="Arial" w:hAnsi="Arial" w:cs="Arial"/>
                <w:sz w:val="20"/>
              </w:rPr>
            </w:pPr>
            <w:r w:rsidRPr="004E1A36">
              <w:rPr>
                <w:rFonts w:ascii="Arial" w:hAnsi="Arial" w:cs="Arial"/>
                <w:sz w:val="20"/>
              </w:rPr>
              <w:t xml:space="preserve">Invalid </w:t>
            </w:r>
            <w:r w:rsidR="00F67817">
              <w:rPr>
                <w:rFonts w:ascii="Arial" w:hAnsi="Arial" w:cs="Arial"/>
                <w:sz w:val="20"/>
              </w:rPr>
              <w:t>SSU</w:t>
            </w:r>
            <w:r w:rsidRPr="004E1A36">
              <w:rPr>
                <w:rFonts w:ascii="Arial" w:hAnsi="Arial" w:cs="Arial"/>
                <w:sz w:val="20"/>
              </w:rPr>
              <w:t xml:space="preserve"> count</w:t>
            </w:r>
          </w:p>
        </w:tc>
      </w:tr>
      <w:tr w:rsidR="00786FC9" w:rsidTr="0025323F">
        <w:trPr>
          <w:jc w:val="center"/>
        </w:trPr>
        <w:tc>
          <w:tcPr>
            <w:tcW w:w="2910" w:type="dxa"/>
            <w:vAlign w:val="center"/>
          </w:tcPr>
          <w:p w:rsidR="00786FC9" w:rsidRPr="004E1A36" w:rsidRDefault="00786FC9" w:rsidP="0025323F">
            <w:pPr>
              <w:spacing w:after="0"/>
              <w:jc w:val="center"/>
              <w:rPr>
                <w:rFonts w:ascii="Arial" w:hAnsi="Arial" w:cs="Arial"/>
                <w:sz w:val="20"/>
              </w:rPr>
            </w:pPr>
            <w:r w:rsidRPr="004E1A36">
              <w:rPr>
                <w:rFonts w:ascii="Arial" w:hAnsi="Arial" w:cs="Arial"/>
                <w:sz w:val="20"/>
              </w:rPr>
              <w:t>DB0136</w:t>
            </w:r>
          </w:p>
        </w:tc>
        <w:tc>
          <w:tcPr>
            <w:tcW w:w="4657" w:type="dxa"/>
            <w:vAlign w:val="center"/>
          </w:tcPr>
          <w:p w:rsidR="00786FC9" w:rsidRPr="004E1A36" w:rsidRDefault="00786FC9" w:rsidP="0025323F">
            <w:pPr>
              <w:spacing w:after="0"/>
              <w:rPr>
                <w:rFonts w:ascii="Arial" w:hAnsi="Arial" w:cs="Arial"/>
                <w:sz w:val="20"/>
              </w:rPr>
            </w:pPr>
            <w:r w:rsidRPr="004E1A36">
              <w:rPr>
                <w:rFonts w:ascii="Arial" w:hAnsi="Arial" w:cs="Arial"/>
                <w:sz w:val="20"/>
              </w:rPr>
              <w:t>Invalid exclude item count</w:t>
            </w:r>
          </w:p>
        </w:tc>
      </w:tr>
      <w:tr w:rsidR="00786FC9" w:rsidTr="0025323F">
        <w:trPr>
          <w:jc w:val="center"/>
        </w:trPr>
        <w:tc>
          <w:tcPr>
            <w:tcW w:w="2910" w:type="dxa"/>
            <w:vAlign w:val="center"/>
          </w:tcPr>
          <w:p w:rsidR="00786FC9" w:rsidRPr="004E1A36" w:rsidRDefault="00786FC9" w:rsidP="0025323F">
            <w:pPr>
              <w:spacing w:after="0"/>
              <w:jc w:val="center"/>
              <w:rPr>
                <w:rFonts w:ascii="Arial" w:hAnsi="Arial" w:cs="Arial"/>
                <w:sz w:val="20"/>
              </w:rPr>
            </w:pPr>
            <w:r w:rsidRPr="004E1A36">
              <w:rPr>
                <w:rFonts w:ascii="Arial" w:hAnsi="Arial" w:cs="Arial"/>
                <w:sz w:val="20"/>
              </w:rPr>
              <w:t>DB0137</w:t>
            </w:r>
          </w:p>
        </w:tc>
        <w:tc>
          <w:tcPr>
            <w:tcW w:w="4657" w:type="dxa"/>
            <w:vAlign w:val="center"/>
          </w:tcPr>
          <w:p w:rsidR="00786FC9" w:rsidRPr="004E1A36" w:rsidRDefault="00786FC9" w:rsidP="0025323F">
            <w:pPr>
              <w:spacing w:after="0"/>
              <w:rPr>
                <w:rFonts w:ascii="Arial" w:hAnsi="Arial" w:cs="Arial"/>
                <w:sz w:val="20"/>
              </w:rPr>
            </w:pPr>
            <w:r w:rsidRPr="004E1A36">
              <w:rPr>
                <w:rFonts w:ascii="Arial" w:hAnsi="Arial" w:cs="Arial"/>
                <w:sz w:val="20"/>
              </w:rPr>
              <w:t xml:space="preserve">Excluded </w:t>
            </w:r>
            <w:r w:rsidR="00F67817">
              <w:rPr>
                <w:rFonts w:ascii="Arial" w:hAnsi="Arial" w:cs="Arial"/>
                <w:sz w:val="20"/>
              </w:rPr>
              <w:t>SSU</w:t>
            </w:r>
            <w:r w:rsidRPr="004E1A36">
              <w:rPr>
                <w:rFonts w:ascii="Arial" w:hAnsi="Arial" w:cs="Arial"/>
                <w:sz w:val="20"/>
              </w:rPr>
              <w:t xml:space="preserve"> attempting file access</w:t>
            </w:r>
          </w:p>
        </w:tc>
      </w:tr>
      <w:tr w:rsidR="00786FC9" w:rsidTr="0025323F">
        <w:trPr>
          <w:jc w:val="center"/>
        </w:trPr>
        <w:tc>
          <w:tcPr>
            <w:tcW w:w="2910" w:type="dxa"/>
            <w:vAlign w:val="center"/>
          </w:tcPr>
          <w:p w:rsidR="00786FC9" w:rsidRPr="004E1A36" w:rsidRDefault="00786FC9" w:rsidP="0025323F">
            <w:pPr>
              <w:spacing w:after="0"/>
              <w:jc w:val="center"/>
              <w:rPr>
                <w:rFonts w:ascii="Arial" w:hAnsi="Arial" w:cs="Arial"/>
                <w:sz w:val="20"/>
              </w:rPr>
            </w:pPr>
            <w:r w:rsidRPr="004E1A36">
              <w:rPr>
                <w:rFonts w:ascii="Arial" w:hAnsi="Arial" w:cs="Arial"/>
                <w:sz w:val="20"/>
              </w:rPr>
              <w:t>DB0138</w:t>
            </w:r>
          </w:p>
        </w:tc>
        <w:tc>
          <w:tcPr>
            <w:tcW w:w="4657" w:type="dxa"/>
            <w:vAlign w:val="center"/>
          </w:tcPr>
          <w:p w:rsidR="00786FC9" w:rsidRPr="004E1A36" w:rsidRDefault="00786FC9" w:rsidP="0025323F">
            <w:pPr>
              <w:spacing w:after="0"/>
              <w:rPr>
                <w:rFonts w:ascii="Arial" w:hAnsi="Arial" w:cs="Arial"/>
                <w:sz w:val="20"/>
              </w:rPr>
            </w:pPr>
            <w:r w:rsidRPr="004E1A36">
              <w:rPr>
                <w:rFonts w:ascii="Arial" w:hAnsi="Arial" w:cs="Arial"/>
                <w:sz w:val="20"/>
              </w:rPr>
              <w:t>Accessing already released pool address</w:t>
            </w:r>
          </w:p>
        </w:tc>
      </w:tr>
    </w:tbl>
    <w:p w:rsidR="00786FC9" w:rsidRDefault="00786FC9" w:rsidP="00786FC9"/>
    <w:p w:rsidR="00786FC9" w:rsidRDefault="004E1A36" w:rsidP="000B0951">
      <w:pPr>
        <w:pStyle w:val="Heading2"/>
      </w:pPr>
      <w:bookmarkStart w:id="515" w:name="_Toc303196874"/>
      <w:bookmarkStart w:id="516" w:name="_Toc307779886"/>
      <w:r>
        <w:t>TABLE OF TPFDF ALGORITHMS</w:t>
      </w:r>
      <w:bookmarkEnd w:id="515"/>
      <w:bookmarkEnd w:id="516"/>
    </w:p>
    <w:p w:rsidR="00786FC9" w:rsidRDefault="00786FC9" w:rsidP="00786FC9"/>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891"/>
        <w:gridCol w:w="2842"/>
        <w:gridCol w:w="3631"/>
      </w:tblGrid>
      <w:tr w:rsidR="00786FC9" w:rsidTr="0025323F">
        <w:trPr>
          <w:tblHeader/>
          <w:jc w:val="center"/>
        </w:trPr>
        <w:tc>
          <w:tcPr>
            <w:tcW w:w="1891" w:type="dxa"/>
            <w:vAlign w:val="center"/>
          </w:tcPr>
          <w:p w:rsidR="00786FC9" w:rsidRPr="004E1A36" w:rsidRDefault="00786FC9" w:rsidP="0025323F">
            <w:pPr>
              <w:spacing w:after="0"/>
              <w:jc w:val="center"/>
              <w:rPr>
                <w:rFonts w:ascii="Arial" w:hAnsi="Arial" w:cs="Arial"/>
                <w:b/>
                <w:caps/>
                <w:sz w:val="24"/>
                <w:szCs w:val="24"/>
              </w:rPr>
            </w:pPr>
            <w:r w:rsidRPr="004E1A36">
              <w:rPr>
                <w:rFonts w:ascii="Arial" w:hAnsi="Arial" w:cs="Arial"/>
                <w:b/>
                <w:caps/>
                <w:sz w:val="24"/>
                <w:szCs w:val="24"/>
              </w:rPr>
              <w:t>ALGORITHM NAME</w:t>
            </w:r>
          </w:p>
        </w:tc>
        <w:tc>
          <w:tcPr>
            <w:tcW w:w="2842" w:type="dxa"/>
            <w:vAlign w:val="center"/>
          </w:tcPr>
          <w:p w:rsidR="00786FC9" w:rsidRPr="004E1A36" w:rsidRDefault="00786FC9" w:rsidP="0025323F">
            <w:pPr>
              <w:spacing w:after="0"/>
              <w:jc w:val="center"/>
              <w:rPr>
                <w:rFonts w:ascii="Arial" w:hAnsi="Arial" w:cs="Arial"/>
                <w:b/>
                <w:caps/>
                <w:sz w:val="24"/>
                <w:szCs w:val="24"/>
              </w:rPr>
            </w:pPr>
            <w:r w:rsidRPr="004E1A36">
              <w:rPr>
                <w:rFonts w:ascii="Arial" w:hAnsi="Arial" w:cs="Arial"/>
                <w:b/>
                <w:caps/>
                <w:sz w:val="24"/>
                <w:szCs w:val="24"/>
              </w:rPr>
              <w:t>ALGORITHM  LENGTH &amp; TYPE</w:t>
            </w:r>
          </w:p>
        </w:tc>
        <w:tc>
          <w:tcPr>
            <w:tcW w:w="3631" w:type="dxa"/>
            <w:vAlign w:val="center"/>
          </w:tcPr>
          <w:p w:rsidR="00786FC9" w:rsidRPr="004E1A36" w:rsidRDefault="00786FC9" w:rsidP="0025323F">
            <w:pPr>
              <w:spacing w:after="0"/>
              <w:jc w:val="center"/>
              <w:rPr>
                <w:rFonts w:ascii="Arial" w:hAnsi="Arial" w:cs="Arial"/>
                <w:b/>
                <w:caps/>
                <w:sz w:val="24"/>
                <w:szCs w:val="24"/>
              </w:rPr>
            </w:pPr>
            <w:r w:rsidRPr="004E1A36">
              <w:rPr>
                <w:rFonts w:ascii="Arial" w:hAnsi="Arial" w:cs="Arial"/>
                <w:b/>
                <w:caps/>
                <w:sz w:val="24"/>
                <w:szCs w:val="24"/>
              </w:rPr>
              <w:t xml:space="preserve"> ADDRESSABLE ORDINALS</w:t>
            </w:r>
          </w:p>
        </w:tc>
      </w:tr>
      <w:tr w:rsidR="00786FC9" w:rsidTr="0025323F">
        <w:trPr>
          <w:jc w:val="center"/>
        </w:trPr>
        <w:tc>
          <w:tcPr>
            <w:tcW w:w="1891" w:type="dxa"/>
            <w:vAlign w:val="center"/>
          </w:tcPr>
          <w:p w:rsidR="00786FC9" w:rsidRPr="004E1A36" w:rsidRDefault="00786FC9" w:rsidP="0025323F">
            <w:pPr>
              <w:spacing w:after="0"/>
              <w:jc w:val="center"/>
              <w:rPr>
                <w:rFonts w:ascii="Arial" w:hAnsi="Arial" w:cs="Arial"/>
                <w:sz w:val="20"/>
                <w:szCs w:val="20"/>
              </w:rPr>
            </w:pPr>
          </w:p>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#TPFDB01</w:t>
            </w:r>
          </w:p>
          <w:p w:rsidR="00786FC9" w:rsidRPr="004E1A36" w:rsidRDefault="00786FC9" w:rsidP="0025323F">
            <w:pPr>
              <w:spacing w:after="0"/>
              <w:jc w:val="center"/>
              <w:rPr>
                <w:rFonts w:ascii="Arial" w:hAnsi="Arial" w:cs="Arial"/>
                <w:sz w:val="20"/>
                <w:szCs w:val="20"/>
              </w:rPr>
            </w:pPr>
          </w:p>
        </w:tc>
        <w:tc>
          <w:tcPr>
            <w:tcW w:w="2842" w:type="dxa"/>
            <w:vAlign w:val="center"/>
          </w:tcPr>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1 Character alphabet (A-Z)</w:t>
            </w:r>
          </w:p>
        </w:tc>
        <w:tc>
          <w:tcPr>
            <w:tcW w:w="3631" w:type="dxa"/>
            <w:vAlign w:val="center"/>
          </w:tcPr>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26 Ordinals (0-25)</w:t>
            </w:r>
          </w:p>
        </w:tc>
      </w:tr>
      <w:tr w:rsidR="00786FC9" w:rsidTr="0025323F">
        <w:trPr>
          <w:jc w:val="center"/>
        </w:trPr>
        <w:tc>
          <w:tcPr>
            <w:tcW w:w="1891" w:type="dxa"/>
            <w:vAlign w:val="center"/>
          </w:tcPr>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#TPFDB02</w:t>
            </w:r>
          </w:p>
        </w:tc>
        <w:tc>
          <w:tcPr>
            <w:tcW w:w="2842" w:type="dxa"/>
            <w:vAlign w:val="center"/>
          </w:tcPr>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2 Characters alphabet   (AA-ZZ)</w:t>
            </w:r>
          </w:p>
        </w:tc>
        <w:tc>
          <w:tcPr>
            <w:tcW w:w="3631" w:type="dxa"/>
            <w:vAlign w:val="center"/>
          </w:tcPr>
          <w:p w:rsidR="00786FC9" w:rsidRPr="004E1A36" w:rsidRDefault="00786FC9" w:rsidP="0025323F">
            <w:pPr>
              <w:spacing w:after="0"/>
              <w:jc w:val="center"/>
              <w:rPr>
                <w:rFonts w:ascii="Arial" w:hAnsi="Arial" w:cs="Arial"/>
                <w:sz w:val="20"/>
                <w:szCs w:val="20"/>
              </w:rPr>
            </w:pPr>
          </w:p>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676 Ordinals (0-675)</w:t>
            </w:r>
          </w:p>
        </w:tc>
      </w:tr>
      <w:tr w:rsidR="00786FC9" w:rsidTr="0025323F">
        <w:trPr>
          <w:jc w:val="center"/>
        </w:trPr>
        <w:tc>
          <w:tcPr>
            <w:tcW w:w="1891" w:type="dxa"/>
            <w:vAlign w:val="center"/>
          </w:tcPr>
          <w:p w:rsidR="00786FC9" w:rsidRPr="004E1A36" w:rsidRDefault="00786FC9" w:rsidP="0025323F">
            <w:pPr>
              <w:spacing w:after="0"/>
              <w:jc w:val="center"/>
              <w:rPr>
                <w:rFonts w:ascii="Arial" w:hAnsi="Arial" w:cs="Arial"/>
                <w:sz w:val="20"/>
                <w:szCs w:val="20"/>
              </w:rPr>
            </w:pPr>
          </w:p>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#TPFDB03</w:t>
            </w:r>
          </w:p>
          <w:p w:rsidR="00786FC9" w:rsidRPr="004E1A36" w:rsidRDefault="00786FC9" w:rsidP="0025323F">
            <w:pPr>
              <w:spacing w:after="0"/>
              <w:jc w:val="center"/>
              <w:rPr>
                <w:rFonts w:ascii="Arial" w:hAnsi="Arial" w:cs="Arial"/>
                <w:sz w:val="20"/>
                <w:szCs w:val="20"/>
              </w:rPr>
            </w:pPr>
          </w:p>
        </w:tc>
        <w:tc>
          <w:tcPr>
            <w:tcW w:w="2842" w:type="dxa"/>
            <w:vAlign w:val="center"/>
          </w:tcPr>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3 Characters alphabets (AAA-ZZZ)</w:t>
            </w:r>
          </w:p>
        </w:tc>
        <w:tc>
          <w:tcPr>
            <w:tcW w:w="3631" w:type="dxa"/>
            <w:vAlign w:val="center"/>
          </w:tcPr>
          <w:p w:rsidR="00786FC9" w:rsidRPr="004E1A36" w:rsidRDefault="00786FC9" w:rsidP="0025323F">
            <w:pPr>
              <w:spacing w:after="0"/>
              <w:jc w:val="center"/>
              <w:rPr>
                <w:rFonts w:ascii="Arial" w:hAnsi="Arial" w:cs="Arial"/>
                <w:sz w:val="20"/>
                <w:szCs w:val="20"/>
              </w:rPr>
            </w:pPr>
          </w:p>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17576 Ordinals (0-17575)</w:t>
            </w:r>
          </w:p>
          <w:p w:rsidR="00786FC9" w:rsidRPr="004E1A36" w:rsidRDefault="00786FC9" w:rsidP="0025323F">
            <w:pPr>
              <w:spacing w:after="0"/>
              <w:jc w:val="center"/>
              <w:rPr>
                <w:rFonts w:ascii="Arial" w:hAnsi="Arial" w:cs="Arial"/>
                <w:sz w:val="20"/>
                <w:szCs w:val="20"/>
              </w:rPr>
            </w:pPr>
          </w:p>
        </w:tc>
      </w:tr>
      <w:tr w:rsidR="00786FC9" w:rsidTr="0025323F">
        <w:trPr>
          <w:jc w:val="center"/>
        </w:trPr>
        <w:tc>
          <w:tcPr>
            <w:tcW w:w="1891" w:type="dxa"/>
            <w:vAlign w:val="center"/>
          </w:tcPr>
          <w:p w:rsidR="00786FC9" w:rsidRPr="004E1A36" w:rsidRDefault="00786FC9" w:rsidP="0025323F">
            <w:pPr>
              <w:spacing w:after="0"/>
              <w:jc w:val="center"/>
              <w:rPr>
                <w:rFonts w:ascii="Arial" w:hAnsi="Arial" w:cs="Arial"/>
                <w:sz w:val="20"/>
                <w:szCs w:val="20"/>
              </w:rPr>
            </w:pPr>
          </w:p>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#TPFDB04</w:t>
            </w:r>
          </w:p>
        </w:tc>
        <w:tc>
          <w:tcPr>
            <w:tcW w:w="2842" w:type="dxa"/>
            <w:vAlign w:val="center"/>
          </w:tcPr>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No Algorithm to be Used</w:t>
            </w:r>
          </w:p>
        </w:tc>
        <w:tc>
          <w:tcPr>
            <w:tcW w:w="3631" w:type="dxa"/>
            <w:vAlign w:val="center"/>
          </w:tcPr>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Only one ordinal number used</w:t>
            </w:r>
          </w:p>
        </w:tc>
      </w:tr>
      <w:tr w:rsidR="00786FC9" w:rsidTr="0025323F">
        <w:trPr>
          <w:jc w:val="center"/>
        </w:trPr>
        <w:tc>
          <w:tcPr>
            <w:tcW w:w="1891" w:type="dxa"/>
            <w:vAlign w:val="center"/>
          </w:tcPr>
          <w:p w:rsidR="00786FC9" w:rsidRPr="004E1A36" w:rsidRDefault="00786FC9" w:rsidP="0025323F">
            <w:pPr>
              <w:spacing w:after="0"/>
              <w:jc w:val="center"/>
              <w:rPr>
                <w:rFonts w:ascii="Arial" w:hAnsi="Arial" w:cs="Arial"/>
                <w:sz w:val="20"/>
                <w:szCs w:val="20"/>
              </w:rPr>
            </w:pPr>
          </w:p>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#TPFDB05</w:t>
            </w:r>
          </w:p>
          <w:p w:rsidR="00786FC9" w:rsidRPr="004E1A36" w:rsidRDefault="00786FC9" w:rsidP="0025323F">
            <w:pPr>
              <w:spacing w:after="0"/>
              <w:jc w:val="center"/>
              <w:rPr>
                <w:rFonts w:ascii="Arial" w:hAnsi="Arial" w:cs="Arial"/>
                <w:sz w:val="20"/>
                <w:szCs w:val="20"/>
              </w:rPr>
            </w:pPr>
          </w:p>
        </w:tc>
        <w:tc>
          <w:tcPr>
            <w:tcW w:w="2842" w:type="dxa"/>
            <w:vAlign w:val="center"/>
          </w:tcPr>
          <w:p w:rsidR="00786FC9" w:rsidRPr="004E1A36" w:rsidRDefault="00786FC9" w:rsidP="0025323F">
            <w:pPr>
              <w:spacing w:after="0"/>
              <w:jc w:val="center"/>
              <w:rPr>
                <w:rFonts w:ascii="Arial" w:hAnsi="Arial" w:cs="Arial"/>
                <w:sz w:val="20"/>
                <w:szCs w:val="20"/>
              </w:rPr>
            </w:pPr>
          </w:p>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User supplies ordinal number in 4 byte field</w:t>
            </w:r>
          </w:p>
          <w:p w:rsidR="00786FC9" w:rsidRPr="004E1A36" w:rsidRDefault="00786FC9" w:rsidP="0025323F">
            <w:pPr>
              <w:spacing w:after="0"/>
              <w:jc w:val="center"/>
              <w:rPr>
                <w:rFonts w:ascii="Arial" w:hAnsi="Arial" w:cs="Arial"/>
                <w:sz w:val="20"/>
                <w:szCs w:val="20"/>
              </w:rPr>
            </w:pPr>
          </w:p>
        </w:tc>
        <w:tc>
          <w:tcPr>
            <w:tcW w:w="3631" w:type="dxa"/>
            <w:vAlign w:val="center"/>
          </w:tcPr>
          <w:p w:rsidR="00786FC9" w:rsidRPr="004E1A36" w:rsidRDefault="00786FC9" w:rsidP="0025323F">
            <w:pPr>
              <w:spacing w:after="0"/>
              <w:rPr>
                <w:rFonts w:ascii="Arial" w:hAnsi="Arial" w:cs="Arial"/>
                <w:sz w:val="20"/>
                <w:szCs w:val="20"/>
              </w:rPr>
            </w:pPr>
          </w:p>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As defined in ‘FACE’ for this record type</w:t>
            </w:r>
          </w:p>
        </w:tc>
      </w:tr>
      <w:tr w:rsidR="00786FC9" w:rsidTr="0025323F">
        <w:trPr>
          <w:jc w:val="center"/>
        </w:trPr>
        <w:tc>
          <w:tcPr>
            <w:tcW w:w="1891" w:type="dxa"/>
            <w:vAlign w:val="center"/>
          </w:tcPr>
          <w:p w:rsidR="00786FC9" w:rsidRPr="004E1A36" w:rsidRDefault="00786FC9" w:rsidP="0025323F">
            <w:pPr>
              <w:spacing w:after="0"/>
              <w:jc w:val="center"/>
              <w:rPr>
                <w:rFonts w:ascii="Arial" w:hAnsi="Arial" w:cs="Arial"/>
                <w:sz w:val="20"/>
                <w:szCs w:val="20"/>
              </w:rPr>
            </w:pPr>
          </w:p>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#TPFDB06</w:t>
            </w:r>
          </w:p>
          <w:p w:rsidR="00786FC9" w:rsidRPr="004E1A36" w:rsidRDefault="00786FC9" w:rsidP="0025323F">
            <w:pPr>
              <w:spacing w:after="0"/>
              <w:jc w:val="center"/>
              <w:rPr>
                <w:rFonts w:ascii="Arial" w:hAnsi="Arial" w:cs="Arial"/>
                <w:sz w:val="20"/>
                <w:szCs w:val="20"/>
              </w:rPr>
            </w:pPr>
          </w:p>
        </w:tc>
        <w:tc>
          <w:tcPr>
            <w:tcW w:w="2842" w:type="dxa"/>
            <w:vAlign w:val="center"/>
          </w:tcPr>
          <w:p w:rsidR="00786FC9" w:rsidRPr="004E1A36" w:rsidRDefault="00786FC9" w:rsidP="0025323F">
            <w:pPr>
              <w:spacing w:after="0"/>
              <w:jc w:val="center"/>
              <w:rPr>
                <w:rFonts w:ascii="Arial" w:hAnsi="Arial" w:cs="Arial"/>
                <w:sz w:val="20"/>
                <w:szCs w:val="20"/>
              </w:rPr>
            </w:pPr>
          </w:p>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 xml:space="preserve">1 Byte alpha-numeric value (0-9,A-Z) </w:t>
            </w:r>
          </w:p>
        </w:tc>
        <w:tc>
          <w:tcPr>
            <w:tcW w:w="3631" w:type="dxa"/>
            <w:vAlign w:val="center"/>
          </w:tcPr>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36 ORDINALS (0-35)</w:t>
            </w:r>
          </w:p>
        </w:tc>
      </w:tr>
      <w:tr w:rsidR="00786FC9" w:rsidTr="0025323F">
        <w:trPr>
          <w:jc w:val="center"/>
        </w:trPr>
        <w:tc>
          <w:tcPr>
            <w:tcW w:w="1891" w:type="dxa"/>
            <w:vAlign w:val="center"/>
          </w:tcPr>
          <w:p w:rsidR="00786FC9" w:rsidRPr="004E1A36" w:rsidRDefault="00786FC9" w:rsidP="0025323F">
            <w:pPr>
              <w:spacing w:after="0"/>
              <w:jc w:val="center"/>
              <w:rPr>
                <w:rFonts w:ascii="Arial" w:hAnsi="Arial" w:cs="Arial"/>
                <w:sz w:val="20"/>
                <w:szCs w:val="20"/>
              </w:rPr>
            </w:pPr>
          </w:p>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#TPFDB07</w:t>
            </w:r>
          </w:p>
          <w:p w:rsidR="00786FC9" w:rsidRPr="004E1A36" w:rsidRDefault="00786FC9" w:rsidP="0025323F">
            <w:pPr>
              <w:spacing w:after="0"/>
              <w:jc w:val="center"/>
              <w:rPr>
                <w:rFonts w:ascii="Arial" w:hAnsi="Arial" w:cs="Arial"/>
                <w:sz w:val="20"/>
                <w:szCs w:val="20"/>
              </w:rPr>
            </w:pPr>
          </w:p>
        </w:tc>
        <w:tc>
          <w:tcPr>
            <w:tcW w:w="2842" w:type="dxa"/>
            <w:vAlign w:val="center"/>
          </w:tcPr>
          <w:p w:rsidR="00786FC9" w:rsidRPr="004E1A36" w:rsidRDefault="00786FC9" w:rsidP="0025323F">
            <w:pPr>
              <w:spacing w:after="0"/>
              <w:jc w:val="center"/>
              <w:rPr>
                <w:rFonts w:ascii="Arial" w:hAnsi="Arial" w:cs="Arial"/>
                <w:sz w:val="20"/>
                <w:szCs w:val="20"/>
              </w:rPr>
            </w:pPr>
          </w:p>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 xml:space="preserve">2 Byte alpha-numeric value </w:t>
            </w:r>
          </w:p>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(AA-AZ…A0</w:t>
            </w:r>
            <w:proofErr w:type="gramStart"/>
            <w:r w:rsidRPr="004E1A36">
              <w:rPr>
                <w:rFonts w:ascii="Arial" w:hAnsi="Arial" w:cs="Arial"/>
                <w:sz w:val="20"/>
                <w:szCs w:val="20"/>
              </w:rPr>
              <w:t>..</w:t>
            </w:r>
            <w:proofErr w:type="gramEnd"/>
            <w:r w:rsidRPr="004E1A36">
              <w:rPr>
                <w:rFonts w:ascii="Arial" w:hAnsi="Arial" w:cs="Arial"/>
                <w:sz w:val="20"/>
                <w:szCs w:val="20"/>
              </w:rPr>
              <w:t>A9</w:t>
            </w:r>
            <w:proofErr w:type="gramStart"/>
            <w:r w:rsidRPr="004E1A36">
              <w:rPr>
                <w:rFonts w:ascii="Arial" w:hAnsi="Arial" w:cs="Arial"/>
                <w:sz w:val="20"/>
                <w:szCs w:val="20"/>
              </w:rPr>
              <w:t>..</w:t>
            </w:r>
            <w:proofErr w:type="gramEnd"/>
            <w:r w:rsidRPr="004E1A36">
              <w:rPr>
                <w:rFonts w:ascii="Arial" w:hAnsi="Arial" w:cs="Arial"/>
                <w:sz w:val="20"/>
                <w:szCs w:val="20"/>
              </w:rPr>
              <w:t>ZA</w:t>
            </w:r>
            <w:proofErr w:type="gramStart"/>
            <w:r w:rsidRPr="004E1A36">
              <w:rPr>
                <w:rFonts w:ascii="Arial" w:hAnsi="Arial" w:cs="Arial"/>
                <w:sz w:val="20"/>
                <w:szCs w:val="20"/>
              </w:rPr>
              <w:t>..</w:t>
            </w:r>
            <w:proofErr w:type="gramEnd"/>
            <w:r w:rsidRPr="004E1A36">
              <w:rPr>
                <w:rFonts w:ascii="Arial" w:hAnsi="Arial" w:cs="Arial"/>
                <w:sz w:val="20"/>
                <w:szCs w:val="20"/>
              </w:rPr>
              <w:t>ZZ</w:t>
            </w:r>
            <w:proofErr w:type="gramStart"/>
            <w:r w:rsidRPr="004E1A36">
              <w:rPr>
                <w:rFonts w:ascii="Arial" w:hAnsi="Arial" w:cs="Arial"/>
                <w:sz w:val="20"/>
                <w:szCs w:val="20"/>
              </w:rPr>
              <w:t>..</w:t>
            </w:r>
            <w:proofErr w:type="gramEnd"/>
            <w:r w:rsidRPr="004E1A36">
              <w:rPr>
                <w:rFonts w:ascii="Arial" w:hAnsi="Arial" w:cs="Arial"/>
                <w:sz w:val="20"/>
                <w:szCs w:val="20"/>
              </w:rPr>
              <w:t xml:space="preserve"> Z0</w:t>
            </w:r>
            <w:proofErr w:type="gramStart"/>
            <w:r w:rsidRPr="004E1A36">
              <w:rPr>
                <w:rFonts w:ascii="Arial" w:hAnsi="Arial" w:cs="Arial"/>
                <w:sz w:val="20"/>
                <w:szCs w:val="20"/>
              </w:rPr>
              <w:t>..</w:t>
            </w:r>
            <w:proofErr w:type="gramEnd"/>
            <w:r w:rsidRPr="004E1A36">
              <w:rPr>
                <w:rFonts w:ascii="Arial" w:hAnsi="Arial" w:cs="Arial"/>
                <w:sz w:val="20"/>
                <w:szCs w:val="20"/>
              </w:rPr>
              <w:t>Z9</w:t>
            </w:r>
            <w:proofErr w:type="gramStart"/>
            <w:r w:rsidRPr="004E1A36">
              <w:rPr>
                <w:rFonts w:ascii="Arial" w:hAnsi="Arial" w:cs="Arial"/>
                <w:sz w:val="20"/>
                <w:szCs w:val="20"/>
              </w:rPr>
              <w:t>..</w:t>
            </w:r>
            <w:proofErr w:type="gramEnd"/>
            <w:r w:rsidRPr="004E1A36">
              <w:rPr>
                <w:rFonts w:ascii="Arial" w:hAnsi="Arial" w:cs="Arial"/>
                <w:sz w:val="20"/>
                <w:szCs w:val="20"/>
              </w:rPr>
              <w:t>00.09</w:t>
            </w:r>
            <w:proofErr w:type="gramStart"/>
            <w:r w:rsidRPr="004E1A36">
              <w:rPr>
                <w:rFonts w:ascii="Arial" w:hAnsi="Arial" w:cs="Arial"/>
                <w:sz w:val="20"/>
                <w:szCs w:val="20"/>
              </w:rPr>
              <w:t>..0A</w:t>
            </w:r>
            <w:proofErr w:type="gramEnd"/>
            <w:r w:rsidRPr="004E1A36">
              <w:rPr>
                <w:rFonts w:ascii="Arial" w:hAnsi="Arial" w:cs="Arial"/>
                <w:sz w:val="20"/>
                <w:szCs w:val="20"/>
              </w:rPr>
              <w:t>..0Z</w:t>
            </w:r>
            <w:proofErr w:type="gramStart"/>
            <w:r w:rsidRPr="004E1A36">
              <w:rPr>
                <w:rFonts w:ascii="Arial" w:hAnsi="Arial" w:cs="Arial"/>
                <w:sz w:val="20"/>
                <w:szCs w:val="20"/>
              </w:rPr>
              <w:t>..</w:t>
            </w:r>
            <w:proofErr w:type="gramEnd"/>
            <w:r w:rsidRPr="004E1A36">
              <w:rPr>
                <w:rFonts w:ascii="Arial" w:hAnsi="Arial" w:cs="Arial"/>
                <w:sz w:val="20"/>
                <w:szCs w:val="20"/>
              </w:rPr>
              <w:t>9A.9Z)</w:t>
            </w:r>
          </w:p>
        </w:tc>
        <w:tc>
          <w:tcPr>
            <w:tcW w:w="3631" w:type="dxa"/>
            <w:vAlign w:val="center"/>
          </w:tcPr>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1296 ORDINALS (0-1295)</w:t>
            </w:r>
          </w:p>
        </w:tc>
      </w:tr>
      <w:tr w:rsidR="00786FC9" w:rsidTr="0025323F">
        <w:trPr>
          <w:jc w:val="center"/>
        </w:trPr>
        <w:tc>
          <w:tcPr>
            <w:tcW w:w="1891" w:type="dxa"/>
            <w:vAlign w:val="center"/>
          </w:tcPr>
          <w:p w:rsidR="00786FC9" w:rsidRPr="004E1A36" w:rsidRDefault="00786FC9" w:rsidP="0025323F">
            <w:pPr>
              <w:spacing w:after="0"/>
              <w:jc w:val="center"/>
              <w:rPr>
                <w:rFonts w:ascii="Arial" w:hAnsi="Arial" w:cs="Arial"/>
                <w:sz w:val="20"/>
                <w:szCs w:val="20"/>
              </w:rPr>
            </w:pPr>
          </w:p>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#TPFDB08</w:t>
            </w:r>
          </w:p>
          <w:p w:rsidR="00786FC9" w:rsidRPr="004E1A36" w:rsidRDefault="00786FC9" w:rsidP="0025323F">
            <w:pPr>
              <w:spacing w:after="0"/>
              <w:jc w:val="center"/>
              <w:rPr>
                <w:rFonts w:ascii="Arial" w:hAnsi="Arial" w:cs="Arial"/>
                <w:sz w:val="20"/>
                <w:szCs w:val="20"/>
              </w:rPr>
            </w:pPr>
          </w:p>
        </w:tc>
        <w:tc>
          <w:tcPr>
            <w:tcW w:w="2842" w:type="dxa"/>
            <w:vAlign w:val="center"/>
          </w:tcPr>
          <w:p w:rsidR="00786FC9" w:rsidRPr="004E1A36" w:rsidRDefault="00786FC9" w:rsidP="0025323F">
            <w:pPr>
              <w:spacing w:after="0"/>
              <w:jc w:val="center"/>
              <w:rPr>
                <w:rFonts w:ascii="Arial" w:hAnsi="Arial" w:cs="Arial"/>
                <w:sz w:val="20"/>
                <w:szCs w:val="20"/>
              </w:rPr>
            </w:pPr>
          </w:p>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3 Byte alpha-numeric value</w:t>
            </w:r>
          </w:p>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(AAA</w:t>
            </w:r>
            <w:proofErr w:type="gramStart"/>
            <w:r w:rsidRPr="004E1A36">
              <w:rPr>
                <w:rFonts w:ascii="Arial" w:hAnsi="Arial" w:cs="Arial"/>
                <w:sz w:val="20"/>
                <w:szCs w:val="20"/>
              </w:rPr>
              <w:t>..</w:t>
            </w:r>
            <w:proofErr w:type="gramEnd"/>
            <w:r w:rsidRPr="004E1A36">
              <w:rPr>
                <w:rFonts w:ascii="Arial" w:hAnsi="Arial" w:cs="Arial"/>
                <w:sz w:val="20"/>
                <w:szCs w:val="20"/>
              </w:rPr>
              <w:t>AAZ</w:t>
            </w:r>
            <w:proofErr w:type="gramStart"/>
            <w:r w:rsidRPr="004E1A36">
              <w:rPr>
                <w:rFonts w:ascii="Arial" w:hAnsi="Arial" w:cs="Arial"/>
                <w:sz w:val="20"/>
                <w:szCs w:val="20"/>
              </w:rPr>
              <w:t>..</w:t>
            </w:r>
            <w:proofErr w:type="gramEnd"/>
            <w:r w:rsidRPr="004E1A36">
              <w:rPr>
                <w:rFonts w:ascii="Arial" w:hAnsi="Arial" w:cs="Arial"/>
                <w:sz w:val="20"/>
                <w:szCs w:val="20"/>
              </w:rPr>
              <w:t>AA0</w:t>
            </w:r>
            <w:proofErr w:type="gramStart"/>
            <w:r w:rsidRPr="004E1A36">
              <w:rPr>
                <w:rFonts w:ascii="Arial" w:hAnsi="Arial" w:cs="Arial"/>
                <w:sz w:val="20"/>
                <w:szCs w:val="20"/>
              </w:rPr>
              <w:t>..</w:t>
            </w:r>
            <w:proofErr w:type="gramEnd"/>
            <w:r w:rsidRPr="004E1A36">
              <w:rPr>
                <w:rFonts w:ascii="Arial" w:hAnsi="Arial" w:cs="Arial"/>
                <w:sz w:val="20"/>
                <w:szCs w:val="20"/>
              </w:rPr>
              <w:t>AA9</w:t>
            </w:r>
            <w:proofErr w:type="gramStart"/>
            <w:r w:rsidRPr="004E1A36">
              <w:rPr>
                <w:rFonts w:ascii="Arial" w:hAnsi="Arial" w:cs="Arial"/>
                <w:sz w:val="20"/>
                <w:szCs w:val="20"/>
              </w:rPr>
              <w:t>..</w:t>
            </w:r>
            <w:proofErr w:type="gramEnd"/>
            <w:r w:rsidRPr="004E1A36">
              <w:rPr>
                <w:rFonts w:ascii="Arial" w:hAnsi="Arial" w:cs="Arial"/>
                <w:sz w:val="20"/>
                <w:szCs w:val="20"/>
              </w:rPr>
              <w:t>A00</w:t>
            </w:r>
            <w:proofErr w:type="gramStart"/>
            <w:r w:rsidRPr="004E1A36">
              <w:rPr>
                <w:rFonts w:ascii="Arial" w:hAnsi="Arial" w:cs="Arial"/>
                <w:sz w:val="20"/>
                <w:szCs w:val="20"/>
              </w:rPr>
              <w:t>..</w:t>
            </w:r>
            <w:proofErr w:type="gramEnd"/>
            <w:r w:rsidRPr="004E1A36">
              <w:rPr>
                <w:rFonts w:ascii="Arial" w:hAnsi="Arial" w:cs="Arial"/>
                <w:sz w:val="20"/>
                <w:szCs w:val="20"/>
              </w:rPr>
              <w:t>A09</w:t>
            </w:r>
            <w:proofErr w:type="gramStart"/>
            <w:r w:rsidRPr="004E1A36">
              <w:rPr>
                <w:rFonts w:ascii="Arial" w:hAnsi="Arial" w:cs="Arial"/>
                <w:sz w:val="20"/>
                <w:szCs w:val="20"/>
              </w:rPr>
              <w:t>..</w:t>
            </w:r>
            <w:proofErr w:type="gramEnd"/>
            <w:r w:rsidRPr="004E1A36">
              <w:rPr>
                <w:rFonts w:ascii="Arial" w:hAnsi="Arial" w:cs="Arial"/>
                <w:sz w:val="20"/>
                <w:szCs w:val="20"/>
              </w:rPr>
              <w:t>Z90…999..ZZZ)</w:t>
            </w:r>
          </w:p>
        </w:tc>
        <w:tc>
          <w:tcPr>
            <w:tcW w:w="3631" w:type="dxa"/>
            <w:vAlign w:val="center"/>
          </w:tcPr>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46656 ORDINALS (0-46655)</w:t>
            </w:r>
          </w:p>
        </w:tc>
      </w:tr>
      <w:tr w:rsidR="00786FC9" w:rsidTr="0025323F">
        <w:trPr>
          <w:jc w:val="center"/>
        </w:trPr>
        <w:tc>
          <w:tcPr>
            <w:tcW w:w="1891" w:type="dxa"/>
            <w:vAlign w:val="center"/>
          </w:tcPr>
          <w:p w:rsidR="00786FC9" w:rsidRPr="004E1A36" w:rsidRDefault="00786FC9" w:rsidP="0025323F">
            <w:pPr>
              <w:spacing w:after="0"/>
              <w:jc w:val="center"/>
              <w:rPr>
                <w:rFonts w:ascii="Arial" w:hAnsi="Arial" w:cs="Arial"/>
                <w:sz w:val="20"/>
                <w:szCs w:val="20"/>
              </w:rPr>
            </w:pPr>
          </w:p>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#TPFDB09</w:t>
            </w:r>
          </w:p>
          <w:p w:rsidR="00786FC9" w:rsidRPr="004E1A36" w:rsidRDefault="00786FC9" w:rsidP="0025323F">
            <w:pPr>
              <w:spacing w:after="0"/>
              <w:jc w:val="center"/>
              <w:rPr>
                <w:rFonts w:ascii="Arial" w:hAnsi="Arial" w:cs="Arial"/>
                <w:sz w:val="20"/>
                <w:szCs w:val="20"/>
              </w:rPr>
            </w:pPr>
          </w:p>
        </w:tc>
        <w:tc>
          <w:tcPr>
            <w:tcW w:w="2842" w:type="dxa"/>
            <w:vAlign w:val="center"/>
          </w:tcPr>
          <w:p w:rsidR="00786FC9" w:rsidRPr="004E1A36" w:rsidRDefault="00786FC9" w:rsidP="0025323F">
            <w:pPr>
              <w:spacing w:after="0"/>
              <w:jc w:val="center"/>
              <w:rPr>
                <w:rFonts w:ascii="Arial" w:hAnsi="Arial" w:cs="Arial"/>
                <w:sz w:val="20"/>
                <w:szCs w:val="20"/>
              </w:rPr>
            </w:pPr>
          </w:p>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8 BYTE VALUE (HASHED)</w:t>
            </w:r>
          </w:p>
        </w:tc>
        <w:tc>
          <w:tcPr>
            <w:tcW w:w="3631" w:type="dxa"/>
            <w:vAlign w:val="center"/>
          </w:tcPr>
          <w:p w:rsidR="00786FC9" w:rsidRPr="004E1A36" w:rsidRDefault="00786FC9" w:rsidP="0025323F">
            <w:pPr>
              <w:spacing w:after="0"/>
              <w:jc w:val="center"/>
              <w:rPr>
                <w:rFonts w:ascii="Arial" w:hAnsi="Arial" w:cs="Arial"/>
                <w:sz w:val="20"/>
                <w:szCs w:val="20"/>
              </w:rPr>
            </w:pPr>
          </w:p>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As defined in ‘FACE’ for this record type</w:t>
            </w:r>
          </w:p>
        </w:tc>
      </w:tr>
      <w:tr w:rsidR="00786FC9" w:rsidTr="0025323F">
        <w:trPr>
          <w:jc w:val="center"/>
        </w:trPr>
        <w:tc>
          <w:tcPr>
            <w:tcW w:w="1891" w:type="dxa"/>
            <w:vAlign w:val="center"/>
          </w:tcPr>
          <w:p w:rsidR="00786FC9" w:rsidRPr="004E1A36" w:rsidRDefault="00786FC9" w:rsidP="0025323F">
            <w:pPr>
              <w:spacing w:after="0"/>
              <w:jc w:val="center"/>
              <w:rPr>
                <w:rFonts w:ascii="Arial" w:hAnsi="Arial" w:cs="Arial"/>
                <w:sz w:val="20"/>
                <w:szCs w:val="20"/>
              </w:rPr>
            </w:pPr>
          </w:p>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#TPFDB0A</w:t>
            </w:r>
          </w:p>
          <w:p w:rsidR="00786FC9" w:rsidRPr="004E1A36" w:rsidRDefault="00786FC9" w:rsidP="0025323F">
            <w:pPr>
              <w:spacing w:after="0"/>
              <w:jc w:val="center"/>
              <w:rPr>
                <w:rFonts w:ascii="Arial" w:hAnsi="Arial" w:cs="Arial"/>
                <w:sz w:val="20"/>
                <w:szCs w:val="20"/>
              </w:rPr>
            </w:pPr>
          </w:p>
        </w:tc>
        <w:tc>
          <w:tcPr>
            <w:tcW w:w="2842" w:type="dxa"/>
            <w:vAlign w:val="center"/>
          </w:tcPr>
          <w:p w:rsidR="00786FC9" w:rsidRPr="004E1A36" w:rsidRDefault="00786FC9" w:rsidP="0025323F">
            <w:pPr>
              <w:spacing w:after="0"/>
              <w:jc w:val="center"/>
              <w:rPr>
                <w:rFonts w:ascii="Arial" w:hAnsi="Arial" w:cs="Arial"/>
                <w:sz w:val="20"/>
                <w:szCs w:val="20"/>
              </w:rPr>
            </w:pPr>
          </w:p>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 xml:space="preserve">1 Byte alpha-numeric or </w:t>
            </w:r>
            <w:r w:rsidRPr="004E1A36">
              <w:rPr>
                <w:rFonts w:ascii="Arial" w:hAnsi="Arial" w:cs="Arial"/>
                <w:sz w:val="20"/>
                <w:szCs w:val="20"/>
              </w:rPr>
              <w:lastRenderedPageBreak/>
              <w:t xml:space="preserve">special character </w:t>
            </w:r>
            <w:proofErr w:type="gramStart"/>
            <w:r w:rsidRPr="004E1A36">
              <w:rPr>
                <w:rFonts w:ascii="Arial" w:hAnsi="Arial" w:cs="Arial"/>
                <w:sz w:val="20"/>
                <w:szCs w:val="20"/>
              </w:rPr>
              <w:t>( .</w:t>
            </w:r>
            <w:proofErr w:type="gramEnd"/>
            <w:r w:rsidRPr="004E1A36">
              <w:rPr>
                <w:rFonts w:ascii="Arial" w:hAnsi="Arial" w:cs="Arial"/>
                <w:sz w:val="20"/>
                <w:szCs w:val="20"/>
              </w:rPr>
              <w:t xml:space="preserve"> , $ ,* , - , / , # , @ )</w:t>
            </w:r>
          </w:p>
        </w:tc>
        <w:tc>
          <w:tcPr>
            <w:tcW w:w="3631" w:type="dxa"/>
            <w:vAlign w:val="center"/>
          </w:tcPr>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lastRenderedPageBreak/>
              <w:t>43 Ordinals (0-42)</w:t>
            </w:r>
          </w:p>
        </w:tc>
      </w:tr>
      <w:tr w:rsidR="00786FC9" w:rsidTr="0025323F">
        <w:trPr>
          <w:jc w:val="center"/>
        </w:trPr>
        <w:tc>
          <w:tcPr>
            <w:tcW w:w="1891" w:type="dxa"/>
            <w:vAlign w:val="center"/>
          </w:tcPr>
          <w:p w:rsidR="00786FC9" w:rsidRPr="004E1A36" w:rsidRDefault="00786FC9" w:rsidP="0025323F">
            <w:pPr>
              <w:spacing w:after="0"/>
              <w:jc w:val="center"/>
              <w:rPr>
                <w:rFonts w:ascii="Arial" w:hAnsi="Arial" w:cs="Arial"/>
                <w:sz w:val="20"/>
                <w:szCs w:val="20"/>
              </w:rPr>
            </w:pPr>
          </w:p>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#TPFDB0B</w:t>
            </w:r>
          </w:p>
          <w:p w:rsidR="00786FC9" w:rsidRPr="004E1A36" w:rsidRDefault="00786FC9" w:rsidP="0025323F">
            <w:pPr>
              <w:spacing w:after="0"/>
              <w:jc w:val="center"/>
              <w:rPr>
                <w:rFonts w:ascii="Arial" w:hAnsi="Arial" w:cs="Arial"/>
                <w:sz w:val="20"/>
                <w:szCs w:val="20"/>
              </w:rPr>
            </w:pPr>
          </w:p>
        </w:tc>
        <w:tc>
          <w:tcPr>
            <w:tcW w:w="2842" w:type="dxa"/>
            <w:vAlign w:val="center"/>
          </w:tcPr>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2 Byte alpha-numeric or special characters</w:t>
            </w:r>
          </w:p>
        </w:tc>
        <w:tc>
          <w:tcPr>
            <w:tcW w:w="3631" w:type="dxa"/>
            <w:vAlign w:val="center"/>
          </w:tcPr>
          <w:p w:rsidR="00786FC9" w:rsidRPr="004E1A36" w:rsidRDefault="00786FC9" w:rsidP="0025323F">
            <w:pPr>
              <w:spacing w:after="0"/>
              <w:jc w:val="center"/>
              <w:rPr>
                <w:rFonts w:ascii="Arial" w:hAnsi="Arial" w:cs="Arial"/>
                <w:sz w:val="20"/>
                <w:szCs w:val="20"/>
              </w:rPr>
            </w:pPr>
          </w:p>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1849 Ordinals  (0-1848)</w:t>
            </w:r>
          </w:p>
        </w:tc>
      </w:tr>
      <w:tr w:rsidR="00786FC9" w:rsidTr="0025323F">
        <w:trPr>
          <w:jc w:val="center"/>
        </w:trPr>
        <w:tc>
          <w:tcPr>
            <w:tcW w:w="1891" w:type="dxa"/>
            <w:vAlign w:val="center"/>
          </w:tcPr>
          <w:p w:rsidR="00786FC9" w:rsidRPr="004E1A36" w:rsidRDefault="00786FC9" w:rsidP="0025323F">
            <w:pPr>
              <w:spacing w:after="0"/>
              <w:jc w:val="center"/>
              <w:rPr>
                <w:rFonts w:ascii="Arial" w:hAnsi="Arial" w:cs="Arial"/>
                <w:sz w:val="20"/>
                <w:szCs w:val="20"/>
              </w:rPr>
            </w:pPr>
          </w:p>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#TPFDB0C</w:t>
            </w:r>
          </w:p>
          <w:p w:rsidR="00786FC9" w:rsidRPr="004E1A36" w:rsidRDefault="00786FC9" w:rsidP="0025323F">
            <w:pPr>
              <w:spacing w:after="0"/>
              <w:jc w:val="center"/>
              <w:rPr>
                <w:rFonts w:ascii="Arial" w:hAnsi="Arial" w:cs="Arial"/>
                <w:sz w:val="20"/>
                <w:szCs w:val="20"/>
              </w:rPr>
            </w:pPr>
          </w:p>
        </w:tc>
        <w:tc>
          <w:tcPr>
            <w:tcW w:w="2842" w:type="dxa"/>
            <w:vAlign w:val="center"/>
          </w:tcPr>
          <w:p w:rsidR="00786FC9" w:rsidRPr="004E1A36" w:rsidRDefault="00786FC9" w:rsidP="0025323F">
            <w:pPr>
              <w:spacing w:after="0"/>
              <w:rPr>
                <w:rFonts w:ascii="Arial" w:hAnsi="Arial" w:cs="Arial"/>
                <w:sz w:val="20"/>
                <w:szCs w:val="20"/>
              </w:rPr>
            </w:pPr>
          </w:p>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User supplied ordinal number in 2 byte field</w:t>
            </w:r>
          </w:p>
        </w:tc>
        <w:tc>
          <w:tcPr>
            <w:tcW w:w="3631" w:type="dxa"/>
            <w:vAlign w:val="center"/>
          </w:tcPr>
          <w:p w:rsidR="00786FC9" w:rsidRPr="004E1A36" w:rsidRDefault="00786FC9" w:rsidP="0025323F">
            <w:pPr>
              <w:spacing w:after="0"/>
              <w:jc w:val="center"/>
              <w:rPr>
                <w:rFonts w:ascii="Arial" w:hAnsi="Arial" w:cs="Arial"/>
                <w:sz w:val="20"/>
                <w:szCs w:val="20"/>
              </w:rPr>
            </w:pPr>
          </w:p>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As defined in ‘FACE’ for this record type</w:t>
            </w:r>
          </w:p>
        </w:tc>
      </w:tr>
      <w:tr w:rsidR="00786FC9" w:rsidTr="0025323F">
        <w:trPr>
          <w:jc w:val="center"/>
        </w:trPr>
        <w:tc>
          <w:tcPr>
            <w:tcW w:w="1891" w:type="dxa"/>
            <w:vAlign w:val="center"/>
          </w:tcPr>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#TPFDB0D</w:t>
            </w:r>
          </w:p>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(For use with fixed length LRECS)</w:t>
            </w:r>
          </w:p>
        </w:tc>
        <w:tc>
          <w:tcPr>
            <w:tcW w:w="2842" w:type="dxa"/>
            <w:vAlign w:val="center"/>
          </w:tcPr>
          <w:p w:rsidR="00786FC9" w:rsidRPr="004E1A36" w:rsidRDefault="00786FC9" w:rsidP="0025323F">
            <w:pPr>
              <w:spacing w:after="0"/>
              <w:rPr>
                <w:rFonts w:ascii="Arial" w:hAnsi="Arial" w:cs="Arial"/>
                <w:sz w:val="20"/>
                <w:szCs w:val="20"/>
              </w:rPr>
            </w:pPr>
          </w:p>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Depend upon the LREC number in the file</w:t>
            </w:r>
          </w:p>
        </w:tc>
        <w:tc>
          <w:tcPr>
            <w:tcW w:w="3631" w:type="dxa"/>
            <w:vAlign w:val="center"/>
          </w:tcPr>
          <w:p w:rsidR="00786FC9" w:rsidRPr="004E1A36" w:rsidRDefault="00786FC9" w:rsidP="0025323F">
            <w:pPr>
              <w:spacing w:after="0"/>
              <w:rPr>
                <w:rFonts w:ascii="Arial" w:hAnsi="Arial" w:cs="Arial"/>
                <w:sz w:val="20"/>
                <w:szCs w:val="20"/>
              </w:rPr>
            </w:pPr>
          </w:p>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As defined in ‘FACE’ for this record type</w:t>
            </w:r>
          </w:p>
        </w:tc>
      </w:tr>
      <w:tr w:rsidR="00786FC9" w:rsidTr="0025323F">
        <w:trPr>
          <w:jc w:val="center"/>
        </w:trPr>
        <w:tc>
          <w:tcPr>
            <w:tcW w:w="1891" w:type="dxa"/>
            <w:vAlign w:val="center"/>
          </w:tcPr>
          <w:p w:rsidR="00786FC9" w:rsidRPr="004E1A36" w:rsidRDefault="00786FC9" w:rsidP="0025323F">
            <w:pPr>
              <w:spacing w:after="0"/>
              <w:jc w:val="center"/>
              <w:rPr>
                <w:rFonts w:ascii="Arial" w:hAnsi="Arial" w:cs="Arial"/>
                <w:sz w:val="20"/>
                <w:szCs w:val="20"/>
              </w:rPr>
            </w:pPr>
          </w:p>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#TPFDB0F</w:t>
            </w:r>
          </w:p>
          <w:p w:rsidR="00786FC9" w:rsidRPr="004E1A36" w:rsidRDefault="00786FC9" w:rsidP="0025323F">
            <w:pPr>
              <w:spacing w:after="0"/>
              <w:jc w:val="center"/>
              <w:rPr>
                <w:rFonts w:ascii="Arial" w:hAnsi="Arial" w:cs="Arial"/>
                <w:sz w:val="20"/>
                <w:szCs w:val="20"/>
              </w:rPr>
            </w:pPr>
          </w:p>
          <w:p w:rsidR="00786FC9" w:rsidRPr="004E1A36" w:rsidRDefault="00786FC9" w:rsidP="0025323F">
            <w:pPr>
              <w:spacing w:after="0"/>
              <w:jc w:val="center"/>
              <w:rPr>
                <w:rFonts w:ascii="Arial" w:hAnsi="Arial" w:cs="Arial"/>
                <w:sz w:val="20"/>
                <w:szCs w:val="20"/>
              </w:rPr>
            </w:pPr>
          </w:p>
        </w:tc>
        <w:tc>
          <w:tcPr>
            <w:tcW w:w="2842" w:type="dxa"/>
            <w:vAlign w:val="center"/>
          </w:tcPr>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For PARTITIONED files</w:t>
            </w:r>
          </w:p>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10 byte string</w:t>
            </w:r>
          </w:p>
        </w:tc>
        <w:tc>
          <w:tcPr>
            <w:tcW w:w="3631" w:type="dxa"/>
            <w:vAlign w:val="center"/>
          </w:tcPr>
          <w:p w:rsidR="00786FC9" w:rsidRPr="004E1A36" w:rsidRDefault="00786FC9" w:rsidP="0025323F">
            <w:pPr>
              <w:spacing w:after="0"/>
              <w:rPr>
                <w:rFonts w:ascii="Arial" w:hAnsi="Arial" w:cs="Arial"/>
                <w:sz w:val="20"/>
                <w:szCs w:val="20"/>
              </w:rPr>
            </w:pPr>
          </w:p>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As defined in ‘FACE’ for this record type</w:t>
            </w:r>
          </w:p>
        </w:tc>
      </w:tr>
      <w:tr w:rsidR="00786FC9" w:rsidTr="0025323F">
        <w:trPr>
          <w:jc w:val="center"/>
        </w:trPr>
        <w:tc>
          <w:tcPr>
            <w:tcW w:w="1891" w:type="dxa"/>
            <w:vAlign w:val="center"/>
          </w:tcPr>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#TPFDBFF</w:t>
            </w:r>
          </w:p>
          <w:p w:rsidR="00786FC9" w:rsidRPr="004E1A36" w:rsidRDefault="00786FC9" w:rsidP="0025323F">
            <w:pPr>
              <w:spacing w:after="0"/>
              <w:jc w:val="center"/>
              <w:rPr>
                <w:rFonts w:ascii="Arial" w:hAnsi="Arial" w:cs="Arial"/>
                <w:sz w:val="20"/>
                <w:szCs w:val="20"/>
              </w:rPr>
            </w:pPr>
          </w:p>
        </w:tc>
        <w:tc>
          <w:tcPr>
            <w:tcW w:w="2842" w:type="dxa"/>
            <w:vAlign w:val="center"/>
          </w:tcPr>
          <w:p w:rsidR="00786FC9" w:rsidRPr="004E1A36" w:rsidRDefault="00786FC9" w:rsidP="0025323F">
            <w:pPr>
              <w:spacing w:after="0"/>
              <w:jc w:val="center"/>
              <w:rPr>
                <w:rFonts w:ascii="Arial" w:hAnsi="Arial" w:cs="Arial"/>
                <w:sz w:val="20"/>
                <w:szCs w:val="20"/>
              </w:rPr>
            </w:pPr>
          </w:p>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FOR INDEXED Detail files</w:t>
            </w:r>
          </w:p>
          <w:p w:rsidR="00786FC9" w:rsidRPr="004E1A36" w:rsidRDefault="00786FC9" w:rsidP="0025323F">
            <w:pPr>
              <w:spacing w:after="0"/>
              <w:jc w:val="center"/>
              <w:rPr>
                <w:rFonts w:ascii="Arial" w:hAnsi="Arial" w:cs="Arial"/>
                <w:sz w:val="20"/>
                <w:szCs w:val="20"/>
              </w:rPr>
            </w:pPr>
          </w:p>
        </w:tc>
        <w:tc>
          <w:tcPr>
            <w:tcW w:w="3631" w:type="dxa"/>
            <w:vAlign w:val="center"/>
          </w:tcPr>
          <w:p w:rsidR="00786FC9" w:rsidRPr="004E1A36" w:rsidRDefault="00786FC9" w:rsidP="0025323F">
            <w:pPr>
              <w:spacing w:after="0"/>
              <w:jc w:val="center"/>
              <w:rPr>
                <w:rFonts w:ascii="Arial" w:hAnsi="Arial" w:cs="Arial"/>
                <w:sz w:val="20"/>
                <w:szCs w:val="20"/>
              </w:rPr>
            </w:pPr>
          </w:p>
          <w:p w:rsidR="00786FC9" w:rsidRPr="004E1A36" w:rsidRDefault="00786FC9" w:rsidP="0025323F">
            <w:pPr>
              <w:spacing w:after="0"/>
              <w:jc w:val="center"/>
              <w:rPr>
                <w:rFonts w:ascii="Arial" w:hAnsi="Arial" w:cs="Arial"/>
                <w:sz w:val="20"/>
                <w:szCs w:val="20"/>
              </w:rPr>
            </w:pPr>
            <w:r w:rsidRPr="004E1A36">
              <w:rPr>
                <w:rFonts w:ascii="Arial" w:hAnsi="Arial" w:cs="Arial"/>
                <w:sz w:val="20"/>
                <w:szCs w:val="20"/>
              </w:rPr>
              <w:t>This algorithm is only for pool files and hence no ordinals involved</w:t>
            </w:r>
          </w:p>
        </w:tc>
      </w:tr>
    </w:tbl>
    <w:p w:rsidR="00786FC9" w:rsidRDefault="00786FC9" w:rsidP="000B0951">
      <w:pPr>
        <w:pStyle w:val="Heading2"/>
      </w:pPr>
      <w:bookmarkStart w:id="517" w:name="_Toc395129130"/>
      <w:bookmarkStart w:id="518" w:name="_Toc303196875"/>
      <w:bookmarkStart w:id="519" w:name="_Toc307779887"/>
      <w:bookmarkEnd w:id="510"/>
      <w:bookmarkEnd w:id="511"/>
      <w:r>
        <w:t>SW00RTN Conditions returned from TPFDF Commands</w:t>
      </w:r>
      <w:bookmarkEnd w:id="517"/>
      <w:bookmarkEnd w:id="518"/>
      <w:bookmarkEnd w:id="519"/>
    </w:p>
    <w:tbl>
      <w:tblPr>
        <w:tblW w:w="0" w:type="auto"/>
        <w:tblInd w:w="64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616"/>
        <w:gridCol w:w="4264"/>
      </w:tblGrid>
      <w:tr w:rsidR="00786FC9" w:rsidTr="006677B5">
        <w:tc>
          <w:tcPr>
            <w:tcW w:w="3616" w:type="dxa"/>
            <w:vAlign w:val="center"/>
          </w:tcPr>
          <w:p w:rsidR="00786FC9" w:rsidRPr="00664870" w:rsidRDefault="00786FC9" w:rsidP="0025323F">
            <w:pPr>
              <w:spacing w:after="0"/>
              <w:jc w:val="center"/>
              <w:rPr>
                <w:rFonts w:ascii="Arial" w:hAnsi="Arial" w:cs="Arial"/>
                <w:b/>
                <w:caps/>
                <w:sz w:val="24"/>
                <w:szCs w:val="24"/>
              </w:rPr>
            </w:pPr>
            <w:r w:rsidRPr="00664870">
              <w:rPr>
                <w:rFonts w:ascii="Arial" w:hAnsi="Arial" w:cs="Arial"/>
                <w:b/>
                <w:caps/>
                <w:sz w:val="24"/>
                <w:szCs w:val="24"/>
              </w:rPr>
              <w:t>SW00RTN Return code</w:t>
            </w:r>
          </w:p>
        </w:tc>
        <w:tc>
          <w:tcPr>
            <w:tcW w:w="4264" w:type="dxa"/>
            <w:vAlign w:val="center"/>
          </w:tcPr>
          <w:p w:rsidR="00786FC9" w:rsidRPr="00664870" w:rsidRDefault="00786FC9" w:rsidP="0025323F">
            <w:pPr>
              <w:spacing w:after="0"/>
              <w:jc w:val="center"/>
              <w:rPr>
                <w:rFonts w:ascii="Arial" w:hAnsi="Arial" w:cs="Arial"/>
                <w:b/>
                <w:caps/>
                <w:sz w:val="24"/>
                <w:szCs w:val="24"/>
              </w:rPr>
            </w:pPr>
            <w:r w:rsidRPr="00664870">
              <w:rPr>
                <w:rFonts w:ascii="Arial" w:hAnsi="Arial" w:cs="Arial"/>
                <w:b/>
                <w:caps/>
                <w:sz w:val="24"/>
                <w:szCs w:val="24"/>
              </w:rPr>
              <w:t>Condition encountered</w:t>
            </w:r>
          </w:p>
        </w:tc>
      </w:tr>
      <w:tr w:rsidR="00786FC9" w:rsidTr="006677B5">
        <w:tc>
          <w:tcPr>
            <w:tcW w:w="3616" w:type="dxa"/>
            <w:vAlign w:val="center"/>
          </w:tcPr>
          <w:p w:rsidR="00786FC9" w:rsidRPr="00664870" w:rsidRDefault="00786FC9" w:rsidP="0025323F">
            <w:pPr>
              <w:spacing w:after="0"/>
              <w:jc w:val="center"/>
              <w:rPr>
                <w:rFonts w:ascii="Arial" w:hAnsi="Arial" w:cs="Arial"/>
                <w:sz w:val="20"/>
              </w:rPr>
            </w:pPr>
            <w:r w:rsidRPr="00664870">
              <w:rPr>
                <w:rFonts w:ascii="Arial" w:hAnsi="Arial" w:cs="Arial"/>
                <w:sz w:val="20"/>
              </w:rPr>
              <w:t>#BIT0 ON</w:t>
            </w:r>
          </w:p>
        </w:tc>
        <w:tc>
          <w:tcPr>
            <w:tcW w:w="4264" w:type="dxa"/>
            <w:vAlign w:val="center"/>
          </w:tcPr>
          <w:p w:rsidR="00786FC9" w:rsidRPr="00664870" w:rsidRDefault="00786FC9" w:rsidP="0025323F">
            <w:pPr>
              <w:spacing w:after="0"/>
              <w:rPr>
                <w:rFonts w:ascii="Arial" w:hAnsi="Arial" w:cs="Arial"/>
                <w:sz w:val="20"/>
              </w:rPr>
            </w:pPr>
            <w:r w:rsidRPr="00664870">
              <w:rPr>
                <w:rFonts w:ascii="Arial" w:hAnsi="Arial" w:cs="Arial"/>
                <w:sz w:val="20"/>
              </w:rPr>
              <w:t>I/O Error</w:t>
            </w:r>
          </w:p>
        </w:tc>
      </w:tr>
      <w:tr w:rsidR="00786FC9" w:rsidTr="006677B5">
        <w:tc>
          <w:tcPr>
            <w:tcW w:w="3616" w:type="dxa"/>
            <w:vAlign w:val="center"/>
          </w:tcPr>
          <w:p w:rsidR="00786FC9" w:rsidRPr="00664870" w:rsidRDefault="00786FC9" w:rsidP="0025323F">
            <w:pPr>
              <w:spacing w:after="0"/>
              <w:jc w:val="center"/>
              <w:rPr>
                <w:rFonts w:ascii="Arial" w:hAnsi="Arial" w:cs="Arial"/>
                <w:sz w:val="20"/>
              </w:rPr>
            </w:pPr>
            <w:r w:rsidRPr="00664870">
              <w:rPr>
                <w:rFonts w:ascii="Arial" w:hAnsi="Arial" w:cs="Arial"/>
                <w:sz w:val="20"/>
              </w:rPr>
              <w:t>#BIT1 ON</w:t>
            </w:r>
          </w:p>
        </w:tc>
        <w:tc>
          <w:tcPr>
            <w:tcW w:w="4264" w:type="dxa"/>
            <w:vAlign w:val="center"/>
          </w:tcPr>
          <w:p w:rsidR="00786FC9" w:rsidRPr="00664870" w:rsidRDefault="00786FC9" w:rsidP="0025323F">
            <w:pPr>
              <w:spacing w:after="0"/>
              <w:rPr>
                <w:rFonts w:ascii="Arial" w:hAnsi="Arial" w:cs="Arial"/>
                <w:sz w:val="20"/>
              </w:rPr>
            </w:pPr>
            <w:r w:rsidRPr="00664870">
              <w:rPr>
                <w:rFonts w:ascii="Arial" w:hAnsi="Arial" w:cs="Arial"/>
                <w:sz w:val="20"/>
              </w:rPr>
              <w:t>LREC Not Found</w:t>
            </w:r>
          </w:p>
        </w:tc>
      </w:tr>
      <w:tr w:rsidR="00786FC9" w:rsidTr="006677B5">
        <w:tc>
          <w:tcPr>
            <w:tcW w:w="3616" w:type="dxa"/>
            <w:vAlign w:val="center"/>
          </w:tcPr>
          <w:p w:rsidR="00786FC9" w:rsidRPr="00664870" w:rsidRDefault="00786FC9" w:rsidP="0025323F">
            <w:pPr>
              <w:spacing w:after="0"/>
              <w:jc w:val="center"/>
              <w:rPr>
                <w:rFonts w:ascii="Arial" w:hAnsi="Arial" w:cs="Arial"/>
                <w:sz w:val="20"/>
              </w:rPr>
            </w:pPr>
            <w:r w:rsidRPr="00664870">
              <w:rPr>
                <w:rFonts w:ascii="Arial" w:hAnsi="Arial" w:cs="Arial"/>
                <w:sz w:val="20"/>
              </w:rPr>
              <w:t>#BIT2 ON</w:t>
            </w:r>
          </w:p>
        </w:tc>
        <w:tc>
          <w:tcPr>
            <w:tcW w:w="4264" w:type="dxa"/>
            <w:vAlign w:val="center"/>
          </w:tcPr>
          <w:p w:rsidR="00786FC9" w:rsidRPr="00664870" w:rsidRDefault="00786FC9" w:rsidP="0025323F">
            <w:pPr>
              <w:spacing w:after="0"/>
              <w:rPr>
                <w:rFonts w:ascii="Arial" w:hAnsi="Arial" w:cs="Arial"/>
                <w:sz w:val="20"/>
              </w:rPr>
            </w:pPr>
            <w:r w:rsidRPr="00664870">
              <w:rPr>
                <w:rFonts w:ascii="Arial" w:hAnsi="Arial" w:cs="Arial"/>
                <w:sz w:val="20"/>
              </w:rPr>
              <w:t>FACE return error</w:t>
            </w:r>
          </w:p>
        </w:tc>
      </w:tr>
      <w:tr w:rsidR="00786FC9" w:rsidTr="006677B5">
        <w:tc>
          <w:tcPr>
            <w:tcW w:w="3616" w:type="dxa"/>
            <w:vAlign w:val="center"/>
          </w:tcPr>
          <w:p w:rsidR="00786FC9" w:rsidRPr="00664870" w:rsidRDefault="00786FC9" w:rsidP="0025323F">
            <w:pPr>
              <w:spacing w:after="0"/>
              <w:jc w:val="center"/>
              <w:rPr>
                <w:rFonts w:ascii="Arial" w:hAnsi="Arial" w:cs="Arial"/>
                <w:sz w:val="20"/>
              </w:rPr>
            </w:pPr>
            <w:r w:rsidRPr="00664870">
              <w:rPr>
                <w:rFonts w:ascii="Arial" w:hAnsi="Arial" w:cs="Arial"/>
                <w:sz w:val="20"/>
              </w:rPr>
              <w:t>#BIT3 ON</w:t>
            </w:r>
          </w:p>
        </w:tc>
        <w:tc>
          <w:tcPr>
            <w:tcW w:w="4264" w:type="dxa"/>
            <w:vAlign w:val="center"/>
          </w:tcPr>
          <w:p w:rsidR="00786FC9" w:rsidRPr="00664870" w:rsidRDefault="00786FC9" w:rsidP="0025323F">
            <w:pPr>
              <w:spacing w:after="0"/>
              <w:rPr>
                <w:rFonts w:ascii="Arial" w:hAnsi="Arial" w:cs="Arial"/>
                <w:sz w:val="20"/>
              </w:rPr>
            </w:pPr>
            <w:r w:rsidRPr="00664870">
              <w:rPr>
                <w:rFonts w:ascii="Arial" w:hAnsi="Arial" w:cs="Arial"/>
                <w:sz w:val="20"/>
              </w:rPr>
              <w:t>ALGORITHM error</w:t>
            </w:r>
          </w:p>
        </w:tc>
      </w:tr>
      <w:tr w:rsidR="00786FC9" w:rsidTr="006677B5">
        <w:tc>
          <w:tcPr>
            <w:tcW w:w="3616" w:type="dxa"/>
            <w:vAlign w:val="center"/>
          </w:tcPr>
          <w:p w:rsidR="00786FC9" w:rsidRPr="00664870" w:rsidRDefault="00786FC9" w:rsidP="0025323F">
            <w:pPr>
              <w:spacing w:after="0"/>
              <w:jc w:val="center"/>
              <w:rPr>
                <w:rFonts w:ascii="Arial" w:hAnsi="Arial" w:cs="Arial"/>
                <w:sz w:val="20"/>
              </w:rPr>
            </w:pPr>
            <w:r w:rsidRPr="00664870">
              <w:rPr>
                <w:rFonts w:ascii="Arial" w:hAnsi="Arial" w:cs="Arial"/>
                <w:sz w:val="20"/>
              </w:rPr>
              <w:t>#BIT4 ON</w:t>
            </w:r>
          </w:p>
        </w:tc>
        <w:tc>
          <w:tcPr>
            <w:tcW w:w="4264" w:type="dxa"/>
            <w:vAlign w:val="center"/>
          </w:tcPr>
          <w:p w:rsidR="00786FC9" w:rsidRPr="00664870" w:rsidRDefault="00786FC9" w:rsidP="0025323F">
            <w:pPr>
              <w:spacing w:after="0"/>
              <w:rPr>
                <w:rFonts w:ascii="Arial" w:hAnsi="Arial" w:cs="Arial"/>
                <w:sz w:val="20"/>
              </w:rPr>
            </w:pPr>
            <w:r w:rsidRPr="00664870">
              <w:rPr>
                <w:rFonts w:ascii="Arial" w:hAnsi="Arial" w:cs="Arial"/>
                <w:sz w:val="20"/>
              </w:rPr>
              <w:t>Data in Block is Corrupted</w:t>
            </w:r>
          </w:p>
        </w:tc>
      </w:tr>
      <w:tr w:rsidR="00786FC9" w:rsidTr="006677B5">
        <w:tc>
          <w:tcPr>
            <w:tcW w:w="3616" w:type="dxa"/>
            <w:vAlign w:val="center"/>
          </w:tcPr>
          <w:p w:rsidR="00786FC9" w:rsidRPr="00664870" w:rsidRDefault="00786FC9" w:rsidP="0025323F">
            <w:pPr>
              <w:spacing w:after="0"/>
              <w:jc w:val="center"/>
              <w:rPr>
                <w:rFonts w:ascii="Arial" w:hAnsi="Arial" w:cs="Arial"/>
                <w:sz w:val="20"/>
              </w:rPr>
            </w:pPr>
            <w:r w:rsidRPr="00664870">
              <w:rPr>
                <w:rFonts w:ascii="Arial" w:hAnsi="Arial" w:cs="Arial"/>
                <w:sz w:val="20"/>
              </w:rPr>
              <w:t>#BIT5 ON</w:t>
            </w:r>
          </w:p>
        </w:tc>
        <w:tc>
          <w:tcPr>
            <w:tcW w:w="4264" w:type="dxa"/>
            <w:vAlign w:val="center"/>
          </w:tcPr>
          <w:p w:rsidR="00786FC9" w:rsidRPr="00664870" w:rsidRDefault="00786FC9" w:rsidP="0025323F">
            <w:pPr>
              <w:spacing w:after="0"/>
              <w:rPr>
                <w:rFonts w:ascii="Arial" w:hAnsi="Arial" w:cs="Arial"/>
                <w:sz w:val="20"/>
              </w:rPr>
            </w:pPr>
            <w:r w:rsidRPr="00664870">
              <w:rPr>
                <w:rFonts w:ascii="Arial" w:hAnsi="Arial" w:cs="Arial"/>
                <w:sz w:val="20"/>
              </w:rPr>
              <w:t xml:space="preserve">EOF During </w:t>
            </w:r>
            <w:r w:rsidR="00084D36" w:rsidRPr="00664870">
              <w:rPr>
                <w:rFonts w:ascii="Arial" w:hAnsi="Arial" w:cs="Arial"/>
                <w:sz w:val="20"/>
              </w:rPr>
              <w:t>FULLFILE</w:t>
            </w:r>
            <w:r w:rsidRPr="00664870">
              <w:rPr>
                <w:rFonts w:ascii="Arial" w:hAnsi="Arial" w:cs="Arial"/>
                <w:sz w:val="20"/>
              </w:rPr>
              <w:t xml:space="preserve"> Processing</w:t>
            </w:r>
          </w:p>
        </w:tc>
      </w:tr>
      <w:tr w:rsidR="00786FC9" w:rsidTr="006677B5">
        <w:tc>
          <w:tcPr>
            <w:tcW w:w="3616" w:type="dxa"/>
            <w:vAlign w:val="center"/>
          </w:tcPr>
          <w:p w:rsidR="00786FC9" w:rsidRPr="00664870" w:rsidRDefault="00786FC9" w:rsidP="0025323F">
            <w:pPr>
              <w:spacing w:after="0"/>
              <w:jc w:val="center"/>
              <w:rPr>
                <w:rFonts w:ascii="Arial" w:hAnsi="Arial" w:cs="Arial"/>
                <w:sz w:val="20"/>
              </w:rPr>
            </w:pPr>
            <w:r w:rsidRPr="00664870">
              <w:rPr>
                <w:rFonts w:ascii="Arial" w:hAnsi="Arial" w:cs="Arial"/>
                <w:sz w:val="20"/>
              </w:rPr>
              <w:t>#BIT6 ON</w:t>
            </w:r>
          </w:p>
        </w:tc>
        <w:tc>
          <w:tcPr>
            <w:tcW w:w="4264" w:type="dxa"/>
            <w:vAlign w:val="center"/>
          </w:tcPr>
          <w:p w:rsidR="00786FC9" w:rsidRPr="00664870" w:rsidRDefault="00786FC9" w:rsidP="0025323F">
            <w:pPr>
              <w:spacing w:after="0"/>
              <w:rPr>
                <w:rFonts w:ascii="Arial" w:hAnsi="Arial" w:cs="Arial"/>
                <w:sz w:val="20"/>
              </w:rPr>
            </w:pPr>
            <w:r w:rsidRPr="00664870">
              <w:rPr>
                <w:rFonts w:ascii="Arial" w:hAnsi="Arial" w:cs="Arial"/>
                <w:sz w:val="20"/>
              </w:rPr>
              <w:t>Sequence error using DBRST macro</w:t>
            </w:r>
          </w:p>
        </w:tc>
      </w:tr>
      <w:tr w:rsidR="00786FC9" w:rsidTr="006677B5">
        <w:tc>
          <w:tcPr>
            <w:tcW w:w="3616" w:type="dxa"/>
            <w:vAlign w:val="center"/>
          </w:tcPr>
          <w:p w:rsidR="00786FC9" w:rsidRPr="00664870" w:rsidRDefault="00786FC9" w:rsidP="0025323F">
            <w:pPr>
              <w:spacing w:after="0"/>
              <w:jc w:val="center"/>
              <w:rPr>
                <w:rFonts w:ascii="Arial" w:hAnsi="Arial" w:cs="Arial"/>
                <w:sz w:val="20"/>
              </w:rPr>
            </w:pPr>
            <w:r w:rsidRPr="00664870">
              <w:rPr>
                <w:rFonts w:ascii="Arial" w:hAnsi="Arial" w:cs="Arial"/>
                <w:sz w:val="20"/>
              </w:rPr>
              <w:t>#BIT7 ON</w:t>
            </w:r>
          </w:p>
        </w:tc>
        <w:tc>
          <w:tcPr>
            <w:tcW w:w="4264" w:type="dxa"/>
            <w:vAlign w:val="center"/>
          </w:tcPr>
          <w:p w:rsidR="00786FC9" w:rsidRPr="00664870" w:rsidRDefault="00786FC9" w:rsidP="0025323F">
            <w:pPr>
              <w:spacing w:after="0"/>
              <w:rPr>
                <w:rFonts w:ascii="Arial" w:hAnsi="Arial" w:cs="Arial"/>
                <w:sz w:val="20"/>
              </w:rPr>
            </w:pPr>
            <w:r w:rsidRPr="00664870">
              <w:rPr>
                <w:rFonts w:ascii="Arial" w:hAnsi="Arial" w:cs="Arial"/>
                <w:sz w:val="20"/>
              </w:rPr>
              <w:t>Sort/Merge error</w:t>
            </w:r>
          </w:p>
        </w:tc>
      </w:tr>
    </w:tbl>
    <w:p w:rsidR="00786FC9" w:rsidRPr="00664870" w:rsidRDefault="00786FC9" w:rsidP="004E1A36">
      <w:pPr>
        <w:spacing w:before="240" w:after="240" w:line="240" w:lineRule="auto"/>
        <w:ind w:left="720"/>
        <w:jc w:val="both"/>
        <w:rPr>
          <w:rFonts w:ascii="Arial" w:hAnsi="Arial" w:cs="Arial"/>
          <w:sz w:val="20"/>
          <w:szCs w:val="20"/>
        </w:rPr>
      </w:pPr>
      <w:r w:rsidRPr="00664870">
        <w:rPr>
          <w:rFonts w:ascii="Arial" w:hAnsi="Arial" w:cs="Arial"/>
          <w:sz w:val="20"/>
          <w:szCs w:val="20"/>
        </w:rPr>
        <w:t>TPFDF has defined equates to test SW00RTN Values</w:t>
      </w:r>
    </w:p>
    <w:tbl>
      <w:tblPr>
        <w:tblW w:w="0" w:type="auto"/>
        <w:tblInd w:w="28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976"/>
        <w:gridCol w:w="4264"/>
      </w:tblGrid>
      <w:tr w:rsidR="00786FC9" w:rsidTr="006677B5">
        <w:tc>
          <w:tcPr>
            <w:tcW w:w="3976" w:type="dxa"/>
            <w:vAlign w:val="center"/>
          </w:tcPr>
          <w:p w:rsidR="00786FC9" w:rsidRPr="00B97341" w:rsidRDefault="00786FC9" w:rsidP="0025323F">
            <w:pPr>
              <w:spacing w:after="0"/>
              <w:jc w:val="center"/>
              <w:rPr>
                <w:rFonts w:ascii="Arial" w:hAnsi="Arial" w:cs="Arial"/>
                <w:b/>
                <w:caps/>
                <w:sz w:val="24"/>
                <w:szCs w:val="24"/>
              </w:rPr>
            </w:pPr>
            <w:r w:rsidRPr="00B97341">
              <w:rPr>
                <w:rFonts w:ascii="Arial" w:hAnsi="Arial" w:cs="Arial"/>
                <w:b/>
                <w:caps/>
                <w:sz w:val="24"/>
                <w:szCs w:val="24"/>
              </w:rPr>
              <w:t xml:space="preserve">Return value SW00RTN </w:t>
            </w:r>
          </w:p>
        </w:tc>
        <w:tc>
          <w:tcPr>
            <w:tcW w:w="4264" w:type="dxa"/>
            <w:vAlign w:val="center"/>
          </w:tcPr>
          <w:p w:rsidR="00786FC9" w:rsidRPr="00301CAC" w:rsidRDefault="00786FC9" w:rsidP="0025323F">
            <w:pPr>
              <w:spacing w:after="0"/>
              <w:jc w:val="center"/>
              <w:rPr>
                <w:rFonts w:ascii="Comic Sans MS" w:hAnsi="Comic Sans MS"/>
                <w:caps/>
                <w:sz w:val="24"/>
                <w:szCs w:val="24"/>
              </w:rPr>
            </w:pPr>
            <w:r w:rsidRPr="00B97341">
              <w:rPr>
                <w:rFonts w:ascii="Arial" w:hAnsi="Arial" w:cs="Arial"/>
                <w:b/>
                <w:caps/>
                <w:sz w:val="24"/>
                <w:szCs w:val="24"/>
              </w:rPr>
              <w:t>Condition</w:t>
            </w:r>
          </w:p>
        </w:tc>
      </w:tr>
      <w:tr w:rsidR="00786FC9" w:rsidTr="006677B5">
        <w:tc>
          <w:tcPr>
            <w:tcW w:w="3976" w:type="dxa"/>
            <w:vAlign w:val="center"/>
          </w:tcPr>
          <w:p w:rsidR="00786FC9" w:rsidRPr="00B97341" w:rsidRDefault="00786FC9" w:rsidP="0025323F">
            <w:pPr>
              <w:spacing w:after="0"/>
              <w:jc w:val="center"/>
              <w:rPr>
                <w:rFonts w:ascii="Arial" w:hAnsi="Arial" w:cs="Arial"/>
                <w:sz w:val="20"/>
              </w:rPr>
            </w:pPr>
            <w:r w:rsidRPr="00B97341">
              <w:rPr>
                <w:rFonts w:ascii="Arial" w:hAnsi="Arial" w:cs="Arial"/>
                <w:sz w:val="20"/>
              </w:rPr>
              <w:t>#TPFDBEX (X'AB')</w:t>
            </w:r>
          </w:p>
        </w:tc>
        <w:tc>
          <w:tcPr>
            <w:tcW w:w="4264" w:type="dxa"/>
            <w:vAlign w:val="center"/>
          </w:tcPr>
          <w:p w:rsidR="00786FC9" w:rsidRPr="00B97341" w:rsidRDefault="00786FC9" w:rsidP="0025323F">
            <w:pPr>
              <w:spacing w:after="0"/>
              <w:rPr>
                <w:rFonts w:ascii="Arial" w:hAnsi="Arial" w:cs="Arial"/>
                <w:sz w:val="20"/>
              </w:rPr>
            </w:pPr>
            <w:r w:rsidRPr="00B97341">
              <w:rPr>
                <w:rFonts w:ascii="Arial" w:hAnsi="Arial" w:cs="Arial"/>
                <w:sz w:val="20"/>
              </w:rPr>
              <w:t>Any Serious error except indexing errors</w:t>
            </w:r>
          </w:p>
        </w:tc>
      </w:tr>
      <w:tr w:rsidR="00786FC9" w:rsidTr="006677B5">
        <w:tc>
          <w:tcPr>
            <w:tcW w:w="3976" w:type="dxa"/>
            <w:vAlign w:val="center"/>
          </w:tcPr>
          <w:p w:rsidR="00786FC9" w:rsidRPr="00B97341" w:rsidRDefault="00786FC9" w:rsidP="0025323F">
            <w:pPr>
              <w:spacing w:after="0"/>
              <w:jc w:val="center"/>
              <w:rPr>
                <w:rFonts w:ascii="Arial" w:hAnsi="Arial" w:cs="Arial"/>
                <w:sz w:val="20"/>
              </w:rPr>
            </w:pPr>
            <w:r w:rsidRPr="00B97341">
              <w:rPr>
                <w:rFonts w:ascii="Arial" w:hAnsi="Arial" w:cs="Arial"/>
                <w:sz w:val="20"/>
              </w:rPr>
              <w:t>#TPFDBER (X'BB')</w:t>
            </w:r>
          </w:p>
        </w:tc>
        <w:tc>
          <w:tcPr>
            <w:tcW w:w="4264" w:type="dxa"/>
            <w:vAlign w:val="center"/>
          </w:tcPr>
          <w:p w:rsidR="00786FC9" w:rsidRPr="00B97341" w:rsidRDefault="00786FC9" w:rsidP="0025323F">
            <w:pPr>
              <w:spacing w:after="0"/>
              <w:rPr>
                <w:rFonts w:ascii="Arial" w:hAnsi="Arial" w:cs="Arial"/>
                <w:sz w:val="20"/>
              </w:rPr>
            </w:pPr>
            <w:r w:rsidRPr="00B97341">
              <w:rPr>
                <w:rFonts w:ascii="Arial" w:hAnsi="Arial" w:cs="Arial"/>
                <w:sz w:val="20"/>
              </w:rPr>
              <w:t>Any Serious error</w:t>
            </w:r>
          </w:p>
        </w:tc>
      </w:tr>
      <w:tr w:rsidR="00786FC9" w:rsidTr="006677B5">
        <w:tc>
          <w:tcPr>
            <w:tcW w:w="3976" w:type="dxa"/>
            <w:vAlign w:val="center"/>
          </w:tcPr>
          <w:p w:rsidR="00786FC9" w:rsidRPr="00B97341" w:rsidRDefault="00786FC9" w:rsidP="0025323F">
            <w:pPr>
              <w:spacing w:after="0"/>
              <w:jc w:val="center"/>
              <w:rPr>
                <w:rFonts w:ascii="Arial" w:hAnsi="Arial" w:cs="Arial"/>
                <w:sz w:val="20"/>
              </w:rPr>
            </w:pPr>
            <w:r w:rsidRPr="00B97341">
              <w:rPr>
                <w:rFonts w:ascii="Arial" w:hAnsi="Arial" w:cs="Arial"/>
                <w:sz w:val="20"/>
              </w:rPr>
              <w:t>#TPFDBNR (X'44')</w:t>
            </w:r>
          </w:p>
        </w:tc>
        <w:tc>
          <w:tcPr>
            <w:tcW w:w="4264" w:type="dxa"/>
            <w:vAlign w:val="center"/>
          </w:tcPr>
          <w:p w:rsidR="00786FC9" w:rsidRPr="00B97341" w:rsidRDefault="00786FC9" w:rsidP="0025323F">
            <w:pPr>
              <w:spacing w:after="0"/>
              <w:rPr>
                <w:rFonts w:ascii="Arial" w:hAnsi="Arial" w:cs="Arial"/>
                <w:sz w:val="20"/>
              </w:rPr>
            </w:pPr>
            <w:r w:rsidRPr="00B97341">
              <w:rPr>
                <w:rFonts w:ascii="Arial" w:hAnsi="Arial" w:cs="Arial"/>
                <w:sz w:val="20"/>
              </w:rPr>
              <w:t>LREC not found</w:t>
            </w:r>
          </w:p>
        </w:tc>
      </w:tr>
      <w:tr w:rsidR="00786FC9" w:rsidTr="006677B5">
        <w:tc>
          <w:tcPr>
            <w:tcW w:w="3976" w:type="dxa"/>
            <w:vAlign w:val="center"/>
          </w:tcPr>
          <w:p w:rsidR="00786FC9" w:rsidRPr="00B97341" w:rsidRDefault="00786FC9" w:rsidP="0025323F">
            <w:pPr>
              <w:spacing w:after="0"/>
              <w:jc w:val="center"/>
              <w:rPr>
                <w:rFonts w:ascii="Arial" w:hAnsi="Arial" w:cs="Arial"/>
                <w:sz w:val="20"/>
              </w:rPr>
            </w:pPr>
            <w:r w:rsidRPr="00B97341">
              <w:rPr>
                <w:rFonts w:ascii="Arial" w:hAnsi="Arial" w:cs="Arial"/>
                <w:sz w:val="20"/>
              </w:rPr>
              <w:t>#TPFDBOK (X'00')</w:t>
            </w:r>
          </w:p>
        </w:tc>
        <w:tc>
          <w:tcPr>
            <w:tcW w:w="4264" w:type="dxa"/>
            <w:vAlign w:val="center"/>
          </w:tcPr>
          <w:p w:rsidR="00786FC9" w:rsidRPr="00B97341" w:rsidRDefault="00786FC9" w:rsidP="0025323F">
            <w:pPr>
              <w:spacing w:after="0"/>
              <w:rPr>
                <w:rFonts w:ascii="Arial" w:hAnsi="Arial" w:cs="Arial"/>
                <w:sz w:val="20"/>
              </w:rPr>
            </w:pPr>
            <w:r w:rsidRPr="00B97341">
              <w:rPr>
                <w:rFonts w:ascii="Arial" w:hAnsi="Arial" w:cs="Arial"/>
                <w:sz w:val="20"/>
              </w:rPr>
              <w:t>No error , Record found</w:t>
            </w:r>
          </w:p>
        </w:tc>
      </w:tr>
    </w:tbl>
    <w:p w:rsidR="00786FC9" w:rsidRPr="00664870" w:rsidRDefault="00786FC9" w:rsidP="00F67817">
      <w:pPr>
        <w:spacing w:before="120" w:after="120" w:line="240" w:lineRule="auto"/>
        <w:ind w:left="720"/>
        <w:jc w:val="both"/>
        <w:rPr>
          <w:rFonts w:ascii="Arial" w:hAnsi="Arial" w:cs="Arial"/>
          <w:sz w:val="20"/>
          <w:szCs w:val="20"/>
        </w:rPr>
      </w:pPr>
      <w:r w:rsidRPr="00664870">
        <w:rPr>
          <w:rFonts w:ascii="Arial" w:hAnsi="Arial" w:cs="Arial"/>
          <w:sz w:val="20"/>
          <w:szCs w:val="20"/>
        </w:rPr>
        <w:t>TPFDF Provides short form of testing SW00RTN using SPM's as follows</w:t>
      </w:r>
    </w:p>
    <w:tbl>
      <w:tblPr>
        <w:tblStyle w:val="TableGrid"/>
        <w:tblW w:w="0" w:type="auto"/>
        <w:tblInd w:w="288"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4500"/>
        <w:gridCol w:w="3780"/>
      </w:tblGrid>
      <w:tr w:rsidR="00410B0E" w:rsidTr="002554EC">
        <w:tc>
          <w:tcPr>
            <w:tcW w:w="4500" w:type="dxa"/>
          </w:tcPr>
          <w:p w:rsidR="00410B0E" w:rsidRPr="006C1441" w:rsidRDefault="00410B0E" w:rsidP="006C1441">
            <w:pPr>
              <w:spacing w:after="0" w:line="240" w:lineRule="auto"/>
              <w:jc w:val="both"/>
              <w:rPr>
                <w:rFonts w:ascii="Arial" w:hAnsi="Arial" w:cs="Arial"/>
                <w:b/>
                <w:sz w:val="24"/>
                <w:szCs w:val="24"/>
              </w:rPr>
            </w:pPr>
            <w:r w:rsidRPr="006C1441">
              <w:rPr>
                <w:rFonts w:ascii="Arial" w:hAnsi="Arial" w:cs="Arial"/>
                <w:b/>
                <w:sz w:val="24"/>
                <w:szCs w:val="24"/>
              </w:rPr>
              <w:t>SPM EQUATE</w:t>
            </w:r>
          </w:p>
        </w:tc>
        <w:tc>
          <w:tcPr>
            <w:tcW w:w="3780" w:type="dxa"/>
          </w:tcPr>
          <w:p w:rsidR="00410B0E" w:rsidRPr="006C1441" w:rsidRDefault="00410B0E" w:rsidP="006C1441">
            <w:pPr>
              <w:spacing w:after="0" w:line="240" w:lineRule="auto"/>
              <w:jc w:val="both"/>
              <w:rPr>
                <w:rFonts w:ascii="Arial" w:hAnsi="Arial" w:cs="Arial"/>
                <w:b/>
                <w:sz w:val="24"/>
                <w:szCs w:val="24"/>
              </w:rPr>
            </w:pPr>
            <w:r w:rsidRPr="006C1441">
              <w:rPr>
                <w:rFonts w:ascii="Arial" w:hAnsi="Arial" w:cs="Arial"/>
                <w:b/>
                <w:sz w:val="24"/>
                <w:szCs w:val="24"/>
              </w:rPr>
              <w:t>PURPOSE</w:t>
            </w:r>
          </w:p>
        </w:tc>
      </w:tr>
      <w:tr w:rsidR="00410B0E" w:rsidTr="002554EC">
        <w:tc>
          <w:tcPr>
            <w:tcW w:w="4500" w:type="dxa"/>
          </w:tcPr>
          <w:p w:rsidR="00410B0E" w:rsidRPr="00084D36" w:rsidRDefault="00410B0E" w:rsidP="006C1441">
            <w:pPr>
              <w:spacing w:after="0" w:line="240" w:lineRule="auto"/>
              <w:jc w:val="both"/>
              <w:rPr>
                <w:rFonts w:ascii="Arial" w:hAnsi="Arial" w:cs="Arial"/>
                <w:sz w:val="20"/>
                <w:szCs w:val="20"/>
              </w:rPr>
            </w:pPr>
            <w:r w:rsidRPr="00084D36">
              <w:rPr>
                <w:rFonts w:ascii="Arial" w:hAnsi="Arial" w:cs="Arial"/>
                <w:sz w:val="20"/>
                <w:szCs w:val="20"/>
              </w:rPr>
              <w:t xml:space="preserve">DBFOUND(YES|NO)     </w:t>
            </w:r>
          </w:p>
        </w:tc>
        <w:tc>
          <w:tcPr>
            <w:tcW w:w="3780" w:type="dxa"/>
          </w:tcPr>
          <w:p w:rsidR="00410B0E" w:rsidRPr="00084D36" w:rsidRDefault="00410B0E" w:rsidP="006C1441">
            <w:pPr>
              <w:spacing w:after="0" w:line="240" w:lineRule="auto"/>
              <w:jc w:val="both"/>
              <w:rPr>
                <w:rFonts w:ascii="Arial" w:hAnsi="Arial" w:cs="Arial"/>
                <w:sz w:val="20"/>
                <w:szCs w:val="20"/>
              </w:rPr>
            </w:pPr>
            <w:r w:rsidRPr="00084D36">
              <w:rPr>
                <w:rFonts w:ascii="Arial" w:hAnsi="Arial" w:cs="Arial"/>
                <w:sz w:val="20"/>
                <w:szCs w:val="20"/>
              </w:rPr>
              <w:t>Checks if LREC is found</w:t>
            </w:r>
          </w:p>
        </w:tc>
      </w:tr>
      <w:tr w:rsidR="00410B0E" w:rsidTr="002554EC">
        <w:tc>
          <w:tcPr>
            <w:tcW w:w="4500" w:type="dxa"/>
          </w:tcPr>
          <w:p w:rsidR="00410B0E" w:rsidRPr="00084D36" w:rsidRDefault="00410B0E" w:rsidP="006C1441">
            <w:pPr>
              <w:spacing w:after="0" w:line="240" w:lineRule="auto"/>
              <w:jc w:val="both"/>
              <w:rPr>
                <w:rFonts w:ascii="Arial" w:hAnsi="Arial" w:cs="Arial"/>
                <w:sz w:val="20"/>
                <w:szCs w:val="20"/>
              </w:rPr>
            </w:pPr>
            <w:r w:rsidRPr="00084D36">
              <w:rPr>
                <w:rFonts w:ascii="Arial" w:hAnsi="Arial" w:cs="Arial"/>
                <w:sz w:val="20"/>
                <w:szCs w:val="20"/>
              </w:rPr>
              <w:t>DBERROR (YES|NO)</w:t>
            </w:r>
          </w:p>
        </w:tc>
        <w:tc>
          <w:tcPr>
            <w:tcW w:w="3780" w:type="dxa"/>
          </w:tcPr>
          <w:p w:rsidR="00410B0E" w:rsidRPr="00084D36" w:rsidRDefault="00410B0E" w:rsidP="006C1441">
            <w:pPr>
              <w:spacing w:after="0" w:line="240" w:lineRule="auto"/>
              <w:jc w:val="both"/>
              <w:rPr>
                <w:rFonts w:ascii="Arial" w:hAnsi="Arial" w:cs="Arial"/>
                <w:sz w:val="20"/>
                <w:szCs w:val="20"/>
              </w:rPr>
            </w:pPr>
            <w:r w:rsidRPr="00084D36">
              <w:rPr>
                <w:rFonts w:ascii="Arial" w:hAnsi="Arial" w:cs="Arial"/>
                <w:sz w:val="20"/>
                <w:szCs w:val="20"/>
              </w:rPr>
              <w:t>Check if Error occurred</w:t>
            </w:r>
          </w:p>
        </w:tc>
      </w:tr>
      <w:tr w:rsidR="00410B0E" w:rsidTr="002554EC">
        <w:tc>
          <w:tcPr>
            <w:tcW w:w="4500" w:type="dxa"/>
          </w:tcPr>
          <w:p w:rsidR="00410B0E" w:rsidRPr="00084D36" w:rsidRDefault="00410B0E" w:rsidP="006C1441">
            <w:pPr>
              <w:spacing w:after="0" w:line="240" w:lineRule="auto"/>
              <w:jc w:val="both"/>
              <w:rPr>
                <w:rFonts w:ascii="Arial" w:hAnsi="Arial" w:cs="Arial"/>
                <w:sz w:val="20"/>
                <w:szCs w:val="20"/>
              </w:rPr>
            </w:pPr>
            <w:r w:rsidRPr="00084D36">
              <w:rPr>
                <w:rFonts w:ascii="Arial" w:hAnsi="Arial" w:cs="Arial"/>
                <w:sz w:val="20"/>
                <w:szCs w:val="20"/>
              </w:rPr>
              <w:t>DBEOF (YES|NO)</w:t>
            </w:r>
          </w:p>
        </w:tc>
        <w:tc>
          <w:tcPr>
            <w:tcW w:w="3780" w:type="dxa"/>
          </w:tcPr>
          <w:p w:rsidR="00410B0E" w:rsidRPr="00084D36" w:rsidRDefault="00410B0E" w:rsidP="006C1441">
            <w:pPr>
              <w:spacing w:after="0" w:line="240" w:lineRule="auto"/>
              <w:jc w:val="both"/>
              <w:rPr>
                <w:rFonts w:ascii="Arial" w:hAnsi="Arial" w:cs="Arial"/>
                <w:sz w:val="20"/>
                <w:szCs w:val="20"/>
              </w:rPr>
            </w:pPr>
            <w:r w:rsidRPr="00084D36">
              <w:rPr>
                <w:rFonts w:ascii="Arial" w:hAnsi="Arial" w:cs="Arial"/>
                <w:sz w:val="20"/>
                <w:szCs w:val="20"/>
              </w:rPr>
              <w:t xml:space="preserve">Check End of File </w:t>
            </w:r>
            <w:proofErr w:type="spellStart"/>
            <w:r w:rsidRPr="00084D36">
              <w:rPr>
                <w:rFonts w:ascii="Arial" w:hAnsi="Arial" w:cs="Arial"/>
                <w:sz w:val="20"/>
                <w:szCs w:val="20"/>
              </w:rPr>
              <w:t>Conditiion</w:t>
            </w:r>
            <w:proofErr w:type="spellEnd"/>
          </w:p>
        </w:tc>
      </w:tr>
      <w:tr w:rsidR="00410B0E" w:rsidTr="002554EC">
        <w:tc>
          <w:tcPr>
            <w:tcW w:w="4500" w:type="dxa"/>
          </w:tcPr>
          <w:p w:rsidR="00410B0E" w:rsidRPr="00084D36" w:rsidRDefault="00410B0E" w:rsidP="006C1441">
            <w:pPr>
              <w:spacing w:after="0" w:line="240" w:lineRule="auto"/>
              <w:jc w:val="both"/>
              <w:rPr>
                <w:rFonts w:ascii="Arial" w:hAnsi="Arial" w:cs="Arial"/>
                <w:sz w:val="20"/>
                <w:szCs w:val="20"/>
              </w:rPr>
            </w:pPr>
            <w:r w:rsidRPr="00084D36">
              <w:rPr>
                <w:rFonts w:ascii="Arial" w:hAnsi="Arial" w:cs="Arial"/>
                <w:sz w:val="20"/>
                <w:szCs w:val="20"/>
              </w:rPr>
              <w:t>DBIDX (YES|NO</w:t>
            </w:r>
          </w:p>
        </w:tc>
        <w:tc>
          <w:tcPr>
            <w:tcW w:w="3780" w:type="dxa"/>
          </w:tcPr>
          <w:p w:rsidR="00410B0E" w:rsidRPr="00084D36" w:rsidRDefault="006C1441" w:rsidP="006C1441">
            <w:pPr>
              <w:spacing w:after="0" w:line="240" w:lineRule="auto"/>
              <w:jc w:val="both"/>
              <w:rPr>
                <w:rFonts w:ascii="Arial" w:hAnsi="Arial" w:cs="Arial"/>
                <w:sz w:val="20"/>
                <w:szCs w:val="20"/>
              </w:rPr>
            </w:pPr>
            <w:r w:rsidRPr="00084D36">
              <w:rPr>
                <w:rFonts w:ascii="Arial" w:hAnsi="Arial" w:cs="Arial"/>
                <w:sz w:val="20"/>
                <w:szCs w:val="20"/>
              </w:rPr>
              <w:t>Check for INDEX error</w:t>
            </w:r>
          </w:p>
        </w:tc>
      </w:tr>
    </w:tbl>
    <w:p w:rsidR="00786FC9" w:rsidRDefault="00664870" w:rsidP="000B0951">
      <w:pPr>
        <w:pStyle w:val="Heading2"/>
      </w:pPr>
      <w:r>
        <w:br w:type="page"/>
      </w:r>
      <w:bookmarkStart w:id="520" w:name="_Toc395129131"/>
      <w:bookmarkStart w:id="521" w:name="_Toc303196876"/>
      <w:bookmarkStart w:id="522" w:name="_Toc307779888"/>
      <w:r>
        <w:lastRenderedPageBreak/>
        <w:t>TPFDF OPTION BYTE SETTINGS</w:t>
      </w:r>
      <w:bookmarkEnd w:id="520"/>
      <w:bookmarkEnd w:id="521"/>
      <w:bookmarkEnd w:id="522"/>
    </w:p>
    <w:p w:rsidR="00786FC9" w:rsidRDefault="00786FC9" w:rsidP="00786FC9">
      <w:pPr>
        <w:rPr>
          <w:i/>
          <w:u w:val="single"/>
        </w:rPr>
      </w:pPr>
      <w:r>
        <w:rPr>
          <w:i/>
          <w:u w:val="single"/>
        </w:rPr>
        <w:t xml:space="preserve">SW00OP1 </w:t>
      </w:r>
      <w:proofErr w:type="gramStart"/>
      <w:r>
        <w:rPr>
          <w:i/>
          <w:u w:val="single"/>
        </w:rPr>
        <w:t>Settings :</w:t>
      </w:r>
      <w:proofErr w:type="gramEnd"/>
    </w:p>
    <w:tbl>
      <w:tblPr>
        <w:tblW w:w="0" w:type="auto"/>
        <w:tblInd w:w="28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1E0" w:firstRow="1" w:lastRow="1" w:firstColumn="1" w:lastColumn="1" w:noHBand="0" w:noVBand="0"/>
      </w:tblPr>
      <w:tblGrid>
        <w:gridCol w:w="1980"/>
        <w:gridCol w:w="6570"/>
      </w:tblGrid>
      <w:tr w:rsidR="00786FC9" w:rsidTr="007E0887">
        <w:tc>
          <w:tcPr>
            <w:tcW w:w="1980" w:type="dxa"/>
            <w:shd w:val="clear" w:color="auto" w:fill="auto"/>
            <w:vAlign w:val="center"/>
          </w:tcPr>
          <w:p w:rsidR="00786FC9" w:rsidRPr="007E0887" w:rsidRDefault="00786FC9" w:rsidP="0025323F">
            <w:pPr>
              <w:spacing w:after="0"/>
              <w:jc w:val="center"/>
              <w:rPr>
                <w:rFonts w:ascii="Arial" w:hAnsi="Arial" w:cs="Arial"/>
                <w:b/>
                <w:caps/>
                <w:sz w:val="24"/>
                <w:szCs w:val="24"/>
              </w:rPr>
            </w:pPr>
            <w:r w:rsidRPr="007E0887">
              <w:rPr>
                <w:rFonts w:ascii="Arial" w:hAnsi="Arial" w:cs="Arial"/>
                <w:b/>
                <w:caps/>
                <w:sz w:val="24"/>
                <w:szCs w:val="24"/>
              </w:rPr>
              <w:t>Bit Number</w:t>
            </w:r>
          </w:p>
        </w:tc>
        <w:tc>
          <w:tcPr>
            <w:tcW w:w="6570" w:type="dxa"/>
            <w:shd w:val="clear" w:color="auto" w:fill="auto"/>
            <w:vAlign w:val="center"/>
          </w:tcPr>
          <w:p w:rsidR="00786FC9" w:rsidRPr="007E0887" w:rsidRDefault="00786FC9" w:rsidP="0025323F">
            <w:pPr>
              <w:spacing w:after="0"/>
              <w:jc w:val="center"/>
              <w:rPr>
                <w:rFonts w:ascii="Arial" w:hAnsi="Arial" w:cs="Arial"/>
                <w:b/>
                <w:caps/>
                <w:sz w:val="24"/>
                <w:szCs w:val="24"/>
              </w:rPr>
            </w:pPr>
            <w:r w:rsidRPr="007E0887">
              <w:rPr>
                <w:rFonts w:ascii="Arial" w:hAnsi="Arial" w:cs="Arial"/>
                <w:b/>
                <w:caps/>
                <w:sz w:val="24"/>
                <w:szCs w:val="24"/>
              </w:rPr>
              <w:t>Implication</w:t>
            </w:r>
          </w:p>
        </w:tc>
      </w:tr>
      <w:tr w:rsidR="00786FC9" w:rsidTr="007E0887">
        <w:tc>
          <w:tcPr>
            <w:tcW w:w="1980" w:type="dxa"/>
            <w:shd w:val="clear" w:color="auto" w:fill="auto"/>
            <w:vAlign w:val="center"/>
          </w:tcPr>
          <w:p w:rsidR="00786FC9" w:rsidRPr="004E1A36" w:rsidRDefault="00786FC9" w:rsidP="0025323F">
            <w:pPr>
              <w:spacing w:after="0"/>
              <w:jc w:val="center"/>
              <w:rPr>
                <w:rFonts w:ascii="Arial" w:hAnsi="Arial" w:cs="Arial"/>
                <w:sz w:val="20"/>
              </w:rPr>
            </w:pPr>
            <w:r w:rsidRPr="004E1A36">
              <w:rPr>
                <w:rFonts w:ascii="Arial" w:hAnsi="Arial" w:cs="Arial"/>
                <w:sz w:val="20"/>
              </w:rPr>
              <w:t>BIT0</w:t>
            </w:r>
          </w:p>
        </w:tc>
        <w:tc>
          <w:tcPr>
            <w:tcW w:w="6570" w:type="dxa"/>
            <w:shd w:val="clear" w:color="auto" w:fill="auto"/>
            <w:vAlign w:val="center"/>
          </w:tcPr>
          <w:p w:rsidR="007E0887" w:rsidRDefault="00786FC9" w:rsidP="0025323F">
            <w:pPr>
              <w:spacing w:after="0"/>
              <w:rPr>
                <w:rFonts w:ascii="Arial" w:hAnsi="Arial" w:cs="Arial"/>
                <w:sz w:val="20"/>
              </w:rPr>
            </w:pPr>
            <w:r w:rsidRPr="007E0887">
              <w:rPr>
                <w:rFonts w:ascii="Arial" w:hAnsi="Arial" w:cs="Arial"/>
                <w:sz w:val="20"/>
              </w:rPr>
              <w:t xml:space="preserve">Implement Full backward chaining , </w:t>
            </w:r>
          </w:p>
          <w:p w:rsidR="00786FC9" w:rsidRPr="007E0887" w:rsidRDefault="00786FC9" w:rsidP="0025323F">
            <w:pPr>
              <w:spacing w:after="0"/>
              <w:rPr>
                <w:rFonts w:ascii="Arial" w:hAnsi="Arial" w:cs="Arial"/>
                <w:sz w:val="20"/>
              </w:rPr>
            </w:pPr>
            <w:r w:rsidRPr="007E0887">
              <w:rPr>
                <w:rFonts w:ascii="Arial" w:hAnsi="Arial" w:cs="Arial"/>
                <w:sz w:val="20"/>
              </w:rPr>
              <w:t>Needs to be set up  for DBRED BACKWARD</w:t>
            </w:r>
          </w:p>
        </w:tc>
      </w:tr>
      <w:tr w:rsidR="00786FC9" w:rsidTr="007E0887">
        <w:tc>
          <w:tcPr>
            <w:tcW w:w="1980" w:type="dxa"/>
            <w:shd w:val="clear" w:color="auto" w:fill="auto"/>
            <w:vAlign w:val="center"/>
          </w:tcPr>
          <w:p w:rsidR="00786FC9" w:rsidRPr="004E1A36" w:rsidRDefault="00786FC9" w:rsidP="0025323F">
            <w:pPr>
              <w:spacing w:after="0"/>
              <w:jc w:val="center"/>
              <w:rPr>
                <w:rFonts w:ascii="Arial" w:hAnsi="Arial" w:cs="Arial"/>
                <w:sz w:val="20"/>
              </w:rPr>
            </w:pPr>
            <w:r w:rsidRPr="004E1A36">
              <w:rPr>
                <w:rFonts w:ascii="Arial" w:hAnsi="Arial" w:cs="Arial"/>
                <w:sz w:val="20"/>
              </w:rPr>
              <w:t>BIT1</w:t>
            </w:r>
          </w:p>
        </w:tc>
        <w:tc>
          <w:tcPr>
            <w:tcW w:w="6570" w:type="dxa"/>
            <w:shd w:val="clear" w:color="auto" w:fill="auto"/>
            <w:vAlign w:val="center"/>
          </w:tcPr>
          <w:p w:rsidR="007E0887" w:rsidRDefault="00786FC9" w:rsidP="0025323F">
            <w:pPr>
              <w:spacing w:after="0"/>
              <w:rPr>
                <w:rFonts w:ascii="Arial" w:hAnsi="Arial" w:cs="Arial"/>
                <w:sz w:val="20"/>
              </w:rPr>
            </w:pPr>
            <w:r w:rsidRPr="007E0887">
              <w:rPr>
                <w:rFonts w:ascii="Arial" w:hAnsi="Arial" w:cs="Arial"/>
                <w:sz w:val="20"/>
              </w:rPr>
              <w:t xml:space="preserve">Implement Automatic chain correction , </w:t>
            </w:r>
          </w:p>
          <w:p w:rsidR="007E0887" w:rsidRDefault="00786FC9" w:rsidP="0025323F">
            <w:pPr>
              <w:spacing w:after="0"/>
              <w:rPr>
                <w:rFonts w:ascii="Arial" w:hAnsi="Arial" w:cs="Arial"/>
                <w:sz w:val="20"/>
              </w:rPr>
            </w:pPr>
            <w:r w:rsidRPr="007E0887">
              <w:rPr>
                <w:rFonts w:ascii="Arial" w:hAnsi="Arial" w:cs="Arial"/>
                <w:sz w:val="20"/>
              </w:rPr>
              <w:t xml:space="preserve">Truncates chain if TPFDF finds broken chain , </w:t>
            </w:r>
          </w:p>
          <w:p w:rsidR="00786FC9" w:rsidRPr="007E0887" w:rsidRDefault="00786FC9" w:rsidP="0025323F">
            <w:pPr>
              <w:spacing w:after="0"/>
              <w:rPr>
                <w:rFonts w:ascii="Arial" w:hAnsi="Arial" w:cs="Arial"/>
                <w:sz w:val="20"/>
              </w:rPr>
            </w:pPr>
            <w:r w:rsidRPr="007E0887">
              <w:rPr>
                <w:rFonts w:ascii="Arial" w:hAnsi="Arial" w:cs="Arial"/>
                <w:sz w:val="20"/>
              </w:rPr>
              <w:t>Data may be lost if set</w:t>
            </w:r>
          </w:p>
        </w:tc>
      </w:tr>
      <w:tr w:rsidR="00786FC9" w:rsidTr="007E0887">
        <w:tc>
          <w:tcPr>
            <w:tcW w:w="1980" w:type="dxa"/>
            <w:shd w:val="clear" w:color="auto" w:fill="auto"/>
            <w:vAlign w:val="center"/>
          </w:tcPr>
          <w:p w:rsidR="00786FC9" w:rsidRPr="004E1A36" w:rsidRDefault="00786FC9" w:rsidP="0025323F">
            <w:pPr>
              <w:spacing w:after="0"/>
              <w:jc w:val="center"/>
              <w:rPr>
                <w:rFonts w:ascii="Arial" w:hAnsi="Arial" w:cs="Arial"/>
                <w:sz w:val="20"/>
              </w:rPr>
            </w:pPr>
            <w:r w:rsidRPr="004E1A36">
              <w:rPr>
                <w:rFonts w:ascii="Arial" w:hAnsi="Arial" w:cs="Arial"/>
                <w:sz w:val="20"/>
              </w:rPr>
              <w:t>BIT2</w:t>
            </w:r>
          </w:p>
        </w:tc>
        <w:tc>
          <w:tcPr>
            <w:tcW w:w="6570" w:type="dxa"/>
            <w:shd w:val="clear" w:color="auto" w:fill="auto"/>
            <w:vAlign w:val="center"/>
          </w:tcPr>
          <w:p w:rsidR="007E0887" w:rsidRDefault="00786FC9" w:rsidP="0025323F">
            <w:pPr>
              <w:spacing w:after="0"/>
              <w:rPr>
                <w:rFonts w:ascii="Arial" w:hAnsi="Arial" w:cs="Arial"/>
                <w:sz w:val="20"/>
              </w:rPr>
            </w:pPr>
            <w:r w:rsidRPr="007E0887">
              <w:rPr>
                <w:rFonts w:ascii="Arial" w:hAnsi="Arial" w:cs="Arial"/>
                <w:sz w:val="20"/>
              </w:rPr>
              <w:t xml:space="preserve">Implement Current files , </w:t>
            </w:r>
          </w:p>
          <w:p w:rsidR="007E0887" w:rsidRDefault="00786FC9" w:rsidP="0025323F">
            <w:pPr>
              <w:spacing w:after="0"/>
              <w:rPr>
                <w:rFonts w:ascii="Arial" w:hAnsi="Arial" w:cs="Arial"/>
                <w:sz w:val="20"/>
              </w:rPr>
            </w:pPr>
            <w:r w:rsidRPr="007E0887">
              <w:rPr>
                <w:rFonts w:ascii="Arial" w:hAnsi="Arial" w:cs="Arial"/>
                <w:sz w:val="20"/>
              </w:rPr>
              <w:t xml:space="preserve">Set SW00NOC , </w:t>
            </w:r>
          </w:p>
          <w:p w:rsidR="00786FC9" w:rsidRPr="007E0887" w:rsidRDefault="00786FC9" w:rsidP="0025323F">
            <w:pPr>
              <w:spacing w:after="0"/>
              <w:rPr>
                <w:rFonts w:ascii="Arial" w:hAnsi="Arial" w:cs="Arial"/>
                <w:sz w:val="20"/>
              </w:rPr>
            </w:pPr>
            <w:r w:rsidRPr="007E0887">
              <w:rPr>
                <w:rFonts w:ascii="Arial" w:hAnsi="Arial" w:cs="Arial"/>
                <w:sz w:val="20"/>
              </w:rPr>
              <w:t xml:space="preserve">wraps around </w:t>
            </w:r>
            <w:r w:rsidR="0044077A">
              <w:rPr>
                <w:rFonts w:ascii="Arial" w:hAnsi="Arial" w:cs="Arial"/>
                <w:sz w:val="20"/>
              </w:rPr>
              <w:t>LRECs</w:t>
            </w:r>
            <w:r w:rsidRPr="007E0887">
              <w:rPr>
                <w:rFonts w:ascii="Arial" w:hAnsi="Arial" w:cs="Arial"/>
                <w:sz w:val="20"/>
              </w:rPr>
              <w:t xml:space="preserve"> and keeps only the latest data , can be set for log files</w:t>
            </w:r>
          </w:p>
        </w:tc>
      </w:tr>
      <w:tr w:rsidR="00786FC9" w:rsidTr="007E0887">
        <w:tc>
          <w:tcPr>
            <w:tcW w:w="1980" w:type="dxa"/>
            <w:shd w:val="clear" w:color="auto" w:fill="auto"/>
            <w:vAlign w:val="center"/>
          </w:tcPr>
          <w:p w:rsidR="00786FC9" w:rsidRPr="004E1A36" w:rsidRDefault="00786FC9" w:rsidP="0025323F">
            <w:pPr>
              <w:spacing w:after="0"/>
              <w:jc w:val="center"/>
              <w:rPr>
                <w:rFonts w:ascii="Arial" w:hAnsi="Arial" w:cs="Arial"/>
                <w:sz w:val="20"/>
              </w:rPr>
            </w:pPr>
            <w:r w:rsidRPr="004E1A36">
              <w:rPr>
                <w:rFonts w:ascii="Arial" w:hAnsi="Arial" w:cs="Arial"/>
                <w:sz w:val="20"/>
              </w:rPr>
              <w:t>BIT3</w:t>
            </w:r>
          </w:p>
        </w:tc>
        <w:tc>
          <w:tcPr>
            <w:tcW w:w="6570" w:type="dxa"/>
            <w:shd w:val="clear" w:color="auto" w:fill="auto"/>
            <w:vAlign w:val="center"/>
          </w:tcPr>
          <w:p w:rsidR="00786FC9" w:rsidRPr="007E0887" w:rsidRDefault="00786FC9" w:rsidP="0025323F">
            <w:pPr>
              <w:spacing w:after="0"/>
              <w:rPr>
                <w:rFonts w:ascii="Arial" w:hAnsi="Arial" w:cs="Arial"/>
                <w:sz w:val="20"/>
              </w:rPr>
            </w:pPr>
            <w:r w:rsidRPr="007E0887">
              <w:rPr>
                <w:rFonts w:ascii="Arial" w:hAnsi="Arial" w:cs="Arial"/>
                <w:sz w:val="20"/>
              </w:rPr>
              <w:t xml:space="preserve">Implement Push down chaining , always adds new </w:t>
            </w:r>
            <w:r w:rsidR="007E0887" w:rsidRPr="007E0887">
              <w:rPr>
                <w:rFonts w:ascii="Arial" w:hAnsi="Arial" w:cs="Arial"/>
                <w:sz w:val="20"/>
              </w:rPr>
              <w:t>LREC</w:t>
            </w:r>
            <w:r w:rsidRPr="007E0887">
              <w:rPr>
                <w:rFonts w:ascii="Arial" w:hAnsi="Arial" w:cs="Arial"/>
                <w:sz w:val="20"/>
              </w:rPr>
              <w:t>s to the prime block</w:t>
            </w:r>
          </w:p>
        </w:tc>
      </w:tr>
      <w:tr w:rsidR="00786FC9" w:rsidTr="007E0887">
        <w:tc>
          <w:tcPr>
            <w:tcW w:w="1980" w:type="dxa"/>
            <w:shd w:val="clear" w:color="auto" w:fill="auto"/>
            <w:vAlign w:val="center"/>
          </w:tcPr>
          <w:p w:rsidR="00786FC9" w:rsidRPr="004E1A36" w:rsidRDefault="00786FC9" w:rsidP="0025323F">
            <w:pPr>
              <w:spacing w:after="0"/>
              <w:jc w:val="center"/>
              <w:rPr>
                <w:rFonts w:ascii="Arial" w:hAnsi="Arial" w:cs="Arial"/>
                <w:sz w:val="20"/>
              </w:rPr>
            </w:pPr>
            <w:r w:rsidRPr="004E1A36">
              <w:rPr>
                <w:rFonts w:ascii="Arial" w:hAnsi="Arial" w:cs="Arial"/>
                <w:sz w:val="20"/>
              </w:rPr>
              <w:t>BIT4</w:t>
            </w:r>
          </w:p>
        </w:tc>
        <w:tc>
          <w:tcPr>
            <w:tcW w:w="6570" w:type="dxa"/>
            <w:shd w:val="clear" w:color="auto" w:fill="auto"/>
            <w:vAlign w:val="center"/>
          </w:tcPr>
          <w:p w:rsidR="007E0887" w:rsidRDefault="00786FC9" w:rsidP="0025323F">
            <w:pPr>
              <w:spacing w:after="0"/>
              <w:rPr>
                <w:rFonts w:ascii="Arial" w:hAnsi="Arial" w:cs="Arial"/>
                <w:sz w:val="20"/>
              </w:rPr>
            </w:pPr>
            <w:r w:rsidRPr="007E0887">
              <w:rPr>
                <w:rFonts w:ascii="Arial" w:hAnsi="Arial" w:cs="Arial"/>
                <w:sz w:val="20"/>
              </w:rPr>
              <w:t>I</w:t>
            </w:r>
            <w:r w:rsidR="00DF26B6">
              <w:rPr>
                <w:rFonts w:ascii="Arial" w:hAnsi="Arial" w:cs="Arial"/>
                <w:sz w:val="20"/>
              </w:rPr>
              <w:t>ssu</w:t>
            </w:r>
            <w:r w:rsidRPr="007E0887">
              <w:rPr>
                <w:rFonts w:ascii="Arial" w:hAnsi="Arial" w:cs="Arial"/>
                <w:sz w:val="20"/>
              </w:rPr>
              <w:t xml:space="preserve">e checkpoint for each DBUKY macro , </w:t>
            </w:r>
          </w:p>
          <w:p w:rsidR="00786FC9" w:rsidRPr="007E0887" w:rsidRDefault="00786FC9" w:rsidP="007E0887">
            <w:pPr>
              <w:spacing w:after="0"/>
              <w:rPr>
                <w:rFonts w:ascii="Arial" w:hAnsi="Arial" w:cs="Arial"/>
                <w:sz w:val="20"/>
              </w:rPr>
            </w:pPr>
            <w:r w:rsidRPr="007E0887">
              <w:rPr>
                <w:rFonts w:ascii="Arial" w:hAnsi="Arial" w:cs="Arial"/>
                <w:sz w:val="20"/>
              </w:rPr>
              <w:t xml:space="preserve">A mechanism to ensure </w:t>
            </w:r>
            <w:r w:rsidR="007E0887" w:rsidRPr="007E0887">
              <w:rPr>
                <w:rFonts w:ascii="Arial" w:hAnsi="Arial" w:cs="Arial"/>
                <w:sz w:val="20"/>
              </w:rPr>
              <w:t>serialization</w:t>
            </w:r>
            <w:r w:rsidRPr="007E0887">
              <w:rPr>
                <w:rFonts w:ascii="Arial" w:hAnsi="Arial" w:cs="Arial"/>
                <w:sz w:val="20"/>
              </w:rPr>
              <w:t xml:space="preserve"> of adding related </w:t>
            </w:r>
            <w:r w:rsidR="007E0887">
              <w:rPr>
                <w:rFonts w:ascii="Arial" w:hAnsi="Arial" w:cs="Arial"/>
                <w:sz w:val="20"/>
              </w:rPr>
              <w:t>LREC</w:t>
            </w:r>
            <w:r w:rsidRPr="007E0887">
              <w:rPr>
                <w:rFonts w:ascii="Arial" w:hAnsi="Arial" w:cs="Arial"/>
                <w:sz w:val="20"/>
              </w:rPr>
              <w:t>s</w:t>
            </w:r>
          </w:p>
        </w:tc>
      </w:tr>
      <w:tr w:rsidR="00786FC9" w:rsidTr="007E0887">
        <w:tc>
          <w:tcPr>
            <w:tcW w:w="1980" w:type="dxa"/>
            <w:shd w:val="clear" w:color="auto" w:fill="auto"/>
            <w:vAlign w:val="center"/>
          </w:tcPr>
          <w:p w:rsidR="00786FC9" w:rsidRPr="004E1A36" w:rsidRDefault="00786FC9" w:rsidP="0025323F">
            <w:pPr>
              <w:spacing w:after="0"/>
              <w:jc w:val="center"/>
              <w:rPr>
                <w:rFonts w:ascii="Arial" w:hAnsi="Arial" w:cs="Arial"/>
                <w:sz w:val="20"/>
              </w:rPr>
            </w:pPr>
            <w:r w:rsidRPr="004E1A36">
              <w:rPr>
                <w:rFonts w:ascii="Arial" w:hAnsi="Arial" w:cs="Arial"/>
                <w:sz w:val="20"/>
              </w:rPr>
              <w:t>BIT5</w:t>
            </w:r>
          </w:p>
        </w:tc>
        <w:tc>
          <w:tcPr>
            <w:tcW w:w="6570" w:type="dxa"/>
            <w:shd w:val="clear" w:color="auto" w:fill="auto"/>
            <w:vAlign w:val="center"/>
          </w:tcPr>
          <w:p w:rsidR="007E0887" w:rsidRDefault="00786FC9" w:rsidP="0025323F">
            <w:pPr>
              <w:spacing w:after="0"/>
              <w:rPr>
                <w:rFonts w:ascii="Arial" w:hAnsi="Arial" w:cs="Arial"/>
                <w:sz w:val="20"/>
              </w:rPr>
            </w:pPr>
            <w:r w:rsidRPr="007E0887">
              <w:rPr>
                <w:rFonts w:ascii="Arial" w:hAnsi="Arial" w:cs="Arial"/>
                <w:sz w:val="20"/>
              </w:rPr>
              <w:t xml:space="preserve">If set SW00WRS is the size of prime block , </w:t>
            </w:r>
          </w:p>
          <w:p w:rsidR="00786FC9" w:rsidRPr="007E0887" w:rsidRDefault="00786FC9" w:rsidP="0025323F">
            <w:pPr>
              <w:spacing w:after="0"/>
              <w:rPr>
                <w:rFonts w:ascii="Arial" w:hAnsi="Arial" w:cs="Arial"/>
                <w:sz w:val="20"/>
              </w:rPr>
            </w:pPr>
            <w:r w:rsidRPr="007E0887">
              <w:rPr>
                <w:rFonts w:ascii="Arial" w:hAnsi="Arial" w:cs="Arial"/>
                <w:sz w:val="20"/>
              </w:rPr>
              <w:t>SW00WRS size is first taken for overflow block and should it exceed the size converts it into a SW00ARS sized block</w:t>
            </w:r>
          </w:p>
        </w:tc>
      </w:tr>
      <w:tr w:rsidR="00786FC9" w:rsidTr="007E0887">
        <w:tc>
          <w:tcPr>
            <w:tcW w:w="1980" w:type="dxa"/>
            <w:shd w:val="clear" w:color="auto" w:fill="auto"/>
            <w:vAlign w:val="center"/>
          </w:tcPr>
          <w:p w:rsidR="00786FC9" w:rsidRPr="004E1A36" w:rsidRDefault="00786FC9" w:rsidP="0025323F">
            <w:pPr>
              <w:spacing w:after="0"/>
              <w:jc w:val="center"/>
              <w:rPr>
                <w:rFonts w:ascii="Arial" w:hAnsi="Arial" w:cs="Arial"/>
                <w:sz w:val="20"/>
              </w:rPr>
            </w:pPr>
            <w:r w:rsidRPr="004E1A36">
              <w:rPr>
                <w:rFonts w:ascii="Arial" w:hAnsi="Arial" w:cs="Arial"/>
                <w:sz w:val="20"/>
              </w:rPr>
              <w:t>BIT6</w:t>
            </w:r>
          </w:p>
        </w:tc>
        <w:tc>
          <w:tcPr>
            <w:tcW w:w="6570" w:type="dxa"/>
            <w:shd w:val="clear" w:color="auto" w:fill="auto"/>
            <w:vAlign w:val="center"/>
          </w:tcPr>
          <w:p w:rsidR="00786FC9" w:rsidRPr="007E0887" w:rsidRDefault="00786FC9" w:rsidP="0025323F">
            <w:pPr>
              <w:spacing w:after="0"/>
              <w:rPr>
                <w:rFonts w:ascii="Arial" w:hAnsi="Arial" w:cs="Arial"/>
                <w:sz w:val="20"/>
              </w:rPr>
            </w:pPr>
            <w:r w:rsidRPr="007E0887">
              <w:rPr>
                <w:rFonts w:ascii="Arial" w:hAnsi="Arial" w:cs="Arial"/>
                <w:sz w:val="20"/>
              </w:rPr>
              <w:t>Checks for packing value always regardless of a DBDEL macro</w:t>
            </w:r>
          </w:p>
        </w:tc>
      </w:tr>
      <w:tr w:rsidR="00786FC9" w:rsidTr="007E0887">
        <w:tc>
          <w:tcPr>
            <w:tcW w:w="1980" w:type="dxa"/>
            <w:shd w:val="clear" w:color="auto" w:fill="auto"/>
            <w:vAlign w:val="center"/>
          </w:tcPr>
          <w:p w:rsidR="00786FC9" w:rsidRPr="004E1A36" w:rsidRDefault="00786FC9" w:rsidP="0025323F">
            <w:pPr>
              <w:spacing w:after="0"/>
              <w:jc w:val="center"/>
              <w:rPr>
                <w:rFonts w:ascii="Arial" w:hAnsi="Arial" w:cs="Arial"/>
                <w:sz w:val="20"/>
              </w:rPr>
            </w:pPr>
            <w:r w:rsidRPr="004E1A36">
              <w:rPr>
                <w:rFonts w:ascii="Arial" w:hAnsi="Arial" w:cs="Arial"/>
                <w:sz w:val="20"/>
              </w:rPr>
              <w:t>BIT7</w:t>
            </w:r>
          </w:p>
        </w:tc>
        <w:tc>
          <w:tcPr>
            <w:tcW w:w="6570" w:type="dxa"/>
            <w:shd w:val="clear" w:color="auto" w:fill="auto"/>
            <w:vAlign w:val="center"/>
          </w:tcPr>
          <w:p w:rsidR="00786FC9" w:rsidRPr="007E0887" w:rsidRDefault="00786FC9" w:rsidP="0025323F">
            <w:pPr>
              <w:spacing w:after="0"/>
              <w:rPr>
                <w:rFonts w:ascii="Arial" w:hAnsi="Arial" w:cs="Arial"/>
                <w:sz w:val="20"/>
              </w:rPr>
            </w:pPr>
            <w:r w:rsidRPr="007E0887">
              <w:rPr>
                <w:rFonts w:ascii="Arial" w:hAnsi="Arial" w:cs="Arial"/>
                <w:sz w:val="20"/>
              </w:rPr>
              <w:t>Maintains file sequence upd</w:t>
            </w:r>
            <w:r w:rsidR="007E0887">
              <w:rPr>
                <w:rFonts w:ascii="Arial" w:hAnsi="Arial" w:cs="Arial"/>
                <w:sz w:val="20"/>
              </w:rPr>
              <w:t>ate</w:t>
            </w:r>
            <w:r w:rsidRPr="007E0887">
              <w:rPr>
                <w:rFonts w:ascii="Arial" w:hAnsi="Arial" w:cs="Arial"/>
                <w:sz w:val="20"/>
              </w:rPr>
              <w:t xml:space="preserve"> counter</w:t>
            </w:r>
          </w:p>
        </w:tc>
      </w:tr>
    </w:tbl>
    <w:p w:rsidR="00786FC9" w:rsidRDefault="00786FC9" w:rsidP="00786FC9">
      <w:pPr>
        <w:rPr>
          <w:i/>
          <w:u w:val="single"/>
        </w:rPr>
      </w:pPr>
      <w:r>
        <w:rPr>
          <w:i/>
          <w:u w:val="single"/>
        </w:rPr>
        <w:t xml:space="preserve">SW00OP2 </w:t>
      </w:r>
      <w:proofErr w:type="gramStart"/>
      <w:r>
        <w:rPr>
          <w:i/>
          <w:u w:val="single"/>
        </w:rPr>
        <w:t>Settings :</w:t>
      </w:r>
      <w:proofErr w:type="gramEnd"/>
    </w:p>
    <w:tbl>
      <w:tblPr>
        <w:tblW w:w="0" w:type="auto"/>
        <w:tblInd w:w="19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1E0" w:firstRow="1" w:lastRow="1" w:firstColumn="1" w:lastColumn="1" w:noHBand="0" w:noVBand="0"/>
      </w:tblPr>
      <w:tblGrid>
        <w:gridCol w:w="2070"/>
        <w:gridCol w:w="6570"/>
      </w:tblGrid>
      <w:tr w:rsidR="00786FC9" w:rsidTr="00EA06FF">
        <w:tc>
          <w:tcPr>
            <w:tcW w:w="2070" w:type="dxa"/>
            <w:shd w:val="clear" w:color="auto" w:fill="auto"/>
            <w:vAlign w:val="center"/>
          </w:tcPr>
          <w:p w:rsidR="00786FC9" w:rsidRPr="00B97341" w:rsidRDefault="00786FC9" w:rsidP="00E027CF">
            <w:pPr>
              <w:spacing w:after="0" w:line="240" w:lineRule="auto"/>
              <w:jc w:val="center"/>
              <w:rPr>
                <w:rFonts w:ascii="Arial" w:hAnsi="Arial" w:cs="Arial"/>
                <w:b/>
                <w:caps/>
                <w:sz w:val="24"/>
                <w:szCs w:val="24"/>
              </w:rPr>
            </w:pPr>
            <w:r w:rsidRPr="00B97341">
              <w:rPr>
                <w:rFonts w:ascii="Arial" w:hAnsi="Arial" w:cs="Arial"/>
                <w:b/>
                <w:caps/>
                <w:sz w:val="24"/>
                <w:szCs w:val="24"/>
              </w:rPr>
              <w:t>Bit Number</w:t>
            </w:r>
          </w:p>
        </w:tc>
        <w:tc>
          <w:tcPr>
            <w:tcW w:w="6570" w:type="dxa"/>
            <w:shd w:val="clear" w:color="auto" w:fill="auto"/>
            <w:vAlign w:val="center"/>
          </w:tcPr>
          <w:p w:rsidR="00786FC9" w:rsidRPr="00B97341" w:rsidRDefault="00786FC9" w:rsidP="00E027CF">
            <w:pPr>
              <w:spacing w:after="0" w:line="240" w:lineRule="auto"/>
              <w:jc w:val="center"/>
              <w:rPr>
                <w:rFonts w:ascii="Arial" w:hAnsi="Arial" w:cs="Arial"/>
                <w:b/>
                <w:caps/>
                <w:sz w:val="24"/>
                <w:szCs w:val="24"/>
              </w:rPr>
            </w:pPr>
            <w:r w:rsidRPr="00B97341">
              <w:rPr>
                <w:rFonts w:ascii="Arial" w:hAnsi="Arial" w:cs="Arial"/>
                <w:b/>
                <w:caps/>
                <w:sz w:val="24"/>
                <w:szCs w:val="24"/>
              </w:rPr>
              <w:t>Implication</w:t>
            </w:r>
          </w:p>
        </w:tc>
      </w:tr>
      <w:tr w:rsidR="00786FC9" w:rsidTr="00EA06FF">
        <w:tc>
          <w:tcPr>
            <w:tcW w:w="2070" w:type="dxa"/>
            <w:shd w:val="clear" w:color="auto" w:fill="auto"/>
            <w:vAlign w:val="center"/>
          </w:tcPr>
          <w:p w:rsidR="00786FC9" w:rsidRPr="00852A5D" w:rsidRDefault="00786FC9" w:rsidP="0025323F">
            <w:pPr>
              <w:spacing w:after="0"/>
              <w:jc w:val="center"/>
              <w:rPr>
                <w:rFonts w:ascii="Arial" w:hAnsi="Arial" w:cs="Arial"/>
                <w:sz w:val="20"/>
              </w:rPr>
            </w:pPr>
            <w:r w:rsidRPr="00852A5D">
              <w:rPr>
                <w:rFonts w:ascii="Arial" w:hAnsi="Arial" w:cs="Arial"/>
                <w:sz w:val="20"/>
              </w:rPr>
              <w:t>BIT0</w:t>
            </w:r>
          </w:p>
        </w:tc>
        <w:tc>
          <w:tcPr>
            <w:tcW w:w="6570" w:type="dxa"/>
            <w:shd w:val="clear" w:color="auto" w:fill="auto"/>
            <w:vAlign w:val="center"/>
          </w:tcPr>
          <w:p w:rsidR="00786FC9" w:rsidRPr="00E027CF" w:rsidRDefault="00786FC9" w:rsidP="0025323F">
            <w:pPr>
              <w:spacing w:after="0"/>
              <w:rPr>
                <w:rFonts w:ascii="Arial" w:hAnsi="Arial" w:cs="Arial"/>
                <w:sz w:val="20"/>
              </w:rPr>
            </w:pPr>
            <w:r w:rsidRPr="00E027CF">
              <w:rPr>
                <w:rFonts w:ascii="Arial" w:hAnsi="Arial" w:cs="Arial"/>
                <w:sz w:val="20"/>
              </w:rPr>
              <w:t>Validates NAB every time a block is filed , Processing overhead involved</w:t>
            </w:r>
          </w:p>
        </w:tc>
      </w:tr>
      <w:tr w:rsidR="00786FC9" w:rsidTr="00EA06FF">
        <w:tc>
          <w:tcPr>
            <w:tcW w:w="2070" w:type="dxa"/>
            <w:shd w:val="clear" w:color="auto" w:fill="auto"/>
            <w:vAlign w:val="center"/>
          </w:tcPr>
          <w:p w:rsidR="00786FC9" w:rsidRPr="00852A5D" w:rsidRDefault="00786FC9" w:rsidP="0025323F">
            <w:pPr>
              <w:spacing w:after="0"/>
              <w:jc w:val="center"/>
              <w:rPr>
                <w:rFonts w:ascii="Arial" w:hAnsi="Arial" w:cs="Arial"/>
                <w:sz w:val="20"/>
              </w:rPr>
            </w:pPr>
            <w:r w:rsidRPr="00852A5D">
              <w:rPr>
                <w:rFonts w:ascii="Arial" w:hAnsi="Arial" w:cs="Arial"/>
                <w:sz w:val="20"/>
              </w:rPr>
              <w:t>BIT1</w:t>
            </w:r>
          </w:p>
        </w:tc>
        <w:tc>
          <w:tcPr>
            <w:tcW w:w="6570" w:type="dxa"/>
            <w:shd w:val="clear" w:color="auto" w:fill="auto"/>
            <w:vAlign w:val="center"/>
          </w:tcPr>
          <w:p w:rsidR="00786FC9" w:rsidRPr="00E027CF" w:rsidRDefault="00786FC9" w:rsidP="0025323F">
            <w:pPr>
              <w:spacing w:after="0"/>
              <w:rPr>
                <w:rFonts w:ascii="Arial" w:hAnsi="Arial" w:cs="Arial"/>
                <w:sz w:val="20"/>
              </w:rPr>
            </w:pPr>
            <w:r w:rsidRPr="00E027CF">
              <w:rPr>
                <w:rFonts w:ascii="Arial" w:hAnsi="Arial" w:cs="Arial"/>
                <w:sz w:val="20"/>
              </w:rPr>
              <w:t>New pool blocks used for files after packing</w:t>
            </w:r>
          </w:p>
        </w:tc>
      </w:tr>
      <w:tr w:rsidR="00786FC9" w:rsidTr="00EA06FF">
        <w:tc>
          <w:tcPr>
            <w:tcW w:w="2070" w:type="dxa"/>
            <w:shd w:val="clear" w:color="auto" w:fill="auto"/>
            <w:vAlign w:val="center"/>
          </w:tcPr>
          <w:p w:rsidR="00786FC9" w:rsidRPr="00852A5D" w:rsidRDefault="00786FC9" w:rsidP="0025323F">
            <w:pPr>
              <w:spacing w:after="0"/>
              <w:jc w:val="center"/>
              <w:rPr>
                <w:rFonts w:ascii="Arial" w:hAnsi="Arial" w:cs="Arial"/>
                <w:sz w:val="20"/>
              </w:rPr>
            </w:pPr>
            <w:r w:rsidRPr="00852A5D">
              <w:rPr>
                <w:rFonts w:ascii="Arial" w:hAnsi="Arial" w:cs="Arial"/>
                <w:sz w:val="20"/>
              </w:rPr>
              <w:t>BIT2</w:t>
            </w:r>
          </w:p>
        </w:tc>
        <w:tc>
          <w:tcPr>
            <w:tcW w:w="6570" w:type="dxa"/>
            <w:shd w:val="clear" w:color="auto" w:fill="auto"/>
            <w:vAlign w:val="center"/>
          </w:tcPr>
          <w:p w:rsidR="00786FC9" w:rsidRPr="00E027CF" w:rsidRDefault="00786FC9" w:rsidP="0025323F">
            <w:pPr>
              <w:spacing w:after="0"/>
              <w:rPr>
                <w:rFonts w:ascii="Arial" w:hAnsi="Arial" w:cs="Arial"/>
                <w:sz w:val="20"/>
              </w:rPr>
            </w:pPr>
            <w:r w:rsidRPr="00E027CF">
              <w:rPr>
                <w:rFonts w:ascii="Arial" w:hAnsi="Arial" w:cs="Arial"/>
                <w:sz w:val="20"/>
              </w:rPr>
              <w:t>New pool blocks are used for restore and old blocks are released</w:t>
            </w:r>
          </w:p>
        </w:tc>
      </w:tr>
      <w:tr w:rsidR="00786FC9" w:rsidTr="00EA06FF">
        <w:tc>
          <w:tcPr>
            <w:tcW w:w="2070" w:type="dxa"/>
            <w:shd w:val="clear" w:color="auto" w:fill="auto"/>
            <w:vAlign w:val="center"/>
          </w:tcPr>
          <w:p w:rsidR="00786FC9" w:rsidRPr="00852A5D" w:rsidRDefault="00786FC9" w:rsidP="0025323F">
            <w:pPr>
              <w:spacing w:after="0"/>
              <w:jc w:val="center"/>
              <w:rPr>
                <w:rFonts w:ascii="Arial" w:hAnsi="Arial" w:cs="Arial"/>
                <w:sz w:val="20"/>
              </w:rPr>
            </w:pPr>
            <w:r w:rsidRPr="00852A5D">
              <w:rPr>
                <w:rFonts w:ascii="Arial" w:hAnsi="Arial" w:cs="Arial"/>
                <w:sz w:val="20"/>
              </w:rPr>
              <w:t>BIT3</w:t>
            </w:r>
          </w:p>
        </w:tc>
        <w:tc>
          <w:tcPr>
            <w:tcW w:w="6570" w:type="dxa"/>
            <w:shd w:val="clear" w:color="auto" w:fill="auto"/>
            <w:vAlign w:val="center"/>
          </w:tcPr>
          <w:p w:rsidR="00786FC9" w:rsidRPr="00E027CF" w:rsidRDefault="00786FC9" w:rsidP="0025323F">
            <w:pPr>
              <w:spacing w:after="0"/>
              <w:rPr>
                <w:rFonts w:ascii="Arial" w:hAnsi="Arial" w:cs="Arial"/>
                <w:sz w:val="20"/>
              </w:rPr>
            </w:pPr>
            <w:r w:rsidRPr="00E027CF">
              <w:rPr>
                <w:rFonts w:ascii="Arial" w:hAnsi="Arial" w:cs="Arial"/>
                <w:sz w:val="20"/>
              </w:rPr>
              <w:t>New pool blocks are used for tape load and old blocks are released</w:t>
            </w:r>
          </w:p>
        </w:tc>
      </w:tr>
      <w:tr w:rsidR="00786FC9" w:rsidTr="00EA06FF">
        <w:tc>
          <w:tcPr>
            <w:tcW w:w="2070" w:type="dxa"/>
            <w:shd w:val="clear" w:color="auto" w:fill="auto"/>
            <w:vAlign w:val="center"/>
          </w:tcPr>
          <w:p w:rsidR="00786FC9" w:rsidRPr="00852A5D" w:rsidRDefault="00786FC9" w:rsidP="0025323F">
            <w:pPr>
              <w:spacing w:after="0"/>
              <w:jc w:val="center"/>
              <w:rPr>
                <w:rFonts w:ascii="Arial" w:hAnsi="Arial" w:cs="Arial"/>
                <w:sz w:val="20"/>
              </w:rPr>
            </w:pPr>
            <w:r w:rsidRPr="00852A5D">
              <w:rPr>
                <w:rFonts w:ascii="Arial" w:hAnsi="Arial" w:cs="Arial"/>
                <w:sz w:val="20"/>
              </w:rPr>
              <w:t>BIT4</w:t>
            </w:r>
          </w:p>
        </w:tc>
        <w:tc>
          <w:tcPr>
            <w:tcW w:w="6570" w:type="dxa"/>
            <w:shd w:val="clear" w:color="auto" w:fill="auto"/>
            <w:vAlign w:val="center"/>
          </w:tcPr>
          <w:p w:rsidR="00786FC9" w:rsidRPr="00E027CF" w:rsidRDefault="00786FC9" w:rsidP="0025323F">
            <w:pPr>
              <w:spacing w:after="0"/>
              <w:rPr>
                <w:rFonts w:ascii="Arial" w:hAnsi="Arial" w:cs="Arial"/>
                <w:sz w:val="20"/>
              </w:rPr>
            </w:pPr>
            <w:r w:rsidRPr="00E027CF">
              <w:rPr>
                <w:rFonts w:ascii="Arial" w:hAnsi="Arial" w:cs="Arial"/>
                <w:sz w:val="20"/>
              </w:rPr>
              <w:t>To be able to update a file using a FINWC and without a hold , No DB010C dump i</w:t>
            </w:r>
            <w:r w:rsidR="00DF26B6">
              <w:rPr>
                <w:rFonts w:ascii="Arial" w:hAnsi="Arial" w:cs="Arial"/>
                <w:sz w:val="20"/>
              </w:rPr>
              <w:t>ssu</w:t>
            </w:r>
            <w:r w:rsidRPr="00E027CF">
              <w:rPr>
                <w:rFonts w:ascii="Arial" w:hAnsi="Arial" w:cs="Arial"/>
                <w:sz w:val="20"/>
              </w:rPr>
              <w:t>ed</w:t>
            </w:r>
          </w:p>
        </w:tc>
      </w:tr>
      <w:tr w:rsidR="00786FC9" w:rsidTr="00EA06FF">
        <w:tc>
          <w:tcPr>
            <w:tcW w:w="2070" w:type="dxa"/>
            <w:shd w:val="clear" w:color="auto" w:fill="auto"/>
            <w:vAlign w:val="center"/>
          </w:tcPr>
          <w:p w:rsidR="00786FC9" w:rsidRPr="00852A5D" w:rsidRDefault="00786FC9" w:rsidP="0025323F">
            <w:pPr>
              <w:spacing w:after="0"/>
              <w:jc w:val="center"/>
              <w:rPr>
                <w:rFonts w:ascii="Arial" w:hAnsi="Arial" w:cs="Arial"/>
                <w:sz w:val="20"/>
              </w:rPr>
            </w:pPr>
            <w:r w:rsidRPr="00852A5D">
              <w:rPr>
                <w:rFonts w:ascii="Arial" w:hAnsi="Arial" w:cs="Arial"/>
                <w:sz w:val="20"/>
              </w:rPr>
              <w:t>BIT5</w:t>
            </w:r>
          </w:p>
        </w:tc>
        <w:tc>
          <w:tcPr>
            <w:tcW w:w="6570" w:type="dxa"/>
            <w:shd w:val="clear" w:color="auto" w:fill="auto"/>
            <w:vAlign w:val="center"/>
          </w:tcPr>
          <w:p w:rsidR="00786FC9" w:rsidRPr="00E027CF" w:rsidRDefault="00786FC9" w:rsidP="0025323F">
            <w:pPr>
              <w:spacing w:after="0"/>
              <w:rPr>
                <w:rFonts w:ascii="Arial" w:hAnsi="Arial" w:cs="Arial"/>
                <w:sz w:val="20"/>
              </w:rPr>
            </w:pPr>
            <w:r w:rsidRPr="00E027CF">
              <w:rPr>
                <w:rFonts w:ascii="Arial" w:hAnsi="Arial" w:cs="Arial"/>
                <w:sz w:val="20"/>
              </w:rPr>
              <w:t>Same as above but for overflow blocks</w:t>
            </w:r>
          </w:p>
        </w:tc>
      </w:tr>
      <w:tr w:rsidR="00786FC9" w:rsidTr="00EA06FF">
        <w:tc>
          <w:tcPr>
            <w:tcW w:w="2070" w:type="dxa"/>
            <w:shd w:val="clear" w:color="auto" w:fill="auto"/>
            <w:vAlign w:val="center"/>
          </w:tcPr>
          <w:p w:rsidR="00786FC9" w:rsidRPr="00852A5D" w:rsidRDefault="00786FC9" w:rsidP="0025323F">
            <w:pPr>
              <w:spacing w:after="0"/>
              <w:jc w:val="center"/>
              <w:rPr>
                <w:rFonts w:ascii="Arial" w:hAnsi="Arial" w:cs="Arial"/>
                <w:sz w:val="20"/>
              </w:rPr>
            </w:pPr>
            <w:r w:rsidRPr="00852A5D">
              <w:rPr>
                <w:rFonts w:ascii="Arial" w:hAnsi="Arial" w:cs="Arial"/>
                <w:sz w:val="20"/>
              </w:rPr>
              <w:t>BIT6</w:t>
            </w:r>
          </w:p>
        </w:tc>
        <w:tc>
          <w:tcPr>
            <w:tcW w:w="6570" w:type="dxa"/>
            <w:shd w:val="clear" w:color="auto" w:fill="auto"/>
            <w:vAlign w:val="center"/>
          </w:tcPr>
          <w:p w:rsidR="00786FC9" w:rsidRPr="00E027CF" w:rsidRDefault="00786FC9" w:rsidP="0025323F">
            <w:pPr>
              <w:spacing w:after="0"/>
              <w:rPr>
                <w:rFonts w:ascii="Arial" w:hAnsi="Arial" w:cs="Arial"/>
                <w:sz w:val="20"/>
              </w:rPr>
            </w:pPr>
            <w:r w:rsidRPr="00E027CF">
              <w:rPr>
                <w:rFonts w:ascii="Arial" w:hAnsi="Arial" w:cs="Arial"/>
                <w:sz w:val="20"/>
              </w:rPr>
              <w:t>I</w:t>
            </w:r>
            <w:r w:rsidR="00DF26B6">
              <w:rPr>
                <w:rFonts w:ascii="Arial" w:hAnsi="Arial" w:cs="Arial"/>
                <w:sz w:val="20"/>
              </w:rPr>
              <w:t>ssu</w:t>
            </w:r>
            <w:r w:rsidRPr="00E027CF">
              <w:rPr>
                <w:rFonts w:ascii="Arial" w:hAnsi="Arial" w:cs="Arial"/>
                <w:sz w:val="20"/>
              </w:rPr>
              <w:t>e a DB010C dump when file is modified without i</w:t>
            </w:r>
            <w:r w:rsidR="00DF26B6">
              <w:rPr>
                <w:rFonts w:ascii="Arial" w:hAnsi="Arial" w:cs="Arial"/>
                <w:sz w:val="20"/>
              </w:rPr>
              <w:t>ssu</w:t>
            </w:r>
            <w:r w:rsidRPr="00E027CF">
              <w:rPr>
                <w:rFonts w:ascii="Arial" w:hAnsi="Arial" w:cs="Arial"/>
                <w:sz w:val="20"/>
              </w:rPr>
              <w:t>ing a HOLD</w:t>
            </w:r>
          </w:p>
        </w:tc>
      </w:tr>
      <w:tr w:rsidR="00786FC9" w:rsidTr="00EA06FF">
        <w:tc>
          <w:tcPr>
            <w:tcW w:w="2070" w:type="dxa"/>
            <w:shd w:val="clear" w:color="auto" w:fill="auto"/>
            <w:vAlign w:val="center"/>
          </w:tcPr>
          <w:p w:rsidR="00786FC9" w:rsidRPr="00852A5D" w:rsidRDefault="00786FC9" w:rsidP="0025323F">
            <w:pPr>
              <w:spacing w:after="0"/>
              <w:jc w:val="center"/>
              <w:rPr>
                <w:rFonts w:ascii="Arial" w:hAnsi="Arial" w:cs="Arial"/>
                <w:sz w:val="20"/>
              </w:rPr>
            </w:pPr>
            <w:r w:rsidRPr="00852A5D">
              <w:rPr>
                <w:rFonts w:ascii="Arial" w:hAnsi="Arial" w:cs="Arial"/>
                <w:sz w:val="20"/>
              </w:rPr>
              <w:t>BIT7</w:t>
            </w:r>
          </w:p>
        </w:tc>
        <w:tc>
          <w:tcPr>
            <w:tcW w:w="6570" w:type="dxa"/>
            <w:shd w:val="clear" w:color="auto" w:fill="auto"/>
            <w:vAlign w:val="center"/>
          </w:tcPr>
          <w:p w:rsidR="00786FC9" w:rsidRPr="00E027CF" w:rsidRDefault="00786FC9" w:rsidP="0025323F">
            <w:pPr>
              <w:spacing w:after="0"/>
              <w:rPr>
                <w:rFonts w:ascii="Arial" w:hAnsi="Arial" w:cs="Arial"/>
                <w:sz w:val="20"/>
              </w:rPr>
            </w:pPr>
            <w:r w:rsidRPr="00E027CF">
              <w:rPr>
                <w:rFonts w:ascii="Arial" w:hAnsi="Arial" w:cs="Arial"/>
                <w:sz w:val="20"/>
              </w:rPr>
              <w:t>Reserved for future use</w:t>
            </w:r>
          </w:p>
        </w:tc>
      </w:tr>
    </w:tbl>
    <w:p w:rsidR="00786FC9" w:rsidRPr="00B97341" w:rsidRDefault="00786FC9" w:rsidP="00786FC9">
      <w:pPr>
        <w:rPr>
          <w:u w:val="single"/>
        </w:rPr>
      </w:pPr>
      <w:r w:rsidRPr="00B97341">
        <w:rPr>
          <w:u w:val="single"/>
        </w:rPr>
        <w:t xml:space="preserve">SW00OP3 </w:t>
      </w:r>
      <w:proofErr w:type="gramStart"/>
      <w:r w:rsidRPr="00B97341">
        <w:rPr>
          <w:u w:val="single"/>
        </w:rPr>
        <w:t>Settings :</w:t>
      </w:r>
      <w:proofErr w:type="gramEnd"/>
    </w:p>
    <w:tbl>
      <w:tblPr>
        <w:tblW w:w="0" w:type="auto"/>
        <w:tblInd w:w="28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1E0" w:firstRow="1" w:lastRow="1" w:firstColumn="1" w:lastColumn="1" w:noHBand="0" w:noVBand="0"/>
      </w:tblPr>
      <w:tblGrid>
        <w:gridCol w:w="1980"/>
        <w:gridCol w:w="6570"/>
      </w:tblGrid>
      <w:tr w:rsidR="00786FC9" w:rsidTr="00EA06FF">
        <w:tc>
          <w:tcPr>
            <w:tcW w:w="1980" w:type="dxa"/>
            <w:shd w:val="clear" w:color="auto" w:fill="auto"/>
            <w:vAlign w:val="center"/>
          </w:tcPr>
          <w:p w:rsidR="00786FC9" w:rsidRPr="00E027CF" w:rsidRDefault="00786FC9" w:rsidP="0025323F">
            <w:pPr>
              <w:spacing w:after="0"/>
              <w:jc w:val="center"/>
              <w:rPr>
                <w:rFonts w:ascii="Comic Sans MS" w:hAnsi="Comic Sans MS"/>
                <w:b/>
                <w:caps/>
                <w:sz w:val="24"/>
                <w:szCs w:val="24"/>
              </w:rPr>
            </w:pPr>
            <w:r w:rsidRPr="00E027CF">
              <w:rPr>
                <w:rFonts w:ascii="Arial" w:hAnsi="Arial" w:cs="Arial"/>
                <w:b/>
                <w:caps/>
                <w:sz w:val="24"/>
                <w:szCs w:val="24"/>
              </w:rPr>
              <w:t>Bit Number</w:t>
            </w:r>
          </w:p>
        </w:tc>
        <w:tc>
          <w:tcPr>
            <w:tcW w:w="6570" w:type="dxa"/>
            <w:shd w:val="clear" w:color="auto" w:fill="auto"/>
            <w:vAlign w:val="center"/>
          </w:tcPr>
          <w:p w:rsidR="00786FC9" w:rsidRPr="00E027CF" w:rsidRDefault="00786FC9" w:rsidP="00E027CF">
            <w:pPr>
              <w:spacing w:after="0"/>
              <w:jc w:val="center"/>
              <w:rPr>
                <w:rFonts w:ascii="Arial" w:hAnsi="Arial" w:cs="Arial"/>
                <w:b/>
                <w:caps/>
                <w:sz w:val="24"/>
                <w:szCs w:val="24"/>
              </w:rPr>
            </w:pPr>
            <w:r w:rsidRPr="00E027CF">
              <w:rPr>
                <w:rFonts w:ascii="Arial" w:hAnsi="Arial" w:cs="Arial"/>
                <w:b/>
                <w:caps/>
                <w:sz w:val="24"/>
                <w:szCs w:val="24"/>
              </w:rPr>
              <w:t>Implication</w:t>
            </w:r>
          </w:p>
        </w:tc>
      </w:tr>
      <w:tr w:rsidR="00786FC9" w:rsidTr="00EA06FF">
        <w:tc>
          <w:tcPr>
            <w:tcW w:w="1980" w:type="dxa"/>
            <w:shd w:val="clear" w:color="auto" w:fill="auto"/>
            <w:vAlign w:val="center"/>
          </w:tcPr>
          <w:p w:rsidR="00786FC9" w:rsidRPr="00852A5D" w:rsidRDefault="00786FC9" w:rsidP="0025323F">
            <w:pPr>
              <w:spacing w:after="0"/>
              <w:jc w:val="center"/>
              <w:rPr>
                <w:rFonts w:ascii="Arial" w:hAnsi="Arial" w:cs="Arial"/>
                <w:sz w:val="20"/>
              </w:rPr>
            </w:pPr>
            <w:r w:rsidRPr="00852A5D">
              <w:rPr>
                <w:rFonts w:ascii="Arial" w:hAnsi="Arial" w:cs="Arial"/>
                <w:sz w:val="20"/>
              </w:rPr>
              <w:t>BIT0</w:t>
            </w:r>
          </w:p>
        </w:tc>
        <w:tc>
          <w:tcPr>
            <w:tcW w:w="6570" w:type="dxa"/>
            <w:shd w:val="clear" w:color="auto" w:fill="auto"/>
            <w:vAlign w:val="center"/>
          </w:tcPr>
          <w:p w:rsidR="00786FC9" w:rsidRPr="00E027CF" w:rsidRDefault="00786FC9" w:rsidP="0025323F">
            <w:pPr>
              <w:spacing w:after="0"/>
              <w:rPr>
                <w:rFonts w:ascii="Arial" w:hAnsi="Arial" w:cs="Arial"/>
                <w:sz w:val="20"/>
              </w:rPr>
            </w:pPr>
            <w:r w:rsidRPr="00E027CF">
              <w:rPr>
                <w:rFonts w:ascii="Arial" w:hAnsi="Arial" w:cs="Arial"/>
                <w:sz w:val="20"/>
              </w:rPr>
              <w:t xml:space="preserve">Set up for Extended </w:t>
            </w:r>
            <w:r w:rsidR="00E027CF" w:rsidRPr="00E027CF">
              <w:rPr>
                <w:rFonts w:ascii="Arial" w:hAnsi="Arial" w:cs="Arial"/>
                <w:sz w:val="20"/>
              </w:rPr>
              <w:t>LREC</w:t>
            </w:r>
            <w:r w:rsidRPr="00E027CF">
              <w:rPr>
                <w:rFonts w:ascii="Arial" w:hAnsi="Arial" w:cs="Arial"/>
                <w:sz w:val="20"/>
              </w:rPr>
              <w:t>s</w:t>
            </w:r>
          </w:p>
        </w:tc>
      </w:tr>
      <w:tr w:rsidR="00786FC9" w:rsidTr="00EA06FF">
        <w:tc>
          <w:tcPr>
            <w:tcW w:w="1980" w:type="dxa"/>
            <w:shd w:val="clear" w:color="auto" w:fill="auto"/>
            <w:vAlign w:val="center"/>
          </w:tcPr>
          <w:p w:rsidR="00786FC9" w:rsidRPr="00852A5D" w:rsidRDefault="00786FC9" w:rsidP="0025323F">
            <w:pPr>
              <w:spacing w:after="0"/>
              <w:jc w:val="center"/>
              <w:rPr>
                <w:rFonts w:ascii="Arial" w:hAnsi="Arial" w:cs="Arial"/>
                <w:sz w:val="20"/>
              </w:rPr>
            </w:pPr>
            <w:r w:rsidRPr="00852A5D">
              <w:rPr>
                <w:rFonts w:ascii="Arial" w:hAnsi="Arial" w:cs="Arial"/>
                <w:sz w:val="20"/>
              </w:rPr>
              <w:t>BIT1</w:t>
            </w:r>
          </w:p>
        </w:tc>
        <w:tc>
          <w:tcPr>
            <w:tcW w:w="6570" w:type="dxa"/>
            <w:shd w:val="clear" w:color="auto" w:fill="auto"/>
            <w:vAlign w:val="center"/>
          </w:tcPr>
          <w:p w:rsidR="00786FC9" w:rsidRPr="00E027CF" w:rsidRDefault="00786FC9" w:rsidP="0025323F">
            <w:pPr>
              <w:spacing w:after="0"/>
              <w:rPr>
                <w:rFonts w:ascii="Arial" w:hAnsi="Arial" w:cs="Arial"/>
                <w:sz w:val="20"/>
              </w:rPr>
            </w:pPr>
            <w:r w:rsidRPr="00E027CF">
              <w:rPr>
                <w:rFonts w:ascii="Arial" w:hAnsi="Arial" w:cs="Arial"/>
                <w:sz w:val="20"/>
              </w:rPr>
              <w:t>Reserved for Future use</w:t>
            </w:r>
          </w:p>
        </w:tc>
      </w:tr>
      <w:tr w:rsidR="00786FC9" w:rsidTr="00EA06FF">
        <w:tc>
          <w:tcPr>
            <w:tcW w:w="1980" w:type="dxa"/>
            <w:shd w:val="clear" w:color="auto" w:fill="auto"/>
            <w:vAlign w:val="center"/>
          </w:tcPr>
          <w:p w:rsidR="00786FC9" w:rsidRPr="00852A5D" w:rsidRDefault="00786FC9" w:rsidP="0025323F">
            <w:pPr>
              <w:spacing w:after="0"/>
              <w:jc w:val="center"/>
              <w:rPr>
                <w:rFonts w:ascii="Arial" w:hAnsi="Arial" w:cs="Arial"/>
                <w:sz w:val="20"/>
              </w:rPr>
            </w:pPr>
            <w:r w:rsidRPr="00852A5D">
              <w:rPr>
                <w:rFonts w:ascii="Arial" w:hAnsi="Arial" w:cs="Arial"/>
                <w:sz w:val="20"/>
              </w:rPr>
              <w:t>BIT2</w:t>
            </w:r>
          </w:p>
        </w:tc>
        <w:tc>
          <w:tcPr>
            <w:tcW w:w="6570" w:type="dxa"/>
            <w:shd w:val="clear" w:color="auto" w:fill="auto"/>
            <w:vAlign w:val="center"/>
          </w:tcPr>
          <w:p w:rsidR="00786FC9" w:rsidRPr="00E027CF" w:rsidRDefault="00786FC9" w:rsidP="0025323F">
            <w:pPr>
              <w:spacing w:after="0"/>
              <w:rPr>
                <w:rFonts w:ascii="Arial" w:hAnsi="Arial" w:cs="Arial"/>
                <w:sz w:val="20"/>
              </w:rPr>
            </w:pPr>
            <w:r w:rsidRPr="00E027CF">
              <w:rPr>
                <w:rFonts w:ascii="Arial" w:hAnsi="Arial" w:cs="Arial"/>
                <w:sz w:val="20"/>
              </w:rPr>
              <w:t>Reserved for Future use</w:t>
            </w:r>
          </w:p>
        </w:tc>
      </w:tr>
      <w:tr w:rsidR="00786FC9" w:rsidTr="00EA06FF">
        <w:tc>
          <w:tcPr>
            <w:tcW w:w="1980" w:type="dxa"/>
            <w:shd w:val="clear" w:color="auto" w:fill="auto"/>
            <w:vAlign w:val="center"/>
          </w:tcPr>
          <w:p w:rsidR="00786FC9" w:rsidRPr="00852A5D" w:rsidRDefault="00786FC9" w:rsidP="0025323F">
            <w:pPr>
              <w:spacing w:after="0"/>
              <w:jc w:val="center"/>
              <w:rPr>
                <w:rFonts w:ascii="Arial" w:hAnsi="Arial" w:cs="Arial"/>
                <w:sz w:val="20"/>
              </w:rPr>
            </w:pPr>
            <w:r w:rsidRPr="00852A5D">
              <w:rPr>
                <w:rFonts w:ascii="Arial" w:hAnsi="Arial" w:cs="Arial"/>
                <w:sz w:val="20"/>
              </w:rPr>
              <w:t>BIT3</w:t>
            </w:r>
          </w:p>
        </w:tc>
        <w:tc>
          <w:tcPr>
            <w:tcW w:w="6570" w:type="dxa"/>
            <w:shd w:val="clear" w:color="auto" w:fill="auto"/>
            <w:vAlign w:val="center"/>
          </w:tcPr>
          <w:p w:rsidR="00786FC9" w:rsidRPr="00E027CF" w:rsidRDefault="00786FC9" w:rsidP="0025323F">
            <w:pPr>
              <w:spacing w:after="0"/>
              <w:rPr>
                <w:rFonts w:ascii="Arial" w:hAnsi="Arial" w:cs="Arial"/>
                <w:sz w:val="20"/>
              </w:rPr>
            </w:pPr>
            <w:r w:rsidRPr="00E027CF">
              <w:rPr>
                <w:rFonts w:ascii="Arial" w:hAnsi="Arial" w:cs="Arial"/>
                <w:sz w:val="20"/>
              </w:rPr>
              <w:t>Fixed file with index files referring to it</w:t>
            </w:r>
          </w:p>
        </w:tc>
      </w:tr>
      <w:tr w:rsidR="00786FC9" w:rsidTr="00EA06FF">
        <w:tc>
          <w:tcPr>
            <w:tcW w:w="1980" w:type="dxa"/>
            <w:shd w:val="clear" w:color="auto" w:fill="auto"/>
            <w:vAlign w:val="center"/>
          </w:tcPr>
          <w:p w:rsidR="00786FC9" w:rsidRPr="00852A5D" w:rsidRDefault="00786FC9" w:rsidP="0025323F">
            <w:pPr>
              <w:spacing w:after="0"/>
              <w:jc w:val="center"/>
              <w:rPr>
                <w:rFonts w:ascii="Arial" w:hAnsi="Arial" w:cs="Arial"/>
                <w:sz w:val="20"/>
              </w:rPr>
            </w:pPr>
            <w:r w:rsidRPr="00852A5D">
              <w:rPr>
                <w:rFonts w:ascii="Arial" w:hAnsi="Arial" w:cs="Arial"/>
                <w:sz w:val="20"/>
              </w:rPr>
              <w:t>BIT4</w:t>
            </w:r>
          </w:p>
        </w:tc>
        <w:tc>
          <w:tcPr>
            <w:tcW w:w="6570" w:type="dxa"/>
            <w:shd w:val="clear" w:color="auto" w:fill="auto"/>
            <w:vAlign w:val="center"/>
          </w:tcPr>
          <w:p w:rsidR="00786FC9" w:rsidRPr="00E027CF" w:rsidRDefault="00786FC9" w:rsidP="0025323F">
            <w:pPr>
              <w:spacing w:after="0"/>
              <w:rPr>
                <w:rFonts w:ascii="Arial" w:hAnsi="Arial" w:cs="Arial"/>
                <w:sz w:val="20"/>
              </w:rPr>
            </w:pPr>
            <w:r w:rsidRPr="00E027CF">
              <w:rPr>
                <w:rFonts w:ascii="Arial" w:hAnsi="Arial" w:cs="Arial"/>
                <w:sz w:val="20"/>
              </w:rPr>
              <w:t xml:space="preserve">Checkpoint each time an Index </w:t>
            </w:r>
            <w:r w:rsidR="00E027CF" w:rsidRPr="00E027CF">
              <w:rPr>
                <w:rFonts w:ascii="Arial" w:hAnsi="Arial" w:cs="Arial"/>
                <w:sz w:val="20"/>
              </w:rPr>
              <w:t>LREC</w:t>
            </w:r>
            <w:r w:rsidRPr="00E027CF">
              <w:rPr>
                <w:rFonts w:ascii="Arial" w:hAnsi="Arial" w:cs="Arial"/>
                <w:sz w:val="20"/>
              </w:rPr>
              <w:t xml:space="preserve"> is added or deleted</w:t>
            </w:r>
          </w:p>
        </w:tc>
      </w:tr>
      <w:tr w:rsidR="00786FC9" w:rsidTr="00EA06FF">
        <w:tc>
          <w:tcPr>
            <w:tcW w:w="1980" w:type="dxa"/>
            <w:shd w:val="clear" w:color="auto" w:fill="auto"/>
            <w:vAlign w:val="center"/>
          </w:tcPr>
          <w:p w:rsidR="00786FC9" w:rsidRPr="00852A5D" w:rsidRDefault="00786FC9" w:rsidP="0025323F">
            <w:pPr>
              <w:spacing w:after="0"/>
              <w:jc w:val="center"/>
              <w:rPr>
                <w:rFonts w:ascii="Arial" w:hAnsi="Arial" w:cs="Arial"/>
                <w:sz w:val="20"/>
              </w:rPr>
            </w:pPr>
            <w:r w:rsidRPr="00852A5D">
              <w:rPr>
                <w:rFonts w:ascii="Arial" w:hAnsi="Arial" w:cs="Arial"/>
                <w:sz w:val="20"/>
              </w:rPr>
              <w:t>BIT5</w:t>
            </w:r>
          </w:p>
        </w:tc>
        <w:tc>
          <w:tcPr>
            <w:tcW w:w="6570" w:type="dxa"/>
            <w:shd w:val="clear" w:color="auto" w:fill="auto"/>
            <w:vAlign w:val="center"/>
          </w:tcPr>
          <w:p w:rsidR="00786FC9" w:rsidRPr="00E027CF" w:rsidRDefault="00786FC9" w:rsidP="0025323F">
            <w:pPr>
              <w:spacing w:after="0"/>
              <w:rPr>
                <w:rFonts w:ascii="Arial" w:hAnsi="Arial" w:cs="Arial"/>
                <w:sz w:val="20"/>
              </w:rPr>
            </w:pPr>
            <w:r w:rsidRPr="00E027CF">
              <w:rPr>
                <w:rFonts w:ascii="Arial" w:hAnsi="Arial" w:cs="Arial"/>
                <w:sz w:val="20"/>
              </w:rPr>
              <w:t xml:space="preserve">Set this file for </w:t>
            </w:r>
            <w:proofErr w:type="spellStart"/>
            <w:r w:rsidRPr="00E027CF">
              <w:rPr>
                <w:rFonts w:ascii="Arial" w:hAnsi="Arial" w:cs="Arial"/>
                <w:sz w:val="20"/>
              </w:rPr>
              <w:t>B+tree</w:t>
            </w:r>
            <w:proofErr w:type="spellEnd"/>
            <w:r w:rsidRPr="00E027CF">
              <w:rPr>
                <w:rFonts w:ascii="Arial" w:hAnsi="Arial" w:cs="Arial"/>
                <w:sz w:val="20"/>
              </w:rPr>
              <w:t xml:space="preserve"> indexing</w:t>
            </w:r>
          </w:p>
        </w:tc>
      </w:tr>
      <w:tr w:rsidR="00786FC9" w:rsidTr="00EA06FF">
        <w:tc>
          <w:tcPr>
            <w:tcW w:w="1980" w:type="dxa"/>
            <w:shd w:val="clear" w:color="auto" w:fill="auto"/>
            <w:vAlign w:val="center"/>
          </w:tcPr>
          <w:p w:rsidR="00786FC9" w:rsidRPr="00E027CF" w:rsidRDefault="00786FC9" w:rsidP="0025323F">
            <w:pPr>
              <w:spacing w:after="0"/>
              <w:jc w:val="center"/>
              <w:rPr>
                <w:rFonts w:ascii="Arial" w:hAnsi="Arial" w:cs="Arial"/>
                <w:sz w:val="20"/>
              </w:rPr>
            </w:pPr>
            <w:r w:rsidRPr="00E027CF">
              <w:rPr>
                <w:rFonts w:ascii="Arial" w:hAnsi="Arial" w:cs="Arial"/>
                <w:sz w:val="20"/>
              </w:rPr>
              <w:t>BIT6</w:t>
            </w:r>
          </w:p>
        </w:tc>
        <w:tc>
          <w:tcPr>
            <w:tcW w:w="6570" w:type="dxa"/>
            <w:shd w:val="clear" w:color="auto" w:fill="auto"/>
            <w:vAlign w:val="center"/>
          </w:tcPr>
          <w:p w:rsidR="00786FC9" w:rsidRPr="00E027CF" w:rsidRDefault="00786FC9" w:rsidP="0025323F">
            <w:pPr>
              <w:spacing w:after="0"/>
              <w:rPr>
                <w:rFonts w:ascii="Arial" w:hAnsi="Arial" w:cs="Arial"/>
                <w:sz w:val="20"/>
              </w:rPr>
            </w:pPr>
            <w:r w:rsidRPr="00E027CF">
              <w:rPr>
                <w:rFonts w:ascii="Arial" w:hAnsi="Arial" w:cs="Arial"/>
                <w:sz w:val="20"/>
              </w:rPr>
              <w:t>Default open with DETAC mode on the file (Expensive operation)</w:t>
            </w:r>
          </w:p>
        </w:tc>
      </w:tr>
      <w:tr w:rsidR="00786FC9" w:rsidTr="00EA06FF">
        <w:tc>
          <w:tcPr>
            <w:tcW w:w="1980" w:type="dxa"/>
            <w:shd w:val="clear" w:color="auto" w:fill="auto"/>
            <w:vAlign w:val="center"/>
          </w:tcPr>
          <w:p w:rsidR="00786FC9" w:rsidRPr="00E027CF" w:rsidRDefault="00786FC9" w:rsidP="0025323F">
            <w:pPr>
              <w:spacing w:after="0"/>
              <w:jc w:val="center"/>
              <w:rPr>
                <w:rFonts w:ascii="Arial" w:hAnsi="Arial" w:cs="Arial"/>
                <w:sz w:val="20"/>
              </w:rPr>
            </w:pPr>
            <w:r w:rsidRPr="00E027CF">
              <w:rPr>
                <w:rFonts w:ascii="Arial" w:hAnsi="Arial" w:cs="Arial"/>
                <w:sz w:val="20"/>
              </w:rPr>
              <w:lastRenderedPageBreak/>
              <w:t>BIT7</w:t>
            </w:r>
          </w:p>
        </w:tc>
        <w:tc>
          <w:tcPr>
            <w:tcW w:w="6570" w:type="dxa"/>
            <w:shd w:val="clear" w:color="auto" w:fill="auto"/>
            <w:vAlign w:val="center"/>
          </w:tcPr>
          <w:p w:rsidR="00786FC9" w:rsidRPr="00E027CF" w:rsidRDefault="00786FC9" w:rsidP="0025323F">
            <w:pPr>
              <w:spacing w:after="0"/>
              <w:rPr>
                <w:rFonts w:ascii="Arial" w:hAnsi="Arial" w:cs="Arial"/>
                <w:sz w:val="20"/>
              </w:rPr>
            </w:pPr>
            <w:r w:rsidRPr="00E027CF">
              <w:rPr>
                <w:rFonts w:ascii="Arial" w:hAnsi="Arial" w:cs="Arial"/>
                <w:sz w:val="20"/>
              </w:rPr>
              <w:t>Set this up if the Unique Key feature is to be used</w:t>
            </w:r>
          </w:p>
        </w:tc>
      </w:tr>
    </w:tbl>
    <w:p w:rsidR="00786FC9" w:rsidRDefault="00664870" w:rsidP="000B0951">
      <w:pPr>
        <w:pStyle w:val="Heading2"/>
      </w:pPr>
      <w:bookmarkStart w:id="523" w:name="_Toc395129132"/>
      <w:bookmarkStart w:id="524" w:name="_Toc303196877"/>
      <w:bookmarkStart w:id="525" w:name="_Toc307779889"/>
      <w:r>
        <w:t>MEANING OF THE GLOBAL INDICATORS</w:t>
      </w:r>
      <w:bookmarkEnd w:id="523"/>
      <w:bookmarkEnd w:id="524"/>
      <w:bookmarkEnd w:id="525"/>
    </w:p>
    <w:tbl>
      <w:tblPr>
        <w:tblW w:w="9000" w:type="dxa"/>
        <w:tblInd w:w="28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260"/>
        <w:gridCol w:w="1260"/>
        <w:gridCol w:w="6480"/>
      </w:tblGrid>
      <w:tr w:rsidR="00786FC9" w:rsidTr="007E0887">
        <w:tc>
          <w:tcPr>
            <w:tcW w:w="1260" w:type="dxa"/>
          </w:tcPr>
          <w:p w:rsidR="00786FC9" w:rsidRPr="00B97341" w:rsidRDefault="007E0887" w:rsidP="0025323F">
            <w:pPr>
              <w:spacing w:after="0"/>
              <w:jc w:val="center"/>
              <w:rPr>
                <w:rFonts w:ascii="Arial" w:hAnsi="Arial" w:cs="Arial"/>
                <w:b/>
                <w:sz w:val="24"/>
                <w:szCs w:val="24"/>
              </w:rPr>
            </w:pPr>
            <w:r w:rsidRPr="00B97341">
              <w:rPr>
                <w:rFonts w:ascii="Arial" w:hAnsi="Arial" w:cs="Arial"/>
                <w:b/>
                <w:sz w:val="24"/>
                <w:szCs w:val="24"/>
              </w:rPr>
              <w:t>FIELD</w:t>
            </w:r>
          </w:p>
        </w:tc>
        <w:tc>
          <w:tcPr>
            <w:tcW w:w="1260" w:type="dxa"/>
          </w:tcPr>
          <w:p w:rsidR="00786FC9" w:rsidRPr="00B97341" w:rsidRDefault="007E0887" w:rsidP="0025323F">
            <w:pPr>
              <w:spacing w:after="0"/>
              <w:jc w:val="center"/>
              <w:rPr>
                <w:rFonts w:ascii="Arial" w:hAnsi="Arial" w:cs="Arial"/>
                <w:b/>
                <w:sz w:val="24"/>
                <w:szCs w:val="24"/>
              </w:rPr>
            </w:pPr>
            <w:r w:rsidRPr="00B97341">
              <w:rPr>
                <w:rFonts w:ascii="Arial" w:hAnsi="Arial" w:cs="Arial"/>
                <w:b/>
                <w:sz w:val="24"/>
                <w:szCs w:val="24"/>
              </w:rPr>
              <w:t>NEEDED</w:t>
            </w:r>
          </w:p>
        </w:tc>
        <w:tc>
          <w:tcPr>
            <w:tcW w:w="6480" w:type="dxa"/>
          </w:tcPr>
          <w:p w:rsidR="00786FC9" w:rsidRPr="00B97341" w:rsidRDefault="007E0887" w:rsidP="0025323F">
            <w:pPr>
              <w:spacing w:after="0"/>
              <w:ind w:left="72"/>
              <w:jc w:val="center"/>
              <w:rPr>
                <w:rFonts w:ascii="Arial" w:hAnsi="Arial" w:cs="Arial"/>
                <w:b/>
                <w:sz w:val="24"/>
                <w:szCs w:val="24"/>
              </w:rPr>
            </w:pPr>
            <w:r w:rsidRPr="00B97341">
              <w:rPr>
                <w:rFonts w:ascii="Arial" w:hAnsi="Arial" w:cs="Arial"/>
                <w:b/>
                <w:sz w:val="24"/>
                <w:szCs w:val="24"/>
              </w:rPr>
              <w:t>FUNCTION</w:t>
            </w:r>
          </w:p>
        </w:tc>
      </w:tr>
      <w:tr w:rsidR="00786FC9" w:rsidTr="007E0887">
        <w:tc>
          <w:tcPr>
            <w:tcW w:w="1260" w:type="dxa"/>
          </w:tcPr>
          <w:p w:rsidR="00786FC9" w:rsidRPr="00852A5D" w:rsidRDefault="00786FC9" w:rsidP="0025323F">
            <w:pPr>
              <w:spacing w:after="0"/>
              <w:jc w:val="center"/>
              <w:rPr>
                <w:rFonts w:ascii="Arial" w:hAnsi="Arial" w:cs="Arial"/>
                <w:sz w:val="20"/>
                <w:szCs w:val="20"/>
              </w:rPr>
            </w:pPr>
            <w:r w:rsidRPr="00852A5D">
              <w:rPr>
                <w:rFonts w:ascii="Arial" w:hAnsi="Arial" w:cs="Arial"/>
                <w:sz w:val="20"/>
                <w:szCs w:val="20"/>
              </w:rPr>
              <w:t>SW00WID</w:t>
            </w:r>
          </w:p>
        </w:tc>
        <w:tc>
          <w:tcPr>
            <w:tcW w:w="1260" w:type="dxa"/>
          </w:tcPr>
          <w:p w:rsidR="00786FC9" w:rsidRPr="00852A5D" w:rsidRDefault="00786FC9" w:rsidP="0025323F">
            <w:pPr>
              <w:spacing w:after="0"/>
              <w:jc w:val="center"/>
              <w:rPr>
                <w:rFonts w:ascii="Arial" w:hAnsi="Arial" w:cs="Arial"/>
                <w:sz w:val="20"/>
                <w:szCs w:val="20"/>
              </w:rPr>
            </w:pPr>
            <w:r w:rsidRPr="00852A5D">
              <w:rPr>
                <w:rFonts w:ascii="Arial" w:hAnsi="Arial" w:cs="Arial"/>
                <w:sz w:val="20"/>
                <w:szCs w:val="20"/>
              </w:rPr>
              <w:t>Yes</w:t>
            </w:r>
          </w:p>
        </w:tc>
        <w:tc>
          <w:tcPr>
            <w:tcW w:w="6480" w:type="dxa"/>
          </w:tcPr>
          <w:p w:rsidR="00786FC9" w:rsidRPr="007E0887" w:rsidRDefault="00786FC9" w:rsidP="00CB56D2">
            <w:pPr>
              <w:numPr>
                <w:ilvl w:val="0"/>
                <w:numId w:val="82"/>
              </w:numPr>
              <w:tabs>
                <w:tab w:val="clear" w:pos="720"/>
                <w:tab w:val="num" w:pos="252"/>
              </w:tabs>
              <w:spacing w:after="0" w:line="240" w:lineRule="auto"/>
              <w:ind w:left="252" w:hanging="180"/>
              <w:rPr>
                <w:rFonts w:ascii="Arial" w:hAnsi="Arial" w:cs="Arial"/>
                <w:sz w:val="20"/>
                <w:szCs w:val="20"/>
              </w:rPr>
            </w:pPr>
            <w:r w:rsidRPr="007E0887">
              <w:rPr>
                <w:rFonts w:ascii="Arial" w:hAnsi="Arial" w:cs="Arial"/>
                <w:sz w:val="20"/>
                <w:szCs w:val="20"/>
              </w:rPr>
              <w:t>Specifies the file ID, which is a 2-byte value in the standard header of every block.</w:t>
            </w:r>
          </w:p>
          <w:p w:rsidR="00786FC9" w:rsidRPr="007E0887" w:rsidRDefault="006677B5" w:rsidP="00CB56D2">
            <w:pPr>
              <w:numPr>
                <w:ilvl w:val="0"/>
                <w:numId w:val="82"/>
              </w:numPr>
              <w:tabs>
                <w:tab w:val="clear" w:pos="720"/>
                <w:tab w:val="num" w:pos="252"/>
              </w:tabs>
              <w:spacing w:after="0" w:line="240" w:lineRule="auto"/>
              <w:ind w:left="252" w:hanging="180"/>
              <w:rPr>
                <w:rFonts w:ascii="Arial" w:hAnsi="Arial" w:cs="Arial"/>
                <w:sz w:val="20"/>
                <w:szCs w:val="20"/>
              </w:rPr>
            </w:pPr>
            <w:r w:rsidRPr="007E0887">
              <w:rPr>
                <w:rFonts w:ascii="Arial" w:hAnsi="Arial" w:cs="Arial"/>
                <w:sz w:val="20"/>
                <w:szCs w:val="20"/>
              </w:rPr>
              <w:t>Each DSECT should have a</w:t>
            </w:r>
            <w:r w:rsidR="00786FC9" w:rsidRPr="007E0887">
              <w:rPr>
                <w:rFonts w:ascii="Arial" w:hAnsi="Arial" w:cs="Arial"/>
                <w:sz w:val="20"/>
                <w:szCs w:val="20"/>
              </w:rPr>
              <w:t xml:space="preserve"> unique </w:t>
            </w:r>
            <w:r w:rsidR="00233071">
              <w:rPr>
                <w:rFonts w:ascii="Arial" w:hAnsi="Arial" w:cs="Arial"/>
                <w:sz w:val="20"/>
                <w:szCs w:val="20"/>
              </w:rPr>
              <w:t>ID</w:t>
            </w:r>
            <w:r w:rsidR="00786FC9" w:rsidRPr="007E0887">
              <w:rPr>
                <w:rFonts w:ascii="Arial" w:hAnsi="Arial" w:cs="Arial"/>
                <w:sz w:val="20"/>
                <w:szCs w:val="20"/>
              </w:rPr>
              <w:t>.</w:t>
            </w:r>
          </w:p>
        </w:tc>
      </w:tr>
      <w:tr w:rsidR="00786FC9" w:rsidTr="007E0887">
        <w:tc>
          <w:tcPr>
            <w:tcW w:w="1260" w:type="dxa"/>
          </w:tcPr>
          <w:p w:rsidR="00786FC9" w:rsidRPr="00852A5D" w:rsidRDefault="00786FC9" w:rsidP="0025323F">
            <w:pPr>
              <w:spacing w:after="0"/>
              <w:jc w:val="center"/>
              <w:rPr>
                <w:rFonts w:ascii="Arial" w:hAnsi="Arial" w:cs="Arial"/>
                <w:sz w:val="20"/>
                <w:szCs w:val="20"/>
              </w:rPr>
            </w:pPr>
            <w:r w:rsidRPr="00852A5D">
              <w:rPr>
                <w:rFonts w:ascii="Arial" w:hAnsi="Arial" w:cs="Arial"/>
                <w:sz w:val="20"/>
                <w:szCs w:val="20"/>
              </w:rPr>
              <w:t>SW00WRS</w:t>
            </w:r>
          </w:p>
        </w:tc>
        <w:tc>
          <w:tcPr>
            <w:tcW w:w="1260" w:type="dxa"/>
          </w:tcPr>
          <w:p w:rsidR="00786FC9" w:rsidRPr="00852A5D" w:rsidRDefault="00786FC9" w:rsidP="0025323F">
            <w:pPr>
              <w:spacing w:after="0"/>
              <w:jc w:val="center"/>
              <w:rPr>
                <w:rFonts w:ascii="Arial" w:hAnsi="Arial" w:cs="Arial"/>
                <w:sz w:val="20"/>
                <w:szCs w:val="20"/>
              </w:rPr>
            </w:pPr>
            <w:r w:rsidRPr="00852A5D">
              <w:rPr>
                <w:rFonts w:ascii="Arial" w:hAnsi="Arial" w:cs="Arial"/>
                <w:sz w:val="20"/>
                <w:szCs w:val="20"/>
              </w:rPr>
              <w:t>Yes</w:t>
            </w:r>
          </w:p>
        </w:tc>
        <w:tc>
          <w:tcPr>
            <w:tcW w:w="6480" w:type="dxa"/>
          </w:tcPr>
          <w:p w:rsidR="00786FC9" w:rsidRPr="007E0887" w:rsidRDefault="00786FC9" w:rsidP="00CB56D2">
            <w:pPr>
              <w:numPr>
                <w:ilvl w:val="0"/>
                <w:numId w:val="82"/>
              </w:numPr>
              <w:tabs>
                <w:tab w:val="clear" w:pos="720"/>
                <w:tab w:val="num" w:pos="252"/>
              </w:tabs>
              <w:spacing w:after="0" w:line="240" w:lineRule="auto"/>
              <w:ind w:left="252" w:hanging="180"/>
              <w:rPr>
                <w:rFonts w:ascii="Arial" w:hAnsi="Arial" w:cs="Arial"/>
                <w:sz w:val="20"/>
                <w:szCs w:val="20"/>
              </w:rPr>
            </w:pPr>
            <w:r w:rsidRPr="007E0887">
              <w:rPr>
                <w:rFonts w:ascii="Arial" w:hAnsi="Arial" w:cs="Arial"/>
                <w:sz w:val="20"/>
                <w:szCs w:val="20"/>
              </w:rPr>
              <w:t>Specifies the size of the prime block used in the file.</w:t>
            </w:r>
          </w:p>
        </w:tc>
      </w:tr>
      <w:tr w:rsidR="00786FC9" w:rsidTr="007E0887">
        <w:tc>
          <w:tcPr>
            <w:tcW w:w="1260" w:type="dxa"/>
          </w:tcPr>
          <w:p w:rsidR="00786FC9" w:rsidRPr="00852A5D" w:rsidRDefault="00786FC9" w:rsidP="0025323F">
            <w:pPr>
              <w:spacing w:after="0"/>
              <w:jc w:val="center"/>
              <w:rPr>
                <w:rFonts w:ascii="Arial" w:hAnsi="Arial" w:cs="Arial"/>
                <w:sz w:val="20"/>
                <w:szCs w:val="20"/>
              </w:rPr>
            </w:pPr>
            <w:r w:rsidRPr="00852A5D">
              <w:rPr>
                <w:rFonts w:ascii="Arial" w:hAnsi="Arial" w:cs="Arial"/>
                <w:sz w:val="20"/>
                <w:szCs w:val="20"/>
              </w:rPr>
              <w:t>SW00ARS</w:t>
            </w:r>
          </w:p>
        </w:tc>
        <w:tc>
          <w:tcPr>
            <w:tcW w:w="1260" w:type="dxa"/>
          </w:tcPr>
          <w:p w:rsidR="00786FC9" w:rsidRPr="00852A5D" w:rsidRDefault="00786FC9" w:rsidP="0025323F">
            <w:pPr>
              <w:spacing w:after="0"/>
              <w:jc w:val="center"/>
              <w:rPr>
                <w:rFonts w:ascii="Arial" w:hAnsi="Arial" w:cs="Arial"/>
                <w:sz w:val="20"/>
                <w:szCs w:val="20"/>
              </w:rPr>
            </w:pPr>
            <w:r w:rsidRPr="00852A5D">
              <w:rPr>
                <w:rFonts w:ascii="Arial" w:hAnsi="Arial" w:cs="Arial"/>
                <w:sz w:val="20"/>
                <w:szCs w:val="20"/>
              </w:rPr>
              <w:t>No</w:t>
            </w:r>
          </w:p>
        </w:tc>
        <w:tc>
          <w:tcPr>
            <w:tcW w:w="6480" w:type="dxa"/>
          </w:tcPr>
          <w:p w:rsidR="00786FC9" w:rsidRPr="007E0887" w:rsidRDefault="00786FC9" w:rsidP="00CB56D2">
            <w:pPr>
              <w:numPr>
                <w:ilvl w:val="0"/>
                <w:numId w:val="82"/>
              </w:numPr>
              <w:tabs>
                <w:tab w:val="clear" w:pos="720"/>
                <w:tab w:val="num" w:pos="252"/>
              </w:tabs>
              <w:spacing w:after="0" w:line="240" w:lineRule="auto"/>
              <w:ind w:left="252" w:hanging="180"/>
              <w:rPr>
                <w:rFonts w:ascii="Arial" w:hAnsi="Arial" w:cs="Arial"/>
                <w:sz w:val="20"/>
                <w:szCs w:val="20"/>
              </w:rPr>
            </w:pPr>
            <w:r w:rsidRPr="007E0887">
              <w:rPr>
                <w:rFonts w:ascii="Arial" w:hAnsi="Arial" w:cs="Arial"/>
                <w:sz w:val="20"/>
                <w:szCs w:val="20"/>
              </w:rPr>
              <w:t>Specifies the size of the overflow blocks to be used in the file.</w:t>
            </w:r>
          </w:p>
          <w:p w:rsidR="00786FC9" w:rsidRPr="007E0887" w:rsidRDefault="00786FC9" w:rsidP="00CB56D2">
            <w:pPr>
              <w:numPr>
                <w:ilvl w:val="0"/>
                <w:numId w:val="82"/>
              </w:numPr>
              <w:tabs>
                <w:tab w:val="clear" w:pos="720"/>
                <w:tab w:val="num" w:pos="252"/>
              </w:tabs>
              <w:spacing w:after="0" w:line="240" w:lineRule="auto"/>
              <w:ind w:left="252" w:hanging="180"/>
              <w:rPr>
                <w:rFonts w:ascii="Arial" w:hAnsi="Arial" w:cs="Arial"/>
                <w:sz w:val="20"/>
                <w:szCs w:val="20"/>
              </w:rPr>
            </w:pPr>
            <w:r w:rsidRPr="007E0887">
              <w:rPr>
                <w:rFonts w:ascii="Arial" w:hAnsi="Arial" w:cs="Arial"/>
                <w:sz w:val="20"/>
                <w:szCs w:val="20"/>
              </w:rPr>
              <w:t>If not assigned the size is taken to be the same as WRS.</w:t>
            </w:r>
          </w:p>
        </w:tc>
      </w:tr>
      <w:tr w:rsidR="00786FC9" w:rsidTr="007E0887">
        <w:tc>
          <w:tcPr>
            <w:tcW w:w="1260" w:type="dxa"/>
          </w:tcPr>
          <w:p w:rsidR="00786FC9" w:rsidRPr="00852A5D" w:rsidRDefault="00786FC9" w:rsidP="0025323F">
            <w:pPr>
              <w:spacing w:after="0"/>
              <w:jc w:val="center"/>
              <w:rPr>
                <w:rFonts w:ascii="Arial" w:hAnsi="Arial" w:cs="Arial"/>
                <w:sz w:val="20"/>
                <w:szCs w:val="20"/>
              </w:rPr>
            </w:pPr>
            <w:r w:rsidRPr="00852A5D">
              <w:rPr>
                <w:rFonts w:ascii="Arial" w:hAnsi="Arial" w:cs="Arial"/>
                <w:sz w:val="20"/>
                <w:szCs w:val="20"/>
              </w:rPr>
              <w:t>SW00BOR</w:t>
            </w:r>
          </w:p>
        </w:tc>
        <w:tc>
          <w:tcPr>
            <w:tcW w:w="1260" w:type="dxa"/>
          </w:tcPr>
          <w:p w:rsidR="00786FC9" w:rsidRPr="00852A5D" w:rsidRDefault="00786FC9" w:rsidP="0025323F">
            <w:pPr>
              <w:spacing w:after="0"/>
              <w:jc w:val="center"/>
              <w:rPr>
                <w:rFonts w:ascii="Arial" w:hAnsi="Arial" w:cs="Arial"/>
                <w:sz w:val="20"/>
                <w:szCs w:val="20"/>
              </w:rPr>
            </w:pPr>
            <w:r w:rsidRPr="00852A5D">
              <w:rPr>
                <w:rFonts w:ascii="Arial" w:hAnsi="Arial" w:cs="Arial"/>
                <w:sz w:val="20"/>
                <w:szCs w:val="20"/>
              </w:rPr>
              <w:t>Yes(F)</w:t>
            </w:r>
          </w:p>
        </w:tc>
        <w:tc>
          <w:tcPr>
            <w:tcW w:w="6480" w:type="dxa"/>
          </w:tcPr>
          <w:p w:rsidR="00786FC9" w:rsidRPr="007E0887" w:rsidRDefault="00786FC9" w:rsidP="00CB56D2">
            <w:pPr>
              <w:numPr>
                <w:ilvl w:val="0"/>
                <w:numId w:val="82"/>
              </w:numPr>
              <w:tabs>
                <w:tab w:val="clear" w:pos="720"/>
                <w:tab w:val="num" w:pos="252"/>
              </w:tabs>
              <w:spacing w:after="0" w:line="240" w:lineRule="auto"/>
              <w:ind w:left="252" w:hanging="180"/>
              <w:rPr>
                <w:rFonts w:ascii="Arial" w:hAnsi="Arial" w:cs="Arial"/>
                <w:sz w:val="20"/>
                <w:szCs w:val="20"/>
              </w:rPr>
            </w:pPr>
            <w:r w:rsidRPr="007E0887">
              <w:rPr>
                <w:rFonts w:ascii="Arial" w:hAnsi="Arial" w:cs="Arial"/>
                <w:sz w:val="20"/>
                <w:szCs w:val="20"/>
              </w:rPr>
              <w:t>Needed only for fixed and miscellaneous files.</w:t>
            </w:r>
          </w:p>
          <w:p w:rsidR="00786FC9" w:rsidRPr="007E0887" w:rsidRDefault="00786FC9" w:rsidP="00CB56D2">
            <w:pPr>
              <w:numPr>
                <w:ilvl w:val="0"/>
                <w:numId w:val="82"/>
              </w:numPr>
              <w:tabs>
                <w:tab w:val="clear" w:pos="720"/>
                <w:tab w:val="num" w:pos="252"/>
              </w:tabs>
              <w:spacing w:after="0" w:line="240" w:lineRule="auto"/>
              <w:ind w:left="252" w:hanging="180"/>
              <w:rPr>
                <w:rFonts w:ascii="Arial" w:hAnsi="Arial" w:cs="Arial"/>
                <w:sz w:val="20"/>
                <w:szCs w:val="20"/>
              </w:rPr>
            </w:pPr>
            <w:r w:rsidRPr="007E0887">
              <w:rPr>
                <w:rFonts w:ascii="Arial" w:hAnsi="Arial" w:cs="Arial"/>
                <w:sz w:val="20"/>
                <w:szCs w:val="20"/>
              </w:rPr>
              <w:t>It is used to specify the beginning ordinal for the file.</w:t>
            </w:r>
          </w:p>
          <w:p w:rsidR="00786FC9" w:rsidRPr="007E0887" w:rsidRDefault="00786FC9" w:rsidP="00CB56D2">
            <w:pPr>
              <w:numPr>
                <w:ilvl w:val="0"/>
                <w:numId w:val="82"/>
              </w:numPr>
              <w:tabs>
                <w:tab w:val="clear" w:pos="720"/>
                <w:tab w:val="num" w:pos="252"/>
              </w:tabs>
              <w:spacing w:after="0" w:line="240" w:lineRule="auto"/>
              <w:ind w:left="252" w:hanging="180"/>
              <w:rPr>
                <w:rFonts w:ascii="Arial" w:hAnsi="Arial" w:cs="Arial"/>
                <w:sz w:val="20"/>
                <w:szCs w:val="20"/>
              </w:rPr>
            </w:pPr>
            <w:r w:rsidRPr="007E0887">
              <w:rPr>
                <w:rFonts w:ascii="Arial" w:hAnsi="Arial" w:cs="Arial"/>
                <w:sz w:val="20"/>
                <w:szCs w:val="20"/>
              </w:rPr>
              <w:t>For a fixed file, always set the base ordinal number to zero. If this is a miscellaneous file, specify the symbol (usually defined in SYSEQ) that defines where the miscellaneous file starts in the miscellaneous fixed file type.</w:t>
            </w:r>
          </w:p>
        </w:tc>
      </w:tr>
      <w:tr w:rsidR="00786FC9" w:rsidTr="007E0887">
        <w:tc>
          <w:tcPr>
            <w:tcW w:w="1260" w:type="dxa"/>
          </w:tcPr>
          <w:p w:rsidR="00786FC9" w:rsidRPr="00852A5D" w:rsidRDefault="00786FC9" w:rsidP="0025323F">
            <w:pPr>
              <w:spacing w:after="0"/>
              <w:jc w:val="center"/>
              <w:rPr>
                <w:rFonts w:ascii="Arial" w:hAnsi="Arial" w:cs="Arial"/>
                <w:sz w:val="20"/>
                <w:szCs w:val="20"/>
              </w:rPr>
            </w:pPr>
            <w:r w:rsidRPr="00852A5D">
              <w:rPr>
                <w:rFonts w:ascii="Arial" w:hAnsi="Arial" w:cs="Arial"/>
                <w:sz w:val="20"/>
                <w:szCs w:val="20"/>
              </w:rPr>
              <w:t>SW00EOR</w:t>
            </w:r>
          </w:p>
        </w:tc>
        <w:tc>
          <w:tcPr>
            <w:tcW w:w="1260" w:type="dxa"/>
          </w:tcPr>
          <w:p w:rsidR="00786FC9" w:rsidRPr="00852A5D" w:rsidRDefault="00786FC9" w:rsidP="0025323F">
            <w:pPr>
              <w:spacing w:after="0"/>
              <w:jc w:val="center"/>
              <w:rPr>
                <w:rFonts w:ascii="Arial" w:hAnsi="Arial" w:cs="Arial"/>
                <w:sz w:val="20"/>
                <w:szCs w:val="20"/>
              </w:rPr>
            </w:pPr>
            <w:r w:rsidRPr="00852A5D">
              <w:rPr>
                <w:rFonts w:ascii="Arial" w:hAnsi="Arial" w:cs="Arial"/>
                <w:sz w:val="20"/>
                <w:szCs w:val="20"/>
              </w:rPr>
              <w:t>Yes(F)</w:t>
            </w:r>
          </w:p>
        </w:tc>
        <w:tc>
          <w:tcPr>
            <w:tcW w:w="6480" w:type="dxa"/>
          </w:tcPr>
          <w:p w:rsidR="00786FC9" w:rsidRPr="007E0887" w:rsidRDefault="00786FC9" w:rsidP="00CB56D2">
            <w:pPr>
              <w:numPr>
                <w:ilvl w:val="0"/>
                <w:numId w:val="82"/>
              </w:numPr>
              <w:tabs>
                <w:tab w:val="clear" w:pos="720"/>
                <w:tab w:val="num" w:pos="252"/>
              </w:tabs>
              <w:spacing w:after="0" w:line="240" w:lineRule="auto"/>
              <w:ind w:left="252" w:hanging="180"/>
              <w:rPr>
                <w:rFonts w:ascii="Arial" w:hAnsi="Arial" w:cs="Arial"/>
                <w:sz w:val="20"/>
                <w:szCs w:val="20"/>
              </w:rPr>
            </w:pPr>
            <w:r w:rsidRPr="007E0887">
              <w:rPr>
                <w:rFonts w:ascii="Arial" w:hAnsi="Arial" w:cs="Arial"/>
                <w:sz w:val="20"/>
                <w:szCs w:val="20"/>
              </w:rPr>
              <w:t>Needed only for fixed and miscellaneous files.</w:t>
            </w:r>
          </w:p>
          <w:p w:rsidR="00786FC9" w:rsidRPr="007E0887" w:rsidRDefault="00786FC9" w:rsidP="00CB56D2">
            <w:pPr>
              <w:numPr>
                <w:ilvl w:val="0"/>
                <w:numId w:val="82"/>
              </w:numPr>
              <w:tabs>
                <w:tab w:val="clear" w:pos="720"/>
                <w:tab w:val="num" w:pos="252"/>
              </w:tabs>
              <w:spacing w:after="0" w:line="240" w:lineRule="auto"/>
              <w:ind w:left="252" w:hanging="180"/>
              <w:rPr>
                <w:rFonts w:ascii="Arial" w:hAnsi="Arial" w:cs="Arial"/>
                <w:sz w:val="20"/>
                <w:szCs w:val="20"/>
              </w:rPr>
            </w:pPr>
            <w:r w:rsidRPr="007E0887">
              <w:rPr>
                <w:rFonts w:ascii="Arial" w:hAnsi="Arial" w:cs="Arial"/>
                <w:sz w:val="20"/>
                <w:szCs w:val="20"/>
              </w:rPr>
              <w:t>It is used to specify the ending ordinal for the file.</w:t>
            </w:r>
          </w:p>
          <w:p w:rsidR="00786FC9" w:rsidRPr="007E0887" w:rsidRDefault="00786FC9" w:rsidP="00CB56D2">
            <w:pPr>
              <w:numPr>
                <w:ilvl w:val="0"/>
                <w:numId w:val="82"/>
              </w:numPr>
              <w:tabs>
                <w:tab w:val="clear" w:pos="720"/>
                <w:tab w:val="num" w:pos="252"/>
              </w:tabs>
              <w:spacing w:after="0" w:line="240" w:lineRule="auto"/>
              <w:ind w:left="252" w:hanging="180"/>
              <w:rPr>
                <w:rFonts w:ascii="Arial" w:hAnsi="Arial" w:cs="Arial"/>
                <w:sz w:val="20"/>
                <w:szCs w:val="20"/>
              </w:rPr>
            </w:pPr>
            <w:r w:rsidRPr="007E0887">
              <w:rPr>
                <w:rFonts w:ascii="Arial" w:hAnsi="Arial" w:cs="Arial"/>
                <w:sz w:val="20"/>
                <w:szCs w:val="20"/>
              </w:rPr>
              <w:t>For a fixed file, non-partitioned, always set the base ordinal number to -1. If this is a miscellaneous file, specify the symbol (usually defined in SYSEQ) that defines where the miscellaneous file starts in the miscellaneous fixed file type.</w:t>
            </w:r>
          </w:p>
          <w:p w:rsidR="00786FC9" w:rsidRPr="007E0887" w:rsidRDefault="00786FC9" w:rsidP="00CB56D2">
            <w:pPr>
              <w:numPr>
                <w:ilvl w:val="0"/>
                <w:numId w:val="82"/>
              </w:numPr>
              <w:tabs>
                <w:tab w:val="clear" w:pos="720"/>
                <w:tab w:val="num" w:pos="252"/>
              </w:tabs>
              <w:spacing w:after="0" w:line="240" w:lineRule="auto"/>
              <w:ind w:left="252" w:hanging="180"/>
              <w:rPr>
                <w:rFonts w:ascii="Arial" w:hAnsi="Arial" w:cs="Arial"/>
                <w:sz w:val="20"/>
                <w:szCs w:val="20"/>
              </w:rPr>
            </w:pPr>
            <w:r w:rsidRPr="007E0887">
              <w:rPr>
                <w:rFonts w:ascii="Arial" w:hAnsi="Arial" w:cs="Arial"/>
                <w:sz w:val="20"/>
                <w:szCs w:val="20"/>
              </w:rPr>
              <w:t>For a partitioned file, specify the number of prime blocks in each partition, not the total number of prime blocks in all partitions.</w:t>
            </w:r>
          </w:p>
        </w:tc>
      </w:tr>
      <w:tr w:rsidR="00786FC9" w:rsidTr="007E0887">
        <w:tc>
          <w:tcPr>
            <w:tcW w:w="1260" w:type="dxa"/>
          </w:tcPr>
          <w:p w:rsidR="00786FC9" w:rsidRPr="00852A5D" w:rsidRDefault="00786FC9" w:rsidP="0025323F">
            <w:pPr>
              <w:spacing w:after="0"/>
              <w:jc w:val="center"/>
              <w:rPr>
                <w:rFonts w:ascii="Arial" w:hAnsi="Arial" w:cs="Arial"/>
                <w:sz w:val="20"/>
                <w:szCs w:val="20"/>
              </w:rPr>
            </w:pPr>
            <w:r w:rsidRPr="00852A5D">
              <w:rPr>
                <w:rFonts w:ascii="Arial" w:hAnsi="Arial" w:cs="Arial"/>
                <w:sz w:val="20"/>
                <w:szCs w:val="20"/>
              </w:rPr>
              <w:t>SW00ILV</w:t>
            </w:r>
          </w:p>
        </w:tc>
        <w:tc>
          <w:tcPr>
            <w:tcW w:w="1260" w:type="dxa"/>
          </w:tcPr>
          <w:p w:rsidR="00786FC9" w:rsidRPr="00852A5D" w:rsidRDefault="00786FC9" w:rsidP="0025323F">
            <w:pPr>
              <w:spacing w:after="0"/>
              <w:jc w:val="center"/>
              <w:rPr>
                <w:rFonts w:ascii="Arial" w:hAnsi="Arial" w:cs="Arial"/>
                <w:sz w:val="20"/>
                <w:szCs w:val="20"/>
              </w:rPr>
            </w:pPr>
            <w:r w:rsidRPr="00852A5D">
              <w:rPr>
                <w:rFonts w:ascii="Arial" w:hAnsi="Arial" w:cs="Arial"/>
                <w:sz w:val="20"/>
                <w:szCs w:val="20"/>
              </w:rPr>
              <w:t>No</w:t>
            </w:r>
          </w:p>
        </w:tc>
        <w:tc>
          <w:tcPr>
            <w:tcW w:w="6480" w:type="dxa"/>
          </w:tcPr>
          <w:p w:rsidR="00786FC9" w:rsidRPr="007E0887" w:rsidRDefault="00786FC9" w:rsidP="00CB56D2">
            <w:pPr>
              <w:numPr>
                <w:ilvl w:val="0"/>
                <w:numId w:val="82"/>
              </w:numPr>
              <w:tabs>
                <w:tab w:val="clear" w:pos="720"/>
                <w:tab w:val="num" w:pos="252"/>
              </w:tabs>
              <w:spacing w:after="0" w:line="240" w:lineRule="auto"/>
              <w:ind w:left="252" w:hanging="180"/>
              <w:rPr>
                <w:rFonts w:ascii="Arial" w:hAnsi="Arial" w:cs="Arial"/>
                <w:sz w:val="20"/>
                <w:szCs w:val="20"/>
              </w:rPr>
            </w:pPr>
            <w:r w:rsidRPr="007E0887">
              <w:rPr>
                <w:rFonts w:ascii="Arial" w:hAnsi="Arial" w:cs="Arial"/>
                <w:sz w:val="20"/>
                <w:szCs w:val="20"/>
              </w:rPr>
              <w:t xml:space="preserve">The number of interleaves. </w:t>
            </w:r>
          </w:p>
          <w:p w:rsidR="00786FC9" w:rsidRPr="007E0887" w:rsidRDefault="00786FC9" w:rsidP="00CB56D2">
            <w:pPr>
              <w:numPr>
                <w:ilvl w:val="0"/>
                <w:numId w:val="82"/>
              </w:numPr>
              <w:tabs>
                <w:tab w:val="clear" w:pos="720"/>
                <w:tab w:val="num" w:pos="252"/>
              </w:tabs>
              <w:spacing w:after="0" w:line="240" w:lineRule="auto"/>
              <w:ind w:left="252" w:hanging="180"/>
              <w:rPr>
                <w:rFonts w:ascii="Arial" w:hAnsi="Arial" w:cs="Arial"/>
                <w:sz w:val="20"/>
                <w:szCs w:val="20"/>
              </w:rPr>
            </w:pPr>
            <w:r w:rsidRPr="007E0887">
              <w:rPr>
                <w:rFonts w:ascii="Arial" w:hAnsi="Arial" w:cs="Arial"/>
                <w:sz w:val="20"/>
                <w:szCs w:val="20"/>
              </w:rPr>
              <w:t>Defaults to zero, meaning no interleaves.</w:t>
            </w:r>
          </w:p>
        </w:tc>
      </w:tr>
      <w:tr w:rsidR="00786FC9" w:rsidTr="007E0887">
        <w:tc>
          <w:tcPr>
            <w:tcW w:w="1260" w:type="dxa"/>
          </w:tcPr>
          <w:p w:rsidR="00786FC9" w:rsidRPr="00852A5D" w:rsidRDefault="00786FC9" w:rsidP="0025323F">
            <w:pPr>
              <w:spacing w:after="0"/>
              <w:jc w:val="center"/>
              <w:rPr>
                <w:rFonts w:ascii="Arial" w:hAnsi="Arial" w:cs="Arial"/>
                <w:sz w:val="20"/>
                <w:szCs w:val="20"/>
              </w:rPr>
            </w:pPr>
            <w:r w:rsidRPr="00852A5D">
              <w:rPr>
                <w:rFonts w:ascii="Arial" w:hAnsi="Arial" w:cs="Arial"/>
                <w:sz w:val="20"/>
                <w:szCs w:val="20"/>
              </w:rPr>
              <w:t>SW00PTN</w:t>
            </w:r>
          </w:p>
        </w:tc>
        <w:tc>
          <w:tcPr>
            <w:tcW w:w="1260" w:type="dxa"/>
          </w:tcPr>
          <w:p w:rsidR="00786FC9" w:rsidRPr="00852A5D" w:rsidRDefault="00786FC9" w:rsidP="0025323F">
            <w:pPr>
              <w:spacing w:after="0"/>
              <w:jc w:val="center"/>
              <w:rPr>
                <w:rFonts w:ascii="Arial" w:hAnsi="Arial" w:cs="Arial"/>
                <w:sz w:val="20"/>
                <w:szCs w:val="20"/>
              </w:rPr>
            </w:pPr>
            <w:r w:rsidRPr="00852A5D">
              <w:rPr>
                <w:rFonts w:ascii="Arial" w:hAnsi="Arial" w:cs="Arial"/>
                <w:sz w:val="20"/>
                <w:szCs w:val="20"/>
              </w:rPr>
              <w:t>No</w:t>
            </w:r>
          </w:p>
        </w:tc>
        <w:tc>
          <w:tcPr>
            <w:tcW w:w="6480" w:type="dxa"/>
          </w:tcPr>
          <w:p w:rsidR="00786FC9" w:rsidRPr="007E0887" w:rsidRDefault="00786FC9" w:rsidP="00CB56D2">
            <w:pPr>
              <w:numPr>
                <w:ilvl w:val="0"/>
                <w:numId w:val="82"/>
              </w:numPr>
              <w:tabs>
                <w:tab w:val="clear" w:pos="720"/>
                <w:tab w:val="num" w:pos="252"/>
              </w:tabs>
              <w:spacing w:after="0" w:line="240" w:lineRule="auto"/>
              <w:ind w:left="252" w:hanging="180"/>
              <w:rPr>
                <w:rFonts w:ascii="Arial" w:hAnsi="Arial" w:cs="Arial"/>
                <w:sz w:val="20"/>
                <w:szCs w:val="20"/>
              </w:rPr>
            </w:pPr>
            <w:r w:rsidRPr="007E0887">
              <w:rPr>
                <w:rFonts w:ascii="Arial" w:hAnsi="Arial" w:cs="Arial"/>
                <w:sz w:val="20"/>
                <w:szCs w:val="20"/>
              </w:rPr>
              <w:t xml:space="preserve">The number of partitions that are there.  </w:t>
            </w:r>
          </w:p>
          <w:p w:rsidR="00786FC9" w:rsidRPr="007E0887" w:rsidRDefault="00786FC9" w:rsidP="00CB56D2">
            <w:pPr>
              <w:numPr>
                <w:ilvl w:val="0"/>
                <w:numId w:val="82"/>
              </w:numPr>
              <w:tabs>
                <w:tab w:val="clear" w:pos="720"/>
                <w:tab w:val="num" w:pos="252"/>
              </w:tabs>
              <w:spacing w:after="0" w:line="240" w:lineRule="auto"/>
              <w:ind w:left="252" w:hanging="180"/>
              <w:rPr>
                <w:rFonts w:ascii="Arial" w:hAnsi="Arial" w:cs="Arial"/>
                <w:sz w:val="20"/>
                <w:szCs w:val="20"/>
              </w:rPr>
            </w:pPr>
            <w:r w:rsidRPr="007E0887">
              <w:rPr>
                <w:rFonts w:ascii="Arial" w:hAnsi="Arial" w:cs="Arial"/>
                <w:sz w:val="20"/>
                <w:szCs w:val="20"/>
              </w:rPr>
              <w:t>Defaults to zero, meaning no partitions.</w:t>
            </w:r>
          </w:p>
        </w:tc>
      </w:tr>
      <w:tr w:rsidR="00786FC9" w:rsidTr="007E0887">
        <w:tc>
          <w:tcPr>
            <w:tcW w:w="1260" w:type="dxa"/>
          </w:tcPr>
          <w:p w:rsidR="00786FC9" w:rsidRPr="00852A5D" w:rsidRDefault="00786FC9" w:rsidP="0025323F">
            <w:pPr>
              <w:spacing w:after="0"/>
              <w:jc w:val="center"/>
              <w:rPr>
                <w:rFonts w:ascii="Arial" w:hAnsi="Arial" w:cs="Arial"/>
                <w:sz w:val="20"/>
                <w:szCs w:val="20"/>
              </w:rPr>
            </w:pPr>
            <w:r w:rsidRPr="00852A5D">
              <w:rPr>
                <w:rFonts w:ascii="Arial" w:hAnsi="Arial" w:cs="Arial"/>
                <w:sz w:val="20"/>
                <w:szCs w:val="20"/>
              </w:rPr>
              <w:t>SW01E0#</w:t>
            </w:r>
          </w:p>
        </w:tc>
        <w:tc>
          <w:tcPr>
            <w:tcW w:w="1260" w:type="dxa"/>
          </w:tcPr>
          <w:p w:rsidR="00786FC9" w:rsidRPr="00852A5D" w:rsidRDefault="00786FC9" w:rsidP="0025323F">
            <w:pPr>
              <w:spacing w:after="0"/>
              <w:jc w:val="center"/>
              <w:rPr>
                <w:rFonts w:ascii="Arial" w:hAnsi="Arial" w:cs="Arial"/>
                <w:sz w:val="20"/>
                <w:szCs w:val="20"/>
              </w:rPr>
            </w:pPr>
            <w:r w:rsidRPr="00852A5D">
              <w:rPr>
                <w:rFonts w:ascii="Arial" w:hAnsi="Arial" w:cs="Arial"/>
                <w:sz w:val="20"/>
                <w:szCs w:val="20"/>
              </w:rPr>
              <w:t>Yes(F)</w:t>
            </w:r>
          </w:p>
        </w:tc>
        <w:tc>
          <w:tcPr>
            <w:tcW w:w="6480" w:type="dxa"/>
          </w:tcPr>
          <w:p w:rsidR="00786FC9" w:rsidRPr="007E0887" w:rsidRDefault="00786FC9" w:rsidP="00CB56D2">
            <w:pPr>
              <w:numPr>
                <w:ilvl w:val="0"/>
                <w:numId w:val="82"/>
              </w:numPr>
              <w:tabs>
                <w:tab w:val="clear" w:pos="720"/>
                <w:tab w:val="num" w:pos="252"/>
              </w:tabs>
              <w:spacing w:after="0" w:line="240" w:lineRule="auto"/>
              <w:ind w:left="252" w:hanging="180"/>
              <w:rPr>
                <w:rFonts w:ascii="Arial" w:hAnsi="Arial" w:cs="Arial"/>
                <w:sz w:val="20"/>
                <w:szCs w:val="20"/>
              </w:rPr>
            </w:pPr>
            <w:r w:rsidRPr="007E0887">
              <w:rPr>
                <w:rFonts w:ascii="Arial" w:hAnsi="Arial" w:cs="Arial"/>
                <w:sz w:val="20"/>
                <w:szCs w:val="20"/>
              </w:rPr>
              <w:t>&amp;SW01EO# specifies the FACE-type end ordinal number.</w:t>
            </w:r>
          </w:p>
          <w:p w:rsidR="00786FC9" w:rsidRPr="007E0887" w:rsidRDefault="00786FC9" w:rsidP="00CB56D2">
            <w:pPr>
              <w:numPr>
                <w:ilvl w:val="0"/>
                <w:numId w:val="82"/>
              </w:numPr>
              <w:tabs>
                <w:tab w:val="clear" w:pos="720"/>
                <w:tab w:val="num" w:pos="252"/>
              </w:tabs>
              <w:spacing w:after="0" w:line="240" w:lineRule="auto"/>
              <w:ind w:left="252" w:hanging="180"/>
              <w:rPr>
                <w:rFonts w:ascii="Arial" w:hAnsi="Arial" w:cs="Arial"/>
                <w:sz w:val="20"/>
                <w:szCs w:val="20"/>
              </w:rPr>
            </w:pPr>
            <w:r w:rsidRPr="007E0887">
              <w:rPr>
                <w:rFonts w:ascii="Arial" w:hAnsi="Arial" w:cs="Arial"/>
                <w:sz w:val="20"/>
                <w:szCs w:val="20"/>
              </w:rPr>
              <w:t>For non-partitioned &amp; non-interleaved, set value to –1.</w:t>
            </w:r>
          </w:p>
          <w:p w:rsidR="00786FC9" w:rsidRPr="007E0887" w:rsidRDefault="00786FC9" w:rsidP="00CB56D2">
            <w:pPr>
              <w:numPr>
                <w:ilvl w:val="0"/>
                <w:numId w:val="82"/>
              </w:numPr>
              <w:tabs>
                <w:tab w:val="clear" w:pos="720"/>
                <w:tab w:val="num" w:pos="252"/>
              </w:tabs>
              <w:spacing w:after="0" w:line="240" w:lineRule="auto"/>
              <w:ind w:left="252" w:hanging="180"/>
              <w:rPr>
                <w:rFonts w:ascii="Arial" w:hAnsi="Arial" w:cs="Arial"/>
                <w:sz w:val="20"/>
                <w:szCs w:val="20"/>
              </w:rPr>
            </w:pPr>
            <w:r w:rsidRPr="007E0887">
              <w:rPr>
                <w:rFonts w:ascii="Arial" w:hAnsi="Arial" w:cs="Arial"/>
                <w:sz w:val="20"/>
                <w:szCs w:val="20"/>
              </w:rPr>
              <w:t>For partitioned or interleaved, set it to the total number of prime blocks in the file.</w:t>
            </w:r>
          </w:p>
        </w:tc>
      </w:tr>
      <w:tr w:rsidR="00786FC9" w:rsidTr="007E0887">
        <w:tc>
          <w:tcPr>
            <w:tcW w:w="1260" w:type="dxa"/>
          </w:tcPr>
          <w:p w:rsidR="00786FC9" w:rsidRPr="00852A5D" w:rsidRDefault="00786FC9" w:rsidP="0025323F">
            <w:pPr>
              <w:spacing w:after="0"/>
              <w:jc w:val="center"/>
              <w:rPr>
                <w:rFonts w:ascii="Arial" w:hAnsi="Arial" w:cs="Arial"/>
                <w:sz w:val="20"/>
                <w:szCs w:val="20"/>
              </w:rPr>
            </w:pPr>
            <w:r w:rsidRPr="00852A5D">
              <w:rPr>
                <w:rFonts w:ascii="Arial" w:hAnsi="Arial" w:cs="Arial"/>
                <w:sz w:val="20"/>
                <w:szCs w:val="20"/>
              </w:rPr>
              <w:t>SW02FIL</w:t>
            </w:r>
          </w:p>
        </w:tc>
        <w:tc>
          <w:tcPr>
            <w:tcW w:w="1260" w:type="dxa"/>
          </w:tcPr>
          <w:p w:rsidR="00786FC9" w:rsidRPr="00852A5D" w:rsidRDefault="00786FC9" w:rsidP="0025323F">
            <w:pPr>
              <w:spacing w:after="0"/>
              <w:jc w:val="center"/>
              <w:rPr>
                <w:rFonts w:ascii="Arial" w:hAnsi="Arial" w:cs="Arial"/>
                <w:sz w:val="20"/>
                <w:szCs w:val="20"/>
              </w:rPr>
            </w:pPr>
            <w:r w:rsidRPr="00852A5D">
              <w:rPr>
                <w:rFonts w:ascii="Arial" w:hAnsi="Arial" w:cs="Arial"/>
                <w:sz w:val="20"/>
                <w:szCs w:val="20"/>
              </w:rPr>
              <w:t>Yes</w:t>
            </w:r>
          </w:p>
        </w:tc>
        <w:tc>
          <w:tcPr>
            <w:tcW w:w="6480" w:type="dxa"/>
          </w:tcPr>
          <w:p w:rsidR="00786FC9" w:rsidRPr="007E0887" w:rsidRDefault="00786FC9" w:rsidP="00CB56D2">
            <w:pPr>
              <w:numPr>
                <w:ilvl w:val="0"/>
                <w:numId w:val="82"/>
              </w:numPr>
              <w:tabs>
                <w:tab w:val="clear" w:pos="720"/>
                <w:tab w:val="num" w:pos="252"/>
              </w:tabs>
              <w:spacing w:after="0" w:line="240" w:lineRule="auto"/>
              <w:ind w:left="252" w:hanging="180"/>
              <w:rPr>
                <w:rFonts w:ascii="Arial" w:hAnsi="Arial" w:cs="Arial"/>
                <w:sz w:val="20"/>
                <w:szCs w:val="20"/>
              </w:rPr>
            </w:pPr>
            <w:r w:rsidRPr="007E0887">
              <w:rPr>
                <w:rFonts w:ascii="Arial" w:hAnsi="Arial" w:cs="Arial"/>
                <w:sz w:val="20"/>
                <w:szCs w:val="20"/>
              </w:rPr>
              <w:t>Set the DSECT macro name.</w:t>
            </w:r>
          </w:p>
        </w:tc>
      </w:tr>
      <w:tr w:rsidR="00786FC9" w:rsidTr="007E0887">
        <w:tc>
          <w:tcPr>
            <w:tcW w:w="1260" w:type="dxa"/>
          </w:tcPr>
          <w:p w:rsidR="00786FC9" w:rsidRPr="00852A5D" w:rsidRDefault="00786FC9" w:rsidP="0025323F">
            <w:pPr>
              <w:spacing w:after="0"/>
              <w:jc w:val="center"/>
              <w:rPr>
                <w:rFonts w:ascii="Arial" w:hAnsi="Arial" w:cs="Arial"/>
                <w:sz w:val="20"/>
                <w:szCs w:val="20"/>
              </w:rPr>
            </w:pPr>
            <w:r w:rsidRPr="00852A5D">
              <w:rPr>
                <w:rFonts w:ascii="Arial" w:hAnsi="Arial" w:cs="Arial"/>
                <w:sz w:val="20"/>
                <w:szCs w:val="20"/>
              </w:rPr>
              <w:t>SW00NLR</w:t>
            </w:r>
          </w:p>
        </w:tc>
        <w:tc>
          <w:tcPr>
            <w:tcW w:w="1260" w:type="dxa"/>
          </w:tcPr>
          <w:p w:rsidR="00786FC9" w:rsidRPr="00852A5D" w:rsidRDefault="00786FC9" w:rsidP="0025323F">
            <w:pPr>
              <w:spacing w:after="0"/>
              <w:jc w:val="center"/>
              <w:rPr>
                <w:rFonts w:ascii="Arial" w:hAnsi="Arial" w:cs="Arial"/>
                <w:sz w:val="20"/>
                <w:szCs w:val="20"/>
              </w:rPr>
            </w:pPr>
            <w:r w:rsidRPr="00852A5D">
              <w:rPr>
                <w:rFonts w:ascii="Arial" w:hAnsi="Arial" w:cs="Arial"/>
                <w:sz w:val="20"/>
                <w:szCs w:val="20"/>
              </w:rPr>
              <w:t>No</w:t>
            </w:r>
          </w:p>
        </w:tc>
        <w:tc>
          <w:tcPr>
            <w:tcW w:w="6480" w:type="dxa"/>
          </w:tcPr>
          <w:p w:rsidR="00786FC9" w:rsidRPr="007E0887" w:rsidRDefault="00786FC9" w:rsidP="00CB56D2">
            <w:pPr>
              <w:numPr>
                <w:ilvl w:val="0"/>
                <w:numId w:val="82"/>
              </w:numPr>
              <w:tabs>
                <w:tab w:val="clear" w:pos="720"/>
                <w:tab w:val="num" w:pos="252"/>
              </w:tabs>
              <w:spacing w:after="0" w:line="240" w:lineRule="auto"/>
              <w:ind w:left="252" w:hanging="180"/>
              <w:rPr>
                <w:rFonts w:ascii="Arial" w:hAnsi="Arial" w:cs="Arial"/>
                <w:sz w:val="20"/>
                <w:szCs w:val="20"/>
              </w:rPr>
            </w:pPr>
            <w:r w:rsidRPr="007E0887">
              <w:rPr>
                <w:rFonts w:ascii="Arial" w:hAnsi="Arial" w:cs="Arial"/>
                <w:sz w:val="20"/>
                <w:szCs w:val="20"/>
              </w:rPr>
              <w:t xml:space="preserve">Set only when file used algorithm #TPFDB0D. </w:t>
            </w:r>
          </w:p>
          <w:p w:rsidR="00786FC9" w:rsidRPr="007E0887" w:rsidRDefault="00786FC9" w:rsidP="00CB56D2">
            <w:pPr>
              <w:numPr>
                <w:ilvl w:val="0"/>
                <w:numId w:val="82"/>
              </w:numPr>
              <w:tabs>
                <w:tab w:val="clear" w:pos="720"/>
                <w:tab w:val="num" w:pos="252"/>
              </w:tabs>
              <w:spacing w:after="0" w:line="240" w:lineRule="auto"/>
              <w:ind w:left="252" w:hanging="180"/>
              <w:rPr>
                <w:rFonts w:ascii="Arial" w:hAnsi="Arial" w:cs="Arial"/>
                <w:sz w:val="20"/>
                <w:szCs w:val="20"/>
              </w:rPr>
            </w:pPr>
            <w:r w:rsidRPr="007E0887">
              <w:rPr>
                <w:rFonts w:ascii="Arial" w:hAnsi="Arial" w:cs="Arial"/>
                <w:sz w:val="20"/>
                <w:szCs w:val="20"/>
              </w:rPr>
              <w:t>Specifies the number of fixed-length LRECS in the record.</w:t>
            </w:r>
          </w:p>
        </w:tc>
      </w:tr>
      <w:tr w:rsidR="00786FC9" w:rsidTr="007E0887">
        <w:tc>
          <w:tcPr>
            <w:tcW w:w="1260" w:type="dxa"/>
          </w:tcPr>
          <w:p w:rsidR="00786FC9" w:rsidRPr="00852A5D" w:rsidRDefault="00786FC9" w:rsidP="0025323F">
            <w:pPr>
              <w:spacing w:after="0"/>
              <w:jc w:val="center"/>
              <w:rPr>
                <w:rFonts w:ascii="Arial" w:hAnsi="Arial" w:cs="Arial"/>
                <w:sz w:val="20"/>
                <w:szCs w:val="20"/>
              </w:rPr>
            </w:pPr>
            <w:r w:rsidRPr="00852A5D">
              <w:rPr>
                <w:rFonts w:ascii="Arial" w:hAnsi="Arial" w:cs="Arial"/>
                <w:sz w:val="20"/>
                <w:szCs w:val="20"/>
              </w:rPr>
              <w:t>SW00NOC</w:t>
            </w:r>
          </w:p>
        </w:tc>
        <w:tc>
          <w:tcPr>
            <w:tcW w:w="1260" w:type="dxa"/>
          </w:tcPr>
          <w:p w:rsidR="00786FC9" w:rsidRPr="00852A5D" w:rsidRDefault="00786FC9" w:rsidP="0025323F">
            <w:pPr>
              <w:spacing w:after="0"/>
              <w:jc w:val="center"/>
              <w:rPr>
                <w:rFonts w:ascii="Arial" w:hAnsi="Arial" w:cs="Arial"/>
                <w:sz w:val="20"/>
                <w:szCs w:val="20"/>
              </w:rPr>
            </w:pPr>
            <w:r w:rsidRPr="00852A5D">
              <w:rPr>
                <w:rFonts w:ascii="Arial" w:hAnsi="Arial" w:cs="Arial"/>
                <w:sz w:val="20"/>
                <w:szCs w:val="20"/>
              </w:rPr>
              <w:t>No</w:t>
            </w:r>
          </w:p>
        </w:tc>
        <w:tc>
          <w:tcPr>
            <w:tcW w:w="6480" w:type="dxa"/>
          </w:tcPr>
          <w:p w:rsidR="00786FC9" w:rsidRPr="007E0887" w:rsidRDefault="00786FC9" w:rsidP="00CB56D2">
            <w:pPr>
              <w:numPr>
                <w:ilvl w:val="0"/>
                <w:numId w:val="82"/>
              </w:numPr>
              <w:tabs>
                <w:tab w:val="clear" w:pos="720"/>
                <w:tab w:val="num" w:pos="252"/>
              </w:tabs>
              <w:spacing w:after="0" w:line="240" w:lineRule="auto"/>
              <w:ind w:left="252" w:hanging="180"/>
              <w:rPr>
                <w:rFonts w:ascii="Arial" w:hAnsi="Arial" w:cs="Arial"/>
                <w:sz w:val="20"/>
                <w:szCs w:val="20"/>
              </w:rPr>
            </w:pPr>
            <w:r w:rsidRPr="007E0887">
              <w:rPr>
                <w:rFonts w:ascii="Arial" w:hAnsi="Arial" w:cs="Arial"/>
                <w:sz w:val="20"/>
                <w:szCs w:val="20"/>
              </w:rPr>
              <w:t>Specifies the number of blocks to use in implanting the current file. Assign only when OP1 bit 2 is set; this limits the number of overflow blocks added as overflows.</w:t>
            </w:r>
          </w:p>
        </w:tc>
      </w:tr>
      <w:tr w:rsidR="00786FC9" w:rsidTr="007E0887">
        <w:tc>
          <w:tcPr>
            <w:tcW w:w="1260" w:type="dxa"/>
          </w:tcPr>
          <w:p w:rsidR="00786FC9" w:rsidRPr="00852A5D" w:rsidRDefault="00786FC9" w:rsidP="0025323F">
            <w:pPr>
              <w:spacing w:after="0"/>
              <w:jc w:val="center"/>
              <w:rPr>
                <w:rFonts w:ascii="Arial" w:hAnsi="Arial" w:cs="Arial"/>
                <w:sz w:val="20"/>
                <w:szCs w:val="20"/>
              </w:rPr>
            </w:pPr>
            <w:r w:rsidRPr="00852A5D">
              <w:rPr>
                <w:rFonts w:ascii="Arial" w:hAnsi="Arial" w:cs="Arial"/>
                <w:sz w:val="20"/>
                <w:szCs w:val="20"/>
              </w:rPr>
              <w:t>SW00RBV</w:t>
            </w:r>
          </w:p>
        </w:tc>
        <w:tc>
          <w:tcPr>
            <w:tcW w:w="1260" w:type="dxa"/>
          </w:tcPr>
          <w:p w:rsidR="00786FC9" w:rsidRPr="00852A5D" w:rsidRDefault="00786FC9" w:rsidP="0025323F">
            <w:pPr>
              <w:spacing w:after="0"/>
              <w:jc w:val="center"/>
              <w:rPr>
                <w:rFonts w:ascii="Arial" w:hAnsi="Arial" w:cs="Arial"/>
                <w:sz w:val="20"/>
                <w:szCs w:val="20"/>
              </w:rPr>
            </w:pPr>
            <w:r w:rsidRPr="00852A5D">
              <w:rPr>
                <w:rFonts w:ascii="Arial" w:hAnsi="Arial" w:cs="Arial"/>
                <w:sz w:val="20"/>
                <w:szCs w:val="20"/>
              </w:rPr>
              <w:t>Yes</w:t>
            </w:r>
          </w:p>
        </w:tc>
        <w:tc>
          <w:tcPr>
            <w:tcW w:w="6480" w:type="dxa"/>
          </w:tcPr>
          <w:p w:rsidR="00786FC9" w:rsidRPr="007E0887" w:rsidRDefault="00786FC9" w:rsidP="00CB56D2">
            <w:pPr>
              <w:numPr>
                <w:ilvl w:val="0"/>
                <w:numId w:val="82"/>
              </w:numPr>
              <w:tabs>
                <w:tab w:val="clear" w:pos="720"/>
                <w:tab w:val="num" w:pos="252"/>
              </w:tabs>
              <w:spacing w:after="0" w:line="240" w:lineRule="auto"/>
              <w:ind w:left="252" w:hanging="180"/>
              <w:rPr>
                <w:rFonts w:ascii="Arial" w:hAnsi="Arial" w:cs="Arial"/>
                <w:sz w:val="20"/>
                <w:szCs w:val="20"/>
              </w:rPr>
            </w:pPr>
            <w:r w:rsidRPr="007E0887">
              <w:rPr>
                <w:rFonts w:ascii="Arial" w:hAnsi="Arial" w:cs="Arial"/>
                <w:sz w:val="20"/>
                <w:szCs w:val="20"/>
              </w:rPr>
              <w:t>Defines the algorithm used in this file.</w:t>
            </w:r>
          </w:p>
          <w:p w:rsidR="00786FC9" w:rsidRPr="007E0887" w:rsidRDefault="00786FC9" w:rsidP="00CB56D2">
            <w:pPr>
              <w:numPr>
                <w:ilvl w:val="0"/>
                <w:numId w:val="82"/>
              </w:numPr>
              <w:tabs>
                <w:tab w:val="clear" w:pos="720"/>
                <w:tab w:val="num" w:pos="252"/>
              </w:tabs>
              <w:spacing w:after="0" w:line="240" w:lineRule="auto"/>
              <w:ind w:left="252" w:hanging="180"/>
              <w:rPr>
                <w:rFonts w:ascii="Arial" w:hAnsi="Arial" w:cs="Arial"/>
                <w:sz w:val="20"/>
                <w:szCs w:val="20"/>
              </w:rPr>
            </w:pPr>
            <w:r w:rsidRPr="007E0887">
              <w:rPr>
                <w:rFonts w:ascii="Arial" w:hAnsi="Arial" w:cs="Arial"/>
                <w:sz w:val="20"/>
                <w:szCs w:val="20"/>
              </w:rPr>
              <w:t>For detail pool file, set it to #TPFDBFF.</w:t>
            </w:r>
          </w:p>
        </w:tc>
      </w:tr>
      <w:tr w:rsidR="00786FC9" w:rsidTr="007E0887">
        <w:tc>
          <w:tcPr>
            <w:tcW w:w="1260" w:type="dxa"/>
          </w:tcPr>
          <w:p w:rsidR="00786FC9" w:rsidRPr="00852A5D" w:rsidRDefault="00786FC9" w:rsidP="0025323F">
            <w:pPr>
              <w:spacing w:after="0"/>
              <w:jc w:val="center"/>
              <w:rPr>
                <w:rFonts w:ascii="Arial" w:hAnsi="Arial" w:cs="Arial"/>
                <w:sz w:val="20"/>
                <w:szCs w:val="20"/>
              </w:rPr>
            </w:pPr>
            <w:r w:rsidRPr="00852A5D">
              <w:rPr>
                <w:rFonts w:ascii="Arial" w:hAnsi="Arial" w:cs="Arial"/>
                <w:sz w:val="20"/>
                <w:szCs w:val="20"/>
              </w:rPr>
              <w:t>SW00RCT</w:t>
            </w:r>
          </w:p>
        </w:tc>
        <w:tc>
          <w:tcPr>
            <w:tcW w:w="1260" w:type="dxa"/>
          </w:tcPr>
          <w:p w:rsidR="00786FC9" w:rsidRPr="00852A5D" w:rsidRDefault="00786FC9" w:rsidP="0025323F">
            <w:pPr>
              <w:spacing w:after="0"/>
              <w:jc w:val="center"/>
              <w:rPr>
                <w:rFonts w:ascii="Arial" w:hAnsi="Arial" w:cs="Arial"/>
                <w:sz w:val="20"/>
                <w:szCs w:val="20"/>
              </w:rPr>
            </w:pPr>
            <w:r w:rsidRPr="00852A5D">
              <w:rPr>
                <w:rFonts w:ascii="Arial" w:hAnsi="Arial" w:cs="Arial"/>
                <w:sz w:val="20"/>
                <w:szCs w:val="20"/>
              </w:rPr>
              <w:t>Yes(F)</w:t>
            </w:r>
          </w:p>
        </w:tc>
        <w:tc>
          <w:tcPr>
            <w:tcW w:w="6480" w:type="dxa"/>
          </w:tcPr>
          <w:p w:rsidR="00786FC9" w:rsidRPr="007E0887" w:rsidRDefault="00786FC9" w:rsidP="00CB56D2">
            <w:pPr>
              <w:numPr>
                <w:ilvl w:val="0"/>
                <w:numId w:val="82"/>
              </w:numPr>
              <w:tabs>
                <w:tab w:val="clear" w:pos="720"/>
                <w:tab w:val="num" w:pos="252"/>
              </w:tabs>
              <w:spacing w:after="0" w:line="240" w:lineRule="auto"/>
              <w:ind w:left="252" w:hanging="180"/>
              <w:rPr>
                <w:rFonts w:ascii="Arial" w:hAnsi="Arial" w:cs="Arial"/>
                <w:sz w:val="20"/>
                <w:szCs w:val="20"/>
              </w:rPr>
            </w:pPr>
            <w:r w:rsidRPr="007E0887">
              <w:rPr>
                <w:rFonts w:ascii="Arial" w:hAnsi="Arial" w:cs="Arial"/>
                <w:sz w:val="20"/>
                <w:szCs w:val="20"/>
              </w:rPr>
              <w:t>Specifies the file’s record type as defined in the Face Table.</w:t>
            </w:r>
          </w:p>
        </w:tc>
      </w:tr>
      <w:tr w:rsidR="00786FC9" w:rsidTr="007E0887">
        <w:tc>
          <w:tcPr>
            <w:tcW w:w="1260" w:type="dxa"/>
          </w:tcPr>
          <w:p w:rsidR="00786FC9" w:rsidRPr="00852A5D" w:rsidRDefault="00786FC9" w:rsidP="0025323F">
            <w:pPr>
              <w:spacing w:after="0"/>
              <w:jc w:val="center"/>
              <w:rPr>
                <w:rFonts w:ascii="Arial" w:hAnsi="Arial" w:cs="Arial"/>
                <w:sz w:val="20"/>
                <w:szCs w:val="20"/>
              </w:rPr>
            </w:pPr>
            <w:r w:rsidRPr="00852A5D">
              <w:rPr>
                <w:rFonts w:ascii="Arial" w:hAnsi="Arial" w:cs="Arial"/>
                <w:sz w:val="20"/>
                <w:szCs w:val="20"/>
              </w:rPr>
              <w:t>SW00PIN</w:t>
            </w:r>
          </w:p>
        </w:tc>
        <w:tc>
          <w:tcPr>
            <w:tcW w:w="1260" w:type="dxa"/>
          </w:tcPr>
          <w:p w:rsidR="00786FC9" w:rsidRPr="00852A5D" w:rsidRDefault="00786FC9" w:rsidP="0025323F">
            <w:pPr>
              <w:spacing w:after="0"/>
              <w:jc w:val="center"/>
              <w:rPr>
                <w:rFonts w:ascii="Arial" w:hAnsi="Arial" w:cs="Arial"/>
                <w:sz w:val="20"/>
                <w:szCs w:val="20"/>
              </w:rPr>
            </w:pPr>
            <w:r w:rsidRPr="00852A5D">
              <w:rPr>
                <w:rFonts w:ascii="Arial" w:hAnsi="Arial" w:cs="Arial"/>
                <w:sz w:val="20"/>
                <w:szCs w:val="20"/>
              </w:rPr>
              <w:t>No</w:t>
            </w:r>
          </w:p>
        </w:tc>
        <w:tc>
          <w:tcPr>
            <w:tcW w:w="6480" w:type="dxa"/>
          </w:tcPr>
          <w:p w:rsidR="00786FC9" w:rsidRPr="007E0887" w:rsidRDefault="00786FC9" w:rsidP="00CB56D2">
            <w:pPr>
              <w:numPr>
                <w:ilvl w:val="0"/>
                <w:numId w:val="82"/>
              </w:numPr>
              <w:tabs>
                <w:tab w:val="clear" w:pos="720"/>
                <w:tab w:val="num" w:pos="252"/>
              </w:tabs>
              <w:spacing w:after="0" w:line="240" w:lineRule="auto"/>
              <w:ind w:left="252" w:hanging="180"/>
              <w:rPr>
                <w:rFonts w:ascii="Arial" w:hAnsi="Arial" w:cs="Arial"/>
                <w:sz w:val="20"/>
                <w:szCs w:val="20"/>
              </w:rPr>
            </w:pPr>
            <w:r w:rsidRPr="007E0887">
              <w:rPr>
                <w:rFonts w:ascii="Arial" w:hAnsi="Arial" w:cs="Arial"/>
                <w:sz w:val="20"/>
                <w:szCs w:val="20"/>
              </w:rPr>
              <w:t>Specifies a 0-100 value which will be used as the packing threshold.</w:t>
            </w:r>
          </w:p>
        </w:tc>
      </w:tr>
      <w:tr w:rsidR="00786FC9" w:rsidTr="007E0887">
        <w:tc>
          <w:tcPr>
            <w:tcW w:w="1260" w:type="dxa"/>
          </w:tcPr>
          <w:p w:rsidR="00786FC9" w:rsidRPr="00852A5D" w:rsidRDefault="00786FC9" w:rsidP="0025323F">
            <w:pPr>
              <w:spacing w:after="0"/>
              <w:jc w:val="center"/>
              <w:rPr>
                <w:rFonts w:ascii="Arial" w:hAnsi="Arial" w:cs="Arial"/>
                <w:sz w:val="20"/>
                <w:szCs w:val="20"/>
              </w:rPr>
            </w:pPr>
            <w:r w:rsidRPr="00852A5D">
              <w:rPr>
                <w:rFonts w:ascii="Arial" w:hAnsi="Arial" w:cs="Arial"/>
                <w:sz w:val="20"/>
                <w:szCs w:val="20"/>
              </w:rPr>
              <w:t>SW00REF</w:t>
            </w:r>
          </w:p>
        </w:tc>
        <w:tc>
          <w:tcPr>
            <w:tcW w:w="1260" w:type="dxa"/>
          </w:tcPr>
          <w:p w:rsidR="00786FC9" w:rsidRPr="00852A5D" w:rsidRDefault="00786FC9" w:rsidP="0025323F">
            <w:pPr>
              <w:spacing w:after="0"/>
              <w:jc w:val="center"/>
              <w:rPr>
                <w:rFonts w:ascii="Arial" w:hAnsi="Arial" w:cs="Arial"/>
                <w:sz w:val="20"/>
                <w:szCs w:val="20"/>
              </w:rPr>
            </w:pPr>
            <w:r w:rsidRPr="00852A5D">
              <w:rPr>
                <w:rFonts w:ascii="Arial" w:hAnsi="Arial" w:cs="Arial"/>
                <w:sz w:val="20"/>
                <w:szCs w:val="20"/>
              </w:rPr>
              <w:t>Yes(T)</w:t>
            </w:r>
          </w:p>
        </w:tc>
        <w:tc>
          <w:tcPr>
            <w:tcW w:w="6480" w:type="dxa"/>
          </w:tcPr>
          <w:p w:rsidR="00786FC9" w:rsidRPr="007E0887" w:rsidRDefault="00786FC9" w:rsidP="00CB56D2">
            <w:pPr>
              <w:numPr>
                <w:ilvl w:val="0"/>
                <w:numId w:val="82"/>
              </w:numPr>
              <w:tabs>
                <w:tab w:val="clear" w:pos="720"/>
                <w:tab w:val="num" w:pos="252"/>
              </w:tabs>
              <w:spacing w:after="0" w:line="240" w:lineRule="auto"/>
              <w:ind w:left="252" w:hanging="180"/>
              <w:rPr>
                <w:rFonts w:ascii="Arial" w:hAnsi="Arial" w:cs="Arial"/>
                <w:sz w:val="20"/>
                <w:szCs w:val="20"/>
              </w:rPr>
            </w:pPr>
            <w:r w:rsidRPr="007E0887">
              <w:rPr>
                <w:rFonts w:ascii="Arial" w:hAnsi="Arial" w:cs="Arial"/>
                <w:sz w:val="20"/>
                <w:szCs w:val="20"/>
              </w:rPr>
              <w:t xml:space="preserve">This is valid only for T-type files. </w:t>
            </w:r>
          </w:p>
          <w:p w:rsidR="00786FC9" w:rsidRPr="007E0887" w:rsidRDefault="00786FC9" w:rsidP="00CB56D2">
            <w:pPr>
              <w:numPr>
                <w:ilvl w:val="0"/>
                <w:numId w:val="82"/>
              </w:numPr>
              <w:tabs>
                <w:tab w:val="clear" w:pos="720"/>
                <w:tab w:val="num" w:pos="252"/>
              </w:tabs>
              <w:spacing w:after="0" w:line="240" w:lineRule="auto"/>
              <w:ind w:left="252" w:hanging="180"/>
              <w:rPr>
                <w:rFonts w:ascii="Arial" w:hAnsi="Arial" w:cs="Arial"/>
                <w:sz w:val="20"/>
                <w:szCs w:val="20"/>
              </w:rPr>
            </w:pPr>
            <w:r w:rsidRPr="007E0887">
              <w:rPr>
                <w:rFonts w:ascii="Arial" w:hAnsi="Arial" w:cs="Arial"/>
                <w:sz w:val="20"/>
                <w:szCs w:val="20"/>
              </w:rPr>
              <w:t>Specifies the reference name of the W-type file that contains the T-type File. Defaults to GW01SR.</w:t>
            </w:r>
          </w:p>
        </w:tc>
      </w:tr>
      <w:tr w:rsidR="00786FC9" w:rsidTr="007E0887">
        <w:tc>
          <w:tcPr>
            <w:tcW w:w="1260" w:type="dxa"/>
          </w:tcPr>
          <w:p w:rsidR="00786FC9" w:rsidRPr="00852A5D" w:rsidRDefault="00786FC9" w:rsidP="0025323F">
            <w:pPr>
              <w:spacing w:after="0"/>
              <w:jc w:val="center"/>
              <w:rPr>
                <w:rFonts w:ascii="Arial" w:hAnsi="Arial" w:cs="Arial"/>
                <w:sz w:val="20"/>
                <w:szCs w:val="20"/>
              </w:rPr>
            </w:pPr>
            <w:r w:rsidRPr="00852A5D">
              <w:rPr>
                <w:rFonts w:ascii="Arial" w:hAnsi="Arial" w:cs="Arial"/>
                <w:sz w:val="20"/>
                <w:szCs w:val="20"/>
              </w:rPr>
              <w:t>SW00SKE</w:t>
            </w:r>
          </w:p>
        </w:tc>
        <w:tc>
          <w:tcPr>
            <w:tcW w:w="1260" w:type="dxa"/>
          </w:tcPr>
          <w:p w:rsidR="00786FC9" w:rsidRPr="00852A5D" w:rsidRDefault="00786FC9" w:rsidP="0025323F">
            <w:pPr>
              <w:spacing w:after="0"/>
              <w:jc w:val="center"/>
              <w:rPr>
                <w:rFonts w:ascii="Arial" w:hAnsi="Arial" w:cs="Arial"/>
                <w:sz w:val="20"/>
                <w:szCs w:val="20"/>
              </w:rPr>
            </w:pPr>
            <w:r w:rsidRPr="00852A5D">
              <w:rPr>
                <w:rFonts w:ascii="Arial" w:hAnsi="Arial" w:cs="Arial"/>
                <w:sz w:val="20"/>
                <w:szCs w:val="20"/>
              </w:rPr>
              <w:t>No</w:t>
            </w:r>
          </w:p>
        </w:tc>
        <w:tc>
          <w:tcPr>
            <w:tcW w:w="6480" w:type="dxa"/>
          </w:tcPr>
          <w:p w:rsidR="00786FC9" w:rsidRPr="007E0887" w:rsidRDefault="00786FC9" w:rsidP="00CB56D2">
            <w:pPr>
              <w:numPr>
                <w:ilvl w:val="0"/>
                <w:numId w:val="82"/>
              </w:numPr>
              <w:tabs>
                <w:tab w:val="clear" w:pos="720"/>
                <w:tab w:val="num" w:pos="252"/>
              </w:tabs>
              <w:spacing w:after="0" w:line="240" w:lineRule="auto"/>
              <w:ind w:left="252" w:hanging="180"/>
              <w:rPr>
                <w:rFonts w:ascii="Arial" w:hAnsi="Arial" w:cs="Arial"/>
                <w:sz w:val="20"/>
                <w:szCs w:val="20"/>
              </w:rPr>
            </w:pPr>
            <w:r w:rsidRPr="007E0887">
              <w:rPr>
                <w:rFonts w:ascii="Arial" w:hAnsi="Arial" w:cs="Arial"/>
                <w:sz w:val="20"/>
                <w:szCs w:val="20"/>
              </w:rPr>
              <w:t>Specifies that Block Indexing Support is used.</w:t>
            </w:r>
          </w:p>
          <w:p w:rsidR="00786FC9" w:rsidRPr="007E0887" w:rsidRDefault="00786FC9" w:rsidP="00CB56D2">
            <w:pPr>
              <w:numPr>
                <w:ilvl w:val="0"/>
                <w:numId w:val="82"/>
              </w:numPr>
              <w:tabs>
                <w:tab w:val="clear" w:pos="720"/>
                <w:tab w:val="num" w:pos="252"/>
              </w:tabs>
              <w:spacing w:after="0" w:line="240" w:lineRule="auto"/>
              <w:ind w:left="252" w:hanging="180"/>
              <w:rPr>
                <w:rFonts w:ascii="Arial" w:hAnsi="Arial" w:cs="Arial"/>
                <w:sz w:val="20"/>
                <w:szCs w:val="20"/>
              </w:rPr>
            </w:pPr>
            <w:r w:rsidRPr="007E0887">
              <w:rPr>
                <w:rFonts w:ascii="Arial" w:hAnsi="Arial" w:cs="Arial"/>
                <w:sz w:val="20"/>
                <w:szCs w:val="20"/>
              </w:rPr>
              <w:t>Set this equal to the length in bytes, of the key fields to be removed from the first LREC of the overflow blocks for TLRECS.</w:t>
            </w:r>
          </w:p>
        </w:tc>
      </w:tr>
      <w:tr w:rsidR="00786FC9" w:rsidTr="007E0887">
        <w:tc>
          <w:tcPr>
            <w:tcW w:w="1260" w:type="dxa"/>
          </w:tcPr>
          <w:p w:rsidR="00786FC9" w:rsidRPr="00852A5D" w:rsidRDefault="00786FC9" w:rsidP="0025323F">
            <w:pPr>
              <w:spacing w:after="0"/>
              <w:jc w:val="center"/>
              <w:rPr>
                <w:rFonts w:ascii="Arial" w:hAnsi="Arial" w:cs="Arial"/>
                <w:sz w:val="20"/>
                <w:szCs w:val="20"/>
              </w:rPr>
            </w:pPr>
            <w:r w:rsidRPr="00852A5D">
              <w:rPr>
                <w:rFonts w:ascii="Arial" w:hAnsi="Arial" w:cs="Arial"/>
                <w:sz w:val="20"/>
                <w:szCs w:val="20"/>
              </w:rPr>
              <w:t>SW00TQK</w:t>
            </w:r>
          </w:p>
        </w:tc>
        <w:tc>
          <w:tcPr>
            <w:tcW w:w="1260" w:type="dxa"/>
          </w:tcPr>
          <w:p w:rsidR="00786FC9" w:rsidRPr="00852A5D" w:rsidRDefault="00786FC9" w:rsidP="0025323F">
            <w:pPr>
              <w:spacing w:after="0"/>
              <w:jc w:val="center"/>
              <w:rPr>
                <w:rFonts w:ascii="Arial" w:hAnsi="Arial" w:cs="Arial"/>
                <w:sz w:val="20"/>
                <w:szCs w:val="20"/>
              </w:rPr>
            </w:pPr>
            <w:r w:rsidRPr="00852A5D">
              <w:rPr>
                <w:rFonts w:ascii="Arial" w:hAnsi="Arial" w:cs="Arial"/>
                <w:sz w:val="20"/>
                <w:szCs w:val="20"/>
              </w:rPr>
              <w:t>No</w:t>
            </w:r>
          </w:p>
        </w:tc>
        <w:tc>
          <w:tcPr>
            <w:tcW w:w="6480" w:type="dxa"/>
          </w:tcPr>
          <w:p w:rsidR="00786FC9" w:rsidRPr="007E0887" w:rsidRDefault="00786FC9" w:rsidP="00CB56D2">
            <w:pPr>
              <w:numPr>
                <w:ilvl w:val="0"/>
                <w:numId w:val="82"/>
              </w:numPr>
              <w:tabs>
                <w:tab w:val="clear" w:pos="720"/>
                <w:tab w:val="num" w:pos="252"/>
              </w:tabs>
              <w:spacing w:after="0" w:line="240" w:lineRule="auto"/>
              <w:ind w:left="252" w:hanging="180"/>
              <w:rPr>
                <w:rFonts w:ascii="Arial" w:hAnsi="Arial" w:cs="Arial"/>
                <w:sz w:val="20"/>
                <w:szCs w:val="20"/>
              </w:rPr>
            </w:pPr>
            <w:r w:rsidRPr="007E0887">
              <w:rPr>
                <w:rFonts w:ascii="Arial" w:hAnsi="Arial" w:cs="Arial"/>
                <w:sz w:val="20"/>
                <w:szCs w:val="20"/>
              </w:rPr>
              <w:t>Specifies the highest technical LREC.</w:t>
            </w:r>
          </w:p>
          <w:p w:rsidR="00786FC9" w:rsidRPr="007E0887" w:rsidRDefault="00786FC9" w:rsidP="00CB56D2">
            <w:pPr>
              <w:numPr>
                <w:ilvl w:val="0"/>
                <w:numId w:val="82"/>
              </w:numPr>
              <w:tabs>
                <w:tab w:val="clear" w:pos="720"/>
                <w:tab w:val="num" w:pos="252"/>
              </w:tabs>
              <w:spacing w:after="0" w:line="240" w:lineRule="auto"/>
              <w:ind w:left="252" w:hanging="180"/>
              <w:rPr>
                <w:rFonts w:ascii="Arial" w:hAnsi="Arial" w:cs="Arial"/>
                <w:sz w:val="20"/>
                <w:szCs w:val="20"/>
              </w:rPr>
            </w:pPr>
            <w:r w:rsidRPr="007E0887">
              <w:rPr>
                <w:rFonts w:ascii="Arial" w:hAnsi="Arial" w:cs="Arial"/>
                <w:sz w:val="20"/>
                <w:szCs w:val="20"/>
              </w:rPr>
              <w:lastRenderedPageBreak/>
              <w:t>For block indexing should be more than 2.</w:t>
            </w:r>
          </w:p>
          <w:p w:rsidR="00786FC9" w:rsidRPr="007E0887" w:rsidRDefault="00786FC9" w:rsidP="00CB56D2">
            <w:pPr>
              <w:numPr>
                <w:ilvl w:val="0"/>
                <w:numId w:val="82"/>
              </w:numPr>
              <w:tabs>
                <w:tab w:val="clear" w:pos="720"/>
                <w:tab w:val="num" w:pos="252"/>
              </w:tabs>
              <w:spacing w:after="0" w:line="240" w:lineRule="auto"/>
              <w:ind w:left="252" w:hanging="180"/>
              <w:rPr>
                <w:rFonts w:ascii="Arial" w:hAnsi="Arial" w:cs="Arial"/>
                <w:sz w:val="20"/>
                <w:szCs w:val="20"/>
              </w:rPr>
            </w:pPr>
            <w:r w:rsidRPr="007E0887">
              <w:rPr>
                <w:rFonts w:ascii="Arial" w:hAnsi="Arial" w:cs="Arial"/>
                <w:sz w:val="20"/>
                <w:szCs w:val="20"/>
              </w:rPr>
              <w:t>For B+ support should be more than 4.</w:t>
            </w:r>
          </w:p>
        </w:tc>
      </w:tr>
      <w:tr w:rsidR="00786FC9" w:rsidTr="007E0887">
        <w:tc>
          <w:tcPr>
            <w:tcW w:w="1260" w:type="dxa"/>
          </w:tcPr>
          <w:p w:rsidR="00786FC9" w:rsidRPr="00852A5D" w:rsidRDefault="00786FC9" w:rsidP="0025323F">
            <w:pPr>
              <w:spacing w:after="0"/>
              <w:jc w:val="center"/>
              <w:rPr>
                <w:rFonts w:ascii="Arial" w:hAnsi="Arial" w:cs="Arial"/>
                <w:sz w:val="20"/>
                <w:szCs w:val="20"/>
              </w:rPr>
            </w:pPr>
            <w:r w:rsidRPr="00852A5D">
              <w:rPr>
                <w:rFonts w:ascii="Arial" w:hAnsi="Arial" w:cs="Arial"/>
                <w:sz w:val="20"/>
                <w:szCs w:val="20"/>
              </w:rPr>
              <w:lastRenderedPageBreak/>
              <w:t>SW00TYP</w:t>
            </w:r>
          </w:p>
        </w:tc>
        <w:tc>
          <w:tcPr>
            <w:tcW w:w="1260" w:type="dxa"/>
          </w:tcPr>
          <w:p w:rsidR="00786FC9" w:rsidRPr="00852A5D" w:rsidRDefault="00786FC9" w:rsidP="0025323F">
            <w:pPr>
              <w:spacing w:after="0"/>
              <w:jc w:val="center"/>
              <w:rPr>
                <w:rFonts w:ascii="Arial" w:hAnsi="Arial" w:cs="Arial"/>
                <w:sz w:val="20"/>
                <w:szCs w:val="20"/>
              </w:rPr>
            </w:pPr>
            <w:r w:rsidRPr="00852A5D">
              <w:rPr>
                <w:rFonts w:ascii="Arial" w:hAnsi="Arial" w:cs="Arial"/>
                <w:sz w:val="20"/>
                <w:szCs w:val="20"/>
              </w:rPr>
              <w:t>No</w:t>
            </w:r>
          </w:p>
        </w:tc>
        <w:tc>
          <w:tcPr>
            <w:tcW w:w="6480" w:type="dxa"/>
          </w:tcPr>
          <w:p w:rsidR="00786FC9" w:rsidRPr="007E0887" w:rsidRDefault="00786FC9" w:rsidP="00CB56D2">
            <w:pPr>
              <w:numPr>
                <w:ilvl w:val="0"/>
                <w:numId w:val="82"/>
              </w:numPr>
              <w:tabs>
                <w:tab w:val="clear" w:pos="720"/>
                <w:tab w:val="num" w:pos="252"/>
              </w:tabs>
              <w:spacing w:after="0" w:line="240" w:lineRule="auto"/>
              <w:ind w:left="252" w:hanging="180"/>
              <w:rPr>
                <w:rFonts w:ascii="Arial" w:hAnsi="Arial" w:cs="Arial"/>
                <w:sz w:val="20"/>
                <w:szCs w:val="20"/>
              </w:rPr>
            </w:pPr>
            <w:r w:rsidRPr="007E0887">
              <w:rPr>
                <w:rFonts w:ascii="Arial" w:hAnsi="Arial" w:cs="Arial"/>
                <w:sz w:val="20"/>
                <w:szCs w:val="20"/>
              </w:rPr>
              <w:t>Determines the type of the file.</w:t>
            </w:r>
          </w:p>
          <w:p w:rsidR="00786FC9" w:rsidRPr="007E0887" w:rsidRDefault="00786FC9" w:rsidP="00CB56D2">
            <w:pPr>
              <w:numPr>
                <w:ilvl w:val="0"/>
                <w:numId w:val="82"/>
              </w:numPr>
              <w:tabs>
                <w:tab w:val="clear" w:pos="720"/>
                <w:tab w:val="num" w:pos="252"/>
              </w:tabs>
              <w:spacing w:after="0" w:line="240" w:lineRule="auto"/>
              <w:ind w:left="252" w:hanging="180"/>
              <w:rPr>
                <w:rFonts w:ascii="Arial" w:hAnsi="Arial" w:cs="Arial"/>
                <w:sz w:val="20"/>
                <w:szCs w:val="20"/>
              </w:rPr>
            </w:pPr>
            <w:r w:rsidRPr="007E0887">
              <w:rPr>
                <w:rFonts w:ascii="Arial" w:hAnsi="Arial" w:cs="Arial"/>
                <w:sz w:val="20"/>
                <w:szCs w:val="20"/>
              </w:rPr>
              <w:t>If omitted taken from the 2-char of the file name.</w:t>
            </w:r>
          </w:p>
        </w:tc>
      </w:tr>
    </w:tbl>
    <w:p w:rsidR="00786FC9" w:rsidRDefault="00786FC9" w:rsidP="00786FC9"/>
    <w:p w:rsidR="00786FC9" w:rsidRPr="00936F26" w:rsidRDefault="00010B1F" w:rsidP="000B0951">
      <w:pPr>
        <w:pStyle w:val="Heading2"/>
      </w:pPr>
      <w:bookmarkStart w:id="526" w:name="_Toc395129133"/>
      <w:bookmarkStart w:id="527" w:name="_Toc303196878"/>
      <w:bookmarkStart w:id="528" w:name="_Toc307779890"/>
      <w:r>
        <w:t>ZUDFM ENTRIES FOR ONLINE MAINTENANCE OF TPFDF FILES</w:t>
      </w:r>
      <w:bookmarkEnd w:id="526"/>
      <w:bookmarkEnd w:id="527"/>
      <w:bookmarkEnd w:id="528"/>
    </w:p>
    <w:tbl>
      <w:tblPr>
        <w:tblW w:w="0" w:type="auto"/>
        <w:tblInd w:w="28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1E0" w:firstRow="1" w:lastRow="1" w:firstColumn="1" w:lastColumn="1" w:noHBand="0" w:noVBand="0"/>
      </w:tblPr>
      <w:tblGrid>
        <w:gridCol w:w="2754"/>
        <w:gridCol w:w="2826"/>
        <w:gridCol w:w="3258"/>
      </w:tblGrid>
      <w:tr w:rsidR="00786FC9" w:rsidTr="00B97341">
        <w:tc>
          <w:tcPr>
            <w:tcW w:w="2754" w:type="dxa"/>
            <w:shd w:val="clear" w:color="auto" w:fill="auto"/>
          </w:tcPr>
          <w:p w:rsidR="00786FC9" w:rsidRPr="00E27CC6" w:rsidRDefault="00B7163A" w:rsidP="0025323F">
            <w:pPr>
              <w:spacing w:after="0"/>
              <w:jc w:val="center"/>
              <w:rPr>
                <w:rFonts w:ascii="Arial" w:hAnsi="Arial" w:cs="Arial"/>
                <w:b/>
                <w:sz w:val="24"/>
                <w:szCs w:val="24"/>
              </w:rPr>
            </w:pPr>
            <w:r w:rsidRPr="00E27CC6">
              <w:rPr>
                <w:rFonts w:ascii="Arial" w:hAnsi="Arial" w:cs="Arial"/>
                <w:b/>
                <w:sz w:val="24"/>
                <w:szCs w:val="24"/>
              </w:rPr>
              <w:t>OLD FORMAT</w:t>
            </w:r>
          </w:p>
        </w:tc>
        <w:tc>
          <w:tcPr>
            <w:tcW w:w="2826" w:type="dxa"/>
            <w:shd w:val="clear" w:color="auto" w:fill="auto"/>
          </w:tcPr>
          <w:p w:rsidR="00786FC9" w:rsidRPr="00E27CC6" w:rsidRDefault="00B7163A" w:rsidP="00B7163A">
            <w:pPr>
              <w:spacing w:after="0"/>
              <w:jc w:val="center"/>
              <w:rPr>
                <w:rFonts w:ascii="Arial" w:hAnsi="Arial" w:cs="Arial"/>
                <w:b/>
                <w:sz w:val="24"/>
                <w:szCs w:val="24"/>
              </w:rPr>
            </w:pPr>
            <w:r w:rsidRPr="00E27CC6">
              <w:rPr>
                <w:rFonts w:ascii="Arial" w:hAnsi="Arial" w:cs="Arial"/>
                <w:b/>
                <w:sz w:val="24"/>
                <w:szCs w:val="24"/>
              </w:rPr>
              <w:t>NEW FORMAT</w:t>
            </w:r>
          </w:p>
        </w:tc>
        <w:tc>
          <w:tcPr>
            <w:tcW w:w="3258" w:type="dxa"/>
            <w:shd w:val="clear" w:color="auto" w:fill="auto"/>
          </w:tcPr>
          <w:p w:rsidR="00786FC9" w:rsidRPr="00E27CC6" w:rsidRDefault="00B7163A" w:rsidP="0025323F">
            <w:pPr>
              <w:spacing w:after="0"/>
              <w:jc w:val="center"/>
              <w:rPr>
                <w:rFonts w:ascii="Arial" w:hAnsi="Arial" w:cs="Arial"/>
                <w:b/>
                <w:sz w:val="24"/>
                <w:szCs w:val="24"/>
              </w:rPr>
            </w:pPr>
            <w:r w:rsidRPr="00E27CC6">
              <w:rPr>
                <w:rFonts w:ascii="Arial" w:hAnsi="Arial" w:cs="Arial"/>
                <w:b/>
                <w:sz w:val="24"/>
                <w:szCs w:val="24"/>
              </w:rPr>
              <w:t>DESCRIPTION</w:t>
            </w:r>
          </w:p>
        </w:tc>
      </w:tr>
      <w:tr w:rsidR="00786FC9" w:rsidRPr="00B7163A" w:rsidTr="00B97341">
        <w:tc>
          <w:tcPr>
            <w:tcW w:w="2754" w:type="dxa"/>
            <w:shd w:val="clear" w:color="auto" w:fill="auto"/>
            <w:vAlign w:val="center"/>
          </w:tcPr>
          <w:p w:rsidR="00786FC9" w:rsidRPr="00AE368F" w:rsidRDefault="00786FC9" w:rsidP="0025323F">
            <w:pPr>
              <w:spacing w:after="0"/>
              <w:rPr>
                <w:rFonts w:ascii="Arial" w:hAnsi="Arial" w:cs="Arial"/>
                <w:sz w:val="20"/>
              </w:rPr>
            </w:pPr>
            <w:r w:rsidRPr="00AE368F">
              <w:rPr>
                <w:rFonts w:ascii="Arial" w:hAnsi="Arial" w:cs="Arial"/>
                <w:sz w:val="20"/>
              </w:rPr>
              <w:t>OAI/DBTAB</w:t>
            </w:r>
          </w:p>
        </w:tc>
        <w:tc>
          <w:tcPr>
            <w:tcW w:w="2826" w:type="dxa"/>
            <w:shd w:val="clear" w:color="auto" w:fill="auto"/>
            <w:vAlign w:val="center"/>
          </w:tcPr>
          <w:p w:rsidR="00786FC9" w:rsidRPr="00B7163A" w:rsidRDefault="00786FC9" w:rsidP="0025323F">
            <w:pPr>
              <w:spacing w:after="0"/>
              <w:rPr>
                <w:rFonts w:ascii="Arial" w:hAnsi="Arial" w:cs="Arial"/>
                <w:sz w:val="20"/>
              </w:rPr>
            </w:pPr>
            <w:r w:rsidRPr="00B7163A">
              <w:rPr>
                <w:rFonts w:ascii="Arial" w:hAnsi="Arial" w:cs="Arial"/>
                <w:sz w:val="20"/>
              </w:rPr>
              <w:t>ZUDFM DEF</w:t>
            </w:r>
          </w:p>
        </w:tc>
        <w:tc>
          <w:tcPr>
            <w:tcW w:w="3258" w:type="dxa"/>
            <w:shd w:val="clear" w:color="auto" w:fill="auto"/>
            <w:vAlign w:val="center"/>
          </w:tcPr>
          <w:p w:rsidR="00786FC9" w:rsidRPr="00B7163A" w:rsidRDefault="00786FC9" w:rsidP="0025323F">
            <w:pPr>
              <w:spacing w:after="0"/>
              <w:rPr>
                <w:rFonts w:ascii="Arial" w:hAnsi="Arial" w:cs="Arial"/>
                <w:sz w:val="20"/>
              </w:rPr>
            </w:pPr>
            <w:r w:rsidRPr="00B7163A">
              <w:rPr>
                <w:rFonts w:ascii="Arial" w:hAnsi="Arial" w:cs="Arial"/>
                <w:sz w:val="20"/>
              </w:rPr>
              <w:t>Display Central DBDEF table</w:t>
            </w:r>
          </w:p>
        </w:tc>
      </w:tr>
      <w:tr w:rsidR="00786FC9" w:rsidRPr="00B7163A" w:rsidTr="00B97341">
        <w:tc>
          <w:tcPr>
            <w:tcW w:w="2754" w:type="dxa"/>
            <w:shd w:val="clear" w:color="auto" w:fill="auto"/>
            <w:vAlign w:val="center"/>
          </w:tcPr>
          <w:p w:rsidR="00786FC9" w:rsidRPr="00AE368F" w:rsidRDefault="00786FC9" w:rsidP="0025323F">
            <w:pPr>
              <w:spacing w:after="0"/>
              <w:rPr>
                <w:rFonts w:ascii="Arial" w:hAnsi="Arial" w:cs="Arial"/>
                <w:sz w:val="20"/>
              </w:rPr>
            </w:pPr>
            <w:r w:rsidRPr="00AE368F">
              <w:rPr>
                <w:rFonts w:ascii="Arial" w:hAnsi="Arial" w:cs="Arial"/>
                <w:sz w:val="20"/>
              </w:rPr>
              <w:t>OAI/</w:t>
            </w:r>
          </w:p>
        </w:tc>
        <w:tc>
          <w:tcPr>
            <w:tcW w:w="2826" w:type="dxa"/>
            <w:shd w:val="clear" w:color="auto" w:fill="auto"/>
            <w:vAlign w:val="center"/>
          </w:tcPr>
          <w:p w:rsidR="00786FC9" w:rsidRPr="00B7163A" w:rsidRDefault="00786FC9" w:rsidP="0025323F">
            <w:pPr>
              <w:spacing w:after="0"/>
              <w:rPr>
                <w:rFonts w:ascii="Arial" w:hAnsi="Arial" w:cs="Arial"/>
                <w:sz w:val="20"/>
              </w:rPr>
            </w:pPr>
            <w:r w:rsidRPr="00B7163A">
              <w:rPr>
                <w:rFonts w:ascii="Arial" w:hAnsi="Arial" w:cs="Arial"/>
                <w:sz w:val="20"/>
              </w:rPr>
              <w:t xml:space="preserve">ZUDFM DEF </w:t>
            </w:r>
          </w:p>
        </w:tc>
        <w:tc>
          <w:tcPr>
            <w:tcW w:w="3258" w:type="dxa"/>
            <w:shd w:val="clear" w:color="auto" w:fill="auto"/>
            <w:vAlign w:val="center"/>
          </w:tcPr>
          <w:p w:rsidR="00786FC9" w:rsidRPr="00B7163A" w:rsidRDefault="00786FC9" w:rsidP="0025323F">
            <w:pPr>
              <w:spacing w:after="0"/>
              <w:rPr>
                <w:rFonts w:ascii="Arial" w:hAnsi="Arial" w:cs="Arial"/>
                <w:sz w:val="20"/>
              </w:rPr>
            </w:pPr>
            <w:r w:rsidRPr="00B7163A">
              <w:rPr>
                <w:rFonts w:ascii="Arial" w:hAnsi="Arial" w:cs="Arial"/>
                <w:sz w:val="20"/>
              </w:rPr>
              <w:t>Initialise OAI Work File</w:t>
            </w:r>
          </w:p>
        </w:tc>
      </w:tr>
      <w:tr w:rsidR="00786FC9" w:rsidRPr="00B7163A" w:rsidTr="00B97341">
        <w:tc>
          <w:tcPr>
            <w:tcW w:w="2754" w:type="dxa"/>
            <w:shd w:val="clear" w:color="auto" w:fill="auto"/>
            <w:vAlign w:val="center"/>
          </w:tcPr>
          <w:p w:rsidR="00786FC9" w:rsidRPr="00AE368F" w:rsidRDefault="00786FC9" w:rsidP="0025323F">
            <w:pPr>
              <w:spacing w:after="0"/>
              <w:rPr>
                <w:rFonts w:ascii="Arial" w:hAnsi="Arial" w:cs="Arial"/>
                <w:sz w:val="20"/>
              </w:rPr>
            </w:pPr>
            <w:r w:rsidRPr="00AE368F">
              <w:rPr>
                <w:rFonts w:ascii="Arial" w:hAnsi="Arial" w:cs="Arial"/>
                <w:sz w:val="20"/>
              </w:rPr>
              <w:t>OA/FADDR</w:t>
            </w:r>
          </w:p>
        </w:tc>
        <w:tc>
          <w:tcPr>
            <w:tcW w:w="2826" w:type="dxa"/>
            <w:shd w:val="clear" w:color="auto" w:fill="auto"/>
          </w:tcPr>
          <w:p w:rsidR="00786FC9" w:rsidRPr="00B7163A" w:rsidRDefault="00786FC9" w:rsidP="0025323F">
            <w:pPr>
              <w:rPr>
                <w:rFonts w:ascii="Arial" w:hAnsi="Arial" w:cs="Arial"/>
                <w:sz w:val="20"/>
              </w:rPr>
            </w:pPr>
            <w:r w:rsidRPr="00B7163A">
              <w:rPr>
                <w:rFonts w:ascii="Arial" w:hAnsi="Arial" w:cs="Arial"/>
                <w:sz w:val="20"/>
              </w:rPr>
              <w:t>ZUDFM FAD</w:t>
            </w:r>
          </w:p>
        </w:tc>
        <w:tc>
          <w:tcPr>
            <w:tcW w:w="3258" w:type="dxa"/>
            <w:shd w:val="clear" w:color="auto" w:fill="auto"/>
            <w:vAlign w:val="center"/>
          </w:tcPr>
          <w:p w:rsidR="00786FC9" w:rsidRPr="00B7163A" w:rsidRDefault="00786FC9" w:rsidP="0025323F">
            <w:pPr>
              <w:spacing w:after="0"/>
              <w:rPr>
                <w:rFonts w:ascii="Arial" w:hAnsi="Arial" w:cs="Arial"/>
                <w:sz w:val="20"/>
              </w:rPr>
            </w:pPr>
            <w:r w:rsidRPr="00B7163A">
              <w:rPr>
                <w:rFonts w:ascii="Arial" w:hAnsi="Arial" w:cs="Arial"/>
                <w:sz w:val="20"/>
              </w:rPr>
              <w:t>Initialise specifying file address</w:t>
            </w:r>
          </w:p>
        </w:tc>
      </w:tr>
      <w:tr w:rsidR="00786FC9" w:rsidRPr="00B7163A" w:rsidTr="00B97341">
        <w:tc>
          <w:tcPr>
            <w:tcW w:w="2754" w:type="dxa"/>
            <w:shd w:val="clear" w:color="auto" w:fill="auto"/>
            <w:vAlign w:val="center"/>
          </w:tcPr>
          <w:p w:rsidR="00786FC9" w:rsidRPr="00AE368F" w:rsidRDefault="00786FC9" w:rsidP="0025323F">
            <w:pPr>
              <w:spacing w:after="0"/>
              <w:rPr>
                <w:rFonts w:ascii="Arial" w:hAnsi="Arial" w:cs="Arial"/>
                <w:sz w:val="20"/>
              </w:rPr>
            </w:pPr>
            <w:r w:rsidRPr="00AE368F">
              <w:rPr>
                <w:rFonts w:ascii="Arial" w:hAnsi="Arial" w:cs="Arial"/>
                <w:sz w:val="20"/>
              </w:rPr>
              <w:t>OA*</w:t>
            </w:r>
          </w:p>
        </w:tc>
        <w:tc>
          <w:tcPr>
            <w:tcW w:w="2826" w:type="dxa"/>
            <w:shd w:val="clear" w:color="auto" w:fill="auto"/>
          </w:tcPr>
          <w:p w:rsidR="00786FC9" w:rsidRPr="00B7163A" w:rsidRDefault="00786FC9" w:rsidP="0025323F">
            <w:pPr>
              <w:rPr>
                <w:rFonts w:ascii="Arial" w:hAnsi="Arial" w:cs="Arial"/>
                <w:sz w:val="20"/>
              </w:rPr>
            </w:pPr>
            <w:r w:rsidRPr="00B7163A">
              <w:rPr>
                <w:rFonts w:ascii="Arial" w:hAnsi="Arial" w:cs="Arial"/>
                <w:sz w:val="20"/>
              </w:rPr>
              <w:t>ZUDFM DISPLAY</w:t>
            </w:r>
          </w:p>
        </w:tc>
        <w:tc>
          <w:tcPr>
            <w:tcW w:w="3258" w:type="dxa"/>
            <w:shd w:val="clear" w:color="auto" w:fill="auto"/>
            <w:vAlign w:val="center"/>
          </w:tcPr>
          <w:p w:rsidR="00786FC9" w:rsidRPr="00B7163A" w:rsidRDefault="00786FC9" w:rsidP="0025323F">
            <w:pPr>
              <w:spacing w:after="0"/>
              <w:rPr>
                <w:rFonts w:ascii="Arial" w:hAnsi="Arial" w:cs="Arial"/>
                <w:sz w:val="20"/>
              </w:rPr>
            </w:pPr>
            <w:r w:rsidRPr="00B7163A">
              <w:rPr>
                <w:rFonts w:ascii="Arial" w:hAnsi="Arial" w:cs="Arial"/>
                <w:sz w:val="20"/>
              </w:rPr>
              <w:t>TPFDF File display</w:t>
            </w:r>
          </w:p>
        </w:tc>
      </w:tr>
      <w:tr w:rsidR="00786FC9" w:rsidRPr="00B7163A" w:rsidTr="00B97341">
        <w:tc>
          <w:tcPr>
            <w:tcW w:w="2754" w:type="dxa"/>
            <w:shd w:val="clear" w:color="auto" w:fill="auto"/>
            <w:vAlign w:val="center"/>
          </w:tcPr>
          <w:p w:rsidR="00786FC9" w:rsidRPr="00AE368F" w:rsidRDefault="00786FC9" w:rsidP="0025323F">
            <w:pPr>
              <w:spacing w:after="0"/>
              <w:rPr>
                <w:rFonts w:ascii="Arial" w:hAnsi="Arial" w:cs="Arial"/>
                <w:sz w:val="20"/>
              </w:rPr>
            </w:pPr>
            <w:r w:rsidRPr="00AE368F">
              <w:rPr>
                <w:rFonts w:ascii="Arial" w:hAnsi="Arial" w:cs="Arial"/>
                <w:sz w:val="20"/>
              </w:rPr>
              <w:t>OAI/DBTAB/DSECT/REC</w:t>
            </w:r>
          </w:p>
          <w:p w:rsidR="00786FC9" w:rsidRPr="00AE368F" w:rsidRDefault="00786FC9" w:rsidP="0025323F">
            <w:pPr>
              <w:spacing w:after="0"/>
              <w:rPr>
                <w:rFonts w:ascii="Arial" w:hAnsi="Arial" w:cs="Arial"/>
                <w:sz w:val="20"/>
              </w:rPr>
            </w:pPr>
            <w:r w:rsidRPr="00AE368F">
              <w:rPr>
                <w:rFonts w:ascii="Arial" w:hAnsi="Arial" w:cs="Arial"/>
                <w:sz w:val="20"/>
              </w:rPr>
              <w:t>OAI/DBTAB/DSECT/DBG OAI/DBTAB/DSECT/REC</w:t>
            </w:r>
          </w:p>
          <w:p w:rsidR="00786FC9" w:rsidRPr="00AE368F" w:rsidRDefault="00786FC9" w:rsidP="0025323F">
            <w:pPr>
              <w:spacing w:after="0"/>
              <w:rPr>
                <w:rFonts w:ascii="Arial" w:hAnsi="Arial" w:cs="Arial"/>
                <w:sz w:val="20"/>
              </w:rPr>
            </w:pPr>
            <w:r w:rsidRPr="00AE368F">
              <w:rPr>
                <w:rFonts w:ascii="Arial" w:hAnsi="Arial" w:cs="Arial"/>
                <w:sz w:val="20"/>
              </w:rPr>
              <w:t>OAI/DBTAB/DSECT/IDX</w:t>
            </w:r>
          </w:p>
          <w:p w:rsidR="00786FC9" w:rsidRPr="00AE368F" w:rsidRDefault="00786FC9" w:rsidP="0025323F">
            <w:pPr>
              <w:spacing w:after="0"/>
              <w:rPr>
                <w:rFonts w:ascii="Arial" w:hAnsi="Arial" w:cs="Arial"/>
                <w:sz w:val="20"/>
              </w:rPr>
            </w:pPr>
            <w:r w:rsidRPr="00AE368F">
              <w:rPr>
                <w:rFonts w:ascii="Arial" w:hAnsi="Arial" w:cs="Arial"/>
                <w:sz w:val="20"/>
              </w:rPr>
              <w:t>OAI/DBTAB/DSECT/PGN</w:t>
            </w:r>
          </w:p>
          <w:p w:rsidR="00786FC9" w:rsidRPr="00AE368F" w:rsidRDefault="00786FC9" w:rsidP="0025323F">
            <w:pPr>
              <w:spacing w:after="0"/>
              <w:rPr>
                <w:rFonts w:ascii="Arial" w:hAnsi="Arial" w:cs="Arial"/>
                <w:sz w:val="20"/>
              </w:rPr>
            </w:pPr>
            <w:r w:rsidRPr="00AE368F">
              <w:rPr>
                <w:rFonts w:ascii="Arial" w:hAnsi="Arial" w:cs="Arial"/>
                <w:sz w:val="20"/>
              </w:rPr>
              <w:t xml:space="preserve">OAI/DBTAB/DSECT/COM </w:t>
            </w:r>
          </w:p>
        </w:tc>
        <w:tc>
          <w:tcPr>
            <w:tcW w:w="2826" w:type="dxa"/>
            <w:shd w:val="clear" w:color="auto" w:fill="auto"/>
            <w:vAlign w:val="center"/>
          </w:tcPr>
          <w:p w:rsidR="00786FC9" w:rsidRPr="00B7163A" w:rsidRDefault="00786FC9" w:rsidP="0025323F">
            <w:pPr>
              <w:spacing w:after="0"/>
              <w:rPr>
                <w:rFonts w:ascii="Arial" w:hAnsi="Arial" w:cs="Arial"/>
                <w:sz w:val="20"/>
              </w:rPr>
            </w:pPr>
            <w:r w:rsidRPr="00B7163A">
              <w:rPr>
                <w:rFonts w:ascii="Arial" w:hAnsi="Arial" w:cs="Arial"/>
                <w:sz w:val="20"/>
              </w:rPr>
              <w:t xml:space="preserve">ZUDFM DEF </w:t>
            </w:r>
          </w:p>
        </w:tc>
        <w:tc>
          <w:tcPr>
            <w:tcW w:w="3258" w:type="dxa"/>
            <w:shd w:val="clear" w:color="auto" w:fill="auto"/>
            <w:vAlign w:val="center"/>
          </w:tcPr>
          <w:p w:rsidR="00786FC9" w:rsidRPr="00B7163A" w:rsidRDefault="00786FC9" w:rsidP="0025323F">
            <w:pPr>
              <w:spacing w:after="0"/>
              <w:rPr>
                <w:rFonts w:ascii="Arial" w:hAnsi="Arial" w:cs="Arial"/>
                <w:sz w:val="20"/>
              </w:rPr>
            </w:pPr>
            <w:r w:rsidRPr="00B7163A">
              <w:rPr>
                <w:rFonts w:ascii="Arial" w:hAnsi="Arial" w:cs="Arial"/>
                <w:sz w:val="20"/>
              </w:rPr>
              <w:t xml:space="preserve">Display DBDEF for </w:t>
            </w:r>
            <w:r w:rsidR="00E27CC6" w:rsidRPr="00B7163A">
              <w:rPr>
                <w:rFonts w:ascii="Arial" w:hAnsi="Arial" w:cs="Arial"/>
                <w:sz w:val="20"/>
              </w:rPr>
              <w:t>DSECT</w:t>
            </w:r>
          </w:p>
        </w:tc>
      </w:tr>
      <w:tr w:rsidR="00786FC9" w:rsidRPr="00B7163A" w:rsidTr="00B97341">
        <w:tc>
          <w:tcPr>
            <w:tcW w:w="2754" w:type="dxa"/>
            <w:shd w:val="clear" w:color="auto" w:fill="auto"/>
            <w:vAlign w:val="center"/>
          </w:tcPr>
          <w:p w:rsidR="00786FC9" w:rsidRPr="00AE368F" w:rsidRDefault="00786FC9" w:rsidP="0025323F">
            <w:pPr>
              <w:spacing w:after="0"/>
              <w:rPr>
                <w:rFonts w:ascii="Arial" w:hAnsi="Arial" w:cs="Arial"/>
                <w:sz w:val="20"/>
              </w:rPr>
            </w:pPr>
            <w:r w:rsidRPr="00AE368F">
              <w:rPr>
                <w:rFonts w:ascii="Arial" w:hAnsi="Arial" w:cs="Arial"/>
                <w:sz w:val="20"/>
              </w:rPr>
              <w:t>OAA</w:t>
            </w:r>
          </w:p>
        </w:tc>
        <w:tc>
          <w:tcPr>
            <w:tcW w:w="2826" w:type="dxa"/>
            <w:shd w:val="clear" w:color="auto" w:fill="auto"/>
          </w:tcPr>
          <w:p w:rsidR="00786FC9" w:rsidRPr="00B7163A" w:rsidRDefault="00786FC9" w:rsidP="0025323F">
            <w:pPr>
              <w:rPr>
                <w:rFonts w:ascii="Arial" w:hAnsi="Arial" w:cs="Arial"/>
                <w:sz w:val="20"/>
              </w:rPr>
            </w:pPr>
            <w:r w:rsidRPr="00B7163A">
              <w:rPr>
                <w:rFonts w:ascii="Arial" w:hAnsi="Arial" w:cs="Arial"/>
                <w:sz w:val="20"/>
              </w:rPr>
              <w:t>ZUDFM ADD</w:t>
            </w:r>
          </w:p>
        </w:tc>
        <w:tc>
          <w:tcPr>
            <w:tcW w:w="3258" w:type="dxa"/>
            <w:shd w:val="clear" w:color="auto" w:fill="auto"/>
            <w:vAlign w:val="center"/>
          </w:tcPr>
          <w:p w:rsidR="00786FC9" w:rsidRPr="00B7163A" w:rsidRDefault="00786FC9" w:rsidP="0025323F">
            <w:pPr>
              <w:spacing w:after="0"/>
              <w:rPr>
                <w:rFonts w:ascii="Arial" w:hAnsi="Arial" w:cs="Arial"/>
                <w:sz w:val="20"/>
              </w:rPr>
            </w:pPr>
            <w:r w:rsidRPr="00B7163A">
              <w:rPr>
                <w:rFonts w:ascii="Arial" w:hAnsi="Arial" w:cs="Arial"/>
                <w:sz w:val="20"/>
              </w:rPr>
              <w:t>Add an LREC</w:t>
            </w:r>
          </w:p>
        </w:tc>
      </w:tr>
      <w:tr w:rsidR="00786FC9" w:rsidRPr="00B7163A" w:rsidTr="00B97341">
        <w:tc>
          <w:tcPr>
            <w:tcW w:w="2754" w:type="dxa"/>
            <w:shd w:val="clear" w:color="auto" w:fill="auto"/>
            <w:vAlign w:val="center"/>
          </w:tcPr>
          <w:p w:rsidR="00786FC9" w:rsidRPr="00AE368F" w:rsidRDefault="00786FC9" w:rsidP="0025323F">
            <w:pPr>
              <w:spacing w:after="0"/>
              <w:rPr>
                <w:rFonts w:ascii="Arial" w:hAnsi="Arial" w:cs="Arial"/>
                <w:sz w:val="20"/>
              </w:rPr>
            </w:pPr>
            <w:r w:rsidRPr="00AE368F">
              <w:rPr>
                <w:rFonts w:ascii="Arial" w:hAnsi="Arial" w:cs="Arial"/>
                <w:sz w:val="20"/>
              </w:rPr>
              <w:t>OAF</w:t>
            </w:r>
          </w:p>
        </w:tc>
        <w:tc>
          <w:tcPr>
            <w:tcW w:w="2826" w:type="dxa"/>
            <w:shd w:val="clear" w:color="auto" w:fill="auto"/>
          </w:tcPr>
          <w:p w:rsidR="00786FC9" w:rsidRPr="00B7163A" w:rsidRDefault="00786FC9" w:rsidP="0025323F">
            <w:pPr>
              <w:rPr>
                <w:rFonts w:ascii="Arial" w:hAnsi="Arial" w:cs="Arial"/>
                <w:sz w:val="20"/>
              </w:rPr>
            </w:pPr>
            <w:r w:rsidRPr="00B7163A">
              <w:rPr>
                <w:rFonts w:ascii="Arial" w:hAnsi="Arial" w:cs="Arial"/>
                <w:sz w:val="20"/>
              </w:rPr>
              <w:t>ZUDFM FCH</w:t>
            </w:r>
          </w:p>
        </w:tc>
        <w:tc>
          <w:tcPr>
            <w:tcW w:w="3258" w:type="dxa"/>
            <w:shd w:val="clear" w:color="auto" w:fill="auto"/>
            <w:vAlign w:val="center"/>
          </w:tcPr>
          <w:p w:rsidR="00786FC9" w:rsidRPr="00B7163A" w:rsidRDefault="00786FC9" w:rsidP="0025323F">
            <w:pPr>
              <w:spacing w:after="0"/>
              <w:rPr>
                <w:rFonts w:ascii="Arial" w:hAnsi="Arial" w:cs="Arial"/>
                <w:sz w:val="20"/>
              </w:rPr>
            </w:pPr>
            <w:r w:rsidRPr="00B7163A">
              <w:rPr>
                <w:rFonts w:ascii="Arial" w:hAnsi="Arial" w:cs="Arial"/>
                <w:sz w:val="20"/>
              </w:rPr>
              <w:t>Display chains</w:t>
            </w:r>
          </w:p>
        </w:tc>
      </w:tr>
      <w:tr w:rsidR="00786FC9" w:rsidRPr="00B7163A" w:rsidTr="00B97341">
        <w:tc>
          <w:tcPr>
            <w:tcW w:w="2754" w:type="dxa"/>
            <w:shd w:val="clear" w:color="auto" w:fill="auto"/>
            <w:vAlign w:val="center"/>
          </w:tcPr>
          <w:p w:rsidR="00786FC9" w:rsidRPr="00AE368F" w:rsidRDefault="00786FC9" w:rsidP="0025323F">
            <w:pPr>
              <w:spacing w:after="0"/>
              <w:rPr>
                <w:rFonts w:ascii="Arial" w:hAnsi="Arial" w:cs="Arial"/>
                <w:sz w:val="20"/>
              </w:rPr>
            </w:pPr>
            <w:r w:rsidRPr="00AE368F">
              <w:rPr>
                <w:rFonts w:ascii="Arial" w:hAnsi="Arial" w:cs="Arial"/>
                <w:sz w:val="20"/>
              </w:rPr>
              <w:t>OAINIT</w:t>
            </w:r>
          </w:p>
        </w:tc>
        <w:tc>
          <w:tcPr>
            <w:tcW w:w="2826" w:type="dxa"/>
            <w:shd w:val="clear" w:color="auto" w:fill="auto"/>
          </w:tcPr>
          <w:p w:rsidR="00786FC9" w:rsidRPr="00B7163A" w:rsidRDefault="00786FC9" w:rsidP="0025323F">
            <w:pPr>
              <w:rPr>
                <w:rFonts w:ascii="Arial" w:hAnsi="Arial" w:cs="Arial"/>
                <w:sz w:val="20"/>
              </w:rPr>
            </w:pPr>
            <w:r w:rsidRPr="00B7163A">
              <w:rPr>
                <w:rFonts w:ascii="Arial" w:hAnsi="Arial" w:cs="Arial"/>
                <w:sz w:val="20"/>
              </w:rPr>
              <w:t>ZUDFM INIT</w:t>
            </w:r>
          </w:p>
        </w:tc>
        <w:tc>
          <w:tcPr>
            <w:tcW w:w="3258" w:type="dxa"/>
            <w:shd w:val="clear" w:color="auto" w:fill="auto"/>
            <w:vAlign w:val="center"/>
          </w:tcPr>
          <w:p w:rsidR="00786FC9" w:rsidRPr="00B7163A" w:rsidRDefault="00786FC9" w:rsidP="0025323F">
            <w:pPr>
              <w:spacing w:after="0"/>
              <w:rPr>
                <w:rFonts w:ascii="Arial" w:hAnsi="Arial" w:cs="Arial"/>
                <w:sz w:val="20"/>
              </w:rPr>
            </w:pPr>
            <w:r w:rsidRPr="00B7163A">
              <w:rPr>
                <w:rFonts w:ascii="Arial" w:hAnsi="Arial" w:cs="Arial"/>
                <w:sz w:val="20"/>
              </w:rPr>
              <w:t>Initialise TPFDF File (Dangerous entry)</w:t>
            </w:r>
          </w:p>
        </w:tc>
      </w:tr>
      <w:tr w:rsidR="00786FC9" w:rsidRPr="00B7163A" w:rsidTr="00B97341">
        <w:tc>
          <w:tcPr>
            <w:tcW w:w="2754" w:type="dxa"/>
            <w:shd w:val="clear" w:color="auto" w:fill="auto"/>
            <w:vAlign w:val="center"/>
          </w:tcPr>
          <w:p w:rsidR="00786FC9" w:rsidRPr="00AE368F" w:rsidRDefault="00786FC9" w:rsidP="0025323F">
            <w:pPr>
              <w:spacing w:after="0"/>
              <w:rPr>
                <w:rFonts w:ascii="Arial" w:hAnsi="Arial" w:cs="Arial"/>
                <w:sz w:val="20"/>
              </w:rPr>
            </w:pPr>
            <w:r w:rsidRPr="00AE368F">
              <w:rPr>
                <w:rFonts w:ascii="Arial" w:hAnsi="Arial" w:cs="Arial"/>
                <w:sz w:val="20"/>
              </w:rPr>
              <w:t>OAR</w:t>
            </w:r>
          </w:p>
        </w:tc>
        <w:tc>
          <w:tcPr>
            <w:tcW w:w="2826" w:type="dxa"/>
            <w:shd w:val="clear" w:color="auto" w:fill="auto"/>
          </w:tcPr>
          <w:p w:rsidR="00786FC9" w:rsidRPr="00B7163A" w:rsidRDefault="00786FC9" w:rsidP="0025323F">
            <w:pPr>
              <w:rPr>
                <w:rFonts w:ascii="Arial" w:hAnsi="Arial" w:cs="Arial"/>
                <w:sz w:val="20"/>
              </w:rPr>
            </w:pPr>
            <w:r w:rsidRPr="00B7163A">
              <w:rPr>
                <w:rFonts w:ascii="Arial" w:hAnsi="Arial" w:cs="Arial"/>
                <w:sz w:val="20"/>
              </w:rPr>
              <w:t>ZUDFM REPLACE</w:t>
            </w:r>
          </w:p>
        </w:tc>
        <w:tc>
          <w:tcPr>
            <w:tcW w:w="3258" w:type="dxa"/>
            <w:shd w:val="clear" w:color="auto" w:fill="auto"/>
            <w:vAlign w:val="center"/>
          </w:tcPr>
          <w:p w:rsidR="00786FC9" w:rsidRPr="00B7163A" w:rsidRDefault="00786FC9" w:rsidP="0025323F">
            <w:pPr>
              <w:spacing w:after="0"/>
              <w:rPr>
                <w:rFonts w:ascii="Arial" w:hAnsi="Arial" w:cs="Arial"/>
                <w:sz w:val="20"/>
              </w:rPr>
            </w:pPr>
            <w:r w:rsidRPr="00B7163A">
              <w:rPr>
                <w:rFonts w:ascii="Arial" w:hAnsi="Arial" w:cs="Arial"/>
                <w:sz w:val="20"/>
              </w:rPr>
              <w:t>Replace an LREC</w:t>
            </w:r>
          </w:p>
        </w:tc>
      </w:tr>
      <w:tr w:rsidR="00786FC9" w:rsidRPr="00B7163A" w:rsidTr="00B97341">
        <w:tc>
          <w:tcPr>
            <w:tcW w:w="2754" w:type="dxa"/>
            <w:shd w:val="clear" w:color="auto" w:fill="auto"/>
            <w:vAlign w:val="center"/>
          </w:tcPr>
          <w:p w:rsidR="00786FC9" w:rsidRPr="00AE368F" w:rsidRDefault="00786FC9" w:rsidP="0025323F">
            <w:pPr>
              <w:spacing w:after="0"/>
              <w:rPr>
                <w:rFonts w:ascii="Arial" w:hAnsi="Arial" w:cs="Arial"/>
                <w:sz w:val="20"/>
              </w:rPr>
            </w:pPr>
            <w:r w:rsidRPr="00AE368F">
              <w:rPr>
                <w:rFonts w:ascii="Arial" w:hAnsi="Arial" w:cs="Arial"/>
                <w:sz w:val="20"/>
              </w:rPr>
              <w:t>OAX</w:t>
            </w:r>
          </w:p>
        </w:tc>
        <w:tc>
          <w:tcPr>
            <w:tcW w:w="2826" w:type="dxa"/>
            <w:shd w:val="clear" w:color="auto" w:fill="auto"/>
          </w:tcPr>
          <w:p w:rsidR="00786FC9" w:rsidRPr="00B7163A" w:rsidRDefault="00786FC9" w:rsidP="0025323F">
            <w:pPr>
              <w:rPr>
                <w:rFonts w:ascii="Arial" w:hAnsi="Arial" w:cs="Arial"/>
                <w:sz w:val="20"/>
              </w:rPr>
            </w:pPr>
            <w:r w:rsidRPr="00B7163A">
              <w:rPr>
                <w:rFonts w:ascii="Arial" w:hAnsi="Arial" w:cs="Arial"/>
                <w:sz w:val="20"/>
              </w:rPr>
              <w:t>ZUDFM DELETE</w:t>
            </w:r>
          </w:p>
        </w:tc>
        <w:tc>
          <w:tcPr>
            <w:tcW w:w="3258" w:type="dxa"/>
            <w:shd w:val="clear" w:color="auto" w:fill="auto"/>
            <w:vAlign w:val="center"/>
          </w:tcPr>
          <w:p w:rsidR="00786FC9" w:rsidRPr="00B7163A" w:rsidRDefault="00786FC9" w:rsidP="0025323F">
            <w:pPr>
              <w:spacing w:after="0"/>
              <w:rPr>
                <w:rFonts w:ascii="Arial" w:hAnsi="Arial" w:cs="Arial"/>
                <w:sz w:val="20"/>
              </w:rPr>
            </w:pPr>
            <w:r w:rsidRPr="00B7163A">
              <w:rPr>
                <w:rFonts w:ascii="Arial" w:hAnsi="Arial" w:cs="Arial"/>
                <w:sz w:val="20"/>
              </w:rPr>
              <w:t>Delete an LREC</w:t>
            </w:r>
          </w:p>
        </w:tc>
      </w:tr>
      <w:tr w:rsidR="00786FC9" w:rsidRPr="00B7163A" w:rsidTr="00B97341">
        <w:tc>
          <w:tcPr>
            <w:tcW w:w="2754" w:type="dxa"/>
            <w:shd w:val="clear" w:color="auto" w:fill="auto"/>
            <w:vAlign w:val="center"/>
          </w:tcPr>
          <w:p w:rsidR="00786FC9" w:rsidRPr="00AE368F" w:rsidRDefault="00786FC9" w:rsidP="0025323F">
            <w:pPr>
              <w:spacing w:after="0"/>
              <w:rPr>
                <w:rFonts w:ascii="Arial" w:hAnsi="Arial" w:cs="Arial"/>
                <w:sz w:val="20"/>
              </w:rPr>
            </w:pPr>
            <w:r w:rsidRPr="00AE368F">
              <w:rPr>
                <w:rFonts w:ascii="Arial" w:hAnsi="Arial" w:cs="Arial"/>
                <w:sz w:val="20"/>
              </w:rPr>
              <w:t>OAS</w:t>
            </w:r>
          </w:p>
        </w:tc>
        <w:tc>
          <w:tcPr>
            <w:tcW w:w="2826" w:type="dxa"/>
            <w:shd w:val="clear" w:color="auto" w:fill="auto"/>
          </w:tcPr>
          <w:p w:rsidR="00786FC9" w:rsidRPr="00B7163A" w:rsidRDefault="00786FC9" w:rsidP="0025323F">
            <w:pPr>
              <w:rPr>
                <w:rFonts w:ascii="Arial" w:hAnsi="Arial" w:cs="Arial"/>
                <w:sz w:val="20"/>
              </w:rPr>
            </w:pPr>
            <w:r w:rsidRPr="00B7163A">
              <w:rPr>
                <w:rFonts w:ascii="Arial" w:hAnsi="Arial" w:cs="Arial"/>
                <w:sz w:val="20"/>
              </w:rPr>
              <w:t>ZUDFM TRACE</w:t>
            </w:r>
          </w:p>
        </w:tc>
        <w:tc>
          <w:tcPr>
            <w:tcW w:w="3258" w:type="dxa"/>
            <w:shd w:val="clear" w:color="auto" w:fill="auto"/>
            <w:vAlign w:val="center"/>
          </w:tcPr>
          <w:p w:rsidR="00786FC9" w:rsidRPr="00B7163A" w:rsidRDefault="00786FC9" w:rsidP="0025323F">
            <w:pPr>
              <w:spacing w:after="0"/>
              <w:rPr>
                <w:rFonts w:ascii="Arial" w:hAnsi="Arial" w:cs="Arial"/>
                <w:sz w:val="20"/>
              </w:rPr>
            </w:pPr>
            <w:r w:rsidRPr="00B7163A">
              <w:rPr>
                <w:rFonts w:ascii="Arial" w:hAnsi="Arial" w:cs="Arial"/>
                <w:sz w:val="20"/>
              </w:rPr>
              <w:t>Use with SST for display of SW00SR and Blocks</w:t>
            </w:r>
          </w:p>
        </w:tc>
      </w:tr>
      <w:tr w:rsidR="00786FC9" w:rsidRPr="00B7163A" w:rsidTr="00B97341">
        <w:tc>
          <w:tcPr>
            <w:tcW w:w="2754" w:type="dxa"/>
            <w:shd w:val="clear" w:color="auto" w:fill="auto"/>
            <w:vAlign w:val="center"/>
          </w:tcPr>
          <w:p w:rsidR="00786FC9" w:rsidRPr="00AE368F" w:rsidRDefault="00786FC9" w:rsidP="0025323F">
            <w:pPr>
              <w:spacing w:after="0"/>
              <w:rPr>
                <w:rFonts w:ascii="Arial" w:hAnsi="Arial" w:cs="Arial"/>
                <w:sz w:val="20"/>
              </w:rPr>
            </w:pPr>
            <w:r w:rsidRPr="00AE368F">
              <w:rPr>
                <w:rFonts w:ascii="Arial" w:hAnsi="Arial" w:cs="Arial"/>
                <w:sz w:val="20"/>
              </w:rPr>
              <w:t>OAZ</w:t>
            </w:r>
          </w:p>
        </w:tc>
        <w:tc>
          <w:tcPr>
            <w:tcW w:w="2826" w:type="dxa"/>
            <w:shd w:val="clear" w:color="auto" w:fill="auto"/>
          </w:tcPr>
          <w:p w:rsidR="00786FC9" w:rsidRPr="00B7163A" w:rsidRDefault="00786FC9" w:rsidP="0025323F">
            <w:pPr>
              <w:rPr>
                <w:rFonts w:ascii="Arial" w:hAnsi="Arial" w:cs="Arial"/>
                <w:sz w:val="20"/>
              </w:rPr>
            </w:pPr>
            <w:r w:rsidRPr="00B7163A">
              <w:rPr>
                <w:rFonts w:ascii="Arial" w:hAnsi="Arial" w:cs="Arial"/>
                <w:sz w:val="20"/>
              </w:rPr>
              <w:t>ZUDFM TOD</w:t>
            </w:r>
          </w:p>
        </w:tc>
        <w:tc>
          <w:tcPr>
            <w:tcW w:w="3258" w:type="dxa"/>
            <w:shd w:val="clear" w:color="auto" w:fill="auto"/>
            <w:vAlign w:val="center"/>
          </w:tcPr>
          <w:p w:rsidR="00786FC9" w:rsidRPr="00B7163A" w:rsidRDefault="00786FC9" w:rsidP="0025323F">
            <w:pPr>
              <w:spacing w:after="0"/>
              <w:rPr>
                <w:rFonts w:ascii="Arial" w:hAnsi="Arial" w:cs="Arial"/>
                <w:sz w:val="20"/>
              </w:rPr>
            </w:pPr>
            <w:r w:rsidRPr="00B7163A">
              <w:rPr>
                <w:rFonts w:ascii="Arial" w:hAnsi="Arial" w:cs="Arial"/>
                <w:sz w:val="20"/>
              </w:rPr>
              <w:t>TOD-Clock conversion</w:t>
            </w:r>
          </w:p>
        </w:tc>
      </w:tr>
      <w:tr w:rsidR="00786FC9" w:rsidRPr="00B7163A" w:rsidTr="00B97341">
        <w:tc>
          <w:tcPr>
            <w:tcW w:w="2754" w:type="dxa"/>
            <w:shd w:val="clear" w:color="auto" w:fill="auto"/>
            <w:vAlign w:val="center"/>
          </w:tcPr>
          <w:p w:rsidR="00786FC9" w:rsidRPr="00AE368F" w:rsidRDefault="00786FC9" w:rsidP="0025323F">
            <w:pPr>
              <w:spacing w:after="0"/>
              <w:rPr>
                <w:rFonts w:ascii="Arial" w:hAnsi="Arial" w:cs="Arial"/>
                <w:sz w:val="20"/>
              </w:rPr>
            </w:pPr>
            <w:r w:rsidRPr="00AE368F">
              <w:rPr>
                <w:rFonts w:ascii="Arial" w:hAnsi="Arial" w:cs="Arial"/>
                <w:sz w:val="20"/>
              </w:rPr>
              <w:t>OAH</w:t>
            </w:r>
          </w:p>
        </w:tc>
        <w:tc>
          <w:tcPr>
            <w:tcW w:w="2826" w:type="dxa"/>
            <w:shd w:val="clear" w:color="auto" w:fill="auto"/>
          </w:tcPr>
          <w:p w:rsidR="00786FC9" w:rsidRPr="00B7163A" w:rsidRDefault="00786FC9" w:rsidP="0025323F">
            <w:pPr>
              <w:rPr>
                <w:rFonts w:ascii="Arial" w:hAnsi="Arial" w:cs="Arial"/>
                <w:sz w:val="20"/>
              </w:rPr>
            </w:pPr>
            <w:r w:rsidRPr="00B7163A">
              <w:rPr>
                <w:rFonts w:ascii="Arial" w:hAnsi="Arial" w:cs="Arial"/>
                <w:sz w:val="20"/>
              </w:rPr>
              <w:t>ZUDFM HELP</w:t>
            </w:r>
          </w:p>
        </w:tc>
        <w:tc>
          <w:tcPr>
            <w:tcW w:w="3258" w:type="dxa"/>
            <w:shd w:val="clear" w:color="auto" w:fill="auto"/>
            <w:vAlign w:val="center"/>
          </w:tcPr>
          <w:p w:rsidR="00786FC9" w:rsidRPr="00B7163A" w:rsidRDefault="00786FC9" w:rsidP="0025323F">
            <w:pPr>
              <w:spacing w:after="0"/>
              <w:rPr>
                <w:rFonts w:ascii="Arial" w:hAnsi="Arial" w:cs="Arial"/>
                <w:sz w:val="20"/>
              </w:rPr>
            </w:pPr>
            <w:r w:rsidRPr="00B7163A">
              <w:rPr>
                <w:rFonts w:ascii="Arial" w:hAnsi="Arial" w:cs="Arial"/>
                <w:sz w:val="20"/>
              </w:rPr>
              <w:t>TPFDF Online utility help display</w:t>
            </w:r>
          </w:p>
        </w:tc>
      </w:tr>
    </w:tbl>
    <w:p w:rsidR="00786FC9" w:rsidRDefault="00786FC9" w:rsidP="00786FC9">
      <w:r>
        <w:tab/>
      </w:r>
    </w:p>
    <w:p w:rsidR="00D13DCB" w:rsidRDefault="00D13DCB" w:rsidP="00EC76A1">
      <w:bookmarkStart w:id="529" w:name="_PictureBullets"/>
      <w:bookmarkEnd w:id="529"/>
    </w:p>
    <w:sectPr w:rsidR="00D13DCB" w:rsidSect="00B63C46">
      <w:footerReference w:type="default" r:id="rId22"/>
      <w:pgSz w:w="12240" w:h="15840"/>
      <w:pgMar w:top="1440" w:right="1440" w:bottom="1440" w:left="1440" w:header="720" w:footer="720" w:gutter="0"/>
      <w:pgBorders>
        <w:top w:val="single" w:sz="4" w:space="1" w:color="auto" w:shadow="1"/>
        <w:left w:val="single" w:sz="4" w:space="4" w:color="auto" w:shadow="1"/>
        <w:bottom w:val="single" w:sz="4" w:space="1" w:color="auto" w:shadow="1"/>
        <w:right w:val="single" w:sz="4" w:space="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0F6D" w:rsidRDefault="00EF0F6D">
      <w:pPr>
        <w:spacing w:after="0" w:line="240" w:lineRule="auto"/>
      </w:pPr>
      <w:r>
        <w:separator/>
      </w:r>
    </w:p>
  </w:endnote>
  <w:endnote w:type="continuationSeparator" w:id="0">
    <w:p w:rsidR="00EF0F6D" w:rsidRDefault="00EF0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Ebrima">
    <w:panose1 w:val="02000000000000000000"/>
    <w:charset w:val="00"/>
    <w:family w:val="auto"/>
    <w:pitch w:val="variable"/>
    <w:sig w:usb0="A000005F" w:usb1="02000041" w:usb2="00000000" w:usb3="00000000" w:csb0="00000093" w:csb1="00000000"/>
  </w:font>
  <w:font w:name="Monotype Sorts">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 w:name="Helv">
    <w:panose1 w:val="020B060402020203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Arial (W1)">
    <w:altName w:val="Calibri"/>
    <w:charset w:val="00"/>
    <w:family w:val="swiss"/>
    <w:pitch w:val="variable"/>
    <w:sig w:usb0="00000000" w:usb1="00000000" w:usb2="00000000"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47B" w:rsidRDefault="0021247B">
    <w:pPr>
      <w:pStyle w:val="Footer"/>
    </w:pPr>
    <w:r>
      <w:rPr>
        <w:rFonts w:ascii="Calibri" w:hAnsi="Calibri"/>
        <w:noProof/>
        <w:sz w:val="18"/>
        <w:szCs w:val="18"/>
      </w:rPr>
      <mc:AlternateContent>
        <mc:Choice Requires="wps">
          <w:drawing>
            <wp:anchor distT="0" distB="0" distL="114300" distR="114300" simplePos="0" relativeHeight="251657728" behindDoc="0" locked="0" layoutInCell="1" allowOverlap="1" wp14:anchorId="6253CA81" wp14:editId="438C9F8A">
              <wp:simplePos x="0" y="0"/>
              <wp:positionH relativeFrom="margin">
                <wp:align>right</wp:align>
              </wp:positionH>
              <wp:positionV relativeFrom="paragraph">
                <wp:posOffset>0</wp:posOffset>
              </wp:positionV>
              <wp:extent cx="58420" cy="287655"/>
              <wp:effectExtent l="0" t="0" r="0" b="4445"/>
              <wp:wrapNone/>
              <wp:docPr id="4" name="Text Box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247B" w:rsidRDefault="0021247B">
                          <w:pPr>
                            <w:snapToGrid w:val="0"/>
                            <w:rPr>
                              <w:sz w:val="18"/>
                            </w:rPr>
                          </w:pPr>
                          <w:r>
                            <w:rPr>
                              <w:sz w:val="18"/>
                            </w:rPr>
                            <w:fldChar w:fldCharType="begin"/>
                          </w:r>
                          <w:r>
                            <w:rPr>
                              <w:sz w:val="18"/>
                            </w:rPr>
                            <w:instrText xml:space="preserve"> PAGE  \* MERGEFORMAT </w:instrText>
                          </w:r>
                          <w:r>
                            <w:rPr>
                              <w:sz w:val="18"/>
                            </w:rPr>
                            <w:fldChar w:fldCharType="separate"/>
                          </w:r>
                          <w:r w:rsidR="00D6668C">
                            <w:rPr>
                              <w:noProof/>
                              <w:sz w:val="18"/>
                            </w:rPr>
                            <w:t>1</w:t>
                          </w:r>
                          <w:r>
                            <w:rPr>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75" o:spid="_x0000_s1033" type="#_x0000_t202" style="position:absolute;left:0;text-align:left;margin-left:-46.6pt;margin-top:0;width:4.6pt;height:22.65pt;z-index:25165772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" filled="f" stroked="f">
              <v:textbox style="mso-fit-shape-to-text:t" inset="0,0,0,0">
                <w:txbxContent>
                  <w:p w:rsidR="0021247B" w:rsidRDefault="0021247B">
                    <w:pPr>
                      <w:snapToGrid w:val="0"/>
                      <w:rPr>
                        <w:sz w:val="18"/>
                      </w:rPr>
                    </w:pPr>
                    <w:r>
                      <w:rPr>
                        <w:sz w:val="18"/>
                      </w:rPr>
                      <w:fldChar w:fldCharType="begin"/>
                    </w:r>
                    <w:r>
                      <w:rPr>
                        <w:sz w:val="18"/>
                      </w:rPr>
                      <w:instrText xml:space="preserve"> PAGE  \* MERGEFORMAT </w:instrText>
                    </w:r>
                    <w:r>
                      <w:rPr>
                        <w:sz w:val="18"/>
                      </w:rPr>
                      <w:fldChar w:fldCharType="separate"/>
                    </w:r>
                    <w:r w:rsidR="00D6668C">
                      <w:rPr>
                        <w:noProof/>
                        <w:sz w:val="18"/>
                      </w:rPr>
                      <w:t>1</w:t>
                    </w:r>
                    <w:r>
                      <w:rPr>
                        <w:sz w:val="18"/>
                      </w:rPr>
                      <w:fldChar w:fldCharType="end"/>
                    </w:r>
                  </w:p>
                </w:txbxContent>
              </v:textbox>
              <w10:wrap anchorx="margin"/>
            </v:shape>
          </w:pict>
        </mc:Fallback>
      </mc:AlternateContent>
    </w:r>
    <w:r>
      <w:rPr>
        <w:rFonts w:ascii="Calibri" w:hAnsi="Calibri"/>
        <w:noProof/>
        <w:sz w:val="18"/>
        <w:szCs w:val="18"/>
      </w:rPr>
      <w:drawing>
        <wp:inline distT="0" distB="0" distL="0" distR="0" wp14:anchorId="04D14176" wp14:editId="6AC8F48D">
          <wp:extent cx="1575435" cy="253365"/>
          <wp:effectExtent l="0" t="0" r="0" b="635"/>
          <wp:docPr id="5" name="Picture Frame 1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6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5435" cy="253365"/>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47B" w:rsidRDefault="0021247B">
    <w:pPr>
      <w:pStyle w:val="Footer"/>
    </w:pPr>
    <w:r>
      <w:rPr>
        <w:rFonts w:ascii="Calibri" w:hAnsi="Calibri"/>
        <w:noProof/>
        <w:sz w:val="18"/>
        <w:szCs w:val="18"/>
      </w:rPr>
      <mc:AlternateContent>
        <mc:Choice Requires="wps">
          <w:drawing>
            <wp:anchor distT="0" distB="0" distL="114300" distR="114300" simplePos="0" relativeHeight="251656704" behindDoc="0" locked="0" layoutInCell="1" allowOverlap="1" wp14:anchorId="3A5AB744" wp14:editId="453570DD">
              <wp:simplePos x="0" y="0"/>
              <wp:positionH relativeFrom="margin">
                <wp:align>right</wp:align>
              </wp:positionH>
              <wp:positionV relativeFrom="paragraph">
                <wp:posOffset>0</wp:posOffset>
              </wp:positionV>
              <wp:extent cx="58420" cy="287655"/>
              <wp:effectExtent l="0" t="0" r="0" b="4445"/>
              <wp:wrapNone/>
              <wp:docPr id="3" name="Text Box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247B" w:rsidRDefault="0021247B">
                          <w:pPr>
                            <w:snapToGrid w:val="0"/>
                            <w:rPr>
                              <w:sz w:val="18"/>
                            </w:rPr>
                          </w:pPr>
                          <w:r>
                            <w:rPr>
                              <w:sz w:val="18"/>
                            </w:rPr>
                            <w:fldChar w:fldCharType="begin"/>
                          </w:r>
                          <w:r>
                            <w:rPr>
                              <w:sz w:val="18"/>
                            </w:rPr>
                            <w:instrText xml:space="preserve"> PAGE  \* MERGEFORMAT </w:instrText>
                          </w:r>
                          <w:r>
                            <w:rPr>
                              <w:sz w:val="18"/>
                            </w:rPr>
                            <w:fldChar w:fldCharType="separate"/>
                          </w:r>
                          <w:r w:rsidR="00D6668C">
                            <w:rPr>
                              <w:noProof/>
                              <w:sz w:val="18"/>
                            </w:rPr>
                            <w:t>2</w:t>
                          </w:r>
                          <w:r>
                            <w:rPr>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74" o:spid="_x0000_s1034" type="#_x0000_t202" style="position:absolute;left:0;text-align:left;margin-left:-46.6pt;margin-top:0;width:4.6pt;height:22.65pt;z-index:25165670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" filled="f" stroked="f">
              <v:textbox style="mso-fit-shape-to-text:t" inset="0,0,0,0">
                <w:txbxContent>
                  <w:p w:rsidR="0021247B" w:rsidRDefault="0021247B">
                    <w:pPr>
                      <w:snapToGrid w:val="0"/>
                      <w:rPr>
                        <w:sz w:val="18"/>
                      </w:rPr>
                    </w:pPr>
                    <w:r>
                      <w:rPr>
                        <w:sz w:val="18"/>
                      </w:rPr>
                      <w:fldChar w:fldCharType="begin"/>
                    </w:r>
                    <w:r>
                      <w:rPr>
                        <w:sz w:val="18"/>
                      </w:rPr>
                      <w:instrText xml:space="preserve"> PAGE  \* MERGEFORMAT </w:instrText>
                    </w:r>
                    <w:r>
                      <w:rPr>
                        <w:sz w:val="18"/>
                      </w:rPr>
                      <w:fldChar w:fldCharType="separate"/>
                    </w:r>
                    <w:r w:rsidR="00D6668C">
                      <w:rPr>
                        <w:noProof/>
                        <w:sz w:val="18"/>
                      </w:rPr>
                      <w:t>2</w:t>
                    </w:r>
                    <w:r>
                      <w:rPr>
                        <w:sz w:val="18"/>
                      </w:rPr>
                      <w:fldChar w:fldCharType="end"/>
                    </w:r>
                  </w:p>
                </w:txbxContent>
              </v:textbox>
              <w10:wrap anchorx="margin"/>
            </v:shape>
          </w:pict>
        </mc:Fallback>
      </mc:AlternateContent>
    </w:r>
    <w:r>
      <w:rPr>
        <w:rFonts w:ascii="Calibri" w:hAnsi="Calibri"/>
        <w:noProof/>
        <w:sz w:val="18"/>
        <w:szCs w:val="18"/>
      </w:rPr>
      <w:drawing>
        <wp:inline distT="0" distB="0" distL="0" distR="0" wp14:anchorId="2E379ADD" wp14:editId="263CDC30">
          <wp:extent cx="1575435" cy="2533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5435" cy="253365"/>
                  </a:xfrm>
                  <a:prstGeom prst="rect">
                    <a:avLst/>
                  </a:prstGeom>
                  <a:noFill/>
                  <a:ln>
                    <a:noFill/>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47B" w:rsidRDefault="0021247B">
    <w:pPr>
      <w:pStyle w:val="Footer"/>
    </w:pPr>
    <w:r>
      <w:rPr>
        <w:rFonts w:ascii="Calibri" w:hAnsi="Calibri"/>
        <w:noProof/>
        <w:sz w:val="18"/>
        <w:szCs w:val="18"/>
      </w:rPr>
      <mc:AlternateContent>
        <mc:Choice Requires="wps">
          <w:drawing>
            <wp:anchor distT="0" distB="0" distL="114300" distR="114300" simplePos="0" relativeHeight="251658752" behindDoc="0" locked="0" layoutInCell="1" allowOverlap="1" wp14:anchorId="07D7F75B" wp14:editId="03391057">
              <wp:simplePos x="0" y="0"/>
              <wp:positionH relativeFrom="margin">
                <wp:align>right</wp:align>
              </wp:positionH>
              <wp:positionV relativeFrom="paragraph">
                <wp:posOffset>0</wp:posOffset>
              </wp:positionV>
              <wp:extent cx="116205" cy="287655"/>
              <wp:effectExtent l="0" t="0" r="0" b="4445"/>
              <wp:wrapNone/>
              <wp:docPr id="2" name="Text Box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247B" w:rsidRDefault="0021247B">
                          <w:pPr>
                            <w:snapToGrid w:val="0"/>
                            <w:rPr>
                              <w:sz w:val="18"/>
                            </w:rPr>
                          </w:pPr>
                          <w:r>
                            <w:rPr>
                              <w:sz w:val="18"/>
                            </w:rPr>
                            <w:fldChar w:fldCharType="begin"/>
                          </w:r>
                          <w:r>
                            <w:rPr>
                              <w:sz w:val="18"/>
                            </w:rPr>
                            <w:instrText xml:space="preserve"> PAGE  \* MERGEFORMAT </w:instrText>
                          </w:r>
                          <w:r>
                            <w:rPr>
                              <w:sz w:val="18"/>
                            </w:rPr>
                            <w:fldChar w:fldCharType="separate"/>
                          </w:r>
                          <w:r w:rsidR="0072240F">
                            <w:rPr>
                              <w:noProof/>
                              <w:sz w:val="18"/>
                            </w:rPr>
                            <w:t>112</w:t>
                          </w:r>
                          <w:r>
                            <w:rPr>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76" o:spid="_x0000_s1035" type="#_x0000_t202" style="position:absolute;left:0;text-align:left;margin-left:-42.05pt;margin-top:0;width:9.15pt;height:22.65pt;z-index:251658752;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" filled="f" stroked="f">
              <v:textbox style="mso-fit-shape-to-text:t" inset="0,0,0,0">
                <w:txbxContent>
                  <w:p w:rsidR="0021247B" w:rsidRDefault="0021247B">
                    <w:pPr>
                      <w:snapToGrid w:val="0"/>
                      <w:rPr>
                        <w:sz w:val="18"/>
                      </w:rPr>
                    </w:pPr>
                    <w:r>
                      <w:rPr>
                        <w:sz w:val="18"/>
                      </w:rPr>
                      <w:fldChar w:fldCharType="begin"/>
                    </w:r>
                    <w:r>
                      <w:rPr>
                        <w:sz w:val="18"/>
                      </w:rPr>
                      <w:instrText xml:space="preserve"> PAGE  \* MERGEFORMAT </w:instrText>
                    </w:r>
                    <w:r>
                      <w:rPr>
                        <w:sz w:val="18"/>
                      </w:rPr>
                      <w:fldChar w:fldCharType="separate"/>
                    </w:r>
                    <w:r w:rsidR="0072240F">
                      <w:rPr>
                        <w:noProof/>
                        <w:sz w:val="18"/>
                      </w:rPr>
                      <w:t>112</w:t>
                    </w:r>
                    <w:r>
                      <w:rPr>
                        <w:sz w:val="18"/>
                      </w:rPr>
                      <w:fldChar w:fldCharType="end"/>
                    </w:r>
                  </w:p>
                </w:txbxContent>
              </v:textbox>
              <w10:wrap anchorx="margin"/>
            </v:shape>
          </w:pict>
        </mc:Fallback>
      </mc:AlternateContent>
    </w:r>
    <w:r>
      <w:rPr>
        <w:rFonts w:ascii="Calibri" w:hAnsi="Calibri"/>
        <w:noProof/>
        <w:sz w:val="18"/>
        <w:szCs w:val="18"/>
      </w:rPr>
      <w:drawing>
        <wp:inline distT="0" distB="0" distL="0" distR="0" wp14:anchorId="3F348883" wp14:editId="5D65D831">
          <wp:extent cx="1575435" cy="253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5435" cy="25336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0F6D" w:rsidRDefault="00EF0F6D">
      <w:pPr>
        <w:spacing w:after="0" w:line="240" w:lineRule="auto"/>
      </w:pPr>
      <w:r>
        <w:separator/>
      </w:r>
    </w:p>
  </w:footnote>
  <w:footnote w:type="continuationSeparator" w:id="0">
    <w:p w:rsidR="00EF0F6D" w:rsidRDefault="00EF0F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47B" w:rsidRDefault="0021247B">
    <w:pPr>
      <w:pStyle w:val="Header"/>
    </w:pPr>
    <w:proofErr w:type="spellStart"/>
    <w:proofErr w:type="gramStart"/>
    <w:r>
      <w:t>zTPFDF</w:t>
    </w:r>
    <w:proofErr w:type="spellEnd"/>
    <w:proofErr w:type="gramEnd"/>
    <w:r>
      <w:t xml:space="preserve"> Concepts &amp; Programming</w:t>
    </w:r>
    <w:r>
      <w:tab/>
    </w:r>
    <w:r>
      <w:tab/>
    </w:r>
    <w:r>
      <w:tab/>
    </w:r>
    <w:r>
      <w:tab/>
    </w:r>
    <w:r>
      <w:tab/>
    </w:r>
    <w:r>
      <w:tab/>
      <w:t>Training 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AD6C8606"/>
    <w:lvl w:ilvl="0" w:tplc="00000001">
      <w:start w:val="1"/>
      <w:numFmt w:val="bullet"/>
      <w:lvlText w:val="•"/>
      <w:lvlJc w:val="left"/>
      <w:pPr>
        <w:ind w:left="720" w:hanging="360"/>
      </w:pPr>
    </w:lvl>
    <w:lvl w:ilvl="1" w:tplc="FFFFFFFF">
      <w:numFmt w:val="decimal"/>
      <w:lvlText w:val=""/>
      <w:lvlJc w:val="left"/>
    </w:lvl>
    <w:lvl w:ilvl="2" w:tplc="04090001">
      <w:start w:val="1"/>
      <w:numFmt w:val="bullet"/>
      <w:lvlText w:val=""/>
      <w:lvlJc w:val="left"/>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2125CA"/>
    <w:multiLevelType w:val="hybridMultilevel"/>
    <w:tmpl w:val="D8AA6AB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7B12C1"/>
    <w:multiLevelType w:val="hybridMultilevel"/>
    <w:tmpl w:val="4D5A061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0AF5C14"/>
    <w:multiLevelType w:val="hybridMultilevel"/>
    <w:tmpl w:val="87B228D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11C4097"/>
    <w:multiLevelType w:val="hybridMultilevel"/>
    <w:tmpl w:val="24B45A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1375360"/>
    <w:multiLevelType w:val="hybridMultilevel"/>
    <w:tmpl w:val="BE58DA9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14F617F"/>
    <w:multiLevelType w:val="hybridMultilevel"/>
    <w:tmpl w:val="28BE5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16E7638"/>
    <w:multiLevelType w:val="hybridMultilevel"/>
    <w:tmpl w:val="E4E4C2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1E13E55"/>
    <w:multiLevelType w:val="hybridMultilevel"/>
    <w:tmpl w:val="8856DD9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25739A"/>
    <w:multiLevelType w:val="hybridMultilevel"/>
    <w:tmpl w:val="5AACE2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26746E7"/>
    <w:multiLevelType w:val="multilevel"/>
    <w:tmpl w:val="09B84A8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35033D4"/>
    <w:multiLevelType w:val="multilevel"/>
    <w:tmpl w:val="B3F2B7A6"/>
    <w:lvl w:ilvl="0">
      <w:start w:val="4"/>
      <w:numFmt w:val="decimal"/>
      <w:lvlText w:val="%1"/>
      <w:lvlJc w:val="left"/>
      <w:pPr>
        <w:ind w:left="380" w:hanging="380"/>
      </w:pPr>
      <w:rPr>
        <w:rFonts w:hint="default"/>
      </w:rPr>
    </w:lvl>
    <w:lvl w:ilvl="1">
      <w:start w:val="1"/>
      <w:numFmt w:val="decimal"/>
      <w:lvlText w:val="%1.%2"/>
      <w:lvlJc w:val="left"/>
      <w:pPr>
        <w:ind w:left="1710" w:hanging="720"/>
      </w:pPr>
      <w:rPr>
        <w:rFonts w:hint="default"/>
      </w:rPr>
    </w:lvl>
    <w:lvl w:ilvl="2">
      <w:start w:val="1"/>
      <w:numFmt w:val="decimal"/>
      <w:pStyle w:val="Heading3"/>
      <w:lvlText w:val="%1.%2.%3"/>
      <w:lvlJc w:val="left"/>
      <w:pPr>
        <w:ind w:left="2160" w:hanging="720"/>
      </w:pPr>
      <w:rPr>
        <w:rFonts w:ascii="Ebrima" w:hAnsi="Ebrima" w:hint="default"/>
        <w:i w:val="0"/>
        <w:sz w:val="32"/>
        <w:szCs w:val="32"/>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nsid w:val="03557B18"/>
    <w:multiLevelType w:val="hybridMultilevel"/>
    <w:tmpl w:val="47BEB8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46716CA"/>
    <w:multiLevelType w:val="hybridMultilevel"/>
    <w:tmpl w:val="06809E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04DA3FC5"/>
    <w:multiLevelType w:val="multilevel"/>
    <w:tmpl w:val="09905B78"/>
    <w:lvl w:ilvl="0">
      <w:start w:val="3"/>
      <w:numFmt w:val="decimal"/>
      <w:lvlText w:val="%1"/>
      <w:lvlJc w:val="left"/>
      <w:pPr>
        <w:ind w:left="380" w:hanging="380"/>
      </w:pPr>
      <w:rPr>
        <w:rFonts w:hint="default"/>
      </w:rPr>
    </w:lvl>
    <w:lvl w:ilvl="1">
      <w:start w:val="1"/>
      <w:numFmt w:val="decimal"/>
      <w:pStyle w:val="Heading2"/>
      <w:lvlText w:val="%1.%2"/>
      <w:lvlJc w:val="left"/>
      <w:pPr>
        <w:ind w:left="9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04E14B72"/>
    <w:multiLevelType w:val="hybridMultilevel"/>
    <w:tmpl w:val="176849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05181FFB"/>
    <w:multiLevelType w:val="hybridMultilevel"/>
    <w:tmpl w:val="B52E545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05413831"/>
    <w:multiLevelType w:val="hybridMultilevel"/>
    <w:tmpl w:val="FD60EF9A"/>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5E83D73"/>
    <w:multiLevelType w:val="hybridMultilevel"/>
    <w:tmpl w:val="3F9482E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0630195C"/>
    <w:multiLevelType w:val="hybridMultilevel"/>
    <w:tmpl w:val="2842BE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06730B83"/>
    <w:multiLevelType w:val="multilevel"/>
    <w:tmpl w:val="BFE2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6801AF0"/>
    <w:multiLevelType w:val="hybridMultilevel"/>
    <w:tmpl w:val="2852231E"/>
    <w:lvl w:ilvl="0" w:tplc="04090009">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2">
    <w:nsid w:val="08043842"/>
    <w:multiLevelType w:val="hybridMultilevel"/>
    <w:tmpl w:val="E852563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A226C23"/>
    <w:multiLevelType w:val="hybridMultilevel"/>
    <w:tmpl w:val="73A61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A2C6F69"/>
    <w:multiLevelType w:val="multilevel"/>
    <w:tmpl w:val="9F02A6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0A800375"/>
    <w:multiLevelType w:val="hybridMultilevel"/>
    <w:tmpl w:val="86B2F0B8"/>
    <w:lvl w:ilvl="0" w:tplc="04090007">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58"/>
        </w:tabs>
        <w:ind w:left="158" w:hanging="360"/>
      </w:pPr>
      <w:rPr>
        <w:rFonts w:ascii="Courier New" w:hAnsi="Courier New" w:cs="Courier New" w:hint="default"/>
      </w:rPr>
    </w:lvl>
    <w:lvl w:ilvl="2" w:tplc="04090005">
      <w:start w:val="1"/>
      <w:numFmt w:val="bullet"/>
      <w:lvlText w:val=""/>
      <w:lvlJc w:val="left"/>
      <w:pPr>
        <w:tabs>
          <w:tab w:val="num" w:pos="878"/>
        </w:tabs>
        <w:ind w:left="878" w:hanging="360"/>
      </w:pPr>
      <w:rPr>
        <w:rFonts w:ascii="Wingdings" w:hAnsi="Wingdings" w:hint="default"/>
      </w:rPr>
    </w:lvl>
    <w:lvl w:ilvl="3" w:tplc="04090001">
      <w:start w:val="1"/>
      <w:numFmt w:val="bullet"/>
      <w:lvlText w:val=""/>
      <w:lvlJc w:val="left"/>
      <w:pPr>
        <w:tabs>
          <w:tab w:val="num" w:pos="1598"/>
        </w:tabs>
        <w:ind w:left="1598" w:hanging="360"/>
      </w:pPr>
      <w:rPr>
        <w:rFonts w:ascii="Symbol" w:hAnsi="Symbol" w:hint="default"/>
      </w:rPr>
    </w:lvl>
    <w:lvl w:ilvl="4" w:tplc="04090003" w:tentative="1">
      <w:start w:val="1"/>
      <w:numFmt w:val="bullet"/>
      <w:lvlText w:val="o"/>
      <w:lvlJc w:val="left"/>
      <w:pPr>
        <w:tabs>
          <w:tab w:val="num" w:pos="2318"/>
        </w:tabs>
        <w:ind w:left="2318" w:hanging="360"/>
      </w:pPr>
      <w:rPr>
        <w:rFonts w:ascii="Courier New" w:hAnsi="Courier New" w:cs="Courier New" w:hint="default"/>
      </w:rPr>
    </w:lvl>
    <w:lvl w:ilvl="5" w:tplc="04090005" w:tentative="1">
      <w:start w:val="1"/>
      <w:numFmt w:val="bullet"/>
      <w:lvlText w:val=""/>
      <w:lvlJc w:val="left"/>
      <w:pPr>
        <w:tabs>
          <w:tab w:val="num" w:pos="3038"/>
        </w:tabs>
        <w:ind w:left="3038" w:hanging="360"/>
      </w:pPr>
      <w:rPr>
        <w:rFonts w:ascii="Wingdings" w:hAnsi="Wingdings" w:hint="default"/>
      </w:rPr>
    </w:lvl>
    <w:lvl w:ilvl="6" w:tplc="04090001" w:tentative="1">
      <w:start w:val="1"/>
      <w:numFmt w:val="bullet"/>
      <w:lvlText w:val=""/>
      <w:lvlJc w:val="left"/>
      <w:pPr>
        <w:tabs>
          <w:tab w:val="num" w:pos="3758"/>
        </w:tabs>
        <w:ind w:left="3758" w:hanging="360"/>
      </w:pPr>
      <w:rPr>
        <w:rFonts w:ascii="Symbol" w:hAnsi="Symbol" w:hint="default"/>
      </w:rPr>
    </w:lvl>
    <w:lvl w:ilvl="7" w:tplc="04090003" w:tentative="1">
      <w:start w:val="1"/>
      <w:numFmt w:val="bullet"/>
      <w:lvlText w:val="o"/>
      <w:lvlJc w:val="left"/>
      <w:pPr>
        <w:tabs>
          <w:tab w:val="num" w:pos="4478"/>
        </w:tabs>
        <w:ind w:left="4478" w:hanging="360"/>
      </w:pPr>
      <w:rPr>
        <w:rFonts w:ascii="Courier New" w:hAnsi="Courier New" w:cs="Courier New" w:hint="default"/>
      </w:rPr>
    </w:lvl>
    <w:lvl w:ilvl="8" w:tplc="04090005" w:tentative="1">
      <w:start w:val="1"/>
      <w:numFmt w:val="bullet"/>
      <w:lvlText w:val=""/>
      <w:lvlJc w:val="left"/>
      <w:pPr>
        <w:tabs>
          <w:tab w:val="num" w:pos="5198"/>
        </w:tabs>
        <w:ind w:left="5198" w:hanging="360"/>
      </w:pPr>
      <w:rPr>
        <w:rFonts w:ascii="Wingdings" w:hAnsi="Wingdings" w:hint="default"/>
      </w:rPr>
    </w:lvl>
  </w:abstractNum>
  <w:abstractNum w:abstractNumId="26">
    <w:nsid w:val="0A9B7ED3"/>
    <w:multiLevelType w:val="hybridMultilevel"/>
    <w:tmpl w:val="6EAE9DD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AAB6203"/>
    <w:multiLevelType w:val="hybridMultilevel"/>
    <w:tmpl w:val="BBE83100"/>
    <w:lvl w:ilvl="0" w:tplc="04090009">
      <w:start w:val="1"/>
      <w:numFmt w:val="bullet"/>
      <w:lvlText w:val=""/>
      <w:lvlJc w:val="left"/>
      <w:pPr>
        <w:tabs>
          <w:tab w:val="num" w:pos="1080"/>
        </w:tabs>
        <w:ind w:left="1080" w:hanging="360"/>
      </w:pPr>
      <w:rPr>
        <w:rFonts w:ascii="Wingdings" w:hAnsi="Wingdings" w:hint="default"/>
        <w:color w:val="auto"/>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8">
    <w:nsid w:val="0BB07F10"/>
    <w:multiLevelType w:val="hybridMultilevel"/>
    <w:tmpl w:val="C5ACFDB6"/>
    <w:lvl w:ilvl="0" w:tplc="04090009">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9">
    <w:nsid w:val="0BBB257C"/>
    <w:multiLevelType w:val="hybridMultilevel"/>
    <w:tmpl w:val="982EC420"/>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0CF25E82"/>
    <w:multiLevelType w:val="hybridMultilevel"/>
    <w:tmpl w:val="185615B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0D5937C0"/>
    <w:multiLevelType w:val="multilevel"/>
    <w:tmpl w:val="FD5C5E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0D830A00"/>
    <w:multiLevelType w:val="hybridMultilevel"/>
    <w:tmpl w:val="C7164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DAB137C"/>
    <w:multiLevelType w:val="hybridMultilevel"/>
    <w:tmpl w:val="5CB4DDB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DBA4AF1"/>
    <w:multiLevelType w:val="hybridMultilevel"/>
    <w:tmpl w:val="6E8EBB7A"/>
    <w:lvl w:ilvl="0" w:tplc="0409000B">
      <w:start w:val="1"/>
      <w:numFmt w:val="bullet"/>
      <w:lvlText w:val=""/>
      <w:lvlJc w:val="left"/>
      <w:pPr>
        <w:tabs>
          <w:tab w:val="num" w:pos="1080"/>
        </w:tabs>
        <w:ind w:left="1080" w:hanging="360"/>
      </w:pPr>
      <w:rPr>
        <w:rFonts w:ascii="Wingdings" w:hAnsi="Wingdings" w:hint="default"/>
        <w:color w:val="auto"/>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5">
    <w:nsid w:val="0E6D2CFE"/>
    <w:multiLevelType w:val="hybridMultilevel"/>
    <w:tmpl w:val="CBAE56E4"/>
    <w:lvl w:ilvl="0" w:tplc="04090007">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nsid w:val="0F334241"/>
    <w:multiLevelType w:val="hybridMultilevel"/>
    <w:tmpl w:val="0DEA40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F7A6EE4"/>
    <w:multiLevelType w:val="hybridMultilevel"/>
    <w:tmpl w:val="FF2ABD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0FF97D7E"/>
    <w:multiLevelType w:val="hybridMultilevel"/>
    <w:tmpl w:val="EEE8C9D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04568CB"/>
    <w:multiLevelType w:val="hybridMultilevel"/>
    <w:tmpl w:val="9C225F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10D44FD3"/>
    <w:multiLevelType w:val="hybridMultilevel"/>
    <w:tmpl w:val="7DE08A6C"/>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119B16D2"/>
    <w:multiLevelType w:val="hybridMultilevel"/>
    <w:tmpl w:val="72CC87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11A3436E"/>
    <w:multiLevelType w:val="hybridMultilevel"/>
    <w:tmpl w:val="239458BA"/>
    <w:lvl w:ilvl="0" w:tplc="04090009">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11B74D18"/>
    <w:multiLevelType w:val="multilevel"/>
    <w:tmpl w:val="FD5C5E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12447342"/>
    <w:multiLevelType w:val="hybridMultilevel"/>
    <w:tmpl w:val="1A12A5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12F15231"/>
    <w:multiLevelType w:val="hybridMultilevel"/>
    <w:tmpl w:val="44EEAB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13723DC3"/>
    <w:multiLevelType w:val="hybridMultilevel"/>
    <w:tmpl w:val="086A0A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3DC026B"/>
    <w:multiLevelType w:val="hybridMultilevel"/>
    <w:tmpl w:val="EC562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14540481"/>
    <w:multiLevelType w:val="hybridMultilevel"/>
    <w:tmpl w:val="60284D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14F363D7"/>
    <w:multiLevelType w:val="hybridMultilevel"/>
    <w:tmpl w:val="0EE81BE0"/>
    <w:lvl w:ilvl="0" w:tplc="04090009">
      <w:start w:val="1"/>
      <w:numFmt w:val="bullet"/>
      <w:lvlText w:val=""/>
      <w:lvlJc w:val="left"/>
      <w:pPr>
        <w:ind w:left="360" w:hanging="360"/>
      </w:pPr>
      <w:rPr>
        <w:rFonts w:ascii="Wingdings" w:hAnsi="Wingdings" w:hint="default"/>
      </w:rPr>
    </w:lvl>
    <w:lvl w:ilvl="1" w:tplc="0409000B">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0">
    <w:nsid w:val="15B15BF0"/>
    <w:multiLevelType w:val="hybridMultilevel"/>
    <w:tmpl w:val="9EE2E51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15C60A14"/>
    <w:multiLevelType w:val="hybridMultilevel"/>
    <w:tmpl w:val="BD8091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1600272A"/>
    <w:multiLevelType w:val="hybridMultilevel"/>
    <w:tmpl w:val="566E4E3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16C257AD"/>
    <w:multiLevelType w:val="multilevel"/>
    <w:tmpl w:val="7B004274"/>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4">
    <w:nsid w:val="178E460B"/>
    <w:multiLevelType w:val="multilevel"/>
    <w:tmpl w:val="B284EFA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
    <w:nsid w:val="1885660B"/>
    <w:multiLevelType w:val="hybridMultilevel"/>
    <w:tmpl w:val="224045A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192C5F27"/>
    <w:multiLevelType w:val="hybridMultilevel"/>
    <w:tmpl w:val="F62823B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199477B1"/>
    <w:multiLevelType w:val="hybridMultilevel"/>
    <w:tmpl w:val="10B44D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1A4923C2"/>
    <w:multiLevelType w:val="hybridMultilevel"/>
    <w:tmpl w:val="6F9644D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nsid w:val="1A5974F9"/>
    <w:multiLevelType w:val="hybridMultilevel"/>
    <w:tmpl w:val="831A222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nsid w:val="1B1D6A78"/>
    <w:multiLevelType w:val="hybridMultilevel"/>
    <w:tmpl w:val="9C5CF1D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nsid w:val="1B5A0950"/>
    <w:multiLevelType w:val="hybridMultilevel"/>
    <w:tmpl w:val="DF8E1068"/>
    <w:lvl w:ilvl="0" w:tplc="FD568B30">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878"/>
        </w:tabs>
        <w:ind w:left="878" w:hanging="360"/>
      </w:pPr>
      <w:rPr>
        <w:rFonts w:ascii="Courier New" w:hAnsi="Courier New" w:cs="Courier New" w:hint="default"/>
      </w:rPr>
    </w:lvl>
    <w:lvl w:ilvl="2" w:tplc="04090005" w:tentative="1">
      <w:start w:val="1"/>
      <w:numFmt w:val="bullet"/>
      <w:lvlText w:val=""/>
      <w:lvlJc w:val="left"/>
      <w:pPr>
        <w:tabs>
          <w:tab w:val="num" w:pos="1598"/>
        </w:tabs>
        <w:ind w:left="1598" w:hanging="360"/>
      </w:pPr>
      <w:rPr>
        <w:rFonts w:ascii="Wingdings" w:hAnsi="Wingdings" w:hint="default"/>
      </w:rPr>
    </w:lvl>
    <w:lvl w:ilvl="3" w:tplc="04090001" w:tentative="1">
      <w:start w:val="1"/>
      <w:numFmt w:val="bullet"/>
      <w:lvlText w:val=""/>
      <w:lvlJc w:val="left"/>
      <w:pPr>
        <w:tabs>
          <w:tab w:val="num" w:pos="2318"/>
        </w:tabs>
        <w:ind w:left="2318" w:hanging="360"/>
      </w:pPr>
      <w:rPr>
        <w:rFonts w:ascii="Symbol" w:hAnsi="Symbol" w:hint="default"/>
      </w:rPr>
    </w:lvl>
    <w:lvl w:ilvl="4" w:tplc="04090003" w:tentative="1">
      <w:start w:val="1"/>
      <w:numFmt w:val="bullet"/>
      <w:lvlText w:val="o"/>
      <w:lvlJc w:val="left"/>
      <w:pPr>
        <w:tabs>
          <w:tab w:val="num" w:pos="3038"/>
        </w:tabs>
        <w:ind w:left="3038" w:hanging="360"/>
      </w:pPr>
      <w:rPr>
        <w:rFonts w:ascii="Courier New" w:hAnsi="Courier New" w:cs="Courier New" w:hint="default"/>
      </w:rPr>
    </w:lvl>
    <w:lvl w:ilvl="5" w:tplc="04090005" w:tentative="1">
      <w:start w:val="1"/>
      <w:numFmt w:val="bullet"/>
      <w:lvlText w:val=""/>
      <w:lvlJc w:val="left"/>
      <w:pPr>
        <w:tabs>
          <w:tab w:val="num" w:pos="3758"/>
        </w:tabs>
        <w:ind w:left="3758" w:hanging="360"/>
      </w:pPr>
      <w:rPr>
        <w:rFonts w:ascii="Wingdings" w:hAnsi="Wingdings" w:hint="default"/>
      </w:rPr>
    </w:lvl>
    <w:lvl w:ilvl="6" w:tplc="04090001" w:tentative="1">
      <w:start w:val="1"/>
      <w:numFmt w:val="bullet"/>
      <w:lvlText w:val=""/>
      <w:lvlJc w:val="left"/>
      <w:pPr>
        <w:tabs>
          <w:tab w:val="num" w:pos="4478"/>
        </w:tabs>
        <w:ind w:left="4478" w:hanging="360"/>
      </w:pPr>
      <w:rPr>
        <w:rFonts w:ascii="Symbol" w:hAnsi="Symbol" w:hint="default"/>
      </w:rPr>
    </w:lvl>
    <w:lvl w:ilvl="7" w:tplc="04090003" w:tentative="1">
      <w:start w:val="1"/>
      <w:numFmt w:val="bullet"/>
      <w:lvlText w:val="o"/>
      <w:lvlJc w:val="left"/>
      <w:pPr>
        <w:tabs>
          <w:tab w:val="num" w:pos="5198"/>
        </w:tabs>
        <w:ind w:left="5198" w:hanging="360"/>
      </w:pPr>
      <w:rPr>
        <w:rFonts w:ascii="Courier New" w:hAnsi="Courier New" w:cs="Courier New" w:hint="default"/>
      </w:rPr>
    </w:lvl>
    <w:lvl w:ilvl="8" w:tplc="04090005" w:tentative="1">
      <w:start w:val="1"/>
      <w:numFmt w:val="bullet"/>
      <w:lvlText w:val=""/>
      <w:lvlJc w:val="left"/>
      <w:pPr>
        <w:tabs>
          <w:tab w:val="num" w:pos="5918"/>
        </w:tabs>
        <w:ind w:left="5918" w:hanging="360"/>
      </w:pPr>
      <w:rPr>
        <w:rFonts w:ascii="Wingdings" w:hAnsi="Wingdings" w:hint="default"/>
      </w:rPr>
    </w:lvl>
  </w:abstractNum>
  <w:abstractNum w:abstractNumId="62">
    <w:nsid w:val="1BB76A30"/>
    <w:multiLevelType w:val="hybridMultilevel"/>
    <w:tmpl w:val="F95E43BE"/>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nsid w:val="1D0E5D33"/>
    <w:multiLevelType w:val="singleLevel"/>
    <w:tmpl w:val="7B500814"/>
    <w:lvl w:ilvl="0">
      <w:start w:val="1"/>
      <w:numFmt w:val="bullet"/>
      <w:pStyle w:val="footnote"/>
      <w:lvlText w:val=""/>
      <w:lvlJc w:val="left"/>
      <w:pPr>
        <w:tabs>
          <w:tab w:val="num" w:pos="567"/>
        </w:tabs>
        <w:ind w:left="567" w:hanging="567"/>
      </w:pPr>
      <w:rPr>
        <w:rFonts w:ascii="Wingdings" w:hAnsi="Wingdings" w:hint="default"/>
        <w:sz w:val="36"/>
      </w:rPr>
    </w:lvl>
  </w:abstractNum>
  <w:abstractNum w:abstractNumId="64">
    <w:nsid w:val="1DDD6F9D"/>
    <w:multiLevelType w:val="hybridMultilevel"/>
    <w:tmpl w:val="33CEC7A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1DE350CC"/>
    <w:multiLevelType w:val="hybridMultilevel"/>
    <w:tmpl w:val="ADA6288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nsid w:val="1E107CDA"/>
    <w:multiLevelType w:val="hybridMultilevel"/>
    <w:tmpl w:val="0762787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nsid w:val="1EC40CAA"/>
    <w:multiLevelType w:val="hybridMultilevel"/>
    <w:tmpl w:val="1A207D62"/>
    <w:lvl w:ilvl="0" w:tplc="F12CE7FC">
      <w:start w:val="1"/>
      <w:numFmt w:val="bullet"/>
      <w:lvlText w:val=""/>
      <w:lvlJc w:val="left"/>
      <w:pPr>
        <w:tabs>
          <w:tab w:val="num" w:pos="1854"/>
        </w:tabs>
        <w:ind w:left="1854" w:hanging="567"/>
      </w:pPr>
      <w:rPr>
        <w:rFonts w:ascii="Symbol" w:hAnsi="Symbol" w:hint="default"/>
        <w:b/>
        <w:i w:val="0"/>
        <w:color w:val="auto"/>
        <w:sz w:val="22"/>
      </w:rPr>
    </w:lvl>
    <w:lvl w:ilvl="1" w:tplc="04090003" w:tentative="1">
      <w:start w:val="1"/>
      <w:numFmt w:val="bullet"/>
      <w:lvlText w:val="o"/>
      <w:lvlJc w:val="left"/>
      <w:pPr>
        <w:tabs>
          <w:tab w:val="num" w:pos="2727"/>
        </w:tabs>
        <w:ind w:left="2727" w:hanging="360"/>
      </w:pPr>
      <w:rPr>
        <w:rFonts w:ascii="Courier New" w:hAnsi="Courier New" w:cs="Courier New" w:hint="default"/>
      </w:rPr>
    </w:lvl>
    <w:lvl w:ilvl="2" w:tplc="04090005" w:tentative="1">
      <w:start w:val="1"/>
      <w:numFmt w:val="bullet"/>
      <w:lvlText w:val=""/>
      <w:lvlJc w:val="left"/>
      <w:pPr>
        <w:tabs>
          <w:tab w:val="num" w:pos="3447"/>
        </w:tabs>
        <w:ind w:left="3447" w:hanging="360"/>
      </w:pPr>
      <w:rPr>
        <w:rFonts w:ascii="Wingdings" w:hAnsi="Wingdings" w:hint="default"/>
      </w:rPr>
    </w:lvl>
    <w:lvl w:ilvl="3" w:tplc="04090001" w:tentative="1">
      <w:start w:val="1"/>
      <w:numFmt w:val="bullet"/>
      <w:lvlText w:val=""/>
      <w:lvlJc w:val="left"/>
      <w:pPr>
        <w:tabs>
          <w:tab w:val="num" w:pos="4167"/>
        </w:tabs>
        <w:ind w:left="4167" w:hanging="360"/>
      </w:pPr>
      <w:rPr>
        <w:rFonts w:ascii="Symbol" w:hAnsi="Symbol" w:hint="default"/>
      </w:rPr>
    </w:lvl>
    <w:lvl w:ilvl="4" w:tplc="04090003" w:tentative="1">
      <w:start w:val="1"/>
      <w:numFmt w:val="bullet"/>
      <w:lvlText w:val="o"/>
      <w:lvlJc w:val="left"/>
      <w:pPr>
        <w:tabs>
          <w:tab w:val="num" w:pos="4887"/>
        </w:tabs>
        <w:ind w:left="4887" w:hanging="360"/>
      </w:pPr>
      <w:rPr>
        <w:rFonts w:ascii="Courier New" w:hAnsi="Courier New" w:cs="Courier New" w:hint="default"/>
      </w:rPr>
    </w:lvl>
    <w:lvl w:ilvl="5" w:tplc="04090005" w:tentative="1">
      <w:start w:val="1"/>
      <w:numFmt w:val="bullet"/>
      <w:lvlText w:val=""/>
      <w:lvlJc w:val="left"/>
      <w:pPr>
        <w:tabs>
          <w:tab w:val="num" w:pos="5607"/>
        </w:tabs>
        <w:ind w:left="5607" w:hanging="360"/>
      </w:pPr>
      <w:rPr>
        <w:rFonts w:ascii="Wingdings" w:hAnsi="Wingdings" w:hint="default"/>
      </w:rPr>
    </w:lvl>
    <w:lvl w:ilvl="6" w:tplc="04090001" w:tentative="1">
      <w:start w:val="1"/>
      <w:numFmt w:val="bullet"/>
      <w:lvlText w:val=""/>
      <w:lvlJc w:val="left"/>
      <w:pPr>
        <w:tabs>
          <w:tab w:val="num" w:pos="6327"/>
        </w:tabs>
        <w:ind w:left="6327" w:hanging="360"/>
      </w:pPr>
      <w:rPr>
        <w:rFonts w:ascii="Symbol" w:hAnsi="Symbol" w:hint="default"/>
      </w:rPr>
    </w:lvl>
    <w:lvl w:ilvl="7" w:tplc="04090003" w:tentative="1">
      <w:start w:val="1"/>
      <w:numFmt w:val="bullet"/>
      <w:lvlText w:val="o"/>
      <w:lvlJc w:val="left"/>
      <w:pPr>
        <w:tabs>
          <w:tab w:val="num" w:pos="7047"/>
        </w:tabs>
        <w:ind w:left="7047" w:hanging="360"/>
      </w:pPr>
      <w:rPr>
        <w:rFonts w:ascii="Courier New" w:hAnsi="Courier New" w:cs="Courier New" w:hint="default"/>
      </w:rPr>
    </w:lvl>
    <w:lvl w:ilvl="8" w:tplc="04090005" w:tentative="1">
      <w:start w:val="1"/>
      <w:numFmt w:val="bullet"/>
      <w:lvlText w:val=""/>
      <w:lvlJc w:val="left"/>
      <w:pPr>
        <w:tabs>
          <w:tab w:val="num" w:pos="7767"/>
        </w:tabs>
        <w:ind w:left="7767" w:hanging="360"/>
      </w:pPr>
      <w:rPr>
        <w:rFonts w:ascii="Wingdings" w:hAnsi="Wingdings" w:hint="default"/>
      </w:rPr>
    </w:lvl>
  </w:abstractNum>
  <w:abstractNum w:abstractNumId="68">
    <w:nsid w:val="1EFF5099"/>
    <w:multiLevelType w:val="hybridMultilevel"/>
    <w:tmpl w:val="8C10AE4C"/>
    <w:lvl w:ilvl="0" w:tplc="04090009">
      <w:start w:val="1"/>
      <w:numFmt w:val="bullet"/>
      <w:lvlText w:val=""/>
      <w:lvlJc w:val="left"/>
      <w:pPr>
        <w:ind w:left="732" w:hanging="360"/>
      </w:pPr>
      <w:rPr>
        <w:rFonts w:ascii="Wingdings" w:hAnsi="Wingdings" w:hint="default"/>
      </w:rPr>
    </w:lvl>
    <w:lvl w:ilvl="1" w:tplc="04090003" w:tentative="1">
      <w:start w:val="1"/>
      <w:numFmt w:val="bullet"/>
      <w:lvlText w:val="o"/>
      <w:lvlJc w:val="left"/>
      <w:pPr>
        <w:ind w:left="1452" w:hanging="360"/>
      </w:pPr>
      <w:rPr>
        <w:rFonts w:ascii="Courier New" w:hAnsi="Courier New" w:cs="Courier New" w:hint="default"/>
      </w:rPr>
    </w:lvl>
    <w:lvl w:ilvl="2" w:tplc="04090005" w:tentative="1">
      <w:start w:val="1"/>
      <w:numFmt w:val="bullet"/>
      <w:lvlText w:val=""/>
      <w:lvlJc w:val="left"/>
      <w:pPr>
        <w:ind w:left="2172" w:hanging="360"/>
      </w:pPr>
      <w:rPr>
        <w:rFonts w:ascii="Wingdings" w:hAnsi="Wingdings" w:hint="default"/>
      </w:rPr>
    </w:lvl>
    <w:lvl w:ilvl="3" w:tplc="04090001" w:tentative="1">
      <w:start w:val="1"/>
      <w:numFmt w:val="bullet"/>
      <w:lvlText w:val=""/>
      <w:lvlJc w:val="left"/>
      <w:pPr>
        <w:ind w:left="2892" w:hanging="360"/>
      </w:pPr>
      <w:rPr>
        <w:rFonts w:ascii="Symbol" w:hAnsi="Symbol" w:hint="default"/>
      </w:rPr>
    </w:lvl>
    <w:lvl w:ilvl="4" w:tplc="04090003" w:tentative="1">
      <w:start w:val="1"/>
      <w:numFmt w:val="bullet"/>
      <w:lvlText w:val="o"/>
      <w:lvlJc w:val="left"/>
      <w:pPr>
        <w:ind w:left="3612" w:hanging="360"/>
      </w:pPr>
      <w:rPr>
        <w:rFonts w:ascii="Courier New" w:hAnsi="Courier New" w:cs="Courier New" w:hint="default"/>
      </w:rPr>
    </w:lvl>
    <w:lvl w:ilvl="5" w:tplc="04090005" w:tentative="1">
      <w:start w:val="1"/>
      <w:numFmt w:val="bullet"/>
      <w:lvlText w:val=""/>
      <w:lvlJc w:val="left"/>
      <w:pPr>
        <w:ind w:left="4332" w:hanging="360"/>
      </w:pPr>
      <w:rPr>
        <w:rFonts w:ascii="Wingdings" w:hAnsi="Wingdings" w:hint="default"/>
      </w:rPr>
    </w:lvl>
    <w:lvl w:ilvl="6" w:tplc="04090001" w:tentative="1">
      <w:start w:val="1"/>
      <w:numFmt w:val="bullet"/>
      <w:lvlText w:val=""/>
      <w:lvlJc w:val="left"/>
      <w:pPr>
        <w:ind w:left="5052" w:hanging="360"/>
      </w:pPr>
      <w:rPr>
        <w:rFonts w:ascii="Symbol" w:hAnsi="Symbol" w:hint="default"/>
      </w:rPr>
    </w:lvl>
    <w:lvl w:ilvl="7" w:tplc="04090003" w:tentative="1">
      <w:start w:val="1"/>
      <w:numFmt w:val="bullet"/>
      <w:lvlText w:val="o"/>
      <w:lvlJc w:val="left"/>
      <w:pPr>
        <w:ind w:left="5772" w:hanging="360"/>
      </w:pPr>
      <w:rPr>
        <w:rFonts w:ascii="Courier New" w:hAnsi="Courier New" w:cs="Courier New" w:hint="default"/>
      </w:rPr>
    </w:lvl>
    <w:lvl w:ilvl="8" w:tplc="04090005" w:tentative="1">
      <w:start w:val="1"/>
      <w:numFmt w:val="bullet"/>
      <w:lvlText w:val=""/>
      <w:lvlJc w:val="left"/>
      <w:pPr>
        <w:ind w:left="6492" w:hanging="360"/>
      </w:pPr>
      <w:rPr>
        <w:rFonts w:ascii="Wingdings" w:hAnsi="Wingdings" w:hint="default"/>
      </w:rPr>
    </w:lvl>
  </w:abstractNum>
  <w:abstractNum w:abstractNumId="69">
    <w:nsid w:val="1F966C8D"/>
    <w:multiLevelType w:val="hybridMultilevel"/>
    <w:tmpl w:val="4E2EA72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1FDD084F"/>
    <w:multiLevelType w:val="hybridMultilevel"/>
    <w:tmpl w:val="7FD81FF0"/>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nsid w:val="20D014AD"/>
    <w:multiLevelType w:val="hybridMultilevel"/>
    <w:tmpl w:val="DBFA89F6"/>
    <w:lvl w:ilvl="0" w:tplc="04090009">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2">
    <w:nsid w:val="20FE5831"/>
    <w:multiLevelType w:val="hybridMultilevel"/>
    <w:tmpl w:val="18D4C0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215D1F4E"/>
    <w:multiLevelType w:val="hybridMultilevel"/>
    <w:tmpl w:val="500E9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1C52D6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5">
    <w:nsid w:val="21CC3EBB"/>
    <w:multiLevelType w:val="hybridMultilevel"/>
    <w:tmpl w:val="2782249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nsid w:val="22A25C32"/>
    <w:multiLevelType w:val="hybridMultilevel"/>
    <w:tmpl w:val="6616B6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22D5067F"/>
    <w:multiLevelType w:val="hybridMultilevel"/>
    <w:tmpl w:val="6EAAE86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nsid w:val="22E86636"/>
    <w:multiLevelType w:val="hybridMultilevel"/>
    <w:tmpl w:val="06FA1FA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nsid w:val="23A77715"/>
    <w:multiLevelType w:val="hybridMultilevel"/>
    <w:tmpl w:val="B5807148"/>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nsid w:val="247C63F3"/>
    <w:multiLevelType w:val="hybridMultilevel"/>
    <w:tmpl w:val="6DEEB9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25085D0B"/>
    <w:multiLevelType w:val="hybridMultilevel"/>
    <w:tmpl w:val="58A41E1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nsid w:val="277E3ECA"/>
    <w:multiLevelType w:val="hybridMultilevel"/>
    <w:tmpl w:val="1B222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27965091"/>
    <w:multiLevelType w:val="hybridMultilevel"/>
    <w:tmpl w:val="2854A0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27B470C8"/>
    <w:multiLevelType w:val="hybridMultilevel"/>
    <w:tmpl w:val="A47EE50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nsid w:val="284E7735"/>
    <w:multiLevelType w:val="hybridMultilevel"/>
    <w:tmpl w:val="16D6961C"/>
    <w:lvl w:ilvl="0" w:tplc="04090009">
      <w:start w:val="1"/>
      <w:numFmt w:val="bullet"/>
      <w:lvlText w:val=""/>
      <w:lvlJc w:val="left"/>
      <w:pPr>
        <w:ind w:left="45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6">
    <w:nsid w:val="2885345C"/>
    <w:multiLevelType w:val="hybridMultilevel"/>
    <w:tmpl w:val="CA88612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29073216"/>
    <w:multiLevelType w:val="hybridMultilevel"/>
    <w:tmpl w:val="43A47BD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nsid w:val="2A134FB4"/>
    <w:multiLevelType w:val="singleLevel"/>
    <w:tmpl w:val="2A134FB4"/>
    <w:lvl w:ilvl="0" w:tentative="1">
      <w:start w:val="1"/>
      <w:numFmt w:val="bullet"/>
      <w:pStyle w:val="footnote0"/>
      <w:lvlText w:val=""/>
      <w:lvlJc w:val="left"/>
      <w:pPr>
        <w:tabs>
          <w:tab w:val="left" w:pos="567"/>
        </w:tabs>
        <w:ind w:left="567" w:hanging="567"/>
      </w:pPr>
      <w:rPr>
        <w:rFonts w:ascii="Monotype Sorts" w:hAnsi="Monotype Sorts" w:hint="default"/>
        <w:sz w:val="40"/>
      </w:rPr>
    </w:lvl>
  </w:abstractNum>
  <w:abstractNum w:abstractNumId="89">
    <w:nsid w:val="2A7C1055"/>
    <w:multiLevelType w:val="hybridMultilevel"/>
    <w:tmpl w:val="417C893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nsid w:val="2A820947"/>
    <w:multiLevelType w:val="hybridMultilevel"/>
    <w:tmpl w:val="4CDE67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2AF94CF2"/>
    <w:multiLevelType w:val="hybridMultilevel"/>
    <w:tmpl w:val="34225A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2B441C8E"/>
    <w:multiLevelType w:val="hybridMultilevel"/>
    <w:tmpl w:val="32821862"/>
    <w:lvl w:ilvl="0" w:tplc="04090009">
      <w:start w:val="1"/>
      <w:numFmt w:val="bullet"/>
      <w:lvlText w:val=""/>
      <w:lvlJc w:val="left"/>
      <w:pPr>
        <w:tabs>
          <w:tab w:val="num" w:pos="1080"/>
        </w:tabs>
        <w:ind w:left="1080" w:hanging="360"/>
      </w:pPr>
      <w:rPr>
        <w:rFonts w:ascii="Wingdings" w:hAnsi="Wingdings" w:hint="default"/>
        <w:color w:val="auto"/>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3">
    <w:nsid w:val="2BBE5C85"/>
    <w:multiLevelType w:val="hybridMultilevel"/>
    <w:tmpl w:val="279619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nsid w:val="2C1679A9"/>
    <w:multiLevelType w:val="multilevel"/>
    <w:tmpl w:val="FD5C5E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2CB265B1"/>
    <w:multiLevelType w:val="hybridMultilevel"/>
    <w:tmpl w:val="894A61D8"/>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6">
    <w:nsid w:val="2D6E056E"/>
    <w:multiLevelType w:val="hybridMultilevel"/>
    <w:tmpl w:val="DA36C2F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nsid w:val="2E830612"/>
    <w:multiLevelType w:val="multilevel"/>
    <w:tmpl w:val="3A842308"/>
    <w:lvl w:ilvl="0">
      <w:start w:val="2"/>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8">
    <w:nsid w:val="2F7D7C9E"/>
    <w:multiLevelType w:val="singleLevel"/>
    <w:tmpl w:val="58C0330C"/>
    <w:lvl w:ilvl="0">
      <w:start w:val="1"/>
      <w:numFmt w:val="bullet"/>
      <w:pStyle w:val="Style5"/>
      <w:lvlText w:val=""/>
      <w:lvlJc w:val="left"/>
      <w:pPr>
        <w:tabs>
          <w:tab w:val="num" w:pos="360"/>
        </w:tabs>
        <w:ind w:left="360" w:hanging="360"/>
      </w:pPr>
      <w:rPr>
        <w:rFonts w:ascii="Wingdings" w:hAnsi="Wingdings" w:hint="default"/>
      </w:rPr>
    </w:lvl>
  </w:abstractNum>
  <w:abstractNum w:abstractNumId="99">
    <w:nsid w:val="2FC026FA"/>
    <w:multiLevelType w:val="hybridMultilevel"/>
    <w:tmpl w:val="FCC245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2FCD16D2"/>
    <w:multiLevelType w:val="hybridMultilevel"/>
    <w:tmpl w:val="4392BE1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30031441"/>
    <w:multiLevelType w:val="hybridMultilevel"/>
    <w:tmpl w:val="6D4A2600"/>
    <w:lvl w:ilvl="0" w:tplc="04090009">
      <w:start w:val="1"/>
      <w:numFmt w:val="bullet"/>
      <w:lvlText w:val=""/>
      <w:lvlJc w:val="left"/>
      <w:pPr>
        <w:ind w:left="360" w:hanging="360"/>
      </w:pPr>
      <w:rPr>
        <w:rFonts w:ascii="Wingdings" w:hAnsi="Wingdings" w:hint="default"/>
      </w:rPr>
    </w:lvl>
    <w:lvl w:ilvl="1" w:tplc="04090009">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nsid w:val="304207B1"/>
    <w:multiLevelType w:val="hybridMultilevel"/>
    <w:tmpl w:val="331C13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nsid w:val="30E04059"/>
    <w:multiLevelType w:val="hybridMultilevel"/>
    <w:tmpl w:val="93047B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nsid w:val="3179235E"/>
    <w:multiLevelType w:val="hybridMultilevel"/>
    <w:tmpl w:val="2DC672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nsid w:val="31BA6102"/>
    <w:multiLevelType w:val="hybridMultilevel"/>
    <w:tmpl w:val="A10A817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nsid w:val="31E840B9"/>
    <w:multiLevelType w:val="hybridMultilevel"/>
    <w:tmpl w:val="853A9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nsid w:val="31EA1B20"/>
    <w:multiLevelType w:val="multilevel"/>
    <w:tmpl w:val="1B948096"/>
    <w:lvl w:ilvl="0">
      <w:start w:val="1"/>
      <w:numFmt w:val="decimal"/>
      <w:pStyle w:val="Heading1"/>
      <w:lvlText w:val="%1."/>
      <w:lvlJc w:val="left"/>
      <w:pPr>
        <w:ind w:left="3119" w:hanging="3119"/>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bullet"/>
      <w:lvlText w:val=""/>
      <w:lvlJc w:val="left"/>
      <w:pPr>
        <w:tabs>
          <w:tab w:val="num" w:pos="360"/>
        </w:tabs>
        <w:ind w:left="360" w:hanging="360"/>
      </w:pPr>
      <w:rPr>
        <w:rFonts w:ascii="Symbol" w:hAnsi="Symbol" w:hint="default"/>
        <w:color w:val="auto"/>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8">
    <w:nsid w:val="32360224"/>
    <w:multiLevelType w:val="hybridMultilevel"/>
    <w:tmpl w:val="7024B5F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9">
    <w:nsid w:val="3290019B"/>
    <w:multiLevelType w:val="hybridMultilevel"/>
    <w:tmpl w:val="D8EC8160"/>
    <w:lvl w:ilvl="0" w:tplc="04090009">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0">
    <w:nsid w:val="32DA09C9"/>
    <w:multiLevelType w:val="hybridMultilevel"/>
    <w:tmpl w:val="CCA8F53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1">
    <w:nsid w:val="334C3625"/>
    <w:multiLevelType w:val="multilevel"/>
    <w:tmpl w:val="C034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338C3236"/>
    <w:multiLevelType w:val="hybridMultilevel"/>
    <w:tmpl w:val="A5AE769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3394704B"/>
    <w:multiLevelType w:val="hybridMultilevel"/>
    <w:tmpl w:val="7FE4AE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344568C5"/>
    <w:multiLevelType w:val="hybridMultilevel"/>
    <w:tmpl w:val="481E0808"/>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5">
    <w:nsid w:val="367B5965"/>
    <w:multiLevelType w:val="multilevel"/>
    <w:tmpl w:val="7ABCF6E0"/>
    <w:lvl w:ilvl="0">
      <w:start w:val="1"/>
      <w:numFmt w:val="upperRoman"/>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lowerLetter"/>
      <w:lvlText w:val="(%3)"/>
      <w:lvlJc w:val="left"/>
      <w:pPr>
        <w:ind w:left="720" w:firstLine="288"/>
      </w:pPr>
      <w:rPr>
        <w:vertAlign w:val="baseline"/>
      </w:rPr>
    </w:lvl>
    <w:lvl w:ilvl="3">
      <w:start w:val="1"/>
      <w:numFmt w:val="lowerRoman"/>
      <w:lvlText w:val="(%4)"/>
      <w:lvlJc w:val="right"/>
      <w:pPr>
        <w:ind w:left="864" w:firstLine="720"/>
      </w:pPr>
      <w:rPr>
        <w:vertAlign w:val="baseline"/>
      </w:rPr>
    </w:lvl>
    <w:lvl w:ilvl="4">
      <w:start w:val="1"/>
      <w:numFmt w:val="decimal"/>
      <w:lvlText w:val="%5)"/>
      <w:lvlJc w:val="left"/>
      <w:pPr>
        <w:ind w:left="1008" w:firstLine="576"/>
      </w:pPr>
      <w:rPr>
        <w:vertAlign w:val="baseline"/>
      </w:rPr>
    </w:lvl>
    <w:lvl w:ilvl="5">
      <w:start w:val="1"/>
      <w:numFmt w:val="lowerLetter"/>
      <w:lvlText w:val="%6)"/>
      <w:lvlJc w:val="left"/>
      <w:pPr>
        <w:ind w:left="1152" w:firstLine="720"/>
      </w:pPr>
      <w:rPr>
        <w:vertAlign w:val="baseline"/>
      </w:rPr>
    </w:lvl>
    <w:lvl w:ilvl="6">
      <w:start w:val="1"/>
      <w:numFmt w:val="lowerRoman"/>
      <w:lvlText w:val="%7)"/>
      <w:lvlJc w:val="right"/>
      <w:pPr>
        <w:ind w:left="1296" w:firstLine="1008"/>
      </w:pPr>
      <w:rPr>
        <w:vertAlign w:val="baseline"/>
      </w:rPr>
    </w:lvl>
    <w:lvl w:ilvl="7">
      <w:start w:val="1"/>
      <w:numFmt w:val="lowerLetter"/>
      <w:lvlText w:val="%8."/>
      <w:lvlJc w:val="left"/>
      <w:pPr>
        <w:ind w:left="1440" w:firstLine="1008"/>
      </w:pPr>
      <w:rPr>
        <w:vertAlign w:val="baseline"/>
      </w:rPr>
    </w:lvl>
    <w:lvl w:ilvl="8">
      <w:start w:val="1"/>
      <w:numFmt w:val="lowerRoman"/>
      <w:lvlText w:val="%9."/>
      <w:lvlJc w:val="right"/>
      <w:pPr>
        <w:ind w:left="1584" w:firstLine="1440"/>
      </w:pPr>
      <w:rPr>
        <w:vertAlign w:val="baseline"/>
      </w:rPr>
    </w:lvl>
  </w:abstractNum>
  <w:abstractNum w:abstractNumId="116">
    <w:nsid w:val="36883E27"/>
    <w:multiLevelType w:val="hybridMultilevel"/>
    <w:tmpl w:val="1B0845C6"/>
    <w:lvl w:ilvl="0" w:tplc="FD568B3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7">
    <w:nsid w:val="37452061"/>
    <w:multiLevelType w:val="hybridMultilevel"/>
    <w:tmpl w:val="FCAAD440"/>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8">
    <w:nsid w:val="38863B5D"/>
    <w:multiLevelType w:val="hybridMultilevel"/>
    <w:tmpl w:val="49861A9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9">
    <w:nsid w:val="38886F5A"/>
    <w:multiLevelType w:val="hybridMultilevel"/>
    <w:tmpl w:val="1B06FA4E"/>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0">
    <w:nsid w:val="39702BB4"/>
    <w:multiLevelType w:val="multilevel"/>
    <w:tmpl w:val="B284EFA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1">
    <w:nsid w:val="3A1C7388"/>
    <w:multiLevelType w:val="hybridMultilevel"/>
    <w:tmpl w:val="ED7ADF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2">
    <w:nsid w:val="3BBE15CC"/>
    <w:multiLevelType w:val="hybridMultilevel"/>
    <w:tmpl w:val="DEB2FF9A"/>
    <w:lvl w:ilvl="0" w:tplc="04090009">
      <w:start w:val="1"/>
      <w:numFmt w:val="bullet"/>
      <w:lvlText w:val=""/>
      <w:lvlJc w:val="left"/>
      <w:pPr>
        <w:tabs>
          <w:tab w:val="num" w:pos="1080"/>
        </w:tabs>
        <w:ind w:left="1080" w:hanging="360"/>
      </w:pPr>
      <w:rPr>
        <w:rFonts w:ascii="Wingdings" w:hAnsi="Wingdings" w:hint="default"/>
        <w:color w:val="auto"/>
      </w:rPr>
    </w:lvl>
    <w:lvl w:ilvl="1" w:tplc="04090003" w:tentative="1">
      <w:start w:val="1"/>
      <w:numFmt w:val="bullet"/>
      <w:lvlText w:val="o"/>
      <w:lvlJc w:val="left"/>
      <w:pPr>
        <w:tabs>
          <w:tab w:val="num" w:pos="878"/>
        </w:tabs>
        <w:ind w:left="878" w:hanging="360"/>
      </w:pPr>
      <w:rPr>
        <w:rFonts w:ascii="Courier New" w:hAnsi="Courier New" w:cs="Courier New" w:hint="default"/>
      </w:rPr>
    </w:lvl>
    <w:lvl w:ilvl="2" w:tplc="04090005" w:tentative="1">
      <w:start w:val="1"/>
      <w:numFmt w:val="bullet"/>
      <w:lvlText w:val=""/>
      <w:lvlJc w:val="left"/>
      <w:pPr>
        <w:tabs>
          <w:tab w:val="num" w:pos="1598"/>
        </w:tabs>
        <w:ind w:left="1598" w:hanging="360"/>
      </w:pPr>
      <w:rPr>
        <w:rFonts w:ascii="Wingdings" w:hAnsi="Wingdings" w:hint="default"/>
      </w:rPr>
    </w:lvl>
    <w:lvl w:ilvl="3" w:tplc="04090001" w:tentative="1">
      <w:start w:val="1"/>
      <w:numFmt w:val="bullet"/>
      <w:lvlText w:val=""/>
      <w:lvlJc w:val="left"/>
      <w:pPr>
        <w:tabs>
          <w:tab w:val="num" w:pos="2318"/>
        </w:tabs>
        <w:ind w:left="2318" w:hanging="360"/>
      </w:pPr>
      <w:rPr>
        <w:rFonts w:ascii="Symbol" w:hAnsi="Symbol" w:hint="default"/>
      </w:rPr>
    </w:lvl>
    <w:lvl w:ilvl="4" w:tplc="04090003" w:tentative="1">
      <w:start w:val="1"/>
      <w:numFmt w:val="bullet"/>
      <w:lvlText w:val="o"/>
      <w:lvlJc w:val="left"/>
      <w:pPr>
        <w:tabs>
          <w:tab w:val="num" w:pos="3038"/>
        </w:tabs>
        <w:ind w:left="3038" w:hanging="360"/>
      </w:pPr>
      <w:rPr>
        <w:rFonts w:ascii="Courier New" w:hAnsi="Courier New" w:cs="Courier New" w:hint="default"/>
      </w:rPr>
    </w:lvl>
    <w:lvl w:ilvl="5" w:tplc="04090005" w:tentative="1">
      <w:start w:val="1"/>
      <w:numFmt w:val="bullet"/>
      <w:lvlText w:val=""/>
      <w:lvlJc w:val="left"/>
      <w:pPr>
        <w:tabs>
          <w:tab w:val="num" w:pos="3758"/>
        </w:tabs>
        <w:ind w:left="3758" w:hanging="360"/>
      </w:pPr>
      <w:rPr>
        <w:rFonts w:ascii="Wingdings" w:hAnsi="Wingdings" w:hint="default"/>
      </w:rPr>
    </w:lvl>
    <w:lvl w:ilvl="6" w:tplc="04090001" w:tentative="1">
      <w:start w:val="1"/>
      <w:numFmt w:val="bullet"/>
      <w:lvlText w:val=""/>
      <w:lvlJc w:val="left"/>
      <w:pPr>
        <w:tabs>
          <w:tab w:val="num" w:pos="4478"/>
        </w:tabs>
        <w:ind w:left="4478" w:hanging="360"/>
      </w:pPr>
      <w:rPr>
        <w:rFonts w:ascii="Symbol" w:hAnsi="Symbol" w:hint="default"/>
      </w:rPr>
    </w:lvl>
    <w:lvl w:ilvl="7" w:tplc="04090003" w:tentative="1">
      <w:start w:val="1"/>
      <w:numFmt w:val="bullet"/>
      <w:lvlText w:val="o"/>
      <w:lvlJc w:val="left"/>
      <w:pPr>
        <w:tabs>
          <w:tab w:val="num" w:pos="5198"/>
        </w:tabs>
        <w:ind w:left="5198" w:hanging="360"/>
      </w:pPr>
      <w:rPr>
        <w:rFonts w:ascii="Courier New" w:hAnsi="Courier New" w:cs="Courier New" w:hint="default"/>
      </w:rPr>
    </w:lvl>
    <w:lvl w:ilvl="8" w:tplc="04090005" w:tentative="1">
      <w:start w:val="1"/>
      <w:numFmt w:val="bullet"/>
      <w:lvlText w:val=""/>
      <w:lvlJc w:val="left"/>
      <w:pPr>
        <w:tabs>
          <w:tab w:val="num" w:pos="5918"/>
        </w:tabs>
        <w:ind w:left="5918" w:hanging="360"/>
      </w:pPr>
      <w:rPr>
        <w:rFonts w:ascii="Wingdings" w:hAnsi="Wingdings" w:hint="default"/>
      </w:rPr>
    </w:lvl>
  </w:abstractNum>
  <w:abstractNum w:abstractNumId="123">
    <w:nsid w:val="3BC95CDE"/>
    <w:multiLevelType w:val="hybridMultilevel"/>
    <w:tmpl w:val="FBC669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3C4148F7"/>
    <w:multiLevelType w:val="hybridMultilevel"/>
    <w:tmpl w:val="E188CB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3CB824C2"/>
    <w:multiLevelType w:val="hybridMultilevel"/>
    <w:tmpl w:val="9C669A16"/>
    <w:lvl w:ilvl="0" w:tplc="04090007">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58"/>
        </w:tabs>
        <w:ind w:left="158" w:hanging="360"/>
      </w:pPr>
      <w:rPr>
        <w:rFonts w:ascii="Courier New" w:hAnsi="Courier New" w:cs="Courier New" w:hint="default"/>
      </w:rPr>
    </w:lvl>
    <w:lvl w:ilvl="2" w:tplc="04090005" w:tentative="1">
      <w:start w:val="1"/>
      <w:numFmt w:val="bullet"/>
      <w:lvlText w:val=""/>
      <w:lvlJc w:val="left"/>
      <w:pPr>
        <w:tabs>
          <w:tab w:val="num" w:pos="878"/>
        </w:tabs>
        <w:ind w:left="878" w:hanging="360"/>
      </w:pPr>
      <w:rPr>
        <w:rFonts w:ascii="Wingdings" w:hAnsi="Wingdings" w:hint="default"/>
      </w:rPr>
    </w:lvl>
    <w:lvl w:ilvl="3" w:tplc="04090001" w:tentative="1">
      <w:start w:val="1"/>
      <w:numFmt w:val="bullet"/>
      <w:lvlText w:val=""/>
      <w:lvlJc w:val="left"/>
      <w:pPr>
        <w:tabs>
          <w:tab w:val="num" w:pos="1598"/>
        </w:tabs>
        <w:ind w:left="1598" w:hanging="360"/>
      </w:pPr>
      <w:rPr>
        <w:rFonts w:ascii="Symbol" w:hAnsi="Symbol" w:hint="default"/>
      </w:rPr>
    </w:lvl>
    <w:lvl w:ilvl="4" w:tplc="04090003" w:tentative="1">
      <w:start w:val="1"/>
      <w:numFmt w:val="bullet"/>
      <w:lvlText w:val="o"/>
      <w:lvlJc w:val="left"/>
      <w:pPr>
        <w:tabs>
          <w:tab w:val="num" w:pos="2318"/>
        </w:tabs>
        <w:ind w:left="2318" w:hanging="360"/>
      </w:pPr>
      <w:rPr>
        <w:rFonts w:ascii="Courier New" w:hAnsi="Courier New" w:cs="Courier New" w:hint="default"/>
      </w:rPr>
    </w:lvl>
    <w:lvl w:ilvl="5" w:tplc="04090005" w:tentative="1">
      <w:start w:val="1"/>
      <w:numFmt w:val="bullet"/>
      <w:lvlText w:val=""/>
      <w:lvlJc w:val="left"/>
      <w:pPr>
        <w:tabs>
          <w:tab w:val="num" w:pos="3038"/>
        </w:tabs>
        <w:ind w:left="3038" w:hanging="360"/>
      </w:pPr>
      <w:rPr>
        <w:rFonts w:ascii="Wingdings" w:hAnsi="Wingdings" w:hint="default"/>
      </w:rPr>
    </w:lvl>
    <w:lvl w:ilvl="6" w:tplc="04090001" w:tentative="1">
      <w:start w:val="1"/>
      <w:numFmt w:val="bullet"/>
      <w:lvlText w:val=""/>
      <w:lvlJc w:val="left"/>
      <w:pPr>
        <w:tabs>
          <w:tab w:val="num" w:pos="3758"/>
        </w:tabs>
        <w:ind w:left="3758" w:hanging="360"/>
      </w:pPr>
      <w:rPr>
        <w:rFonts w:ascii="Symbol" w:hAnsi="Symbol" w:hint="default"/>
      </w:rPr>
    </w:lvl>
    <w:lvl w:ilvl="7" w:tplc="04090003" w:tentative="1">
      <w:start w:val="1"/>
      <w:numFmt w:val="bullet"/>
      <w:lvlText w:val="o"/>
      <w:lvlJc w:val="left"/>
      <w:pPr>
        <w:tabs>
          <w:tab w:val="num" w:pos="4478"/>
        </w:tabs>
        <w:ind w:left="4478" w:hanging="360"/>
      </w:pPr>
      <w:rPr>
        <w:rFonts w:ascii="Courier New" w:hAnsi="Courier New" w:cs="Courier New" w:hint="default"/>
      </w:rPr>
    </w:lvl>
    <w:lvl w:ilvl="8" w:tplc="04090005" w:tentative="1">
      <w:start w:val="1"/>
      <w:numFmt w:val="bullet"/>
      <w:lvlText w:val=""/>
      <w:lvlJc w:val="left"/>
      <w:pPr>
        <w:tabs>
          <w:tab w:val="num" w:pos="5198"/>
        </w:tabs>
        <w:ind w:left="5198" w:hanging="360"/>
      </w:pPr>
      <w:rPr>
        <w:rFonts w:ascii="Wingdings" w:hAnsi="Wingdings" w:hint="default"/>
      </w:rPr>
    </w:lvl>
  </w:abstractNum>
  <w:abstractNum w:abstractNumId="126">
    <w:nsid w:val="3D355810"/>
    <w:multiLevelType w:val="hybridMultilevel"/>
    <w:tmpl w:val="5F76B3C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7">
    <w:nsid w:val="3DE94452"/>
    <w:multiLevelType w:val="hybridMultilevel"/>
    <w:tmpl w:val="69D8DF1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3E5213A7"/>
    <w:multiLevelType w:val="hybridMultilevel"/>
    <w:tmpl w:val="2BE43EBC"/>
    <w:lvl w:ilvl="0" w:tplc="FD568B3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9">
    <w:nsid w:val="3F2528C2"/>
    <w:multiLevelType w:val="hybridMultilevel"/>
    <w:tmpl w:val="90ACA4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3FC94922"/>
    <w:multiLevelType w:val="multilevel"/>
    <w:tmpl w:val="5032E0D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1">
    <w:nsid w:val="3FCC3C7F"/>
    <w:multiLevelType w:val="multilevel"/>
    <w:tmpl w:val="4C00F68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2">
    <w:nsid w:val="4015306E"/>
    <w:multiLevelType w:val="hybridMultilevel"/>
    <w:tmpl w:val="5CC6930A"/>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3">
    <w:nsid w:val="404569B6"/>
    <w:multiLevelType w:val="hybridMultilevel"/>
    <w:tmpl w:val="94D0633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4">
    <w:nsid w:val="406768C6"/>
    <w:multiLevelType w:val="hybridMultilevel"/>
    <w:tmpl w:val="6844888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413E275D"/>
    <w:multiLevelType w:val="hybridMultilevel"/>
    <w:tmpl w:val="9A8C5D3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6">
    <w:nsid w:val="41D54A48"/>
    <w:multiLevelType w:val="hybridMultilevel"/>
    <w:tmpl w:val="DAA8139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7">
    <w:nsid w:val="41E70119"/>
    <w:multiLevelType w:val="hybridMultilevel"/>
    <w:tmpl w:val="9BF0E5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8">
    <w:nsid w:val="421F50A1"/>
    <w:multiLevelType w:val="hybridMultilevel"/>
    <w:tmpl w:val="F692035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9">
    <w:nsid w:val="42642F06"/>
    <w:multiLevelType w:val="hybridMultilevel"/>
    <w:tmpl w:val="695EC3A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0">
    <w:nsid w:val="44495F1F"/>
    <w:multiLevelType w:val="hybridMultilevel"/>
    <w:tmpl w:val="D8D87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457D101C"/>
    <w:multiLevelType w:val="hybridMultilevel"/>
    <w:tmpl w:val="7D1AC07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2">
    <w:nsid w:val="45A47296"/>
    <w:multiLevelType w:val="hybridMultilevel"/>
    <w:tmpl w:val="514C48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3">
    <w:nsid w:val="460A2D49"/>
    <w:multiLevelType w:val="hybridMultilevel"/>
    <w:tmpl w:val="F99447E0"/>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4">
    <w:nsid w:val="461C5E16"/>
    <w:multiLevelType w:val="hybridMultilevel"/>
    <w:tmpl w:val="5FEEC6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46266032"/>
    <w:multiLevelType w:val="hybridMultilevel"/>
    <w:tmpl w:val="50622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6">
    <w:nsid w:val="4644520C"/>
    <w:multiLevelType w:val="hybridMultilevel"/>
    <w:tmpl w:val="B63233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7">
    <w:nsid w:val="465607FF"/>
    <w:multiLevelType w:val="hybridMultilevel"/>
    <w:tmpl w:val="B498D4D8"/>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8">
    <w:nsid w:val="465D10FD"/>
    <w:multiLevelType w:val="hybridMultilevel"/>
    <w:tmpl w:val="CF9C37E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9">
    <w:nsid w:val="476B219F"/>
    <w:multiLevelType w:val="hybridMultilevel"/>
    <w:tmpl w:val="30C4550A"/>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0">
    <w:nsid w:val="47722451"/>
    <w:multiLevelType w:val="multilevel"/>
    <w:tmpl w:val="FD5C5E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48C90134"/>
    <w:multiLevelType w:val="hybridMultilevel"/>
    <w:tmpl w:val="C026F430"/>
    <w:lvl w:ilvl="0" w:tplc="04090009">
      <w:start w:val="1"/>
      <w:numFmt w:val="bullet"/>
      <w:lvlText w:val=""/>
      <w:lvlJc w:val="left"/>
      <w:pPr>
        <w:tabs>
          <w:tab w:val="num" w:pos="360"/>
        </w:tabs>
        <w:ind w:left="360" w:hanging="360"/>
      </w:pPr>
      <w:rPr>
        <w:rFonts w:ascii="Wingdings" w:hAnsi="Wingdings" w:hint="default"/>
        <w:sz w:val="12"/>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2">
    <w:nsid w:val="49336CE3"/>
    <w:multiLevelType w:val="hybridMultilevel"/>
    <w:tmpl w:val="0C44F4A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3">
    <w:nsid w:val="49423029"/>
    <w:multiLevelType w:val="hybridMultilevel"/>
    <w:tmpl w:val="BF747B34"/>
    <w:lvl w:ilvl="0" w:tplc="04090009">
      <w:start w:val="1"/>
      <w:numFmt w:val="bullet"/>
      <w:lvlText w:val=""/>
      <w:lvlJc w:val="left"/>
      <w:pPr>
        <w:tabs>
          <w:tab w:val="num" w:pos="1080"/>
        </w:tabs>
        <w:ind w:left="1080" w:hanging="360"/>
      </w:pPr>
      <w:rPr>
        <w:rFonts w:ascii="Wingdings" w:hAnsi="Wingdings"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54">
    <w:nsid w:val="4A206254"/>
    <w:multiLevelType w:val="hybridMultilevel"/>
    <w:tmpl w:val="D61806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5">
    <w:nsid w:val="4ADB669A"/>
    <w:multiLevelType w:val="hybridMultilevel"/>
    <w:tmpl w:val="C8B4266E"/>
    <w:lvl w:ilvl="0" w:tplc="0409000B">
      <w:start w:val="1"/>
      <w:numFmt w:val="bullet"/>
      <w:lvlText w:val=""/>
      <w:lvlJc w:val="left"/>
      <w:pPr>
        <w:tabs>
          <w:tab w:val="num" w:pos="1080"/>
        </w:tabs>
        <w:ind w:left="1080" w:hanging="360"/>
      </w:pPr>
      <w:rPr>
        <w:rFonts w:ascii="Wingdings" w:hAnsi="Wingdings"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56">
    <w:nsid w:val="4B0B3825"/>
    <w:multiLevelType w:val="hybridMultilevel"/>
    <w:tmpl w:val="29F05BC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4C245324"/>
    <w:multiLevelType w:val="hybridMultilevel"/>
    <w:tmpl w:val="191CC3C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4C4125EB"/>
    <w:multiLevelType w:val="hybridMultilevel"/>
    <w:tmpl w:val="45DA1510"/>
    <w:lvl w:ilvl="0" w:tplc="93605284">
      <w:start w:val="1"/>
      <w:numFmt w:val="bullet"/>
      <w:lvlText w:val=""/>
      <w:lvlJc w:val="left"/>
      <w:pPr>
        <w:tabs>
          <w:tab w:val="num" w:pos="1080"/>
        </w:tabs>
        <w:ind w:left="1080" w:hanging="360"/>
      </w:pPr>
      <w:rPr>
        <w:rFonts w:ascii="Symbol" w:hAnsi="Symbol" w:hint="default"/>
        <w:color w:val="auto"/>
      </w:rPr>
    </w:lvl>
    <w:lvl w:ilvl="1" w:tplc="04090007">
      <w:start w:val="1"/>
      <w:numFmt w:val="bullet"/>
      <w:lvlText w:val=""/>
      <w:lvlJc w:val="left"/>
      <w:pPr>
        <w:tabs>
          <w:tab w:val="num" w:pos="1800"/>
        </w:tabs>
        <w:ind w:left="1800" w:hanging="360"/>
      </w:pPr>
      <w:rPr>
        <w:rFonts w:ascii="Symbol" w:hAnsi="Symbol" w:hint="default"/>
        <w:color w:val="auto"/>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9">
    <w:nsid w:val="4D2A7F80"/>
    <w:multiLevelType w:val="hybridMultilevel"/>
    <w:tmpl w:val="4FBE89C0"/>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0">
    <w:nsid w:val="4DA90590"/>
    <w:multiLevelType w:val="hybridMultilevel"/>
    <w:tmpl w:val="3C58698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1">
    <w:nsid w:val="4EC070AC"/>
    <w:multiLevelType w:val="hybridMultilevel"/>
    <w:tmpl w:val="7436C1A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2">
    <w:nsid w:val="4F3C773E"/>
    <w:multiLevelType w:val="multilevel"/>
    <w:tmpl w:val="FD5C5E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4FFA7BB3"/>
    <w:multiLevelType w:val="hybridMultilevel"/>
    <w:tmpl w:val="957088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502017DA"/>
    <w:multiLevelType w:val="hybridMultilevel"/>
    <w:tmpl w:val="29586B04"/>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5">
    <w:nsid w:val="50366FBC"/>
    <w:multiLevelType w:val="hybridMultilevel"/>
    <w:tmpl w:val="970E9CA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6">
    <w:nsid w:val="5045200A"/>
    <w:multiLevelType w:val="hybridMultilevel"/>
    <w:tmpl w:val="AB5EC362"/>
    <w:lvl w:ilvl="0" w:tplc="04090009">
      <w:start w:val="1"/>
      <w:numFmt w:val="bullet"/>
      <w:lvlText w:val=""/>
      <w:lvlJc w:val="left"/>
      <w:pPr>
        <w:tabs>
          <w:tab w:val="num" w:pos="360"/>
        </w:tabs>
        <w:ind w:left="360" w:hanging="360"/>
      </w:pPr>
      <w:rPr>
        <w:rFonts w:ascii="Wingdings" w:hAnsi="Wingdings" w:hint="default"/>
        <w:color w:val="auto"/>
      </w:rPr>
    </w:lvl>
    <w:lvl w:ilvl="1" w:tplc="0409000B">
      <w:start w:val="1"/>
      <w:numFmt w:val="bullet"/>
      <w:lvlText w:val=""/>
      <w:lvlJc w:val="left"/>
      <w:pPr>
        <w:tabs>
          <w:tab w:val="num" w:pos="-270"/>
        </w:tabs>
        <w:ind w:left="-270" w:hanging="360"/>
      </w:pPr>
      <w:rPr>
        <w:rFonts w:ascii="Wingdings" w:hAnsi="Wingdings" w:hint="default"/>
      </w:rPr>
    </w:lvl>
    <w:lvl w:ilvl="2" w:tplc="0409000B">
      <w:start w:val="1"/>
      <w:numFmt w:val="bullet"/>
      <w:lvlText w:val=""/>
      <w:lvlJc w:val="left"/>
      <w:pPr>
        <w:tabs>
          <w:tab w:val="num" w:pos="108"/>
        </w:tabs>
        <w:ind w:left="108" w:hanging="360"/>
      </w:pPr>
      <w:rPr>
        <w:rFonts w:ascii="Wingdings" w:hAnsi="Wingdings" w:hint="default"/>
      </w:rPr>
    </w:lvl>
    <w:lvl w:ilvl="3" w:tplc="04090001">
      <w:start w:val="1"/>
      <w:numFmt w:val="bullet"/>
      <w:lvlText w:val=""/>
      <w:lvlJc w:val="left"/>
      <w:pPr>
        <w:tabs>
          <w:tab w:val="num" w:pos="1170"/>
        </w:tabs>
        <w:ind w:left="1170" w:hanging="360"/>
      </w:pPr>
      <w:rPr>
        <w:rFonts w:ascii="Symbol" w:hAnsi="Symbol" w:hint="default"/>
      </w:rPr>
    </w:lvl>
    <w:lvl w:ilvl="4" w:tplc="04090003" w:tentative="1">
      <w:start w:val="1"/>
      <w:numFmt w:val="bullet"/>
      <w:lvlText w:val="o"/>
      <w:lvlJc w:val="left"/>
      <w:pPr>
        <w:tabs>
          <w:tab w:val="num" w:pos="1890"/>
        </w:tabs>
        <w:ind w:left="1890" w:hanging="360"/>
      </w:pPr>
      <w:rPr>
        <w:rFonts w:ascii="Courier New" w:hAnsi="Courier New" w:cs="Courier New" w:hint="default"/>
      </w:rPr>
    </w:lvl>
    <w:lvl w:ilvl="5" w:tplc="04090005" w:tentative="1">
      <w:start w:val="1"/>
      <w:numFmt w:val="bullet"/>
      <w:lvlText w:val=""/>
      <w:lvlJc w:val="left"/>
      <w:pPr>
        <w:tabs>
          <w:tab w:val="num" w:pos="2610"/>
        </w:tabs>
        <w:ind w:left="2610" w:hanging="360"/>
      </w:pPr>
      <w:rPr>
        <w:rFonts w:ascii="Wingdings" w:hAnsi="Wingdings" w:hint="default"/>
      </w:rPr>
    </w:lvl>
    <w:lvl w:ilvl="6" w:tplc="04090001" w:tentative="1">
      <w:start w:val="1"/>
      <w:numFmt w:val="bullet"/>
      <w:lvlText w:val=""/>
      <w:lvlJc w:val="left"/>
      <w:pPr>
        <w:tabs>
          <w:tab w:val="num" w:pos="3330"/>
        </w:tabs>
        <w:ind w:left="3330" w:hanging="360"/>
      </w:pPr>
      <w:rPr>
        <w:rFonts w:ascii="Symbol" w:hAnsi="Symbol" w:hint="default"/>
      </w:rPr>
    </w:lvl>
    <w:lvl w:ilvl="7" w:tplc="04090003" w:tentative="1">
      <w:start w:val="1"/>
      <w:numFmt w:val="bullet"/>
      <w:lvlText w:val="o"/>
      <w:lvlJc w:val="left"/>
      <w:pPr>
        <w:tabs>
          <w:tab w:val="num" w:pos="4050"/>
        </w:tabs>
        <w:ind w:left="4050" w:hanging="360"/>
      </w:pPr>
      <w:rPr>
        <w:rFonts w:ascii="Courier New" w:hAnsi="Courier New" w:cs="Courier New" w:hint="default"/>
      </w:rPr>
    </w:lvl>
    <w:lvl w:ilvl="8" w:tplc="04090005" w:tentative="1">
      <w:start w:val="1"/>
      <w:numFmt w:val="bullet"/>
      <w:lvlText w:val=""/>
      <w:lvlJc w:val="left"/>
      <w:pPr>
        <w:tabs>
          <w:tab w:val="num" w:pos="4770"/>
        </w:tabs>
        <w:ind w:left="4770" w:hanging="360"/>
      </w:pPr>
      <w:rPr>
        <w:rFonts w:ascii="Wingdings" w:hAnsi="Wingdings" w:hint="default"/>
      </w:rPr>
    </w:lvl>
  </w:abstractNum>
  <w:abstractNum w:abstractNumId="167">
    <w:nsid w:val="51376DB5"/>
    <w:multiLevelType w:val="hybridMultilevel"/>
    <w:tmpl w:val="130C12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8">
    <w:nsid w:val="516B33E3"/>
    <w:multiLevelType w:val="hybridMultilevel"/>
    <w:tmpl w:val="7E2E36F8"/>
    <w:lvl w:ilvl="0" w:tplc="0409000B">
      <w:start w:val="1"/>
      <w:numFmt w:val="bullet"/>
      <w:lvlText w:val=""/>
      <w:lvlJc w:val="left"/>
      <w:pPr>
        <w:ind w:left="378" w:hanging="360"/>
      </w:pPr>
      <w:rPr>
        <w:rFonts w:ascii="Wingdings" w:hAnsi="Wingdings" w:hint="default"/>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169">
    <w:nsid w:val="51C00924"/>
    <w:multiLevelType w:val="multilevel"/>
    <w:tmpl w:val="901AC2C6"/>
    <w:styleLink w:val="StyleBulleted18ptBold"/>
    <w:lvl w:ilvl="0">
      <w:start w:val="1"/>
      <w:numFmt w:val="bullet"/>
      <w:lvlText w:val=""/>
      <w:lvlJc w:val="left"/>
      <w:pPr>
        <w:tabs>
          <w:tab w:val="num" w:pos="567"/>
        </w:tabs>
        <w:ind w:left="567" w:hanging="567"/>
      </w:pPr>
      <w:rPr>
        <w:rFonts w:ascii="Wingdings" w:hAnsi="Wingdings"/>
        <w:b/>
        <w:bCs/>
        <w:sz w:val="3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0">
    <w:nsid w:val="51EF0DC3"/>
    <w:multiLevelType w:val="hybridMultilevel"/>
    <w:tmpl w:val="2CE00B0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1">
    <w:nsid w:val="526F2DD6"/>
    <w:multiLevelType w:val="hybridMultilevel"/>
    <w:tmpl w:val="601A26A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2">
    <w:nsid w:val="53691D59"/>
    <w:multiLevelType w:val="hybridMultilevel"/>
    <w:tmpl w:val="0F266AC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3">
    <w:nsid w:val="53C15697"/>
    <w:multiLevelType w:val="hybridMultilevel"/>
    <w:tmpl w:val="617A0D8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4">
    <w:nsid w:val="5437026B"/>
    <w:multiLevelType w:val="multilevel"/>
    <w:tmpl w:val="E6A63610"/>
    <w:lvl w:ilvl="0">
      <w:start w:val="1"/>
      <w:numFmt w:val="decimal"/>
      <w:suff w:val="space"/>
      <w:lvlText w:val="Chapter %1"/>
      <w:lvlJc w:val="left"/>
      <w:pPr>
        <w:ind w:left="3119" w:hanging="3119"/>
      </w:pPr>
    </w:lvl>
    <w:lvl w:ilvl="1">
      <w:start w:val="1"/>
      <w:numFmt w:val="bullet"/>
      <w:lvlText w:val=""/>
      <w:lvlJc w:val="left"/>
      <w:pPr>
        <w:ind w:left="0" w:firstLine="0"/>
      </w:pPr>
      <w:rPr>
        <w:rFonts w:ascii="Wingdings" w:hAnsi="Wingdings" w:hint="default"/>
      </w:rPr>
    </w:lvl>
    <w:lvl w:ilvl="2">
      <w:start w:val="1"/>
      <w:numFmt w:val="none"/>
      <w:suff w:val="nothing"/>
      <w:lvlText w:val=""/>
      <w:lvlJc w:val="left"/>
      <w:pPr>
        <w:ind w:left="0" w:firstLine="0"/>
      </w:pPr>
    </w:lvl>
    <w:lvl w:ilvl="3">
      <w:start w:val="1"/>
      <w:numFmt w:val="bullet"/>
      <w:lvlText w:val=""/>
      <w:lvlJc w:val="left"/>
      <w:pPr>
        <w:tabs>
          <w:tab w:val="num" w:pos="360"/>
        </w:tabs>
        <w:ind w:left="360" w:hanging="360"/>
      </w:pPr>
      <w:rPr>
        <w:rFonts w:ascii="Wingdings" w:hAnsi="Wingdings" w:hint="default"/>
        <w:color w:val="auto"/>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5">
    <w:nsid w:val="544931F5"/>
    <w:multiLevelType w:val="hybridMultilevel"/>
    <w:tmpl w:val="6C90406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6">
    <w:nsid w:val="559914ED"/>
    <w:multiLevelType w:val="multilevel"/>
    <w:tmpl w:val="FD5C5E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55992158"/>
    <w:multiLevelType w:val="hybridMultilevel"/>
    <w:tmpl w:val="ECF296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8">
    <w:nsid w:val="55A57471"/>
    <w:multiLevelType w:val="singleLevel"/>
    <w:tmpl w:val="D144ABF6"/>
    <w:lvl w:ilvl="0">
      <w:start w:val="1"/>
      <w:numFmt w:val="bullet"/>
      <w:pStyle w:val="Style6"/>
      <w:lvlText w:val=""/>
      <w:lvlJc w:val="left"/>
      <w:pPr>
        <w:tabs>
          <w:tab w:val="num" w:pos="360"/>
        </w:tabs>
        <w:ind w:left="360" w:hanging="360"/>
      </w:pPr>
      <w:rPr>
        <w:rFonts w:ascii="Wingdings" w:hAnsi="Wingdings" w:hint="default"/>
      </w:rPr>
    </w:lvl>
  </w:abstractNum>
  <w:abstractNum w:abstractNumId="179">
    <w:nsid w:val="55A85379"/>
    <w:multiLevelType w:val="multilevel"/>
    <w:tmpl w:val="FD5C5E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56B34794"/>
    <w:multiLevelType w:val="hybridMultilevel"/>
    <w:tmpl w:val="9A8A4152"/>
    <w:lvl w:ilvl="0" w:tplc="0409000B">
      <w:start w:val="1"/>
      <w:numFmt w:val="bullet"/>
      <w:lvlText w:val=""/>
      <w:lvlJc w:val="left"/>
      <w:pPr>
        <w:ind w:left="504" w:hanging="360"/>
      </w:pPr>
      <w:rPr>
        <w:rFonts w:ascii="Wingdings" w:hAnsi="Wingdings"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81">
    <w:nsid w:val="56F2557D"/>
    <w:multiLevelType w:val="hybridMultilevel"/>
    <w:tmpl w:val="E1922AF2"/>
    <w:lvl w:ilvl="0" w:tplc="FFFFFFFF">
      <w:start w:val="1"/>
      <w:numFmt w:val="bullet"/>
      <w:lvlText w:val=""/>
      <w:lvlJc w:val="left"/>
      <w:pPr>
        <w:tabs>
          <w:tab w:val="num" w:pos="360"/>
        </w:tabs>
        <w:ind w:left="360" w:hanging="360"/>
      </w:pPr>
      <w:rPr>
        <w:rFonts w:ascii="Wingdings" w:hAnsi="Wingdings" w:hint="default"/>
        <w:sz w:val="12"/>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2">
    <w:nsid w:val="57006D7C"/>
    <w:multiLevelType w:val="hybridMultilevel"/>
    <w:tmpl w:val="3B98C828"/>
    <w:lvl w:ilvl="0" w:tplc="04090007">
      <w:start w:val="1"/>
      <w:numFmt w:val="bullet"/>
      <w:lvlText w:val=""/>
      <w:lvlJc w:val="left"/>
      <w:pPr>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3">
    <w:nsid w:val="570A5ED8"/>
    <w:multiLevelType w:val="hybridMultilevel"/>
    <w:tmpl w:val="70EA32F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4">
    <w:nsid w:val="577613A0"/>
    <w:multiLevelType w:val="hybridMultilevel"/>
    <w:tmpl w:val="0A8CE46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5">
    <w:nsid w:val="57D548DC"/>
    <w:multiLevelType w:val="hybridMultilevel"/>
    <w:tmpl w:val="C5D41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6">
    <w:nsid w:val="586159A1"/>
    <w:multiLevelType w:val="hybridMultilevel"/>
    <w:tmpl w:val="759411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7">
    <w:nsid w:val="587A1273"/>
    <w:multiLevelType w:val="hybridMultilevel"/>
    <w:tmpl w:val="F33876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8">
    <w:nsid w:val="58E879EC"/>
    <w:multiLevelType w:val="hybridMultilevel"/>
    <w:tmpl w:val="997CC498"/>
    <w:lvl w:ilvl="0" w:tplc="04090009">
      <w:start w:val="1"/>
      <w:numFmt w:val="bullet"/>
      <w:lvlText w:val=""/>
      <w:lvlJc w:val="left"/>
      <w:pPr>
        <w:ind w:left="1080" w:hanging="360"/>
      </w:pPr>
      <w:rPr>
        <w:rFonts w:ascii="Wingdings" w:hAnsi="Wingdings" w:hint="default"/>
      </w:rPr>
    </w:lvl>
    <w:lvl w:ilvl="1" w:tplc="FFFFFFFF">
      <w:numFmt w:val="decimal"/>
      <w:lvlText w:val=""/>
      <w:lvlJc w:val="left"/>
    </w:lvl>
    <w:lvl w:ilvl="2" w:tplc="04090001">
      <w:start w:val="1"/>
      <w:numFmt w:val="bullet"/>
      <w:lvlText w:val=""/>
      <w:lvlJc w:val="left"/>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9">
    <w:nsid w:val="59FA0422"/>
    <w:multiLevelType w:val="hybridMultilevel"/>
    <w:tmpl w:val="8184215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5A8D10D7"/>
    <w:multiLevelType w:val="hybridMultilevel"/>
    <w:tmpl w:val="359E790C"/>
    <w:lvl w:ilvl="0" w:tplc="04090007">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1">
    <w:nsid w:val="5A8D15EB"/>
    <w:multiLevelType w:val="hybridMultilevel"/>
    <w:tmpl w:val="0BDC309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2">
    <w:nsid w:val="5AF23392"/>
    <w:multiLevelType w:val="multilevel"/>
    <w:tmpl w:val="FD5C5E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5C655DD6"/>
    <w:multiLevelType w:val="hybridMultilevel"/>
    <w:tmpl w:val="2BD640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4">
    <w:nsid w:val="5C962FC6"/>
    <w:multiLevelType w:val="hybridMultilevel"/>
    <w:tmpl w:val="1CDEC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5DAE27A8"/>
    <w:multiLevelType w:val="hybridMultilevel"/>
    <w:tmpl w:val="079EB1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6">
    <w:nsid w:val="5E3C747A"/>
    <w:multiLevelType w:val="hybridMultilevel"/>
    <w:tmpl w:val="6486D8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7">
    <w:nsid w:val="5F7E2357"/>
    <w:multiLevelType w:val="hybridMultilevel"/>
    <w:tmpl w:val="9E689F3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8">
    <w:nsid w:val="5FC43E09"/>
    <w:multiLevelType w:val="multilevel"/>
    <w:tmpl w:val="B284EFA0"/>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9">
    <w:nsid w:val="6073786C"/>
    <w:multiLevelType w:val="hybridMultilevel"/>
    <w:tmpl w:val="3B5A709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nsid w:val="615829E2"/>
    <w:multiLevelType w:val="hybridMultilevel"/>
    <w:tmpl w:val="0AC0B66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1">
    <w:nsid w:val="61DC6F78"/>
    <w:multiLevelType w:val="hybridMultilevel"/>
    <w:tmpl w:val="CC9871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2">
    <w:nsid w:val="6215117A"/>
    <w:multiLevelType w:val="hybridMultilevel"/>
    <w:tmpl w:val="FB9C49B0"/>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3">
    <w:nsid w:val="62AF1532"/>
    <w:multiLevelType w:val="hybridMultilevel"/>
    <w:tmpl w:val="BD6C80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4">
    <w:nsid w:val="63161879"/>
    <w:multiLevelType w:val="hybridMultilevel"/>
    <w:tmpl w:val="047668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5">
    <w:nsid w:val="632C5A36"/>
    <w:multiLevelType w:val="singleLevel"/>
    <w:tmpl w:val="F05EFCC8"/>
    <w:lvl w:ilvl="0">
      <w:start w:val="1"/>
      <w:numFmt w:val="bullet"/>
      <w:pStyle w:val="footnote1"/>
      <w:lvlText w:val=""/>
      <w:lvlJc w:val="left"/>
      <w:pPr>
        <w:tabs>
          <w:tab w:val="num" w:pos="567"/>
        </w:tabs>
        <w:ind w:left="567" w:hanging="567"/>
      </w:pPr>
      <w:rPr>
        <w:rFonts w:ascii="Monotype Sorts" w:hAnsi="Monotype Sorts" w:hint="default"/>
        <w:b/>
        <w:i w:val="0"/>
        <w:sz w:val="40"/>
      </w:rPr>
    </w:lvl>
  </w:abstractNum>
  <w:abstractNum w:abstractNumId="206">
    <w:nsid w:val="647C2C4B"/>
    <w:multiLevelType w:val="hybridMultilevel"/>
    <w:tmpl w:val="DFB24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7">
    <w:nsid w:val="64CE7C33"/>
    <w:multiLevelType w:val="hybridMultilevel"/>
    <w:tmpl w:val="2CF060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657A56B1"/>
    <w:multiLevelType w:val="hybridMultilevel"/>
    <w:tmpl w:val="68C01EE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9">
    <w:nsid w:val="66274073"/>
    <w:multiLevelType w:val="hybridMultilevel"/>
    <w:tmpl w:val="F420F0D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0">
    <w:nsid w:val="66355C18"/>
    <w:multiLevelType w:val="hybridMultilevel"/>
    <w:tmpl w:val="A3DCBCB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1">
    <w:nsid w:val="66701E7E"/>
    <w:multiLevelType w:val="hybridMultilevel"/>
    <w:tmpl w:val="FF34278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2">
    <w:nsid w:val="67212F20"/>
    <w:multiLevelType w:val="hybridMultilevel"/>
    <w:tmpl w:val="3E189D5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3">
    <w:nsid w:val="67834F4A"/>
    <w:multiLevelType w:val="hybridMultilevel"/>
    <w:tmpl w:val="FD8ED7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4">
    <w:nsid w:val="679F0736"/>
    <w:multiLevelType w:val="hybridMultilevel"/>
    <w:tmpl w:val="00563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684619D0"/>
    <w:multiLevelType w:val="hybridMultilevel"/>
    <w:tmpl w:val="1068CF8A"/>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6">
    <w:nsid w:val="68A9597D"/>
    <w:multiLevelType w:val="hybridMultilevel"/>
    <w:tmpl w:val="D688CF5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7">
    <w:nsid w:val="68B125FD"/>
    <w:multiLevelType w:val="hybridMultilevel"/>
    <w:tmpl w:val="49940A1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8">
    <w:nsid w:val="68D46151"/>
    <w:multiLevelType w:val="hybridMultilevel"/>
    <w:tmpl w:val="392CC14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9">
    <w:nsid w:val="68EF55D9"/>
    <w:multiLevelType w:val="hybridMultilevel"/>
    <w:tmpl w:val="674668AE"/>
    <w:lvl w:ilvl="0" w:tplc="CC94DA58">
      <w:start w:val="1"/>
      <w:numFmt w:val="bullet"/>
      <w:lvlText w:val=""/>
      <w:lvlJc w:val="left"/>
      <w:pPr>
        <w:tabs>
          <w:tab w:val="num" w:pos="360"/>
        </w:tabs>
        <w:ind w:left="360" w:hanging="360"/>
      </w:pPr>
      <w:rPr>
        <w:rFonts w:ascii="Symbol" w:hAnsi="Symbol" w:hint="default"/>
        <w:color w:val="auto"/>
      </w:rPr>
    </w:lvl>
    <w:lvl w:ilvl="1" w:tplc="0409000B">
      <w:start w:val="1"/>
      <w:numFmt w:val="bullet"/>
      <w:lvlText w:val=""/>
      <w:lvlJc w:val="left"/>
      <w:pPr>
        <w:tabs>
          <w:tab w:val="num" w:pos="-270"/>
        </w:tabs>
        <w:ind w:left="-270" w:hanging="360"/>
      </w:pPr>
      <w:rPr>
        <w:rFonts w:ascii="Wingdings" w:hAnsi="Wingdings" w:hint="default"/>
      </w:rPr>
    </w:lvl>
    <w:lvl w:ilvl="2" w:tplc="0409000B">
      <w:start w:val="1"/>
      <w:numFmt w:val="bullet"/>
      <w:lvlText w:val=""/>
      <w:lvlJc w:val="left"/>
      <w:pPr>
        <w:tabs>
          <w:tab w:val="num" w:pos="108"/>
        </w:tabs>
        <w:ind w:left="108" w:hanging="360"/>
      </w:pPr>
      <w:rPr>
        <w:rFonts w:ascii="Wingdings" w:hAnsi="Wingdings" w:hint="default"/>
      </w:rPr>
    </w:lvl>
    <w:lvl w:ilvl="3" w:tplc="04090009">
      <w:start w:val="1"/>
      <w:numFmt w:val="bullet"/>
      <w:lvlText w:val=""/>
      <w:lvlJc w:val="left"/>
      <w:pPr>
        <w:tabs>
          <w:tab w:val="num" w:pos="1170"/>
        </w:tabs>
        <w:ind w:left="1170" w:hanging="360"/>
      </w:pPr>
      <w:rPr>
        <w:rFonts w:ascii="Wingdings" w:hAnsi="Wingdings" w:hint="default"/>
      </w:rPr>
    </w:lvl>
    <w:lvl w:ilvl="4" w:tplc="04090003" w:tentative="1">
      <w:start w:val="1"/>
      <w:numFmt w:val="bullet"/>
      <w:lvlText w:val="o"/>
      <w:lvlJc w:val="left"/>
      <w:pPr>
        <w:tabs>
          <w:tab w:val="num" w:pos="1890"/>
        </w:tabs>
        <w:ind w:left="1890" w:hanging="360"/>
      </w:pPr>
      <w:rPr>
        <w:rFonts w:ascii="Courier New" w:hAnsi="Courier New" w:cs="Courier New" w:hint="default"/>
      </w:rPr>
    </w:lvl>
    <w:lvl w:ilvl="5" w:tplc="04090005" w:tentative="1">
      <w:start w:val="1"/>
      <w:numFmt w:val="bullet"/>
      <w:lvlText w:val=""/>
      <w:lvlJc w:val="left"/>
      <w:pPr>
        <w:tabs>
          <w:tab w:val="num" w:pos="2610"/>
        </w:tabs>
        <w:ind w:left="2610" w:hanging="360"/>
      </w:pPr>
      <w:rPr>
        <w:rFonts w:ascii="Wingdings" w:hAnsi="Wingdings" w:hint="default"/>
      </w:rPr>
    </w:lvl>
    <w:lvl w:ilvl="6" w:tplc="04090001" w:tentative="1">
      <w:start w:val="1"/>
      <w:numFmt w:val="bullet"/>
      <w:lvlText w:val=""/>
      <w:lvlJc w:val="left"/>
      <w:pPr>
        <w:tabs>
          <w:tab w:val="num" w:pos="3330"/>
        </w:tabs>
        <w:ind w:left="3330" w:hanging="360"/>
      </w:pPr>
      <w:rPr>
        <w:rFonts w:ascii="Symbol" w:hAnsi="Symbol" w:hint="default"/>
      </w:rPr>
    </w:lvl>
    <w:lvl w:ilvl="7" w:tplc="04090003" w:tentative="1">
      <w:start w:val="1"/>
      <w:numFmt w:val="bullet"/>
      <w:lvlText w:val="o"/>
      <w:lvlJc w:val="left"/>
      <w:pPr>
        <w:tabs>
          <w:tab w:val="num" w:pos="4050"/>
        </w:tabs>
        <w:ind w:left="4050" w:hanging="360"/>
      </w:pPr>
      <w:rPr>
        <w:rFonts w:ascii="Courier New" w:hAnsi="Courier New" w:cs="Courier New" w:hint="default"/>
      </w:rPr>
    </w:lvl>
    <w:lvl w:ilvl="8" w:tplc="04090005" w:tentative="1">
      <w:start w:val="1"/>
      <w:numFmt w:val="bullet"/>
      <w:lvlText w:val=""/>
      <w:lvlJc w:val="left"/>
      <w:pPr>
        <w:tabs>
          <w:tab w:val="num" w:pos="4770"/>
        </w:tabs>
        <w:ind w:left="4770" w:hanging="360"/>
      </w:pPr>
      <w:rPr>
        <w:rFonts w:ascii="Wingdings" w:hAnsi="Wingdings" w:hint="default"/>
      </w:rPr>
    </w:lvl>
  </w:abstractNum>
  <w:abstractNum w:abstractNumId="220">
    <w:nsid w:val="699D06C9"/>
    <w:multiLevelType w:val="multilevel"/>
    <w:tmpl w:val="198C51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69C923D0"/>
    <w:multiLevelType w:val="hybridMultilevel"/>
    <w:tmpl w:val="3E521B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2">
    <w:nsid w:val="6A200F85"/>
    <w:multiLevelType w:val="hybridMultilevel"/>
    <w:tmpl w:val="0B36583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3">
    <w:nsid w:val="6A447CFD"/>
    <w:multiLevelType w:val="hybridMultilevel"/>
    <w:tmpl w:val="48CE6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6B1D0966"/>
    <w:multiLevelType w:val="hybridMultilevel"/>
    <w:tmpl w:val="679EA2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5">
    <w:nsid w:val="6B1D1723"/>
    <w:multiLevelType w:val="hybridMultilevel"/>
    <w:tmpl w:val="92AA325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6DC9748A"/>
    <w:multiLevelType w:val="hybridMultilevel"/>
    <w:tmpl w:val="76BEEF1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7">
    <w:nsid w:val="6DCE5998"/>
    <w:multiLevelType w:val="hybridMultilevel"/>
    <w:tmpl w:val="074A1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nsid w:val="6E947113"/>
    <w:multiLevelType w:val="multilevel"/>
    <w:tmpl w:val="24E4BB3E"/>
    <w:lvl w:ilvl="0">
      <w:start w:val="1"/>
      <w:numFmt w:val="bullet"/>
      <w:lvlText w:val=""/>
      <w:lvlJc w:val="left"/>
      <w:pPr>
        <w:ind w:left="0" w:firstLine="360"/>
      </w:pPr>
      <w:rPr>
        <w:rFonts w:ascii="Wingdings" w:hAnsi="Wingdings" w:hint="default"/>
        <w:vertAlign w:val="baseline"/>
      </w:rPr>
    </w:lvl>
    <w:lvl w:ilvl="1">
      <w:start w:val="1"/>
      <w:numFmt w:val="bullet"/>
      <w:lvlText w:val="o"/>
      <w:lvlJc w:val="left"/>
      <w:pPr>
        <w:ind w:left="720" w:firstLine="1080"/>
      </w:pPr>
      <w:rPr>
        <w:rFonts w:ascii="Arial" w:eastAsia="Arial" w:hAnsi="Arial" w:cs="Arial"/>
        <w:vertAlign w:val="baseline"/>
      </w:rPr>
    </w:lvl>
    <w:lvl w:ilvl="2">
      <w:start w:val="1"/>
      <w:numFmt w:val="bullet"/>
      <w:lvlText w:val="▪"/>
      <w:lvlJc w:val="left"/>
      <w:pPr>
        <w:ind w:left="1440" w:firstLine="1800"/>
      </w:pPr>
      <w:rPr>
        <w:rFonts w:ascii="Arial" w:eastAsia="Arial" w:hAnsi="Arial" w:cs="Arial"/>
        <w:vertAlign w:val="baseline"/>
      </w:rPr>
    </w:lvl>
    <w:lvl w:ilvl="3">
      <w:start w:val="1"/>
      <w:numFmt w:val="bullet"/>
      <w:lvlText w:val="●"/>
      <w:lvlJc w:val="left"/>
      <w:pPr>
        <w:ind w:left="2160" w:firstLine="2520"/>
      </w:pPr>
      <w:rPr>
        <w:rFonts w:ascii="Arial" w:eastAsia="Arial" w:hAnsi="Arial" w:cs="Arial"/>
        <w:vertAlign w:val="baseline"/>
      </w:rPr>
    </w:lvl>
    <w:lvl w:ilvl="4">
      <w:start w:val="1"/>
      <w:numFmt w:val="bullet"/>
      <w:lvlText w:val="o"/>
      <w:lvlJc w:val="left"/>
      <w:pPr>
        <w:ind w:left="2880" w:firstLine="3240"/>
      </w:pPr>
      <w:rPr>
        <w:rFonts w:ascii="Arial" w:eastAsia="Arial" w:hAnsi="Arial" w:cs="Arial"/>
        <w:vertAlign w:val="baseline"/>
      </w:rPr>
    </w:lvl>
    <w:lvl w:ilvl="5">
      <w:start w:val="1"/>
      <w:numFmt w:val="bullet"/>
      <w:lvlText w:val="▪"/>
      <w:lvlJc w:val="left"/>
      <w:pPr>
        <w:ind w:left="3600" w:firstLine="3960"/>
      </w:pPr>
      <w:rPr>
        <w:rFonts w:ascii="Arial" w:eastAsia="Arial" w:hAnsi="Arial" w:cs="Arial"/>
        <w:vertAlign w:val="baseline"/>
      </w:rPr>
    </w:lvl>
    <w:lvl w:ilvl="6">
      <w:start w:val="1"/>
      <w:numFmt w:val="bullet"/>
      <w:lvlText w:val="●"/>
      <w:lvlJc w:val="left"/>
      <w:pPr>
        <w:ind w:left="4320" w:firstLine="4680"/>
      </w:pPr>
      <w:rPr>
        <w:rFonts w:ascii="Arial" w:eastAsia="Arial" w:hAnsi="Arial" w:cs="Arial"/>
        <w:vertAlign w:val="baseline"/>
      </w:rPr>
    </w:lvl>
    <w:lvl w:ilvl="7">
      <w:start w:val="1"/>
      <w:numFmt w:val="bullet"/>
      <w:lvlText w:val="o"/>
      <w:lvlJc w:val="left"/>
      <w:pPr>
        <w:ind w:left="5040" w:firstLine="5400"/>
      </w:pPr>
      <w:rPr>
        <w:rFonts w:ascii="Arial" w:eastAsia="Arial" w:hAnsi="Arial" w:cs="Arial"/>
        <w:vertAlign w:val="baseline"/>
      </w:rPr>
    </w:lvl>
    <w:lvl w:ilvl="8">
      <w:start w:val="1"/>
      <w:numFmt w:val="bullet"/>
      <w:lvlText w:val="▪"/>
      <w:lvlJc w:val="left"/>
      <w:pPr>
        <w:ind w:left="5760" w:firstLine="6120"/>
      </w:pPr>
      <w:rPr>
        <w:rFonts w:ascii="Arial" w:eastAsia="Arial" w:hAnsi="Arial" w:cs="Arial"/>
        <w:vertAlign w:val="baseline"/>
      </w:rPr>
    </w:lvl>
  </w:abstractNum>
  <w:abstractNum w:abstractNumId="229">
    <w:nsid w:val="6F421675"/>
    <w:multiLevelType w:val="hybridMultilevel"/>
    <w:tmpl w:val="89F887A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nsid w:val="6FBE22B9"/>
    <w:multiLevelType w:val="hybridMultilevel"/>
    <w:tmpl w:val="8FE007E8"/>
    <w:lvl w:ilvl="0" w:tplc="04090009">
      <w:start w:val="1"/>
      <w:numFmt w:val="bullet"/>
      <w:lvlText w:val=""/>
      <w:lvlJc w:val="left"/>
      <w:pPr>
        <w:tabs>
          <w:tab w:val="num" w:pos="1080"/>
        </w:tabs>
        <w:ind w:left="1080" w:hanging="360"/>
      </w:pPr>
      <w:rPr>
        <w:rFonts w:ascii="Wingdings" w:hAnsi="Wingdings" w:hint="default"/>
        <w:color w:val="auto"/>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31">
    <w:nsid w:val="70180A68"/>
    <w:multiLevelType w:val="hybridMultilevel"/>
    <w:tmpl w:val="B24A579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70221BD9"/>
    <w:multiLevelType w:val="multilevel"/>
    <w:tmpl w:val="7ABCF6E0"/>
    <w:lvl w:ilvl="0">
      <w:start w:val="1"/>
      <w:numFmt w:val="upperRoman"/>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lowerLetter"/>
      <w:lvlText w:val="(%3)"/>
      <w:lvlJc w:val="left"/>
      <w:pPr>
        <w:ind w:left="720" w:firstLine="288"/>
      </w:pPr>
      <w:rPr>
        <w:vertAlign w:val="baseline"/>
      </w:rPr>
    </w:lvl>
    <w:lvl w:ilvl="3">
      <w:start w:val="1"/>
      <w:numFmt w:val="lowerRoman"/>
      <w:lvlText w:val="(%4)"/>
      <w:lvlJc w:val="right"/>
      <w:pPr>
        <w:ind w:left="864" w:firstLine="720"/>
      </w:pPr>
      <w:rPr>
        <w:vertAlign w:val="baseline"/>
      </w:rPr>
    </w:lvl>
    <w:lvl w:ilvl="4">
      <w:start w:val="1"/>
      <w:numFmt w:val="decimal"/>
      <w:lvlText w:val="%5)"/>
      <w:lvlJc w:val="left"/>
      <w:pPr>
        <w:ind w:left="1008" w:firstLine="576"/>
      </w:pPr>
      <w:rPr>
        <w:vertAlign w:val="baseline"/>
      </w:rPr>
    </w:lvl>
    <w:lvl w:ilvl="5">
      <w:start w:val="1"/>
      <w:numFmt w:val="lowerLetter"/>
      <w:lvlText w:val="%6)"/>
      <w:lvlJc w:val="left"/>
      <w:pPr>
        <w:ind w:left="1152" w:firstLine="720"/>
      </w:pPr>
      <w:rPr>
        <w:vertAlign w:val="baseline"/>
      </w:rPr>
    </w:lvl>
    <w:lvl w:ilvl="6">
      <w:start w:val="1"/>
      <w:numFmt w:val="lowerRoman"/>
      <w:lvlText w:val="%7)"/>
      <w:lvlJc w:val="right"/>
      <w:pPr>
        <w:ind w:left="1296" w:firstLine="1008"/>
      </w:pPr>
      <w:rPr>
        <w:vertAlign w:val="baseline"/>
      </w:rPr>
    </w:lvl>
    <w:lvl w:ilvl="7">
      <w:start w:val="1"/>
      <w:numFmt w:val="lowerLetter"/>
      <w:lvlText w:val="%8."/>
      <w:lvlJc w:val="left"/>
      <w:pPr>
        <w:ind w:left="1440" w:firstLine="1008"/>
      </w:pPr>
      <w:rPr>
        <w:vertAlign w:val="baseline"/>
      </w:rPr>
    </w:lvl>
    <w:lvl w:ilvl="8">
      <w:start w:val="1"/>
      <w:numFmt w:val="lowerRoman"/>
      <w:lvlText w:val="%9."/>
      <w:lvlJc w:val="right"/>
      <w:pPr>
        <w:ind w:left="1584" w:firstLine="1440"/>
      </w:pPr>
      <w:rPr>
        <w:vertAlign w:val="baseline"/>
      </w:rPr>
    </w:lvl>
  </w:abstractNum>
  <w:abstractNum w:abstractNumId="233">
    <w:nsid w:val="70257AEB"/>
    <w:multiLevelType w:val="hybridMultilevel"/>
    <w:tmpl w:val="D1FA0C9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4">
    <w:nsid w:val="703314B4"/>
    <w:multiLevelType w:val="hybridMultilevel"/>
    <w:tmpl w:val="EE502234"/>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5">
    <w:nsid w:val="710E7C28"/>
    <w:multiLevelType w:val="hybridMultilevel"/>
    <w:tmpl w:val="6062087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6">
    <w:nsid w:val="71453DB8"/>
    <w:multiLevelType w:val="hybridMultilevel"/>
    <w:tmpl w:val="1F1E028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7">
    <w:nsid w:val="714B0972"/>
    <w:multiLevelType w:val="hybridMultilevel"/>
    <w:tmpl w:val="02FA9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nsid w:val="72184AE3"/>
    <w:multiLevelType w:val="hybridMultilevel"/>
    <w:tmpl w:val="44C0E7BA"/>
    <w:lvl w:ilvl="0" w:tplc="04090009">
      <w:start w:val="1"/>
      <w:numFmt w:val="bullet"/>
      <w:lvlText w:val=""/>
      <w:lvlJc w:val="left"/>
      <w:pPr>
        <w:ind w:left="720" w:hanging="360"/>
      </w:pPr>
      <w:rPr>
        <w:rFonts w:ascii="Wingdings" w:hAnsi="Wingdings" w:hint="default"/>
      </w:rPr>
    </w:lvl>
    <w:lvl w:ilvl="1" w:tplc="FFFFFFFF">
      <w:numFmt w:val="decimal"/>
      <w:lvlText w:val=""/>
      <w:lvlJc w:val="left"/>
    </w:lvl>
    <w:lvl w:ilvl="2" w:tplc="04090001">
      <w:start w:val="1"/>
      <w:numFmt w:val="bullet"/>
      <w:lvlText w:val=""/>
      <w:lvlJc w:val="left"/>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9">
    <w:nsid w:val="72904DE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0">
    <w:nsid w:val="73BB1211"/>
    <w:multiLevelType w:val="hybridMultilevel"/>
    <w:tmpl w:val="947A8B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1">
    <w:nsid w:val="73EE4746"/>
    <w:multiLevelType w:val="hybridMultilevel"/>
    <w:tmpl w:val="1354EC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2">
    <w:nsid w:val="751E505F"/>
    <w:multiLevelType w:val="hybridMultilevel"/>
    <w:tmpl w:val="1A0202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3">
    <w:nsid w:val="75BB5574"/>
    <w:multiLevelType w:val="hybridMultilevel"/>
    <w:tmpl w:val="075A6144"/>
    <w:lvl w:ilvl="0" w:tplc="04090009">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44">
    <w:nsid w:val="76EB6EAE"/>
    <w:multiLevelType w:val="hybridMultilevel"/>
    <w:tmpl w:val="CD10725E"/>
    <w:lvl w:ilvl="0" w:tplc="0409000B">
      <w:start w:val="1"/>
      <w:numFmt w:val="bullet"/>
      <w:lvlText w:val=""/>
      <w:lvlJc w:val="left"/>
      <w:pPr>
        <w:tabs>
          <w:tab w:val="num" w:pos="360"/>
        </w:tabs>
        <w:ind w:left="360" w:hanging="360"/>
      </w:pPr>
      <w:rPr>
        <w:rFonts w:ascii="Wingdings" w:hAnsi="Wingdings" w:hint="default"/>
        <w:color w:val="auto"/>
      </w:rPr>
    </w:lvl>
    <w:lvl w:ilvl="1" w:tplc="0409000B">
      <w:start w:val="1"/>
      <w:numFmt w:val="bullet"/>
      <w:lvlText w:val=""/>
      <w:lvlJc w:val="left"/>
      <w:pPr>
        <w:tabs>
          <w:tab w:val="num" w:pos="-270"/>
        </w:tabs>
        <w:ind w:left="-270" w:hanging="360"/>
      </w:pPr>
      <w:rPr>
        <w:rFonts w:ascii="Wingdings" w:hAnsi="Wingdings" w:hint="default"/>
      </w:rPr>
    </w:lvl>
    <w:lvl w:ilvl="2" w:tplc="0409000B">
      <w:start w:val="1"/>
      <w:numFmt w:val="bullet"/>
      <w:lvlText w:val=""/>
      <w:lvlJc w:val="left"/>
      <w:pPr>
        <w:tabs>
          <w:tab w:val="num" w:pos="108"/>
        </w:tabs>
        <w:ind w:left="108" w:hanging="360"/>
      </w:pPr>
      <w:rPr>
        <w:rFonts w:ascii="Wingdings" w:hAnsi="Wingdings" w:hint="default"/>
      </w:rPr>
    </w:lvl>
    <w:lvl w:ilvl="3" w:tplc="04090001">
      <w:start w:val="1"/>
      <w:numFmt w:val="bullet"/>
      <w:lvlText w:val=""/>
      <w:lvlJc w:val="left"/>
      <w:pPr>
        <w:tabs>
          <w:tab w:val="num" w:pos="1170"/>
        </w:tabs>
        <w:ind w:left="1170" w:hanging="360"/>
      </w:pPr>
      <w:rPr>
        <w:rFonts w:ascii="Symbol" w:hAnsi="Symbol" w:hint="default"/>
      </w:rPr>
    </w:lvl>
    <w:lvl w:ilvl="4" w:tplc="04090003" w:tentative="1">
      <w:start w:val="1"/>
      <w:numFmt w:val="bullet"/>
      <w:lvlText w:val="o"/>
      <w:lvlJc w:val="left"/>
      <w:pPr>
        <w:tabs>
          <w:tab w:val="num" w:pos="1890"/>
        </w:tabs>
        <w:ind w:left="1890" w:hanging="360"/>
      </w:pPr>
      <w:rPr>
        <w:rFonts w:ascii="Courier New" w:hAnsi="Courier New" w:cs="Courier New" w:hint="default"/>
      </w:rPr>
    </w:lvl>
    <w:lvl w:ilvl="5" w:tplc="04090005" w:tentative="1">
      <w:start w:val="1"/>
      <w:numFmt w:val="bullet"/>
      <w:lvlText w:val=""/>
      <w:lvlJc w:val="left"/>
      <w:pPr>
        <w:tabs>
          <w:tab w:val="num" w:pos="2610"/>
        </w:tabs>
        <w:ind w:left="2610" w:hanging="360"/>
      </w:pPr>
      <w:rPr>
        <w:rFonts w:ascii="Wingdings" w:hAnsi="Wingdings" w:hint="default"/>
      </w:rPr>
    </w:lvl>
    <w:lvl w:ilvl="6" w:tplc="04090001" w:tentative="1">
      <w:start w:val="1"/>
      <w:numFmt w:val="bullet"/>
      <w:lvlText w:val=""/>
      <w:lvlJc w:val="left"/>
      <w:pPr>
        <w:tabs>
          <w:tab w:val="num" w:pos="3330"/>
        </w:tabs>
        <w:ind w:left="3330" w:hanging="360"/>
      </w:pPr>
      <w:rPr>
        <w:rFonts w:ascii="Symbol" w:hAnsi="Symbol" w:hint="default"/>
      </w:rPr>
    </w:lvl>
    <w:lvl w:ilvl="7" w:tplc="04090003" w:tentative="1">
      <w:start w:val="1"/>
      <w:numFmt w:val="bullet"/>
      <w:lvlText w:val="o"/>
      <w:lvlJc w:val="left"/>
      <w:pPr>
        <w:tabs>
          <w:tab w:val="num" w:pos="4050"/>
        </w:tabs>
        <w:ind w:left="4050" w:hanging="360"/>
      </w:pPr>
      <w:rPr>
        <w:rFonts w:ascii="Courier New" w:hAnsi="Courier New" w:cs="Courier New" w:hint="default"/>
      </w:rPr>
    </w:lvl>
    <w:lvl w:ilvl="8" w:tplc="04090005" w:tentative="1">
      <w:start w:val="1"/>
      <w:numFmt w:val="bullet"/>
      <w:lvlText w:val=""/>
      <w:lvlJc w:val="left"/>
      <w:pPr>
        <w:tabs>
          <w:tab w:val="num" w:pos="4770"/>
        </w:tabs>
        <w:ind w:left="4770" w:hanging="360"/>
      </w:pPr>
      <w:rPr>
        <w:rFonts w:ascii="Wingdings" w:hAnsi="Wingdings" w:hint="default"/>
      </w:rPr>
    </w:lvl>
  </w:abstractNum>
  <w:abstractNum w:abstractNumId="245">
    <w:nsid w:val="77DB64F9"/>
    <w:multiLevelType w:val="hybridMultilevel"/>
    <w:tmpl w:val="29A044E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6">
    <w:nsid w:val="77F95088"/>
    <w:multiLevelType w:val="hybridMultilevel"/>
    <w:tmpl w:val="7B68BF2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7">
    <w:nsid w:val="786166BD"/>
    <w:multiLevelType w:val="hybridMultilevel"/>
    <w:tmpl w:val="6328731C"/>
    <w:lvl w:ilvl="0" w:tplc="1A92DC62">
      <w:start w:val="3"/>
      <w:numFmt w:val="decimal"/>
      <w:lvlText w:val="%1."/>
      <w:lvlJc w:val="left"/>
      <w:pPr>
        <w:ind w:left="360" w:hanging="360"/>
      </w:pPr>
      <w:rPr>
        <w:rFonts w:hint="default"/>
      </w:rPr>
    </w:lvl>
    <w:lvl w:ilvl="1" w:tplc="7D967026">
      <w:start w:val="1"/>
      <w:numFmt w:val="decimal"/>
      <w:lvlText w:val="%2."/>
      <w:lvlJc w:val="left"/>
      <w:pPr>
        <w:ind w:left="1080" w:hanging="360"/>
      </w:pPr>
    </w:lvl>
    <w:lvl w:ilvl="2" w:tplc="0409001B">
      <w:start w:val="1"/>
      <w:numFmt w:val="lowerRoman"/>
      <w:lvlText w:val="%3."/>
      <w:lvlJc w:val="right"/>
      <w:pPr>
        <w:ind w:left="1800" w:hanging="180"/>
      </w:pPr>
    </w:lvl>
    <w:lvl w:ilvl="3" w:tplc="5BCC3F2A">
      <w:start w:val="1"/>
      <w:numFmt w:val="decimal"/>
      <w:lvlText w:val="%4."/>
      <w:lvlJc w:val="left"/>
      <w:pPr>
        <w:ind w:left="2520" w:hanging="360"/>
      </w:pPr>
      <w:rPr>
        <w:rFonts w:ascii="Arial" w:hAnsi="Arial" w:cs="Arial" w:hint="default"/>
        <w:sz w:val="20"/>
        <w:szCs w:val="20"/>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nsid w:val="786F06CF"/>
    <w:multiLevelType w:val="multilevel"/>
    <w:tmpl w:val="FD5C5E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nsid w:val="789131C1"/>
    <w:multiLevelType w:val="hybridMultilevel"/>
    <w:tmpl w:val="E6B2D0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0">
    <w:nsid w:val="78AF14C5"/>
    <w:multiLevelType w:val="hybridMultilevel"/>
    <w:tmpl w:val="17047244"/>
    <w:lvl w:ilvl="0" w:tplc="503A46F6">
      <w:start w:val="1"/>
      <w:numFmt w:val="bullet"/>
      <w:lvlText w:val=""/>
      <w:lvlJc w:val="left"/>
      <w:pPr>
        <w:tabs>
          <w:tab w:val="num" w:pos="567"/>
        </w:tabs>
        <w:ind w:left="567" w:hanging="567"/>
      </w:pPr>
      <w:rPr>
        <w:rFonts w:ascii="Symbol" w:hAnsi="Symbol" w:hint="default"/>
        <w:b/>
        <w:i w:val="0"/>
        <w:color w:val="auto"/>
        <w:sz w:val="3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1">
    <w:nsid w:val="79A74222"/>
    <w:multiLevelType w:val="hybridMultilevel"/>
    <w:tmpl w:val="BA62C48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2">
    <w:nsid w:val="79BC71D3"/>
    <w:multiLevelType w:val="hybridMultilevel"/>
    <w:tmpl w:val="0430F87A"/>
    <w:lvl w:ilvl="0" w:tplc="04090009">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53">
    <w:nsid w:val="7A944089"/>
    <w:multiLevelType w:val="hybridMultilevel"/>
    <w:tmpl w:val="17209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4">
    <w:nsid w:val="7B8D3645"/>
    <w:multiLevelType w:val="hybridMultilevel"/>
    <w:tmpl w:val="6AD27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5">
    <w:nsid w:val="7C6F7021"/>
    <w:multiLevelType w:val="hybridMultilevel"/>
    <w:tmpl w:val="E6EA3270"/>
    <w:lvl w:ilvl="0" w:tplc="CC94DA58">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56">
    <w:nsid w:val="7D1724BE"/>
    <w:multiLevelType w:val="hybridMultilevel"/>
    <w:tmpl w:val="99F6176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7">
    <w:nsid w:val="7D340696"/>
    <w:multiLevelType w:val="hybridMultilevel"/>
    <w:tmpl w:val="A64AD32E"/>
    <w:lvl w:ilvl="0" w:tplc="04090009">
      <w:start w:val="1"/>
      <w:numFmt w:val="bullet"/>
      <w:lvlText w:val=""/>
      <w:lvlJc w:val="left"/>
      <w:pPr>
        <w:tabs>
          <w:tab w:val="num" w:pos="1080"/>
        </w:tabs>
        <w:ind w:left="1080" w:hanging="360"/>
      </w:pPr>
      <w:rPr>
        <w:rFonts w:ascii="Wingdings" w:hAnsi="Wingdings"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58">
    <w:nsid w:val="7DF205B5"/>
    <w:multiLevelType w:val="multilevel"/>
    <w:tmpl w:val="198C51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nsid w:val="7E1A772C"/>
    <w:multiLevelType w:val="hybridMultilevel"/>
    <w:tmpl w:val="52B2083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8"/>
  </w:num>
  <w:num w:numId="2">
    <w:abstractNumId w:val="250"/>
  </w:num>
  <w:num w:numId="3">
    <w:abstractNumId w:val="197"/>
  </w:num>
  <w:num w:numId="4">
    <w:abstractNumId w:val="223"/>
  </w:num>
  <w:num w:numId="5">
    <w:abstractNumId w:val="115"/>
  </w:num>
  <w:num w:numId="6">
    <w:abstractNumId w:val="182"/>
  </w:num>
  <w:num w:numId="7">
    <w:abstractNumId w:val="35"/>
  </w:num>
  <w:num w:numId="8">
    <w:abstractNumId w:val="117"/>
  </w:num>
  <w:num w:numId="9">
    <w:abstractNumId w:val="39"/>
  </w:num>
  <w:num w:numId="10">
    <w:abstractNumId w:val="75"/>
  </w:num>
  <w:num w:numId="11">
    <w:abstractNumId w:val="204"/>
  </w:num>
  <w:num w:numId="12">
    <w:abstractNumId w:val="205"/>
  </w:num>
  <w:num w:numId="13">
    <w:abstractNumId w:val="63"/>
  </w:num>
  <w:num w:numId="14">
    <w:abstractNumId w:val="178"/>
  </w:num>
  <w:num w:numId="15">
    <w:abstractNumId w:val="98"/>
  </w:num>
  <w:num w:numId="16">
    <w:abstractNumId w:val="169"/>
  </w:num>
  <w:num w:numId="17">
    <w:abstractNumId w:val="190"/>
  </w:num>
  <w:num w:numId="18">
    <w:abstractNumId w:val="165"/>
  </w:num>
  <w:num w:numId="19">
    <w:abstractNumId w:val="45"/>
  </w:num>
  <w:num w:numId="20">
    <w:abstractNumId w:val="154"/>
  </w:num>
  <w:num w:numId="21">
    <w:abstractNumId w:val="146"/>
  </w:num>
  <w:num w:numId="22">
    <w:abstractNumId w:val="195"/>
  </w:num>
  <w:num w:numId="23">
    <w:abstractNumId w:val="41"/>
  </w:num>
  <w:num w:numId="24">
    <w:abstractNumId w:val="50"/>
  </w:num>
  <w:num w:numId="25">
    <w:abstractNumId w:val="121"/>
  </w:num>
  <w:num w:numId="26">
    <w:abstractNumId w:val="163"/>
  </w:num>
  <w:num w:numId="27">
    <w:abstractNumId w:val="196"/>
  </w:num>
  <w:num w:numId="28">
    <w:abstractNumId w:val="239"/>
  </w:num>
  <w:num w:numId="29">
    <w:abstractNumId w:val="130"/>
  </w:num>
  <w:num w:numId="30">
    <w:abstractNumId w:val="74"/>
  </w:num>
  <w:num w:numId="31">
    <w:abstractNumId w:val="217"/>
  </w:num>
  <w:num w:numId="32">
    <w:abstractNumId w:val="44"/>
  </w:num>
  <w:num w:numId="33">
    <w:abstractNumId w:val="131"/>
  </w:num>
  <w:num w:numId="34">
    <w:abstractNumId w:val="187"/>
  </w:num>
  <w:num w:numId="35">
    <w:abstractNumId w:val="221"/>
  </w:num>
  <w:num w:numId="36">
    <w:abstractNumId w:val="0"/>
  </w:num>
  <w:num w:numId="37">
    <w:abstractNumId w:val="40"/>
  </w:num>
  <w:num w:numId="38">
    <w:abstractNumId w:val="67"/>
  </w:num>
  <w:num w:numId="39">
    <w:abstractNumId w:val="48"/>
  </w:num>
  <w:num w:numId="40">
    <w:abstractNumId w:val="224"/>
  </w:num>
  <w:num w:numId="41">
    <w:abstractNumId w:val="7"/>
  </w:num>
  <w:num w:numId="42">
    <w:abstractNumId w:val="167"/>
  </w:num>
  <w:num w:numId="43">
    <w:abstractNumId w:val="215"/>
  </w:num>
  <w:num w:numId="44">
    <w:abstractNumId w:val="234"/>
  </w:num>
  <w:num w:numId="45">
    <w:abstractNumId w:val="201"/>
  </w:num>
  <w:num w:numId="46">
    <w:abstractNumId w:val="110"/>
  </w:num>
  <w:num w:numId="47">
    <w:abstractNumId w:val="12"/>
  </w:num>
  <w:num w:numId="48">
    <w:abstractNumId w:val="57"/>
  </w:num>
  <w:num w:numId="49">
    <w:abstractNumId w:val="102"/>
  </w:num>
  <w:num w:numId="50">
    <w:abstractNumId w:val="254"/>
  </w:num>
  <w:num w:numId="51">
    <w:abstractNumId w:val="103"/>
  </w:num>
  <w:num w:numId="52">
    <w:abstractNumId w:val="93"/>
  </w:num>
  <w:num w:numId="53">
    <w:abstractNumId w:val="193"/>
  </w:num>
  <w:num w:numId="54">
    <w:abstractNumId w:val="111"/>
  </w:num>
  <w:num w:numId="55">
    <w:abstractNumId w:val="104"/>
  </w:num>
  <w:num w:numId="56">
    <w:abstractNumId w:val="51"/>
  </w:num>
  <w:num w:numId="57">
    <w:abstractNumId w:val="186"/>
  </w:num>
  <w:num w:numId="58">
    <w:abstractNumId w:val="206"/>
  </w:num>
  <w:num w:numId="59">
    <w:abstractNumId w:val="213"/>
  </w:num>
  <w:num w:numId="60">
    <w:abstractNumId w:val="47"/>
  </w:num>
  <w:num w:numId="61">
    <w:abstractNumId w:val="185"/>
  </w:num>
  <w:num w:numId="62">
    <w:abstractNumId w:val="6"/>
  </w:num>
  <w:num w:numId="63">
    <w:abstractNumId w:val="37"/>
  </w:num>
  <w:num w:numId="64">
    <w:abstractNumId w:val="142"/>
  </w:num>
  <w:num w:numId="65">
    <w:abstractNumId w:val="214"/>
  </w:num>
  <w:num w:numId="66">
    <w:abstractNumId w:val="80"/>
  </w:num>
  <w:num w:numId="67">
    <w:abstractNumId w:val="106"/>
  </w:num>
  <w:num w:numId="68">
    <w:abstractNumId w:val="140"/>
  </w:num>
  <w:num w:numId="69">
    <w:abstractNumId w:val="13"/>
  </w:num>
  <w:num w:numId="70">
    <w:abstractNumId w:val="32"/>
  </w:num>
  <w:num w:numId="71">
    <w:abstractNumId w:val="19"/>
  </w:num>
  <w:num w:numId="72">
    <w:abstractNumId w:val="23"/>
  </w:num>
  <w:num w:numId="73">
    <w:abstractNumId w:val="203"/>
  </w:num>
  <w:num w:numId="74">
    <w:abstractNumId w:val="61"/>
  </w:num>
  <w:num w:numId="75">
    <w:abstractNumId w:val="125"/>
  </w:num>
  <w:num w:numId="76">
    <w:abstractNumId w:val="25"/>
  </w:num>
  <w:num w:numId="77">
    <w:abstractNumId w:val="158"/>
  </w:num>
  <w:num w:numId="78">
    <w:abstractNumId w:val="181"/>
  </w:num>
  <w:num w:numId="79">
    <w:abstractNumId w:val="219"/>
  </w:num>
  <w:num w:numId="80">
    <w:abstractNumId w:val="255"/>
  </w:num>
  <w:num w:numId="81">
    <w:abstractNumId w:val="34"/>
  </w:num>
  <w:num w:numId="82">
    <w:abstractNumId w:val="240"/>
  </w:num>
  <w:num w:numId="83">
    <w:abstractNumId w:val="227"/>
  </w:num>
  <w:num w:numId="84">
    <w:abstractNumId w:val="249"/>
  </w:num>
  <w:num w:numId="85">
    <w:abstractNumId w:val="15"/>
  </w:num>
  <w:num w:numId="86">
    <w:abstractNumId w:val="82"/>
  </w:num>
  <w:num w:numId="87">
    <w:abstractNumId w:val="232"/>
  </w:num>
  <w:num w:numId="88">
    <w:abstractNumId w:val="97"/>
  </w:num>
  <w:num w:numId="89">
    <w:abstractNumId w:val="199"/>
  </w:num>
  <w:num w:numId="90">
    <w:abstractNumId w:val="86"/>
  </w:num>
  <w:num w:numId="91">
    <w:abstractNumId w:val="38"/>
  </w:num>
  <w:num w:numId="92">
    <w:abstractNumId w:val="137"/>
  </w:num>
  <w:num w:numId="93">
    <w:abstractNumId w:val="242"/>
  </w:num>
  <w:num w:numId="94">
    <w:abstractNumId w:val="8"/>
  </w:num>
  <w:num w:numId="95">
    <w:abstractNumId w:val="202"/>
  </w:num>
  <w:num w:numId="96">
    <w:abstractNumId w:val="247"/>
  </w:num>
  <w:num w:numId="97">
    <w:abstractNumId w:val="14"/>
  </w:num>
  <w:num w:numId="98">
    <w:abstractNumId w:val="177"/>
  </w:num>
  <w:num w:numId="99">
    <w:abstractNumId w:val="145"/>
  </w:num>
  <w:num w:numId="100">
    <w:abstractNumId w:val="11"/>
  </w:num>
  <w:num w:numId="101">
    <w:abstractNumId w:val="30"/>
  </w:num>
  <w:num w:numId="102">
    <w:abstractNumId w:val="251"/>
  </w:num>
  <w:num w:numId="103">
    <w:abstractNumId w:val="191"/>
  </w:num>
  <w:num w:numId="104">
    <w:abstractNumId w:val="96"/>
  </w:num>
  <w:num w:numId="105">
    <w:abstractNumId w:val="259"/>
  </w:num>
  <w:num w:numId="106">
    <w:abstractNumId w:val="16"/>
  </w:num>
  <w:num w:numId="107">
    <w:abstractNumId w:val="138"/>
  </w:num>
  <w:num w:numId="108">
    <w:abstractNumId w:val="200"/>
  </w:num>
  <w:num w:numId="109">
    <w:abstractNumId w:val="152"/>
  </w:num>
  <w:num w:numId="110">
    <w:abstractNumId w:val="155"/>
  </w:num>
  <w:num w:numId="111">
    <w:abstractNumId w:val="77"/>
  </w:num>
  <w:num w:numId="112">
    <w:abstractNumId w:val="107"/>
  </w:num>
  <w:num w:numId="113">
    <w:abstractNumId w:val="120"/>
  </w:num>
  <w:num w:numId="114">
    <w:abstractNumId w:val="198"/>
  </w:num>
  <w:num w:numId="115">
    <w:abstractNumId w:val="54"/>
  </w:num>
  <w:num w:numId="116">
    <w:abstractNumId w:val="1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90"/>
  </w:num>
  <w:num w:numId="118">
    <w:abstractNumId w:val="66"/>
  </w:num>
  <w:num w:numId="119">
    <w:abstractNumId w:val="241"/>
  </w:num>
  <w:num w:numId="120">
    <w:abstractNumId w:val="168"/>
  </w:num>
  <w:num w:numId="121">
    <w:abstractNumId w:val="244"/>
  </w:num>
  <w:num w:numId="122">
    <w:abstractNumId w:val="3"/>
  </w:num>
  <w:num w:numId="123">
    <w:abstractNumId w:val="33"/>
  </w:num>
  <w:num w:numId="124">
    <w:abstractNumId w:val="246"/>
  </w:num>
  <w:num w:numId="125">
    <w:abstractNumId w:val="228"/>
  </w:num>
  <w:num w:numId="126">
    <w:abstractNumId w:val="180"/>
  </w:num>
  <w:num w:numId="127">
    <w:abstractNumId w:val="2"/>
  </w:num>
  <w:num w:numId="128">
    <w:abstractNumId w:val="253"/>
  </w:num>
  <w:num w:numId="129">
    <w:abstractNumId w:val="164"/>
  </w:num>
  <w:num w:numId="130">
    <w:abstractNumId w:val="109"/>
  </w:num>
  <w:num w:numId="131">
    <w:abstractNumId w:val="231"/>
  </w:num>
  <w:num w:numId="132">
    <w:abstractNumId w:val="69"/>
  </w:num>
  <w:num w:numId="133">
    <w:abstractNumId w:val="149"/>
  </w:num>
  <w:num w:numId="134">
    <w:abstractNumId w:val="78"/>
  </w:num>
  <w:num w:numId="135">
    <w:abstractNumId w:val="81"/>
  </w:num>
  <w:num w:numId="136">
    <w:abstractNumId w:val="49"/>
  </w:num>
  <w:num w:numId="137">
    <w:abstractNumId w:val="143"/>
  </w:num>
  <w:num w:numId="138">
    <w:abstractNumId w:val="4"/>
  </w:num>
  <w:num w:numId="139">
    <w:abstractNumId w:val="26"/>
  </w:num>
  <w:num w:numId="140">
    <w:abstractNumId w:val="95"/>
  </w:num>
  <w:num w:numId="141">
    <w:abstractNumId w:val="29"/>
  </w:num>
  <w:num w:numId="142">
    <w:abstractNumId w:val="55"/>
  </w:num>
  <w:num w:numId="143">
    <w:abstractNumId w:val="171"/>
  </w:num>
  <w:num w:numId="144">
    <w:abstractNumId w:val="172"/>
  </w:num>
  <w:num w:numId="145">
    <w:abstractNumId w:val="123"/>
  </w:num>
  <w:num w:numId="146">
    <w:abstractNumId w:val="1"/>
  </w:num>
  <w:num w:numId="147">
    <w:abstractNumId w:val="53"/>
  </w:num>
  <w:num w:numId="148">
    <w:abstractNumId w:val="22"/>
  </w:num>
  <w:num w:numId="149">
    <w:abstractNumId w:val="92"/>
  </w:num>
  <w:num w:numId="150">
    <w:abstractNumId w:val="252"/>
  </w:num>
  <w:num w:numId="151">
    <w:abstractNumId w:val="27"/>
  </w:num>
  <w:num w:numId="152">
    <w:abstractNumId w:val="59"/>
  </w:num>
  <w:num w:numId="153">
    <w:abstractNumId w:val="126"/>
  </w:num>
  <w:num w:numId="154">
    <w:abstractNumId w:val="243"/>
  </w:num>
  <w:num w:numId="155">
    <w:abstractNumId w:val="211"/>
  </w:num>
  <w:num w:numId="156">
    <w:abstractNumId w:val="257"/>
  </w:num>
  <w:num w:numId="157">
    <w:abstractNumId w:val="230"/>
  </w:num>
  <w:num w:numId="158">
    <w:abstractNumId w:val="153"/>
  </w:num>
  <w:num w:numId="159">
    <w:abstractNumId w:val="60"/>
  </w:num>
  <w:num w:numId="160">
    <w:abstractNumId w:val="208"/>
  </w:num>
  <w:num w:numId="161">
    <w:abstractNumId w:val="139"/>
  </w:num>
  <w:num w:numId="162">
    <w:abstractNumId w:val="159"/>
  </w:num>
  <w:num w:numId="163">
    <w:abstractNumId w:val="28"/>
  </w:num>
  <w:num w:numId="164">
    <w:abstractNumId w:val="166"/>
  </w:num>
  <w:num w:numId="165">
    <w:abstractNumId w:val="174"/>
  </w:num>
  <w:num w:numId="166">
    <w:abstractNumId w:val="122"/>
  </w:num>
  <w:num w:numId="167">
    <w:abstractNumId w:val="21"/>
  </w:num>
  <w:num w:numId="168">
    <w:abstractNumId w:val="144"/>
  </w:num>
  <w:num w:numId="169">
    <w:abstractNumId w:val="134"/>
  </w:num>
  <w:num w:numId="170">
    <w:abstractNumId w:val="100"/>
  </w:num>
  <w:num w:numId="171">
    <w:abstractNumId w:val="9"/>
  </w:num>
  <w:num w:numId="172">
    <w:abstractNumId w:val="91"/>
  </w:num>
  <w:num w:numId="173">
    <w:abstractNumId w:val="113"/>
  </w:num>
  <w:num w:numId="174">
    <w:abstractNumId w:val="226"/>
  </w:num>
  <w:num w:numId="175">
    <w:abstractNumId w:val="188"/>
  </w:num>
  <w:num w:numId="176">
    <w:abstractNumId w:val="129"/>
  </w:num>
  <w:num w:numId="177">
    <w:abstractNumId w:val="71"/>
  </w:num>
  <w:num w:numId="178">
    <w:abstractNumId w:val="235"/>
  </w:num>
  <w:num w:numId="179">
    <w:abstractNumId w:val="183"/>
  </w:num>
  <w:num w:numId="180">
    <w:abstractNumId w:val="84"/>
  </w:num>
  <w:num w:numId="181">
    <w:abstractNumId w:val="87"/>
  </w:num>
  <w:num w:numId="182">
    <w:abstractNumId w:val="68"/>
  </w:num>
  <w:num w:numId="183">
    <w:abstractNumId w:val="119"/>
  </w:num>
  <w:num w:numId="184">
    <w:abstractNumId w:val="136"/>
  </w:num>
  <w:num w:numId="185">
    <w:abstractNumId w:val="184"/>
  </w:num>
  <w:num w:numId="186">
    <w:abstractNumId w:val="161"/>
  </w:num>
  <w:num w:numId="187">
    <w:abstractNumId w:val="173"/>
  </w:num>
  <w:num w:numId="188">
    <w:abstractNumId w:val="64"/>
  </w:num>
  <w:num w:numId="189">
    <w:abstractNumId w:val="79"/>
  </w:num>
  <w:num w:numId="190">
    <w:abstractNumId w:val="220"/>
  </w:num>
  <w:num w:numId="191">
    <w:abstractNumId w:val="258"/>
  </w:num>
  <w:num w:numId="192">
    <w:abstractNumId w:val="150"/>
  </w:num>
  <w:num w:numId="193">
    <w:abstractNumId w:val="31"/>
  </w:num>
  <w:num w:numId="194">
    <w:abstractNumId w:val="192"/>
  </w:num>
  <w:num w:numId="195">
    <w:abstractNumId w:val="94"/>
  </w:num>
  <w:num w:numId="196">
    <w:abstractNumId w:val="162"/>
  </w:num>
  <w:num w:numId="197">
    <w:abstractNumId w:val="176"/>
  </w:num>
  <w:num w:numId="198">
    <w:abstractNumId w:val="179"/>
  </w:num>
  <w:num w:numId="199">
    <w:abstractNumId w:val="248"/>
  </w:num>
  <w:num w:numId="200">
    <w:abstractNumId w:val="43"/>
  </w:num>
  <w:num w:numId="201">
    <w:abstractNumId w:val="147"/>
  </w:num>
  <w:num w:numId="202">
    <w:abstractNumId w:val="238"/>
  </w:num>
  <w:num w:numId="203">
    <w:abstractNumId w:val="207"/>
  </w:num>
  <w:num w:numId="204">
    <w:abstractNumId w:val="36"/>
  </w:num>
  <w:num w:numId="205">
    <w:abstractNumId w:val="46"/>
  </w:num>
  <w:num w:numId="206">
    <w:abstractNumId w:val="112"/>
  </w:num>
  <w:num w:numId="207">
    <w:abstractNumId w:val="156"/>
  </w:num>
  <w:num w:numId="208">
    <w:abstractNumId w:val="56"/>
  </w:num>
  <w:num w:numId="209">
    <w:abstractNumId w:val="170"/>
  </w:num>
  <w:num w:numId="210">
    <w:abstractNumId w:val="141"/>
  </w:num>
  <w:num w:numId="211">
    <w:abstractNumId w:val="124"/>
  </w:num>
  <w:num w:numId="212">
    <w:abstractNumId w:val="245"/>
  </w:num>
  <w:num w:numId="213">
    <w:abstractNumId w:val="175"/>
  </w:num>
  <w:num w:numId="214">
    <w:abstractNumId w:val="83"/>
  </w:num>
  <w:num w:numId="215">
    <w:abstractNumId w:val="89"/>
  </w:num>
  <w:num w:numId="216">
    <w:abstractNumId w:val="20"/>
  </w:num>
  <w:num w:numId="217">
    <w:abstractNumId w:val="209"/>
  </w:num>
  <w:num w:numId="218">
    <w:abstractNumId w:val="52"/>
  </w:num>
  <w:num w:numId="219">
    <w:abstractNumId w:val="72"/>
  </w:num>
  <w:num w:numId="220">
    <w:abstractNumId w:val="222"/>
  </w:num>
  <w:num w:numId="221">
    <w:abstractNumId w:val="135"/>
  </w:num>
  <w:num w:numId="222">
    <w:abstractNumId w:val="101"/>
  </w:num>
  <w:num w:numId="223">
    <w:abstractNumId w:val="70"/>
  </w:num>
  <w:num w:numId="224">
    <w:abstractNumId w:val="157"/>
  </w:num>
  <w:num w:numId="225">
    <w:abstractNumId w:val="108"/>
  </w:num>
  <w:num w:numId="226">
    <w:abstractNumId w:val="65"/>
  </w:num>
  <w:num w:numId="227">
    <w:abstractNumId w:val="210"/>
  </w:num>
  <w:num w:numId="228">
    <w:abstractNumId w:val="76"/>
  </w:num>
  <w:num w:numId="229">
    <w:abstractNumId w:val="127"/>
  </w:num>
  <w:num w:numId="230">
    <w:abstractNumId w:val="189"/>
  </w:num>
  <w:num w:numId="231">
    <w:abstractNumId w:val="133"/>
  </w:num>
  <w:num w:numId="232">
    <w:abstractNumId w:val="132"/>
  </w:num>
  <w:num w:numId="233">
    <w:abstractNumId w:val="151"/>
  </w:num>
  <w:num w:numId="234">
    <w:abstractNumId w:val="229"/>
  </w:num>
  <w:num w:numId="235">
    <w:abstractNumId w:val="212"/>
  </w:num>
  <w:num w:numId="236">
    <w:abstractNumId w:val="118"/>
  </w:num>
  <w:num w:numId="237">
    <w:abstractNumId w:val="148"/>
  </w:num>
  <w:num w:numId="238">
    <w:abstractNumId w:val="18"/>
  </w:num>
  <w:num w:numId="239">
    <w:abstractNumId w:val="216"/>
  </w:num>
  <w:num w:numId="240">
    <w:abstractNumId w:val="256"/>
  </w:num>
  <w:num w:numId="241">
    <w:abstractNumId w:val="85"/>
  </w:num>
  <w:num w:numId="242">
    <w:abstractNumId w:val="225"/>
  </w:num>
  <w:num w:numId="243">
    <w:abstractNumId w:val="236"/>
  </w:num>
  <w:num w:numId="244">
    <w:abstractNumId w:val="218"/>
  </w:num>
  <w:num w:numId="245">
    <w:abstractNumId w:val="114"/>
  </w:num>
  <w:num w:numId="246">
    <w:abstractNumId w:val="105"/>
  </w:num>
  <w:num w:numId="247">
    <w:abstractNumId w:val="58"/>
  </w:num>
  <w:num w:numId="248">
    <w:abstractNumId w:val="233"/>
  </w:num>
  <w:num w:numId="249">
    <w:abstractNumId w:val="5"/>
  </w:num>
  <w:num w:numId="250">
    <w:abstractNumId w:val="160"/>
  </w:num>
  <w:num w:numId="251">
    <w:abstractNumId w:val="237"/>
  </w:num>
  <w:num w:numId="252">
    <w:abstractNumId w:val="73"/>
  </w:num>
  <w:num w:numId="253">
    <w:abstractNumId w:val="24"/>
  </w:num>
  <w:num w:numId="254">
    <w:abstractNumId w:val="10"/>
  </w:num>
  <w:num w:numId="255">
    <w:abstractNumId w:val="194"/>
  </w:num>
  <w:num w:numId="256">
    <w:abstractNumId w:val="128"/>
  </w:num>
  <w:num w:numId="257">
    <w:abstractNumId w:val="116"/>
  </w:num>
  <w:num w:numId="258">
    <w:abstractNumId w:val="42"/>
  </w:num>
  <w:num w:numId="259">
    <w:abstractNumId w:val="17"/>
  </w:num>
  <w:num w:numId="260">
    <w:abstractNumId w:val="62"/>
  </w:num>
  <w:num w:numId="261">
    <w:abstractNumId w:val="99"/>
  </w:num>
  <w:numIdMacAtCleanup w:val="2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720"/>
  <w:characterSpacingControl w:val="doNotCompress"/>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DEE"/>
    <w:rsid w:val="00000457"/>
    <w:rsid w:val="00000DB0"/>
    <w:rsid w:val="000019DE"/>
    <w:rsid w:val="00003294"/>
    <w:rsid w:val="00003661"/>
    <w:rsid w:val="00004ACF"/>
    <w:rsid w:val="000051C9"/>
    <w:rsid w:val="00005889"/>
    <w:rsid w:val="00005B31"/>
    <w:rsid w:val="00006BF1"/>
    <w:rsid w:val="00010B1F"/>
    <w:rsid w:val="000124ED"/>
    <w:rsid w:val="0001373D"/>
    <w:rsid w:val="0001443C"/>
    <w:rsid w:val="0001595E"/>
    <w:rsid w:val="00022975"/>
    <w:rsid w:val="00025552"/>
    <w:rsid w:val="000259AF"/>
    <w:rsid w:val="0002755C"/>
    <w:rsid w:val="000279D4"/>
    <w:rsid w:val="00030613"/>
    <w:rsid w:val="000315C8"/>
    <w:rsid w:val="00036B5A"/>
    <w:rsid w:val="00040D0A"/>
    <w:rsid w:val="000421D5"/>
    <w:rsid w:val="00043D25"/>
    <w:rsid w:val="00044539"/>
    <w:rsid w:val="00044C5C"/>
    <w:rsid w:val="00044FA8"/>
    <w:rsid w:val="00050DD2"/>
    <w:rsid w:val="00052920"/>
    <w:rsid w:val="0005452C"/>
    <w:rsid w:val="00055512"/>
    <w:rsid w:val="000573AB"/>
    <w:rsid w:val="00061224"/>
    <w:rsid w:val="00061DFD"/>
    <w:rsid w:val="000620CC"/>
    <w:rsid w:val="00063191"/>
    <w:rsid w:val="00064BEA"/>
    <w:rsid w:val="00064C63"/>
    <w:rsid w:val="00067D41"/>
    <w:rsid w:val="0007323A"/>
    <w:rsid w:val="0007415F"/>
    <w:rsid w:val="00075295"/>
    <w:rsid w:val="000753BA"/>
    <w:rsid w:val="00075BDE"/>
    <w:rsid w:val="000773C9"/>
    <w:rsid w:val="000777B8"/>
    <w:rsid w:val="0008091A"/>
    <w:rsid w:val="0008127B"/>
    <w:rsid w:val="00082AC2"/>
    <w:rsid w:val="00083D8D"/>
    <w:rsid w:val="0008442F"/>
    <w:rsid w:val="00084A5B"/>
    <w:rsid w:val="00084D36"/>
    <w:rsid w:val="0009044F"/>
    <w:rsid w:val="000925F9"/>
    <w:rsid w:val="0009397B"/>
    <w:rsid w:val="00094BC0"/>
    <w:rsid w:val="00095DB6"/>
    <w:rsid w:val="00095FD0"/>
    <w:rsid w:val="00096721"/>
    <w:rsid w:val="00097133"/>
    <w:rsid w:val="000A0B57"/>
    <w:rsid w:val="000A4207"/>
    <w:rsid w:val="000A4700"/>
    <w:rsid w:val="000B07DE"/>
    <w:rsid w:val="000B0951"/>
    <w:rsid w:val="000B199B"/>
    <w:rsid w:val="000B2697"/>
    <w:rsid w:val="000B26E0"/>
    <w:rsid w:val="000B27EB"/>
    <w:rsid w:val="000B3AE2"/>
    <w:rsid w:val="000B5522"/>
    <w:rsid w:val="000B5A92"/>
    <w:rsid w:val="000B5E51"/>
    <w:rsid w:val="000B7740"/>
    <w:rsid w:val="000C094D"/>
    <w:rsid w:val="000C2680"/>
    <w:rsid w:val="000C2EDB"/>
    <w:rsid w:val="000C3124"/>
    <w:rsid w:val="000C3E09"/>
    <w:rsid w:val="000C47D9"/>
    <w:rsid w:val="000C4D4E"/>
    <w:rsid w:val="000C684D"/>
    <w:rsid w:val="000D3116"/>
    <w:rsid w:val="000D5A26"/>
    <w:rsid w:val="000D6467"/>
    <w:rsid w:val="000D76D6"/>
    <w:rsid w:val="000E0905"/>
    <w:rsid w:val="000E0DC4"/>
    <w:rsid w:val="000E15EB"/>
    <w:rsid w:val="000E18EF"/>
    <w:rsid w:val="000E5F63"/>
    <w:rsid w:val="000E640D"/>
    <w:rsid w:val="000E6F2B"/>
    <w:rsid w:val="000F14E8"/>
    <w:rsid w:val="000F1681"/>
    <w:rsid w:val="000F1B9A"/>
    <w:rsid w:val="000F24D1"/>
    <w:rsid w:val="000F2E81"/>
    <w:rsid w:val="000F6810"/>
    <w:rsid w:val="00103E8E"/>
    <w:rsid w:val="0010562E"/>
    <w:rsid w:val="0010758F"/>
    <w:rsid w:val="001111C6"/>
    <w:rsid w:val="00112364"/>
    <w:rsid w:val="001127C2"/>
    <w:rsid w:val="00113D47"/>
    <w:rsid w:val="00113D67"/>
    <w:rsid w:val="0011473A"/>
    <w:rsid w:val="0011616E"/>
    <w:rsid w:val="00122D31"/>
    <w:rsid w:val="00123853"/>
    <w:rsid w:val="00123A6A"/>
    <w:rsid w:val="00127930"/>
    <w:rsid w:val="001301FB"/>
    <w:rsid w:val="00132671"/>
    <w:rsid w:val="0013564F"/>
    <w:rsid w:val="00136B99"/>
    <w:rsid w:val="00140347"/>
    <w:rsid w:val="00140FAC"/>
    <w:rsid w:val="001413B3"/>
    <w:rsid w:val="00143597"/>
    <w:rsid w:val="00145526"/>
    <w:rsid w:val="00146812"/>
    <w:rsid w:val="0015122F"/>
    <w:rsid w:val="00151355"/>
    <w:rsid w:val="00151DC9"/>
    <w:rsid w:val="00154849"/>
    <w:rsid w:val="00155135"/>
    <w:rsid w:val="001608AD"/>
    <w:rsid w:val="00160CB4"/>
    <w:rsid w:val="00161916"/>
    <w:rsid w:val="00161B3B"/>
    <w:rsid w:val="001623E4"/>
    <w:rsid w:val="0016336C"/>
    <w:rsid w:val="001653E0"/>
    <w:rsid w:val="001674F2"/>
    <w:rsid w:val="0017084E"/>
    <w:rsid w:val="00173C94"/>
    <w:rsid w:val="00176973"/>
    <w:rsid w:val="00177107"/>
    <w:rsid w:val="00177463"/>
    <w:rsid w:val="001823F5"/>
    <w:rsid w:val="00182A14"/>
    <w:rsid w:val="001851E0"/>
    <w:rsid w:val="00186575"/>
    <w:rsid w:val="001871BA"/>
    <w:rsid w:val="00190594"/>
    <w:rsid w:val="00190729"/>
    <w:rsid w:val="00196ADB"/>
    <w:rsid w:val="001975FF"/>
    <w:rsid w:val="00197F2E"/>
    <w:rsid w:val="001A3DD6"/>
    <w:rsid w:val="001A4D68"/>
    <w:rsid w:val="001A4E3F"/>
    <w:rsid w:val="001A4FA8"/>
    <w:rsid w:val="001A798B"/>
    <w:rsid w:val="001B1AEE"/>
    <w:rsid w:val="001B226C"/>
    <w:rsid w:val="001B3E8A"/>
    <w:rsid w:val="001B489F"/>
    <w:rsid w:val="001C0ADE"/>
    <w:rsid w:val="001C1C74"/>
    <w:rsid w:val="001C214C"/>
    <w:rsid w:val="001C3137"/>
    <w:rsid w:val="001C3794"/>
    <w:rsid w:val="001C407E"/>
    <w:rsid w:val="001C4A41"/>
    <w:rsid w:val="001C6BBF"/>
    <w:rsid w:val="001C7BDB"/>
    <w:rsid w:val="001D0488"/>
    <w:rsid w:val="001D1027"/>
    <w:rsid w:val="001D59A0"/>
    <w:rsid w:val="001D601D"/>
    <w:rsid w:val="001E045D"/>
    <w:rsid w:val="001E04FE"/>
    <w:rsid w:val="001E1B19"/>
    <w:rsid w:val="001E5A7A"/>
    <w:rsid w:val="001E5E86"/>
    <w:rsid w:val="001E6C58"/>
    <w:rsid w:val="001E6F84"/>
    <w:rsid w:val="001F01D8"/>
    <w:rsid w:val="001F1BA7"/>
    <w:rsid w:val="001F4E15"/>
    <w:rsid w:val="001F63F5"/>
    <w:rsid w:val="001F7C2F"/>
    <w:rsid w:val="00202940"/>
    <w:rsid w:val="00202BA6"/>
    <w:rsid w:val="00205798"/>
    <w:rsid w:val="00205849"/>
    <w:rsid w:val="002058F3"/>
    <w:rsid w:val="002061C2"/>
    <w:rsid w:val="0020689B"/>
    <w:rsid w:val="00211200"/>
    <w:rsid w:val="00211428"/>
    <w:rsid w:val="00211618"/>
    <w:rsid w:val="00212270"/>
    <w:rsid w:val="0021247B"/>
    <w:rsid w:val="00214AC6"/>
    <w:rsid w:val="00220A22"/>
    <w:rsid w:val="00222A9E"/>
    <w:rsid w:val="00224573"/>
    <w:rsid w:val="0022549A"/>
    <w:rsid w:val="00225D5D"/>
    <w:rsid w:val="00226B7B"/>
    <w:rsid w:val="00232341"/>
    <w:rsid w:val="00232D04"/>
    <w:rsid w:val="00233071"/>
    <w:rsid w:val="002352B9"/>
    <w:rsid w:val="00235451"/>
    <w:rsid w:val="00237CA3"/>
    <w:rsid w:val="00240D37"/>
    <w:rsid w:val="00245098"/>
    <w:rsid w:val="0024673B"/>
    <w:rsid w:val="0024746B"/>
    <w:rsid w:val="00251747"/>
    <w:rsid w:val="00253128"/>
    <w:rsid w:val="0025323F"/>
    <w:rsid w:val="00255447"/>
    <w:rsid w:val="002554EC"/>
    <w:rsid w:val="00255A1B"/>
    <w:rsid w:val="00256F85"/>
    <w:rsid w:val="00257D55"/>
    <w:rsid w:val="002714C6"/>
    <w:rsid w:val="00276117"/>
    <w:rsid w:val="00276969"/>
    <w:rsid w:val="00276BFF"/>
    <w:rsid w:val="00277613"/>
    <w:rsid w:val="00285988"/>
    <w:rsid w:val="00285D4C"/>
    <w:rsid w:val="00290089"/>
    <w:rsid w:val="002903AF"/>
    <w:rsid w:val="00290B98"/>
    <w:rsid w:val="002916DB"/>
    <w:rsid w:val="00291E7F"/>
    <w:rsid w:val="00292DB6"/>
    <w:rsid w:val="002940AA"/>
    <w:rsid w:val="002943E9"/>
    <w:rsid w:val="00294B4C"/>
    <w:rsid w:val="0029631F"/>
    <w:rsid w:val="00296DA0"/>
    <w:rsid w:val="0029723A"/>
    <w:rsid w:val="00297B78"/>
    <w:rsid w:val="002A165A"/>
    <w:rsid w:val="002A1BD9"/>
    <w:rsid w:val="002A5195"/>
    <w:rsid w:val="002A5834"/>
    <w:rsid w:val="002A66A8"/>
    <w:rsid w:val="002B25AF"/>
    <w:rsid w:val="002B2864"/>
    <w:rsid w:val="002B398F"/>
    <w:rsid w:val="002B4D93"/>
    <w:rsid w:val="002B5DD1"/>
    <w:rsid w:val="002B627F"/>
    <w:rsid w:val="002B68AA"/>
    <w:rsid w:val="002C00BF"/>
    <w:rsid w:val="002C05F2"/>
    <w:rsid w:val="002C07F1"/>
    <w:rsid w:val="002C2479"/>
    <w:rsid w:val="002C27D9"/>
    <w:rsid w:val="002C2B2F"/>
    <w:rsid w:val="002C34EA"/>
    <w:rsid w:val="002C3E22"/>
    <w:rsid w:val="002C53D6"/>
    <w:rsid w:val="002C67A2"/>
    <w:rsid w:val="002D2DE5"/>
    <w:rsid w:val="002D49EC"/>
    <w:rsid w:val="002E002C"/>
    <w:rsid w:val="002E0A2A"/>
    <w:rsid w:val="002E0A64"/>
    <w:rsid w:val="002E0C81"/>
    <w:rsid w:val="002E0F03"/>
    <w:rsid w:val="002E44F7"/>
    <w:rsid w:val="002E4D0F"/>
    <w:rsid w:val="002E757B"/>
    <w:rsid w:val="002E771F"/>
    <w:rsid w:val="002F0270"/>
    <w:rsid w:val="002F0D02"/>
    <w:rsid w:val="002F5385"/>
    <w:rsid w:val="002F743E"/>
    <w:rsid w:val="00304120"/>
    <w:rsid w:val="00304FC6"/>
    <w:rsid w:val="00306C54"/>
    <w:rsid w:val="00306EF0"/>
    <w:rsid w:val="00312BA6"/>
    <w:rsid w:val="003158A5"/>
    <w:rsid w:val="00315C0C"/>
    <w:rsid w:val="00322221"/>
    <w:rsid w:val="00324404"/>
    <w:rsid w:val="00325C7F"/>
    <w:rsid w:val="003273AA"/>
    <w:rsid w:val="0033097B"/>
    <w:rsid w:val="00331AE0"/>
    <w:rsid w:val="00333ACB"/>
    <w:rsid w:val="0033593D"/>
    <w:rsid w:val="00336A5C"/>
    <w:rsid w:val="00337B81"/>
    <w:rsid w:val="00341431"/>
    <w:rsid w:val="00341710"/>
    <w:rsid w:val="00344A2D"/>
    <w:rsid w:val="00354343"/>
    <w:rsid w:val="00355715"/>
    <w:rsid w:val="0035622A"/>
    <w:rsid w:val="003564B1"/>
    <w:rsid w:val="0035678D"/>
    <w:rsid w:val="00357280"/>
    <w:rsid w:val="003572D3"/>
    <w:rsid w:val="0035796F"/>
    <w:rsid w:val="003601BF"/>
    <w:rsid w:val="00361F8A"/>
    <w:rsid w:val="00362468"/>
    <w:rsid w:val="00362B76"/>
    <w:rsid w:val="0036313B"/>
    <w:rsid w:val="00364CF2"/>
    <w:rsid w:val="00364CFB"/>
    <w:rsid w:val="00365138"/>
    <w:rsid w:val="00365FA2"/>
    <w:rsid w:val="00367EA5"/>
    <w:rsid w:val="0037335F"/>
    <w:rsid w:val="003772CF"/>
    <w:rsid w:val="00381F66"/>
    <w:rsid w:val="00383A8D"/>
    <w:rsid w:val="00387311"/>
    <w:rsid w:val="00387D02"/>
    <w:rsid w:val="00390447"/>
    <w:rsid w:val="003926E5"/>
    <w:rsid w:val="00394623"/>
    <w:rsid w:val="003974F7"/>
    <w:rsid w:val="00397FE8"/>
    <w:rsid w:val="003A0F56"/>
    <w:rsid w:val="003A7F47"/>
    <w:rsid w:val="003B0CFB"/>
    <w:rsid w:val="003B12AA"/>
    <w:rsid w:val="003B449F"/>
    <w:rsid w:val="003B4B6E"/>
    <w:rsid w:val="003B4D81"/>
    <w:rsid w:val="003B4E6F"/>
    <w:rsid w:val="003B68C0"/>
    <w:rsid w:val="003C08A1"/>
    <w:rsid w:val="003C1A38"/>
    <w:rsid w:val="003C3190"/>
    <w:rsid w:val="003C380B"/>
    <w:rsid w:val="003C3D33"/>
    <w:rsid w:val="003D078A"/>
    <w:rsid w:val="003D10FA"/>
    <w:rsid w:val="003D13FB"/>
    <w:rsid w:val="003D2DF9"/>
    <w:rsid w:val="003D3D45"/>
    <w:rsid w:val="003D74EC"/>
    <w:rsid w:val="003E01FB"/>
    <w:rsid w:val="003E4930"/>
    <w:rsid w:val="003E76F2"/>
    <w:rsid w:val="003F02AB"/>
    <w:rsid w:val="003F2004"/>
    <w:rsid w:val="003F53AB"/>
    <w:rsid w:val="003F53D6"/>
    <w:rsid w:val="003F63BA"/>
    <w:rsid w:val="00401EA2"/>
    <w:rsid w:val="004028E0"/>
    <w:rsid w:val="00404AF6"/>
    <w:rsid w:val="00410935"/>
    <w:rsid w:val="00410B0E"/>
    <w:rsid w:val="00410BE2"/>
    <w:rsid w:val="00410F51"/>
    <w:rsid w:val="0041124F"/>
    <w:rsid w:val="00412266"/>
    <w:rsid w:val="00416B2B"/>
    <w:rsid w:val="00416F10"/>
    <w:rsid w:val="00420B9C"/>
    <w:rsid w:val="00420F4C"/>
    <w:rsid w:val="00424519"/>
    <w:rsid w:val="0042533E"/>
    <w:rsid w:val="00426ED6"/>
    <w:rsid w:val="004311BD"/>
    <w:rsid w:val="00432B1A"/>
    <w:rsid w:val="0044077A"/>
    <w:rsid w:val="004407A6"/>
    <w:rsid w:val="004441DF"/>
    <w:rsid w:val="00447E82"/>
    <w:rsid w:val="00453750"/>
    <w:rsid w:val="00455CCB"/>
    <w:rsid w:val="00460621"/>
    <w:rsid w:val="00463A68"/>
    <w:rsid w:val="004665E0"/>
    <w:rsid w:val="004721E8"/>
    <w:rsid w:val="00472222"/>
    <w:rsid w:val="0047588D"/>
    <w:rsid w:val="00475CDB"/>
    <w:rsid w:val="004804C7"/>
    <w:rsid w:val="00480E87"/>
    <w:rsid w:val="00481A35"/>
    <w:rsid w:val="0048412C"/>
    <w:rsid w:val="0048455F"/>
    <w:rsid w:val="0049006E"/>
    <w:rsid w:val="00490F51"/>
    <w:rsid w:val="0049147D"/>
    <w:rsid w:val="0049403A"/>
    <w:rsid w:val="00494E14"/>
    <w:rsid w:val="00496E12"/>
    <w:rsid w:val="00497227"/>
    <w:rsid w:val="004979F6"/>
    <w:rsid w:val="00497B4A"/>
    <w:rsid w:val="004A05C0"/>
    <w:rsid w:val="004A2A27"/>
    <w:rsid w:val="004A387F"/>
    <w:rsid w:val="004A50CC"/>
    <w:rsid w:val="004B29AC"/>
    <w:rsid w:val="004B3BD8"/>
    <w:rsid w:val="004B3E47"/>
    <w:rsid w:val="004B61AE"/>
    <w:rsid w:val="004B6AD4"/>
    <w:rsid w:val="004B7008"/>
    <w:rsid w:val="004C030E"/>
    <w:rsid w:val="004C1AD1"/>
    <w:rsid w:val="004C2E3C"/>
    <w:rsid w:val="004C49BF"/>
    <w:rsid w:val="004C59EA"/>
    <w:rsid w:val="004C5C19"/>
    <w:rsid w:val="004C64E7"/>
    <w:rsid w:val="004D0484"/>
    <w:rsid w:val="004D0777"/>
    <w:rsid w:val="004D2418"/>
    <w:rsid w:val="004D37CE"/>
    <w:rsid w:val="004D4720"/>
    <w:rsid w:val="004D7503"/>
    <w:rsid w:val="004E1610"/>
    <w:rsid w:val="004E1A36"/>
    <w:rsid w:val="004E2806"/>
    <w:rsid w:val="004F1380"/>
    <w:rsid w:val="004F3A6D"/>
    <w:rsid w:val="004F4949"/>
    <w:rsid w:val="004F5009"/>
    <w:rsid w:val="004F518D"/>
    <w:rsid w:val="004F6EE0"/>
    <w:rsid w:val="004F770A"/>
    <w:rsid w:val="004F7B06"/>
    <w:rsid w:val="004F7D75"/>
    <w:rsid w:val="0050074E"/>
    <w:rsid w:val="00501302"/>
    <w:rsid w:val="00501EE4"/>
    <w:rsid w:val="005032C2"/>
    <w:rsid w:val="005033FC"/>
    <w:rsid w:val="005035B3"/>
    <w:rsid w:val="00505ECA"/>
    <w:rsid w:val="0051163F"/>
    <w:rsid w:val="00512983"/>
    <w:rsid w:val="00515C27"/>
    <w:rsid w:val="0052075A"/>
    <w:rsid w:val="00521233"/>
    <w:rsid w:val="00522310"/>
    <w:rsid w:val="005227A9"/>
    <w:rsid w:val="005229F7"/>
    <w:rsid w:val="00522AB5"/>
    <w:rsid w:val="00522AED"/>
    <w:rsid w:val="0052359D"/>
    <w:rsid w:val="00523D00"/>
    <w:rsid w:val="00523EDB"/>
    <w:rsid w:val="00524448"/>
    <w:rsid w:val="005246AF"/>
    <w:rsid w:val="00525C4D"/>
    <w:rsid w:val="00526261"/>
    <w:rsid w:val="00526522"/>
    <w:rsid w:val="0052664E"/>
    <w:rsid w:val="00531263"/>
    <w:rsid w:val="0053488A"/>
    <w:rsid w:val="0053524F"/>
    <w:rsid w:val="005361BF"/>
    <w:rsid w:val="0053740A"/>
    <w:rsid w:val="00546346"/>
    <w:rsid w:val="00550131"/>
    <w:rsid w:val="00550210"/>
    <w:rsid w:val="00551C29"/>
    <w:rsid w:val="0055721F"/>
    <w:rsid w:val="00560A38"/>
    <w:rsid w:val="00561055"/>
    <w:rsid w:val="00563A69"/>
    <w:rsid w:val="005648CD"/>
    <w:rsid w:val="00564A8F"/>
    <w:rsid w:val="00566E8D"/>
    <w:rsid w:val="005707CD"/>
    <w:rsid w:val="005717C3"/>
    <w:rsid w:val="0057322A"/>
    <w:rsid w:val="0057558D"/>
    <w:rsid w:val="005760B5"/>
    <w:rsid w:val="0058195F"/>
    <w:rsid w:val="00582F58"/>
    <w:rsid w:val="0058381F"/>
    <w:rsid w:val="00583F5F"/>
    <w:rsid w:val="00587A7A"/>
    <w:rsid w:val="00590621"/>
    <w:rsid w:val="00594440"/>
    <w:rsid w:val="00595027"/>
    <w:rsid w:val="00596098"/>
    <w:rsid w:val="005A0301"/>
    <w:rsid w:val="005A0BBC"/>
    <w:rsid w:val="005A6361"/>
    <w:rsid w:val="005B0195"/>
    <w:rsid w:val="005B06F8"/>
    <w:rsid w:val="005B25F5"/>
    <w:rsid w:val="005B3656"/>
    <w:rsid w:val="005B6863"/>
    <w:rsid w:val="005C0941"/>
    <w:rsid w:val="005C172D"/>
    <w:rsid w:val="005C254C"/>
    <w:rsid w:val="005C3853"/>
    <w:rsid w:val="005C5456"/>
    <w:rsid w:val="005C5D11"/>
    <w:rsid w:val="005C7A48"/>
    <w:rsid w:val="005D079F"/>
    <w:rsid w:val="005D253D"/>
    <w:rsid w:val="005D678D"/>
    <w:rsid w:val="005E0431"/>
    <w:rsid w:val="005E054F"/>
    <w:rsid w:val="005E1B3C"/>
    <w:rsid w:val="005E5D47"/>
    <w:rsid w:val="005E689A"/>
    <w:rsid w:val="005E7B86"/>
    <w:rsid w:val="005F36DA"/>
    <w:rsid w:val="005F4710"/>
    <w:rsid w:val="005F4AE7"/>
    <w:rsid w:val="005F66FD"/>
    <w:rsid w:val="005F7582"/>
    <w:rsid w:val="005F7BDA"/>
    <w:rsid w:val="0060144B"/>
    <w:rsid w:val="006058E3"/>
    <w:rsid w:val="00606E45"/>
    <w:rsid w:val="00607CBD"/>
    <w:rsid w:val="006108D5"/>
    <w:rsid w:val="00613A9D"/>
    <w:rsid w:val="00614C94"/>
    <w:rsid w:val="00615189"/>
    <w:rsid w:val="00620BB4"/>
    <w:rsid w:val="006270FD"/>
    <w:rsid w:val="006274AD"/>
    <w:rsid w:val="00631D7F"/>
    <w:rsid w:val="00632E29"/>
    <w:rsid w:val="00633B8C"/>
    <w:rsid w:val="00636081"/>
    <w:rsid w:val="006361C6"/>
    <w:rsid w:val="00636833"/>
    <w:rsid w:val="00642B46"/>
    <w:rsid w:val="00643B56"/>
    <w:rsid w:val="0064554F"/>
    <w:rsid w:val="00645B8F"/>
    <w:rsid w:val="0064689F"/>
    <w:rsid w:val="0064728A"/>
    <w:rsid w:val="00660143"/>
    <w:rsid w:val="00660835"/>
    <w:rsid w:val="00662763"/>
    <w:rsid w:val="00663C54"/>
    <w:rsid w:val="00664870"/>
    <w:rsid w:val="00665840"/>
    <w:rsid w:val="00666820"/>
    <w:rsid w:val="006676DF"/>
    <w:rsid w:val="006677B5"/>
    <w:rsid w:val="0067005C"/>
    <w:rsid w:val="00670065"/>
    <w:rsid w:val="00670A4E"/>
    <w:rsid w:val="00672619"/>
    <w:rsid w:val="00672D4F"/>
    <w:rsid w:val="006765FC"/>
    <w:rsid w:val="00681FF4"/>
    <w:rsid w:val="0068247D"/>
    <w:rsid w:val="0068401F"/>
    <w:rsid w:val="00684E47"/>
    <w:rsid w:val="006874A9"/>
    <w:rsid w:val="00687E77"/>
    <w:rsid w:val="006905DC"/>
    <w:rsid w:val="0069143D"/>
    <w:rsid w:val="00693649"/>
    <w:rsid w:val="00694956"/>
    <w:rsid w:val="006954C4"/>
    <w:rsid w:val="00697972"/>
    <w:rsid w:val="006A133B"/>
    <w:rsid w:val="006A256F"/>
    <w:rsid w:val="006A4892"/>
    <w:rsid w:val="006A71AA"/>
    <w:rsid w:val="006B23EF"/>
    <w:rsid w:val="006B2845"/>
    <w:rsid w:val="006B2A21"/>
    <w:rsid w:val="006B61DD"/>
    <w:rsid w:val="006C00C9"/>
    <w:rsid w:val="006C07AD"/>
    <w:rsid w:val="006C1441"/>
    <w:rsid w:val="006C1BFF"/>
    <w:rsid w:val="006C21BC"/>
    <w:rsid w:val="006C22AD"/>
    <w:rsid w:val="006C4682"/>
    <w:rsid w:val="006C6575"/>
    <w:rsid w:val="006C7D7C"/>
    <w:rsid w:val="006C7E50"/>
    <w:rsid w:val="006C7EBD"/>
    <w:rsid w:val="006D2067"/>
    <w:rsid w:val="006D528D"/>
    <w:rsid w:val="006D7640"/>
    <w:rsid w:val="006E1F52"/>
    <w:rsid w:val="006E2657"/>
    <w:rsid w:val="006E3A19"/>
    <w:rsid w:val="006E5304"/>
    <w:rsid w:val="006E734E"/>
    <w:rsid w:val="006F181D"/>
    <w:rsid w:val="006F259B"/>
    <w:rsid w:val="006F689B"/>
    <w:rsid w:val="00705100"/>
    <w:rsid w:val="00706925"/>
    <w:rsid w:val="007074F6"/>
    <w:rsid w:val="00707B35"/>
    <w:rsid w:val="007111B2"/>
    <w:rsid w:val="00715CD3"/>
    <w:rsid w:val="00720346"/>
    <w:rsid w:val="00720C69"/>
    <w:rsid w:val="00721CF1"/>
    <w:rsid w:val="0072240F"/>
    <w:rsid w:val="00722DDC"/>
    <w:rsid w:val="0072470D"/>
    <w:rsid w:val="007248DD"/>
    <w:rsid w:val="00725E55"/>
    <w:rsid w:val="00730752"/>
    <w:rsid w:val="00740BA3"/>
    <w:rsid w:val="00740C49"/>
    <w:rsid w:val="00746397"/>
    <w:rsid w:val="007464CD"/>
    <w:rsid w:val="00746539"/>
    <w:rsid w:val="007468B9"/>
    <w:rsid w:val="007471A5"/>
    <w:rsid w:val="007476A9"/>
    <w:rsid w:val="00752964"/>
    <w:rsid w:val="00752FF9"/>
    <w:rsid w:val="0075547B"/>
    <w:rsid w:val="00756560"/>
    <w:rsid w:val="00761F8B"/>
    <w:rsid w:val="00762E85"/>
    <w:rsid w:val="00762EB7"/>
    <w:rsid w:val="00765690"/>
    <w:rsid w:val="00765D2E"/>
    <w:rsid w:val="0076607E"/>
    <w:rsid w:val="007660F8"/>
    <w:rsid w:val="00767610"/>
    <w:rsid w:val="00774B3B"/>
    <w:rsid w:val="007772F3"/>
    <w:rsid w:val="00777F6C"/>
    <w:rsid w:val="00781279"/>
    <w:rsid w:val="00782F1D"/>
    <w:rsid w:val="0078621A"/>
    <w:rsid w:val="00786CD5"/>
    <w:rsid w:val="00786FC9"/>
    <w:rsid w:val="00787188"/>
    <w:rsid w:val="00792E72"/>
    <w:rsid w:val="007933EE"/>
    <w:rsid w:val="007942EB"/>
    <w:rsid w:val="00794583"/>
    <w:rsid w:val="007956AD"/>
    <w:rsid w:val="00796D4F"/>
    <w:rsid w:val="00797298"/>
    <w:rsid w:val="007A2BCB"/>
    <w:rsid w:val="007A4973"/>
    <w:rsid w:val="007A620B"/>
    <w:rsid w:val="007A70A0"/>
    <w:rsid w:val="007A72C5"/>
    <w:rsid w:val="007B0C11"/>
    <w:rsid w:val="007B1A73"/>
    <w:rsid w:val="007B21C3"/>
    <w:rsid w:val="007B462F"/>
    <w:rsid w:val="007B5450"/>
    <w:rsid w:val="007C0561"/>
    <w:rsid w:val="007C0AD8"/>
    <w:rsid w:val="007C1CD9"/>
    <w:rsid w:val="007C30B8"/>
    <w:rsid w:val="007C58ED"/>
    <w:rsid w:val="007C5E5F"/>
    <w:rsid w:val="007C61EB"/>
    <w:rsid w:val="007C6398"/>
    <w:rsid w:val="007C7AD0"/>
    <w:rsid w:val="007D1E6E"/>
    <w:rsid w:val="007D26A1"/>
    <w:rsid w:val="007D69A1"/>
    <w:rsid w:val="007E0887"/>
    <w:rsid w:val="007E12F9"/>
    <w:rsid w:val="007E4724"/>
    <w:rsid w:val="007E5361"/>
    <w:rsid w:val="007E54E6"/>
    <w:rsid w:val="007E5DA8"/>
    <w:rsid w:val="007E6F86"/>
    <w:rsid w:val="007F02A6"/>
    <w:rsid w:val="007F0E4E"/>
    <w:rsid w:val="007F2B18"/>
    <w:rsid w:val="007F38F6"/>
    <w:rsid w:val="007F4047"/>
    <w:rsid w:val="007F4B91"/>
    <w:rsid w:val="007F7A2D"/>
    <w:rsid w:val="007F7A81"/>
    <w:rsid w:val="00800DFE"/>
    <w:rsid w:val="00800FB0"/>
    <w:rsid w:val="008017BD"/>
    <w:rsid w:val="00801B77"/>
    <w:rsid w:val="00804DB9"/>
    <w:rsid w:val="00805AF4"/>
    <w:rsid w:val="008105D1"/>
    <w:rsid w:val="00810B44"/>
    <w:rsid w:val="00810DE7"/>
    <w:rsid w:val="00811CE7"/>
    <w:rsid w:val="00812B02"/>
    <w:rsid w:val="0081301F"/>
    <w:rsid w:val="0081337B"/>
    <w:rsid w:val="00820C13"/>
    <w:rsid w:val="00820DF7"/>
    <w:rsid w:val="008223DB"/>
    <w:rsid w:val="00824CD5"/>
    <w:rsid w:val="00827224"/>
    <w:rsid w:val="008312AE"/>
    <w:rsid w:val="00835310"/>
    <w:rsid w:val="0084109B"/>
    <w:rsid w:val="008431E7"/>
    <w:rsid w:val="00844EFE"/>
    <w:rsid w:val="00845DA5"/>
    <w:rsid w:val="00850462"/>
    <w:rsid w:val="00850E21"/>
    <w:rsid w:val="0085111B"/>
    <w:rsid w:val="008511E6"/>
    <w:rsid w:val="00852A5D"/>
    <w:rsid w:val="00855558"/>
    <w:rsid w:val="00855BA6"/>
    <w:rsid w:val="0085674C"/>
    <w:rsid w:val="00856DF1"/>
    <w:rsid w:val="0086425D"/>
    <w:rsid w:val="00872304"/>
    <w:rsid w:val="008729EB"/>
    <w:rsid w:val="00874AA4"/>
    <w:rsid w:val="00880CFE"/>
    <w:rsid w:val="00881F23"/>
    <w:rsid w:val="00882A70"/>
    <w:rsid w:val="00884393"/>
    <w:rsid w:val="00884C8C"/>
    <w:rsid w:val="00886400"/>
    <w:rsid w:val="0088668F"/>
    <w:rsid w:val="0089033E"/>
    <w:rsid w:val="00892156"/>
    <w:rsid w:val="00892A39"/>
    <w:rsid w:val="00892B9C"/>
    <w:rsid w:val="0089311F"/>
    <w:rsid w:val="008955CC"/>
    <w:rsid w:val="00896304"/>
    <w:rsid w:val="008968A4"/>
    <w:rsid w:val="00896CF6"/>
    <w:rsid w:val="008A1D58"/>
    <w:rsid w:val="008A1F8D"/>
    <w:rsid w:val="008A3C17"/>
    <w:rsid w:val="008A3D08"/>
    <w:rsid w:val="008A66EE"/>
    <w:rsid w:val="008A7801"/>
    <w:rsid w:val="008A7B93"/>
    <w:rsid w:val="008A7FCA"/>
    <w:rsid w:val="008B0AD6"/>
    <w:rsid w:val="008B2D24"/>
    <w:rsid w:val="008B43F4"/>
    <w:rsid w:val="008B46EB"/>
    <w:rsid w:val="008B4AEC"/>
    <w:rsid w:val="008C385F"/>
    <w:rsid w:val="008C3FFF"/>
    <w:rsid w:val="008C54F3"/>
    <w:rsid w:val="008D0A5D"/>
    <w:rsid w:val="008D2FC7"/>
    <w:rsid w:val="008D5788"/>
    <w:rsid w:val="008E1335"/>
    <w:rsid w:val="008E27CC"/>
    <w:rsid w:val="008F2D24"/>
    <w:rsid w:val="008F2F35"/>
    <w:rsid w:val="008F4701"/>
    <w:rsid w:val="008F5081"/>
    <w:rsid w:val="008F5966"/>
    <w:rsid w:val="0090504E"/>
    <w:rsid w:val="00905514"/>
    <w:rsid w:val="009102F1"/>
    <w:rsid w:val="00910422"/>
    <w:rsid w:val="00911F85"/>
    <w:rsid w:val="009122F8"/>
    <w:rsid w:val="009129E5"/>
    <w:rsid w:val="009140DB"/>
    <w:rsid w:val="009148AC"/>
    <w:rsid w:val="0091591A"/>
    <w:rsid w:val="00917116"/>
    <w:rsid w:val="00917DA8"/>
    <w:rsid w:val="00921C70"/>
    <w:rsid w:val="00924150"/>
    <w:rsid w:val="00924C8B"/>
    <w:rsid w:val="00926312"/>
    <w:rsid w:val="009270FD"/>
    <w:rsid w:val="00927682"/>
    <w:rsid w:val="0093156B"/>
    <w:rsid w:val="0093319C"/>
    <w:rsid w:val="00936BDE"/>
    <w:rsid w:val="00936F16"/>
    <w:rsid w:val="00943D2D"/>
    <w:rsid w:val="0094660E"/>
    <w:rsid w:val="00950D68"/>
    <w:rsid w:val="009539F3"/>
    <w:rsid w:val="00954403"/>
    <w:rsid w:val="00956594"/>
    <w:rsid w:val="009570AD"/>
    <w:rsid w:val="00960D0B"/>
    <w:rsid w:val="009611BB"/>
    <w:rsid w:val="00964024"/>
    <w:rsid w:val="00964B2F"/>
    <w:rsid w:val="00964F22"/>
    <w:rsid w:val="00965B07"/>
    <w:rsid w:val="009660F6"/>
    <w:rsid w:val="00970F3A"/>
    <w:rsid w:val="009712DF"/>
    <w:rsid w:val="00972E9B"/>
    <w:rsid w:val="0097361C"/>
    <w:rsid w:val="00974D7A"/>
    <w:rsid w:val="009755E3"/>
    <w:rsid w:val="00975DEB"/>
    <w:rsid w:val="00981392"/>
    <w:rsid w:val="009835C9"/>
    <w:rsid w:val="009846D4"/>
    <w:rsid w:val="00987557"/>
    <w:rsid w:val="0098786B"/>
    <w:rsid w:val="00991CFB"/>
    <w:rsid w:val="00997A88"/>
    <w:rsid w:val="00997CFF"/>
    <w:rsid w:val="009A0C14"/>
    <w:rsid w:val="009A17CE"/>
    <w:rsid w:val="009A3BB5"/>
    <w:rsid w:val="009A568B"/>
    <w:rsid w:val="009A56A7"/>
    <w:rsid w:val="009A6F3A"/>
    <w:rsid w:val="009B2172"/>
    <w:rsid w:val="009B4366"/>
    <w:rsid w:val="009C1047"/>
    <w:rsid w:val="009C10D7"/>
    <w:rsid w:val="009C5448"/>
    <w:rsid w:val="009C65A5"/>
    <w:rsid w:val="009C6E63"/>
    <w:rsid w:val="009D03DA"/>
    <w:rsid w:val="009D1623"/>
    <w:rsid w:val="009D2194"/>
    <w:rsid w:val="009D3C9A"/>
    <w:rsid w:val="009D4A8E"/>
    <w:rsid w:val="009D4FD3"/>
    <w:rsid w:val="009D5438"/>
    <w:rsid w:val="009D5CE8"/>
    <w:rsid w:val="009E2167"/>
    <w:rsid w:val="009E2A16"/>
    <w:rsid w:val="009E32A8"/>
    <w:rsid w:val="009E3B2E"/>
    <w:rsid w:val="009E62A6"/>
    <w:rsid w:val="009E7906"/>
    <w:rsid w:val="009F01C4"/>
    <w:rsid w:val="009F2941"/>
    <w:rsid w:val="009F2F84"/>
    <w:rsid w:val="009F698C"/>
    <w:rsid w:val="009F750D"/>
    <w:rsid w:val="00A00A90"/>
    <w:rsid w:val="00A025EC"/>
    <w:rsid w:val="00A04671"/>
    <w:rsid w:val="00A059EF"/>
    <w:rsid w:val="00A06AED"/>
    <w:rsid w:val="00A112C9"/>
    <w:rsid w:val="00A1156B"/>
    <w:rsid w:val="00A136E8"/>
    <w:rsid w:val="00A1555C"/>
    <w:rsid w:val="00A15A65"/>
    <w:rsid w:val="00A16E57"/>
    <w:rsid w:val="00A22CDD"/>
    <w:rsid w:val="00A23999"/>
    <w:rsid w:val="00A252BE"/>
    <w:rsid w:val="00A26699"/>
    <w:rsid w:val="00A3004E"/>
    <w:rsid w:val="00A346A9"/>
    <w:rsid w:val="00A42FDD"/>
    <w:rsid w:val="00A47AE9"/>
    <w:rsid w:val="00A502FB"/>
    <w:rsid w:val="00A5180C"/>
    <w:rsid w:val="00A5230F"/>
    <w:rsid w:val="00A523ED"/>
    <w:rsid w:val="00A5292C"/>
    <w:rsid w:val="00A54045"/>
    <w:rsid w:val="00A5470B"/>
    <w:rsid w:val="00A561A3"/>
    <w:rsid w:val="00A568D0"/>
    <w:rsid w:val="00A56DE6"/>
    <w:rsid w:val="00A615A0"/>
    <w:rsid w:val="00A625D6"/>
    <w:rsid w:val="00A63D28"/>
    <w:rsid w:val="00A6612E"/>
    <w:rsid w:val="00A7284F"/>
    <w:rsid w:val="00A7608D"/>
    <w:rsid w:val="00A80290"/>
    <w:rsid w:val="00A853BB"/>
    <w:rsid w:val="00A859B9"/>
    <w:rsid w:val="00A859E2"/>
    <w:rsid w:val="00A85BBC"/>
    <w:rsid w:val="00A902EA"/>
    <w:rsid w:val="00A90DDE"/>
    <w:rsid w:val="00A9138D"/>
    <w:rsid w:val="00A91BAE"/>
    <w:rsid w:val="00A95187"/>
    <w:rsid w:val="00A9603A"/>
    <w:rsid w:val="00AA397D"/>
    <w:rsid w:val="00AB2046"/>
    <w:rsid w:val="00AB2CB6"/>
    <w:rsid w:val="00AB42BB"/>
    <w:rsid w:val="00AB5E81"/>
    <w:rsid w:val="00AB6754"/>
    <w:rsid w:val="00AB67E5"/>
    <w:rsid w:val="00AC222A"/>
    <w:rsid w:val="00AC3434"/>
    <w:rsid w:val="00AC34CB"/>
    <w:rsid w:val="00AC3E11"/>
    <w:rsid w:val="00AC6153"/>
    <w:rsid w:val="00AC6456"/>
    <w:rsid w:val="00AC65AF"/>
    <w:rsid w:val="00AD0E4B"/>
    <w:rsid w:val="00AD15D2"/>
    <w:rsid w:val="00AD4F7A"/>
    <w:rsid w:val="00AD5336"/>
    <w:rsid w:val="00AD5DEE"/>
    <w:rsid w:val="00AD5E45"/>
    <w:rsid w:val="00AD626A"/>
    <w:rsid w:val="00AD65B7"/>
    <w:rsid w:val="00AD6EB3"/>
    <w:rsid w:val="00AE0CE5"/>
    <w:rsid w:val="00AE1E4B"/>
    <w:rsid w:val="00AE1F64"/>
    <w:rsid w:val="00AE368F"/>
    <w:rsid w:val="00AE39AB"/>
    <w:rsid w:val="00AE672C"/>
    <w:rsid w:val="00AE7994"/>
    <w:rsid w:val="00AF470A"/>
    <w:rsid w:val="00AF5FE9"/>
    <w:rsid w:val="00B00022"/>
    <w:rsid w:val="00B00595"/>
    <w:rsid w:val="00B00F6A"/>
    <w:rsid w:val="00B01A83"/>
    <w:rsid w:val="00B03FA9"/>
    <w:rsid w:val="00B041E1"/>
    <w:rsid w:val="00B04620"/>
    <w:rsid w:val="00B06A48"/>
    <w:rsid w:val="00B104DF"/>
    <w:rsid w:val="00B10B09"/>
    <w:rsid w:val="00B1316B"/>
    <w:rsid w:val="00B13F54"/>
    <w:rsid w:val="00B1572B"/>
    <w:rsid w:val="00B15A60"/>
    <w:rsid w:val="00B20442"/>
    <w:rsid w:val="00B235C0"/>
    <w:rsid w:val="00B23FBF"/>
    <w:rsid w:val="00B30F69"/>
    <w:rsid w:val="00B318BD"/>
    <w:rsid w:val="00B32949"/>
    <w:rsid w:val="00B34F02"/>
    <w:rsid w:val="00B41066"/>
    <w:rsid w:val="00B41F8B"/>
    <w:rsid w:val="00B44617"/>
    <w:rsid w:val="00B449B3"/>
    <w:rsid w:val="00B44CF7"/>
    <w:rsid w:val="00B451E5"/>
    <w:rsid w:val="00B45BAD"/>
    <w:rsid w:val="00B46853"/>
    <w:rsid w:val="00B4701C"/>
    <w:rsid w:val="00B535FD"/>
    <w:rsid w:val="00B54A7D"/>
    <w:rsid w:val="00B55101"/>
    <w:rsid w:val="00B5634C"/>
    <w:rsid w:val="00B56991"/>
    <w:rsid w:val="00B61132"/>
    <w:rsid w:val="00B62B39"/>
    <w:rsid w:val="00B63C46"/>
    <w:rsid w:val="00B66A1B"/>
    <w:rsid w:val="00B67F1E"/>
    <w:rsid w:val="00B704BB"/>
    <w:rsid w:val="00B70A15"/>
    <w:rsid w:val="00B7163A"/>
    <w:rsid w:val="00B71805"/>
    <w:rsid w:val="00B71FA7"/>
    <w:rsid w:val="00B7441C"/>
    <w:rsid w:val="00B7543F"/>
    <w:rsid w:val="00B75E7E"/>
    <w:rsid w:val="00B7639E"/>
    <w:rsid w:val="00B766D3"/>
    <w:rsid w:val="00B803B2"/>
    <w:rsid w:val="00B87CF8"/>
    <w:rsid w:val="00B9337E"/>
    <w:rsid w:val="00B93BF1"/>
    <w:rsid w:val="00B954D7"/>
    <w:rsid w:val="00B96D3E"/>
    <w:rsid w:val="00B97341"/>
    <w:rsid w:val="00B97AFB"/>
    <w:rsid w:val="00BA0FD7"/>
    <w:rsid w:val="00BA6A4B"/>
    <w:rsid w:val="00BB5857"/>
    <w:rsid w:val="00BB596C"/>
    <w:rsid w:val="00BB74CE"/>
    <w:rsid w:val="00BC0636"/>
    <w:rsid w:val="00BC36B6"/>
    <w:rsid w:val="00BC3E51"/>
    <w:rsid w:val="00BC5D15"/>
    <w:rsid w:val="00BD28D7"/>
    <w:rsid w:val="00BD5161"/>
    <w:rsid w:val="00BD576D"/>
    <w:rsid w:val="00BD5BB6"/>
    <w:rsid w:val="00BD669D"/>
    <w:rsid w:val="00BD73FC"/>
    <w:rsid w:val="00BE55C4"/>
    <w:rsid w:val="00BE612A"/>
    <w:rsid w:val="00BE659D"/>
    <w:rsid w:val="00BE6B3B"/>
    <w:rsid w:val="00BE6B8B"/>
    <w:rsid w:val="00BF0CAE"/>
    <w:rsid w:val="00BF254A"/>
    <w:rsid w:val="00BF3BC7"/>
    <w:rsid w:val="00BF52A8"/>
    <w:rsid w:val="00BF593C"/>
    <w:rsid w:val="00BF6AB5"/>
    <w:rsid w:val="00BF7614"/>
    <w:rsid w:val="00C00937"/>
    <w:rsid w:val="00C02CB4"/>
    <w:rsid w:val="00C02EF8"/>
    <w:rsid w:val="00C03FE5"/>
    <w:rsid w:val="00C04073"/>
    <w:rsid w:val="00C0461D"/>
    <w:rsid w:val="00C046D2"/>
    <w:rsid w:val="00C04CAD"/>
    <w:rsid w:val="00C149EA"/>
    <w:rsid w:val="00C16A8E"/>
    <w:rsid w:val="00C16EEE"/>
    <w:rsid w:val="00C17213"/>
    <w:rsid w:val="00C17326"/>
    <w:rsid w:val="00C2338E"/>
    <w:rsid w:val="00C23C1E"/>
    <w:rsid w:val="00C23CCE"/>
    <w:rsid w:val="00C26844"/>
    <w:rsid w:val="00C27B24"/>
    <w:rsid w:val="00C27E93"/>
    <w:rsid w:val="00C30BDF"/>
    <w:rsid w:val="00C30F8E"/>
    <w:rsid w:val="00C31047"/>
    <w:rsid w:val="00C34B15"/>
    <w:rsid w:val="00C407D0"/>
    <w:rsid w:val="00C420E8"/>
    <w:rsid w:val="00C421BA"/>
    <w:rsid w:val="00C43C75"/>
    <w:rsid w:val="00C444EF"/>
    <w:rsid w:val="00C47391"/>
    <w:rsid w:val="00C51C5E"/>
    <w:rsid w:val="00C540AB"/>
    <w:rsid w:val="00C54767"/>
    <w:rsid w:val="00C56A91"/>
    <w:rsid w:val="00C57108"/>
    <w:rsid w:val="00C606C9"/>
    <w:rsid w:val="00C61190"/>
    <w:rsid w:val="00C644C5"/>
    <w:rsid w:val="00C64791"/>
    <w:rsid w:val="00C709FA"/>
    <w:rsid w:val="00C73BB6"/>
    <w:rsid w:val="00C7645B"/>
    <w:rsid w:val="00C8368D"/>
    <w:rsid w:val="00C837F1"/>
    <w:rsid w:val="00C85AC4"/>
    <w:rsid w:val="00C90B60"/>
    <w:rsid w:val="00C9523B"/>
    <w:rsid w:val="00C95682"/>
    <w:rsid w:val="00C956BB"/>
    <w:rsid w:val="00C95B38"/>
    <w:rsid w:val="00C95E58"/>
    <w:rsid w:val="00C97457"/>
    <w:rsid w:val="00C97AF6"/>
    <w:rsid w:val="00CA0526"/>
    <w:rsid w:val="00CA0802"/>
    <w:rsid w:val="00CA73A8"/>
    <w:rsid w:val="00CB019E"/>
    <w:rsid w:val="00CB3D79"/>
    <w:rsid w:val="00CB49DB"/>
    <w:rsid w:val="00CB56D2"/>
    <w:rsid w:val="00CB7F65"/>
    <w:rsid w:val="00CC0C64"/>
    <w:rsid w:val="00CC4A51"/>
    <w:rsid w:val="00CC5812"/>
    <w:rsid w:val="00CC5C97"/>
    <w:rsid w:val="00CC65CB"/>
    <w:rsid w:val="00CD7476"/>
    <w:rsid w:val="00CD766F"/>
    <w:rsid w:val="00CD7AB3"/>
    <w:rsid w:val="00CE2693"/>
    <w:rsid w:val="00CE30F4"/>
    <w:rsid w:val="00CE4491"/>
    <w:rsid w:val="00CE67F6"/>
    <w:rsid w:val="00CF1E9E"/>
    <w:rsid w:val="00CF210A"/>
    <w:rsid w:val="00CF292A"/>
    <w:rsid w:val="00CF38B8"/>
    <w:rsid w:val="00CF3FE4"/>
    <w:rsid w:val="00CF43FF"/>
    <w:rsid w:val="00CF6031"/>
    <w:rsid w:val="00D057B6"/>
    <w:rsid w:val="00D079A3"/>
    <w:rsid w:val="00D12419"/>
    <w:rsid w:val="00D1247A"/>
    <w:rsid w:val="00D126EA"/>
    <w:rsid w:val="00D1354F"/>
    <w:rsid w:val="00D13DCB"/>
    <w:rsid w:val="00D14E76"/>
    <w:rsid w:val="00D15550"/>
    <w:rsid w:val="00D16F0A"/>
    <w:rsid w:val="00D2118C"/>
    <w:rsid w:val="00D256E1"/>
    <w:rsid w:val="00D25C8B"/>
    <w:rsid w:val="00D3018D"/>
    <w:rsid w:val="00D31AF0"/>
    <w:rsid w:val="00D326B4"/>
    <w:rsid w:val="00D3428A"/>
    <w:rsid w:val="00D34EA3"/>
    <w:rsid w:val="00D36656"/>
    <w:rsid w:val="00D408F7"/>
    <w:rsid w:val="00D41779"/>
    <w:rsid w:val="00D41EAB"/>
    <w:rsid w:val="00D44C0A"/>
    <w:rsid w:val="00D44EBA"/>
    <w:rsid w:val="00D50EBB"/>
    <w:rsid w:val="00D520D2"/>
    <w:rsid w:val="00D52A32"/>
    <w:rsid w:val="00D52BC7"/>
    <w:rsid w:val="00D52F51"/>
    <w:rsid w:val="00D534EE"/>
    <w:rsid w:val="00D53A10"/>
    <w:rsid w:val="00D5674C"/>
    <w:rsid w:val="00D57EF5"/>
    <w:rsid w:val="00D6012E"/>
    <w:rsid w:val="00D60859"/>
    <w:rsid w:val="00D62952"/>
    <w:rsid w:val="00D62A2A"/>
    <w:rsid w:val="00D62A7A"/>
    <w:rsid w:val="00D6591A"/>
    <w:rsid w:val="00D65B61"/>
    <w:rsid w:val="00D6668C"/>
    <w:rsid w:val="00D67DCC"/>
    <w:rsid w:val="00D67FC7"/>
    <w:rsid w:val="00D70588"/>
    <w:rsid w:val="00D72859"/>
    <w:rsid w:val="00D7468B"/>
    <w:rsid w:val="00D77DB6"/>
    <w:rsid w:val="00D80EB7"/>
    <w:rsid w:val="00D8303A"/>
    <w:rsid w:val="00D859A0"/>
    <w:rsid w:val="00D87DFA"/>
    <w:rsid w:val="00DA0680"/>
    <w:rsid w:val="00DA2979"/>
    <w:rsid w:val="00DA5344"/>
    <w:rsid w:val="00DA6E95"/>
    <w:rsid w:val="00DB0C58"/>
    <w:rsid w:val="00DB322B"/>
    <w:rsid w:val="00DB4189"/>
    <w:rsid w:val="00DB6B76"/>
    <w:rsid w:val="00DB7BC5"/>
    <w:rsid w:val="00DB7F4E"/>
    <w:rsid w:val="00DC1F5A"/>
    <w:rsid w:val="00DC27A8"/>
    <w:rsid w:val="00DC56B2"/>
    <w:rsid w:val="00DD00F5"/>
    <w:rsid w:val="00DD2887"/>
    <w:rsid w:val="00DD44F4"/>
    <w:rsid w:val="00DD4A09"/>
    <w:rsid w:val="00DD6DB9"/>
    <w:rsid w:val="00DE1B2E"/>
    <w:rsid w:val="00DE598F"/>
    <w:rsid w:val="00DE7338"/>
    <w:rsid w:val="00DE7651"/>
    <w:rsid w:val="00DE7A2E"/>
    <w:rsid w:val="00DF1DC1"/>
    <w:rsid w:val="00DF26B6"/>
    <w:rsid w:val="00DF3C6D"/>
    <w:rsid w:val="00DF4D1E"/>
    <w:rsid w:val="00DF6873"/>
    <w:rsid w:val="00DF6C06"/>
    <w:rsid w:val="00E002A3"/>
    <w:rsid w:val="00E012BB"/>
    <w:rsid w:val="00E027CF"/>
    <w:rsid w:val="00E04A3B"/>
    <w:rsid w:val="00E054C0"/>
    <w:rsid w:val="00E0674E"/>
    <w:rsid w:val="00E0726B"/>
    <w:rsid w:val="00E07B37"/>
    <w:rsid w:val="00E07BCB"/>
    <w:rsid w:val="00E10A11"/>
    <w:rsid w:val="00E13702"/>
    <w:rsid w:val="00E15974"/>
    <w:rsid w:val="00E164E5"/>
    <w:rsid w:val="00E17A16"/>
    <w:rsid w:val="00E211A3"/>
    <w:rsid w:val="00E276D6"/>
    <w:rsid w:val="00E27CC6"/>
    <w:rsid w:val="00E336E5"/>
    <w:rsid w:val="00E35F83"/>
    <w:rsid w:val="00E444D1"/>
    <w:rsid w:val="00E44EB5"/>
    <w:rsid w:val="00E465F4"/>
    <w:rsid w:val="00E46D47"/>
    <w:rsid w:val="00E47FA4"/>
    <w:rsid w:val="00E509C1"/>
    <w:rsid w:val="00E518F8"/>
    <w:rsid w:val="00E534CA"/>
    <w:rsid w:val="00E56C91"/>
    <w:rsid w:val="00E611F8"/>
    <w:rsid w:val="00E61710"/>
    <w:rsid w:val="00E62DFF"/>
    <w:rsid w:val="00E633C4"/>
    <w:rsid w:val="00E647B7"/>
    <w:rsid w:val="00E703CA"/>
    <w:rsid w:val="00E70FB8"/>
    <w:rsid w:val="00E71881"/>
    <w:rsid w:val="00E71896"/>
    <w:rsid w:val="00E7371C"/>
    <w:rsid w:val="00E752DA"/>
    <w:rsid w:val="00E75654"/>
    <w:rsid w:val="00E805EC"/>
    <w:rsid w:val="00E80FC6"/>
    <w:rsid w:val="00E81683"/>
    <w:rsid w:val="00E832AF"/>
    <w:rsid w:val="00E83660"/>
    <w:rsid w:val="00E83713"/>
    <w:rsid w:val="00E83BFA"/>
    <w:rsid w:val="00E84659"/>
    <w:rsid w:val="00E84F21"/>
    <w:rsid w:val="00E85294"/>
    <w:rsid w:val="00E85939"/>
    <w:rsid w:val="00E86DAE"/>
    <w:rsid w:val="00E90243"/>
    <w:rsid w:val="00E903CF"/>
    <w:rsid w:val="00E919EF"/>
    <w:rsid w:val="00E927BF"/>
    <w:rsid w:val="00E9338A"/>
    <w:rsid w:val="00E9640A"/>
    <w:rsid w:val="00E9719B"/>
    <w:rsid w:val="00EA046D"/>
    <w:rsid w:val="00EA06FF"/>
    <w:rsid w:val="00EA5E17"/>
    <w:rsid w:val="00EA7BE5"/>
    <w:rsid w:val="00EA7BF6"/>
    <w:rsid w:val="00EB7800"/>
    <w:rsid w:val="00EC181D"/>
    <w:rsid w:val="00EC2F88"/>
    <w:rsid w:val="00EC3CD6"/>
    <w:rsid w:val="00EC53DD"/>
    <w:rsid w:val="00EC76A1"/>
    <w:rsid w:val="00ED34A8"/>
    <w:rsid w:val="00ED54AD"/>
    <w:rsid w:val="00ED5BA6"/>
    <w:rsid w:val="00ED5C8B"/>
    <w:rsid w:val="00ED7C09"/>
    <w:rsid w:val="00EE3C5A"/>
    <w:rsid w:val="00EE3FAD"/>
    <w:rsid w:val="00EE46C7"/>
    <w:rsid w:val="00EE6908"/>
    <w:rsid w:val="00EF093D"/>
    <w:rsid w:val="00EF0F6D"/>
    <w:rsid w:val="00EF15F2"/>
    <w:rsid w:val="00EF26EC"/>
    <w:rsid w:val="00EF29D3"/>
    <w:rsid w:val="00EF6256"/>
    <w:rsid w:val="00EF6E0E"/>
    <w:rsid w:val="00F01256"/>
    <w:rsid w:val="00F03A15"/>
    <w:rsid w:val="00F051F2"/>
    <w:rsid w:val="00F11D77"/>
    <w:rsid w:val="00F12B81"/>
    <w:rsid w:val="00F15A5D"/>
    <w:rsid w:val="00F1706E"/>
    <w:rsid w:val="00F20024"/>
    <w:rsid w:val="00F271E4"/>
    <w:rsid w:val="00F31FF7"/>
    <w:rsid w:val="00F33119"/>
    <w:rsid w:val="00F34736"/>
    <w:rsid w:val="00F406E4"/>
    <w:rsid w:val="00F42AAE"/>
    <w:rsid w:val="00F435BD"/>
    <w:rsid w:val="00F44CB0"/>
    <w:rsid w:val="00F46BE8"/>
    <w:rsid w:val="00F50E59"/>
    <w:rsid w:val="00F514C4"/>
    <w:rsid w:val="00F52C39"/>
    <w:rsid w:val="00F5488A"/>
    <w:rsid w:val="00F5585C"/>
    <w:rsid w:val="00F55D93"/>
    <w:rsid w:val="00F56C27"/>
    <w:rsid w:val="00F57C4F"/>
    <w:rsid w:val="00F60235"/>
    <w:rsid w:val="00F612B8"/>
    <w:rsid w:val="00F61CB5"/>
    <w:rsid w:val="00F62BC1"/>
    <w:rsid w:val="00F64F3F"/>
    <w:rsid w:val="00F66540"/>
    <w:rsid w:val="00F67817"/>
    <w:rsid w:val="00F72F7E"/>
    <w:rsid w:val="00F730E9"/>
    <w:rsid w:val="00F738C4"/>
    <w:rsid w:val="00F7472E"/>
    <w:rsid w:val="00F754A6"/>
    <w:rsid w:val="00F76C5B"/>
    <w:rsid w:val="00F828C1"/>
    <w:rsid w:val="00F84F84"/>
    <w:rsid w:val="00F8524B"/>
    <w:rsid w:val="00F85A63"/>
    <w:rsid w:val="00F863B9"/>
    <w:rsid w:val="00F876E1"/>
    <w:rsid w:val="00F87DF8"/>
    <w:rsid w:val="00F90878"/>
    <w:rsid w:val="00F910AA"/>
    <w:rsid w:val="00F91BF2"/>
    <w:rsid w:val="00F91C58"/>
    <w:rsid w:val="00F91F34"/>
    <w:rsid w:val="00F92E99"/>
    <w:rsid w:val="00F9443F"/>
    <w:rsid w:val="00F96381"/>
    <w:rsid w:val="00F96548"/>
    <w:rsid w:val="00F9757E"/>
    <w:rsid w:val="00FA153F"/>
    <w:rsid w:val="00FA248C"/>
    <w:rsid w:val="00FA4380"/>
    <w:rsid w:val="00FA4B15"/>
    <w:rsid w:val="00FA4FCB"/>
    <w:rsid w:val="00FA56AB"/>
    <w:rsid w:val="00FA643C"/>
    <w:rsid w:val="00FA7E31"/>
    <w:rsid w:val="00FB541E"/>
    <w:rsid w:val="00FC19E3"/>
    <w:rsid w:val="00FC6FD6"/>
    <w:rsid w:val="00FD33F5"/>
    <w:rsid w:val="00FD3B1D"/>
    <w:rsid w:val="00FD53EE"/>
    <w:rsid w:val="00FD5744"/>
    <w:rsid w:val="00FD621D"/>
    <w:rsid w:val="00FD6D49"/>
    <w:rsid w:val="00FD7661"/>
    <w:rsid w:val="00FD7B68"/>
    <w:rsid w:val="00FE08B9"/>
    <w:rsid w:val="00FE26BE"/>
    <w:rsid w:val="00FE44E0"/>
    <w:rsid w:val="00FE483F"/>
    <w:rsid w:val="00FE522E"/>
    <w:rsid w:val="00FE6290"/>
    <w:rsid w:val="00FE7718"/>
    <w:rsid w:val="00FE78DB"/>
    <w:rsid w:val="71596A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sz w:val="24"/>
        <w:szCs w:val="24"/>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Code" w:uiPriority="99"/>
    <w:lsdException w:name="HTML Preformatted" w:uiPriority="99"/>
    <w:lsdException w:name="HTML Sample" w:uiPriority="99"/>
    <w:lsdException w:name="HTML Variable"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hAnsi="Calibri"/>
      <w:sz w:val="22"/>
      <w:szCs w:val="22"/>
    </w:rPr>
  </w:style>
  <w:style w:type="paragraph" w:styleId="Heading1">
    <w:name w:val="heading 1"/>
    <w:basedOn w:val="Normal"/>
    <w:next w:val="Normal"/>
    <w:link w:val="Heading1Char"/>
    <w:autoRedefine/>
    <w:qFormat/>
    <w:rsid w:val="00A615A0"/>
    <w:pPr>
      <w:keepNext/>
      <w:keepLines/>
      <w:numPr>
        <w:numId w:val="112"/>
      </w:numPr>
      <w:spacing w:before="240" w:after="60" w:line="240" w:lineRule="auto"/>
      <w:jc w:val="center"/>
      <w:outlineLvl w:val="0"/>
    </w:pPr>
    <w:rPr>
      <w:rFonts w:ascii="Palatino Linotype" w:hAnsi="Palatino Linotype"/>
      <w:b/>
      <w:kern w:val="44"/>
      <w:sz w:val="40"/>
      <w:szCs w:val="40"/>
    </w:rPr>
  </w:style>
  <w:style w:type="paragraph" w:styleId="Heading2">
    <w:name w:val="heading 2"/>
    <w:basedOn w:val="Normal"/>
    <w:next w:val="Normal"/>
    <w:link w:val="Heading2Char"/>
    <w:autoRedefine/>
    <w:unhideWhenUsed/>
    <w:qFormat/>
    <w:rsid w:val="000B0951"/>
    <w:pPr>
      <w:numPr>
        <w:ilvl w:val="1"/>
        <w:numId w:val="97"/>
      </w:numPr>
      <w:tabs>
        <w:tab w:val="left" w:pos="720"/>
        <w:tab w:val="left" w:pos="1080"/>
      </w:tabs>
      <w:spacing w:before="120"/>
      <w:ind w:left="810"/>
      <w:outlineLvl w:val="1"/>
    </w:pPr>
    <w:rPr>
      <w:rFonts w:ascii="Arial" w:hAnsi="Arial" w:cs="Arial"/>
      <w:b/>
      <w:iCs/>
      <w:sz w:val="24"/>
      <w:szCs w:val="24"/>
      <w:u w:val="single"/>
    </w:rPr>
  </w:style>
  <w:style w:type="paragraph" w:styleId="Heading3">
    <w:name w:val="heading 3"/>
    <w:next w:val="Title"/>
    <w:link w:val="Heading3Char"/>
    <w:unhideWhenUsed/>
    <w:qFormat/>
    <w:pPr>
      <w:keepNext/>
      <w:keepLines/>
      <w:numPr>
        <w:ilvl w:val="2"/>
        <w:numId w:val="100"/>
      </w:numPr>
      <w:spacing w:before="240" w:after="60"/>
      <w:outlineLvl w:val="2"/>
    </w:pPr>
    <w:rPr>
      <w:rFonts w:ascii="Ebrima" w:hAnsi="Ebrima" w:cs="Ebrima"/>
      <w:b/>
      <w:bCs/>
      <w:sz w:val="32"/>
      <w:szCs w:val="32"/>
      <w:lang w:eastAsia="zh-CN"/>
    </w:rPr>
  </w:style>
  <w:style w:type="paragraph" w:styleId="Heading4">
    <w:name w:val="heading 4"/>
    <w:basedOn w:val="Normal"/>
    <w:next w:val="Normal"/>
    <w:link w:val="Heading4Char"/>
    <w:qFormat/>
    <w:rsid w:val="00DC56B2"/>
    <w:pPr>
      <w:keepNext/>
      <w:spacing w:before="240" w:after="60" w:line="240" w:lineRule="auto"/>
      <w:jc w:val="both"/>
      <w:outlineLvl w:val="3"/>
    </w:pPr>
    <w:rPr>
      <w:rFonts w:ascii="Arial" w:eastAsia="Times New Roman" w:hAnsi="Arial" w:cs="Arial"/>
      <w:b/>
      <w:bCs/>
      <w:sz w:val="24"/>
      <w:szCs w:val="24"/>
      <w:lang w:val="en-AU" w:eastAsia="zh-CN"/>
    </w:rPr>
  </w:style>
  <w:style w:type="paragraph" w:styleId="Heading5">
    <w:name w:val="heading 5"/>
    <w:basedOn w:val="Normal"/>
    <w:next w:val="Normal"/>
    <w:link w:val="Heading5Char"/>
    <w:qFormat/>
    <w:rsid w:val="00DC56B2"/>
    <w:pPr>
      <w:spacing w:before="240" w:after="60" w:line="240" w:lineRule="auto"/>
      <w:jc w:val="both"/>
      <w:outlineLvl w:val="4"/>
    </w:pPr>
    <w:rPr>
      <w:rFonts w:ascii="Arial" w:eastAsia="Times New Roman" w:hAnsi="Arial" w:cs="Arial"/>
      <w:lang w:val="en-AU" w:eastAsia="zh-CN"/>
    </w:rPr>
  </w:style>
  <w:style w:type="paragraph" w:styleId="Heading6">
    <w:name w:val="heading 6"/>
    <w:basedOn w:val="Normal"/>
    <w:next w:val="Normal"/>
    <w:link w:val="Heading6Char"/>
    <w:qFormat/>
    <w:rsid w:val="00DC56B2"/>
    <w:pPr>
      <w:spacing w:before="240" w:after="60" w:line="240" w:lineRule="auto"/>
      <w:jc w:val="both"/>
      <w:outlineLvl w:val="5"/>
    </w:pPr>
    <w:rPr>
      <w:rFonts w:ascii="Times New Roman" w:eastAsia="Times New Roman" w:hAnsi="Times New Roman"/>
      <w:i/>
      <w:iCs/>
      <w:lang w:val="en-AU" w:eastAsia="zh-CN"/>
    </w:rPr>
  </w:style>
  <w:style w:type="paragraph" w:styleId="Heading7">
    <w:name w:val="heading 7"/>
    <w:basedOn w:val="Normal"/>
    <w:next w:val="Normal"/>
    <w:link w:val="Heading7Char"/>
    <w:qFormat/>
    <w:rsid w:val="00DC56B2"/>
    <w:pPr>
      <w:spacing w:before="240" w:after="60" w:line="240" w:lineRule="auto"/>
      <w:jc w:val="both"/>
      <w:outlineLvl w:val="6"/>
    </w:pPr>
    <w:rPr>
      <w:rFonts w:ascii="Arial" w:eastAsia="Times New Roman" w:hAnsi="Arial" w:cs="Arial"/>
      <w:sz w:val="20"/>
      <w:szCs w:val="20"/>
      <w:lang w:val="en-AU" w:eastAsia="zh-CN"/>
    </w:rPr>
  </w:style>
  <w:style w:type="paragraph" w:styleId="Heading8">
    <w:name w:val="heading 8"/>
    <w:basedOn w:val="Normal"/>
    <w:next w:val="Normal"/>
    <w:link w:val="Heading8Char"/>
    <w:qFormat/>
    <w:rsid w:val="00DC56B2"/>
    <w:pPr>
      <w:spacing w:before="240" w:after="60" w:line="240" w:lineRule="auto"/>
      <w:jc w:val="both"/>
      <w:outlineLvl w:val="7"/>
    </w:pPr>
    <w:rPr>
      <w:rFonts w:ascii="Arial" w:eastAsia="Times New Roman" w:hAnsi="Arial" w:cs="Arial"/>
      <w:i/>
      <w:iCs/>
      <w:sz w:val="20"/>
      <w:szCs w:val="20"/>
      <w:lang w:val="en-AU" w:eastAsia="zh-CN"/>
    </w:rPr>
  </w:style>
  <w:style w:type="paragraph" w:styleId="Heading9">
    <w:name w:val="heading 9"/>
    <w:basedOn w:val="Normal"/>
    <w:next w:val="Normal"/>
    <w:link w:val="Heading9Char"/>
    <w:qFormat/>
    <w:rsid w:val="00DC56B2"/>
    <w:pPr>
      <w:spacing w:before="240" w:after="60" w:line="240" w:lineRule="auto"/>
      <w:jc w:val="both"/>
      <w:outlineLvl w:val="8"/>
    </w:pPr>
    <w:rPr>
      <w:rFonts w:ascii="Arial" w:eastAsia="Times New Roman" w:hAnsi="Arial" w:cs="Arial"/>
      <w:b/>
      <w:bCs/>
      <w:i/>
      <w:iCs/>
      <w:sz w:val="18"/>
      <w:szCs w:val="18"/>
      <w:lang w:val="en-A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outlineLvl w:val="0"/>
    </w:pPr>
    <w:rPr>
      <w:rFonts w:ascii="Arial" w:hAnsi="Arial" w:cs="Arial"/>
      <w:b/>
      <w:bCs/>
      <w:sz w:val="32"/>
      <w:szCs w:val="32"/>
    </w:rPr>
  </w:style>
  <w:style w:type="paragraph" w:styleId="BalloonText">
    <w:name w:val="Balloon Text"/>
    <w:basedOn w:val="Normal"/>
    <w:link w:val="BalloonTextChar"/>
    <w:semiHidden/>
    <w:unhideWhenUsed/>
    <w:pPr>
      <w:spacing w:after="0" w:line="240" w:lineRule="auto"/>
    </w:pPr>
    <w:rPr>
      <w:rFonts w:ascii="Tahoma" w:hAnsi="Tahoma" w:cs="Tahoma"/>
      <w:sz w:val="16"/>
      <w:szCs w:val="16"/>
    </w:rPr>
  </w:style>
  <w:style w:type="paragraph" w:styleId="BodyText2">
    <w:name w:val="Body Text 2"/>
    <w:basedOn w:val="Normal"/>
    <w:unhideWhenUsed/>
    <w:pPr>
      <w:jc w:val="both"/>
    </w:pPr>
  </w:style>
  <w:style w:type="paragraph" w:styleId="Footer">
    <w:name w:val="footer"/>
    <w:basedOn w:val="Normal"/>
    <w:unhideWhenUsed/>
    <w:pPr>
      <w:pBdr>
        <w:top w:val="single" w:sz="4" w:space="1" w:color="auto"/>
      </w:pBdr>
      <w:tabs>
        <w:tab w:val="center" w:pos="4153"/>
        <w:tab w:val="right" w:pos="8306"/>
      </w:tabs>
      <w:jc w:val="both"/>
    </w:pPr>
    <w:rPr>
      <w:rFonts w:ascii="Tahoma" w:hAnsi="Tahoma"/>
    </w:rPr>
  </w:style>
  <w:style w:type="paragraph" w:styleId="FootnoteText">
    <w:name w:val="footnote text"/>
    <w:basedOn w:val="Normal"/>
    <w:semiHidden/>
    <w:unhideWhenUsed/>
    <w:rPr>
      <w:sz w:val="20"/>
    </w:rPr>
  </w:style>
  <w:style w:type="paragraph" w:styleId="Header">
    <w:name w:val="header"/>
    <w:basedOn w:val="Normal"/>
    <w:unhideWhenUsed/>
    <w:pPr>
      <w:tabs>
        <w:tab w:val="center" w:pos="4153"/>
        <w:tab w:val="right" w:pos="8306"/>
      </w:tabs>
      <w:spacing w:before="60" w:after="60"/>
      <w:jc w:val="both"/>
    </w:pPr>
    <w:rPr>
      <w:rFonts w:ascii="Tahoma" w:hAnsi="Tahoma"/>
    </w:rPr>
  </w:style>
  <w:style w:type="paragraph" w:styleId="PlainText">
    <w:name w:val="Plain Text"/>
    <w:basedOn w:val="Normal"/>
    <w:link w:val="PlainTextChar"/>
    <w:unhideWhenUsed/>
    <w:rPr>
      <w:rFonts w:ascii="Courier New" w:hAnsi="Courier New"/>
      <w:sz w:val="20"/>
    </w:rPr>
  </w:style>
  <w:style w:type="paragraph" w:styleId="TOC1">
    <w:name w:val="toc 1"/>
    <w:next w:val="Normal"/>
    <w:uiPriority w:val="39"/>
    <w:unhideWhenUsed/>
    <w:pPr>
      <w:spacing w:beforeLines="77" w:afterLines="38"/>
    </w:pPr>
    <w:rPr>
      <w:rFonts w:ascii="Ebrima" w:hAnsi="Ebrima"/>
      <w:b/>
      <w:bCs/>
      <w:lang w:eastAsia="zh-CN"/>
    </w:rPr>
  </w:style>
  <w:style w:type="paragraph" w:styleId="TOC2">
    <w:name w:val="toc 2"/>
    <w:next w:val="Normal"/>
    <w:uiPriority w:val="39"/>
    <w:unhideWhenUsed/>
    <w:pPr>
      <w:spacing w:beforeLines="38"/>
      <w:ind w:left="210"/>
    </w:pPr>
    <w:rPr>
      <w:rFonts w:ascii="Ebrima" w:hAnsi="Ebrima"/>
      <w:b/>
      <w:iCs/>
      <w:sz w:val="22"/>
      <w:lang w:eastAsia="zh-CN"/>
    </w:rPr>
  </w:style>
  <w:style w:type="paragraph" w:styleId="TOC3">
    <w:name w:val="toc 3"/>
    <w:next w:val="Normal"/>
    <w:uiPriority w:val="39"/>
    <w:unhideWhenUsed/>
    <w:pPr>
      <w:ind w:left="420"/>
    </w:pPr>
    <w:rPr>
      <w:rFonts w:ascii="Ebrima" w:hAnsi="Ebrima"/>
      <w:b/>
      <w:lang w:eastAsia="zh-CN"/>
    </w:rPr>
  </w:style>
  <w:style w:type="paragraph" w:styleId="TOC4">
    <w:name w:val="toc 4"/>
    <w:next w:val="Normal"/>
    <w:uiPriority w:val="39"/>
    <w:unhideWhenUsed/>
    <w:pPr>
      <w:ind w:left="630"/>
    </w:pPr>
    <w:rPr>
      <w:lang w:eastAsia="zh-CN"/>
    </w:rPr>
  </w:style>
  <w:style w:type="paragraph" w:styleId="TOC5">
    <w:name w:val="toc 5"/>
    <w:next w:val="Normal"/>
    <w:uiPriority w:val="39"/>
    <w:unhideWhenUsed/>
    <w:pPr>
      <w:ind w:left="840"/>
    </w:pPr>
    <w:rPr>
      <w:lang w:eastAsia="zh-CN"/>
    </w:rPr>
  </w:style>
  <w:style w:type="paragraph" w:styleId="TOC6">
    <w:name w:val="toc 6"/>
    <w:next w:val="Normal"/>
    <w:uiPriority w:val="39"/>
    <w:unhideWhenUsed/>
    <w:pPr>
      <w:ind w:left="1050"/>
    </w:pPr>
    <w:rPr>
      <w:lang w:eastAsia="zh-CN"/>
    </w:rPr>
  </w:style>
  <w:style w:type="paragraph" w:styleId="TOC7">
    <w:name w:val="toc 7"/>
    <w:next w:val="Normal"/>
    <w:uiPriority w:val="39"/>
    <w:unhideWhenUsed/>
    <w:pPr>
      <w:ind w:left="1260"/>
    </w:pPr>
    <w:rPr>
      <w:lang w:eastAsia="zh-CN"/>
    </w:rPr>
  </w:style>
  <w:style w:type="paragraph" w:styleId="TOC8">
    <w:name w:val="toc 8"/>
    <w:next w:val="Normal"/>
    <w:uiPriority w:val="39"/>
    <w:unhideWhenUsed/>
    <w:pPr>
      <w:ind w:left="1470"/>
    </w:pPr>
    <w:rPr>
      <w:lang w:eastAsia="zh-CN"/>
    </w:rPr>
  </w:style>
  <w:style w:type="paragraph" w:styleId="TOC9">
    <w:name w:val="toc 9"/>
    <w:next w:val="Normal"/>
    <w:uiPriority w:val="39"/>
    <w:unhideWhenUsed/>
    <w:pPr>
      <w:ind w:left="1680"/>
    </w:pPr>
    <w:rPr>
      <w:lang w:eastAsia="zh-CN"/>
    </w:rPr>
  </w:style>
  <w:style w:type="character" w:styleId="Hyperlink">
    <w:name w:val="Hyperlink"/>
    <w:uiPriority w:val="99"/>
    <w:unhideWhenUsed/>
    <w:rPr>
      <w:color w:val="0000FF"/>
      <w:u w:val="single"/>
    </w:rPr>
  </w:style>
  <w:style w:type="paragraph" w:customStyle="1" w:styleId="Heading10">
    <w:name w:val="Heading 10"/>
    <w:basedOn w:val="TOC3"/>
    <w:rPr>
      <w:sz w:val="32"/>
    </w:rPr>
  </w:style>
  <w:style w:type="paragraph" w:customStyle="1" w:styleId="TableColumnHeading">
    <w:name w:val="TableColumnHeading"/>
    <w:pPr>
      <w:suppressAutoHyphens/>
      <w:spacing w:before="40" w:after="40"/>
    </w:pPr>
    <w:rPr>
      <w:rFonts w:ascii="Arial Narrow" w:eastAsia="Times New Roman" w:hAnsi="Arial Narrow"/>
      <w:b/>
      <w:color w:val="000000"/>
      <w:lang w:eastAsia="zh-CN"/>
    </w:rPr>
  </w:style>
  <w:style w:type="paragraph" w:customStyle="1" w:styleId="TableColumnText">
    <w:name w:val="TableColumnText"/>
    <w:pPr>
      <w:suppressAutoHyphens/>
      <w:spacing w:before="40" w:after="40"/>
    </w:pPr>
    <w:rPr>
      <w:rFonts w:ascii="Arial Narrow" w:eastAsia="Times New Roman" w:hAnsi="Arial Narrow"/>
      <w:color w:val="000000"/>
      <w:lang w:eastAsia="zh-CN"/>
    </w:rPr>
  </w:style>
  <w:style w:type="paragraph" w:customStyle="1" w:styleId="TableColumnBold">
    <w:name w:val="TableColumnBold"/>
    <w:pPr>
      <w:suppressAutoHyphens/>
      <w:spacing w:before="40" w:after="40"/>
    </w:pPr>
    <w:rPr>
      <w:rFonts w:ascii="Arial Narrow" w:eastAsia="Times New Roman" w:hAnsi="Arial Narrow"/>
      <w:b/>
      <w:color w:val="000000"/>
      <w:lang w:eastAsia="zh-CN"/>
    </w:rPr>
  </w:style>
  <w:style w:type="paragraph" w:customStyle="1" w:styleId="example">
    <w:name w:val="example"/>
    <w:basedOn w:val="Normal"/>
    <w:pPr>
      <w:spacing w:before="60"/>
    </w:pPr>
    <w:rPr>
      <w:rFonts w:ascii="Courier New" w:hAnsi="Courier New"/>
      <w:b/>
    </w:rPr>
  </w:style>
  <w:style w:type="paragraph" w:customStyle="1" w:styleId="footnote0">
    <w:name w:val="foot note"/>
    <w:basedOn w:val="Footer"/>
    <w:pPr>
      <w:numPr>
        <w:numId w:val="1"/>
      </w:numPr>
      <w:pBdr>
        <w:top w:val="none" w:sz="0" w:space="0" w:color="auto"/>
      </w:pBdr>
      <w:tabs>
        <w:tab w:val="clear" w:pos="4153"/>
        <w:tab w:val="clear" w:pos="8306"/>
      </w:tabs>
    </w:pPr>
  </w:style>
  <w:style w:type="paragraph" w:customStyle="1" w:styleId="table">
    <w:name w:val="table"/>
    <w:basedOn w:val="Normal"/>
    <w:pPr>
      <w:jc w:val="center"/>
    </w:pPr>
    <w:rPr>
      <w:rFonts w:ascii="Arial Narrow" w:hAnsi="Arial Narrow"/>
    </w:rPr>
  </w:style>
  <w:style w:type="paragraph" w:customStyle="1" w:styleId="globals">
    <w:name w:val="globals"/>
    <w:basedOn w:val="Normal"/>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customStyle="1" w:styleId="BalloonTextChar">
    <w:name w:val="Balloon Text Char"/>
    <w:link w:val="BalloonText"/>
    <w:uiPriority w:val="99"/>
    <w:semiHidden/>
    <w:rPr>
      <w:rFonts w:ascii="Tahoma" w:hAnsi="Tahoma" w:cs="Tahoma"/>
      <w:sz w:val="16"/>
      <w:szCs w:val="16"/>
    </w:rPr>
  </w:style>
  <w:style w:type="character" w:customStyle="1" w:styleId="Heading1Char">
    <w:name w:val="Heading 1 Char"/>
    <w:link w:val="Heading1"/>
    <w:rsid w:val="00A615A0"/>
    <w:rPr>
      <w:rFonts w:ascii="Palatino Linotype" w:hAnsi="Palatino Linotype"/>
      <w:b/>
      <w:kern w:val="44"/>
      <w:sz w:val="40"/>
      <w:szCs w:val="40"/>
    </w:rPr>
  </w:style>
  <w:style w:type="character" w:customStyle="1" w:styleId="Heading3Char">
    <w:name w:val="Heading 3 Char"/>
    <w:link w:val="Heading3"/>
    <w:rPr>
      <w:rFonts w:ascii="Ebrima" w:hAnsi="Ebrima" w:cs="Ebrima"/>
      <w:b/>
      <w:bCs/>
      <w:sz w:val="32"/>
      <w:szCs w:val="32"/>
      <w:lang w:eastAsia="zh-CN"/>
    </w:rPr>
  </w:style>
  <w:style w:type="character" w:customStyle="1" w:styleId="Heading2Char">
    <w:name w:val="Heading 2 Char"/>
    <w:link w:val="Heading2"/>
    <w:rsid w:val="000B0951"/>
    <w:rPr>
      <w:rFonts w:ascii="Arial" w:hAnsi="Arial" w:cs="Arial"/>
      <w:b/>
      <w:iCs/>
      <w:u w:val="single"/>
    </w:rPr>
  </w:style>
  <w:style w:type="paragraph" w:styleId="ListParagraph">
    <w:name w:val="List Paragraph"/>
    <w:basedOn w:val="Normal"/>
    <w:uiPriority w:val="34"/>
    <w:qFormat/>
    <w:rsid w:val="00B56991"/>
    <w:pPr>
      <w:spacing w:after="0" w:line="240" w:lineRule="auto"/>
      <w:ind w:left="720"/>
      <w:contextualSpacing/>
    </w:pPr>
    <w:rPr>
      <w:rFonts w:ascii="Cambria" w:eastAsia="MS Mincho" w:hAnsi="Cambria"/>
      <w:sz w:val="24"/>
      <w:szCs w:val="24"/>
    </w:rPr>
  </w:style>
  <w:style w:type="paragraph" w:customStyle="1" w:styleId="Normal1">
    <w:name w:val="Normal1"/>
    <w:rsid w:val="004C1AD1"/>
    <w:rPr>
      <w:rFonts w:eastAsia="Times New Roman"/>
      <w:color w:val="000000"/>
    </w:rPr>
  </w:style>
  <w:style w:type="paragraph" w:customStyle="1" w:styleId="Style2">
    <w:name w:val="Style2"/>
    <w:basedOn w:val="Normal"/>
    <w:rsid w:val="007E54E6"/>
    <w:pPr>
      <w:spacing w:before="240" w:after="0" w:line="240" w:lineRule="auto"/>
      <w:ind w:left="567"/>
      <w:jc w:val="both"/>
    </w:pPr>
    <w:rPr>
      <w:rFonts w:ascii="Arial" w:eastAsia="Times New Roman" w:hAnsi="Arial" w:cs="Arial"/>
      <w:sz w:val="28"/>
      <w:szCs w:val="28"/>
      <w:lang w:val="en-AU" w:eastAsia="zh-CN"/>
    </w:rPr>
  </w:style>
  <w:style w:type="paragraph" w:styleId="NoSpacing">
    <w:name w:val="No Spacing"/>
    <w:uiPriority w:val="1"/>
    <w:qFormat/>
    <w:rsid w:val="0081301F"/>
    <w:rPr>
      <w:rFonts w:ascii="Calibri" w:hAnsi="Calibri"/>
      <w:sz w:val="22"/>
      <w:szCs w:val="22"/>
    </w:rPr>
  </w:style>
  <w:style w:type="paragraph" w:styleId="Subtitle">
    <w:name w:val="Subtitle"/>
    <w:basedOn w:val="Normal"/>
    <w:next w:val="Normal"/>
    <w:link w:val="SubtitleChar"/>
    <w:uiPriority w:val="11"/>
    <w:qFormat/>
    <w:rsid w:val="00964B2F"/>
    <w:pPr>
      <w:spacing w:after="60"/>
      <w:jc w:val="center"/>
      <w:outlineLvl w:val="1"/>
    </w:pPr>
    <w:rPr>
      <w:rFonts w:ascii="Cambria" w:eastAsia="MS PGothic" w:hAnsi="Cambria"/>
      <w:sz w:val="24"/>
      <w:szCs w:val="24"/>
    </w:rPr>
  </w:style>
  <w:style w:type="character" w:customStyle="1" w:styleId="SubtitleChar">
    <w:name w:val="Subtitle Char"/>
    <w:link w:val="Subtitle"/>
    <w:uiPriority w:val="11"/>
    <w:rsid w:val="00964B2F"/>
    <w:rPr>
      <w:rFonts w:ascii="Cambria" w:eastAsia="MS PGothic" w:hAnsi="Cambria" w:cs="Times New Roman"/>
      <w:sz w:val="24"/>
      <w:szCs w:val="24"/>
      <w:lang w:eastAsia="en-US"/>
    </w:rPr>
  </w:style>
  <w:style w:type="table" w:styleId="TableGrid">
    <w:name w:val="Table Grid"/>
    <w:basedOn w:val="TableNormal"/>
    <w:unhideWhenUsed/>
    <w:rsid w:val="004F7D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rsid w:val="00DC56B2"/>
    <w:rPr>
      <w:rFonts w:ascii="Arial" w:eastAsia="Times New Roman" w:hAnsi="Arial" w:cs="Arial"/>
      <w:b/>
      <w:bCs/>
      <w:sz w:val="24"/>
      <w:szCs w:val="24"/>
      <w:lang w:val="en-AU"/>
    </w:rPr>
  </w:style>
  <w:style w:type="character" w:customStyle="1" w:styleId="Heading5Char">
    <w:name w:val="Heading 5 Char"/>
    <w:link w:val="Heading5"/>
    <w:rsid w:val="00DC56B2"/>
    <w:rPr>
      <w:rFonts w:ascii="Arial" w:eastAsia="Times New Roman" w:hAnsi="Arial" w:cs="Arial"/>
      <w:sz w:val="22"/>
      <w:szCs w:val="22"/>
      <w:lang w:val="en-AU"/>
    </w:rPr>
  </w:style>
  <w:style w:type="character" w:customStyle="1" w:styleId="Heading6Char">
    <w:name w:val="Heading 6 Char"/>
    <w:link w:val="Heading6"/>
    <w:rsid w:val="00DC56B2"/>
    <w:rPr>
      <w:rFonts w:eastAsia="Times New Roman"/>
      <w:i/>
      <w:iCs/>
      <w:sz w:val="22"/>
      <w:szCs w:val="22"/>
      <w:lang w:val="en-AU"/>
    </w:rPr>
  </w:style>
  <w:style w:type="character" w:customStyle="1" w:styleId="Heading7Char">
    <w:name w:val="Heading 7 Char"/>
    <w:link w:val="Heading7"/>
    <w:rsid w:val="00DC56B2"/>
    <w:rPr>
      <w:rFonts w:ascii="Arial" w:eastAsia="Times New Roman" w:hAnsi="Arial" w:cs="Arial"/>
      <w:lang w:val="en-AU"/>
    </w:rPr>
  </w:style>
  <w:style w:type="character" w:customStyle="1" w:styleId="Heading8Char">
    <w:name w:val="Heading 8 Char"/>
    <w:link w:val="Heading8"/>
    <w:rsid w:val="00DC56B2"/>
    <w:rPr>
      <w:rFonts w:ascii="Arial" w:eastAsia="Times New Roman" w:hAnsi="Arial" w:cs="Arial"/>
      <w:i/>
      <w:iCs/>
      <w:lang w:val="en-AU"/>
    </w:rPr>
  </w:style>
  <w:style w:type="character" w:customStyle="1" w:styleId="Heading9Char">
    <w:name w:val="Heading 9 Char"/>
    <w:link w:val="Heading9"/>
    <w:rsid w:val="00DC56B2"/>
    <w:rPr>
      <w:rFonts w:ascii="Arial" w:eastAsia="Times New Roman" w:hAnsi="Arial" w:cs="Arial"/>
      <w:b/>
      <w:bCs/>
      <w:i/>
      <w:iCs/>
      <w:sz w:val="18"/>
      <w:szCs w:val="18"/>
      <w:lang w:val="en-AU"/>
    </w:rPr>
  </w:style>
  <w:style w:type="paragraph" w:customStyle="1" w:styleId="Style1">
    <w:name w:val="Style1"/>
    <w:basedOn w:val="Normal"/>
    <w:rsid w:val="00DC56B2"/>
    <w:pPr>
      <w:spacing w:before="120" w:after="120" w:line="240" w:lineRule="auto"/>
      <w:jc w:val="both"/>
    </w:pPr>
    <w:rPr>
      <w:rFonts w:ascii="Arial" w:eastAsia="Times New Roman" w:hAnsi="Arial" w:cs="Arial"/>
      <w:sz w:val="28"/>
      <w:szCs w:val="28"/>
      <w:lang w:val="en-AU" w:eastAsia="zh-CN"/>
    </w:rPr>
  </w:style>
  <w:style w:type="paragraph" w:customStyle="1" w:styleId="macrotype">
    <w:name w:val="macrotype"/>
    <w:basedOn w:val="Normal"/>
    <w:rsid w:val="00DC56B2"/>
    <w:pPr>
      <w:pBdr>
        <w:top w:val="double" w:sz="4" w:space="15" w:color="auto"/>
        <w:left w:val="double" w:sz="4" w:space="5" w:color="auto"/>
        <w:bottom w:val="double" w:sz="4" w:space="15" w:color="auto"/>
        <w:right w:val="double" w:sz="4" w:space="5" w:color="auto"/>
      </w:pBdr>
      <w:spacing w:before="120" w:after="120" w:line="240" w:lineRule="auto"/>
      <w:ind w:left="567" w:right="567"/>
      <w:jc w:val="both"/>
    </w:pPr>
    <w:rPr>
      <w:rFonts w:ascii="Courier New" w:eastAsia="Times New Roman" w:hAnsi="Courier New" w:cs="Courier New"/>
      <w:b/>
      <w:bCs/>
      <w:sz w:val="28"/>
      <w:szCs w:val="28"/>
      <w:lang w:val="en-AU" w:eastAsia="zh-CN"/>
    </w:rPr>
  </w:style>
  <w:style w:type="character" w:styleId="PageNumber">
    <w:name w:val="page number"/>
    <w:rsid w:val="00DC56B2"/>
  </w:style>
  <w:style w:type="paragraph" w:styleId="BodyText">
    <w:name w:val="Body Text"/>
    <w:basedOn w:val="Normal"/>
    <w:link w:val="BodyTextChar"/>
    <w:rsid w:val="00DC56B2"/>
    <w:pPr>
      <w:spacing w:after="0" w:line="240" w:lineRule="auto"/>
      <w:jc w:val="both"/>
    </w:pPr>
    <w:rPr>
      <w:rFonts w:ascii="Helv" w:eastAsia="Times New Roman" w:hAnsi="Helv" w:cs="Arial"/>
      <w:b/>
      <w:bCs/>
      <w:sz w:val="24"/>
      <w:szCs w:val="24"/>
      <w:lang w:eastAsia="zh-CN"/>
    </w:rPr>
  </w:style>
  <w:style w:type="character" w:customStyle="1" w:styleId="BodyTextChar">
    <w:name w:val="Body Text Char"/>
    <w:link w:val="BodyText"/>
    <w:rsid w:val="00DC56B2"/>
    <w:rPr>
      <w:rFonts w:ascii="Helv" w:eastAsia="Times New Roman" w:hAnsi="Helv" w:cs="Arial"/>
      <w:b/>
      <w:bCs/>
      <w:sz w:val="24"/>
      <w:szCs w:val="24"/>
    </w:rPr>
  </w:style>
  <w:style w:type="paragraph" w:styleId="DocumentMap">
    <w:name w:val="Document Map"/>
    <w:basedOn w:val="Normal"/>
    <w:link w:val="DocumentMapChar"/>
    <w:semiHidden/>
    <w:rsid w:val="00DC56B2"/>
    <w:pPr>
      <w:shd w:val="clear" w:color="auto" w:fill="000080"/>
      <w:spacing w:before="240" w:after="240" w:line="240" w:lineRule="auto"/>
      <w:jc w:val="both"/>
    </w:pPr>
    <w:rPr>
      <w:rFonts w:ascii="Tahoma" w:eastAsia="Times New Roman" w:hAnsi="Tahoma" w:cs="Tahoma"/>
      <w:sz w:val="28"/>
      <w:szCs w:val="28"/>
      <w:lang w:val="en-AU" w:eastAsia="zh-CN"/>
    </w:rPr>
  </w:style>
  <w:style w:type="character" w:customStyle="1" w:styleId="DocumentMapChar">
    <w:name w:val="Document Map Char"/>
    <w:link w:val="DocumentMap"/>
    <w:semiHidden/>
    <w:rsid w:val="00DC56B2"/>
    <w:rPr>
      <w:rFonts w:ascii="Tahoma" w:eastAsia="Times New Roman" w:hAnsi="Tahoma" w:cs="Tahoma"/>
      <w:sz w:val="28"/>
      <w:szCs w:val="28"/>
      <w:shd w:val="clear" w:color="auto" w:fill="000080"/>
      <w:lang w:val="en-AU"/>
    </w:rPr>
  </w:style>
  <w:style w:type="character" w:styleId="FootnoteReference">
    <w:name w:val="footnote reference"/>
    <w:semiHidden/>
    <w:rsid w:val="00DC56B2"/>
    <w:rPr>
      <w:vertAlign w:val="superscript"/>
    </w:rPr>
  </w:style>
  <w:style w:type="paragraph" w:customStyle="1" w:styleId="footnote">
    <w:name w:val="footnote"/>
    <w:basedOn w:val="Normal"/>
    <w:next w:val="footnote1"/>
    <w:rsid w:val="00DC56B2"/>
    <w:pPr>
      <w:numPr>
        <w:numId w:val="13"/>
      </w:numPr>
      <w:pBdr>
        <w:top w:val="single" w:sz="4" w:space="1" w:color="auto"/>
      </w:pBdr>
      <w:spacing w:before="120" w:after="0" w:line="240" w:lineRule="auto"/>
      <w:jc w:val="both"/>
    </w:pPr>
    <w:rPr>
      <w:rFonts w:ascii="Arial" w:eastAsia="Times New Roman" w:hAnsi="Arial" w:cs="Arial"/>
      <w:i/>
      <w:iCs/>
      <w:lang w:val="en-AU" w:eastAsia="zh-CN"/>
    </w:rPr>
  </w:style>
  <w:style w:type="paragraph" w:customStyle="1" w:styleId="footnote1">
    <w:name w:val="footnote1"/>
    <w:basedOn w:val="Normal"/>
    <w:rsid w:val="00DC56B2"/>
    <w:pPr>
      <w:numPr>
        <w:numId w:val="12"/>
      </w:numPr>
      <w:spacing w:before="120" w:after="0" w:line="240" w:lineRule="auto"/>
      <w:jc w:val="both"/>
    </w:pPr>
    <w:rPr>
      <w:rFonts w:ascii="Arial" w:eastAsia="Times New Roman" w:hAnsi="Arial" w:cs="Arial"/>
      <w:i/>
      <w:iCs/>
      <w:lang w:val="en-AU" w:eastAsia="zh-CN"/>
    </w:rPr>
  </w:style>
  <w:style w:type="paragraph" w:customStyle="1" w:styleId="Style3">
    <w:name w:val="Style3"/>
    <w:basedOn w:val="Style2"/>
    <w:rsid w:val="00DC56B2"/>
    <w:pPr>
      <w:spacing w:before="0"/>
    </w:pPr>
    <w:rPr>
      <w:sz w:val="24"/>
      <w:szCs w:val="24"/>
    </w:rPr>
  </w:style>
  <w:style w:type="paragraph" w:customStyle="1" w:styleId="picture">
    <w:name w:val="picture"/>
    <w:basedOn w:val="Style2"/>
    <w:rsid w:val="00DC56B2"/>
    <w:pPr>
      <w:spacing w:before="0"/>
      <w:ind w:left="0"/>
    </w:pPr>
  </w:style>
  <w:style w:type="paragraph" w:styleId="BodyText3">
    <w:name w:val="Body Text 3"/>
    <w:basedOn w:val="Normal"/>
    <w:link w:val="BodyText3Char"/>
    <w:rsid w:val="00DC56B2"/>
    <w:pPr>
      <w:spacing w:after="0" w:line="240" w:lineRule="auto"/>
      <w:jc w:val="both"/>
    </w:pPr>
    <w:rPr>
      <w:rFonts w:ascii="Courier New" w:eastAsia="Times New Roman" w:hAnsi="Courier New" w:cs="Courier New"/>
      <w:sz w:val="20"/>
      <w:szCs w:val="20"/>
      <w:lang w:val="en-AU" w:eastAsia="zh-CN"/>
    </w:rPr>
  </w:style>
  <w:style w:type="character" w:customStyle="1" w:styleId="BodyText3Char">
    <w:name w:val="Body Text 3 Char"/>
    <w:link w:val="BodyText3"/>
    <w:rsid w:val="00DC56B2"/>
    <w:rPr>
      <w:rFonts w:ascii="Courier New" w:eastAsia="Times New Roman" w:hAnsi="Courier New" w:cs="Courier New"/>
      <w:lang w:val="en-AU"/>
    </w:rPr>
  </w:style>
  <w:style w:type="paragraph" w:customStyle="1" w:styleId="Style4">
    <w:name w:val="Style4"/>
    <w:basedOn w:val="Normal"/>
    <w:rsid w:val="00DC56B2"/>
    <w:pPr>
      <w:spacing w:after="60" w:line="240" w:lineRule="auto"/>
      <w:jc w:val="right"/>
    </w:pPr>
    <w:rPr>
      <w:rFonts w:ascii="Arial Rounded MT Bold" w:eastAsia="Times New Roman" w:hAnsi="Arial Rounded MT Bold" w:cs="Arial"/>
      <w:b/>
      <w:bCs/>
      <w:kern w:val="28"/>
      <w:sz w:val="44"/>
      <w:szCs w:val="44"/>
      <w:lang w:val="en-AU" w:eastAsia="zh-CN"/>
    </w:rPr>
  </w:style>
  <w:style w:type="paragraph" w:styleId="BodyTextIndent">
    <w:name w:val="Body Text Indent"/>
    <w:basedOn w:val="Normal"/>
    <w:link w:val="BodyTextIndentChar"/>
    <w:rsid w:val="00DC56B2"/>
    <w:pPr>
      <w:spacing w:after="0" w:line="240" w:lineRule="auto"/>
      <w:ind w:firstLine="720"/>
      <w:jc w:val="both"/>
    </w:pPr>
    <w:rPr>
      <w:rFonts w:ascii="Courier New" w:eastAsia="Times New Roman" w:hAnsi="Courier New" w:cs="Courier New"/>
      <w:sz w:val="24"/>
      <w:szCs w:val="24"/>
      <w:lang w:val="en-AU" w:eastAsia="zh-CN"/>
    </w:rPr>
  </w:style>
  <w:style w:type="character" w:customStyle="1" w:styleId="BodyTextIndentChar">
    <w:name w:val="Body Text Indent Char"/>
    <w:link w:val="BodyTextIndent"/>
    <w:rsid w:val="00DC56B2"/>
    <w:rPr>
      <w:rFonts w:ascii="Courier New" w:eastAsia="Times New Roman" w:hAnsi="Courier New" w:cs="Courier New"/>
      <w:sz w:val="24"/>
      <w:szCs w:val="24"/>
      <w:lang w:val="en-AU"/>
    </w:rPr>
  </w:style>
  <w:style w:type="paragraph" w:customStyle="1" w:styleId="mochi">
    <w:name w:val="mochi"/>
    <w:basedOn w:val="Normal"/>
    <w:rsid w:val="00DC56B2"/>
    <w:pPr>
      <w:spacing w:after="0" w:line="240" w:lineRule="auto"/>
    </w:pPr>
    <w:rPr>
      <w:rFonts w:ascii="Courier New" w:eastAsia="Times New Roman" w:hAnsi="Courier New" w:cs="Courier New"/>
      <w:sz w:val="16"/>
      <w:szCs w:val="16"/>
      <w:lang w:val="en-AU" w:eastAsia="zh-CN"/>
    </w:rPr>
  </w:style>
  <w:style w:type="paragraph" w:styleId="BodyTextIndent2">
    <w:name w:val="Body Text Indent 2"/>
    <w:basedOn w:val="Normal"/>
    <w:link w:val="BodyTextIndent2Char"/>
    <w:rsid w:val="00DC56B2"/>
    <w:pPr>
      <w:spacing w:after="0" w:line="240" w:lineRule="auto"/>
      <w:ind w:left="567"/>
      <w:jc w:val="both"/>
    </w:pPr>
    <w:rPr>
      <w:rFonts w:ascii="Courier New" w:eastAsia="Times New Roman" w:hAnsi="Courier New" w:cs="Courier New"/>
      <w:sz w:val="20"/>
      <w:szCs w:val="20"/>
      <w:lang w:val="en-AU" w:eastAsia="zh-CN"/>
    </w:rPr>
  </w:style>
  <w:style w:type="character" w:customStyle="1" w:styleId="BodyTextIndent2Char">
    <w:name w:val="Body Text Indent 2 Char"/>
    <w:link w:val="BodyTextIndent2"/>
    <w:rsid w:val="00DC56B2"/>
    <w:rPr>
      <w:rFonts w:ascii="Courier New" w:eastAsia="Times New Roman" w:hAnsi="Courier New" w:cs="Courier New"/>
      <w:lang w:val="en-AU"/>
    </w:rPr>
  </w:style>
  <w:style w:type="paragraph" w:customStyle="1" w:styleId="StyleHeading1Left0Firstline0TopShadowedDouble">
    <w:name w:val="Style Heading 1 + Left:  0&quot; First line:  0&quot; Top: (Shadowed Double..."/>
    <w:basedOn w:val="Heading1"/>
    <w:rsid w:val="00DC56B2"/>
    <w:pPr>
      <w:keepLines w:val="0"/>
      <w:pBdr>
        <w:top w:val="dashDotStroked" w:sz="24" w:space="1" w:color="auto"/>
        <w:left w:val="dashDotStroked" w:sz="24" w:space="4" w:color="auto"/>
        <w:bottom w:val="dashDotStroked" w:sz="24" w:space="1" w:color="auto"/>
        <w:right w:val="dashDotStroked" w:sz="24" w:space="4" w:color="auto"/>
      </w:pBdr>
    </w:pPr>
    <w:rPr>
      <w:rFonts w:eastAsia="Times New Roman"/>
      <w:bCs/>
      <w:caps/>
      <w:kern w:val="28"/>
      <w:sz w:val="44"/>
      <w:szCs w:val="44"/>
      <w:lang w:val="en-AU" w:eastAsia="zh-CN"/>
    </w:rPr>
  </w:style>
  <w:style w:type="paragraph" w:customStyle="1" w:styleId="Style5">
    <w:name w:val="Style5"/>
    <w:basedOn w:val="Normal"/>
    <w:rsid w:val="00DC56B2"/>
    <w:pPr>
      <w:numPr>
        <w:numId w:val="15"/>
      </w:numPr>
      <w:tabs>
        <w:tab w:val="clear" w:pos="360"/>
        <w:tab w:val="num" w:pos="1080"/>
      </w:tabs>
      <w:spacing w:before="240" w:after="240" w:line="240" w:lineRule="auto"/>
      <w:ind w:left="1080"/>
    </w:pPr>
    <w:rPr>
      <w:rFonts w:ascii="Arial" w:eastAsia="Times New Roman" w:hAnsi="Arial" w:cs="Arial"/>
      <w:sz w:val="24"/>
      <w:szCs w:val="28"/>
      <w:lang w:val="en-AU" w:eastAsia="zh-CN"/>
    </w:rPr>
  </w:style>
  <w:style w:type="paragraph" w:customStyle="1" w:styleId="Style6">
    <w:name w:val="Style6"/>
    <w:basedOn w:val="Normal"/>
    <w:autoRedefine/>
    <w:rsid w:val="00DC56B2"/>
    <w:pPr>
      <w:numPr>
        <w:numId w:val="14"/>
      </w:numPr>
      <w:tabs>
        <w:tab w:val="clear" w:pos="360"/>
        <w:tab w:val="num" w:pos="1800"/>
      </w:tabs>
      <w:spacing w:before="240" w:after="240" w:line="240" w:lineRule="auto"/>
      <w:ind w:left="1800"/>
    </w:pPr>
    <w:rPr>
      <w:rFonts w:ascii="Arial" w:eastAsia="Times New Roman" w:hAnsi="Arial" w:cs="Arial"/>
      <w:sz w:val="24"/>
      <w:szCs w:val="28"/>
      <w:lang w:val="en-AU" w:eastAsia="zh-CN"/>
    </w:rPr>
  </w:style>
  <w:style w:type="paragraph" w:customStyle="1" w:styleId="StyleLeft">
    <w:name w:val="Style Left"/>
    <w:basedOn w:val="Normal"/>
    <w:rsid w:val="00DC56B2"/>
    <w:pPr>
      <w:spacing w:before="240" w:after="240" w:line="240" w:lineRule="auto"/>
    </w:pPr>
    <w:rPr>
      <w:rFonts w:ascii="Arial" w:eastAsia="Times New Roman" w:hAnsi="Arial"/>
      <w:sz w:val="24"/>
      <w:szCs w:val="20"/>
      <w:lang w:val="en-AU" w:eastAsia="zh-CN"/>
    </w:rPr>
  </w:style>
  <w:style w:type="paragraph" w:customStyle="1" w:styleId="StyleLeft1">
    <w:name w:val="Style Left1"/>
    <w:basedOn w:val="Normal"/>
    <w:rsid w:val="00DC56B2"/>
    <w:pPr>
      <w:spacing w:before="240" w:after="240" w:line="240" w:lineRule="auto"/>
    </w:pPr>
    <w:rPr>
      <w:rFonts w:ascii="Arial" w:eastAsia="Times New Roman" w:hAnsi="Arial"/>
      <w:sz w:val="24"/>
      <w:szCs w:val="24"/>
      <w:lang w:val="en-AU" w:eastAsia="zh-CN"/>
    </w:rPr>
  </w:style>
  <w:style w:type="paragraph" w:customStyle="1" w:styleId="StyleLeft2">
    <w:name w:val="Style Left2"/>
    <w:basedOn w:val="Normal"/>
    <w:rsid w:val="00DC56B2"/>
    <w:pPr>
      <w:spacing w:before="240" w:after="240" w:line="240" w:lineRule="auto"/>
    </w:pPr>
    <w:rPr>
      <w:rFonts w:ascii="Arial" w:eastAsia="Times New Roman" w:hAnsi="Arial"/>
      <w:sz w:val="24"/>
      <w:szCs w:val="20"/>
      <w:lang w:val="en-AU" w:eastAsia="zh-CN"/>
    </w:rPr>
  </w:style>
  <w:style w:type="numbering" w:customStyle="1" w:styleId="StyleBulleted18ptBold">
    <w:name w:val="Style Bulleted 18 pt Bold"/>
    <w:basedOn w:val="NoList"/>
    <w:rsid w:val="00DC56B2"/>
    <w:pPr>
      <w:numPr>
        <w:numId w:val="16"/>
      </w:numPr>
    </w:pPr>
  </w:style>
  <w:style w:type="paragraph" w:customStyle="1" w:styleId="diagram">
    <w:name w:val="diagram"/>
    <w:basedOn w:val="Normal"/>
    <w:rsid w:val="00DC56B2"/>
    <w:pPr>
      <w:spacing w:before="60" w:after="60" w:line="360" w:lineRule="auto"/>
      <w:jc w:val="center"/>
    </w:pPr>
    <w:rPr>
      <w:rFonts w:ascii="Tahoma" w:eastAsia="Times New Roman" w:hAnsi="Tahoma"/>
      <w:sz w:val="16"/>
      <w:szCs w:val="20"/>
    </w:rPr>
  </w:style>
  <w:style w:type="paragraph" w:customStyle="1" w:styleId="heading3ctnd">
    <w:name w:val="heading3 ctnd"/>
    <w:basedOn w:val="Heading3"/>
    <w:autoRedefine/>
    <w:rsid w:val="00DC56B2"/>
    <w:pPr>
      <w:keepLines w:val="0"/>
      <w:pBdr>
        <w:bottom w:val="single" w:sz="12" w:space="1" w:color="auto"/>
      </w:pBdr>
      <w:spacing w:before="0" w:after="0"/>
      <w:jc w:val="right"/>
      <w:outlineLvl w:val="9"/>
    </w:pPr>
    <w:rPr>
      <w:rFonts w:ascii="Tahoma" w:eastAsia="Times New Roman" w:hAnsi="Tahoma" w:cs="Times New Roman"/>
      <w:b w:val="0"/>
      <w:bCs w:val="0"/>
      <w:sz w:val="36"/>
      <w:szCs w:val="20"/>
      <w:lang w:eastAsia="en-US"/>
    </w:rPr>
  </w:style>
  <w:style w:type="paragraph" w:customStyle="1" w:styleId="Mainframe">
    <w:name w:val="Mainframe"/>
    <w:basedOn w:val="BodyText"/>
    <w:rsid w:val="00DC56B2"/>
    <w:pPr>
      <w:spacing w:before="60" w:after="60"/>
    </w:pPr>
    <w:rPr>
      <w:rFonts w:ascii="Courier New" w:hAnsi="Courier New" w:cs="Times New Roman"/>
      <w:b w:val="0"/>
      <w:sz w:val="18"/>
      <w:szCs w:val="20"/>
      <w:lang w:eastAsia="en-US"/>
    </w:rPr>
  </w:style>
  <w:style w:type="paragraph" w:styleId="CommentText">
    <w:name w:val="annotation text"/>
    <w:basedOn w:val="Normal"/>
    <w:link w:val="CommentTextChar"/>
    <w:semiHidden/>
    <w:rsid w:val="00DC56B2"/>
    <w:pPr>
      <w:spacing w:after="0" w:line="240" w:lineRule="auto"/>
    </w:pPr>
    <w:rPr>
      <w:rFonts w:ascii="Times New Roman" w:eastAsia="Times New Roman" w:hAnsi="Times New Roman"/>
      <w:sz w:val="20"/>
      <w:szCs w:val="20"/>
    </w:rPr>
  </w:style>
  <w:style w:type="character" w:customStyle="1" w:styleId="CommentTextChar">
    <w:name w:val="Comment Text Char"/>
    <w:link w:val="CommentText"/>
    <w:semiHidden/>
    <w:rsid w:val="00DC56B2"/>
    <w:rPr>
      <w:rFonts w:eastAsia="Times New Roman"/>
      <w:lang w:eastAsia="en-US"/>
    </w:rPr>
  </w:style>
  <w:style w:type="character" w:styleId="HTMLVariable">
    <w:name w:val="HTML Variable"/>
    <w:uiPriority w:val="99"/>
    <w:rsid w:val="00DC56B2"/>
    <w:rPr>
      <w:i/>
      <w:iCs/>
    </w:rPr>
  </w:style>
  <w:style w:type="paragraph" w:styleId="NormalWeb">
    <w:name w:val="Normal (Web)"/>
    <w:basedOn w:val="Normal"/>
    <w:rsid w:val="00DC56B2"/>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rsid w:val="00DC56B2"/>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18"/>
    </w:rPr>
  </w:style>
  <w:style w:type="character" w:customStyle="1" w:styleId="HTMLPreformattedChar">
    <w:name w:val="HTML Preformatted Char"/>
    <w:link w:val="HTMLPreformatted"/>
    <w:uiPriority w:val="99"/>
    <w:rsid w:val="00DC56B2"/>
    <w:rPr>
      <w:rFonts w:ascii="Courier New" w:eastAsia="Times New Roman" w:hAnsi="Courier New" w:cs="Courier New"/>
      <w:sz w:val="18"/>
      <w:szCs w:val="18"/>
      <w:shd w:val="clear" w:color="auto" w:fill="DADADA"/>
      <w:lang w:eastAsia="en-US"/>
    </w:rPr>
  </w:style>
  <w:style w:type="paragraph" w:customStyle="1" w:styleId="p">
    <w:name w:val="p"/>
    <w:basedOn w:val="Normal"/>
    <w:rsid w:val="00DC56B2"/>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rsid w:val="00DC56B2"/>
  </w:style>
  <w:style w:type="character" w:customStyle="1" w:styleId="keyword">
    <w:name w:val="keyword"/>
    <w:rsid w:val="00DC56B2"/>
  </w:style>
  <w:style w:type="character" w:styleId="HTMLCode">
    <w:name w:val="HTML Code"/>
    <w:uiPriority w:val="99"/>
    <w:unhideWhenUsed/>
    <w:rsid w:val="00DC56B2"/>
    <w:rPr>
      <w:rFonts w:ascii="Courier New" w:eastAsia="Times New Roman" w:hAnsi="Courier New" w:cs="Courier New"/>
      <w:sz w:val="20"/>
      <w:szCs w:val="20"/>
    </w:rPr>
  </w:style>
  <w:style w:type="character" w:customStyle="1" w:styleId="ph">
    <w:name w:val="ph"/>
    <w:rsid w:val="00DC56B2"/>
  </w:style>
  <w:style w:type="character" w:styleId="HTMLSample">
    <w:name w:val="HTML Sample"/>
    <w:uiPriority w:val="99"/>
    <w:unhideWhenUsed/>
    <w:rsid w:val="00DC56B2"/>
    <w:rPr>
      <w:rFonts w:ascii="Courier New" w:eastAsia="Times New Roman" w:hAnsi="Courier New" w:cs="Courier New"/>
    </w:rPr>
  </w:style>
  <w:style w:type="character" w:customStyle="1" w:styleId="notetitle">
    <w:name w:val="notetitle"/>
    <w:rsid w:val="00DC56B2"/>
  </w:style>
  <w:style w:type="paragraph" w:customStyle="1" w:styleId="Normal2">
    <w:name w:val="Normal2"/>
    <w:rsid w:val="007933EE"/>
    <w:rPr>
      <w:rFonts w:eastAsia="Times New Roman"/>
      <w:color w:val="000000"/>
    </w:rPr>
  </w:style>
  <w:style w:type="character" w:customStyle="1" w:styleId="PlainTextChar">
    <w:name w:val="Plain Text Char"/>
    <w:basedOn w:val="DefaultParagraphFont"/>
    <w:link w:val="PlainText"/>
    <w:rsid w:val="001C0ADE"/>
    <w:rPr>
      <w:rFonts w:ascii="Courier New" w:hAnsi="Courier New"/>
      <w:sz w:val="20"/>
      <w:szCs w:val="22"/>
    </w:rPr>
  </w:style>
  <w:style w:type="character" w:styleId="Emphasis">
    <w:name w:val="Emphasis"/>
    <w:basedOn w:val="DefaultParagraphFont"/>
    <w:uiPriority w:val="20"/>
    <w:qFormat/>
    <w:rsid w:val="0059502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sz w:val="24"/>
        <w:szCs w:val="24"/>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Code" w:uiPriority="99"/>
    <w:lsdException w:name="HTML Preformatted" w:uiPriority="99"/>
    <w:lsdException w:name="HTML Sample" w:uiPriority="99"/>
    <w:lsdException w:name="HTML Variable"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hAnsi="Calibri"/>
      <w:sz w:val="22"/>
      <w:szCs w:val="22"/>
    </w:rPr>
  </w:style>
  <w:style w:type="paragraph" w:styleId="Heading1">
    <w:name w:val="heading 1"/>
    <w:basedOn w:val="Normal"/>
    <w:next w:val="Normal"/>
    <w:link w:val="Heading1Char"/>
    <w:autoRedefine/>
    <w:qFormat/>
    <w:rsid w:val="00A615A0"/>
    <w:pPr>
      <w:keepNext/>
      <w:keepLines/>
      <w:numPr>
        <w:numId w:val="112"/>
      </w:numPr>
      <w:spacing w:before="240" w:after="60" w:line="240" w:lineRule="auto"/>
      <w:jc w:val="center"/>
      <w:outlineLvl w:val="0"/>
    </w:pPr>
    <w:rPr>
      <w:rFonts w:ascii="Palatino Linotype" w:hAnsi="Palatino Linotype"/>
      <w:b/>
      <w:kern w:val="44"/>
      <w:sz w:val="40"/>
      <w:szCs w:val="40"/>
    </w:rPr>
  </w:style>
  <w:style w:type="paragraph" w:styleId="Heading2">
    <w:name w:val="heading 2"/>
    <w:basedOn w:val="Normal"/>
    <w:next w:val="Normal"/>
    <w:link w:val="Heading2Char"/>
    <w:autoRedefine/>
    <w:unhideWhenUsed/>
    <w:qFormat/>
    <w:rsid w:val="000B0951"/>
    <w:pPr>
      <w:numPr>
        <w:ilvl w:val="1"/>
        <w:numId w:val="97"/>
      </w:numPr>
      <w:tabs>
        <w:tab w:val="left" w:pos="720"/>
        <w:tab w:val="left" w:pos="1080"/>
      </w:tabs>
      <w:spacing w:before="120"/>
      <w:ind w:left="810"/>
      <w:outlineLvl w:val="1"/>
    </w:pPr>
    <w:rPr>
      <w:rFonts w:ascii="Arial" w:hAnsi="Arial" w:cs="Arial"/>
      <w:b/>
      <w:iCs/>
      <w:sz w:val="24"/>
      <w:szCs w:val="24"/>
      <w:u w:val="single"/>
    </w:rPr>
  </w:style>
  <w:style w:type="paragraph" w:styleId="Heading3">
    <w:name w:val="heading 3"/>
    <w:next w:val="Title"/>
    <w:link w:val="Heading3Char"/>
    <w:unhideWhenUsed/>
    <w:qFormat/>
    <w:pPr>
      <w:keepNext/>
      <w:keepLines/>
      <w:numPr>
        <w:ilvl w:val="2"/>
        <w:numId w:val="100"/>
      </w:numPr>
      <w:spacing w:before="240" w:after="60"/>
      <w:outlineLvl w:val="2"/>
    </w:pPr>
    <w:rPr>
      <w:rFonts w:ascii="Ebrima" w:hAnsi="Ebrima" w:cs="Ebrima"/>
      <w:b/>
      <w:bCs/>
      <w:sz w:val="32"/>
      <w:szCs w:val="32"/>
      <w:lang w:eastAsia="zh-CN"/>
    </w:rPr>
  </w:style>
  <w:style w:type="paragraph" w:styleId="Heading4">
    <w:name w:val="heading 4"/>
    <w:basedOn w:val="Normal"/>
    <w:next w:val="Normal"/>
    <w:link w:val="Heading4Char"/>
    <w:qFormat/>
    <w:rsid w:val="00DC56B2"/>
    <w:pPr>
      <w:keepNext/>
      <w:spacing w:before="240" w:after="60" w:line="240" w:lineRule="auto"/>
      <w:jc w:val="both"/>
      <w:outlineLvl w:val="3"/>
    </w:pPr>
    <w:rPr>
      <w:rFonts w:ascii="Arial" w:eastAsia="Times New Roman" w:hAnsi="Arial" w:cs="Arial"/>
      <w:b/>
      <w:bCs/>
      <w:sz w:val="24"/>
      <w:szCs w:val="24"/>
      <w:lang w:val="en-AU" w:eastAsia="zh-CN"/>
    </w:rPr>
  </w:style>
  <w:style w:type="paragraph" w:styleId="Heading5">
    <w:name w:val="heading 5"/>
    <w:basedOn w:val="Normal"/>
    <w:next w:val="Normal"/>
    <w:link w:val="Heading5Char"/>
    <w:qFormat/>
    <w:rsid w:val="00DC56B2"/>
    <w:pPr>
      <w:spacing w:before="240" w:after="60" w:line="240" w:lineRule="auto"/>
      <w:jc w:val="both"/>
      <w:outlineLvl w:val="4"/>
    </w:pPr>
    <w:rPr>
      <w:rFonts w:ascii="Arial" w:eastAsia="Times New Roman" w:hAnsi="Arial" w:cs="Arial"/>
      <w:lang w:val="en-AU" w:eastAsia="zh-CN"/>
    </w:rPr>
  </w:style>
  <w:style w:type="paragraph" w:styleId="Heading6">
    <w:name w:val="heading 6"/>
    <w:basedOn w:val="Normal"/>
    <w:next w:val="Normal"/>
    <w:link w:val="Heading6Char"/>
    <w:qFormat/>
    <w:rsid w:val="00DC56B2"/>
    <w:pPr>
      <w:spacing w:before="240" w:after="60" w:line="240" w:lineRule="auto"/>
      <w:jc w:val="both"/>
      <w:outlineLvl w:val="5"/>
    </w:pPr>
    <w:rPr>
      <w:rFonts w:ascii="Times New Roman" w:eastAsia="Times New Roman" w:hAnsi="Times New Roman"/>
      <w:i/>
      <w:iCs/>
      <w:lang w:val="en-AU" w:eastAsia="zh-CN"/>
    </w:rPr>
  </w:style>
  <w:style w:type="paragraph" w:styleId="Heading7">
    <w:name w:val="heading 7"/>
    <w:basedOn w:val="Normal"/>
    <w:next w:val="Normal"/>
    <w:link w:val="Heading7Char"/>
    <w:qFormat/>
    <w:rsid w:val="00DC56B2"/>
    <w:pPr>
      <w:spacing w:before="240" w:after="60" w:line="240" w:lineRule="auto"/>
      <w:jc w:val="both"/>
      <w:outlineLvl w:val="6"/>
    </w:pPr>
    <w:rPr>
      <w:rFonts w:ascii="Arial" w:eastAsia="Times New Roman" w:hAnsi="Arial" w:cs="Arial"/>
      <w:sz w:val="20"/>
      <w:szCs w:val="20"/>
      <w:lang w:val="en-AU" w:eastAsia="zh-CN"/>
    </w:rPr>
  </w:style>
  <w:style w:type="paragraph" w:styleId="Heading8">
    <w:name w:val="heading 8"/>
    <w:basedOn w:val="Normal"/>
    <w:next w:val="Normal"/>
    <w:link w:val="Heading8Char"/>
    <w:qFormat/>
    <w:rsid w:val="00DC56B2"/>
    <w:pPr>
      <w:spacing w:before="240" w:after="60" w:line="240" w:lineRule="auto"/>
      <w:jc w:val="both"/>
      <w:outlineLvl w:val="7"/>
    </w:pPr>
    <w:rPr>
      <w:rFonts w:ascii="Arial" w:eastAsia="Times New Roman" w:hAnsi="Arial" w:cs="Arial"/>
      <w:i/>
      <w:iCs/>
      <w:sz w:val="20"/>
      <w:szCs w:val="20"/>
      <w:lang w:val="en-AU" w:eastAsia="zh-CN"/>
    </w:rPr>
  </w:style>
  <w:style w:type="paragraph" w:styleId="Heading9">
    <w:name w:val="heading 9"/>
    <w:basedOn w:val="Normal"/>
    <w:next w:val="Normal"/>
    <w:link w:val="Heading9Char"/>
    <w:qFormat/>
    <w:rsid w:val="00DC56B2"/>
    <w:pPr>
      <w:spacing w:before="240" w:after="60" w:line="240" w:lineRule="auto"/>
      <w:jc w:val="both"/>
      <w:outlineLvl w:val="8"/>
    </w:pPr>
    <w:rPr>
      <w:rFonts w:ascii="Arial" w:eastAsia="Times New Roman" w:hAnsi="Arial" w:cs="Arial"/>
      <w:b/>
      <w:bCs/>
      <w:i/>
      <w:iCs/>
      <w:sz w:val="18"/>
      <w:szCs w:val="18"/>
      <w:lang w:val="en-A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outlineLvl w:val="0"/>
    </w:pPr>
    <w:rPr>
      <w:rFonts w:ascii="Arial" w:hAnsi="Arial" w:cs="Arial"/>
      <w:b/>
      <w:bCs/>
      <w:sz w:val="32"/>
      <w:szCs w:val="32"/>
    </w:rPr>
  </w:style>
  <w:style w:type="paragraph" w:styleId="BalloonText">
    <w:name w:val="Balloon Text"/>
    <w:basedOn w:val="Normal"/>
    <w:link w:val="BalloonTextChar"/>
    <w:semiHidden/>
    <w:unhideWhenUsed/>
    <w:pPr>
      <w:spacing w:after="0" w:line="240" w:lineRule="auto"/>
    </w:pPr>
    <w:rPr>
      <w:rFonts w:ascii="Tahoma" w:hAnsi="Tahoma" w:cs="Tahoma"/>
      <w:sz w:val="16"/>
      <w:szCs w:val="16"/>
    </w:rPr>
  </w:style>
  <w:style w:type="paragraph" w:styleId="BodyText2">
    <w:name w:val="Body Text 2"/>
    <w:basedOn w:val="Normal"/>
    <w:unhideWhenUsed/>
    <w:pPr>
      <w:jc w:val="both"/>
    </w:pPr>
  </w:style>
  <w:style w:type="paragraph" w:styleId="Footer">
    <w:name w:val="footer"/>
    <w:basedOn w:val="Normal"/>
    <w:unhideWhenUsed/>
    <w:pPr>
      <w:pBdr>
        <w:top w:val="single" w:sz="4" w:space="1" w:color="auto"/>
      </w:pBdr>
      <w:tabs>
        <w:tab w:val="center" w:pos="4153"/>
        <w:tab w:val="right" w:pos="8306"/>
      </w:tabs>
      <w:jc w:val="both"/>
    </w:pPr>
    <w:rPr>
      <w:rFonts w:ascii="Tahoma" w:hAnsi="Tahoma"/>
    </w:rPr>
  </w:style>
  <w:style w:type="paragraph" w:styleId="FootnoteText">
    <w:name w:val="footnote text"/>
    <w:basedOn w:val="Normal"/>
    <w:semiHidden/>
    <w:unhideWhenUsed/>
    <w:rPr>
      <w:sz w:val="20"/>
    </w:rPr>
  </w:style>
  <w:style w:type="paragraph" w:styleId="Header">
    <w:name w:val="header"/>
    <w:basedOn w:val="Normal"/>
    <w:unhideWhenUsed/>
    <w:pPr>
      <w:tabs>
        <w:tab w:val="center" w:pos="4153"/>
        <w:tab w:val="right" w:pos="8306"/>
      </w:tabs>
      <w:spacing w:before="60" w:after="60"/>
      <w:jc w:val="both"/>
    </w:pPr>
    <w:rPr>
      <w:rFonts w:ascii="Tahoma" w:hAnsi="Tahoma"/>
    </w:rPr>
  </w:style>
  <w:style w:type="paragraph" w:styleId="PlainText">
    <w:name w:val="Plain Text"/>
    <w:basedOn w:val="Normal"/>
    <w:link w:val="PlainTextChar"/>
    <w:unhideWhenUsed/>
    <w:rPr>
      <w:rFonts w:ascii="Courier New" w:hAnsi="Courier New"/>
      <w:sz w:val="20"/>
    </w:rPr>
  </w:style>
  <w:style w:type="paragraph" w:styleId="TOC1">
    <w:name w:val="toc 1"/>
    <w:next w:val="Normal"/>
    <w:uiPriority w:val="39"/>
    <w:unhideWhenUsed/>
    <w:pPr>
      <w:spacing w:beforeLines="77" w:afterLines="38"/>
    </w:pPr>
    <w:rPr>
      <w:rFonts w:ascii="Ebrima" w:hAnsi="Ebrima"/>
      <w:b/>
      <w:bCs/>
      <w:lang w:eastAsia="zh-CN"/>
    </w:rPr>
  </w:style>
  <w:style w:type="paragraph" w:styleId="TOC2">
    <w:name w:val="toc 2"/>
    <w:next w:val="Normal"/>
    <w:uiPriority w:val="39"/>
    <w:unhideWhenUsed/>
    <w:pPr>
      <w:spacing w:beforeLines="38"/>
      <w:ind w:left="210"/>
    </w:pPr>
    <w:rPr>
      <w:rFonts w:ascii="Ebrima" w:hAnsi="Ebrima"/>
      <w:b/>
      <w:iCs/>
      <w:sz w:val="22"/>
      <w:lang w:eastAsia="zh-CN"/>
    </w:rPr>
  </w:style>
  <w:style w:type="paragraph" w:styleId="TOC3">
    <w:name w:val="toc 3"/>
    <w:next w:val="Normal"/>
    <w:uiPriority w:val="39"/>
    <w:unhideWhenUsed/>
    <w:pPr>
      <w:ind w:left="420"/>
    </w:pPr>
    <w:rPr>
      <w:rFonts w:ascii="Ebrima" w:hAnsi="Ebrima"/>
      <w:b/>
      <w:lang w:eastAsia="zh-CN"/>
    </w:rPr>
  </w:style>
  <w:style w:type="paragraph" w:styleId="TOC4">
    <w:name w:val="toc 4"/>
    <w:next w:val="Normal"/>
    <w:uiPriority w:val="39"/>
    <w:unhideWhenUsed/>
    <w:pPr>
      <w:ind w:left="630"/>
    </w:pPr>
    <w:rPr>
      <w:lang w:eastAsia="zh-CN"/>
    </w:rPr>
  </w:style>
  <w:style w:type="paragraph" w:styleId="TOC5">
    <w:name w:val="toc 5"/>
    <w:next w:val="Normal"/>
    <w:uiPriority w:val="39"/>
    <w:unhideWhenUsed/>
    <w:pPr>
      <w:ind w:left="840"/>
    </w:pPr>
    <w:rPr>
      <w:lang w:eastAsia="zh-CN"/>
    </w:rPr>
  </w:style>
  <w:style w:type="paragraph" w:styleId="TOC6">
    <w:name w:val="toc 6"/>
    <w:next w:val="Normal"/>
    <w:uiPriority w:val="39"/>
    <w:unhideWhenUsed/>
    <w:pPr>
      <w:ind w:left="1050"/>
    </w:pPr>
    <w:rPr>
      <w:lang w:eastAsia="zh-CN"/>
    </w:rPr>
  </w:style>
  <w:style w:type="paragraph" w:styleId="TOC7">
    <w:name w:val="toc 7"/>
    <w:next w:val="Normal"/>
    <w:uiPriority w:val="39"/>
    <w:unhideWhenUsed/>
    <w:pPr>
      <w:ind w:left="1260"/>
    </w:pPr>
    <w:rPr>
      <w:lang w:eastAsia="zh-CN"/>
    </w:rPr>
  </w:style>
  <w:style w:type="paragraph" w:styleId="TOC8">
    <w:name w:val="toc 8"/>
    <w:next w:val="Normal"/>
    <w:uiPriority w:val="39"/>
    <w:unhideWhenUsed/>
    <w:pPr>
      <w:ind w:left="1470"/>
    </w:pPr>
    <w:rPr>
      <w:lang w:eastAsia="zh-CN"/>
    </w:rPr>
  </w:style>
  <w:style w:type="paragraph" w:styleId="TOC9">
    <w:name w:val="toc 9"/>
    <w:next w:val="Normal"/>
    <w:uiPriority w:val="39"/>
    <w:unhideWhenUsed/>
    <w:pPr>
      <w:ind w:left="1680"/>
    </w:pPr>
    <w:rPr>
      <w:lang w:eastAsia="zh-CN"/>
    </w:rPr>
  </w:style>
  <w:style w:type="character" w:styleId="Hyperlink">
    <w:name w:val="Hyperlink"/>
    <w:uiPriority w:val="99"/>
    <w:unhideWhenUsed/>
    <w:rPr>
      <w:color w:val="0000FF"/>
      <w:u w:val="single"/>
    </w:rPr>
  </w:style>
  <w:style w:type="paragraph" w:customStyle="1" w:styleId="Heading10">
    <w:name w:val="Heading 10"/>
    <w:basedOn w:val="TOC3"/>
    <w:rPr>
      <w:sz w:val="32"/>
    </w:rPr>
  </w:style>
  <w:style w:type="paragraph" w:customStyle="1" w:styleId="TableColumnHeading">
    <w:name w:val="TableColumnHeading"/>
    <w:pPr>
      <w:suppressAutoHyphens/>
      <w:spacing w:before="40" w:after="40"/>
    </w:pPr>
    <w:rPr>
      <w:rFonts w:ascii="Arial Narrow" w:eastAsia="Times New Roman" w:hAnsi="Arial Narrow"/>
      <w:b/>
      <w:color w:val="000000"/>
      <w:lang w:eastAsia="zh-CN"/>
    </w:rPr>
  </w:style>
  <w:style w:type="paragraph" w:customStyle="1" w:styleId="TableColumnText">
    <w:name w:val="TableColumnText"/>
    <w:pPr>
      <w:suppressAutoHyphens/>
      <w:spacing w:before="40" w:after="40"/>
    </w:pPr>
    <w:rPr>
      <w:rFonts w:ascii="Arial Narrow" w:eastAsia="Times New Roman" w:hAnsi="Arial Narrow"/>
      <w:color w:val="000000"/>
      <w:lang w:eastAsia="zh-CN"/>
    </w:rPr>
  </w:style>
  <w:style w:type="paragraph" w:customStyle="1" w:styleId="TableColumnBold">
    <w:name w:val="TableColumnBold"/>
    <w:pPr>
      <w:suppressAutoHyphens/>
      <w:spacing w:before="40" w:after="40"/>
    </w:pPr>
    <w:rPr>
      <w:rFonts w:ascii="Arial Narrow" w:eastAsia="Times New Roman" w:hAnsi="Arial Narrow"/>
      <w:b/>
      <w:color w:val="000000"/>
      <w:lang w:eastAsia="zh-CN"/>
    </w:rPr>
  </w:style>
  <w:style w:type="paragraph" w:customStyle="1" w:styleId="example">
    <w:name w:val="example"/>
    <w:basedOn w:val="Normal"/>
    <w:pPr>
      <w:spacing w:before="60"/>
    </w:pPr>
    <w:rPr>
      <w:rFonts w:ascii="Courier New" w:hAnsi="Courier New"/>
      <w:b/>
    </w:rPr>
  </w:style>
  <w:style w:type="paragraph" w:customStyle="1" w:styleId="footnote0">
    <w:name w:val="foot note"/>
    <w:basedOn w:val="Footer"/>
    <w:pPr>
      <w:numPr>
        <w:numId w:val="1"/>
      </w:numPr>
      <w:pBdr>
        <w:top w:val="none" w:sz="0" w:space="0" w:color="auto"/>
      </w:pBdr>
      <w:tabs>
        <w:tab w:val="clear" w:pos="4153"/>
        <w:tab w:val="clear" w:pos="8306"/>
      </w:tabs>
    </w:pPr>
  </w:style>
  <w:style w:type="paragraph" w:customStyle="1" w:styleId="table">
    <w:name w:val="table"/>
    <w:basedOn w:val="Normal"/>
    <w:pPr>
      <w:jc w:val="center"/>
    </w:pPr>
    <w:rPr>
      <w:rFonts w:ascii="Arial Narrow" w:hAnsi="Arial Narrow"/>
    </w:rPr>
  </w:style>
  <w:style w:type="paragraph" w:customStyle="1" w:styleId="globals">
    <w:name w:val="globals"/>
    <w:basedOn w:val="Normal"/>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customStyle="1" w:styleId="BalloonTextChar">
    <w:name w:val="Balloon Text Char"/>
    <w:link w:val="BalloonText"/>
    <w:uiPriority w:val="99"/>
    <w:semiHidden/>
    <w:rPr>
      <w:rFonts w:ascii="Tahoma" w:hAnsi="Tahoma" w:cs="Tahoma"/>
      <w:sz w:val="16"/>
      <w:szCs w:val="16"/>
    </w:rPr>
  </w:style>
  <w:style w:type="character" w:customStyle="1" w:styleId="Heading1Char">
    <w:name w:val="Heading 1 Char"/>
    <w:link w:val="Heading1"/>
    <w:rsid w:val="00A615A0"/>
    <w:rPr>
      <w:rFonts w:ascii="Palatino Linotype" w:hAnsi="Palatino Linotype"/>
      <w:b/>
      <w:kern w:val="44"/>
      <w:sz w:val="40"/>
      <w:szCs w:val="40"/>
    </w:rPr>
  </w:style>
  <w:style w:type="character" w:customStyle="1" w:styleId="Heading3Char">
    <w:name w:val="Heading 3 Char"/>
    <w:link w:val="Heading3"/>
    <w:rPr>
      <w:rFonts w:ascii="Ebrima" w:hAnsi="Ebrima" w:cs="Ebrima"/>
      <w:b/>
      <w:bCs/>
      <w:sz w:val="32"/>
      <w:szCs w:val="32"/>
      <w:lang w:eastAsia="zh-CN"/>
    </w:rPr>
  </w:style>
  <w:style w:type="character" w:customStyle="1" w:styleId="Heading2Char">
    <w:name w:val="Heading 2 Char"/>
    <w:link w:val="Heading2"/>
    <w:rsid w:val="000B0951"/>
    <w:rPr>
      <w:rFonts w:ascii="Arial" w:hAnsi="Arial" w:cs="Arial"/>
      <w:b/>
      <w:iCs/>
      <w:u w:val="single"/>
    </w:rPr>
  </w:style>
  <w:style w:type="paragraph" w:styleId="ListParagraph">
    <w:name w:val="List Paragraph"/>
    <w:basedOn w:val="Normal"/>
    <w:uiPriority w:val="34"/>
    <w:qFormat/>
    <w:rsid w:val="00B56991"/>
    <w:pPr>
      <w:spacing w:after="0" w:line="240" w:lineRule="auto"/>
      <w:ind w:left="720"/>
      <w:contextualSpacing/>
    </w:pPr>
    <w:rPr>
      <w:rFonts w:ascii="Cambria" w:eastAsia="MS Mincho" w:hAnsi="Cambria"/>
      <w:sz w:val="24"/>
      <w:szCs w:val="24"/>
    </w:rPr>
  </w:style>
  <w:style w:type="paragraph" w:customStyle="1" w:styleId="Normal1">
    <w:name w:val="Normal1"/>
    <w:rsid w:val="004C1AD1"/>
    <w:rPr>
      <w:rFonts w:eastAsia="Times New Roman"/>
      <w:color w:val="000000"/>
    </w:rPr>
  </w:style>
  <w:style w:type="paragraph" w:customStyle="1" w:styleId="Style2">
    <w:name w:val="Style2"/>
    <w:basedOn w:val="Normal"/>
    <w:rsid w:val="007E54E6"/>
    <w:pPr>
      <w:spacing w:before="240" w:after="0" w:line="240" w:lineRule="auto"/>
      <w:ind w:left="567"/>
      <w:jc w:val="both"/>
    </w:pPr>
    <w:rPr>
      <w:rFonts w:ascii="Arial" w:eastAsia="Times New Roman" w:hAnsi="Arial" w:cs="Arial"/>
      <w:sz w:val="28"/>
      <w:szCs w:val="28"/>
      <w:lang w:val="en-AU" w:eastAsia="zh-CN"/>
    </w:rPr>
  </w:style>
  <w:style w:type="paragraph" w:styleId="NoSpacing">
    <w:name w:val="No Spacing"/>
    <w:uiPriority w:val="1"/>
    <w:qFormat/>
    <w:rsid w:val="0081301F"/>
    <w:rPr>
      <w:rFonts w:ascii="Calibri" w:hAnsi="Calibri"/>
      <w:sz w:val="22"/>
      <w:szCs w:val="22"/>
    </w:rPr>
  </w:style>
  <w:style w:type="paragraph" w:styleId="Subtitle">
    <w:name w:val="Subtitle"/>
    <w:basedOn w:val="Normal"/>
    <w:next w:val="Normal"/>
    <w:link w:val="SubtitleChar"/>
    <w:uiPriority w:val="11"/>
    <w:qFormat/>
    <w:rsid w:val="00964B2F"/>
    <w:pPr>
      <w:spacing w:after="60"/>
      <w:jc w:val="center"/>
      <w:outlineLvl w:val="1"/>
    </w:pPr>
    <w:rPr>
      <w:rFonts w:ascii="Cambria" w:eastAsia="MS PGothic" w:hAnsi="Cambria"/>
      <w:sz w:val="24"/>
      <w:szCs w:val="24"/>
    </w:rPr>
  </w:style>
  <w:style w:type="character" w:customStyle="1" w:styleId="SubtitleChar">
    <w:name w:val="Subtitle Char"/>
    <w:link w:val="Subtitle"/>
    <w:uiPriority w:val="11"/>
    <w:rsid w:val="00964B2F"/>
    <w:rPr>
      <w:rFonts w:ascii="Cambria" w:eastAsia="MS PGothic" w:hAnsi="Cambria" w:cs="Times New Roman"/>
      <w:sz w:val="24"/>
      <w:szCs w:val="24"/>
      <w:lang w:eastAsia="en-US"/>
    </w:rPr>
  </w:style>
  <w:style w:type="table" w:styleId="TableGrid">
    <w:name w:val="Table Grid"/>
    <w:basedOn w:val="TableNormal"/>
    <w:unhideWhenUsed/>
    <w:rsid w:val="004F7D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rsid w:val="00DC56B2"/>
    <w:rPr>
      <w:rFonts w:ascii="Arial" w:eastAsia="Times New Roman" w:hAnsi="Arial" w:cs="Arial"/>
      <w:b/>
      <w:bCs/>
      <w:sz w:val="24"/>
      <w:szCs w:val="24"/>
      <w:lang w:val="en-AU"/>
    </w:rPr>
  </w:style>
  <w:style w:type="character" w:customStyle="1" w:styleId="Heading5Char">
    <w:name w:val="Heading 5 Char"/>
    <w:link w:val="Heading5"/>
    <w:rsid w:val="00DC56B2"/>
    <w:rPr>
      <w:rFonts w:ascii="Arial" w:eastAsia="Times New Roman" w:hAnsi="Arial" w:cs="Arial"/>
      <w:sz w:val="22"/>
      <w:szCs w:val="22"/>
      <w:lang w:val="en-AU"/>
    </w:rPr>
  </w:style>
  <w:style w:type="character" w:customStyle="1" w:styleId="Heading6Char">
    <w:name w:val="Heading 6 Char"/>
    <w:link w:val="Heading6"/>
    <w:rsid w:val="00DC56B2"/>
    <w:rPr>
      <w:rFonts w:eastAsia="Times New Roman"/>
      <w:i/>
      <w:iCs/>
      <w:sz w:val="22"/>
      <w:szCs w:val="22"/>
      <w:lang w:val="en-AU"/>
    </w:rPr>
  </w:style>
  <w:style w:type="character" w:customStyle="1" w:styleId="Heading7Char">
    <w:name w:val="Heading 7 Char"/>
    <w:link w:val="Heading7"/>
    <w:rsid w:val="00DC56B2"/>
    <w:rPr>
      <w:rFonts w:ascii="Arial" w:eastAsia="Times New Roman" w:hAnsi="Arial" w:cs="Arial"/>
      <w:lang w:val="en-AU"/>
    </w:rPr>
  </w:style>
  <w:style w:type="character" w:customStyle="1" w:styleId="Heading8Char">
    <w:name w:val="Heading 8 Char"/>
    <w:link w:val="Heading8"/>
    <w:rsid w:val="00DC56B2"/>
    <w:rPr>
      <w:rFonts w:ascii="Arial" w:eastAsia="Times New Roman" w:hAnsi="Arial" w:cs="Arial"/>
      <w:i/>
      <w:iCs/>
      <w:lang w:val="en-AU"/>
    </w:rPr>
  </w:style>
  <w:style w:type="character" w:customStyle="1" w:styleId="Heading9Char">
    <w:name w:val="Heading 9 Char"/>
    <w:link w:val="Heading9"/>
    <w:rsid w:val="00DC56B2"/>
    <w:rPr>
      <w:rFonts w:ascii="Arial" w:eastAsia="Times New Roman" w:hAnsi="Arial" w:cs="Arial"/>
      <w:b/>
      <w:bCs/>
      <w:i/>
      <w:iCs/>
      <w:sz w:val="18"/>
      <w:szCs w:val="18"/>
      <w:lang w:val="en-AU"/>
    </w:rPr>
  </w:style>
  <w:style w:type="paragraph" w:customStyle="1" w:styleId="Style1">
    <w:name w:val="Style1"/>
    <w:basedOn w:val="Normal"/>
    <w:rsid w:val="00DC56B2"/>
    <w:pPr>
      <w:spacing w:before="120" w:after="120" w:line="240" w:lineRule="auto"/>
      <w:jc w:val="both"/>
    </w:pPr>
    <w:rPr>
      <w:rFonts w:ascii="Arial" w:eastAsia="Times New Roman" w:hAnsi="Arial" w:cs="Arial"/>
      <w:sz w:val="28"/>
      <w:szCs w:val="28"/>
      <w:lang w:val="en-AU" w:eastAsia="zh-CN"/>
    </w:rPr>
  </w:style>
  <w:style w:type="paragraph" w:customStyle="1" w:styleId="macrotype">
    <w:name w:val="macrotype"/>
    <w:basedOn w:val="Normal"/>
    <w:rsid w:val="00DC56B2"/>
    <w:pPr>
      <w:pBdr>
        <w:top w:val="double" w:sz="4" w:space="15" w:color="auto"/>
        <w:left w:val="double" w:sz="4" w:space="5" w:color="auto"/>
        <w:bottom w:val="double" w:sz="4" w:space="15" w:color="auto"/>
        <w:right w:val="double" w:sz="4" w:space="5" w:color="auto"/>
      </w:pBdr>
      <w:spacing w:before="120" w:after="120" w:line="240" w:lineRule="auto"/>
      <w:ind w:left="567" w:right="567"/>
      <w:jc w:val="both"/>
    </w:pPr>
    <w:rPr>
      <w:rFonts w:ascii="Courier New" w:eastAsia="Times New Roman" w:hAnsi="Courier New" w:cs="Courier New"/>
      <w:b/>
      <w:bCs/>
      <w:sz w:val="28"/>
      <w:szCs w:val="28"/>
      <w:lang w:val="en-AU" w:eastAsia="zh-CN"/>
    </w:rPr>
  </w:style>
  <w:style w:type="character" w:styleId="PageNumber">
    <w:name w:val="page number"/>
    <w:rsid w:val="00DC56B2"/>
  </w:style>
  <w:style w:type="paragraph" w:styleId="BodyText">
    <w:name w:val="Body Text"/>
    <w:basedOn w:val="Normal"/>
    <w:link w:val="BodyTextChar"/>
    <w:rsid w:val="00DC56B2"/>
    <w:pPr>
      <w:spacing w:after="0" w:line="240" w:lineRule="auto"/>
      <w:jc w:val="both"/>
    </w:pPr>
    <w:rPr>
      <w:rFonts w:ascii="Helv" w:eastAsia="Times New Roman" w:hAnsi="Helv" w:cs="Arial"/>
      <w:b/>
      <w:bCs/>
      <w:sz w:val="24"/>
      <w:szCs w:val="24"/>
      <w:lang w:eastAsia="zh-CN"/>
    </w:rPr>
  </w:style>
  <w:style w:type="character" w:customStyle="1" w:styleId="BodyTextChar">
    <w:name w:val="Body Text Char"/>
    <w:link w:val="BodyText"/>
    <w:rsid w:val="00DC56B2"/>
    <w:rPr>
      <w:rFonts w:ascii="Helv" w:eastAsia="Times New Roman" w:hAnsi="Helv" w:cs="Arial"/>
      <w:b/>
      <w:bCs/>
      <w:sz w:val="24"/>
      <w:szCs w:val="24"/>
    </w:rPr>
  </w:style>
  <w:style w:type="paragraph" w:styleId="DocumentMap">
    <w:name w:val="Document Map"/>
    <w:basedOn w:val="Normal"/>
    <w:link w:val="DocumentMapChar"/>
    <w:semiHidden/>
    <w:rsid w:val="00DC56B2"/>
    <w:pPr>
      <w:shd w:val="clear" w:color="auto" w:fill="000080"/>
      <w:spacing w:before="240" w:after="240" w:line="240" w:lineRule="auto"/>
      <w:jc w:val="both"/>
    </w:pPr>
    <w:rPr>
      <w:rFonts w:ascii="Tahoma" w:eastAsia="Times New Roman" w:hAnsi="Tahoma" w:cs="Tahoma"/>
      <w:sz w:val="28"/>
      <w:szCs w:val="28"/>
      <w:lang w:val="en-AU" w:eastAsia="zh-CN"/>
    </w:rPr>
  </w:style>
  <w:style w:type="character" w:customStyle="1" w:styleId="DocumentMapChar">
    <w:name w:val="Document Map Char"/>
    <w:link w:val="DocumentMap"/>
    <w:semiHidden/>
    <w:rsid w:val="00DC56B2"/>
    <w:rPr>
      <w:rFonts w:ascii="Tahoma" w:eastAsia="Times New Roman" w:hAnsi="Tahoma" w:cs="Tahoma"/>
      <w:sz w:val="28"/>
      <w:szCs w:val="28"/>
      <w:shd w:val="clear" w:color="auto" w:fill="000080"/>
      <w:lang w:val="en-AU"/>
    </w:rPr>
  </w:style>
  <w:style w:type="character" w:styleId="FootnoteReference">
    <w:name w:val="footnote reference"/>
    <w:semiHidden/>
    <w:rsid w:val="00DC56B2"/>
    <w:rPr>
      <w:vertAlign w:val="superscript"/>
    </w:rPr>
  </w:style>
  <w:style w:type="paragraph" w:customStyle="1" w:styleId="footnote">
    <w:name w:val="footnote"/>
    <w:basedOn w:val="Normal"/>
    <w:next w:val="footnote1"/>
    <w:rsid w:val="00DC56B2"/>
    <w:pPr>
      <w:numPr>
        <w:numId w:val="13"/>
      </w:numPr>
      <w:pBdr>
        <w:top w:val="single" w:sz="4" w:space="1" w:color="auto"/>
      </w:pBdr>
      <w:spacing w:before="120" w:after="0" w:line="240" w:lineRule="auto"/>
      <w:jc w:val="both"/>
    </w:pPr>
    <w:rPr>
      <w:rFonts w:ascii="Arial" w:eastAsia="Times New Roman" w:hAnsi="Arial" w:cs="Arial"/>
      <w:i/>
      <w:iCs/>
      <w:lang w:val="en-AU" w:eastAsia="zh-CN"/>
    </w:rPr>
  </w:style>
  <w:style w:type="paragraph" w:customStyle="1" w:styleId="footnote1">
    <w:name w:val="footnote1"/>
    <w:basedOn w:val="Normal"/>
    <w:rsid w:val="00DC56B2"/>
    <w:pPr>
      <w:numPr>
        <w:numId w:val="12"/>
      </w:numPr>
      <w:spacing w:before="120" w:after="0" w:line="240" w:lineRule="auto"/>
      <w:jc w:val="both"/>
    </w:pPr>
    <w:rPr>
      <w:rFonts w:ascii="Arial" w:eastAsia="Times New Roman" w:hAnsi="Arial" w:cs="Arial"/>
      <w:i/>
      <w:iCs/>
      <w:lang w:val="en-AU" w:eastAsia="zh-CN"/>
    </w:rPr>
  </w:style>
  <w:style w:type="paragraph" w:customStyle="1" w:styleId="Style3">
    <w:name w:val="Style3"/>
    <w:basedOn w:val="Style2"/>
    <w:rsid w:val="00DC56B2"/>
    <w:pPr>
      <w:spacing w:before="0"/>
    </w:pPr>
    <w:rPr>
      <w:sz w:val="24"/>
      <w:szCs w:val="24"/>
    </w:rPr>
  </w:style>
  <w:style w:type="paragraph" w:customStyle="1" w:styleId="picture">
    <w:name w:val="picture"/>
    <w:basedOn w:val="Style2"/>
    <w:rsid w:val="00DC56B2"/>
    <w:pPr>
      <w:spacing w:before="0"/>
      <w:ind w:left="0"/>
    </w:pPr>
  </w:style>
  <w:style w:type="paragraph" w:styleId="BodyText3">
    <w:name w:val="Body Text 3"/>
    <w:basedOn w:val="Normal"/>
    <w:link w:val="BodyText3Char"/>
    <w:rsid w:val="00DC56B2"/>
    <w:pPr>
      <w:spacing w:after="0" w:line="240" w:lineRule="auto"/>
      <w:jc w:val="both"/>
    </w:pPr>
    <w:rPr>
      <w:rFonts w:ascii="Courier New" w:eastAsia="Times New Roman" w:hAnsi="Courier New" w:cs="Courier New"/>
      <w:sz w:val="20"/>
      <w:szCs w:val="20"/>
      <w:lang w:val="en-AU" w:eastAsia="zh-CN"/>
    </w:rPr>
  </w:style>
  <w:style w:type="character" w:customStyle="1" w:styleId="BodyText3Char">
    <w:name w:val="Body Text 3 Char"/>
    <w:link w:val="BodyText3"/>
    <w:rsid w:val="00DC56B2"/>
    <w:rPr>
      <w:rFonts w:ascii="Courier New" w:eastAsia="Times New Roman" w:hAnsi="Courier New" w:cs="Courier New"/>
      <w:lang w:val="en-AU"/>
    </w:rPr>
  </w:style>
  <w:style w:type="paragraph" w:customStyle="1" w:styleId="Style4">
    <w:name w:val="Style4"/>
    <w:basedOn w:val="Normal"/>
    <w:rsid w:val="00DC56B2"/>
    <w:pPr>
      <w:spacing w:after="60" w:line="240" w:lineRule="auto"/>
      <w:jc w:val="right"/>
    </w:pPr>
    <w:rPr>
      <w:rFonts w:ascii="Arial Rounded MT Bold" w:eastAsia="Times New Roman" w:hAnsi="Arial Rounded MT Bold" w:cs="Arial"/>
      <w:b/>
      <w:bCs/>
      <w:kern w:val="28"/>
      <w:sz w:val="44"/>
      <w:szCs w:val="44"/>
      <w:lang w:val="en-AU" w:eastAsia="zh-CN"/>
    </w:rPr>
  </w:style>
  <w:style w:type="paragraph" w:styleId="BodyTextIndent">
    <w:name w:val="Body Text Indent"/>
    <w:basedOn w:val="Normal"/>
    <w:link w:val="BodyTextIndentChar"/>
    <w:rsid w:val="00DC56B2"/>
    <w:pPr>
      <w:spacing w:after="0" w:line="240" w:lineRule="auto"/>
      <w:ind w:firstLine="720"/>
      <w:jc w:val="both"/>
    </w:pPr>
    <w:rPr>
      <w:rFonts w:ascii="Courier New" w:eastAsia="Times New Roman" w:hAnsi="Courier New" w:cs="Courier New"/>
      <w:sz w:val="24"/>
      <w:szCs w:val="24"/>
      <w:lang w:val="en-AU" w:eastAsia="zh-CN"/>
    </w:rPr>
  </w:style>
  <w:style w:type="character" w:customStyle="1" w:styleId="BodyTextIndentChar">
    <w:name w:val="Body Text Indent Char"/>
    <w:link w:val="BodyTextIndent"/>
    <w:rsid w:val="00DC56B2"/>
    <w:rPr>
      <w:rFonts w:ascii="Courier New" w:eastAsia="Times New Roman" w:hAnsi="Courier New" w:cs="Courier New"/>
      <w:sz w:val="24"/>
      <w:szCs w:val="24"/>
      <w:lang w:val="en-AU"/>
    </w:rPr>
  </w:style>
  <w:style w:type="paragraph" w:customStyle="1" w:styleId="mochi">
    <w:name w:val="mochi"/>
    <w:basedOn w:val="Normal"/>
    <w:rsid w:val="00DC56B2"/>
    <w:pPr>
      <w:spacing w:after="0" w:line="240" w:lineRule="auto"/>
    </w:pPr>
    <w:rPr>
      <w:rFonts w:ascii="Courier New" w:eastAsia="Times New Roman" w:hAnsi="Courier New" w:cs="Courier New"/>
      <w:sz w:val="16"/>
      <w:szCs w:val="16"/>
      <w:lang w:val="en-AU" w:eastAsia="zh-CN"/>
    </w:rPr>
  </w:style>
  <w:style w:type="paragraph" w:styleId="BodyTextIndent2">
    <w:name w:val="Body Text Indent 2"/>
    <w:basedOn w:val="Normal"/>
    <w:link w:val="BodyTextIndent2Char"/>
    <w:rsid w:val="00DC56B2"/>
    <w:pPr>
      <w:spacing w:after="0" w:line="240" w:lineRule="auto"/>
      <w:ind w:left="567"/>
      <w:jc w:val="both"/>
    </w:pPr>
    <w:rPr>
      <w:rFonts w:ascii="Courier New" w:eastAsia="Times New Roman" w:hAnsi="Courier New" w:cs="Courier New"/>
      <w:sz w:val="20"/>
      <w:szCs w:val="20"/>
      <w:lang w:val="en-AU" w:eastAsia="zh-CN"/>
    </w:rPr>
  </w:style>
  <w:style w:type="character" w:customStyle="1" w:styleId="BodyTextIndent2Char">
    <w:name w:val="Body Text Indent 2 Char"/>
    <w:link w:val="BodyTextIndent2"/>
    <w:rsid w:val="00DC56B2"/>
    <w:rPr>
      <w:rFonts w:ascii="Courier New" w:eastAsia="Times New Roman" w:hAnsi="Courier New" w:cs="Courier New"/>
      <w:lang w:val="en-AU"/>
    </w:rPr>
  </w:style>
  <w:style w:type="paragraph" w:customStyle="1" w:styleId="StyleHeading1Left0Firstline0TopShadowedDouble">
    <w:name w:val="Style Heading 1 + Left:  0&quot; First line:  0&quot; Top: (Shadowed Double..."/>
    <w:basedOn w:val="Heading1"/>
    <w:rsid w:val="00DC56B2"/>
    <w:pPr>
      <w:keepLines w:val="0"/>
      <w:pBdr>
        <w:top w:val="dashDotStroked" w:sz="24" w:space="1" w:color="auto"/>
        <w:left w:val="dashDotStroked" w:sz="24" w:space="4" w:color="auto"/>
        <w:bottom w:val="dashDotStroked" w:sz="24" w:space="1" w:color="auto"/>
        <w:right w:val="dashDotStroked" w:sz="24" w:space="4" w:color="auto"/>
      </w:pBdr>
    </w:pPr>
    <w:rPr>
      <w:rFonts w:eastAsia="Times New Roman"/>
      <w:bCs/>
      <w:caps/>
      <w:kern w:val="28"/>
      <w:sz w:val="44"/>
      <w:szCs w:val="44"/>
      <w:lang w:val="en-AU" w:eastAsia="zh-CN"/>
    </w:rPr>
  </w:style>
  <w:style w:type="paragraph" w:customStyle="1" w:styleId="Style5">
    <w:name w:val="Style5"/>
    <w:basedOn w:val="Normal"/>
    <w:rsid w:val="00DC56B2"/>
    <w:pPr>
      <w:numPr>
        <w:numId w:val="15"/>
      </w:numPr>
      <w:tabs>
        <w:tab w:val="clear" w:pos="360"/>
        <w:tab w:val="num" w:pos="1080"/>
      </w:tabs>
      <w:spacing w:before="240" w:after="240" w:line="240" w:lineRule="auto"/>
      <w:ind w:left="1080"/>
    </w:pPr>
    <w:rPr>
      <w:rFonts w:ascii="Arial" w:eastAsia="Times New Roman" w:hAnsi="Arial" w:cs="Arial"/>
      <w:sz w:val="24"/>
      <w:szCs w:val="28"/>
      <w:lang w:val="en-AU" w:eastAsia="zh-CN"/>
    </w:rPr>
  </w:style>
  <w:style w:type="paragraph" w:customStyle="1" w:styleId="Style6">
    <w:name w:val="Style6"/>
    <w:basedOn w:val="Normal"/>
    <w:autoRedefine/>
    <w:rsid w:val="00DC56B2"/>
    <w:pPr>
      <w:numPr>
        <w:numId w:val="14"/>
      </w:numPr>
      <w:tabs>
        <w:tab w:val="clear" w:pos="360"/>
        <w:tab w:val="num" w:pos="1800"/>
      </w:tabs>
      <w:spacing w:before="240" w:after="240" w:line="240" w:lineRule="auto"/>
      <w:ind w:left="1800"/>
    </w:pPr>
    <w:rPr>
      <w:rFonts w:ascii="Arial" w:eastAsia="Times New Roman" w:hAnsi="Arial" w:cs="Arial"/>
      <w:sz w:val="24"/>
      <w:szCs w:val="28"/>
      <w:lang w:val="en-AU" w:eastAsia="zh-CN"/>
    </w:rPr>
  </w:style>
  <w:style w:type="paragraph" w:customStyle="1" w:styleId="StyleLeft">
    <w:name w:val="Style Left"/>
    <w:basedOn w:val="Normal"/>
    <w:rsid w:val="00DC56B2"/>
    <w:pPr>
      <w:spacing w:before="240" w:after="240" w:line="240" w:lineRule="auto"/>
    </w:pPr>
    <w:rPr>
      <w:rFonts w:ascii="Arial" w:eastAsia="Times New Roman" w:hAnsi="Arial"/>
      <w:sz w:val="24"/>
      <w:szCs w:val="20"/>
      <w:lang w:val="en-AU" w:eastAsia="zh-CN"/>
    </w:rPr>
  </w:style>
  <w:style w:type="paragraph" w:customStyle="1" w:styleId="StyleLeft1">
    <w:name w:val="Style Left1"/>
    <w:basedOn w:val="Normal"/>
    <w:rsid w:val="00DC56B2"/>
    <w:pPr>
      <w:spacing w:before="240" w:after="240" w:line="240" w:lineRule="auto"/>
    </w:pPr>
    <w:rPr>
      <w:rFonts w:ascii="Arial" w:eastAsia="Times New Roman" w:hAnsi="Arial"/>
      <w:sz w:val="24"/>
      <w:szCs w:val="24"/>
      <w:lang w:val="en-AU" w:eastAsia="zh-CN"/>
    </w:rPr>
  </w:style>
  <w:style w:type="paragraph" w:customStyle="1" w:styleId="StyleLeft2">
    <w:name w:val="Style Left2"/>
    <w:basedOn w:val="Normal"/>
    <w:rsid w:val="00DC56B2"/>
    <w:pPr>
      <w:spacing w:before="240" w:after="240" w:line="240" w:lineRule="auto"/>
    </w:pPr>
    <w:rPr>
      <w:rFonts w:ascii="Arial" w:eastAsia="Times New Roman" w:hAnsi="Arial"/>
      <w:sz w:val="24"/>
      <w:szCs w:val="20"/>
      <w:lang w:val="en-AU" w:eastAsia="zh-CN"/>
    </w:rPr>
  </w:style>
  <w:style w:type="numbering" w:customStyle="1" w:styleId="StyleBulleted18ptBold">
    <w:name w:val="Style Bulleted 18 pt Bold"/>
    <w:basedOn w:val="NoList"/>
    <w:rsid w:val="00DC56B2"/>
    <w:pPr>
      <w:numPr>
        <w:numId w:val="16"/>
      </w:numPr>
    </w:pPr>
  </w:style>
  <w:style w:type="paragraph" w:customStyle="1" w:styleId="diagram">
    <w:name w:val="diagram"/>
    <w:basedOn w:val="Normal"/>
    <w:rsid w:val="00DC56B2"/>
    <w:pPr>
      <w:spacing w:before="60" w:after="60" w:line="360" w:lineRule="auto"/>
      <w:jc w:val="center"/>
    </w:pPr>
    <w:rPr>
      <w:rFonts w:ascii="Tahoma" w:eastAsia="Times New Roman" w:hAnsi="Tahoma"/>
      <w:sz w:val="16"/>
      <w:szCs w:val="20"/>
    </w:rPr>
  </w:style>
  <w:style w:type="paragraph" w:customStyle="1" w:styleId="heading3ctnd">
    <w:name w:val="heading3 ctnd"/>
    <w:basedOn w:val="Heading3"/>
    <w:autoRedefine/>
    <w:rsid w:val="00DC56B2"/>
    <w:pPr>
      <w:keepLines w:val="0"/>
      <w:pBdr>
        <w:bottom w:val="single" w:sz="12" w:space="1" w:color="auto"/>
      </w:pBdr>
      <w:spacing w:before="0" w:after="0"/>
      <w:jc w:val="right"/>
      <w:outlineLvl w:val="9"/>
    </w:pPr>
    <w:rPr>
      <w:rFonts w:ascii="Tahoma" w:eastAsia="Times New Roman" w:hAnsi="Tahoma" w:cs="Times New Roman"/>
      <w:b w:val="0"/>
      <w:bCs w:val="0"/>
      <w:sz w:val="36"/>
      <w:szCs w:val="20"/>
      <w:lang w:eastAsia="en-US"/>
    </w:rPr>
  </w:style>
  <w:style w:type="paragraph" w:customStyle="1" w:styleId="Mainframe">
    <w:name w:val="Mainframe"/>
    <w:basedOn w:val="BodyText"/>
    <w:rsid w:val="00DC56B2"/>
    <w:pPr>
      <w:spacing w:before="60" w:after="60"/>
    </w:pPr>
    <w:rPr>
      <w:rFonts w:ascii="Courier New" w:hAnsi="Courier New" w:cs="Times New Roman"/>
      <w:b w:val="0"/>
      <w:sz w:val="18"/>
      <w:szCs w:val="20"/>
      <w:lang w:eastAsia="en-US"/>
    </w:rPr>
  </w:style>
  <w:style w:type="paragraph" w:styleId="CommentText">
    <w:name w:val="annotation text"/>
    <w:basedOn w:val="Normal"/>
    <w:link w:val="CommentTextChar"/>
    <w:semiHidden/>
    <w:rsid w:val="00DC56B2"/>
    <w:pPr>
      <w:spacing w:after="0" w:line="240" w:lineRule="auto"/>
    </w:pPr>
    <w:rPr>
      <w:rFonts w:ascii="Times New Roman" w:eastAsia="Times New Roman" w:hAnsi="Times New Roman"/>
      <w:sz w:val="20"/>
      <w:szCs w:val="20"/>
    </w:rPr>
  </w:style>
  <w:style w:type="character" w:customStyle="1" w:styleId="CommentTextChar">
    <w:name w:val="Comment Text Char"/>
    <w:link w:val="CommentText"/>
    <w:semiHidden/>
    <w:rsid w:val="00DC56B2"/>
    <w:rPr>
      <w:rFonts w:eastAsia="Times New Roman"/>
      <w:lang w:eastAsia="en-US"/>
    </w:rPr>
  </w:style>
  <w:style w:type="character" w:styleId="HTMLVariable">
    <w:name w:val="HTML Variable"/>
    <w:uiPriority w:val="99"/>
    <w:rsid w:val="00DC56B2"/>
    <w:rPr>
      <w:i/>
      <w:iCs/>
    </w:rPr>
  </w:style>
  <w:style w:type="paragraph" w:styleId="NormalWeb">
    <w:name w:val="Normal (Web)"/>
    <w:basedOn w:val="Normal"/>
    <w:rsid w:val="00DC56B2"/>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rsid w:val="00DC56B2"/>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18"/>
    </w:rPr>
  </w:style>
  <w:style w:type="character" w:customStyle="1" w:styleId="HTMLPreformattedChar">
    <w:name w:val="HTML Preformatted Char"/>
    <w:link w:val="HTMLPreformatted"/>
    <w:uiPriority w:val="99"/>
    <w:rsid w:val="00DC56B2"/>
    <w:rPr>
      <w:rFonts w:ascii="Courier New" w:eastAsia="Times New Roman" w:hAnsi="Courier New" w:cs="Courier New"/>
      <w:sz w:val="18"/>
      <w:szCs w:val="18"/>
      <w:shd w:val="clear" w:color="auto" w:fill="DADADA"/>
      <w:lang w:eastAsia="en-US"/>
    </w:rPr>
  </w:style>
  <w:style w:type="paragraph" w:customStyle="1" w:styleId="p">
    <w:name w:val="p"/>
    <w:basedOn w:val="Normal"/>
    <w:rsid w:val="00DC56B2"/>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rsid w:val="00DC56B2"/>
  </w:style>
  <w:style w:type="character" w:customStyle="1" w:styleId="keyword">
    <w:name w:val="keyword"/>
    <w:rsid w:val="00DC56B2"/>
  </w:style>
  <w:style w:type="character" w:styleId="HTMLCode">
    <w:name w:val="HTML Code"/>
    <w:uiPriority w:val="99"/>
    <w:unhideWhenUsed/>
    <w:rsid w:val="00DC56B2"/>
    <w:rPr>
      <w:rFonts w:ascii="Courier New" w:eastAsia="Times New Roman" w:hAnsi="Courier New" w:cs="Courier New"/>
      <w:sz w:val="20"/>
      <w:szCs w:val="20"/>
    </w:rPr>
  </w:style>
  <w:style w:type="character" w:customStyle="1" w:styleId="ph">
    <w:name w:val="ph"/>
    <w:rsid w:val="00DC56B2"/>
  </w:style>
  <w:style w:type="character" w:styleId="HTMLSample">
    <w:name w:val="HTML Sample"/>
    <w:uiPriority w:val="99"/>
    <w:unhideWhenUsed/>
    <w:rsid w:val="00DC56B2"/>
    <w:rPr>
      <w:rFonts w:ascii="Courier New" w:eastAsia="Times New Roman" w:hAnsi="Courier New" w:cs="Courier New"/>
    </w:rPr>
  </w:style>
  <w:style w:type="character" w:customStyle="1" w:styleId="notetitle">
    <w:name w:val="notetitle"/>
    <w:rsid w:val="00DC56B2"/>
  </w:style>
  <w:style w:type="paragraph" w:customStyle="1" w:styleId="Normal2">
    <w:name w:val="Normal2"/>
    <w:rsid w:val="007933EE"/>
    <w:rPr>
      <w:rFonts w:eastAsia="Times New Roman"/>
      <w:color w:val="000000"/>
    </w:rPr>
  </w:style>
  <w:style w:type="character" w:customStyle="1" w:styleId="PlainTextChar">
    <w:name w:val="Plain Text Char"/>
    <w:basedOn w:val="DefaultParagraphFont"/>
    <w:link w:val="PlainText"/>
    <w:rsid w:val="001C0ADE"/>
    <w:rPr>
      <w:rFonts w:ascii="Courier New" w:hAnsi="Courier New"/>
      <w:sz w:val="20"/>
      <w:szCs w:val="22"/>
    </w:rPr>
  </w:style>
  <w:style w:type="character" w:styleId="Emphasis">
    <w:name w:val="Emphasis"/>
    <w:basedOn w:val="DefaultParagraphFont"/>
    <w:uiPriority w:val="20"/>
    <w:qFormat/>
    <w:rsid w:val="005950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88904">
      <w:bodyDiv w:val="1"/>
      <w:marLeft w:val="0"/>
      <w:marRight w:val="0"/>
      <w:marTop w:val="0"/>
      <w:marBottom w:val="0"/>
      <w:divBdr>
        <w:top w:val="none" w:sz="0" w:space="0" w:color="auto"/>
        <w:left w:val="none" w:sz="0" w:space="0" w:color="auto"/>
        <w:bottom w:val="none" w:sz="0" w:space="0" w:color="auto"/>
        <w:right w:val="none" w:sz="0" w:space="0" w:color="auto"/>
      </w:divBdr>
    </w:div>
    <w:div w:id="246615604">
      <w:bodyDiv w:val="1"/>
      <w:marLeft w:val="0"/>
      <w:marRight w:val="0"/>
      <w:marTop w:val="0"/>
      <w:marBottom w:val="0"/>
      <w:divBdr>
        <w:top w:val="none" w:sz="0" w:space="0" w:color="auto"/>
        <w:left w:val="none" w:sz="0" w:space="0" w:color="auto"/>
        <w:bottom w:val="none" w:sz="0" w:space="0" w:color="auto"/>
        <w:right w:val="none" w:sz="0" w:space="0" w:color="auto"/>
      </w:divBdr>
    </w:div>
    <w:div w:id="285433191">
      <w:bodyDiv w:val="1"/>
      <w:marLeft w:val="0"/>
      <w:marRight w:val="0"/>
      <w:marTop w:val="0"/>
      <w:marBottom w:val="0"/>
      <w:divBdr>
        <w:top w:val="none" w:sz="0" w:space="0" w:color="auto"/>
        <w:left w:val="none" w:sz="0" w:space="0" w:color="auto"/>
        <w:bottom w:val="none" w:sz="0" w:space="0" w:color="auto"/>
        <w:right w:val="none" w:sz="0" w:space="0" w:color="auto"/>
      </w:divBdr>
    </w:div>
    <w:div w:id="295919811">
      <w:bodyDiv w:val="1"/>
      <w:marLeft w:val="0"/>
      <w:marRight w:val="0"/>
      <w:marTop w:val="0"/>
      <w:marBottom w:val="0"/>
      <w:divBdr>
        <w:top w:val="none" w:sz="0" w:space="0" w:color="auto"/>
        <w:left w:val="none" w:sz="0" w:space="0" w:color="auto"/>
        <w:bottom w:val="none" w:sz="0" w:space="0" w:color="auto"/>
        <w:right w:val="none" w:sz="0" w:space="0" w:color="auto"/>
      </w:divBdr>
    </w:div>
    <w:div w:id="325404839">
      <w:bodyDiv w:val="1"/>
      <w:marLeft w:val="0"/>
      <w:marRight w:val="0"/>
      <w:marTop w:val="0"/>
      <w:marBottom w:val="0"/>
      <w:divBdr>
        <w:top w:val="none" w:sz="0" w:space="0" w:color="auto"/>
        <w:left w:val="none" w:sz="0" w:space="0" w:color="auto"/>
        <w:bottom w:val="none" w:sz="0" w:space="0" w:color="auto"/>
        <w:right w:val="none" w:sz="0" w:space="0" w:color="auto"/>
      </w:divBdr>
    </w:div>
    <w:div w:id="637297122">
      <w:bodyDiv w:val="1"/>
      <w:marLeft w:val="0"/>
      <w:marRight w:val="0"/>
      <w:marTop w:val="0"/>
      <w:marBottom w:val="0"/>
      <w:divBdr>
        <w:top w:val="none" w:sz="0" w:space="0" w:color="auto"/>
        <w:left w:val="none" w:sz="0" w:space="0" w:color="auto"/>
        <w:bottom w:val="none" w:sz="0" w:space="0" w:color="auto"/>
        <w:right w:val="none" w:sz="0" w:space="0" w:color="auto"/>
      </w:divBdr>
    </w:div>
    <w:div w:id="774639202">
      <w:bodyDiv w:val="1"/>
      <w:marLeft w:val="0"/>
      <w:marRight w:val="0"/>
      <w:marTop w:val="0"/>
      <w:marBottom w:val="0"/>
      <w:divBdr>
        <w:top w:val="none" w:sz="0" w:space="0" w:color="auto"/>
        <w:left w:val="none" w:sz="0" w:space="0" w:color="auto"/>
        <w:bottom w:val="none" w:sz="0" w:space="0" w:color="auto"/>
        <w:right w:val="none" w:sz="0" w:space="0" w:color="auto"/>
      </w:divBdr>
    </w:div>
    <w:div w:id="835650305">
      <w:bodyDiv w:val="1"/>
      <w:marLeft w:val="0"/>
      <w:marRight w:val="0"/>
      <w:marTop w:val="0"/>
      <w:marBottom w:val="0"/>
      <w:divBdr>
        <w:top w:val="none" w:sz="0" w:space="0" w:color="auto"/>
        <w:left w:val="none" w:sz="0" w:space="0" w:color="auto"/>
        <w:bottom w:val="none" w:sz="0" w:space="0" w:color="auto"/>
        <w:right w:val="none" w:sz="0" w:space="0" w:color="auto"/>
      </w:divBdr>
    </w:div>
    <w:div w:id="936908021">
      <w:bodyDiv w:val="1"/>
      <w:marLeft w:val="0"/>
      <w:marRight w:val="0"/>
      <w:marTop w:val="0"/>
      <w:marBottom w:val="0"/>
      <w:divBdr>
        <w:top w:val="none" w:sz="0" w:space="0" w:color="auto"/>
        <w:left w:val="none" w:sz="0" w:space="0" w:color="auto"/>
        <w:bottom w:val="none" w:sz="0" w:space="0" w:color="auto"/>
        <w:right w:val="none" w:sz="0" w:space="0" w:color="auto"/>
      </w:divBdr>
    </w:div>
    <w:div w:id="1074159306">
      <w:bodyDiv w:val="1"/>
      <w:marLeft w:val="0"/>
      <w:marRight w:val="0"/>
      <w:marTop w:val="0"/>
      <w:marBottom w:val="0"/>
      <w:divBdr>
        <w:top w:val="none" w:sz="0" w:space="0" w:color="auto"/>
        <w:left w:val="none" w:sz="0" w:space="0" w:color="auto"/>
        <w:bottom w:val="none" w:sz="0" w:space="0" w:color="auto"/>
        <w:right w:val="none" w:sz="0" w:space="0" w:color="auto"/>
      </w:divBdr>
    </w:div>
    <w:div w:id="1097142174">
      <w:bodyDiv w:val="1"/>
      <w:marLeft w:val="0"/>
      <w:marRight w:val="0"/>
      <w:marTop w:val="0"/>
      <w:marBottom w:val="0"/>
      <w:divBdr>
        <w:top w:val="none" w:sz="0" w:space="0" w:color="auto"/>
        <w:left w:val="none" w:sz="0" w:space="0" w:color="auto"/>
        <w:bottom w:val="none" w:sz="0" w:space="0" w:color="auto"/>
        <w:right w:val="none" w:sz="0" w:space="0" w:color="auto"/>
      </w:divBdr>
    </w:div>
    <w:div w:id="1391074212">
      <w:bodyDiv w:val="1"/>
      <w:marLeft w:val="0"/>
      <w:marRight w:val="0"/>
      <w:marTop w:val="0"/>
      <w:marBottom w:val="0"/>
      <w:divBdr>
        <w:top w:val="none" w:sz="0" w:space="0" w:color="auto"/>
        <w:left w:val="none" w:sz="0" w:space="0" w:color="auto"/>
        <w:bottom w:val="none" w:sz="0" w:space="0" w:color="auto"/>
        <w:right w:val="none" w:sz="0" w:space="0" w:color="auto"/>
      </w:divBdr>
    </w:div>
    <w:div w:id="1395392609">
      <w:bodyDiv w:val="1"/>
      <w:marLeft w:val="0"/>
      <w:marRight w:val="0"/>
      <w:marTop w:val="0"/>
      <w:marBottom w:val="0"/>
      <w:divBdr>
        <w:top w:val="none" w:sz="0" w:space="0" w:color="auto"/>
        <w:left w:val="none" w:sz="0" w:space="0" w:color="auto"/>
        <w:bottom w:val="none" w:sz="0" w:space="0" w:color="auto"/>
        <w:right w:val="none" w:sz="0" w:space="0" w:color="auto"/>
      </w:divBdr>
    </w:div>
    <w:div w:id="1451825897">
      <w:bodyDiv w:val="1"/>
      <w:marLeft w:val="0"/>
      <w:marRight w:val="0"/>
      <w:marTop w:val="0"/>
      <w:marBottom w:val="0"/>
      <w:divBdr>
        <w:top w:val="none" w:sz="0" w:space="0" w:color="auto"/>
        <w:left w:val="none" w:sz="0" w:space="0" w:color="auto"/>
        <w:bottom w:val="none" w:sz="0" w:space="0" w:color="auto"/>
        <w:right w:val="none" w:sz="0" w:space="0" w:color="auto"/>
      </w:divBdr>
    </w:div>
    <w:div w:id="1559198407">
      <w:bodyDiv w:val="1"/>
      <w:marLeft w:val="0"/>
      <w:marRight w:val="0"/>
      <w:marTop w:val="0"/>
      <w:marBottom w:val="0"/>
      <w:divBdr>
        <w:top w:val="none" w:sz="0" w:space="0" w:color="auto"/>
        <w:left w:val="none" w:sz="0" w:space="0" w:color="auto"/>
        <w:bottom w:val="none" w:sz="0" w:space="0" w:color="auto"/>
        <w:right w:val="none" w:sz="0" w:space="0" w:color="auto"/>
      </w:divBdr>
    </w:div>
    <w:div w:id="1834225087">
      <w:bodyDiv w:val="1"/>
      <w:marLeft w:val="0"/>
      <w:marRight w:val="0"/>
      <w:marTop w:val="0"/>
      <w:marBottom w:val="0"/>
      <w:divBdr>
        <w:top w:val="none" w:sz="0" w:space="0" w:color="auto"/>
        <w:left w:val="none" w:sz="0" w:space="0" w:color="auto"/>
        <w:bottom w:val="none" w:sz="0" w:space="0" w:color="auto"/>
        <w:right w:val="none" w:sz="0" w:space="0" w:color="auto"/>
      </w:divBdr>
    </w:div>
    <w:div w:id="1879122561">
      <w:bodyDiv w:val="1"/>
      <w:marLeft w:val="0"/>
      <w:marRight w:val="0"/>
      <w:marTop w:val="0"/>
      <w:marBottom w:val="0"/>
      <w:divBdr>
        <w:top w:val="none" w:sz="0" w:space="0" w:color="auto"/>
        <w:left w:val="none" w:sz="0" w:space="0" w:color="auto"/>
        <w:bottom w:val="none" w:sz="0" w:space="0" w:color="auto"/>
        <w:right w:val="none" w:sz="0" w:space="0" w:color="auto"/>
      </w:divBdr>
    </w:div>
    <w:div w:id="1959288748">
      <w:bodyDiv w:val="1"/>
      <w:marLeft w:val="0"/>
      <w:marRight w:val="0"/>
      <w:marTop w:val="0"/>
      <w:marBottom w:val="0"/>
      <w:divBdr>
        <w:top w:val="none" w:sz="0" w:space="0" w:color="auto"/>
        <w:left w:val="none" w:sz="0" w:space="0" w:color="auto"/>
        <w:bottom w:val="none" w:sz="0" w:space="0" w:color="auto"/>
        <w:right w:val="none" w:sz="0" w:space="0" w:color="auto"/>
      </w:divBdr>
    </w:div>
    <w:div w:id="1969509109">
      <w:bodyDiv w:val="1"/>
      <w:marLeft w:val="0"/>
      <w:marRight w:val="0"/>
      <w:marTop w:val="0"/>
      <w:marBottom w:val="0"/>
      <w:divBdr>
        <w:top w:val="none" w:sz="0" w:space="0" w:color="auto"/>
        <w:left w:val="none" w:sz="0" w:space="0" w:color="auto"/>
        <w:bottom w:val="none" w:sz="0" w:space="0" w:color="auto"/>
        <w:right w:val="none" w:sz="0" w:space="0" w:color="auto"/>
      </w:divBdr>
    </w:div>
    <w:div w:id="2013600916">
      <w:bodyDiv w:val="1"/>
      <w:marLeft w:val="0"/>
      <w:marRight w:val="0"/>
      <w:marTop w:val="0"/>
      <w:marBottom w:val="0"/>
      <w:divBdr>
        <w:top w:val="none" w:sz="0" w:space="0" w:color="auto"/>
        <w:left w:val="none" w:sz="0" w:space="0" w:color="auto"/>
        <w:bottom w:val="none" w:sz="0" w:space="0" w:color="auto"/>
        <w:right w:val="none" w:sz="0" w:space="0" w:color="auto"/>
      </w:divBdr>
    </w:div>
    <w:div w:id="2047948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www-01.ibm.com/support/knowledgecenter/SSB23S_1.1.0.8/com.ibm.ztpf-ztpfdf.doc_put.08/bdfp1/mac_dbret.html?lang=en-us&amp;cp=SSB23S_1.1.0.8" TargetMode="External"/><Relationship Id="rId3" Type="http://schemas.openxmlformats.org/officeDocument/2006/relationships/numbering" Target="numbering.xml"/><Relationship Id="rId21" Type="http://schemas.openxmlformats.org/officeDocument/2006/relationships/hyperlink" Target="http://www-01.ibm.com/support/knowledgecenter/SSB23S_1.1.0.7/com.ibm.ztpf-ztpfdf.doc_put.07/bdfd1/mecb.html?lang=en-us&amp;cp=SSB23S_1.1.0.7" TargetMode="Externa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www-01.ibm.com/support/knowledgecenter/SSB23S_1.1.0.8/com.ibm.ztpf-ztpfdf.doc_put.08/bdfp1/mac_dbred.html?lang=en-us&amp;cp=SSB23S_1.1.0.8"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www-01.ibm.com/support/knowledgecenter/SSB23S_1.1.0.8/com.ibm.ztpf-ztpfdf.doc_put.08/bdfp1/mac_dbret.html?lang=en-us&amp;cp=SSB23S_1.1.0.8"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01.ibm.com/support/knowledgecenter/SSB23S_1.1.0.8/com.ibm.ztpf-ztpfdf.doc_put.08/bdfp1/mac_dbred.html?lang=en-us&amp;cp=SSB23S_1.1.0.8"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effectLst>
          <a:outerShdw blurRad="50800" dist="38100" dir="2700000" algn="tl" rotWithShape="0">
            <a:prstClr val="black">
              <a:alpha val="40000"/>
            </a:prstClr>
          </a:outerShdw>
        </a:effectLst>
      </a:spPr>
      <a:bodyPr rot="0" vert="horz" wrap="square" lIns="91440" tIns="45720" rIns="91440" bIns="45720"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Table of Content"/>
    </customSectPr>
    <customSectPr>
      <sectNamePr val="Table of Content"/>
    </customSectPr>
    <customSectPr>
      <sectNamePr val="Table of Content"/>
    </customSectPr>
    <customSectPr/>
    <customSectPr>
      <sectNamePr val="Table of Content"/>
    </customSectPr>
    <customSectPr>
      <sectNamePr val="Table of Content"/>
    </customSectPr>
    <customSectPr>
      <sectNamePr val="Table of Content"/>
    </customSectPr>
  </customSectProps>
  <customShpExts>
    <customShpInfo spid="_x0000_s1025" textRotate="1"/>
    <customShpInfo spid="_x0000_s1027" textRotate="1"/>
    <customShpInfo spid="_x0000_s1029" textRotate="1"/>
    <customShpInfo spid="_x0000_s1120" wrapTextBox="1"/>
    <customShpInfo spid="_x0000_s1121" wrapTextBox="1"/>
    <customShpInfo spid="_x0000_s1122" wrapTextBox="1"/>
    <customShpInfo spid="_x0000_s1123" wrapTextBox="1"/>
    <customShpInfo spid="_x0000_s1124" wrapTextBox="1"/>
    <customShpInfo spid="_x0000_s1125" wrapTextBox="1"/>
    <customShpInfo spid="_x0000_s1126" wrapTextBox="1"/>
    <customShpInfo spid="_x0000_s1127" wrapTextBox="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E1EC53-B608-4861-A4C9-AA338D3CB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7387</TotalTime>
  <Pages>145</Pages>
  <Words>28855</Words>
  <Characters>164480</Characters>
  <Application>Microsoft Office Word</Application>
  <DocSecurity>0</DocSecurity>
  <Lines>1370</Lines>
  <Paragraphs>385</Paragraphs>
  <ScaleCrop>false</ScaleCrop>
  <HeadingPairs>
    <vt:vector size="2" baseType="variant">
      <vt:variant>
        <vt:lpstr>Title</vt:lpstr>
      </vt:variant>
      <vt:variant>
        <vt:i4>1</vt:i4>
      </vt:variant>
    </vt:vector>
  </HeadingPairs>
  <TitlesOfParts>
    <vt:vector size="1" baseType="lpstr">
      <vt:lpstr>_x000f_</vt:lpstr>
    </vt:vector>
  </TitlesOfParts>
  <Company>Air France - KLM</Company>
  <LinksUpToDate>false</LinksUpToDate>
  <CharactersWithSpaces>192950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_x000f_</dc:title>
  <dc:creator>www.aftemplates.com</dc:creator>
  <cp:lastModifiedBy>Sharma, A (ITCDCC) - KLM</cp:lastModifiedBy>
  <cp:revision>26</cp:revision>
  <dcterms:created xsi:type="dcterms:W3CDTF">2015-10-07T20:50:00Z</dcterms:created>
  <dcterms:modified xsi:type="dcterms:W3CDTF">2016-02-02T23:48:00Z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1033-9.1.0.4514</vt:lpwstr>
  </property>
</Properties>
</file>