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KENDRIYA VIDYALAYA, INS KALINGA</w:t>
      </w:r>
    </w:p>
    <w:p>
      <w:pPr>
        <w:spacing w:after="80"/>
        <w:jc w:val="center"/>
      </w:pPr>
      <w:r>
        <w:rPr>
          <w:rFonts w:ascii="Times New Roman" w:cs="Times New Roman" w:eastAsia="Times New Roman" w:hAnsi="Times New Roman"/>
          <w:b/>
          <w:bCs/>
          <w:sz w:val="28"/>
          <w:szCs w:val="28"/>
        </w:rPr>
        <w:t xml:space="preserve">AUTUMN BREAK HOMEWORK 2026–27</w:t>
      </w:r>
    </w:p>
    <w:p>
      <w:pPr>
        <w:spacing w:after="80"/>
        <w:jc w:val="center"/>
      </w:pPr>
      <w:r>
        <w:rPr>
          <w:rFonts w:ascii="Times New Roman" w:cs="Times New Roman" w:eastAsia="Times New Roman" w:hAnsi="Times New Roman"/>
          <w:b/>
          <w:bCs/>
          <w:sz w:val="26"/>
          <w:szCs w:val="26"/>
        </w:rPr>
        <w:t xml:space="preserve">Class IX – Chemistry (Science)</w:t>
      </w:r>
    </w:p>
    <w:p>
      <w:pPr>
        <w:spacing w:after="80"/>
        <w:jc w:val="center"/>
      </w:pPr>
      <w:r>
        <w:rPr>
          <w:rFonts w:ascii="Times New Roman" w:cs="Times New Roman" w:eastAsia="Times New Roman" w:hAnsi="Times New Roman"/>
          <w:sz w:val="24"/>
          <w:szCs w:val="24"/>
        </w:rPr>
        <w:t xml:space="preserve">Syllabus: Chapter 1 – Mixtures and Separation; Chapter 2 – Inside the Atom</w:t>
      </w:r>
    </w:p>
    <w:p>
      <w:pPr>
        <w:pBdr>
          <w:bottom w:val="single" w:color="000000" w:sz="6" w:space="1"/>
        </w:pBdr>
        <w:spacing w:after="120"/>
      </w:pPr>
    </w:p>
    <w:p>
      <w:pPr>
        <w:spacing w:after="160"/>
      </w:pPr>
      <w:r>
        <w:rPr>
          <w:rFonts w:ascii="Times New Roman" w:cs="Times New Roman" w:eastAsia="Times New Roman" w:hAnsi="Times New Roman"/>
          <w:sz w:val="24"/>
          <w:szCs w:val="24"/>
        </w:rPr>
        <w:t xml:space="preserve">Name: ____________________________    Section: ________    Roll No.: ________</w:t>
      </w:r>
    </w:p>
    <w:p>
      <w:pPr>
        <w:keepNext/>
        <w:spacing w:after="120" w:before="200"/>
      </w:pPr>
      <w:r>
        <w:rPr>
          <w:rFonts w:ascii="Times New Roman" w:cs="Times New Roman" w:eastAsia="Times New Roman" w:hAnsi="Times New Roman"/>
          <w:b/>
          <w:bCs/>
          <w:sz w:val="26"/>
          <w:szCs w:val="26"/>
        </w:rPr>
        <w:t xml:space="preserve">General Instructions</w:t>
      </w:r>
    </w:p>
    <w:p>
      <w:pPr>
        <w:tabs>
          <w:tab w:val="left" w:pos="540"/>
        </w:tabs>
        <w:spacing w:after="12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Attempt all questions in a separate, neat Chemistry homework notebook (or A4 sheets pinned together). Write the question number before each answer.</w:t>
      </w:r>
    </w:p>
    <w:p>
      <w:pPr>
        <w:tabs>
          <w:tab w:val="left" w:pos="540"/>
        </w:tabs>
        <w:spacing w:after="12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Short Answer (SA) questions carry 2 marks each; Long Answer (LA) questions carry 3 or 5 marks, as indicated.</w:t>
      </w:r>
    </w:p>
    <w:p>
      <w:pPr>
        <w:tabs>
          <w:tab w:val="left" w:pos="540"/>
        </w:tabs>
        <w:spacing w:after="12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Show every step in numerical problems, with proper units and correct significant figures.</w:t>
      </w:r>
    </w:p>
    <w:p>
      <w:pPr>
        <w:tabs>
          <w:tab w:val="left" w:pos="540"/>
        </w:tabs>
        <w:spacing w:after="12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Draw neat, labelled diagrams / structures wherever required.</w:t>
      </w:r>
    </w:p>
    <w:p>
      <w:pPr>
        <w:tabs>
          <w:tab w:val="left" w:pos="540"/>
        </w:tabs>
        <w:spacing w:after="12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Most questions are from the NCERT textbook. Revise the NCERT text, in-text questions and activities of each chapter before attempting.</w:t>
      </w:r>
    </w:p>
    <w:p>
      <w:pPr>
        <w:tabs>
          <w:tab w:val="left" w:pos="540"/>
        </w:tabs>
        <w:spacing w:after="12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Submit the homework on the day school reopens. Neatness and presentation carry marks.</w:t>
      </w:r>
    </w:p>
    <w:p>
      <w:pPr>
        <w:pBdr>
          <w:bottom w:val="single" w:color="000000" w:sz="6" w:space="1"/>
        </w:pBdr>
        <w:spacing w:after="120"/>
      </w:pPr>
    </w:p>
    <w:p>
      <w:pPr>
        <w:keepNext/>
        <w:spacing w:after="120" w:before="200"/>
      </w:pPr>
      <w:r>
        <w:rPr>
          <w:rFonts w:ascii="Times New Roman" w:cs="Times New Roman" w:eastAsia="Times New Roman" w:hAnsi="Times New Roman"/>
          <w:b/>
          <w:bCs/>
          <w:sz w:val="28"/>
          <w:szCs w:val="28"/>
        </w:rPr>
        <w:t xml:space="preserve">Chapter 1: Mixtures and Separation (Properties and Methods of Separation)</w:t>
      </w:r>
    </w:p>
    <w:p>
      <w:pPr>
        <w:keepNext/>
        <w:spacing w:after="120" w:before="200"/>
      </w:pPr>
      <w:r>
        <w:rPr>
          <w:rFonts w:ascii="Times New Roman" w:cs="Times New Roman" w:eastAsia="Times New Roman" w:hAnsi="Times New Roman"/>
          <w:b/>
          <w:bCs/>
          <w:sz w:val="24"/>
          <w:szCs w:val="24"/>
        </w:rPr>
        <w:t xml:space="preserve">Section A: Short Answer Questions (2 marks each)</w:t>
      </w:r>
    </w:p>
    <w:p>
      <w:pPr>
        <w:tabs>
          <w:tab w:val="left" w:pos="540"/>
        </w:tabs>
        <w:spacing w:after="12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Differentiate between homogeneous and heterogeneous mixtures. Give two examples of each.</w:t>
      </w:r>
    </w:p>
    <w:p>
      <w:pPr>
        <w:tabs>
          <w:tab w:val="left" w:pos="540"/>
        </w:tabs>
        <w:spacing w:after="12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is a pure substance? How does it differ from a mixture?</w:t>
      </w:r>
    </w:p>
    <w:p>
      <w:pPr>
        <w:tabs>
          <w:tab w:val="left" w:pos="540"/>
        </w:tabs>
        <w:spacing w:after="12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What is the Tyndall effect? Which of the following show it: salt solution, milk, muddy water, starch solution?</w:t>
      </w:r>
    </w:p>
    <w:p>
      <w:pPr>
        <w:tabs>
          <w:tab w:val="left" w:pos="540"/>
        </w:tabs>
        <w:spacing w:after="12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Define solute and solvent. Name the solute and the solvent in (i) tincture of iodine (ii) aerated drink (iii) brass.</w:t>
      </w:r>
    </w:p>
    <w:p>
      <w:pPr>
        <w:tabs>
          <w:tab w:val="left" w:pos="540"/>
        </w:tabs>
        <w:spacing w:after="12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Define solubility. What is a saturated solution? State two factors that affect the solubility of a solid in a liquid.</w:t>
      </w:r>
    </w:p>
    <w:p>
      <w:pPr>
        <w:tabs>
          <w:tab w:val="left" w:pos="540"/>
        </w:tabs>
        <w:spacing w:after="12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Name the technique you would use to separate: (i) cream from milk (ii) salt from sea water (iii) iron filings from sand (iv) dyes in black ink (v) oil from water.</w:t>
      </w:r>
    </w:p>
    <w:p>
      <w:pPr>
        <w:tabs>
          <w:tab w:val="left" w:pos="540"/>
        </w:tabs>
        <w:spacing w:after="12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Why is a separating funnel used to separate a mixture of kerosene oil and water? Explain the principle.</w:t>
      </w:r>
    </w:p>
    <w:p>
      <w:pPr>
        <w:tabs>
          <w:tab w:val="left" w:pos="540"/>
        </w:tabs>
        <w:spacing w:after="12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What is chromatography? On what principle is it based? State two applications.</w:t>
      </w:r>
    </w:p>
    <w:p>
      <w:pPr>
        <w:tabs>
          <w:tab w:val="left" w:pos="540"/>
        </w:tabs>
        <w:spacing w:after="12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Why is sublimation used to separate a mixture of ammonium chloride and common salt? Name two other substances that sublime.</w:t>
      </w:r>
    </w:p>
    <w:p>
      <w:pPr>
        <w:tabs>
          <w:tab w:val="left" w:pos="540"/>
        </w:tabs>
        <w:spacing w:after="12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Why does a solution of copper sulphate not scatter a beam of light, whereas a mixture of starch in water does?</w:t>
      </w:r>
    </w:p>
    <w:p>
      <w:pPr>
        <w:tabs>
          <w:tab w:val="left" w:pos="540"/>
        </w:tabs>
        <w:spacing w:after="12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Define the concentration of a solution. Calculate the mass percentage of a solution containing 20 g of salt dissolved in 100 g of water.</w:t>
      </w:r>
    </w:p>
    <w:p>
      <w:pPr>
        <w:tabs>
          <w:tab w:val="left" w:pos="540"/>
        </w:tabs>
        <w:spacing w:after="12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Differentiate between evaporation and distillation. When is distillation preferred?</w:t>
      </w:r>
    </w:p>
    <w:p>
      <w:pPr>
        <w:keepNext/>
        <w:spacing w:after="120" w:before="200"/>
      </w:pPr>
      <w:r>
        <w:rPr>
          <w:rFonts w:ascii="Times New Roman" w:cs="Times New Roman" w:eastAsia="Times New Roman" w:hAnsi="Times New Roman"/>
          <w:b/>
          <w:bCs/>
          <w:sz w:val="24"/>
          <w:szCs w:val="24"/>
        </w:rPr>
        <w:t xml:space="preserve">Section B: Long Answer Questions</w:t>
      </w:r>
    </w:p>
    <w:p>
      <w:pPr>
        <w:tabs>
          <w:tab w:val="left" w:pos="540"/>
        </w:tabs>
        <w:spacing w:after="12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Differentiate between a true solution, a suspension and a colloid on the basis of (i) particle size (ii) stability (iii) Tyndall effect (iv) separation by filtration. Give two examples of each.</w:t>
      </w:r>
    </w:p>
    <w:p>
      <w:pPr>
        <w:tabs>
          <w:tab w:val="left" w:pos="540"/>
        </w:tabs>
        <w:spacing w:after="12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Describe how you would separate a mixture of sand, common salt and ammonium chloride. Write the steps in sequence with the principle used in each step.</w:t>
      </w:r>
    </w:p>
    <w:p>
      <w:pPr>
        <w:tabs>
          <w:tab w:val="left" w:pos="540"/>
        </w:tabs>
        <w:spacing w:after="12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Explain with a neat labelled diagram the process of simple distillation. How is fractional distillation different? Give one example where fractional distillation is used.</w:t>
      </w:r>
    </w:p>
    <w:p>
      <w:pPr>
        <w:tabs>
          <w:tab w:val="left" w:pos="540"/>
        </w:tabs>
        <w:spacing w:after="12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Describe with a neat labelled diagram how paper chromatography can be used to separate the coloured components (dyes) of black ink. Why do different dyes travel different distances?</w:t>
      </w:r>
    </w:p>
    <w:p>
      <w:pPr>
        <w:tabs>
          <w:tab w:val="left" w:pos="540"/>
        </w:tabs>
        <w:spacing w:after="120"/>
        <w:ind w:left="540" w:hanging="54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What is centrifugation? Explain its working and give two applications.</w:t>
      </w:r>
    </w:p>
    <w:p>
      <w:pPr>
        <w:tabs>
          <w:tab w:val="left" w:pos="540"/>
        </w:tabs>
        <w:spacing w:after="120"/>
        <w:ind w:left="540" w:hanging="54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Why is crystallisation preferred over evaporation to obtain pure copper sulphate from its solution? Describe the method in brief.</w:t>
      </w:r>
    </w:p>
    <w:p>
      <w:pPr>
        <w:tabs>
          <w:tab w:val="left" w:pos="540"/>
        </w:tabs>
        <w:spacing w:after="120"/>
        <w:ind w:left="540" w:hanging="54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Calculate the concentration of the following solutions: (i) 5 g of sugar dissolved in 45 g of water (mass by mass %) (ii) 20 mL of ethanol dissolved in water to make 100 mL of solution (volume by volume %).</w:t>
      </w:r>
    </w:p>
    <w:p>
      <w:pPr>
        <w:tabs>
          <w:tab w:val="left" w:pos="540"/>
        </w:tabs>
        <w:spacing w:after="120"/>
        <w:ind w:left="540" w:hanging="54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(a) Explain how air can be separated into its components. (b) How can you separate a mixture of two miscible liquids having different boiling points? (c) What is meant by sedimentation and decantation? Explain with an example.</w:t>
      </w:r>
    </w:p>
    <w:p>
      <w:pPr>
        <w:pBdr>
          <w:bottom w:val="single" w:color="000000" w:sz="6" w:space="1"/>
        </w:pBdr>
        <w:spacing w:after="120"/>
      </w:pPr>
    </w:p>
    <w:p>
      <w:pPr>
        <w:keepNext/>
        <w:spacing w:after="120" w:before="200"/>
      </w:pPr>
      <w:r>
        <w:rPr>
          <w:rFonts w:ascii="Times New Roman" w:cs="Times New Roman" w:eastAsia="Times New Roman" w:hAnsi="Times New Roman"/>
          <w:b/>
          <w:bCs/>
          <w:sz w:val="28"/>
          <w:szCs w:val="28"/>
        </w:rPr>
        <w:t xml:space="preserve">Chapter 2: Inside the Atom (Atomic Structure and Models)</w:t>
      </w:r>
    </w:p>
    <w:p>
      <w:pPr>
        <w:keepNext/>
        <w:spacing w:after="120" w:before="200"/>
      </w:pPr>
      <w:r>
        <w:rPr>
          <w:rFonts w:ascii="Times New Roman" w:cs="Times New Roman" w:eastAsia="Times New Roman" w:hAnsi="Times New Roman"/>
          <w:b/>
          <w:bCs/>
          <w:sz w:val="24"/>
          <w:szCs w:val="24"/>
        </w:rPr>
        <w:t xml:space="preserve">Section A: Short Answer Questions (2 marks each)</w:t>
      </w:r>
    </w:p>
    <w:p>
      <w:pPr>
        <w:tabs>
          <w:tab w:val="left" w:pos="540"/>
        </w:tabs>
        <w:spacing w:after="12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Name the scientists who discovered the electron, the proton and the neutron.</w:t>
      </w:r>
    </w:p>
    <w:p>
      <w:pPr>
        <w:tabs>
          <w:tab w:val="left" w:pos="540"/>
        </w:tabs>
        <w:spacing w:after="12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Write the charge and the relative mass of an electron, a proton and a neutron.</w:t>
      </w:r>
    </w:p>
    <w:p>
      <w:pPr>
        <w:tabs>
          <w:tab w:val="left" w:pos="540"/>
        </w:tabs>
        <w:spacing w:after="12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Define atomic number and mass number. How are they represented in the symbol of an element?</w:t>
      </w:r>
    </w:p>
    <w:p>
      <w:pPr>
        <w:tabs>
          <w:tab w:val="left" w:pos="540"/>
        </w:tabs>
        <w:spacing w:after="12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What are isotopes? Give two examples. Why do isotopes of an element show the same chemical properties?</w:t>
      </w:r>
    </w:p>
    <w:p>
      <w:pPr>
        <w:tabs>
          <w:tab w:val="left" w:pos="540"/>
        </w:tabs>
        <w:spacing w:after="12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What are isobars? Give one example. How do they differ from isotopes?</w:t>
      </w:r>
    </w:p>
    <w:p>
      <w:pPr>
        <w:tabs>
          <w:tab w:val="left" w:pos="540"/>
        </w:tabs>
        <w:spacing w:after="12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Write the electronic configuration of sodium (Z = 11), chlorine (Z = 17) and calcium (Z = 20). Also write their valencies.</w:t>
      </w:r>
    </w:p>
    <w:p>
      <w:pPr>
        <w:tabs>
          <w:tab w:val="left" w:pos="540"/>
        </w:tabs>
        <w:spacing w:after="12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Find the number of protons, neutrons and electrons in: (i) ²³₁₁Na (ii) ³⁵₁₇Cl (iii) ⁴⁰₂₀Ca.</w:t>
      </w:r>
    </w:p>
    <w:p>
      <w:pPr>
        <w:tabs>
          <w:tab w:val="left" w:pos="540"/>
        </w:tabs>
        <w:spacing w:after="12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State any two drawbacks of Rutherford's model of the atom.</w:t>
      </w:r>
    </w:p>
    <w:p>
      <w:pPr>
        <w:tabs>
          <w:tab w:val="left" w:pos="540"/>
        </w:tabs>
        <w:spacing w:after="12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Define valency. Calculate the valency of magnesium (Z = 12) and oxygen (Z = 8).</w:t>
      </w:r>
    </w:p>
    <w:p>
      <w:pPr>
        <w:tabs>
          <w:tab w:val="left" w:pos="540"/>
        </w:tabs>
        <w:spacing w:after="12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Why are noble gases chemically unreactive? Explain with the help of neon (Z = 10) and argon (Z = 18).</w:t>
      </w:r>
    </w:p>
    <w:p>
      <w:pPr>
        <w:tabs>
          <w:tab w:val="left" w:pos="540"/>
        </w:tabs>
        <w:spacing w:after="12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Calculate the average atomic mass of chlorine, if it occurs in nature as ³⁵Cl (75%) and ³⁷Cl (25%).</w:t>
      </w:r>
    </w:p>
    <w:p>
      <w:pPr>
        <w:tabs>
          <w:tab w:val="left" w:pos="540"/>
        </w:tabs>
        <w:spacing w:after="120"/>
        <w:ind w:left="540" w:hanging="54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An atom has 2 electrons in the K shell, 8 in the L shell and 3 in the M shell. Find (i) its atomic number (ii) its valency (iii) the name of the element.</w:t>
      </w:r>
    </w:p>
    <w:p>
      <w:pPr>
        <w:tabs>
          <w:tab w:val="left" w:pos="540"/>
        </w:tabs>
        <w:spacing w:after="120"/>
        <w:ind w:left="540" w:hanging="54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Why is an atom electrically neutral? How is the mass of an atom concentrated in the nucleus?</w:t>
      </w:r>
    </w:p>
    <w:p>
      <w:pPr>
        <w:keepNext/>
        <w:spacing w:after="120" w:before="200"/>
      </w:pPr>
      <w:r>
        <w:rPr>
          <w:rFonts w:ascii="Times New Roman" w:cs="Times New Roman" w:eastAsia="Times New Roman" w:hAnsi="Times New Roman"/>
          <w:b/>
          <w:bCs/>
          <w:sz w:val="24"/>
          <w:szCs w:val="24"/>
        </w:rPr>
        <w:t xml:space="preserve">Section B: Long Answer Questions</w:t>
      </w:r>
    </w:p>
    <w:p>
      <w:pPr>
        <w:tabs>
          <w:tab w:val="left" w:pos="540"/>
        </w:tabs>
        <w:spacing w:after="120"/>
        <w:ind w:left="540" w:hanging="54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Describe Thomson's model of the atom. State its postulates and its limitations.</w:t>
      </w:r>
    </w:p>
    <w:p>
      <w:pPr>
        <w:tabs>
          <w:tab w:val="left" w:pos="540"/>
        </w:tabs>
        <w:spacing w:after="120"/>
        <w:ind w:left="540" w:hanging="54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Describe Rutherford's α-particle scattering experiment with a neat labelled diagram. State the observations and the conclusions drawn from it.</w:t>
      </w:r>
    </w:p>
    <w:p>
      <w:pPr>
        <w:tabs>
          <w:tab w:val="left" w:pos="540"/>
        </w:tabs>
        <w:spacing w:after="120"/>
        <w:ind w:left="540" w:hanging="54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State the postulates of Bohr's model of the atom. State the rules for the distribution of electrons in various shells (Bohr–Bury scheme).</w:t>
      </w:r>
    </w:p>
    <w:p>
      <w:pPr>
        <w:tabs>
          <w:tab w:val="left" w:pos="540"/>
        </w:tabs>
        <w:spacing w:after="120"/>
        <w:ind w:left="540" w:hanging="54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Complete the table. (i) Element A: Z = 9, A = 19 (ii) Element B: Z = 12, A = 24 (iii) Element C: Z = 17, A = 37. Find the number of protons, neutrons and electrons in each, and write their electronic configurations.</w:t>
      </w:r>
    </w:p>
    <w:p>
      <w:pPr>
        <w:tabs>
          <w:tab w:val="left" w:pos="540"/>
        </w:tabs>
        <w:spacing w:after="120"/>
        <w:ind w:left="540" w:hanging="54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Compare Thomson's, Rutherford's and Bohr's models of the atom on the basis of (i) the position of the electrons (ii) the nucleus (iii) the stability of the atom.</w:t>
      </w:r>
    </w:p>
    <w:p>
      <w:pPr>
        <w:tabs>
          <w:tab w:val="left" w:pos="540"/>
        </w:tabs>
        <w:spacing w:after="120"/>
        <w:ind w:left="540" w:hanging="54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b/>
          <w:bCs/>
          <w:sz w:val="24"/>
          <w:szCs w:val="24"/>
        </w:rPr>
        <w:t xml:space="preserve">[3 marks] </w:t>
      </w:r>
      <w:r>
        <w:rPr>
          <w:rFonts w:ascii="Times New Roman" w:cs="Times New Roman" w:eastAsia="Times New Roman" w:hAnsi="Times New Roman"/>
          <w:sz w:val="24"/>
          <w:szCs w:val="24"/>
        </w:rPr>
        <w:t xml:space="preserve">Name three isotopes of hydrogen. Write their mass numbers and the number of protons, neutrons and electrons in each. State any two uses of radioactive isotopes.</w:t>
      </w:r>
    </w:p>
    <w:p>
      <w:pPr>
        <w:tabs>
          <w:tab w:val="left" w:pos="540"/>
        </w:tabs>
        <w:spacing w:after="120"/>
        <w:ind w:left="540" w:hanging="54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b/>
          <w:bCs/>
          <w:sz w:val="24"/>
          <w:szCs w:val="24"/>
        </w:rPr>
        <w:t xml:space="preserve">[5 marks] </w:t>
      </w:r>
      <w:r>
        <w:rPr>
          <w:rFonts w:ascii="Times New Roman" w:cs="Times New Roman" w:eastAsia="Times New Roman" w:hAnsi="Times New Roman"/>
          <w:sz w:val="24"/>
          <w:szCs w:val="24"/>
        </w:rPr>
        <w:t xml:space="preserve">(a) Why did Rutherford's model fail to explain the stability of the atom? How did Bohr's model overcome this? (b) Draw the atomic structure of the following with the distribution of electrons: Li (Z = 3), Mg (Z = 12), Ar (Z = 18).</w:t>
      </w:r>
    </w:p>
    <w:p>
      <w:pPr>
        <w:pBdr>
          <w:bottom w:val="single" w:color="000000" w:sz="6" w:space="1"/>
        </w:pBdr>
        <w:spacing w:after="120"/>
      </w:pPr>
    </w:p>
    <w:p>
      <w:pPr>
        <w:spacing w:after="80"/>
        <w:jc w:val="center"/>
      </w:pPr>
      <w:r>
        <w:rPr>
          <w:rFonts w:ascii="Times New Roman" w:cs="Times New Roman" w:eastAsia="Times New Roman" w:hAnsi="Times New Roman"/>
          <w:i/>
          <w:iCs/>
          <w:sz w:val="24"/>
          <w:szCs w:val="24"/>
        </w:rPr>
        <w:t xml:space="preserve">Do not copy from guides or the internet; write the answers in your own words. Best wishes for a happy and safe autumn break!</w:t>
      </w:r>
    </w:p>
    <w:p>
      <w:pPr>
        <w:spacing w:after="80"/>
        <w:jc w:val="right"/>
      </w:pPr>
      <w:r>
        <w:rPr>
          <w:rFonts w:ascii="Times New Roman" w:cs="Times New Roman" w:eastAsia="Times New Roman" w:hAnsi="Times New Roman"/>
          <w:b/>
          <w:bCs/>
          <w:sz w:val="24"/>
          <w:szCs w:val="24"/>
        </w:rPr>
        <w:t xml:space="preserve">– Chemistry Department, KV INS Kalinga</w:t>
      </w:r>
    </w:p>
    <w:sectPr>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Class IX Chemistry – Autumn Break Homework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2026-10-12T09:20:58.806Z</dcterms:created>
  <dcterms:modified xsi:type="dcterms:W3CDTF">2026-10-12T09:20:58.823Z</dcterms:modified>
</cp:coreProperties>
</file>

<file path=docProps/custom.xml><?xml version="1.0" encoding="utf-8"?>
<Properties xmlns="http://schemas.openxmlformats.org/officeDocument/2006/custom-properties" xmlns:vt="http://schemas.openxmlformats.org/officeDocument/2006/docPropsVTypes"/>
</file>