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DF1" w14:textId="77777777" w:rsidR="00163E1C" w:rsidRDefault="00A629A2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4075A989" w14:textId="77777777" w:rsidR="00163E1C" w:rsidRDefault="00A629A2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CF5D571" w14:textId="77777777" w:rsidR="00163E1C" w:rsidRDefault="00163E1C">
      <w:pPr>
        <w:pStyle w:val="BodyText"/>
        <w:spacing w:before="69"/>
        <w:rPr>
          <w:b/>
          <w:sz w:val="28"/>
        </w:rPr>
      </w:pPr>
    </w:p>
    <w:p w14:paraId="7E0A46BC" w14:textId="2C836608" w:rsidR="00163E1C" w:rsidRDefault="00A629A2">
      <w:pPr>
        <w:pStyle w:val="Heading3"/>
        <w:tabs>
          <w:tab w:val="left" w:pos="5118"/>
        </w:tabs>
        <w:spacing w:before="0"/>
      </w:pPr>
      <w:r>
        <w:t xml:space="preserve">COURSE CODE: </w:t>
      </w:r>
      <w:r>
        <w:rPr>
          <w:spacing w:val="-2"/>
        </w:rPr>
        <w:t>CSA14</w:t>
      </w:r>
      <w:r w:rsidR="009B4149">
        <w:rPr>
          <w:spacing w:val="-2"/>
        </w:rPr>
        <w:t>02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6B488FB5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59BE04DE" w14:textId="77777777" w:rsidR="00163E1C" w:rsidRDefault="00A629A2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1DEA79" wp14:editId="38B8D99B">
                <wp:simplePos x="0" y="0"/>
                <wp:positionH relativeFrom="page">
                  <wp:posOffset>895350</wp:posOffset>
                </wp:positionH>
                <wp:positionV relativeFrom="paragraph">
                  <wp:posOffset>213973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16E6" id="Graphic 1" o:spid="_x0000_s1026" style="position:absolute;margin-left:70.5pt;margin-top:16.8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2dhEAIAAFwEAAAOAAAAZHJzL2Uyb0RvYy54bWysVMFu2zAMvQ/YPwi6L06CtemMOMXQoMOA&#10;oivQDDsrshwbk0WNVGLn70fJcZJ1t2E+CJT4RD7yUV7e960VB4PUgCvkbDKVwjgNZeN2hfy+efxw&#10;JwUF5UplwZlCHg3J+9X7d8vO52YONdjSoOAgjvLOF7IOwedZRro2raIJeOPYWQG2KvAWd1mJquPo&#10;rc3m0+lt1gGWHkEbIj5dD065SvGryujwrarIBGELydxCWjGt27hmq6XKd6h83egTDfUPLFrVOE56&#10;DrVWQYk9Nn+FahuNQFCFiYY2g6pqtEk1cDWz6ZtqXmvlTaqFm0P+3Cb6f2H18+HVv2CkTv4J9E/i&#10;jmSdp/zsiRs6YfoK24hl4qJPXTyeu2j6IDQf3izuZreLGyk0+2bzRWpypvLxrt5T+GIgxVGHJwqD&#10;BuVoqXq0dO9GE1nJqKFNGgYpWEOUgjXcDhp6FeK9SC6aorsQiWctHMwGkje8Yc7ULl7rrlHnUsYq&#10;GTsg2IhpuFeDkVKzfV2cdQOL2cdPaTYIbFM+NtZGGoS77YNFcVBxMtMXC+EQf8A8Ulgrqgdccp1g&#10;1p2EGrSJKm2hPL6g6HicC0m/9gqNFPar43mJsz8aOBrb0cBgHyC9kNQhzrnpfyj0IqYvZGBpn2Gc&#10;RpWPqsXaz9h408HnfYCqiZKmIRoYnTY8wqnA03OLb+R6n1CXn8LqNwAAAP//AwBQSwMEFAAGAAgA&#10;AAAhAB1m0MLfAAAACgEAAA8AAABkcnMvZG93bnJldi54bWxMj8FOwzAQRO+V+AdrkbhU1AmlhYQ4&#10;FSA4oPZCwwds4yUJxOsQu034e5wTPc7saPZNthlNK07Uu8aygngRgSAurW64UvBRvF7fg3AeWWNr&#10;mRT8koNNfjHLMNV24Hc67X0lQgm7FBXU3neplK6syaBb2I443D5tb9AH2VdS9ziEctPKmyhaS4MN&#10;hw81dvRcU/m9PxoF25/4ZZfsyvX41BTFXL8NXwlWSl1djo8PIDyN/j8ME35AhzwwHeyRtRNt0Ldx&#10;2OIVLJd3IKZAtIpXIA6Tk4DMM3k+If8DAAD//wMAUEsBAi0AFAAGAAgAAAAhALaDOJL+AAAA4QEA&#10;ABMAAAAAAAAAAAAAAAAAAAAAAFtDb250ZW50X1R5cGVzXS54bWxQSwECLQAUAAYACAAAACEAOP0h&#10;/9YAAACUAQAACwAAAAAAAAAAAAAAAAAvAQAAX3JlbHMvLnJlbHNQSwECLQAUAAYACAAAACEASedn&#10;YRACAABcBAAADgAAAAAAAAAAAAAAAAAuAgAAZHJzL2Uyb0RvYy54bWxQSwECLQAUAAYACAAAACEA&#10;HWbQwt8AAAAKAQAADwAAAAAAAAAAAAAAAABqBAAAZHJzL2Rvd25yZXYueG1sUEsFBgAAAAAEAAQA&#10;8wAAAHYFAAAAAA==&#10;" path="m,l5781675,e" filled="f" strokeweight="1.58747mm">
                <v:path arrowok="t"/>
                <w10:wrap type="topAndBottom" anchorx="page"/>
              </v:shape>
            </w:pict>
          </mc:Fallback>
        </mc:AlternateContent>
      </w:r>
    </w:p>
    <w:p w14:paraId="69CDAB10" w14:textId="77777777" w:rsidR="00163E1C" w:rsidRDefault="00163E1C">
      <w:pPr>
        <w:pStyle w:val="BodyText"/>
        <w:spacing w:before="215"/>
        <w:rPr>
          <w:rFonts w:ascii="Arial"/>
          <w:b/>
        </w:rPr>
      </w:pPr>
    </w:p>
    <w:p w14:paraId="12286CAB" w14:textId="77777777" w:rsidR="00163E1C" w:rsidRDefault="00A629A2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3DD8628" w14:textId="77777777" w:rsidR="00163E1C" w:rsidRDefault="00A629A2">
      <w:pPr>
        <w:spacing w:before="276" w:line="256" w:lineRule="auto"/>
        <w:ind w:left="732" w:right="71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5470828C" w14:textId="77777777" w:rsidR="00163E1C" w:rsidRDefault="00163E1C">
      <w:pPr>
        <w:pStyle w:val="BodyText"/>
        <w:spacing w:before="158"/>
        <w:rPr>
          <w:rFonts w:ascii="Arial"/>
          <w:i/>
        </w:rPr>
      </w:pPr>
    </w:p>
    <w:p w14:paraId="7B4D22C7" w14:textId="77777777" w:rsidR="00163E1C" w:rsidRDefault="00A629A2">
      <w:pPr>
        <w:ind w:left="732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593C180A" w14:textId="77777777" w:rsidR="00163E1C" w:rsidRDefault="00A629A2">
      <w:pPr>
        <w:pStyle w:val="BodyText"/>
        <w:spacing w:before="3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80EB3F" wp14:editId="3ACDA4DB">
                <wp:simplePos x="0" y="0"/>
                <wp:positionH relativeFrom="page">
                  <wp:posOffset>895350</wp:posOffset>
                </wp:positionH>
                <wp:positionV relativeFrom="paragraph">
                  <wp:posOffset>184841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2268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wmk+KOAAAAAKAQAADwAAAGRycy9kb3ducmV2LnhtbEyPzU7DMBCE70i8g7VI3KjjQAtN41So&#10;oohTUX+oenTjJYmI11HsNOHt65zgOLOj2W/S5WBqdsHWVZYkiEkEDCm3uqJCwmG/fngB5rwirWpL&#10;KOEXHSyz25tUJdr2tMXLzhcslJBLlITS+ybh3OUlGuUmtkEKt2/bGuWDbAuuW9WHclPzOIpm3KiK&#10;wodSNbgqMf/ZdUbC7PMr/jg+nzZvfReL1fvGbWntpLy/G14XwDwO/i8MI35AhywwnW1H2rE66CcR&#10;tngJ8VwAGwPRVEyBnUfnEXiW8v8Tsis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wmk+K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71731943" w14:textId="77777777" w:rsidR="00163E1C" w:rsidRDefault="00163E1C">
      <w:pPr>
        <w:pStyle w:val="BodyText"/>
        <w:spacing w:before="215"/>
        <w:rPr>
          <w:rFonts w:ascii="Arial"/>
          <w:i/>
        </w:rPr>
      </w:pPr>
    </w:p>
    <w:p w14:paraId="679D132D" w14:textId="77777777" w:rsidR="00163E1C" w:rsidRDefault="00A629A2">
      <w:pPr>
        <w:pStyle w:val="Heading3"/>
        <w:tabs>
          <w:tab w:val="left" w:pos="7931"/>
        </w:tabs>
      </w:pPr>
      <w:r>
        <w:rPr>
          <w:spacing w:val="-2"/>
        </w:rPr>
        <w:t>QUESTIONS:5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0FF59EA9" w14:textId="77777777" w:rsidR="00163E1C" w:rsidRDefault="00A629A2">
      <w:pPr>
        <w:pStyle w:val="BodyText"/>
        <w:spacing w:before="276"/>
        <w:ind w:left="113" w:right="85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5CD46FCB" w14:textId="77777777" w:rsidR="00163E1C" w:rsidRDefault="00A629A2">
      <w:pPr>
        <w:pStyle w:val="Heading3"/>
        <w:spacing w:before="276"/>
        <w:ind w:left="113" w:right="85"/>
        <w:jc w:val="center"/>
      </w:pPr>
      <w:r>
        <w:rPr>
          <w:spacing w:val="-2"/>
        </w:rPr>
        <w:t>EXPERIMENTS</w:t>
      </w:r>
    </w:p>
    <w:p w14:paraId="5CD193A3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6F19CCB2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4BCECBDD" w14:textId="77777777" w:rsidR="00163E1C" w:rsidRDefault="00A629A2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3A3EA5" wp14:editId="1B823F06">
                <wp:simplePos x="0" y="0"/>
                <wp:positionH relativeFrom="page">
                  <wp:posOffset>895350</wp:posOffset>
                </wp:positionH>
                <wp:positionV relativeFrom="paragraph">
                  <wp:posOffset>243140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EFF3B" id="Graphic 3" o:spid="_x0000_s1026" style="position:absolute;margin-left:70.5pt;margin-top:19.1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PQTPVt8AAAAKAQAADwAAAGRycy9kb3ducmV2LnhtbEyPzU7DMBCE70i8g7VI3KiTlJQqxKlQ&#10;RRGnopYfcXTjJYmI11HsNOHt2ZzgOLOj2W/yzWRbccbeN44UxIsIBFLpTEOVgrfX3c0ahA+ajG4d&#10;oYIf9LApLi9ynRk30gHPx1AJLiGfaQV1CF0mpS9rtNovXIfEty/XWx1Y9pU0vR653LYyiaKVtLoh&#10;/lDrDrc1lt/HwSpYvbwnzx93n/vHcUji7dPeH2jnlbq+mh7uQQScwl8YZnxGh4KZTm4g40XL+jbm&#10;LUHBcr0EMQeiNE5BnGYnBVnk8v+E4hcAAP//AwBQSwECLQAUAAYACAAAACEAtoM4kv4AAADhAQAA&#10;EwAAAAAAAAAAAAAAAAAAAAAAW0NvbnRlbnRfVHlwZXNdLnhtbFBLAQItABQABgAIAAAAIQA4/SH/&#10;1gAAAJQBAAALAAAAAAAAAAAAAAAAAC8BAABfcmVscy8ucmVsc1BLAQItABQABgAIAAAAIQCRt5vT&#10;DwIAAFwEAAAOAAAAAAAAAAAAAAAAAC4CAABkcnMvZTJvRG9jLnhtbFBLAQItABQABgAIAAAAIQA9&#10;BM9W3wAAAAoBAAAPAAAAAAAAAAAAAAAAAGkEAABkcnMvZG93bnJldi54bWxQSwUGAAAAAAQABADz&#10;AAAAdQUAAAAA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576FB939" w14:textId="77777777" w:rsidR="00163E1C" w:rsidRDefault="00163E1C">
      <w:pPr>
        <w:pStyle w:val="BodyText"/>
        <w:spacing w:before="215"/>
        <w:rPr>
          <w:rFonts w:ascii="Arial"/>
          <w:b/>
        </w:rPr>
      </w:pPr>
    </w:p>
    <w:p w14:paraId="742194AC" w14:textId="77777777" w:rsidR="00163E1C" w:rsidRDefault="00A629A2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75189F0" w14:textId="70E2A384" w:rsidR="00163E1C" w:rsidRDefault="00A629A2">
      <w:pPr>
        <w:tabs>
          <w:tab w:val="left" w:pos="3358"/>
        </w:tabs>
        <w:spacing w:before="276"/>
        <w:ind w:left="732" w:right="710"/>
        <w:rPr>
          <w:i/>
          <w:sz w:val="24"/>
        </w:rPr>
      </w:pPr>
      <w:r>
        <w:rPr>
          <w:i/>
          <w:sz w:val="24"/>
        </w:rPr>
        <w:t>I</w:t>
      </w:r>
      <w:r w:rsidR="009B4149">
        <w:rPr>
          <w:i/>
          <w:sz w:val="24"/>
        </w:rPr>
        <w:t xml:space="preserve"> </w:t>
      </w:r>
      <w:proofErr w:type="gramStart"/>
      <w:r w:rsidR="009B4149">
        <w:rPr>
          <w:i/>
          <w:sz w:val="24"/>
        </w:rPr>
        <w:t>V.VANDHANA</w:t>
      </w:r>
      <w:proofErr w:type="gramEnd"/>
      <w:r w:rsidR="009B4149">
        <w:rPr>
          <w:i/>
          <w:sz w:val="24"/>
        </w:rPr>
        <w:t xml:space="preserve"> </w:t>
      </w:r>
      <w:proofErr w:type="gramStart"/>
      <w:r w:rsidR="009B4149">
        <w:rPr>
          <w:i/>
          <w:sz w:val="24"/>
        </w:rPr>
        <w:t>VARSHA(192524265)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1E2594FB" w14:textId="77777777" w:rsidR="00163E1C" w:rsidRDefault="00A629A2">
      <w:pPr>
        <w:ind w:left="73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2D11E07" w14:textId="77777777" w:rsidR="00163E1C" w:rsidRDefault="00A629A2">
      <w:pPr>
        <w:pStyle w:val="Heading4"/>
        <w:spacing w:before="276"/>
      </w:pPr>
      <w:r>
        <w:t xml:space="preserve">Signature of the </w:t>
      </w:r>
      <w:r>
        <w:rPr>
          <w:spacing w:val="-2"/>
        </w:rPr>
        <w:t>student:</w:t>
      </w:r>
    </w:p>
    <w:p w14:paraId="4B79B8E6" w14:textId="07CAF27E" w:rsidR="00163E1C" w:rsidRDefault="009B4149">
      <w:pPr>
        <w:pStyle w:val="Heading4"/>
        <w:sectPr w:rsidR="00163E1C">
          <w:type w:val="continuous"/>
          <w:pgSz w:w="11920" w:h="16840"/>
          <w:pgMar w:top="1380" w:right="708" w:bottom="280" w:left="708" w:header="720" w:footer="720" w:gutter="0"/>
          <w:cols w:space="720"/>
        </w:sectPr>
      </w:pPr>
      <w:r>
        <w:t>V.VANDHANA VARSHA</w:t>
      </w:r>
    </w:p>
    <w:p w14:paraId="17B73EE7" w14:textId="77777777" w:rsidR="00163E1C" w:rsidRDefault="00A629A2">
      <w:pPr>
        <w:pStyle w:val="BodyText"/>
        <w:spacing w:before="76"/>
        <w:ind w:left="113" w:right="85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BF4D43F" w14:textId="77777777" w:rsidR="00163E1C" w:rsidRDefault="00163E1C">
      <w:pPr>
        <w:pStyle w:val="BodyText"/>
        <w:spacing w:before="275"/>
        <w:rPr>
          <w:rFonts w:ascii="Arial MT"/>
        </w:rPr>
      </w:pPr>
    </w:p>
    <w:p w14:paraId="2A7F54CC" w14:textId="77777777" w:rsidR="00163E1C" w:rsidRDefault="00A629A2">
      <w:pPr>
        <w:pStyle w:val="Heading3"/>
        <w:ind w:left="113" w:right="85"/>
        <w:jc w:val="center"/>
      </w:pPr>
      <w:r>
        <w:rPr>
          <w:spacing w:val="-2"/>
        </w:rPr>
        <w:t>EXPERIMENTS</w:t>
      </w:r>
    </w:p>
    <w:p w14:paraId="71E4DCC4" w14:textId="77777777" w:rsidR="00163E1C" w:rsidRDefault="00163E1C">
      <w:pPr>
        <w:pStyle w:val="BodyText"/>
        <w:spacing w:before="99"/>
        <w:rPr>
          <w:rFonts w:ascii="Arial"/>
          <w:b/>
        </w:rPr>
      </w:pPr>
    </w:p>
    <w:p w14:paraId="73F6300E" w14:textId="77777777" w:rsidR="00163E1C" w:rsidRDefault="00A629A2">
      <w:pPr>
        <w:pStyle w:val="BodyText"/>
        <w:spacing w:before="1" w:line="256" w:lineRule="auto"/>
        <w:ind w:left="732" w:right="710"/>
      </w:pPr>
      <w:r>
        <w:t>Q</w:t>
      </w:r>
      <w:proofErr w:type="gramStart"/>
      <w:r>
        <w:t>1.You</w:t>
      </w:r>
      <w:proofErr w:type="gramEnd"/>
      <w:r>
        <w:t xml:space="preserve"> are developing a</w:t>
      </w:r>
      <w:r>
        <w:rPr>
          <w:spacing w:val="-7"/>
        </w:rPr>
        <w:t xml:space="preserve"> </w:t>
      </w:r>
      <w:r>
        <w:t>compiler-based</w:t>
      </w:r>
      <w:r>
        <w:rPr>
          <w:spacing w:val="-7"/>
        </w:rPr>
        <w:t xml:space="preserve"> </w:t>
      </w:r>
      <w:r>
        <w:t>desk</w:t>
      </w:r>
      <w:r>
        <w:rPr>
          <w:spacing w:val="-7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t>expressions using syntax-directed definitions (SDD).</w:t>
      </w:r>
    </w:p>
    <w:p w14:paraId="469E75CF" w14:textId="77777777" w:rsidR="00163E1C" w:rsidRDefault="00A629A2">
      <w:pPr>
        <w:pStyle w:val="BodyText"/>
        <w:spacing w:before="98"/>
        <w:ind w:left="732"/>
      </w:pPr>
      <w:r>
        <w:t xml:space="preserve">The system </w:t>
      </w:r>
      <w:r>
        <w:rPr>
          <w:spacing w:val="-2"/>
        </w:rPr>
        <w:t>should:</w:t>
      </w:r>
    </w:p>
    <w:p w14:paraId="481A4F41" w14:textId="77777777" w:rsidR="00163E1C" w:rsidRDefault="00A629A2">
      <w:pPr>
        <w:pStyle w:val="ListParagraph"/>
        <w:numPr>
          <w:ilvl w:val="0"/>
          <w:numId w:val="1"/>
        </w:numPr>
        <w:tabs>
          <w:tab w:val="left" w:pos="1018"/>
        </w:tabs>
        <w:spacing w:before="118"/>
        <w:ind w:hanging="286"/>
        <w:rPr>
          <w:sz w:val="24"/>
        </w:rPr>
      </w:pPr>
      <w:r>
        <w:rPr>
          <w:sz w:val="24"/>
        </w:rPr>
        <w:t xml:space="preserve">Accept an arithmetic expression with operators +, -, *, / and </w:t>
      </w:r>
      <w:r>
        <w:rPr>
          <w:spacing w:val="-2"/>
          <w:sz w:val="24"/>
        </w:rPr>
        <w:t>parentheses</w:t>
      </w:r>
    </w:p>
    <w:p w14:paraId="345F4E46" w14:textId="77777777" w:rsidR="00163E1C" w:rsidRDefault="00A629A2">
      <w:pPr>
        <w:pStyle w:val="ListParagraph"/>
        <w:numPr>
          <w:ilvl w:val="0"/>
          <w:numId w:val="1"/>
        </w:numPr>
        <w:tabs>
          <w:tab w:val="left" w:pos="1085"/>
        </w:tabs>
        <w:ind w:left="1085" w:hanging="353"/>
        <w:rPr>
          <w:sz w:val="24"/>
        </w:rPr>
      </w:pPr>
      <w:r>
        <w:rPr>
          <w:sz w:val="24"/>
        </w:rPr>
        <w:t xml:space="preserve">Use syntax-directed evaluation to compute values based on operator </w:t>
      </w:r>
      <w:r>
        <w:rPr>
          <w:spacing w:val="-2"/>
          <w:sz w:val="24"/>
        </w:rPr>
        <w:t>precedence</w:t>
      </w:r>
    </w:p>
    <w:p w14:paraId="474AAF37" w14:textId="77777777" w:rsidR="00163E1C" w:rsidRDefault="00A629A2">
      <w:pPr>
        <w:pStyle w:val="ListParagraph"/>
        <w:numPr>
          <w:ilvl w:val="0"/>
          <w:numId w:val="1"/>
        </w:numPr>
        <w:tabs>
          <w:tab w:val="left" w:pos="1151"/>
        </w:tabs>
        <w:ind w:left="1151" w:hanging="419"/>
        <w:rPr>
          <w:sz w:val="24"/>
        </w:rPr>
      </w:pPr>
      <w:r>
        <w:rPr>
          <w:sz w:val="24"/>
        </w:rPr>
        <w:t xml:space="preserve">Optimize evaluation by reducing unnecessary temporary </w:t>
      </w:r>
      <w:r>
        <w:rPr>
          <w:spacing w:val="-2"/>
          <w:sz w:val="24"/>
        </w:rPr>
        <w:t>computations</w:t>
      </w:r>
    </w:p>
    <w:p w14:paraId="1730BE61" w14:textId="77777777" w:rsidR="00163E1C" w:rsidRDefault="00A629A2">
      <w:pPr>
        <w:pStyle w:val="ListParagraph"/>
        <w:numPr>
          <w:ilvl w:val="0"/>
          <w:numId w:val="1"/>
        </w:numPr>
        <w:tabs>
          <w:tab w:val="left" w:pos="1138"/>
        </w:tabs>
        <w:ind w:left="1138" w:hanging="406"/>
        <w:rPr>
          <w:sz w:val="24"/>
        </w:rPr>
      </w:pPr>
      <w:r>
        <w:rPr>
          <w:sz w:val="24"/>
        </w:rPr>
        <w:t xml:space="preserve">Display the final result of the </w:t>
      </w:r>
      <w:r>
        <w:rPr>
          <w:spacing w:val="-2"/>
          <w:sz w:val="24"/>
        </w:rPr>
        <w:t>expression</w:t>
      </w:r>
    </w:p>
    <w:p w14:paraId="44044A35" w14:textId="77777777" w:rsidR="00163E1C" w:rsidRDefault="00A629A2">
      <w:pPr>
        <w:pStyle w:val="BodyText"/>
        <w:spacing w:before="238" w:line="343" w:lineRule="auto"/>
        <w:ind w:left="732" w:right="953"/>
      </w:pPr>
      <w:r>
        <w:t>Demonstrate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SDD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(synthesized</w:t>
      </w:r>
      <w:r>
        <w:rPr>
          <w:spacing w:val="-4"/>
        </w:rPr>
        <w:t xml:space="preserve"> </w:t>
      </w:r>
      <w:r>
        <w:t>attributes)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 xml:space="preserve">evaluation. </w:t>
      </w:r>
      <w:r>
        <w:rPr>
          <w:spacing w:val="-4"/>
        </w:rPr>
        <w:t>SDD</w:t>
      </w:r>
    </w:p>
    <w:p w14:paraId="739FAB38" w14:textId="77777777" w:rsidR="00163E1C" w:rsidRDefault="00A629A2">
      <w:pPr>
        <w:pStyle w:val="BodyText"/>
        <w:spacing w:line="275" w:lineRule="exact"/>
        <w:ind w:left="732"/>
        <w:jc w:val="both"/>
      </w:pPr>
      <w:r>
        <w:t xml:space="preserve">Grammar with semantic </w:t>
      </w:r>
      <w:r>
        <w:rPr>
          <w:spacing w:val="-2"/>
        </w:rPr>
        <w:t>rules:</w:t>
      </w:r>
    </w:p>
    <w:p w14:paraId="4F7866A0" w14:textId="77777777" w:rsidR="00163E1C" w:rsidRDefault="00A629A2">
      <w:pPr>
        <w:pStyle w:val="BodyText"/>
        <w:tabs>
          <w:tab w:val="left" w:pos="2165"/>
        </w:tabs>
        <w:spacing w:before="119" w:line="256" w:lineRule="auto"/>
        <w:ind w:left="732" w:right="5892"/>
        <w:jc w:val="both"/>
      </w:pPr>
      <w:r>
        <w:t>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T</w:t>
      </w:r>
      <w:r>
        <w:rPr>
          <w:spacing w:val="80"/>
        </w:rPr>
        <w:t xml:space="preserve">  </w:t>
      </w:r>
      <w:r>
        <w:t>{</w:t>
      </w:r>
      <w:proofErr w:type="gramEnd"/>
      <w:r>
        <w:rPr>
          <w:spacing w:val="-4"/>
        </w:rPr>
        <w:t xml:space="preserve"> </w:t>
      </w:r>
      <w:proofErr w:type="spellStart"/>
      <w:r>
        <w:t>E.val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E1.val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4"/>
        </w:rPr>
        <w:t xml:space="preserve"> </w:t>
      </w:r>
      <w:r>
        <w:t>}</w:t>
      </w:r>
      <w:proofErr w:type="gramEnd"/>
      <w:r>
        <w:t xml:space="preserve"> 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t>T</w:t>
      </w:r>
      <w:r>
        <w:rPr>
          <w:spacing w:val="80"/>
          <w:w w:val="150"/>
        </w:rPr>
        <w:t xml:space="preserve">  </w:t>
      </w:r>
      <w:r>
        <w:t>{</w:t>
      </w:r>
      <w:proofErr w:type="gramEnd"/>
      <w:r>
        <w:rPr>
          <w:spacing w:val="-1"/>
        </w:rPr>
        <w:t xml:space="preserve"> </w:t>
      </w:r>
      <w:proofErr w:type="spellStart"/>
      <w:r>
        <w:t>E.val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E1.val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t xml:space="preserve"> E → T</w:t>
      </w:r>
      <w:proofErr w:type="gramStart"/>
      <w:r>
        <w:tab/>
        <w:t xml:space="preserve">{ </w:t>
      </w:r>
      <w:proofErr w:type="spellStart"/>
      <w:r>
        <w:t>E.val</w:t>
      </w:r>
      <w:proofErr w:type="spellEnd"/>
      <w:proofErr w:type="gramEnd"/>
      <w:r>
        <w:t xml:space="preserve"> = </w:t>
      </w:r>
      <w:proofErr w:type="spellStart"/>
      <w:proofErr w:type="gramStart"/>
      <w:r>
        <w:t>T.val</w:t>
      </w:r>
      <w:proofErr w:type="spellEnd"/>
      <w:r>
        <w:t xml:space="preserve"> }</w:t>
      </w:r>
      <w:proofErr w:type="gramEnd"/>
    </w:p>
    <w:p w14:paraId="5905D586" w14:textId="77777777" w:rsidR="00163E1C" w:rsidRDefault="00163E1C">
      <w:pPr>
        <w:pStyle w:val="BodyText"/>
        <w:spacing w:before="15"/>
      </w:pPr>
    </w:p>
    <w:p w14:paraId="4FDD67DF" w14:textId="77777777" w:rsidR="00163E1C" w:rsidRDefault="00A629A2">
      <w:pPr>
        <w:pStyle w:val="BodyText"/>
        <w:tabs>
          <w:tab w:val="left" w:pos="2151"/>
        </w:tabs>
        <w:spacing w:line="256" w:lineRule="auto"/>
        <w:ind w:left="732" w:right="5908"/>
        <w:jc w:val="both"/>
      </w:pPr>
      <w:r>
        <w:t>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gramStart"/>
      <w:r>
        <w:t>F</w:t>
      </w:r>
      <w:r>
        <w:rPr>
          <w:spacing w:val="80"/>
          <w:w w:val="150"/>
        </w:rPr>
        <w:t xml:space="preserve">  </w:t>
      </w:r>
      <w:r>
        <w:t>{</w:t>
      </w:r>
      <w:proofErr w:type="gramEnd"/>
      <w:r>
        <w:rPr>
          <w:spacing w:val="-5"/>
        </w:rPr>
        <w:t xml:space="preserve"> </w:t>
      </w:r>
      <w:proofErr w:type="spellStart"/>
      <w:r>
        <w:t>T.val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T1.val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5"/>
        </w:rPr>
        <w:t xml:space="preserve"> </w:t>
      </w:r>
      <w:r>
        <w:t>}</w:t>
      </w:r>
      <w:proofErr w:type="gramEnd"/>
      <w:r>
        <w:t xml:space="preserve"> 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</w:t>
      </w:r>
      <w:proofErr w:type="gramStart"/>
      <w:r>
        <w:rPr>
          <w:spacing w:val="80"/>
        </w:rPr>
        <w:t xml:space="preserve">   </w:t>
      </w:r>
      <w:r>
        <w:t>{</w:t>
      </w:r>
      <w:proofErr w:type="gramEnd"/>
      <w:r>
        <w:rPr>
          <w:spacing w:val="-2"/>
        </w:rPr>
        <w:t xml:space="preserve"> </w:t>
      </w:r>
      <w:proofErr w:type="spellStart"/>
      <w:r>
        <w:t>T.val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T1.val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t xml:space="preserve"> T → F</w:t>
      </w:r>
      <w:proofErr w:type="gramStart"/>
      <w:r>
        <w:tab/>
        <w:t xml:space="preserve">{ </w:t>
      </w:r>
      <w:proofErr w:type="spellStart"/>
      <w:r>
        <w:t>T.val</w:t>
      </w:r>
      <w:proofErr w:type="spellEnd"/>
      <w:proofErr w:type="gramEnd"/>
      <w:r>
        <w:t xml:space="preserve"> = </w:t>
      </w:r>
      <w:proofErr w:type="spellStart"/>
      <w:proofErr w:type="gramStart"/>
      <w:r>
        <w:t>F.val</w:t>
      </w:r>
      <w:proofErr w:type="spellEnd"/>
      <w:r>
        <w:t xml:space="preserve"> }</w:t>
      </w:r>
      <w:proofErr w:type="gramEnd"/>
    </w:p>
    <w:p w14:paraId="7BE6A8F4" w14:textId="77777777" w:rsidR="00163E1C" w:rsidRDefault="00163E1C">
      <w:pPr>
        <w:pStyle w:val="BodyText"/>
        <w:spacing w:before="16"/>
      </w:pPr>
    </w:p>
    <w:p w14:paraId="5AEC9BC4" w14:textId="5F973836" w:rsidR="00163E1C" w:rsidRDefault="00A629A2">
      <w:pPr>
        <w:pStyle w:val="BodyText"/>
        <w:tabs>
          <w:tab w:val="left" w:pos="2131"/>
        </w:tabs>
        <w:spacing w:line="256" w:lineRule="auto"/>
        <w:ind w:left="732" w:right="6797"/>
      </w:pPr>
      <w:r>
        <w:t>F → (E)</w:t>
      </w:r>
      <w:proofErr w:type="gramStart"/>
      <w:r>
        <w:tab/>
        <w:t>{</w:t>
      </w:r>
      <w:r>
        <w:rPr>
          <w:spacing w:val="-15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E.val</w:t>
      </w:r>
      <w:proofErr w:type="spellEnd"/>
      <w:r>
        <w:rPr>
          <w:spacing w:val="-15"/>
        </w:rPr>
        <w:t xml:space="preserve"> </w:t>
      </w:r>
      <w:r>
        <w:t>}</w:t>
      </w:r>
      <w:proofErr w:type="gramEnd"/>
      <w:r>
        <w:t xml:space="preserve"> F → </w:t>
      </w:r>
      <w:r>
        <w:rPr>
          <w:spacing w:val="-2"/>
        </w:rPr>
        <w:t>digit</w:t>
      </w:r>
      <w:r>
        <w:tab/>
      </w:r>
      <w:r>
        <w:rPr>
          <w:spacing w:val="-4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digit</w:t>
      </w:r>
      <w:r>
        <w:rPr>
          <w:spacing w:val="-5"/>
        </w:rPr>
        <w:t xml:space="preserve"> </w:t>
      </w:r>
      <w:r>
        <w:t>}</w:t>
      </w:r>
      <w:proofErr w:type="gramEnd"/>
    </w:p>
    <w:p w14:paraId="699B17E3" w14:textId="77777777" w:rsidR="00EE1F48" w:rsidRDefault="00EE1F48">
      <w:pPr>
        <w:pStyle w:val="BodyText"/>
        <w:tabs>
          <w:tab w:val="left" w:pos="2131"/>
        </w:tabs>
        <w:spacing w:line="256" w:lineRule="auto"/>
        <w:ind w:left="732" w:right="6797"/>
      </w:pPr>
    </w:p>
    <w:p w14:paraId="2A9A8AB0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A3008F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B1D3C0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2ABA23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30FAB2B2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2B6C5B6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5AEAC5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0DADFBF8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8E2C41B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640F3B14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E283E80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79FA713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0BD0A6F4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666E677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0C9B39C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7828A146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63471E7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52329585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3CACCD7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19926922" w14:textId="77777777" w:rsidR="007B0877" w:rsidRDefault="007B0877">
      <w:pPr>
        <w:pStyle w:val="BodyText"/>
        <w:tabs>
          <w:tab w:val="left" w:pos="2131"/>
        </w:tabs>
        <w:spacing w:line="256" w:lineRule="auto"/>
        <w:ind w:left="732" w:right="6797"/>
      </w:pPr>
    </w:p>
    <w:p w14:paraId="44959381" w14:textId="77777777" w:rsid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lastRenderedPageBreak/>
        <w:t>Aim</w:t>
      </w:r>
    </w:p>
    <w:p w14:paraId="2C8FEA6B" w14:textId="77777777" w:rsidR="007B0877" w:rsidRPr="00EE1F48" w:rsidRDefault="007B0877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</w:p>
    <w:p w14:paraId="394887C4" w14:textId="77777777" w:rsidR="00EE1F48" w:rsidRPr="00EE1F48" w:rsidRDefault="00EE1F48" w:rsidP="00EE1F48">
      <w:pPr>
        <w:pStyle w:val="BodyText"/>
      </w:pPr>
      <w:r w:rsidRPr="00EE1F48">
        <w:t>To evaluate arithmetic expressions using Syntax-Directed Definition (SDD) and synthesized attributes.</w:t>
      </w:r>
    </w:p>
    <w:p w14:paraId="2E8D4F95" w14:textId="77777777" w:rsid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>Theory</w:t>
      </w:r>
    </w:p>
    <w:p w14:paraId="1012B5E1" w14:textId="77777777" w:rsidR="007B0877" w:rsidRPr="00EE1F48" w:rsidRDefault="007B0877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</w:p>
    <w:p w14:paraId="7E32D7C0" w14:textId="77777777" w:rsidR="00EE1F48" w:rsidRPr="00EE1F48" w:rsidRDefault="00EE1F48" w:rsidP="00EE1F48">
      <w:pPr>
        <w:pStyle w:val="BodyText"/>
      </w:pPr>
      <w:r w:rsidRPr="00EE1F48">
        <w:t xml:space="preserve">SDD associates semantic rules with grammar productions. The </w:t>
      </w:r>
      <w:proofErr w:type="spellStart"/>
      <w:r w:rsidRPr="00EE1F48">
        <w:t>val</w:t>
      </w:r>
      <w:proofErr w:type="spellEnd"/>
      <w:r w:rsidRPr="00EE1F48">
        <w:t xml:space="preserve"> attribute is synthesized from the child nodes.</w:t>
      </w:r>
    </w:p>
    <w:p w14:paraId="7F8BCBAB" w14:textId="77777777" w:rsidR="00EE1F48" w:rsidRPr="00EE1F48" w:rsidRDefault="00EE1F48" w:rsidP="00EE1F48">
      <w:pPr>
        <w:pStyle w:val="BodyText"/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>The grammar separates:</w:t>
      </w:r>
    </w:p>
    <w:p w14:paraId="3111671E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E → Expression </w:t>
      </w:r>
    </w:p>
    <w:p w14:paraId="03ADB774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T → Term </w:t>
      </w:r>
    </w:p>
    <w:p w14:paraId="3A63908B" w14:textId="77777777" w:rsidR="00EE1F48" w:rsidRPr="00EE1F48" w:rsidRDefault="00EE1F48" w:rsidP="00EE1F48">
      <w:pPr>
        <w:pStyle w:val="BodyText"/>
        <w:numPr>
          <w:ilvl w:val="0"/>
          <w:numId w:val="5"/>
        </w:numPr>
        <w:tabs>
          <w:tab w:val="left" w:pos="2131"/>
        </w:tabs>
        <w:spacing w:line="256" w:lineRule="auto"/>
        <w:ind w:right="6797"/>
        <w:rPr>
          <w:b/>
          <w:bCs/>
          <w:lang w:val="en-IN"/>
        </w:rPr>
      </w:pPr>
      <w:r w:rsidRPr="00EE1F48">
        <w:rPr>
          <w:b/>
          <w:bCs/>
          <w:lang w:val="en-IN"/>
        </w:rPr>
        <w:t xml:space="preserve">F → Factor </w:t>
      </w:r>
    </w:p>
    <w:p w14:paraId="18ACEF34" w14:textId="77777777" w:rsidR="00EE1F48" w:rsidRPr="00EE1F48" w:rsidRDefault="00EE1F48" w:rsidP="00EE1F48">
      <w:pPr>
        <w:pStyle w:val="BodyText"/>
      </w:pPr>
      <w:r w:rsidRPr="00EE1F48">
        <w:t>This ensures * and / have higher precedence than + and -.</w:t>
      </w:r>
    </w:p>
    <w:p w14:paraId="3D61550A" w14:textId="77777777" w:rsidR="00EE1F48" w:rsidRPr="007B0877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Example</w:t>
      </w:r>
    </w:p>
    <w:p w14:paraId="5A082E7B" w14:textId="77777777" w:rsidR="00EE1F48" w:rsidRPr="00EE1F48" w:rsidRDefault="00EE1F48" w:rsidP="00EE1F48">
      <w:pPr>
        <w:pStyle w:val="BodyText"/>
      </w:pPr>
      <w:r w:rsidRPr="00EE1F48">
        <w:t>For:</w:t>
      </w:r>
    </w:p>
    <w:p w14:paraId="06EC1A53" w14:textId="77777777" w:rsidR="00EE1F48" w:rsidRPr="00EE1F48" w:rsidRDefault="00EE1F48" w:rsidP="00EE1F48">
      <w:pPr>
        <w:pStyle w:val="BodyText"/>
      </w:pPr>
      <w:r w:rsidRPr="00EE1F48">
        <w:t>2 + 3 * 4</w:t>
      </w:r>
    </w:p>
    <w:p w14:paraId="2ABA9C60" w14:textId="77777777" w:rsidR="00EE1F48" w:rsidRPr="007B0877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Evaluation:</w:t>
      </w:r>
    </w:p>
    <w:p w14:paraId="540DC785" w14:textId="77777777" w:rsidR="00EE1F48" w:rsidRPr="00EE1F48" w:rsidRDefault="00EE1F48" w:rsidP="00EE1F48">
      <w:pPr>
        <w:pStyle w:val="BodyText"/>
      </w:pPr>
      <w:r w:rsidRPr="00EE1F48">
        <w:t>3 * 4 = 12</w:t>
      </w:r>
    </w:p>
    <w:p w14:paraId="2FAC1F72" w14:textId="77777777" w:rsidR="00EE1F48" w:rsidRPr="00EE1F48" w:rsidRDefault="00EE1F48" w:rsidP="00EE1F48">
      <w:pPr>
        <w:pStyle w:val="BodyText"/>
      </w:pPr>
      <w:r w:rsidRPr="00EE1F48">
        <w:t>2 + 12 = 14</w:t>
      </w:r>
    </w:p>
    <w:p w14:paraId="793F21FE" w14:textId="77777777" w:rsidR="00EE1F48" w:rsidRPr="00EE1F48" w:rsidRDefault="00EE1F48" w:rsidP="00EE1F48">
      <w:pPr>
        <w:pStyle w:val="BodyText"/>
      </w:pPr>
      <w:r w:rsidRPr="00EE1F48">
        <w:t>Therefore:</w:t>
      </w:r>
    </w:p>
    <w:p w14:paraId="0607F55A" w14:textId="77777777" w:rsidR="00EE1F48" w:rsidRPr="00EE1F48" w:rsidRDefault="00EE1F48" w:rsidP="00EE1F48">
      <w:pPr>
        <w:pStyle w:val="BodyText"/>
      </w:pPr>
      <w:proofErr w:type="spellStart"/>
      <w:r w:rsidRPr="00EE1F48">
        <w:t>E.val</w:t>
      </w:r>
      <w:proofErr w:type="spellEnd"/>
      <w:r w:rsidRPr="00EE1F48">
        <w:t xml:space="preserve"> = 14</w:t>
      </w:r>
    </w:p>
    <w:p w14:paraId="7A5C3CB5" w14:textId="77777777" w:rsidR="00EE1F48" w:rsidRDefault="00EE1F48" w:rsidP="00EE1F48">
      <w:pPr>
        <w:pStyle w:val="BodyText"/>
        <w:rPr>
          <w:b/>
          <w:bCs/>
        </w:rPr>
      </w:pPr>
      <w:r w:rsidRPr="007B0877">
        <w:rPr>
          <w:b/>
          <w:bCs/>
        </w:rPr>
        <w:t>Optimization</w:t>
      </w:r>
    </w:p>
    <w:p w14:paraId="1BDAE744" w14:textId="77777777" w:rsidR="007B0877" w:rsidRPr="007B0877" w:rsidRDefault="007B0877" w:rsidP="00EE1F48">
      <w:pPr>
        <w:pStyle w:val="BodyText"/>
        <w:rPr>
          <w:b/>
          <w:bCs/>
        </w:rPr>
      </w:pPr>
    </w:p>
    <w:p w14:paraId="3F91E2BE" w14:textId="77777777" w:rsidR="00EE1F48" w:rsidRPr="00EE1F48" w:rsidRDefault="00EE1F48" w:rsidP="00EE1F48">
      <w:pPr>
        <w:pStyle w:val="BodyText"/>
      </w:pPr>
      <w:r w:rsidRPr="00EE1F48">
        <w:t>Intermediate values are directly passed between E, T, and F, reducing unnecessary temporary computations.</w:t>
      </w:r>
    </w:p>
    <w:p w14:paraId="5AB45795" w14:textId="77777777" w:rsidR="00EE1F48" w:rsidRDefault="00EE1F48" w:rsidP="00EE1F48">
      <w:pPr>
        <w:pStyle w:val="BodyText"/>
        <w:rPr>
          <w:b/>
          <w:bCs/>
        </w:rPr>
      </w:pPr>
      <w:r w:rsidRPr="00EE1F48">
        <w:rPr>
          <w:b/>
          <w:bCs/>
        </w:rPr>
        <w:t>Result</w:t>
      </w:r>
    </w:p>
    <w:p w14:paraId="188C37B0" w14:textId="77777777" w:rsidR="007B0877" w:rsidRPr="00EE1F48" w:rsidRDefault="007B0877" w:rsidP="00EE1F48">
      <w:pPr>
        <w:pStyle w:val="BodyText"/>
        <w:rPr>
          <w:b/>
          <w:bCs/>
        </w:rPr>
      </w:pPr>
    </w:p>
    <w:p w14:paraId="5390D0AF" w14:textId="77777777" w:rsidR="00EE1F48" w:rsidRPr="00EE1F48" w:rsidRDefault="00EE1F48" w:rsidP="00EE1F48">
      <w:pPr>
        <w:pStyle w:val="BodyText"/>
      </w:pPr>
      <w:r w:rsidRPr="00EE1F48">
        <w:t>Thus, the arithmetic expression is successfully evaluated using SDD and synthesized attributes.</w:t>
      </w:r>
    </w:p>
    <w:p w14:paraId="5A417356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4650F6CB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6D706A55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4353C489" w14:textId="77777777" w:rsidR="007B0877" w:rsidRDefault="007B0877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7457E7F1" w14:textId="0CAC26A8" w:rsidR="00163E1C" w:rsidRDefault="00876239" w:rsidP="00876239">
      <w:pPr>
        <w:pStyle w:val="BodyText"/>
        <w:tabs>
          <w:tab w:val="left" w:pos="2131"/>
        </w:tabs>
        <w:spacing w:line="256" w:lineRule="auto"/>
        <w:ind w:left="732" w:right="6797"/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2DD9B538" wp14:editId="07143AB1">
            <wp:simplePos x="0" y="0"/>
            <wp:positionH relativeFrom="column">
              <wp:posOffset>0</wp:posOffset>
            </wp:positionH>
            <wp:positionV relativeFrom="paragraph">
              <wp:posOffset>264795</wp:posOffset>
            </wp:positionV>
            <wp:extent cx="6670040" cy="3481070"/>
            <wp:effectExtent l="0" t="0" r="0" b="5080"/>
            <wp:wrapSquare wrapText="bothSides"/>
            <wp:docPr id="2106509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61E831" w14:textId="77777777" w:rsidR="00876239" w:rsidRDefault="00876239" w:rsidP="00876239">
      <w:pPr>
        <w:pStyle w:val="BodyText"/>
        <w:tabs>
          <w:tab w:val="left" w:pos="2131"/>
        </w:tabs>
        <w:spacing w:line="256" w:lineRule="auto"/>
        <w:ind w:left="732" w:right="6797"/>
      </w:pPr>
    </w:p>
    <w:p w14:paraId="6B6A0381" w14:textId="03916AF9" w:rsidR="00163E1C" w:rsidRDefault="00A629A2" w:rsidP="00FD5D32">
      <w:pPr>
        <w:pStyle w:val="NoSpacing"/>
      </w:pPr>
      <w:r>
        <w:lastRenderedPageBreak/>
        <w:t>Q2. In a compiler,</w:t>
      </w:r>
      <w:r>
        <w:rPr>
          <w:spacing w:val="-4"/>
        </w:rPr>
        <w:t xml:space="preserve"> </w:t>
      </w:r>
      <w:r>
        <w:t>postfix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stack-based bottom-up evaluation.</w:t>
      </w:r>
    </w:p>
    <w:p w14:paraId="5D156EE9" w14:textId="77777777" w:rsidR="00163E1C" w:rsidRDefault="00A629A2" w:rsidP="00FD5D32">
      <w:pPr>
        <w:pStyle w:val="NoSpacing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that:</w:t>
      </w:r>
    </w:p>
    <w:p w14:paraId="1A4CD503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Evaluates a postfix </w:t>
      </w:r>
      <w:r>
        <w:rPr>
          <w:spacing w:val="-2"/>
          <w:sz w:val="24"/>
        </w:rPr>
        <w:t>expression</w:t>
      </w:r>
    </w:p>
    <w:p w14:paraId="10948AF1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Demonstrates S-attributed definition </w:t>
      </w:r>
      <w:r>
        <w:rPr>
          <w:spacing w:val="-2"/>
          <w:sz w:val="24"/>
        </w:rPr>
        <w:t>evaluation</w:t>
      </w:r>
    </w:p>
    <w:p w14:paraId="2DA2F188" w14:textId="77777777" w:rsidR="00163E1C" w:rsidRPr="00E67AB1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Shows how intermediate results are </w:t>
      </w:r>
      <w:r>
        <w:rPr>
          <w:spacing w:val="-2"/>
          <w:sz w:val="24"/>
        </w:rPr>
        <w:t>computed</w:t>
      </w:r>
    </w:p>
    <w:p w14:paraId="6CEB6C4B" w14:textId="77777777" w:rsidR="00E67AB1" w:rsidRDefault="00E67AB1" w:rsidP="00E67AB1">
      <w:pPr>
        <w:tabs>
          <w:tab w:val="left" w:pos="1151"/>
        </w:tabs>
        <w:rPr>
          <w:sz w:val="24"/>
        </w:rPr>
      </w:pPr>
    </w:p>
    <w:p w14:paraId="371894E5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Aim</w:t>
      </w:r>
    </w:p>
    <w:p w14:paraId="4514F10E" w14:textId="2003214A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 xml:space="preserve">To evaluate a postfix expression using a </w:t>
      </w:r>
      <w:r w:rsidRPr="00E67AB1">
        <w:rPr>
          <w:b/>
          <w:bCs/>
          <w:sz w:val="24"/>
          <w:lang w:val="en-IN"/>
        </w:rPr>
        <w:t>stack</w:t>
      </w:r>
      <w:r w:rsidRPr="00E67AB1">
        <w:rPr>
          <w:sz w:val="24"/>
          <w:lang w:val="en-IN"/>
        </w:rPr>
        <w:t xml:space="preserve"> and demonstrate S-attributed evaluation.</w:t>
      </w:r>
      <w:r w:rsidR="00FD5D32">
        <w:rPr>
          <w:sz w:val="24"/>
          <w:lang w:val="en-IN"/>
        </w:rPr>
        <w:br/>
      </w:r>
    </w:p>
    <w:p w14:paraId="4F707416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Theory</w:t>
      </w:r>
    </w:p>
    <w:p w14:paraId="28224D34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In postfix evaluation, operands are pushed onto a stack. When an operator is encountered, operands are popped, the operation is performed, and the result is pushed back.</w:t>
      </w:r>
    </w:p>
    <w:p w14:paraId="0B1FAB03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46F89C3B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Example</w:t>
      </w:r>
    </w:p>
    <w:p w14:paraId="4A8E6331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Postfix: 234*+</w:t>
      </w:r>
    </w:p>
    <w:p w14:paraId="53802DE2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Evaluation:</w:t>
      </w:r>
    </w:p>
    <w:p w14:paraId="776D2432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3 * 4 = 12</w:t>
      </w:r>
    </w:p>
    <w:p w14:paraId="31127DFD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2 + 12 = 14</w:t>
      </w:r>
    </w:p>
    <w:p w14:paraId="2D781513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Final result:</w:t>
      </w:r>
    </w:p>
    <w:p w14:paraId="72CD3C49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14</w:t>
      </w:r>
    </w:p>
    <w:p w14:paraId="151118B2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468EBA2D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S-Attributed Evaluation</w:t>
      </w:r>
    </w:p>
    <w:p w14:paraId="6C891B59" w14:textId="77777777" w:rsid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>The intermediate result is synthesized from the operand values and passed upward for further computation.</w:t>
      </w:r>
    </w:p>
    <w:p w14:paraId="627626BB" w14:textId="77777777" w:rsidR="00FD5D32" w:rsidRPr="00E67AB1" w:rsidRDefault="00FD5D32" w:rsidP="00E67AB1">
      <w:pPr>
        <w:tabs>
          <w:tab w:val="left" w:pos="1151"/>
        </w:tabs>
        <w:rPr>
          <w:sz w:val="24"/>
          <w:lang w:val="en-IN"/>
        </w:rPr>
      </w:pPr>
    </w:p>
    <w:p w14:paraId="62EB1EB7" w14:textId="77777777" w:rsidR="00E67AB1" w:rsidRPr="00E67AB1" w:rsidRDefault="00E67AB1" w:rsidP="00E67AB1">
      <w:pPr>
        <w:tabs>
          <w:tab w:val="left" w:pos="1151"/>
        </w:tabs>
        <w:rPr>
          <w:b/>
          <w:bCs/>
          <w:sz w:val="24"/>
          <w:lang w:val="en-IN"/>
        </w:rPr>
      </w:pPr>
      <w:r w:rsidRPr="00E67AB1">
        <w:rPr>
          <w:b/>
          <w:bCs/>
          <w:sz w:val="24"/>
          <w:lang w:val="en-IN"/>
        </w:rPr>
        <w:t>Result</w:t>
      </w:r>
    </w:p>
    <w:p w14:paraId="71063635" w14:textId="77777777" w:rsidR="00E67AB1" w:rsidRPr="00E67AB1" w:rsidRDefault="00E67AB1" w:rsidP="00E67AB1">
      <w:pPr>
        <w:tabs>
          <w:tab w:val="left" w:pos="1151"/>
        </w:tabs>
        <w:rPr>
          <w:sz w:val="24"/>
          <w:lang w:val="en-IN"/>
        </w:rPr>
      </w:pPr>
      <w:r w:rsidRPr="00E67AB1">
        <w:rPr>
          <w:sz w:val="24"/>
          <w:lang w:val="en-IN"/>
        </w:rPr>
        <w:t xml:space="preserve">Thus, the postfix expression is successfully evaluated using </w:t>
      </w:r>
      <w:r w:rsidRPr="00E67AB1">
        <w:rPr>
          <w:b/>
          <w:bCs/>
          <w:sz w:val="24"/>
          <w:lang w:val="en-IN"/>
        </w:rPr>
        <w:t>stack-based bottom-up evaluation</w:t>
      </w:r>
      <w:r w:rsidRPr="00E67AB1">
        <w:rPr>
          <w:sz w:val="24"/>
          <w:lang w:val="en-IN"/>
        </w:rPr>
        <w:t xml:space="preserve"> and S-attributed definition.</w:t>
      </w:r>
    </w:p>
    <w:p w14:paraId="0095E3ED" w14:textId="77777777" w:rsidR="00E67AB1" w:rsidRPr="00E67AB1" w:rsidRDefault="00E67AB1" w:rsidP="00E67AB1">
      <w:pPr>
        <w:tabs>
          <w:tab w:val="left" w:pos="1151"/>
        </w:tabs>
        <w:rPr>
          <w:sz w:val="24"/>
        </w:rPr>
      </w:pPr>
    </w:p>
    <w:p w14:paraId="7A8608CF" w14:textId="77777777" w:rsidR="00163E1C" w:rsidRDefault="00163E1C">
      <w:pPr>
        <w:pStyle w:val="ListParagraph"/>
        <w:rPr>
          <w:sz w:val="24"/>
        </w:rPr>
      </w:pPr>
    </w:p>
    <w:p w14:paraId="5F18A7CD" w14:textId="0A757C1C" w:rsidR="006C4CF6" w:rsidRDefault="006C4CF6">
      <w:pPr>
        <w:pStyle w:val="ListParagraph"/>
        <w:rPr>
          <w:sz w:val="24"/>
        </w:rPr>
        <w:sectPr w:rsidR="006C4CF6">
          <w:pgSz w:w="11920" w:h="16840"/>
          <w:pgMar w:top="1640" w:right="708" w:bottom="280" w:left="708" w:header="720" w:footer="720" w:gutter="0"/>
          <w:cols w:space="720"/>
        </w:sectPr>
      </w:pPr>
      <w:r w:rsidRPr="006C4CF6">
        <w:rPr>
          <w:noProof/>
          <w:sz w:val="24"/>
        </w:rPr>
        <w:drawing>
          <wp:anchor distT="0" distB="0" distL="114300" distR="114300" simplePos="0" relativeHeight="487590912" behindDoc="0" locked="0" layoutInCell="1" allowOverlap="1" wp14:anchorId="5826EE0D" wp14:editId="3ED10759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6670040" cy="3802380"/>
            <wp:effectExtent l="0" t="0" r="0" b="7620"/>
            <wp:wrapSquare wrapText="bothSides"/>
            <wp:docPr id="12263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44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EA428E" w14:textId="77777777" w:rsidR="00163E1C" w:rsidRDefault="00A629A2" w:rsidP="00FD5D32">
      <w:pPr>
        <w:pStyle w:val="NoSpacing"/>
      </w:pPr>
      <w:r>
        <w:rPr>
          <w:rFonts w:ascii="Arial MT"/>
        </w:rPr>
        <w:lastRenderedPageBreak/>
        <w:t>Q</w:t>
      </w:r>
      <w:proofErr w:type="gramStart"/>
      <w:r>
        <w:rPr>
          <w:rFonts w:ascii="Arial MT"/>
        </w:rPr>
        <w:t>3.</w:t>
      </w:r>
      <w:r>
        <w:t>You</w:t>
      </w:r>
      <w:proofErr w:type="gramEnd"/>
      <w:r>
        <w:t xml:space="preserve"> are designing a</w:t>
      </w:r>
      <w:r>
        <w:rPr>
          <w:spacing w:val="-5"/>
        </w:rPr>
        <w:t xml:space="preserve"> </w:t>
      </w:r>
      <w:r>
        <w:t>parser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L-attributed</w:t>
      </w:r>
      <w:r>
        <w:rPr>
          <w:spacing w:val="-5"/>
        </w:rPr>
        <w:t xml:space="preserve"> </w:t>
      </w:r>
      <w:r>
        <w:t>definitions,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inherited</w:t>
      </w:r>
      <w:r>
        <w:rPr>
          <w:spacing w:val="-5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are passed from parent to child.</w:t>
      </w:r>
    </w:p>
    <w:p w14:paraId="69082EAE" w14:textId="77777777" w:rsidR="00163E1C" w:rsidRDefault="00A629A2" w:rsidP="00FD5D32">
      <w:pPr>
        <w:pStyle w:val="NoSpacing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that:</w:t>
      </w:r>
    </w:p>
    <w:p w14:paraId="79F3B508" w14:textId="77777777" w:rsidR="00163E1C" w:rsidRDefault="00A629A2" w:rsidP="00FD5D32">
      <w:pPr>
        <w:pStyle w:val="NoSpacing"/>
        <w:rPr>
          <w:rFonts w:ascii="Courier New"/>
          <w:sz w:val="20"/>
        </w:rPr>
      </w:pPr>
      <w:r>
        <w:t>(</w:t>
      </w:r>
      <w:proofErr w:type="spellStart"/>
      <w:r>
        <w:t>i</w:t>
      </w:r>
      <w:proofErr w:type="spellEnd"/>
      <w:proofErr w:type="gramStart"/>
      <w:r>
        <w:t>).Evaluates</w:t>
      </w:r>
      <w:proofErr w:type="gramEnd"/>
      <w:r>
        <w:t xml:space="preserve"> a simple expression like </w:t>
      </w:r>
      <w:r>
        <w:rPr>
          <w:rFonts w:ascii="Courier New"/>
          <w:sz w:val="20"/>
        </w:rPr>
        <w:t>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10"/>
          <w:sz w:val="20"/>
        </w:rPr>
        <w:t>c</w:t>
      </w:r>
    </w:p>
    <w:p w14:paraId="1574DC5C" w14:textId="77777777" w:rsidR="00163E1C" w:rsidRDefault="00A629A2" w:rsidP="00FD5D32">
      <w:pPr>
        <w:pStyle w:val="NoSpacing"/>
      </w:pPr>
      <w:r>
        <w:t xml:space="preserve">(ii) Uses function parameters to simulate inherited </w:t>
      </w:r>
      <w:r>
        <w:rPr>
          <w:spacing w:val="-2"/>
        </w:rPr>
        <w:t>attributes</w:t>
      </w:r>
    </w:p>
    <w:p w14:paraId="3F3670FE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Ensures correct precedence </w:t>
      </w:r>
      <w:r>
        <w:rPr>
          <w:spacing w:val="-2"/>
          <w:sz w:val="24"/>
        </w:rPr>
        <w:t>handling</w:t>
      </w:r>
    </w:p>
    <w:p w14:paraId="26998343" w14:textId="77777777" w:rsidR="00163E1C" w:rsidRDefault="00A629A2" w:rsidP="00FD5D32">
      <w:pPr>
        <w:pStyle w:val="NoSpacing"/>
        <w:rPr>
          <w:sz w:val="24"/>
        </w:rPr>
      </w:pPr>
      <w:r>
        <w:rPr>
          <w:sz w:val="24"/>
        </w:rPr>
        <w:t xml:space="preserve">Demonstrates top-down evaluation </w:t>
      </w:r>
      <w:r>
        <w:rPr>
          <w:spacing w:val="-2"/>
          <w:sz w:val="24"/>
        </w:rPr>
        <w:t>logic</w:t>
      </w:r>
    </w:p>
    <w:p w14:paraId="2573B0DE" w14:textId="77777777" w:rsidR="00C539FB" w:rsidRDefault="00A629A2" w:rsidP="00C539FB">
      <w:pPr>
        <w:pStyle w:val="NoSpacing"/>
        <w:rPr>
          <w:spacing w:val="-2"/>
        </w:rPr>
      </w:pPr>
      <w:r>
        <w:t xml:space="preserve">Explain how inherited attributes influence </w:t>
      </w:r>
      <w:r>
        <w:rPr>
          <w:spacing w:val="-2"/>
        </w:rPr>
        <w:t>computation.</w:t>
      </w:r>
    </w:p>
    <w:p w14:paraId="4FE65CB7" w14:textId="77777777" w:rsidR="00C539FB" w:rsidRDefault="00C539FB" w:rsidP="00C539FB">
      <w:pPr>
        <w:pStyle w:val="NoSpacing"/>
        <w:rPr>
          <w:spacing w:val="-2"/>
        </w:rPr>
      </w:pPr>
    </w:p>
    <w:p w14:paraId="4117BFF6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Aim</w:t>
      </w:r>
    </w:p>
    <w:p w14:paraId="472C20C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 xml:space="preserve">To evaluate an expression using </w:t>
      </w:r>
      <w:r w:rsidRPr="00C539FB">
        <w:rPr>
          <w:b/>
          <w:bCs/>
          <w:spacing w:val="-2"/>
          <w:lang w:val="en-IN"/>
        </w:rPr>
        <w:t>L-attributed definitions</w:t>
      </w:r>
      <w:r w:rsidRPr="00C539FB">
        <w:rPr>
          <w:spacing w:val="-2"/>
          <w:lang w:val="en-IN"/>
        </w:rPr>
        <w:t xml:space="preserve"> and function parameters to simulate inherited attributes.</w:t>
      </w:r>
    </w:p>
    <w:p w14:paraId="5892054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02F3298D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Theory</w:t>
      </w:r>
    </w:p>
    <w:p w14:paraId="458DA7DE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In L-attributed definitions, information can be passed from a parent to its child. In C, function parameters can be used to simulate this flow of information.</w:t>
      </w:r>
    </w:p>
    <w:p w14:paraId="6577BDBC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666DB87B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Example</w:t>
      </w:r>
    </w:p>
    <w:p w14:paraId="1A4B267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For:</w:t>
      </w:r>
    </w:p>
    <w:p w14:paraId="500E9C2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+ b * c</w:t>
      </w:r>
    </w:p>
    <w:p w14:paraId="5B88B172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If:</w:t>
      </w:r>
    </w:p>
    <w:p w14:paraId="260C4E3D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= 2</w:t>
      </w:r>
    </w:p>
    <w:p w14:paraId="41223C3F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b = 3</w:t>
      </w:r>
    </w:p>
    <w:p w14:paraId="596E1EAB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c = 4</w:t>
      </w:r>
    </w:p>
    <w:p w14:paraId="709B6188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Evaluation:</w:t>
      </w:r>
    </w:p>
    <w:p w14:paraId="13F98F54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b * c = 3 * 4 = 12</w:t>
      </w:r>
    </w:p>
    <w:p w14:paraId="67FC32C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a + 12 = 14</w:t>
      </w:r>
    </w:p>
    <w:p w14:paraId="26E206F0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135BF88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Inherited Attributes</w:t>
      </w:r>
    </w:p>
    <w:p w14:paraId="1601B52D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Values are passed as function parameters from one evaluation level to another, representing inherited information.</w:t>
      </w:r>
    </w:p>
    <w:p w14:paraId="16FFEBE5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A9040FC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Precedence</w:t>
      </w:r>
    </w:p>
    <w:p w14:paraId="6B19E1E1" w14:textId="77777777" w:rsid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>The grammar evaluates multiplication before addition, ensuring correct operator precedence.</w:t>
      </w:r>
    </w:p>
    <w:p w14:paraId="4CC54BD3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</w:p>
    <w:p w14:paraId="5AFB68E0" w14:textId="77777777" w:rsidR="00C539FB" w:rsidRPr="00C539FB" w:rsidRDefault="00C539FB" w:rsidP="00C539FB">
      <w:pPr>
        <w:pStyle w:val="NoSpacing"/>
        <w:rPr>
          <w:b/>
          <w:bCs/>
          <w:spacing w:val="-2"/>
          <w:lang w:val="en-IN"/>
        </w:rPr>
      </w:pPr>
      <w:r w:rsidRPr="00C539FB">
        <w:rPr>
          <w:b/>
          <w:bCs/>
          <w:spacing w:val="-2"/>
          <w:lang w:val="en-IN"/>
        </w:rPr>
        <w:t>Result</w:t>
      </w:r>
    </w:p>
    <w:p w14:paraId="79F34831" w14:textId="77777777" w:rsidR="00C539FB" w:rsidRPr="00C539FB" w:rsidRDefault="00C539FB" w:rsidP="00C539FB">
      <w:pPr>
        <w:pStyle w:val="NoSpacing"/>
        <w:rPr>
          <w:spacing w:val="-2"/>
          <w:lang w:val="en-IN"/>
        </w:rPr>
      </w:pPr>
      <w:r w:rsidRPr="00C539FB">
        <w:rPr>
          <w:spacing w:val="-2"/>
          <w:lang w:val="en-IN"/>
        </w:rPr>
        <w:t xml:space="preserve">Thus, the expression is successfully evaluated using </w:t>
      </w:r>
      <w:r w:rsidRPr="00C539FB">
        <w:rPr>
          <w:b/>
          <w:bCs/>
          <w:spacing w:val="-2"/>
          <w:lang w:val="en-IN"/>
        </w:rPr>
        <w:t>L-attributed evaluation and inherited attributes</w:t>
      </w:r>
      <w:r w:rsidRPr="00C539FB">
        <w:rPr>
          <w:spacing w:val="-2"/>
          <w:lang w:val="en-IN"/>
        </w:rPr>
        <w:t>.</w:t>
      </w:r>
    </w:p>
    <w:p w14:paraId="32E3C576" w14:textId="604B9D82" w:rsidR="006C4CF6" w:rsidRDefault="0071508E" w:rsidP="00C539FB">
      <w:pPr>
        <w:pStyle w:val="NoSpacing"/>
        <w:rPr>
          <w:spacing w:val="-2"/>
        </w:rPr>
      </w:pPr>
      <w:r w:rsidRPr="0071508E">
        <w:rPr>
          <w:noProof/>
          <w:spacing w:val="-2"/>
        </w:rPr>
        <w:drawing>
          <wp:anchor distT="0" distB="0" distL="114300" distR="114300" simplePos="0" relativeHeight="251658240" behindDoc="0" locked="0" layoutInCell="1" allowOverlap="1" wp14:anchorId="32C0B5CB" wp14:editId="276335C1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6670040" cy="3581400"/>
            <wp:effectExtent l="0" t="0" r="0" b="0"/>
            <wp:wrapSquare wrapText="bothSides"/>
            <wp:docPr id="40701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03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8636A4" w14:textId="77777777" w:rsidR="00ED39D7" w:rsidRDefault="00ED39D7" w:rsidP="00654203">
      <w:pPr>
        <w:pStyle w:val="NoSpacing"/>
      </w:pPr>
    </w:p>
    <w:p w14:paraId="153C33D5" w14:textId="77777777" w:rsidR="00163E1C" w:rsidRDefault="00A629A2" w:rsidP="00654203">
      <w:pPr>
        <w:pStyle w:val="NoSpacing"/>
      </w:pPr>
      <w:r>
        <w:lastRenderedPageBreak/>
        <w:t>Q</w:t>
      </w:r>
      <w:proofErr w:type="gramStart"/>
      <w:r>
        <w:t>4.In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equivalent. Write a C program that:</w:t>
      </w:r>
    </w:p>
    <w:p w14:paraId="419D3763" w14:textId="77777777" w:rsidR="00163E1C" w:rsidRDefault="00A629A2" w:rsidP="00654203">
      <w:pPr>
        <w:pStyle w:val="NoSpacing"/>
        <w:rPr>
          <w:b/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).Accepts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1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1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rFonts w:ascii="Courier New"/>
          <w:sz w:val="20"/>
        </w:rPr>
        <w:t>int*</w:t>
      </w:r>
      <w:r>
        <w:rPr>
          <w:sz w:val="24"/>
        </w:rPr>
        <w:t>) (ii</w:t>
      </w:r>
      <w:proofErr w:type="gramStart"/>
      <w:r>
        <w:rPr>
          <w:sz w:val="24"/>
        </w:rPr>
        <w:t>).Compares</w:t>
      </w:r>
      <w:proofErr w:type="gramEnd"/>
      <w:r>
        <w:rPr>
          <w:sz w:val="24"/>
        </w:rPr>
        <w:t xml:space="preserve"> them for </w:t>
      </w:r>
      <w:r>
        <w:rPr>
          <w:b/>
          <w:sz w:val="24"/>
        </w:rPr>
        <w:t>type equivalence</w:t>
      </w:r>
    </w:p>
    <w:p w14:paraId="4762B5F8" w14:textId="77777777" w:rsidR="00163E1C" w:rsidRDefault="00A629A2" w:rsidP="00654203">
      <w:pPr>
        <w:pStyle w:val="NoSpacing"/>
      </w:pPr>
      <w:r>
        <w:t>(iii</w:t>
      </w:r>
      <w:proofErr w:type="gramStart"/>
      <w:r>
        <w:t>).Displays</w:t>
      </w:r>
      <w:proofErr w:type="gramEnd"/>
      <w:r>
        <w:t xml:space="preserve"> whether they </w:t>
      </w:r>
      <w:r>
        <w:rPr>
          <w:spacing w:val="-4"/>
        </w:rPr>
        <w:t>are:</w:t>
      </w:r>
    </w:p>
    <w:p w14:paraId="30EBBF3D" w14:textId="77777777" w:rsidR="00163E1C" w:rsidRDefault="00A629A2" w:rsidP="00654203">
      <w:pPr>
        <w:pStyle w:val="NoSpacing"/>
      </w:pPr>
      <w:r>
        <w:rPr>
          <w:spacing w:val="-2"/>
        </w:rPr>
        <w:t>(a</w:t>
      </w:r>
      <w:proofErr w:type="gramStart"/>
      <w:r>
        <w:rPr>
          <w:spacing w:val="-2"/>
        </w:rPr>
        <w:t>).Equivalent</w:t>
      </w:r>
      <w:proofErr w:type="gramEnd"/>
      <w:r>
        <w:rPr>
          <w:spacing w:val="-2"/>
        </w:rPr>
        <w:t xml:space="preserve"> </w:t>
      </w:r>
      <w:r>
        <w:t>(b</w:t>
      </w:r>
      <w:proofErr w:type="gramStart"/>
      <w:r>
        <w:t>).Not</w:t>
      </w:r>
      <w:proofErr w:type="gramEnd"/>
      <w:r>
        <w:t xml:space="preserve"> equivalent</w:t>
      </w:r>
    </w:p>
    <w:p w14:paraId="5F146053" w14:textId="77777777" w:rsidR="00163E1C" w:rsidRDefault="00A629A2" w:rsidP="00654203">
      <w:pPr>
        <w:pStyle w:val="NoSpacing"/>
        <w:rPr>
          <w:spacing w:val="-2"/>
        </w:rPr>
      </w:pPr>
      <w:r>
        <w:t>Extend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(</w:t>
      </w:r>
      <w:r>
        <w:rPr>
          <w:rFonts w:ascii="Courier New"/>
          <w:sz w:val="20"/>
        </w:rPr>
        <w:t>int*</w:t>
      </w:r>
      <w:r>
        <w:t>,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20"/>
        </w:rPr>
        <w:t>float*</w:t>
      </w:r>
      <w:r>
        <w:rPr>
          <w:spacing w:val="-2"/>
        </w:rPr>
        <w:t>).</w:t>
      </w:r>
    </w:p>
    <w:p w14:paraId="672FCE02" w14:textId="77777777" w:rsidR="00B640D2" w:rsidRDefault="00B640D2" w:rsidP="00B640D2">
      <w:pPr>
        <w:pStyle w:val="BodyText"/>
        <w:spacing w:line="282" w:lineRule="exact"/>
      </w:pPr>
    </w:p>
    <w:p w14:paraId="43AB7E3A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Aim</w:t>
      </w:r>
    </w:p>
    <w:p w14:paraId="25163E41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To compare two type expressions and determine whether they are equivalent.</w:t>
      </w:r>
    </w:p>
    <w:p w14:paraId="1434595D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615F0C84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Theory</w:t>
      </w:r>
    </w:p>
    <w:p w14:paraId="16701A0B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Type equivalence checks whether two type expressions represent the same type.</w:t>
      </w:r>
    </w:p>
    <w:p w14:paraId="544E96C8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65A3D5A9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Examples:</w:t>
      </w:r>
    </w:p>
    <w:p w14:paraId="5948A10A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     and int      → Equivalent</w:t>
      </w:r>
    </w:p>
    <w:p w14:paraId="5256E502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     and float    → Not Equivalent</w:t>
      </w:r>
    </w:p>
    <w:p w14:paraId="6A9C588A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   and int*     → Equivalent</w:t>
      </w:r>
    </w:p>
    <w:p w14:paraId="0AFD85AC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   and float*   → Not Equivalent</w:t>
      </w:r>
    </w:p>
    <w:p w14:paraId="5D8D9D12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79623ABB" w14:textId="23F93992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Pointer Types</w:t>
      </w:r>
    </w:p>
    <w:p w14:paraId="33074C12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For pointer types, both the pointer and its base type must match.</w:t>
      </w:r>
    </w:p>
    <w:p w14:paraId="5A9A1715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39FE12E0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For example:</w:t>
      </w:r>
    </w:p>
    <w:p w14:paraId="6326E806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int* ≠ float*</w:t>
      </w:r>
    </w:p>
    <w:p w14:paraId="66A02769" w14:textId="77777777" w:rsid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because their base types are different.</w:t>
      </w:r>
    </w:p>
    <w:p w14:paraId="66A78D9C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</w:p>
    <w:p w14:paraId="2914E34D" w14:textId="77777777" w:rsidR="00B640D2" w:rsidRPr="00B640D2" w:rsidRDefault="00B640D2" w:rsidP="00B640D2">
      <w:pPr>
        <w:pStyle w:val="BodyText"/>
        <w:spacing w:line="282" w:lineRule="exact"/>
        <w:rPr>
          <w:b/>
          <w:bCs/>
          <w:lang w:val="en-IN"/>
        </w:rPr>
      </w:pPr>
      <w:r w:rsidRPr="00B640D2">
        <w:rPr>
          <w:b/>
          <w:bCs/>
          <w:lang w:val="en-IN"/>
        </w:rPr>
        <w:t>Result</w:t>
      </w:r>
    </w:p>
    <w:p w14:paraId="2160D9FD" w14:textId="77777777" w:rsidR="00B640D2" w:rsidRPr="00B640D2" w:rsidRDefault="00B640D2" w:rsidP="00B640D2">
      <w:pPr>
        <w:pStyle w:val="BodyText"/>
        <w:spacing w:line="282" w:lineRule="exact"/>
        <w:rPr>
          <w:lang w:val="en-IN"/>
        </w:rPr>
      </w:pPr>
      <w:r w:rsidRPr="00B640D2">
        <w:rPr>
          <w:lang w:val="en-IN"/>
        </w:rPr>
        <w:t>Thus, the program successfully checks equivalence between basic and pointer types.</w:t>
      </w:r>
    </w:p>
    <w:p w14:paraId="0080AE15" w14:textId="77777777" w:rsidR="00B640D2" w:rsidRDefault="00B640D2" w:rsidP="00B640D2">
      <w:pPr>
        <w:pStyle w:val="BodyText"/>
        <w:spacing w:line="282" w:lineRule="exact"/>
      </w:pPr>
    </w:p>
    <w:p w14:paraId="37BC77F9" w14:textId="77777777" w:rsidR="00C539FB" w:rsidRDefault="00C539FB">
      <w:pPr>
        <w:pStyle w:val="BodyText"/>
        <w:spacing w:line="282" w:lineRule="exact"/>
        <w:ind w:left="732"/>
      </w:pPr>
    </w:p>
    <w:p w14:paraId="1B9066BF" w14:textId="77777777" w:rsidR="00C539FB" w:rsidRDefault="00C539FB">
      <w:pPr>
        <w:pStyle w:val="BodyText"/>
        <w:spacing w:line="282" w:lineRule="exact"/>
        <w:ind w:left="732"/>
      </w:pPr>
    </w:p>
    <w:p w14:paraId="74C2F330" w14:textId="77777777" w:rsidR="00C539FB" w:rsidRDefault="00C539FB">
      <w:pPr>
        <w:pStyle w:val="BodyText"/>
        <w:spacing w:line="282" w:lineRule="exact"/>
        <w:ind w:left="732"/>
      </w:pPr>
    </w:p>
    <w:p w14:paraId="5658F2D9" w14:textId="77777777" w:rsidR="00C539FB" w:rsidRDefault="00C539FB">
      <w:pPr>
        <w:pStyle w:val="BodyText"/>
        <w:spacing w:line="282" w:lineRule="exact"/>
        <w:ind w:left="732"/>
      </w:pPr>
    </w:p>
    <w:p w14:paraId="3AAE44D0" w14:textId="77777777" w:rsidR="00C539FB" w:rsidRDefault="00C539FB">
      <w:pPr>
        <w:pStyle w:val="BodyText"/>
        <w:spacing w:line="282" w:lineRule="exact"/>
        <w:ind w:left="732"/>
      </w:pPr>
    </w:p>
    <w:p w14:paraId="790ABFA8" w14:textId="77777777" w:rsidR="00C539FB" w:rsidRDefault="00C539FB">
      <w:pPr>
        <w:pStyle w:val="BodyText"/>
        <w:spacing w:line="282" w:lineRule="exact"/>
        <w:ind w:left="732"/>
      </w:pPr>
    </w:p>
    <w:p w14:paraId="1BB923AF" w14:textId="77777777" w:rsidR="00C539FB" w:rsidRDefault="00C539FB">
      <w:pPr>
        <w:pStyle w:val="BodyText"/>
        <w:spacing w:line="282" w:lineRule="exact"/>
        <w:ind w:left="732"/>
      </w:pPr>
    </w:p>
    <w:p w14:paraId="5312502C" w14:textId="77777777" w:rsidR="00C539FB" w:rsidRDefault="00C539FB">
      <w:pPr>
        <w:pStyle w:val="BodyText"/>
        <w:spacing w:line="282" w:lineRule="exact"/>
        <w:ind w:left="732"/>
      </w:pPr>
    </w:p>
    <w:p w14:paraId="45C906EA" w14:textId="77777777" w:rsidR="00C539FB" w:rsidRDefault="00C539FB">
      <w:pPr>
        <w:pStyle w:val="BodyText"/>
        <w:spacing w:line="282" w:lineRule="exact"/>
        <w:ind w:left="732"/>
      </w:pPr>
    </w:p>
    <w:p w14:paraId="4710B468" w14:textId="77777777" w:rsidR="00C539FB" w:rsidRDefault="00C539FB">
      <w:pPr>
        <w:pStyle w:val="BodyText"/>
        <w:spacing w:line="282" w:lineRule="exact"/>
        <w:ind w:left="732"/>
      </w:pPr>
    </w:p>
    <w:p w14:paraId="1AE001D5" w14:textId="77777777" w:rsidR="00C539FB" w:rsidRDefault="00C539FB">
      <w:pPr>
        <w:pStyle w:val="BodyText"/>
        <w:spacing w:line="282" w:lineRule="exact"/>
        <w:ind w:left="732"/>
      </w:pPr>
    </w:p>
    <w:p w14:paraId="547D4655" w14:textId="77777777" w:rsidR="00C539FB" w:rsidRDefault="00C539FB">
      <w:pPr>
        <w:pStyle w:val="BodyText"/>
        <w:spacing w:line="282" w:lineRule="exact"/>
        <w:ind w:left="732"/>
      </w:pPr>
    </w:p>
    <w:p w14:paraId="4D5D1188" w14:textId="77777777" w:rsidR="00C539FB" w:rsidRDefault="00C539FB">
      <w:pPr>
        <w:pStyle w:val="BodyText"/>
        <w:spacing w:line="282" w:lineRule="exact"/>
        <w:ind w:left="732"/>
      </w:pPr>
    </w:p>
    <w:p w14:paraId="089DFE26" w14:textId="77777777" w:rsidR="00C539FB" w:rsidRDefault="00C539FB">
      <w:pPr>
        <w:pStyle w:val="BodyText"/>
        <w:spacing w:line="282" w:lineRule="exact"/>
        <w:ind w:left="732"/>
      </w:pPr>
    </w:p>
    <w:p w14:paraId="1479904D" w14:textId="77777777" w:rsidR="00C539FB" w:rsidRDefault="00C539FB">
      <w:pPr>
        <w:pStyle w:val="BodyText"/>
        <w:spacing w:line="282" w:lineRule="exact"/>
        <w:ind w:left="732"/>
      </w:pPr>
    </w:p>
    <w:p w14:paraId="4DB3D259" w14:textId="77777777" w:rsidR="00C539FB" w:rsidRDefault="00C539FB">
      <w:pPr>
        <w:pStyle w:val="BodyText"/>
        <w:spacing w:line="282" w:lineRule="exact"/>
        <w:ind w:left="732"/>
      </w:pPr>
    </w:p>
    <w:p w14:paraId="48330431" w14:textId="77777777" w:rsidR="00C539FB" w:rsidRDefault="00C539FB">
      <w:pPr>
        <w:pStyle w:val="BodyText"/>
        <w:spacing w:line="282" w:lineRule="exact"/>
        <w:ind w:left="732"/>
      </w:pPr>
    </w:p>
    <w:p w14:paraId="47365114" w14:textId="77777777" w:rsidR="00C539FB" w:rsidRDefault="00C539FB">
      <w:pPr>
        <w:pStyle w:val="BodyText"/>
        <w:spacing w:line="282" w:lineRule="exact"/>
        <w:ind w:left="732"/>
      </w:pPr>
    </w:p>
    <w:p w14:paraId="3AB51FEA" w14:textId="77777777" w:rsidR="00C539FB" w:rsidRDefault="00C539FB">
      <w:pPr>
        <w:pStyle w:val="BodyText"/>
        <w:spacing w:line="282" w:lineRule="exact"/>
        <w:ind w:left="732"/>
      </w:pPr>
    </w:p>
    <w:p w14:paraId="09303218" w14:textId="77777777" w:rsidR="00C539FB" w:rsidRDefault="00C539FB">
      <w:pPr>
        <w:pStyle w:val="BodyText"/>
        <w:spacing w:line="282" w:lineRule="exact"/>
        <w:ind w:left="732"/>
      </w:pPr>
    </w:p>
    <w:p w14:paraId="75D264C8" w14:textId="77777777" w:rsidR="00C539FB" w:rsidRDefault="00C539FB">
      <w:pPr>
        <w:pStyle w:val="BodyText"/>
        <w:spacing w:line="282" w:lineRule="exact"/>
        <w:ind w:left="732"/>
      </w:pPr>
    </w:p>
    <w:p w14:paraId="499088D8" w14:textId="77777777" w:rsidR="00C539FB" w:rsidRDefault="00C539FB">
      <w:pPr>
        <w:pStyle w:val="BodyText"/>
        <w:spacing w:line="282" w:lineRule="exact"/>
        <w:ind w:left="732"/>
      </w:pPr>
    </w:p>
    <w:p w14:paraId="21F4CEA3" w14:textId="77777777" w:rsidR="00C539FB" w:rsidRDefault="00C539FB">
      <w:pPr>
        <w:pStyle w:val="BodyText"/>
        <w:spacing w:line="282" w:lineRule="exact"/>
        <w:ind w:left="732"/>
      </w:pPr>
    </w:p>
    <w:p w14:paraId="15336D7F" w14:textId="77777777" w:rsidR="00C539FB" w:rsidRDefault="00C539FB">
      <w:pPr>
        <w:pStyle w:val="BodyText"/>
        <w:spacing w:line="282" w:lineRule="exact"/>
        <w:ind w:left="732"/>
      </w:pPr>
    </w:p>
    <w:p w14:paraId="1D606487" w14:textId="77777777" w:rsidR="00C539FB" w:rsidRDefault="00C539FB">
      <w:pPr>
        <w:pStyle w:val="BodyText"/>
        <w:spacing w:line="282" w:lineRule="exact"/>
        <w:ind w:left="732"/>
      </w:pPr>
    </w:p>
    <w:p w14:paraId="760BD5F5" w14:textId="77777777" w:rsidR="00C539FB" w:rsidRDefault="00C539FB" w:rsidP="00B640D2">
      <w:pPr>
        <w:pStyle w:val="BodyText"/>
        <w:spacing w:line="282" w:lineRule="exact"/>
      </w:pPr>
    </w:p>
    <w:p w14:paraId="131E1C37" w14:textId="77777777" w:rsidR="00C539FB" w:rsidRDefault="00C539FB">
      <w:pPr>
        <w:pStyle w:val="BodyText"/>
        <w:spacing w:line="282" w:lineRule="exact"/>
        <w:ind w:left="732"/>
      </w:pPr>
    </w:p>
    <w:p w14:paraId="2BC02FD6" w14:textId="711E9EEA" w:rsidR="00163E1C" w:rsidRDefault="00654203">
      <w:pPr>
        <w:pStyle w:val="BodyText"/>
      </w:pPr>
      <w:r w:rsidRPr="00654203">
        <w:rPr>
          <w:noProof/>
        </w:rPr>
        <w:drawing>
          <wp:inline distT="0" distB="0" distL="0" distR="0" wp14:anchorId="3EC35BA3" wp14:editId="3431A3CC">
            <wp:extent cx="6670040" cy="3319145"/>
            <wp:effectExtent l="0" t="0" r="0" b="0"/>
            <wp:docPr id="7924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90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44E8" w14:textId="77777777" w:rsidR="00FC5A2B" w:rsidRDefault="00FC5A2B">
      <w:pPr>
        <w:pStyle w:val="BodyText"/>
      </w:pPr>
    </w:p>
    <w:p w14:paraId="66B66485" w14:textId="77777777" w:rsidR="004947E2" w:rsidRDefault="004947E2">
      <w:pPr>
        <w:pStyle w:val="BodyText"/>
      </w:pPr>
    </w:p>
    <w:p w14:paraId="3FEFD6F5" w14:textId="77777777" w:rsidR="004947E2" w:rsidRDefault="004947E2">
      <w:pPr>
        <w:pStyle w:val="BodyText"/>
      </w:pPr>
    </w:p>
    <w:p w14:paraId="462C0285" w14:textId="388B3532" w:rsidR="004947E2" w:rsidRDefault="004947E2">
      <w:pPr>
        <w:pStyle w:val="BodyText"/>
      </w:pPr>
      <w:r w:rsidRPr="004947E2">
        <w:rPr>
          <w:noProof/>
        </w:rPr>
        <w:drawing>
          <wp:inline distT="0" distB="0" distL="0" distR="0" wp14:anchorId="4F848166" wp14:editId="05540368">
            <wp:extent cx="6670040" cy="3342640"/>
            <wp:effectExtent l="0" t="0" r="0" b="0"/>
            <wp:docPr id="7780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845" w14:textId="77777777" w:rsidR="00E75CC6" w:rsidRDefault="00E75CC6">
      <w:pPr>
        <w:pStyle w:val="BodyText"/>
      </w:pPr>
    </w:p>
    <w:p w14:paraId="64865355" w14:textId="77777777" w:rsidR="00E75CC6" w:rsidRDefault="00E75CC6">
      <w:pPr>
        <w:pStyle w:val="BodyText"/>
      </w:pPr>
    </w:p>
    <w:p w14:paraId="457EAD21" w14:textId="77777777" w:rsidR="00E75CC6" w:rsidRDefault="00E75CC6">
      <w:pPr>
        <w:pStyle w:val="BodyText"/>
      </w:pPr>
    </w:p>
    <w:p w14:paraId="3C08A0CE" w14:textId="77777777" w:rsidR="00E75CC6" w:rsidRDefault="00E75CC6">
      <w:pPr>
        <w:pStyle w:val="BodyText"/>
      </w:pPr>
    </w:p>
    <w:p w14:paraId="548C8111" w14:textId="77777777" w:rsidR="00E75CC6" w:rsidRDefault="00E75CC6">
      <w:pPr>
        <w:pStyle w:val="BodyText"/>
      </w:pPr>
    </w:p>
    <w:p w14:paraId="173D8C46" w14:textId="77777777" w:rsidR="00E75CC6" w:rsidRDefault="00E75CC6">
      <w:pPr>
        <w:pStyle w:val="BodyText"/>
      </w:pPr>
    </w:p>
    <w:p w14:paraId="5F1FD29A" w14:textId="77777777" w:rsidR="00B640D2" w:rsidRDefault="00B640D2">
      <w:pPr>
        <w:pStyle w:val="BodyText"/>
      </w:pPr>
    </w:p>
    <w:p w14:paraId="2A0F98D0" w14:textId="77777777" w:rsidR="00B640D2" w:rsidRDefault="00B640D2">
      <w:pPr>
        <w:pStyle w:val="BodyText"/>
      </w:pPr>
    </w:p>
    <w:p w14:paraId="704F1821" w14:textId="77777777" w:rsidR="00B640D2" w:rsidRDefault="00B640D2">
      <w:pPr>
        <w:pStyle w:val="BodyText"/>
      </w:pPr>
    </w:p>
    <w:p w14:paraId="10EA5E81" w14:textId="77777777" w:rsidR="00B640D2" w:rsidRDefault="00B640D2">
      <w:pPr>
        <w:pStyle w:val="BodyText"/>
      </w:pPr>
    </w:p>
    <w:p w14:paraId="2B2DD08F" w14:textId="77777777" w:rsidR="00B640D2" w:rsidRDefault="00B640D2">
      <w:pPr>
        <w:pStyle w:val="BodyText"/>
      </w:pPr>
    </w:p>
    <w:p w14:paraId="06F7FCDD" w14:textId="77777777" w:rsidR="00163E1C" w:rsidRDefault="00163E1C">
      <w:pPr>
        <w:pStyle w:val="BodyText"/>
        <w:spacing w:before="241"/>
      </w:pPr>
    </w:p>
    <w:p w14:paraId="72AC4EC6" w14:textId="77777777" w:rsidR="00163E1C" w:rsidRDefault="00A629A2" w:rsidP="004947E2">
      <w:pPr>
        <w:pStyle w:val="NoSpacing"/>
      </w:pPr>
      <w:r>
        <w:rPr>
          <w:rFonts w:ascii="Arial MT"/>
        </w:rPr>
        <w:lastRenderedPageBreak/>
        <w:t>Q</w:t>
      </w:r>
      <w:proofErr w:type="gramStart"/>
      <w:r>
        <w:rPr>
          <w:rFonts w:ascii="Arial MT"/>
        </w:rPr>
        <w:t>5.</w:t>
      </w:r>
      <w:r>
        <w:t>You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analyzer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expressions. Write a C program that:</w:t>
      </w:r>
    </w:p>
    <w:p w14:paraId="5756ED60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 xml:space="preserve">Accepts two operands and their </w:t>
      </w:r>
      <w:r>
        <w:rPr>
          <w:spacing w:val="-2"/>
          <w:sz w:val="24"/>
        </w:rPr>
        <w:t>types</w:t>
      </w:r>
    </w:p>
    <w:p w14:paraId="3CDD67FF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operation (e.g.,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+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*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valid</w:t>
      </w:r>
    </w:p>
    <w:p w14:paraId="14EB7F9A" w14:textId="77777777" w:rsidR="00163E1C" w:rsidRDefault="00A629A2" w:rsidP="004947E2">
      <w:pPr>
        <w:pStyle w:val="NoSpacing"/>
        <w:rPr>
          <w:sz w:val="24"/>
        </w:rPr>
      </w:pPr>
      <w:r>
        <w:rPr>
          <w:spacing w:val="-2"/>
          <w:sz w:val="24"/>
        </w:rPr>
        <w:t>Reports:</w:t>
      </w:r>
    </w:p>
    <w:p w14:paraId="298AE1E2" w14:textId="77777777" w:rsidR="00163E1C" w:rsidRDefault="00A629A2" w:rsidP="004947E2">
      <w:pPr>
        <w:pStyle w:val="NoSpacing"/>
      </w:pPr>
      <w:r>
        <w:rPr>
          <w:spacing w:val="-2"/>
        </w:rPr>
        <w:t>(a</w:t>
      </w:r>
      <w:proofErr w:type="gramStart"/>
      <w:r>
        <w:rPr>
          <w:spacing w:val="-2"/>
        </w:rPr>
        <w:t>).Valid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expression</w:t>
      </w:r>
    </w:p>
    <w:p w14:paraId="500851A6" w14:textId="77777777" w:rsidR="00163E1C" w:rsidRDefault="00A629A2" w:rsidP="004947E2">
      <w:pPr>
        <w:pStyle w:val="NoSpacing"/>
        <w:rPr>
          <w:sz w:val="24"/>
        </w:rPr>
      </w:pPr>
      <w:r>
        <w:rPr>
          <w:sz w:val="24"/>
        </w:rPr>
        <w:t>(b</w:t>
      </w:r>
      <w:proofErr w:type="gramStart"/>
      <w:r>
        <w:rPr>
          <w:sz w:val="24"/>
        </w:rPr>
        <w:t>).Type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char*</w:t>
      </w:r>
      <w:r>
        <w:rPr>
          <w:spacing w:val="-2"/>
          <w:sz w:val="24"/>
        </w:rPr>
        <w:t>)</w:t>
      </w:r>
    </w:p>
    <w:p w14:paraId="6A313022" w14:textId="77777777" w:rsidR="00163E1C" w:rsidRDefault="00A629A2" w:rsidP="004947E2">
      <w:pPr>
        <w:pStyle w:val="NoSpacing"/>
        <w:rPr>
          <w:spacing w:val="-2"/>
        </w:rPr>
      </w:pPr>
      <w:r>
        <w:t xml:space="preserve">Demonstrate how compilers detect semantic errors during type </w:t>
      </w:r>
      <w:r>
        <w:rPr>
          <w:spacing w:val="-2"/>
        </w:rPr>
        <w:t>checking</w:t>
      </w:r>
    </w:p>
    <w:p w14:paraId="6BA9F757" w14:textId="77777777" w:rsidR="00EE03B5" w:rsidRDefault="00EE03B5" w:rsidP="004947E2">
      <w:pPr>
        <w:pStyle w:val="NoSpacing"/>
        <w:rPr>
          <w:spacing w:val="-2"/>
        </w:rPr>
      </w:pPr>
    </w:p>
    <w:p w14:paraId="73F5B4C0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Aim</w:t>
      </w:r>
    </w:p>
    <w:p w14:paraId="34242994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To check whether an arithmetic operation is valid based on the types of its operands.</w:t>
      </w:r>
    </w:p>
    <w:p w14:paraId="49DB9491" w14:textId="77777777" w:rsidR="00EE03B5" w:rsidRPr="00EE03B5" w:rsidRDefault="00EE03B5" w:rsidP="00EE03B5">
      <w:pPr>
        <w:pStyle w:val="NoSpacing"/>
        <w:rPr>
          <w:lang w:val="en-IN"/>
        </w:rPr>
      </w:pPr>
    </w:p>
    <w:p w14:paraId="6A5BE81B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Theory</w:t>
      </w:r>
    </w:p>
    <w:p w14:paraId="62E44FBD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Type checking is performed during </w:t>
      </w:r>
      <w:r w:rsidRPr="00EE03B5">
        <w:rPr>
          <w:b/>
          <w:bCs/>
          <w:lang w:val="en-IN"/>
        </w:rPr>
        <w:t>semantic analysis</w:t>
      </w:r>
      <w:r w:rsidRPr="00EE03B5">
        <w:rPr>
          <w:lang w:val="en-IN"/>
        </w:rPr>
        <w:t>. It verifies whether operands are compatible with the given operator.</w:t>
      </w:r>
    </w:p>
    <w:p w14:paraId="21616E73" w14:textId="77777777" w:rsidR="00EE03B5" w:rsidRPr="00EE03B5" w:rsidRDefault="00EE03B5" w:rsidP="00EE03B5">
      <w:pPr>
        <w:pStyle w:val="NoSpacing"/>
        <w:rPr>
          <w:lang w:val="en-IN"/>
        </w:rPr>
      </w:pPr>
    </w:p>
    <w:p w14:paraId="6BD3F022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Examples:</w:t>
      </w:r>
    </w:p>
    <w:p w14:paraId="3CB02676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int       → Valid expression</w:t>
      </w:r>
    </w:p>
    <w:p w14:paraId="4CC05C1A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float     → Valid expression</w:t>
      </w:r>
    </w:p>
    <w:p w14:paraId="0A9A261E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char*     → Type error</w:t>
      </w:r>
    </w:p>
    <w:p w14:paraId="56B50A1D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* int*      → Type error</w:t>
      </w:r>
    </w:p>
    <w:p w14:paraId="20924D55" w14:textId="77777777" w:rsidR="00EE03B5" w:rsidRPr="00EE03B5" w:rsidRDefault="00EE03B5" w:rsidP="00EE03B5">
      <w:pPr>
        <w:pStyle w:val="NoSpacing"/>
        <w:rPr>
          <w:lang w:val="en-IN"/>
        </w:rPr>
      </w:pPr>
    </w:p>
    <w:p w14:paraId="7A51E3BB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Type Checking</w:t>
      </w:r>
    </w:p>
    <w:p w14:paraId="329A7E09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The semantic </w:t>
      </w:r>
      <w:proofErr w:type="spellStart"/>
      <w:r w:rsidRPr="00EE03B5">
        <w:rPr>
          <w:lang w:val="en-IN"/>
        </w:rPr>
        <w:t>analyzer</w:t>
      </w:r>
      <w:proofErr w:type="spellEnd"/>
      <w:r w:rsidRPr="00EE03B5">
        <w:rPr>
          <w:lang w:val="en-IN"/>
        </w:rPr>
        <w:t xml:space="preserve"> checks the types of both operands before allowing the operation.</w:t>
      </w:r>
    </w:p>
    <w:p w14:paraId="6BE1F7E8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For example:</w:t>
      </w:r>
    </w:p>
    <w:p w14:paraId="56F07AE9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int + char*</w:t>
      </w:r>
    </w:p>
    <w:p w14:paraId="62A831C1" w14:textId="77777777" w:rsid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>is invalid because the operands are incompatible.</w:t>
      </w:r>
    </w:p>
    <w:p w14:paraId="4680EDC2" w14:textId="77777777" w:rsidR="00EE03B5" w:rsidRPr="00EE03B5" w:rsidRDefault="00EE03B5" w:rsidP="00EE03B5">
      <w:pPr>
        <w:pStyle w:val="NoSpacing"/>
        <w:rPr>
          <w:lang w:val="en-IN"/>
        </w:rPr>
      </w:pPr>
    </w:p>
    <w:p w14:paraId="6989B5A4" w14:textId="77777777" w:rsidR="00EE03B5" w:rsidRPr="00EE03B5" w:rsidRDefault="00EE03B5" w:rsidP="00EE03B5">
      <w:pPr>
        <w:pStyle w:val="NoSpacing"/>
        <w:rPr>
          <w:b/>
          <w:bCs/>
          <w:lang w:val="en-IN"/>
        </w:rPr>
      </w:pPr>
      <w:r w:rsidRPr="00EE03B5">
        <w:rPr>
          <w:b/>
          <w:bCs/>
          <w:lang w:val="en-IN"/>
        </w:rPr>
        <w:t>Result</w:t>
      </w:r>
    </w:p>
    <w:p w14:paraId="630A506F" w14:textId="77777777" w:rsidR="00EE03B5" w:rsidRPr="00EE03B5" w:rsidRDefault="00EE03B5" w:rsidP="00EE03B5">
      <w:pPr>
        <w:pStyle w:val="NoSpacing"/>
        <w:rPr>
          <w:lang w:val="en-IN"/>
        </w:rPr>
      </w:pPr>
      <w:r w:rsidRPr="00EE03B5">
        <w:rPr>
          <w:lang w:val="en-IN"/>
        </w:rPr>
        <w:t xml:space="preserve">Thus, the program successfully performs </w:t>
      </w:r>
      <w:r w:rsidRPr="00EE03B5">
        <w:rPr>
          <w:b/>
          <w:bCs/>
          <w:lang w:val="en-IN"/>
        </w:rPr>
        <w:t>semantic type checking</w:t>
      </w:r>
      <w:r w:rsidRPr="00EE03B5">
        <w:rPr>
          <w:lang w:val="en-IN"/>
        </w:rPr>
        <w:t xml:space="preserve"> and identifies valid expressions and type errors.</w:t>
      </w:r>
    </w:p>
    <w:p w14:paraId="1C271D92" w14:textId="77777777" w:rsidR="00EE03B5" w:rsidRDefault="00EE03B5" w:rsidP="004947E2">
      <w:pPr>
        <w:pStyle w:val="NoSpacing"/>
      </w:pPr>
    </w:p>
    <w:p w14:paraId="574447E2" w14:textId="77777777" w:rsidR="00163E1C" w:rsidRDefault="00163E1C">
      <w:pPr>
        <w:pStyle w:val="BodyText"/>
      </w:pPr>
    </w:p>
    <w:p w14:paraId="54CC7602" w14:textId="77777777" w:rsidR="000C7D20" w:rsidRDefault="000C7D20">
      <w:pPr>
        <w:pStyle w:val="BodyText"/>
      </w:pPr>
    </w:p>
    <w:p w14:paraId="7C107897" w14:textId="47ACA731" w:rsidR="000C7D20" w:rsidRDefault="000C7D20">
      <w:pPr>
        <w:pStyle w:val="BodyText"/>
        <w:sectPr w:rsidR="000C7D20">
          <w:pgSz w:w="11920" w:h="16840"/>
          <w:pgMar w:top="1380" w:right="708" w:bottom="280" w:left="708" w:header="720" w:footer="720" w:gutter="0"/>
          <w:cols w:space="720"/>
        </w:sectPr>
      </w:pPr>
      <w:r w:rsidRPr="000C7D20">
        <w:rPr>
          <w:noProof/>
        </w:rPr>
        <w:drawing>
          <wp:inline distT="0" distB="0" distL="0" distR="0" wp14:anchorId="4596D05A" wp14:editId="4E03CC40">
            <wp:extent cx="6670040" cy="3367405"/>
            <wp:effectExtent l="0" t="0" r="0" b="4445"/>
            <wp:docPr id="155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3CCE" w14:textId="77777777" w:rsidR="00163E1C" w:rsidRDefault="00A629A2">
      <w:pPr>
        <w:pStyle w:val="Heading3"/>
        <w:spacing w:before="76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5AFC7FBA" w14:textId="77777777" w:rsidR="00163E1C" w:rsidRDefault="00163E1C">
      <w:pPr>
        <w:pStyle w:val="BodyText"/>
        <w:rPr>
          <w:rFonts w:ascii="Arial"/>
          <w:b/>
          <w:sz w:val="20"/>
        </w:rPr>
      </w:pPr>
    </w:p>
    <w:p w14:paraId="23BCFB0F" w14:textId="77777777" w:rsidR="00163E1C" w:rsidRDefault="00163E1C">
      <w:pPr>
        <w:pStyle w:val="BodyText"/>
        <w:spacing w:before="88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20"/>
        <w:gridCol w:w="2200"/>
        <w:gridCol w:w="1820"/>
        <w:gridCol w:w="1820"/>
        <w:gridCol w:w="1720"/>
      </w:tblGrid>
      <w:tr w:rsidR="00163E1C" w14:paraId="2EB834C4" w14:textId="77777777">
        <w:trPr>
          <w:trHeight w:val="439"/>
        </w:trPr>
        <w:tc>
          <w:tcPr>
            <w:tcW w:w="1560" w:type="dxa"/>
          </w:tcPr>
          <w:p w14:paraId="23F824ED" w14:textId="77777777" w:rsidR="00163E1C" w:rsidRDefault="00A629A2">
            <w:pPr>
              <w:pStyle w:val="TableParagraph"/>
              <w:spacing w:before="1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20" w:type="dxa"/>
          </w:tcPr>
          <w:p w14:paraId="01AD4D9A" w14:textId="77777777" w:rsidR="00163E1C" w:rsidRDefault="00A629A2">
            <w:pPr>
              <w:pStyle w:val="TableParagraph"/>
              <w:spacing w:before="114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00" w:type="dxa"/>
          </w:tcPr>
          <w:p w14:paraId="7086B494" w14:textId="77777777" w:rsidR="00163E1C" w:rsidRDefault="00A629A2">
            <w:pPr>
              <w:pStyle w:val="TableParagraph"/>
              <w:spacing w:before="114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820" w:type="dxa"/>
          </w:tcPr>
          <w:p w14:paraId="7ACA9557" w14:textId="77777777" w:rsidR="00163E1C" w:rsidRDefault="00A629A2">
            <w:pPr>
              <w:pStyle w:val="TableParagraph"/>
              <w:spacing w:line="230" w:lineRule="exact"/>
              <w:ind w:left="448" w:right="426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20" w:type="dxa"/>
          </w:tcPr>
          <w:p w14:paraId="48D01A06" w14:textId="77777777" w:rsidR="00163E1C" w:rsidRDefault="00A629A2">
            <w:pPr>
              <w:pStyle w:val="TableParagraph"/>
              <w:spacing w:line="230" w:lineRule="exact"/>
              <w:ind w:left="373" w:right="346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20" w:type="dxa"/>
          </w:tcPr>
          <w:p w14:paraId="728335EA" w14:textId="77777777" w:rsidR="00163E1C" w:rsidRDefault="00A629A2">
            <w:pPr>
              <w:pStyle w:val="TableParagraph"/>
              <w:spacing w:line="230" w:lineRule="exact"/>
              <w:ind w:left="373" w:right="346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163E1C" w14:paraId="2800DF57" w14:textId="77777777">
        <w:trPr>
          <w:trHeight w:val="1600"/>
        </w:trPr>
        <w:tc>
          <w:tcPr>
            <w:tcW w:w="1560" w:type="dxa"/>
          </w:tcPr>
          <w:p w14:paraId="6BCD0643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7627FC" w14:textId="77777777" w:rsidR="00163E1C" w:rsidRDefault="00163E1C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56E8BAE6" w14:textId="77777777" w:rsidR="00163E1C" w:rsidRDefault="00A629A2">
            <w:pPr>
              <w:pStyle w:val="TableParagraph"/>
              <w:spacing w:before="1"/>
              <w:ind w:left="236" w:right="96" w:hanging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20" w:type="dxa"/>
          </w:tcPr>
          <w:p w14:paraId="3956E6EB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E58549" w14:textId="77777777" w:rsidR="00163E1C" w:rsidRDefault="00163E1C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61371909" w14:textId="77777777" w:rsidR="00163E1C" w:rsidRDefault="00A629A2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00" w:type="dxa"/>
          </w:tcPr>
          <w:p w14:paraId="19C84E1B" w14:textId="77777777" w:rsidR="00163E1C" w:rsidRDefault="00A629A2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effectively 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technologie</w:t>
            </w:r>
            <w:proofErr w:type="spellEnd"/>
          </w:p>
          <w:p w14:paraId="34692180" w14:textId="77777777" w:rsidR="00163E1C" w:rsidRDefault="00A629A2">
            <w:pPr>
              <w:pStyle w:val="TableParagraph"/>
              <w:spacing w:line="206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20" w:type="dxa"/>
          </w:tcPr>
          <w:p w14:paraId="4036EE1D" w14:textId="77777777" w:rsidR="00163E1C" w:rsidRDefault="00A629A2">
            <w:pPr>
              <w:pStyle w:val="TableParagraph"/>
              <w:spacing w:before="224"/>
              <w:ind w:left="141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820" w:type="dxa"/>
          </w:tcPr>
          <w:p w14:paraId="1659945F" w14:textId="77777777" w:rsidR="00163E1C" w:rsidRDefault="00163E1C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059DBF15" w14:textId="77777777" w:rsidR="00163E1C" w:rsidRDefault="00A629A2">
            <w:pPr>
              <w:pStyle w:val="TableParagraph"/>
              <w:spacing w:before="1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20" w:type="dxa"/>
          </w:tcPr>
          <w:p w14:paraId="0FB82F72" w14:textId="77777777" w:rsidR="00163E1C" w:rsidRDefault="00A629A2">
            <w:pPr>
              <w:pStyle w:val="TableParagraph"/>
              <w:spacing w:before="224"/>
              <w:ind w:left="201" w:right="17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163E1C" w14:paraId="5CB3458C" w14:textId="77777777">
        <w:trPr>
          <w:trHeight w:val="1199"/>
        </w:trPr>
        <w:tc>
          <w:tcPr>
            <w:tcW w:w="1560" w:type="dxa"/>
          </w:tcPr>
          <w:p w14:paraId="4484C58D" w14:textId="77777777" w:rsidR="00163E1C" w:rsidRDefault="00163E1C">
            <w:pPr>
              <w:pStyle w:val="TableParagraph"/>
              <w:spacing w:before="146"/>
              <w:rPr>
                <w:rFonts w:ascii="Arial"/>
                <w:b/>
                <w:sz w:val="20"/>
              </w:rPr>
            </w:pPr>
          </w:p>
          <w:p w14:paraId="349B8DDC" w14:textId="77777777" w:rsidR="00163E1C" w:rsidRDefault="00A629A2">
            <w:pPr>
              <w:pStyle w:val="TableParagraph"/>
              <w:ind w:left="458" w:right="184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20" w:type="dxa"/>
          </w:tcPr>
          <w:p w14:paraId="4E9E1061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E742D1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62FAFCC7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00" w:type="dxa"/>
          </w:tcPr>
          <w:p w14:paraId="51C0489E" w14:textId="77777777" w:rsidR="00163E1C" w:rsidRDefault="00A629A2">
            <w:pPr>
              <w:pStyle w:val="TableParagraph"/>
              <w:spacing w:before="146"/>
              <w:ind w:left="216" w:right="19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820" w:type="dxa"/>
          </w:tcPr>
          <w:p w14:paraId="58AEA592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3F12B984" w14:textId="77777777" w:rsidR="00163E1C" w:rsidRDefault="00A629A2">
            <w:pPr>
              <w:pStyle w:val="TableParagraph"/>
              <w:ind w:left="143" w:right="12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820" w:type="dxa"/>
          </w:tcPr>
          <w:p w14:paraId="4C63D0DF" w14:textId="77777777" w:rsidR="00163E1C" w:rsidRDefault="00A629A2">
            <w:pPr>
              <w:pStyle w:val="TableParagraph"/>
              <w:spacing w:before="146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20" w:type="dxa"/>
          </w:tcPr>
          <w:p w14:paraId="2C50E5A3" w14:textId="77777777" w:rsidR="00163E1C" w:rsidRDefault="00163E1C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368663E6" w14:textId="77777777" w:rsidR="00163E1C" w:rsidRDefault="00A629A2">
            <w:pPr>
              <w:pStyle w:val="TableParagraph"/>
              <w:ind w:left="184" w:right="15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163E1C" w14:paraId="2E4EA179" w14:textId="77777777">
        <w:trPr>
          <w:trHeight w:val="1139"/>
        </w:trPr>
        <w:tc>
          <w:tcPr>
            <w:tcW w:w="1560" w:type="dxa"/>
          </w:tcPr>
          <w:p w14:paraId="647FE147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8F23D55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027A5DF" w14:textId="77777777" w:rsidR="00163E1C" w:rsidRDefault="00A629A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320" w:type="dxa"/>
          </w:tcPr>
          <w:p w14:paraId="2C131422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F83810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378BA43E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00" w:type="dxa"/>
          </w:tcPr>
          <w:p w14:paraId="03289DB1" w14:textId="77777777" w:rsidR="00163E1C" w:rsidRDefault="00A629A2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820" w:type="dxa"/>
          </w:tcPr>
          <w:p w14:paraId="4836477F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6561B5D1" w14:textId="77777777" w:rsidR="00163E1C" w:rsidRDefault="00A629A2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820" w:type="dxa"/>
          </w:tcPr>
          <w:p w14:paraId="70890C3B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54A7368F" w14:textId="77777777" w:rsidR="00163E1C" w:rsidRDefault="00A629A2">
            <w:pPr>
              <w:pStyle w:val="TableParagraph"/>
              <w:ind w:left="195" w:right="168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0" w:type="dxa"/>
          </w:tcPr>
          <w:p w14:paraId="2DE4E0FF" w14:textId="77777777" w:rsidR="00163E1C" w:rsidRDefault="00163E1C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40985055" w14:textId="77777777" w:rsidR="00163E1C" w:rsidRDefault="00A629A2">
            <w:pPr>
              <w:pStyle w:val="TableParagraph"/>
              <w:ind w:left="218" w:right="19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163E1C" w14:paraId="5B51133D" w14:textId="77777777">
        <w:trPr>
          <w:trHeight w:val="930"/>
        </w:trPr>
        <w:tc>
          <w:tcPr>
            <w:tcW w:w="1560" w:type="dxa"/>
          </w:tcPr>
          <w:p w14:paraId="19957B92" w14:textId="77777777" w:rsidR="00163E1C" w:rsidRDefault="00163E1C">
            <w:pPr>
              <w:pStyle w:val="TableParagraph"/>
              <w:spacing w:before="16"/>
              <w:rPr>
                <w:rFonts w:ascii="Arial"/>
                <w:b/>
                <w:sz w:val="20"/>
              </w:rPr>
            </w:pPr>
          </w:p>
          <w:p w14:paraId="16B25700" w14:textId="77777777" w:rsidR="00163E1C" w:rsidRDefault="00A629A2">
            <w:pPr>
              <w:pStyle w:val="TableParagraph"/>
              <w:ind w:left="436" w:right="281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20" w:type="dxa"/>
          </w:tcPr>
          <w:p w14:paraId="52C04F00" w14:textId="77777777" w:rsidR="00163E1C" w:rsidRDefault="00163E1C">
            <w:pPr>
              <w:pStyle w:val="TableParagraph"/>
              <w:spacing w:before="131"/>
              <w:rPr>
                <w:rFonts w:ascii="Arial"/>
                <w:b/>
                <w:sz w:val="20"/>
              </w:rPr>
            </w:pPr>
          </w:p>
          <w:p w14:paraId="36A38F16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00" w:type="dxa"/>
          </w:tcPr>
          <w:p w14:paraId="3BB521E6" w14:textId="77777777" w:rsidR="00163E1C" w:rsidRDefault="00A629A2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820" w:type="dxa"/>
          </w:tcPr>
          <w:p w14:paraId="2EE24567" w14:textId="77777777" w:rsidR="00163E1C" w:rsidRDefault="00A629A2">
            <w:pPr>
              <w:pStyle w:val="TableParagraph"/>
              <w:spacing w:before="131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20" w:type="dxa"/>
          </w:tcPr>
          <w:p w14:paraId="398D59E2" w14:textId="77777777" w:rsidR="00163E1C" w:rsidRDefault="00A629A2">
            <w:pPr>
              <w:pStyle w:val="TableParagraph"/>
              <w:spacing w:before="131"/>
              <w:ind w:left="146" w:right="11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20" w:type="dxa"/>
          </w:tcPr>
          <w:p w14:paraId="7EBE084B" w14:textId="77777777" w:rsidR="00163E1C" w:rsidRDefault="00A629A2">
            <w:pPr>
              <w:pStyle w:val="TableParagraph"/>
              <w:spacing w:before="131"/>
              <w:ind w:left="123" w:right="96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163E1C" w14:paraId="2A7E5698" w14:textId="77777777">
        <w:trPr>
          <w:trHeight w:val="1480"/>
        </w:trPr>
        <w:tc>
          <w:tcPr>
            <w:tcW w:w="1560" w:type="dxa"/>
          </w:tcPr>
          <w:p w14:paraId="505BFDE0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2757BC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245DAD93" w14:textId="77777777" w:rsidR="00163E1C" w:rsidRDefault="00A629A2">
            <w:pPr>
              <w:pStyle w:val="TableParagraph"/>
              <w:ind w:left="714" w:right="96" w:hanging="5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20" w:type="dxa"/>
          </w:tcPr>
          <w:p w14:paraId="38D8B7FF" w14:textId="77777777" w:rsidR="00163E1C" w:rsidRDefault="00163E1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D177213" w14:textId="77777777" w:rsidR="00163E1C" w:rsidRDefault="00163E1C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378024D6" w14:textId="77777777" w:rsidR="00163E1C" w:rsidRDefault="00A629A2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0" w:type="dxa"/>
          </w:tcPr>
          <w:p w14:paraId="4A11E8CD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2C1CF01E" w14:textId="77777777" w:rsidR="00163E1C" w:rsidRDefault="00A629A2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20" w:type="dxa"/>
          </w:tcPr>
          <w:p w14:paraId="6D347B19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116363DF" w14:textId="77777777" w:rsidR="00163E1C" w:rsidRDefault="00A629A2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20" w:type="dxa"/>
          </w:tcPr>
          <w:p w14:paraId="2CFB2A2B" w14:textId="77777777" w:rsidR="00163E1C" w:rsidRDefault="00163E1C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14:paraId="3A8D8A64" w14:textId="77777777" w:rsidR="00163E1C" w:rsidRDefault="00A629A2">
            <w:pPr>
              <w:pStyle w:val="TableParagraph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20" w:type="dxa"/>
          </w:tcPr>
          <w:p w14:paraId="6302DED7" w14:textId="77777777" w:rsidR="00163E1C" w:rsidRDefault="00163E1C">
            <w:pPr>
              <w:pStyle w:val="TableParagraph"/>
              <w:spacing w:before="173"/>
              <w:rPr>
                <w:rFonts w:ascii="Arial"/>
                <w:b/>
                <w:sz w:val="20"/>
              </w:rPr>
            </w:pPr>
          </w:p>
          <w:p w14:paraId="002BC702" w14:textId="77777777" w:rsidR="00163E1C" w:rsidRDefault="00A629A2">
            <w:pPr>
              <w:pStyle w:val="TableParagraph"/>
              <w:ind w:left="206" w:right="17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4BCCC7E8" w14:textId="77777777" w:rsidR="00DB5875" w:rsidRDefault="00DB5875"/>
    <w:sectPr w:rsidR="00DB5875">
      <w:pgSz w:w="11920" w:h="16840"/>
      <w:pgMar w:top="1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839"/>
    <w:multiLevelType w:val="multilevel"/>
    <w:tmpl w:val="490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57F90"/>
    <w:multiLevelType w:val="hybridMultilevel"/>
    <w:tmpl w:val="148A4BF2"/>
    <w:lvl w:ilvl="0" w:tplc="FB5A5C3A">
      <w:start w:val="3"/>
      <w:numFmt w:val="lowerRoman"/>
      <w:lvlText w:val="(%1)."/>
      <w:lvlJc w:val="left"/>
      <w:pPr>
        <w:ind w:left="121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4A516E">
      <w:numFmt w:val="bullet"/>
      <w:lvlText w:val="•"/>
      <w:lvlJc w:val="left"/>
      <w:pPr>
        <w:ind w:left="2148" w:hanging="480"/>
      </w:pPr>
      <w:rPr>
        <w:rFonts w:hint="default"/>
        <w:lang w:val="en-US" w:eastAsia="en-US" w:bidi="ar-SA"/>
      </w:rPr>
    </w:lvl>
    <w:lvl w:ilvl="2" w:tplc="37EA7622">
      <w:numFmt w:val="bullet"/>
      <w:lvlText w:val="•"/>
      <w:lvlJc w:val="left"/>
      <w:pPr>
        <w:ind w:left="3076" w:hanging="480"/>
      </w:pPr>
      <w:rPr>
        <w:rFonts w:hint="default"/>
        <w:lang w:val="en-US" w:eastAsia="en-US" w:bidi="ar-SA"/>
      </w:rPr>
    </w:lvl>
    <w:lvl w:ilvl="3" w:tplc="7D1C1F92">
      <w:numFmt w:val="bullet"/>
      <w:lvlText w:val="•"/>
      <w:lvlJc w:val="left"/>
      <w:pPr>
        <w:ind w:left="4005" w:hanging="480"/>
      </w:pPr>
      <w:rPr>
        <w:rFonts w:hint="default"/>
        <w:lang w:val="en-US" w:eastAsia="en-US" w:bidi="ar-SA"/>
      </w:rPr>
    </w:lvl>
    <w:lvl w:ilvl="4" w:tplc="7ACECCCE">
      <w:numFmt w:val="bullet"/>
      <w:lvlText w:val="•"/>
      <w:lvlJc w:val="left"/>
      <w:pPr>
        <w:ind w:left="4933" w:hanging="480"/>
      </w:pPr>
      <w:rPr>
        <w:rFonts w:hint="default"/>
        <w:lang w:val="en-US" w:eastAsia="en-US" w:bidi="ar-SA"/>
      </w:rPr>
    </w:lvl>
    <w:lvl w:ilvl="5" w:tplc="9F029336">
      <w:numFmt w:val="bullet"/>
      <w:lvlText w:val="•"/>
      <w:lvlJc w:val="left"/>
      <w:pPr>
        <w:ind w:left="5862" w:hanging="480"/>
      </w:pPr>
      <w:rPr>
        <w:rFonts w:hint="default"/>
        <w:lang w:val="en-US" w:eastAsia="en-US" w:bidi="ar-SA"/>
      </w:rPr>
    </w:lvl>
    <w:lvl w:ilvl="6" w:tplc="2D78C722">
      <w:numFmt w:val="bullet"/>
      <w:lvlText w:val="•"/>
      <w:lvlJc w:val="left"/>
      <w:pPr>
        <w:ind w:left="6790" w:hanging="480"/>
      </w:pPr>
      <w:rPr>
        <w:rFonts w:hint="default"/>
        <w:lang w:val="en-US" w:eastAsia="en-US" w:bidi="ar-SA"/>
      </w:rPr>
    </w:lvl>
    <w:lvl w:ilvl="7" w:tplc="FAD8EC9A">
      <w:numFmt w:val="bullet"/>
      <w:lvlText w:val="•"/>
      <w:lvlJc w:val="left"/>
      <w:pPr>
        <w:ind w:left="7718" w:hanging="480"/>
      </w:pPr>
      <w:rPr>
        <w:rFonts w:hint="default"/>
        <w:lang w:val="en-US" w:eastAsia="en-US" w:bidi="ar-SA"/>
      </w:rPr>
    </w:lvl>
    <w:lvl w:ilvl="8" w:tplc="59AC9900">
      <w:numFmt w:val="bullet"/>
      <w:lvlText w:val="•"/>
      <w:lvlJc w:val="left"/>
      <w:pPr>
        <w:ind w:left="8647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422F4AE9"/>
    <w:multiLevelType w:val="hybridMultilevel"/>
    <w:tmpl w:val="42867A30"/>
    <w:lvl w:ilvl="0" w:tplc="E33AAC80">
      <w:start w:val="1"/>
      <w:numFmt w:val="lowerRoman"/>
      <w:lvlText w:val="(%1)"/>
      <w:lvlJc w:val="left"/>
      <w:pPr>
        <w:ind w:left="1018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1CC842">
      <w:numFmt w:val="bullet"/>
      <w:lvlText w:val="•"/>
      <w:lvlJc w:val="left"/>
      <w:pPr>
        <w:ind w:left="1968" w:hanging="287"/>
      </w:pPr>
      <w:rPr>
        <w:rFonts w:hint="default"/>
        <w:lang w:val="en-US" w:eastAsia="en-US" w:bidi="ar-SA"/>
      </w:rPr>
    </w:lvl>
    <w:lvl w:ilvl="2" w:tplc="4A08A9E4">
      <w:numFmt w:val="bullet"/>
      <w:lvlText w:val="•"/>
      <w:lvlJc w:val="left"/>
      <w:pPr>
        <w:ind w:left="2916" w:hanging="287"/>
      </w:pPr>
      <w:rPr>
        <w:rFonts w:hint="default"/>
        <w:lang w:val="en-US" w:eastAsia="en-US" w:bidi="ar-SA"/>
      </w:rPr>
    </w:lvl>
    <w:lvl w:ilvl="3" w:tplc="0F6ABB4C">
      <w:numFmt w:val="bullet"/>
      <w:lvlText w:val="•"/>
      <w:lvlJc w:val="left"/>
      <w:pPr>
        <w:ind w:left="3865" w:hanging="287"/>
      </w:pPr>
      <w:rPr>
        <w:rFonts w:hint="default"/>
        <w:lang w:val="en-US" w:eastAsia="en-US" w:bidi="ar-SA"/>
      </w:rPr>
    </w:lvl>
    <w:lvl w:ilvl="4" w:tplc="C83C4230">
      <w:numFmt w:val="bullet"/>
      <w:lvlText w:val="•"/>
      <w:lvlJc w:val="left"/>
      <w:pPr>
        <w:ind w:left="4813" w:hanging="287"/>
      </w:pPr>
      <w:rPr>
        <w:rFonts w:hint="default"/>
        <w:lang w:val="en-US" w:eastAsia="en-US" w:bidi="ar-SA"/>
      </w:rPr>
    </w:lvl>
    <w:lvl w:ilvl="5" w:tplc="ADC8465C">
      <w:numFmt w:val="bullet"/>
      <w:lvlText w:val="•"/>
      <w:lvlJc w:val="left"/>
      <w:pPr>
        <w:ind w:left="5762" w:hanging="287"/>
      </w:pPr>
      <w:rPr>
        <w:rFonts w:hint="default"/>
        <w:lang w:val="en-US" w:eastAsia="en-US" w:bidi="ar-SA"/>
      </w:rPr>
    </w:lvl>
    <w:lvl w:ilvl="6" w:tplc="A4781A2E">
      <w:numFmt w:val="bullet"/>
      <w:lvlText w:val="•"/>
      <w:lvlJc w:val="left"/>
      <w:pPr>
        <w:ind w:left="6710" w:hanging="287"/>
      </w:pPr>
      <w:rPr>
        <w:rFonts w:hint="default"/>
        <w:lang w:val="en-US" w:eastAsia="en-US" w:bidi="ar-SA"/>
      </w:rPr>
    </w:lvl>
    <w:lvl w:ilvl="7" w:tplc="DC600DE2">
      <w:numFmt w:val="bullet"/>
      <w:lvlText w:val="•"/>
      <w:lvlJc w:val="left"/>
      <w:pPr>
        <w:ind w:left="7658" w:hanging="287"/>
      </w:pPr>
      <w:rPr>
        <w:rFonts w:hint="default"/>
        <w:lang w:val="en-US" w:eastAsia="en-US" w:bidi="ar-SA"/>
      </w:rPr>
    </w:lvl>
    <w:lvl w:ilvl="8" w:tplc="19AC1F1C">
      <w:numFmt w:val="bullet"/>
      <w:lvlText w:val="•"/>
      <w:lvlJc w:val="left"/>
      <w:pPr>
        <w:ind w:left="8607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45CB440C"/>
    <w:multiLevelType w:val="hybridMultilevel"/>
    <w:tmpl w:val="F2869180"/>
    <w:lvl w:ilvl="0" w:tplc="5616E362">
      <w:start w:val="1"/>
      <w:numFmt w:val="lowerRoman"/>
      <w:lvlText w:val="(%1)"/>
      <w:lvlJc w:val="left"/>
      <w:pPr>
        <w:ind w:left="1018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7E777A">
      <w:numFmt w:val="bullet"/>
      <w:lvlText w:val="•"/>
      <w:lvlJc w:val="left"/>
      <w:pPr>
        <w:ind w:left="1968" w:hanging="287"/>
      </w:pPr>
      <w:rPr>
        <w:rFonts w:hint="default"/>
        <w:lang w:val="en-US" w:eastAsia="en-US" w:bidi="ar-SA"/>
      </w:rPr>
    </w:lvl>
    <w:lvl w:ilvl="2" w:tplc="0FEC5578">
      <w:numFmt w:val="bullet"/>
      <w:lvlText w:val="•"/>
      <w:lvlJc w:val="left"/>
      <w:pPr>
        <w:ind w:left="2916" w:hanging="287"/>
      </w:pPr>
      <w:rPr>
        <w:rFonts w:hint="default"/>
        <w:lang w:val="en-US" w:eastAsia="en-US" w:bidi="ar-SA"/>
      </w:rPr>
    </w:lvl>
    <w:lvl w:ilvl="3" w:tplc="2F60BB4C">
      <w:numFmt w:val="bullet"/>
      <w:lvlText w:val="•"/>
      <w:lvlJc w:val="left"/>
      <w:pPr>
        <w:ind w:left="3865" w:hanging="287"/>
      </w:pPr>
      <w:rPr>
        <w:rFonts w:hint="default"/>
        <w:lang w:val="en-US" w:eastAsia="en-US" w:bidi="ar-SA"/>
      </w:rPr>
    </w:lvl>
    <w:lvl w:ilvl="4" w:tplc="067ABE34">
      <w:numFmt w:val="bullet"/>
      <w:lvlText w:val="•"/>
      <w:lvlJc w:val="left"/>
      <w:pPr>
        <w:ind w:left="4813" w:hanging="287"/>
      </w:pPr>
      <w:rPr>
        <w:rFonts w:hint="default"/>
        <w:lang w:val="en-US" w:eastAsia="en-US" w:bidi="ar-SA"/>
      </w:rPr>
    </w:lvl>
    <w:lvl w:ilvl="5" w:tplc="71A40E2C">
      <w:numFmt w:val="bullet"/>
      <w:lvlText w:val="•"/>
      <w:lvlJc w:val="left"/>
      <w:pPr>
        <w:ind w:left="5762" w:hanging="287"/>
      </w:pPr>
      <w:rPr>
        <w:rFonts w:hint="default"/>
        <w:lang w:val="en-US" w:eastAsia="en-US" w:bidi="ar-SA"/>
      </w:rPr>
    </w:lvl>
    <w:lvl w:ilvl="6" w:tplc="288A9896">
      <w:numFmt w:val="bullet"/>
      <w:lvlText w:val="•"/>
      <w:lvlJc w:val="left"/>
      <w:pPr>
        <w:ind w:left="6710" w:hanging="287"/>
      </w:pPr>
      <w:rPr>
        <w:rFonts w:hint="default"/>
        <w:lang w:val="en-US" w:eastAsia="en-US" w:bidi="ar-SA"/>
      </w:rPr>
    </w:lvl>
    <w:lvl w:ilvl="7" w:tplc="4DCAB688">
      <w:numFmt w:val="bullet"/>
      <w:lvlText w:val="•"/>
      <w:lvlJc w:val="left"/>
      <w:pPr>
        <w:ind w:left="7658" w:hanging="287"/>
      </w:pPr>
      <w:rPr>
        <w:rFonts w:hint="default"/>
        <w:lang w:val="en-US" w:eastAsia="en-US" w:bidi="ar-SA"/>
      </w:rPr>
    </w:lvl>
    <w:lvl w:ilvl="8" w:tplc="FD3691A8">
      <w:numFmt w:val="bullet"/>
      <w:lvlText w:val="•"/>
      <w:lvlJc w:val="left"/>
      <w:pPr>
        <w:ind w:left="8607" w:hanging="287"/>
      </w:pPr>
      <w:rPr>
        <w:rFonts w:hint="default"/>
        <w:lang w:val="en-US" w:eastAsia="en-US" w:bidi="ar-SA"/>
      </w:rPr>
    </w:lvl>
  </w:abstractNum>
  <w:abstractNum w:abstractNumId="4" w15:restartNumberingAfterBreak="0">
    <w:nsid w:val="6D9409BC"/>
    <w:multiLevelType w:val="hybridMultilevel"/>
    <w:tmpl w:val="20F841D4"/>
    <w:lvl w:ilvl="0" w:tplc="D60C20F8">
      <w:start w:val="1"/>
      <w:numFmt w:val="lowerRoman"/>
      <w:lvlText w:val="(%1)."/>
      <w:lvlJc w:val="left"/>
      <w:pPr>
        <w:ind w:left="107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F65C32">
      <w:numFmt w:val="bullet"/>
      <w:lvlText w:val="•"/>
      <w:lvlJc w:val="left"/>
      <w:pPr>
        <w:ind w:left="2022" w:hanging="347"/>
      </w:pPr>
      <w:rPr>
        <w:rFonts w:hint="default"/>
        <w:lang w:val="en-US" w:eastAsia="en-US" w:bidi="ar-SA"/>
      </w:rPr>
    </w:lvl>
    <w:lvl w:ilvl="2" w:tplc="56B60D80">
      <w:numFmt w:val="bullet"/>
      <w:lvlText w:val="•"/>
      <w:lvlJc w:val="left"/>
      <w:pPr>
        <w:ind w:left="2964" w:hanging="347"/>
      </w:pPr>
      <w:rPr>
        <w:rFonts w:hint="default"/>
        <w:lang w:val="en-US" w:eastAsia="en-US" w:bidi="ar-SA"/>
      </w:rPr>
    </w:lvl>
    <w:lvl w:ilvl="3" w:tplc="6C7675A4">
      <w:numFmt w:val="bullet"/>
      <w:lvlText w:val="•"/>
      <w:lvlJc w:val="left"/>
      <w:pPr>
        <w:ind w:left="3907" w:hanging="347"/>
      </w:pPr>
      <w:rPr>
        <w:rFonts w:hint="default"/>
        <w:lang w:val="en-US" w:eastAsia="en-US" w:bidi="ar-SA"/>
      </w:rPr>
    </w:lvl>
    <w:lvl w:ilvl="4" w:tplc="9844D112">
      <w:numFmt w:val="bullet"/>
      <w:lvlText w:val="•"/>
      <w:lvlJc w:val="left"/>
      <w:pPr>
        <w:ind w:left="4849" w:hanging="347"/>
      </w:pPr>
      <w:rPr>
        <w:rFonts w:hint="default"/>
        <w:lang w:val="en-US" w:eastAsia="en-US" w:bidi="ar-SA"/>
      </w:rPr>
    </w:lvl>
    <w:lvl w:ilvl="5" w:tplc="18946312">
      <w:numFmt w:val="bullet"/>
      <w:lvlText w:val="•"/>
      <w:lvlJc w:val="left"/>
      <w:pPr>
        <w:ind w:left="5792" w:hanging="347"/>
      </w:pPr>
      <w:rPr>
        <w:rFonts w:hint="default"/>
        <w:lang w:val="en-US" w:eastAsia="en-US" w:bidi="ar-SA"/>
      </w:rPr>
    </w:lvl>
    <w:lvl w:ilvl="6" w:tplc="140EAD12">
      <w:numFmt w:val="bullet"/>
      <w:lvlText w:val="•"/>
      <w:lvlJc w:val="left"/>
      <w:pPr>
        <w:ind w:left="6734" w:hanging="347"/>
      </w:pPr>
      <w:rPr>
        <w:rFonts w:hint="default"/>
        <w:lang w:val="en-US" w:eastAsia="en-US" w:bidi="ar-SA"/>
      </w:rPr>
    </w:lvl>
    <w:lvl w:ilvl="7" w:tplc="1456A2C6">
      <w:numFmt w:val="bullet"/>
      <w:lvlText w:val="•"/>
      <w:lvlJc w:val="left"/>
      <w:pPr>
        <w:ind w:left="7676" w:hanging="347"/>
      </w:pPr>
      <w:rPr>
        <w:rFonts w:hint="default"/>
        <w:lang w:val="en-US" w:eastAsia="en-US" w:bidi="ar-SA"/>
      </w:rPr>
    </w:lvl>
    <w:lvl w:ilvl="8" w:tplc="005AC850">
      <w:numFmt w:val="bullet"/>
      <w:lvlText w:val="•"/>
      <w:lvlJc w:val="left"/>
      <w:pPr>
        <w:ind w:left="8619" w:hanging="347"/>
      </w:pPr>
      <w:rPr>
        <w:rFonts w:hint="default"/>
        <w:lang w:val="en-US" w:eastAsia="en-US" w:bidi="ar-SA"/>
      </w:rPr>
    </w:lvl>
  </w:abstractNum>
  <w:num w:numId="1" w16cid:durableId="1652783886">
    <w:abstractNumId w:val="3"/>
  </w:num>
  <w:num w:numId="2" w16cid:durableId="53967189">
    <w:abstractNumId w:val="4"/>
  </w:num>
  <w:num w:numId="3" w16cid:durableId="1570849462">
    <w:abstractNumId w:val="1"/>
  </w:num>
  <w:num w:numId="4" w16cid:durableId="1356806151">
    <w:abstractNumId w:val="2"/>
  </w:num>
  <w:num w:numId="5" w16cid:durableId="108095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3E1C"/>
    <w:rsid w:val="00011DBF"/>
    <w:rsid w:val="000C7D20"/>
    <w:rsid w:val="00163E1C"/>
    <w:rsid w:val="004947E2"/>
    <w:rsid w:val="004E0B7B"/>
    <w:rsid w:val="005014FB"/>
    <w:rsid w:val="005B66A5"/>
    <w:rsid w:val="00654203"/>
    <w:rsid w:val="006C4CF6"/>
    <w:rsid w:val="00713493"/>
    <w:rsid w:val="0071508E"/>
    <w:rsid w:val="007B0877"/>
    <w:rsid w:val="007F35DD"/>
    <w:rsid w:val="00876239"/>
    <w:rsid w:val="00925601"/>
    <w:rsid w:val="009B4149"/>
    <w:rsid w:val="00A3201F"/>
    <w:rsid w:val="00A629A2"/>
    <w:rsid w:val="00B640D2"/>
    <w:rsid w:val="00C539FB"/>
    <w:rsid w:val="00D31EC5"/>
    <w:rsid w:val="00DB5875"/>
    <w:rsid w:val="00E67AB1"/>
    <w:rsid w:val="00E75CC6"/>
    <w:rsid w:val="00ED39D7"/>
    <w:rsid w:val="00EE03B5"/>
    <w:rsid w:val="00EE1F48"/>
    <w:rsid w:val="00FC5A2B"/>
    <w:rsid w:val="00FD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B11D"/>
  <w15:docId w15:val="{80121C9F-F72C-4DB2-9FA5-ADD771BF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13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3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32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1018" w:hanging="4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65420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CA14_CO3_AT1_Eperimments.docx</dc:title>
  <cp:lastModifiedBy>Ki mo</cp:lastModifiedBy>
  <cp:revision>25</cp:revision>
  <dcterms:created xsi:type="dcterms:W3CDTF">2026-08-10T13:42:00Z</dcterms:created>
  <dcterms:modified xsi:type="dcterms:W3CDTF">2026-08-10T14:44:00Z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