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EB19C" w14:textId="77777777" w:rsidR="00585414" w:rsidRPr="00585414" w:rsidRDefault="00585414" w:rsidP="00585414">
      <w:pPr>
        <w:jc w:val="center"/>
        <w:rPr>
          <w:b/>
          <w:bCs/>
        </w:rPr>
      </w:pPr>
      <w:r w:rsidRPr="00585414">
        <w:rPr>
          <w:b/>
          <w:bCs/>
        </w:rPr>
        <w:t>SIMATS ENGINEERING</w:t>
      </w:r>
    </w:p>
    <w:p w14:paraId="24409F44" w14:textId="77777777" w:rsidR="00585414" w:rsidRPr="00585414" w:rsidRDefault="00585414" w:rsidP="00585414">
      <w:pPr>
        <w:jc w:val="center"/>
        <w:rPr>
          <w:b/>
          <w:bCs/>
        </w:rPr>
      </w:pPr>
      <w:r w:rsidRPr="00585414">
        <w:rPr>
          <w:b/>
          <w:bCs/>
        </w:rPr>
        <w:t>ASSESSMENT TOOL 3</w:t>
      </w:r>
    </w:p>
    <w:p w14:paraId="5E2AB544" w14:textId="77777777" w:rsidR="00585414" w:rsidRPr="00585414" w:rsidRDefault="00585414" w:rsidP="00585414">
      <w:pPr>
        <w:jc w:val="center"/>
        <w:rPr>
          <w:b/>
          <w:bCs/>
        </w:rPr>
      </w:pPr>
    </w:p>
    <w:p w14:paraId="2778C912" w14:textId="77777777" w:rsidR="00585414" w:rsidRPr="00585414" w:rsidRDefault="00585414" w:rsidP="00585414">
      <w:pPr>
        <w:rPr>
          <w:b/>
          <w:bCs/>
        </w:rPr>
      </w:pPr>
      <w:r w:rsidRPr="00585414">
        <w:rPr>
          <w:b/>
          <w:bCs/>
        </w:rPr>
        <w:t>COURSE NAME: Cryptography and Network Security</w:t>
      </w:r>
    </w:p>
    <w:p w14:paraId="5FC6896F" w14:textId="3A037956" w:rsidR="00585414" w:rsidRPr="00585414" w:rsidRDefault="00585414" w:rsidP="00585414">
      <w:pPr>
        <w:rPr>
          <w:b/>
          <w:bCs/>
        </w:rPr>
      </w:pPr>
      <w:r w:rsidRPr="00585414">
        <w:rPr>
          <w:b/>
          <w:bCs/>
        </w:rPr>
        <w:t>COURSE CODE: CSA51</w:t>
      </w:r>
      <w:r w:rsidR="00064DDE">
        <w:rPr>
          <w:b/>
          <w:bCs/>
        </w:rPr>
        <w:t>11</w:t>
      </w:r>
    </w:p>
    <w:p w14:paraId="5E93559E" w14:textId="77777777" w:rsidR="00585414" w:rsidRPr="00585414" w:rsidRDefault="00585414" w:rsidP="00585414">
      <w:pPr>
        <w:rPr>
          <w:b/>
          <w:bCs/>
        </w:rPr>
      </w:pPr>
    </w:p>
    <w:p w14:paraId="5548769F" w14:textId="77777777" w:rsidR="00585414" w:rsidRPr="00585414" w:rsidRDefault="00585414" w:rsidP="00585414">
      <w:pPr>
        <w:rPr>
          <w:b/>
          <w:bCs/>
        </w:rPr>
      </w:pPr>
      <w:r w:rsidRPr="00585414">
        <w:rPr>
          <w:b/>
          <w:bCs/>
        </w:rPr>
        <w:t>COURSE OUTCOME COVERED</w:t>
      </w:r>
    </w:p>
    <w:p w14:paraId="57FBA500" w14:textId="77777777" w:rsidR="00585414" w:rsidRPr="00585414" w:rsidRDefault="00585414" w:rsidP="00585414">
      <w:pPr>
        <w:rPr>
          <w:b/>
          <w:bCs/>
        </w:rPr>
      </w:pPr>
      <w:r w:rsidRPr="00585414">
        <w:rPr>
          <w:b/>
          <w:bCs/>
        </w:rPr>
        <w:t>CO1: Apply classical encryption techniques using symmetric and asymmetric ciphers</w:t>
      </w:r>
    </w:p>
    <w:p w14:paraId="6BF5D8C6" w14:textId="77777777" w:rsidR="00585414" w:rsidRPr="00585414" w:rsidRDefault="00585414" w:rsidP="00585414">
      <w:pPr>
        <w:rPr>
          <w:b/>
          <w:bCs/>
        </w:rPr>
      </w:pPr>
      <w:r w:rsidRPr="00585414">
        <w:rPr>
          <w:b/>
          <w:bCs/>
        </w:rPr>
        <w:t>to encrypt and decrypt data for the ensuring data security. (BL3, BL4)</w:t>
      </w:r>
    </w:p>
    <w:p w14:paraId="518A13B9" w14:textId="77777777" w:rsidR="00585414" w:rsidRPr="00585414" w:rsidRDefault="00585414" w:rsidP="00585414">
      <w:pPr>
        <w:rPr>
          <w:b/>
          <w:bCs/>
        </w:rPr>
      </w:pPr>
      <w:r w:rsidRPr="00585414">
        <w:rPr>
          <w:b/>
          <w:bCs/>
        </w:rPr>
        <w:t>Assessment Tool Weightage: 10%</w:t>
      </w:r>
    </w:p>
    <w:p w14:paraId="39237A59" w14:textId="77777777" w:rsidR="00585414" w:rsidRPr="00585414" w:rsidRDefault="00585414" w:rsidP="00585414">
      <w:pPr>
        <w:rPr>
          <w:b/>
          <w:bCs/>
        </w:rPr>
      </w:pPr>
    </w:p>
    <w:p w14:paraId="21196F84" w14:textId="77777777" w:rsidR="00585414" w:rsidRPr="00585414" w:rsidRDefault="00585414" w:rsidP="00585414">
      <w:pPr>
        <w:rPr>
          <w:b/>
          <w:bCs/>
        </w:rPr>
      </w:pPr>
      <w:r w:rsidRPr="00585414">
        <w:rPr>
          <w:b/>
          <w:bCs/>
        </w:rPr>
        <w:t>QUESTIONS: 5 Total Marks:50</w:t>
      </w:r>
    </w:p>
    <w:p w14:paraId="67D7E3DB" w14:textId="77777777" w:rsidR="00585414" w:rsidRPr="00585414" w:rsidRDefault="00585414" w:rsidP="00585414">
      <w:pPr>
        <w:rPr>
          <w:b/>
          <w:bCs/>
        </w:rPr>
      </w:pPr>
    </w:p>
    <w:p w14:paraId="0E6923F9" w14:textId="34AA44C5" w:rsidR="00585414" w:rsidRPr="00585414" w:rsidRDefault="00585414" w:rsidP="00585414">
      <w:pPr>
        <w:jc w:val="center"/>
        <w:rPr>
          <w:b/>
          <w:bCs/>
        </w:rPr>
      </w:pPr>
      <w:r w:rsidRPr="00585414">
        <w:rPr>
          <w:b/>
          <w:bCs/>
        </w:rPr>
        <w:t>Annexure A</w:t>
      </w:r>
    </w:p>
    <w:p w14:paraId="7295CDBD" w14:textId="77777777" w:rsidR="00585414" w:rsidRPr="00585414" w:rsidRDefault="00585414" w:rsidP="00585414">
      <w:pPr>
        <w:jc w:val="center"/>
        <w:rPr>
          <w:b/>
          <w:bCs/>
        </w:rPr>
      </w:pPr>
      <w:r w:rsidRPr="00585414">
        <w:rPr>
          <w:b/>
          <w:bCs/>
        </w:rPr>
        <w:t>TECHNICAL PRESENTATION</w:t>
      </w:r>
    </w:p>
    <w:p w14:paraId="7802B408" w14:textId="77777777" w:rsidR="00585414" w:rsidRPr="00585414" w:rsidRDefault="00585414" w:rsidP="00585414">
      <w:pPr>
        <w:jc w:val="center"/>
        <w:rPr>
          <w:b/>
          <w:bCs/>
        </w:rPr>
      </w:pPr>
    </w:p>
    <w:p w14:paraId="1AC19829" w14:textId="77777777" w:rsidR="00585414" w:rsidRPr="00585414" w:rsidRDefault="00585414" w:rsidP="00585414">
      <w:pPr>
        <w:rPr>
          <w:b/>
          <w:bCs/>
        </w:rPr>
      </w:pPr>
      <w:r w:rsidRPr="00585414">
        <w:rPr>
          <w:b/>
          <w:bCs/>
        </w:rPr>
        <w:t>Code of Conduct:</w:t>
      </w:r>
    </w:p>
    <w:p w14:paraId="0FF71D1D" w14:textId="3CCA36EF" w:rsidR="00585414" w:rsidRPr="00585414" w:rsidRDefault="00585414" w:rsidP="00585414">
      <w:pPr>
        <w:rPr>
          <w:b/>
          <w:bCs/>
        </w:rPr>
      </w:pPr>
      <w:r w:rsidRPr="00585414">
        <w:rPr>
          <w:b/>
          <w:bCs/>
        </w:rPr>
        <w:t>I</w:t>
      </w:r>
      <w:r w:rsidRPr="00585414">
        <w:rPr>
          <w:b/>
          <w:bCs/>
          <w:u w:val="single"/>
        </w:rPr>
        <w:t xml:space="preserve"> </w:t>
      </w:r>
      <w:proofErr w:type="gramStart"/>
      <w:r w:rsidRPr="00585414">
        <w:rPr>
          <w:b/>
          <w:bCs/>
          <w:u w:val="single"/>
        </w:rPr>
        <w:t>V.VANDHANA</w:t>
      </w:r>
      <w:proofErr w:type="gramEnd"/>
      <w:r w:rsidRPr="00585414">
        <w:rPr>
          <w:b/>
          <w:bCs/>
          <w:u w:val="single"/>
        </w:rPr>
        <w:t xml:space="preserve"> </w:t>
      </w:r>
      <w:proofErr w:type="gramStart"/>
      <w:r w:rsidRPr="00585414">
        <w:rPr>
          <w:b/>
          <w:bCs/>
          <w:u w:val="single"/>
        </w:rPr>
        <w:t>VARSHA(</w:t>
      </w:r>
      <w:proofErr w:type="gramEnd"/>
      <w:r w:rsidRPr="00585414">
        <w:rPr>
          <w:b/>
          <w:bCs/>
          <w:u w:val="single"/>
        </w:rPr>
        <w:t>192524265</w:t>
      </w:r>
      <w:proofErr w:type="gramStart"/>
      <w:r w:rsidRPr="00585414">
        <w:rPr>
          <w:b/>
          <w:bCs/>
          <w:u w:val="single"/>
        </w:rPr>
        <w:t xml:space="preserve">)  </w:t>
      </w:r>
      <w:r w:rsidRPr="00585414">
        <w:rPr>
          <w:b/>
          <w:bCs/>
        </w:rPr>
        <w:t>(</w:t>
      </w:r>
      <w:proofErr w:type="gramEnd"/>
      <w:r w:rsidRPr="00585414">
        <w:rPr>
          <w:b/>
          <w:bCs/>
        </w:rPr>
        <w:t>Name / Reg No) certify that this submission is my original work</w:t>
      </w:r>
    </w:p>
    <w:p w14:paraId="16248833" w14:textId="77777777" w:rsidR="00585414" w:rsidRPr="00585414" w:rsidRDefault="00585414" w:rsidP="00585414">
      <w:pPr>
        <w:rPr>
          <w:b/>
          <w:bCs/>
        </w:rPr>
      </w:pPr>
      <w:r w:rsidRPr="00585414">
        <w:rPr>
          <w:b/>
          <w:bCs/>
        </w:rPr>
        <w:t>and that I have adhered to the guidelines specified for this assessment.</w:t>
      </w:r>
    </w:p>
    <w:p w14:paraId="1289DBE1" w14:textId="77777777" w:rsidR="00585414" w:rsidRPr="00585414" w:rsidRDefault="00585414" w:rsidP="00585414">
      <w:pPr>
        <w:rPr>
          <w:b/>
          <w:bCs/>
        </w:rPr>
      </w:pPr>
      <w:r w:rsidRPr="00585414">
        <w:rPr>
          <w:b/>
          <w:bCs/>
        </w:rPr>
        <w:t>I understand that any violation of academic integrity rules will result in disciplinary action.</w:t>
      </w:r>
    </w:p>
    <w:p w14:paraId="4DC507ED" w14:textId="77777777" w:rsidR="00585414" w:rsidRPr="00585414" w:rsidRDefault="00585414" w:rsidP="00585414">
      <w:pPr>
        <w:rPr>
          <w:b/>
          <w:bCs/>
        </w:rPr>
      </w:pPr>
    </w:p>
    <w:p w14:paraId="005A13F6" w14:textId="241C0A27" w:rsidR="00585414" w:rsidRDefault="00585414" w:rsidP="00585414">
      <w:pPr>
        <w:rPr>
          <w:b/>
          <w:bCs/>
        </w:rPr>
      </w:pPr>
      <w:r w:rsidRPr="00585414">
        <w:rPr>
          <w:b/>
          <w:bCs/>
        </w:rPr>
        <w:t>Signature of the student:</w:t>
      </w:r>
      <w:r w:rsidR="00DF1BA3">
        <w:rPr>
          <w:b/>
          <w:bCs/>
        </w:rPr>
        <w:t xml:space="preserve"> </w:t>
      </w:r>
      <w:proofErr w:type="gramStart"/>
      <w:r>
        <w:rPr>
          <w:b/>
          <w:bCs/>
        </w:rPr>
        <w:t>V.VANDHANA</w:t>
      </w:r>
      <w:proofErr w:type="gramEnd"/>
      <w:r>
        <w:rPr>
          <w:b/>
          <w:bCs/>
        </w:rPr>
        <w:t xml:space="preserve"> VARSHA</w:t>
      </w:r>
    </w:p>
    <w:p w14:paraId="4CDB194B" w14:textId="77777777" w:rsidR="00585414" w:rsidRDefault="00585414">
      <w:pPr>
        <w:rPr>
          <w:b/>
          <w:bCs/>
        </w:rPr>
      </w:pPr>
    </w:p>
    <w:p w14:paraId="49CF75F8" w14:textId="77777777" w:rsidR="00585414" w:rsidRDefault="00585414">
      <w:pPr>
        <w:rPr>
          <w:b/>
          <w:bCs/>
        </w:rPr>
      </w:pPr>
    </w:p>
    <w:p w14:paraId="5305BFFE" w14:textId="77777777" w:rsidR="00585414" w:rsidRDefault="00585414">
      <w:pPr>
        <w:rPr>
          <w:b/>
          <w:bCs/>
        </w:rPr>
      </w:pPr>
    </w:p>
    <w:p w14:paraId="7B870F8C" w14:textId="77777777" w:rsidR="00585414" w:rsidRDefault="00585414">
      <w:pPr>
        <w:rPr>
          <w:b/>
          <w:bCs/>
        </w:rPr>
      </w:pPr>
    </w:p>
    <w:p w14:paraId="637ACA07" w14:textId="77777777" w:rsidR="00585414" w:rsidRDefault="00585414">
      <w:pPr>
        <w:rPr>
          <w:b/>
          <w:bCs/>
        </w:rPr>
      </w:pPr>
    </w:p>
    <w:p w14:paraId="42593B6D" w14:textId="78A56800" w:rsidR="00585414" w:rsidRDefault="00585414">
      <w:pPr>
        <w:rPr>
          <w:b/>
          <w:bCs/>
        </w:rPr>
      </w:pPr>
      <w:r>
        <w:rPr>
          <w:b/>
          <w:bCs/>
        </w:rPr>
        <w:lastRenderedPageBreak/>
        <w:t>TOPIC:</w:t>
      </w:r>
      <w:r w:rsidRPr="00585414">
        <w:t xml:space="preserve"> </w:t>
      </w:r>
      <w:r w:rsidRPr="00585414">
        <w:rPr>
          <w:b/>
          <w:bCs/>
        </w:rPr>
        <w:t>"Steganography vs Cryptography: Hidden Security in the Digital World."</w:t>
      </w:r>
    </w:p>
    <w:p w14:paraId="491ECB8A" w14:textId="77777777" w:rsidR="00585414" w:rsidRDefault="00585414">
      <w:pPr>
        <w:rPr>
          <w:b/>
          <w:bCs/>
        </w:rPr>
      </w:pPr>
    </w:p>
    <w:p w14:paraId="2BF380FE" w14:textId="7449AA7F" w:rsidR="00B50D07" w:rsidRDefault="00585414">
      <w:r w:rsidRPr="00585414">
        <w:rPr>
          <w:b/>
          <w:bCs/>
        </w:rPr>
        <w:t>Description:</w:t>
      </w:r>
      <w:r w:rsidRPr="00585414">
        <w:br/>
        <w:t xml:space="preserve">This presentation explains two important techniques used in information security: </w:t>
      </w:r>
      <w:r w:rsidRPr="00585414">
        <w:rPr>
          <w:b/>
          <w:bCs/>
        </w:rPr>
        <w:t>Cryptography</w:t>
      </w:r>
      <w:r w:rsidRPr="00585414">
        <w:t xml:space="preserve"> and </w:t>
      </w:r>
      <w:r w:rsidRPr="00585414">
        <w:rPr>
          <w:b/>
          <w:bCs/>
        </w:rPr>
        <w:t>Steganography</w:t>
      </w:r>
      <w:r w:rsidRPr="00585414">
        <w:t>. Cryptography protects data by converting it into an encrypted format that only authorized users can read, while Steganography hides secret information inside files such as images, audio, videos, or text so that the message remains unnoticed. The presentation compares their working principles, applications, advantages, and differences, and highlights how combining both techniques provides stronger security for protecting sensitive information in today's digital world.</w:t>
      </w:r>
    </w:p>
    <w:p w14:paraId="1C505E5A" w14:textId="77777777" w:rsidR="00DF1BA3" w:rsidRDefault="00DF1BA3"/>
    <w:p w14:paraId="0913D597" w14:textId="50A82B24" w:rsidR="00DF1BA3" w:rsidRPr="00DF1BA3" w:rsidRDefault="00166654" w:rsidP="00DF1BA3">
      <w:r>
        <w:rPr>
          <w:noProof/>
        </w:rPr>
        <w:drawing>
          <wp:inline distT="0" distB="0" distL="0" distR="0" wp14:anchorId="7F115766" wp14:editId="1F02E523">
            <wp:extent cx="6404610" cy="4804410"/>
            <wp:effectExtent l="0" t="0" r="0" b="0"/>
            <wp:docPr id="627298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04610" cy="4804410"/>
                    </a:xfrm>
                    <a:prstGeom prst="rect">
                      <a:avLst/>
                    </a:prstGeom>
                    <a:noFill/>
                    <a:ln>
                      <a:noFill/>
                    </a:ln>
                  </pic:spPr>
                </pic:pic>
              </a:graphicData>
            </a:graphic>
          </wp:inline>
        </w:drawing>
      </w:r>
    </w:p>
    <w:p w14:paraId="0992A385" w14:textId="77777777" w:rsidR="00DF1BA3" w:rsidRDefault="00DF1BA3"/>
    <w:sectPr w:rsidR="00DF1BA3" w:rsidSect="00C11D64">
      <w:pgSz w:w="12240" w:h="15840"/>
      <w:pgMar w:top="1040" w:right="1077" w:bottom="1077" w:left="1077" w:header="0" w:footer="885"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414"/>
    <w:rsid w:val="00064DDE"/>
    <w:rsid w:val="00166654"/>
    <w:rsid w:val="001D617A"/>
    <w:rsid w:val="0025008A"/>
    <w:rsid w:val="002F189C"/>
    <w:rsid w:val="00585414"/>
    <w:rsid w:val="00A508C3"/>
    <w:rsid w:val="00B50D07"/>
    <w:rsid w:val="00C11D64"/>
    <w:rsid w:val="00D172D7"/>
    <w:rsid w:val="00DF1BA3"/>
    <w:rsid w:val="00F16E46"/>
    <w:rsid w:val="00F72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C4B21"/>
  <w15:chartTrackingRefBased/>
  <w15:docId w15:val="{D08B6105-E009-458A-9974-3DD412F3A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4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414"/>
    <w:rPr>
      <w:rFonts w:eastAsiaTheme="majorEastAsia" w:cstheme="majorBidi"/>
      <w:color w:val="272727" w:themeColor="text1" w:themeTint="D8"/>
    </w:rPr>
  </w:style>
  <w:style w:type="paragraph" w:styleId="Title">
    <w:name w:val="Title"/>
    <w:basedOn w:val="Normal"/>
    <w:next w:val="Normal"/>
    <w:link w:val="TitleChar"/>
    <w:uiPriority w:val="10"/>
    <w:qFormat/>
    <w:rsid w:val="00585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414"/>
    <w:pPr>
      <w:spacing w:before="160"/>
      <w:jc w:val="center"/>
    </w:pPr>
    <w:rPr>
      <w:i/>
      <w:iCs/>
      <w:color w:val="404040" w:themeColor="text1" w:themeTint="BF"/>
    </w:rPr>
  </w:style>
  <w:style w:type="character" w:customStyle="1" w:styleId="QuoteChar">
    <w:name w:val="Quote Char"/>
    <w:basedOn w:val="DefaultParagraphFont"/>
    <w:link w:val="Quote"/>
    <w:uiPriority w:val="29"/>
    <w:rsid w:val="00585414"/>
    <w:rPr>
      <w:i/>
      <w:iCs/>
      <w:color w:val="404040" w:themeColor="text1" w:themeTint="BF"/>
    </w:rPr>
  </w:style>
  <w:style w:type="paragraph" w:styleId="ListParagraph">
    <w:name w:val="List Paragraph"/>
    <w:basedOn w:val="Normal"/>
    <w:uiPriority w:val="34"/>
    <w:qFormat/>
    <w:rsid w:val="00585414"/>
    <w:pPr>
      <w:ind w:left="720"/>
      <w:contextualSpacing/>
    </w:pPr>
  </w:style>
  <w:style w:type="character" w:styleId="IntenseEmphasis">
    <w:name w:val="Intense Emphasis"/>
    <w:basedOn w:val="DefaultParagraphFont"/>
    <w:uiPriority w:val="21"/>
    <w:qFormat/>
    <w:rsid w:val="00585414"/>
    <w:rPr>
      <w:i/>
      <w:iCs/>
      <w:color w:val="0F4761" w:themeColor="accent1" w:themeShade="BF"/>
    </w:rPr>
  </w:style>
  <w:style w:type="paragraph" w:styleId="IntenseQuote">
    <w:name w:val="Intense Quote"/>
    <w:basedOn w:val="Normal"/>
    <w:next w:val="Normal"/>
    <w:link w:val="IntenseQuoteChar"/>
    <w:uiPriority w:val="30"/>
    <w:qFormat/>
    <w:rsid w:val="00585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414"/>
    <w:rPr>
      <w:i/>
      <w:iCs/>
      <w:color w:val="0F4761" w:themeColor="accent1" w:themeShade="BF"/>
    </w:rPr>
  </w:style>
  <w:style w:type="character" w:styleId="IntenseReference">
    <w:name w:val="Intense Reference"/>
    <w:basedOn w:val="DefaultParagraphFont"/>
    <w:uiPriority w:val="32"/>
    <w:qFormat/>
    <w:rsid w:val="005854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 mo</dc:creator>
  <cp:keywords/>
  <dc:description/>
  <cp:lastModifiedBy>Ki mo</cp:lastModifiedBy>
  <cp:revision>5</cp:revision>
  <dcterms:created xsi:type="dcterms:W3CDTF">2026-08-04T16:19:00Z</dcterms:created>
  <dcterms:modified xsi:type="dcterms:W3CDTF">2026-08-05T05:23:00Z</dcterms:modified>
</cp:coreProperties>
</file>