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1A6E" w14:textId="77777777" w:rsidR="00F93800" w:rsidRDefault="00F93800">
      <w:pPr>
        <w:rPr>
          <w:sz w:val="24"/>
          <w:szCs w:val="24"/>
        </w:rPr>
      </w:pPr>
    </w:p>
    <w:p w14:paraId="0E821A6F" w14:textId="77777777" w:rsidR="00F93800" w:rsidRDefault="00F93800">
      <w:pPr>
        <w:rPr>
          <w:sz w:val="24"/>
          <w:szCs w:val="24"/>
        </w:rPr>
      </w:pPr>
    </w:p>
    <w:p w14:paraId="0E821A70" w14:textId="77777777" w:rsidR="00F93800" w:rsidRDefault="00F93800">
      <w:pPr>
        <w:rPr>
          <w:sz w:val="24"/>
          <w:szCs w:val="24"/>
        </w:rPr>
      </w:pPr>
    </w:p>
    <w:p w14:paraId="0E821A71" w14:textId="77777777" w:rsidR="00F93800" w:rsidRDefault="003258D2">
      <w:pPr>
        <w:rPr>
          <w:b/>
          <w:sz w:val="36"/>
          <w:szCs w:val="36"/>
          <w:u w:val="single"/>
        </w:rPr>
      </w:pPr>
      <w:r>
        <w:rPr>
          <w:b/>
          <w:sz w:val="36"/>
          <w:szCs w:val="36"/>
          <w:u w:val="single"/>
        </w:rPr>
        <w:t>Movie Review Sentiment Analysis project</w:t>
      </w:r>
    </w:p>
    <w:p w14:paraId="0E821A72" w14:textId="77777777" w:rsidR="00F93800" w:rsidRDefault="00F93800">
      <w:pPr>
        <w:rPr>
          <w:sz w:val="24"/>
          <w:szCs w:val="24"/>
        </w:rPr>
      </w:pPr>
    </w:p>
    <w:p w14:paraId="0E821A73" w14:textId="77777777" w:rsidR="00F93800" w:rsidRDefault="003258D2">
      <w:pPr>
        <w:pStyle w:val="Heading3"/>
        <w:keepNext w:val="0"/>
        <w:keepLines w:val="0"/>
        <w:spacing w:before="280"/>
        <w:rPr>
          <w:b/>
          <w:color w:val="000000"/>
        </w:rPr>
      </w:pPr>
      <w:bookmarkStart w:id="0" w:name="_ksk9t0gh81p6" w:colFirst="0" w:colLast="0"/>
      <w:bookmarkEnd w:id="0"/>
      <w:r>
        <w:rPr>
          <w:b/>
          <w:color w:val="000000"/>
        </w:rPr>
        <w:t>Problem Statement</w:t>
      </w:r>
    </w:p>
    <w:p w14:paraId="0E821A74" w14:textId="77777777" w:rsidR="00F93800" w:rsidRDefault="003258D2">
      <w:pPr>
        <w:spacing w:before="240" w:after="240"/>
        <w:rPr>
          <w:sz w:val="24"/>
          <w:szCs w:val="24"/>
        </w:rPr>
      </w:pPr>
      <w:r>
        <w:rPr>
          <w:sz w:val="24"/>
          <w:szCs w:val="24"/>
        </w:rPr>
        <w:t>With the rise of user-generated reviews on platforms like IMDb, Rotten Tomatoes, and other social media, it's essential for companies and consumers to understand general sentiment around movies. This project aims to classify movie reviews as “positive” or “negative” based on their text content, using a machine learning or deep learning model.</w:t>
      </w:r>
    </w:p>
    <w:p w14:paraId="0E821A75" w14:textId="77777777" w:rsidR="00F93800" w:rsidRDefault="003258D2">
      <w:pPr>
        <w:spacing w:before="240" w:after="240"/>
        <w:rPr>
          <w:b/>
          <w:sz w:val="30"/>
          <w:szCs w:val="30"/>
        </w:rPr>
      </w:pPr>
      <w:r>
        <w:rPr>
          <w:b/>
          <w:sz w:val="30"/>
          <w:szCs w:val="30"/>
        </w:rPr>
        <w:t xml:space="preserve">Steps should be </w:t>
      </w:r>
      <w:proofErr w:type="gramStart"/>
      <w:r>
        <w:rPr>
          <w:b/>
          <w:sz w:val="30"/>
          <w:szCs w:val="30"/>
        </w:rPr>
        <w:t>performed :</w:t>
      </w:r>
      <w:proofErr w:type="gramEnd"/>
    </w:p>
    <w:p w14:paraId="0E821A81" w14:textId="2E8CF486" w:rsidR="00F93800" w:rsidRDefault="003258D2" w:rsidP="003258D2">
      <w:pPr>
        <w:spacing w:before="240" w:after="240"/>
        <w:rPr>
          <w:sz w:val="24"/>
          <w:szCs w:val="24"/>
        </w:rPr>
      </w:pPr>
      <w:r>
        <w:rPr>
          <w:b/>
          <w:sz w:val="26"/>
          <w:szCs w:val="26"/>
        </w:rPr>
        <w:t>1. Data Collection and Initial Exploration</w:t>
      </w:r>
      <w:r>
        <w:rPr>
          <w:sz w:val="24"/>
          <w:szCs w:val="24"/>
        </w:rPr>
        <w:t xml:space="preserve">Perform stemming </w:t>
      </w:r>
    </w:p>
    <w:p w14:paraId="0E821A82" w14:textId="77777777" w:rsidR="00F93800" w:rsidRDefault="003258D2">
      <w:pPr>
        <w:numPr>
          <w:ilvl w:val="0"/>
          <w:numId w:val="2"/>
        </w:numPr>
        <w:rPr>
          <w:sz w:val="24"/>
          <w:szCs w:val="24"/>
        </w:rPr>
      </w:pPr>
      <w:r>
        <w:rPr>
          <w:sz w:val="24"/>
          <w:szCs w:val="24"/>
        </w:rPr>
        <w:t>R</w:t>
      </w:r>
      <w:r>
        <w:rPr>
          <w:sz w:val="24"/>
          <w:szCs w:val="24"/>
        </w:rPr>
        <w:t xml:space="preserve">emove extra spaces if required </w:t>
      </w:r>
    </w:p>
    <w:p w14:paraId="0E821A83" w14:textId="77777777" w:rsidR="00F93800" w:rsidRDefault="003258D2">
      <w:pPr>
        <w:numPr>
          <w:ilvl w:val="0"/>
          <w:numId w:val="2"/>
        </w:numPr>
        <w:rPr>
          <w:sz w:val="24"/>
          <w:szCs w:val="24"/>
        </w:rPr>
      </w:pPr>
      <w:r>
        <w:rPr>
          <w:sz w:val="24"/>
          <w:szCs w:val="24"/>
        </w:rPr>
        <w:t>Perform BOW</w:t>
      </w:r>
    </w:p>
    <w:p w14:paraId="0E821A84" w14:textId="77777777" w:rsidR="00F93800" w:rsidRDefault="003258D2">
      <w:pPr>
        <w:numPr>
          <w:ilvl w:val="0"/>
          <w:numId w:val="2"/>
        </w:numPr>
        <w:spacing w:after="240"/>
        <w:rPr>
          <w:sz w:val="24"/>
          <w:szCs w:val="24"/>
        </w:rPr>
      </w:pPr>
      <w:r>
        <w:rPr>
          <w:sz w:val="24"/>
          <w:szCs w:val="24"/>
        </w:rPr>
        <w:t xml:space="preserve">Encoding Categorical Features: Sentiment column / Review column features, encode them using techniques like One-Hot </w:t>
      </w:r>
      <w:proofErr w:type="spellStart"/>
      <w:proofErr w:type="gramStart"/>
      <w:r>
        <w:rPr>
          <w:sz w:val="24"/>
          <w:szCs w:val="24"/>
        </w:rPr>
        <w:t>Encoding,Label</w:t>
      </w:r>
      <w:proofErr w:type="spellEnd"/>
      <w:proofErr w:type="gramEnd"/>
      <w:r>
        <w:rPr>
          <w:sz w:val="24"/>
          <w:szCs w:val="24"/>
        </w:rPr>
        <w:t xml:space="preserve"> Encoding.</w:t>
      </w:r>
    </w:p>
    <w:p w14:paraId="0E821A85" w14:textId="77777777" w:rsidR="00F93800" w:rsidRDefault="00F93800">
      <w:pPr>
        <w:spacing w:before="240" w:after="240"/>
        <w:rPr>
          <w:sz w:val="24"/>
          <w:szCs w:val="24"/>
        </w:rPr>
      </w:pPr>
    </w:p>
    <w:p w14:paraId="0E821A86" w14:textId="77777777" w:rsidR="00F93800" w:rsidRDefault="003258D2">
      <w:pPr>
        <w:spacing w:before="240" w:after="240"/>
        <w:rPr>
          <w:b/>
          <w:sz w:val="26"/>
          <w:szCs w:val="26"/>
        </w:rPr>
      </w:pPr>
      <w:r>
        <w:rPr>
          <w:b/>
          <w:sz w:val="26"/>
          <w:szCs w:val="26"/>
        </w:rPr>
        <w:t xml:space="preserve">3. Model Selection &amp; Fitting </w:t>
      </w:r>
    </w:p>
    <w:p w14:paraId="0E821A87" w14:textId="77777777" w:rsidR="00F93800" w:rsidRDefault="003258D2">
      <w:pPr>
        <w:spacing w:before="240" w:after="240"/>
        <w:rPr>
          <w:b/>
          <w:sz w:val="26"/>
          <w:szCs w:val="26"/>
        </w:rPr>
      </w:pPr>
      <w:r>
        <w:rPr>
          <w:b/>
          <w:sz w:val="26"/>
          <w:szCs w:val="26"/>
        </w:rPr>
        <w:t xml:space="preserve">4.  Model evaluation </w:t>
      </w:r>
    </w:p>
    <w:p w14:paraId="0E821A88" w14:textId="77777777" w:rsidR="00F93800" w:rsidRDefault="00F93800">
      <w:pPr>
        <w:spacing w:before="240" w:after="240"/>
        <w:rPr>
          <w:b/>
          <w:sz w:val="26"/>
          <w:szCs w:val="26"/>
        </w:rPr>
      </w:pPr>
    </w:p>
    <w:p w14:paraId="0E821A89" w14:textId="77777777" w:rsidR="00F93800" w:rsidRDefault="003258D2">
      <w:pPr>
        <w:spacing w:before="240" w:after="240"/>
        <w:rPr>
          <w:b/>
          <w:sz w:val="26"/>
          <w:szCs w:val="26"/>
        </w:rPr>
      </w:pPr>
      <w:r>
        <w:rPr>
          <w:b/>
          <w:sz w:val="26"/>
          <w:szCs w:val="26"/>
        </w:rPr>
        <w:t>YOU CAN PERFORM ADDITIONAL STEPS ALSO.</w:t>
      </w:r>
    </w:p>
    <w:p w14:paraId="0E821A8A" w14:textId="77777777" w:rsidR="00F93800" w:rsidRDefault="00F93800">
      <w:pPr>
        <w:rPr>
          <w:sz w:val="24"/>
          <w:szCs w:val="24"/>
        </w:rPr>
      </w:pPr>
    </w:p>
    <w:sectPr w:rsidR="00F93800">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1A90" w14:textId="77777777" w:rsidR="003258D2" w:rsidRDefault="003258D2">
      <w:pPr>
        <w:spacing w:line="240" w:lineRule="auto"/>
      </w:pPr>
      <w:r>
        <w:separator/>
      </w:r>
    </w:p>
  </w:endnote>
  <w:endnote w:type="continuationSeparator" w:id="0">
    <w:p w14:paraId="0E821A92" w14:textId="77777777" w:rsidR="003258D2" w:rsidRDefault="00325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1A8C" w14:textId="77777777" w:rsidR="003258D2" w:rsidRDefault="003258D2">
      <w:pPr>
        <w:spacing w:line="240" w:lineRule="auto"/>
      </w:pPr>
      <w:r>
        <w:separator/>
      </w:r>
    </w:p>
  </w:footnote>
  <w:footnote w:type="continuationSeparator" w:id="0">
    <w:p w14:paraId="0E821A8E" w14:textId="77777777" w:rsidR="003258D2" w:rsidRDefault="003258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1A8B" w14:textId="77777777" w:rsidR="00F93800" w:rsidRDefault="003258D2">
    <w:r>
      <w:pict w14:anchorId="0E821A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5.9pt;margin-top:262.3pt;width:451.5pt;height:246.55pt;z-index:-251658240;mso-position-horizontal:absolute;mso-position-horizontal-relative:margin;mso-position-vertical:absolute;mso-position-vertical-relative:margin">
          <v:imagedata r:id="rId1" o:title="image1" gain="19661f" blacklevel="22938f"/>
          <w10:wrap anchorx="margin" anchory="margin"/>
        </v:shape>
      </w:pict>
    </w:r>
    <w:r>
      <w:rPr>
        <w:noProof/>
      </w:rPr>
      <w:drawing>
        <wp:anchor distT="114300" distB="114300" distL="114300" distR="114300" simplePos="0" relativeHeight="251657216" behindDoc="1" locked="0" layoutInCell="1" hidden="0" allowOverlap="1" wp14:anchorId="0E821A8D" wp14:editId="0E821A8E">
          <wp:simplePos x="0" y="0"/>
          <wp:positionH relativeFrom="page">
            <wp:posOffset>5200650</wp:posOffset>
          </wp:positionH>
          <wp:positionV relativeFrom="page">
            <wp:posOffset>114300</wp:posOffset>
          </wp:positionV>
          <wp:extent cx="2357438" cy="74938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57438" cy="74938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224E"/>
    <w:multiLevelType w:val="multilevel"/>
    <w:tmpl w:val="738C5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530368"/>
    <w:multiLevelType w:val="multilevel"/>
    <w:tmpl w:val="D5D0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0689183">
    <w:abstractNumId w:val="0"/>
  </w:num>
  <w:num w:numId="2" w16cid:durableId="133437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00"/>
    <w:rsid w:val="003258D2"/>
    <w:rsid w:val="003E4BEB"/>
    <w:rsid w:val="00F9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21A6E"/>
  <w15:docId w15:val="{27703235-8339-4F1B-8836-ED888756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varshadigwal20@gmail.com</cp:lastModifiedBy>
  <cp:revision>2</cp:revision>
  <dcterms:created xsi:type="dcterms:W3CDTF">2026-05-06T13:37:00Z</dcterms:created>
  <dcterms:modified xsi:type="dcterms:W3CDTF">2026-05-06T13:38:00Z</dcterms:modified>
</cp:coreProperties>
</file>