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FE" w:rsidRPr="00A757FE" w:rsidRDefault="00A757FE" w:rsidP="00A757FE">
      <w:pPr>
        <w:pBdr>
          <w:bottom w:val="single" w:sz="6" w:space="4" w:color="EAECEF"/>
        </w:pBdr>
        <w:spacing w:before="100" w:beforeAutospacing="1" w:after="240" w:line="240" w:lineRule="auto"/>
        <w:ind w:left="2160" w:firstLine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757F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Given Tasks</w:t>
      </w:r>
    </w:p>
    <w:p w:rsidR="008B2F28" w:rsidRPr="008B2F28" w:rsidRDefault="00A757FE" w:rsidP="008B2F2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F2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First</w:t>
      </w:r>
      <w:r w:rsidR="008B2F28" w:rsidRPr="008B2F2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Task:</w:t>
      </w:r>
    </w:p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>We have a class representing binary tree nodes: class BTN { int val; BTN left; BTN right</w:t>
      </w:r>
      <w:proofErr w:type="gramStart"/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>; }</w:t>
      </w:r>
      <w:proofErr w:type="gramEnd"/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 xml:space="preserve"> please implement method to compare 2 such trees (returns: true if fully equal, false - otherwise)</w:t>
      </w:r>
    </w:p>
    <w:p w:rsidR="008B2F28" w:rsidRPr="00242AE4" w:rsidRDefault="008B2F28" w:rsidP="008B2F2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42AE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Ans: </w:t>
      </w:r>
    </w:p>
    <w:p w:rsidR="008B2F28" w:rsidRDefault="00986C10" w:rsidP="008B2F28">
      <w:pPr>
        <w:spacing w:after="240" w:line="240" w:lineRule="auto"/>
      </w:pPr>
      <w:hyperlink r:id="rId4" w:tooltip="BTN.cs" w:history="1">
        <w:r w:rsidR="008B2F2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BTN.cs</w:t>
        </w:r>
      </w:hyperlink>
      <w:r w:rsidR="008B2F28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6733"/>
      </w:tblGrid>
      <w:tr w:rsidR="008B2F28" w:rsidRPr="008B2F28" w:rsidTr="008B2F28">
        <w:trPr>
          <w:gridAfter w:val="1"/>
          <w:trHeight w:val="40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Collections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Generic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Linq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Text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Threading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Tasks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FirstTask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left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B2F28" w:rsidRPr="008B2F28" w:rsidTr="008B2F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Default="00986C10" w:rsidP="008B2F28">
            <w:pPr>
              <w:spacing w:after="0" w:line="300" w:lineRule="atLeast"/>
            </w:pPr>
            <w:hyperlink r:id="rId5" w:tooltip="Program.cs" w:history="1">
              <w:proofErr w:type="spellStart"/>
              <w:r w:rsidR="008B2F28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shd w:val="clear" w:color="auto" w:fill="F6F8FA"/>
                </w:rPr>
                <w:t>Program.cs</w:t>
              </w:r>
              <w:proofErr w:type="spellEnd"/>
            </w:hyperlink>
            <w:r w:rsidR="008B2F28">
              <w:t>:</w:t>
            </w:r>
          </w:p>
          <w:p w:rsid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Collections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Generic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Linq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Text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Threading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Tasks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FirstTask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Program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 create first BTN data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var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 create second BTN data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var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 compare btn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bool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isEqual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CompareBTN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//console the result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WriteLine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032F62"/>
                <w:sz w:val="18"/>
              </w:rPr>
              <w:t>"Is Equal: "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isEqual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ReadLine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bool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CompareBTN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//base case : check both are null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&amp;&amp;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//base case :  check any of these is null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||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//subtrees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bool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left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CompareBTN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left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left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bool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CompareBTN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firstBTN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secondBTN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left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&amp;&amp;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right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B2F28" w:rsidRPr="008B2F28" w:rsidTr="008B2F2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B2F28" w:rsidRPr="008B2F28" w:rsidRDefault="008B2F28" w:rsidP="008B2F2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F2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Second Task:</w:t>
      </w:r>
    </w:p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>We have a class : class Element { int num; String name; int age; } please implement method taking Collection as an argument and returning Collection where all elements are unique by "num" and age&gt;20. In case of ambiguity, put in target collection any of input elements.</w:t>
      </w:r>
    </w:p>
    <w:p w:rsidR="008B2F28" w:rsidRPr="00242AE4" w:rsidRDefault="008B2F28" w:rsidP="008B2F2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42AE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Ans:</w:t>
      </w:r>
    </w:p>
    <w:p w:rsidR="008B2F28" w:rsidRDefault="00986C10" w:rsidP="008B2F28">
      <w:pPr>
        <w:spacing w:after="240" w:line="240" w:lineRule="auto"/>
      </w:pPr>
      <w:hyperlink r:id="rId6" w:tooltip="Element.cs" w:history="1">
        <w:r w:rsidR="008B2F2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Element.cs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863"/>
      </w:tblGrid>
      <w:tr w:rsidR="008B2F28" w:rsidRPr="008B2F28" w:rsidTr="008B2F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Collections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Generic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Linq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Text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Threading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Tasks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SecondTask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get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get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get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B2F28" w:rsidRDefault="00986C10" w:rsidP="008B2F28">
      <w:pPr>
        <w:spacing w:after="240" w:line="240" w:lineRule="auto"/>
      </w:pPr>
      <w:hyperlink r:id="rId7" w:tooltip="Program.cs" w:history="1">
        <w:proofErr w:type="spellStart"/>
        <w:r w:rsidR="008B2F2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Program.cs</w:t>
        </w:r>
        <w:proofErr w:type="spellEnd"/>
      </w:hyperlink>
    </w:p>
    <w:p w:rsidR="008B2F28" w:rsidRDefault="008B2F28" w:rsidP="008B2F28">
      <w:pPr>
        <w:spacing w:after="240"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8B2F28" w:rsidRPr="008B2F28" w:rsidTr="008B2F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Newtonsoft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Json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Collections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Generic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Linq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Text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Threading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Tasks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SecondTask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Program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 Create a list  for data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var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elementCollection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List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32F62"/>
                <w:sz w:val="18"/>
              </w:rPr>
              <w:t>"Nihanth"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25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32F62"/>
                <w:sz w:val="18"/>
              </w:rPr>
              <w:t>"Varsha"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22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32F62"/>
                <w:sz w:val="18"/>
              </w:rPr>
              <w:t>"Reddy"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22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 xml:space="preserve">//get unique elements 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var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uniqueElements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GetUnique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elementCollection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 convert List to the string json for console.Writeline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var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jsonElements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JsonConvert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SerializeObject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uniqueElements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WriteLine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jsonElements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ReadLine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/// 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summary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/// Method takes List&lt;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 as an argument and returns List&lt;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 where all elements are unique by "num" and age &gt; 20.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/// &lt;/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summary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/// 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param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032F62"/>
                <w:sz w:val="18"/>
              </w:rPr>
              <w:t>"elements"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&gt;ICollection&lt;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 &lt;/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param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/// 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returns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&gt;ICollection&lt;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&gt;&lt;/</w:t>
            </w:r>
            <w:r w:rsidRPr="008B2F28">
              <w:rPr>
                <w:rFonts w:ascii="Consolas" w:eastAsia="Times New Roman" w:hAnsi="Consolas" w:cs="Segoe UI"/>
                <w:color w:val="22863A"/>
                <w:sz w:val="18"/>
              </w:rPr>
              <w:t>returns</w:t>
            </w:r>
            <w:r w:rsidRPr="008B2F28">
              <w:rPr>
                <w:rFonts w:ascii="Consolas" w:eastAsia="Times New Roman" w:hAnsi="Consolas" w:cs="Segoe UI"/>
                <w:color w:val="6A737D"/>
                <w:sz w:val="18"/>
              </w:rPr>
              <w:t>&gt;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private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List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GetUnique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List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List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returnedElements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Where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=&gt;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GroupBy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=&gt;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g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Select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=&gt;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Element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Key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Num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FirstOrDefault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FirstOrDefault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Age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}).</w:t>
            </w:r>
            <w:r w:rsidRPr="008B2F28">
              <w:rPr>
                <w:rFonts w:ascii="Consolas" w:eastAsia="Times New Roman" w:hAnsi="Consolas" w:cs="Segoe UI"/>
                <w:color w:val="6F42C1"/>
                <w:sz w:val="18"/>
              </w:rPr>
              <w:t>ToList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B2F2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</w:rPr>
              <w:t>returnedElements</w:t>
            </w: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B2F28" w:rsidRPr="008B2F28" w:rsidTr="008B2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2F28" w:rsidRPr="008B2F28" w:rsidRDefault="008B2F28" w:rsidP="008B2F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2F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B2F28" w:rsidRPr="008B2F28" w:rsidRDefault="008B2F28" w:rsidP="008B2F2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2F2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Third Task:</w:t>
      </w:r>
    </w:p>
    <w:p w:rsidR="00A757FE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>We do have 2 tables in a relational database: ∙ Clients (client_id(PK), client_name) ∙ Orders (order_id(PK), client_id, order_sum, order_date) Please write the following SQL queries</w:t>
      </w:r>
      <w:r w:rsidR="00A757F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757FE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 xml:space="preserve"> a- list of clients, which have an order with order_sum &gt; 50 </w:t>
      </w:r>
    </w:p>
    <w:p w:rsidR="008B2F28" w:rsidRDefault="008B2F28" w:rsidP="008B2F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2F28">
        <w:rPr>
          <w:rFonts w:ascii="Segoe UI" w:eastAsia="Times New Roman" w:hAnsi="Segoe UI" w:cs="Segoe UI"/>
          <w:color w:val="24292E"/>
          <w:sz w:val="24"/>
          <w:szCs w:val="24"/>
        </w:rPr>
        <w:t>b- clients, whose total sum of orders exceeds 100</w:t>
      </w:r>
      <w:r w:rsidR="009F1A0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F1A0D" w:rsidRPr="00242AE4" w:rsidRDefault="009F1A0D" w:rsidP="008B2F2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42AE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Ans:</w:t>
      </w:r>
    </w:p>
    <w:p w:rsidR="009F1A0D" w:rsidRDefault="00986C10" w:rsidP="008B2F28">
      <w:pPr>
        <w:spacing w:after="240" w:line="240" w:lineRule="auto"/>
      </w:pPr>
      <w:hyperlink r:id="rId8" w:tooltip="DBscript.sql" w:history="1">
        <w:r w:rsidR="009F1A0D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DBscript.sql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9F1A0D" w:rsidRPr="009F1A0D" w:rsidTr="009F1A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Default="00172D72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  <w:r w:rsidRPr="009F1A0D">
              <w:rPr>
                <w:rFonts w:ascii="Consolas" w:eastAsia="Times New Roman" w:hAnsi="Consolas" w:cs="Segoe UI"/>
                <w:color w:val="6A737D"/>
                <w:sz w:val="18"/>
              </w:rPr>
              <w:t>/****** Object:  Table [dbo].[Clients]    Script Date: 06/14/2018 5:15:18 PM ******/</w:t>
            </w:r>
          </w:p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[dbo].[Clients](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[client_id] [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IDENTITY(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NOT NULL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[client_name] [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varchar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](max)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NULL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PRIMARY KEY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[client_id]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ASC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)WITH (PAD_INDEX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OFF, STATISTICS_NORECOMPUTE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OFF, IGNORE_DUP_KEY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OFF, ALLOW_ROW_LOCKS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ALLOW_PAGE_LOCKS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 TEXTIMAGE_ON [PRIMARY]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6A737D"/>
                <w:sz w:val="18"/>
              </w:rPr>
              <w:t>/****** Object:  Table [dbo].[Orders]    Script Date: 06/14/2018 5:18:18 PM ******/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ANSI_NULLS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QUOTED_IDENTIFIER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[dbo].[Orders](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[order_id] [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IDENTITY(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NOT NULL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[client_id] [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NULL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[order_sum] [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decimal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NULL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[order_date] [datetime]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NULL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PRIMARY KEY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CLUSTERED 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[order_id]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ASC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)WITH (PAD_INDEX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OFF, STATISTICS_NORECOMPUTE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OFF, IGNORE_DUP_KEY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OFF, ALLOW_ROW_LOCKS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ALLOW_PAGE_LOCKS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[PRIMARY]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IDENTITY_INSERT [dbo].[Clients]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[dbo].[Clients] ([client_id], [client_name])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'Varsha'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[dbo].[Clients] ([client_id], [client_name])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'Nihanth'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[dbo].[Clients] ([client_id], [client_name])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'Reddy'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[dbo].[Clients] ([client_id], [client_name])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'Vangala'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IDENTITY_INSERT [dbo].[Clients] OFF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IDENTITY_INSERT [dbo].[Orders]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[dbo].[Orders] ([order_id], [client_id], [order_sum], [order_date])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CAST(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55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Decimal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 CAST(N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'2018-06-14T15:37:18.000'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DateTime))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[dbo].[Orders] ([order_id], [client_id], [order_sum], [order_date])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CAST(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56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Decimal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 CAST(N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'2018-06-14T15:37:53.000'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DateTime))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[dbo].[Orders] ([order_id], [client_id], [order_sum], [order_date])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CAST(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531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Decimal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 CAST(N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'2018-06-14T15:38:08.000'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DateTime))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[dbo].[Orders] ([order_id], [client_id], [order_sum], [order_date])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CAST(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67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Decimal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 CAST(N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'2018-06-14T15:38:18.000'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DateTime))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[dbo].[Orders] ([order_id], [client_id], [order_sum], [order_date])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VALUES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CAST(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52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Decimal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F1A0D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 CAST(N</w:t>
            </w:r>
            <w:r w:rsidRPr="009F1A0D">
              <w:rPr>
                <w:rFonts w:ascii="Consolas" w:eastAsia="Times New Roman" w:hAnsi="Consolas" w:cs="Segoe UI"/>
                <w:color w:val="032F62"/>
                <w:sz w:val="18"/>
              </w:rPr>
              <w:t>'2018-06-14T15:38:49.000'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DateTime))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SET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IDENTITY_INSERT [dbo].[Orders] OFF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ALTER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TABLE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[dbo].[Orders]  WITH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CHECK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CONSTRAINT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[order_client_id]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FOREIGN KEY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([client_id])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REFERENCES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[dbo].[Clients] ([client_id])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ON DELETE CASCADE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</w:t>
            </w:r>
          </w:p>
        </w:tc>
      </w:tr>
      <w:tr w:rsidR="009F1A0D" w:rsidRPr="009F1A0D" w:rsidTr="009F1A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A0D" w:rsidRPr="009F1A0D" w:rsidRDefault="009F1A0D" w:rsidP="009F1A0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ALTER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TABLE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[dbo].[Orders]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CHECK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F1A0D">
              <w:rPr>
                <w:rFonts w:ascii="Consolas" w:eastAsia="Times New Roman" w:hAnsi="Consolas" w:cs="Segoe UI"/>
                <w:color w:val="D73A49"/>
                <w:sz w:val="18"/>
              </w:rPr>
              <w:t>CONSTRAINT</w:t>
            </w:r>
            <w:r w:rsidRPr="009F1A0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[order_client_id]</w:t>
            </w:r>
          </w:p>
        </w:tc>
      </w:tr>
    </w:tbl>
    <w:p w:rsidR="00172D72" w:rsidRDefault="00172D72"/>
    <w:p w:rsidR="005955A6" w:rsidRDefault="005955A6"/>
    <w:p w:rsidR="005955A6" w:rsidRDefault="005955A6"/>
    <w:p w:rsidR="005955A6" w:rsidRDefault="005955A6"/>
    <w:p w:rsidR="005955A6" w:rsidRDefault="005955A6"/>
    <w:p w:rsidR="005955A6" w:rsidRDefault="005955A6"/>
    <w:p w:rsidR="009F1A0D" w:rsidRDefault="00986C10">
      <w:hyperlink r:id="rId9" w:tooltip="Query A.txt" w:history="1">
        <w:r w:rsidR="00172D72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Query A.txt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172D72" w:rsidRPr="00172D72" w:rsidTr="00172D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* from Clients c </w:t>
            </w:r>
          </w:p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INNER JOIN Orders o on c.client_id= o.client_id</w:t>
            </w: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WHERE o.order_sum &gt; 50</w:t>
            </w:r>
          </w:p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 c.client_id, c.client_name, SUM(o.order_sum) as order_sum from Clients c</w:t>
            </w: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INNER JOIN Orders o on c.client_id= o.client_id</w:t>
            </w: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where o.order_sum &gt; 50</w:t>
            </w:r>
          </w:p>
        </w:tc>
      </w:tr>
      <w:tr w:rsidR="00172D72" w:rsidRPr="00172D72" w:rsidTr="00172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2D7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 BY c.client_id ,c.client_name</w:t>
            </w:r>
          </w:p>
          <w:p w:rsidR="00F25B60" w:rsidRDefault="00F25B60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5B60" w:rsidRDefault="00F25B60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(OR)</w:t>
            </w:r>
          </w:p>
          <w:p w:rsidR="00F25B60" w:rsidRDefault="00F25B60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5B60" w:rsidRPr="00172D72" w:rsidRDefault="00F25B60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select from clients.*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join Orders on Orders.client_id = Clients.client_id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where Orders.order_sum &gt; 50</w:t>
            </w:r>
          </w:p>
        </w:tc>
      </w:tr>
    </w:tbl>
    <w:p w:rsidR="00172D72" w:rsidRDefault="00172D72"/>
    <w:p w:rsidR="00F25B60" w:rsidRDefault="00F25B60"/>
    <w:p w:rsidR="00172D72" w:rsidRDefault="00986C10">
      <w:hyperlink r:id="rId10" w:tooltip="Query B.txt" w:history="1">
        <w:r w:rsidR="00172D72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Query B.txt</w:t>
        </w:r>
      </w:hyperlink>
    </w:p>
    <w:tbl>
      <w:tblPr>
        <w:tblW w:w="104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8439"/>
        <w:gridCol w:w="102"/>
        <w:gridCol w:w="102"/>
        <w:gridCol w:w="102"/>
      </w:tblGrid>
      <w:tr w:rsidR="00F25B60" w:rsidRPr="00F25B60" w:rsidTr="00F25B60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F25B60" w:rsidTr="00F25B60">
        <w:trPr>
          <w:gridAfter w:val="3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F25B60" w:rsidRDefault="00F25B60" w:rsidP="00F25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72D72" w:rsidRPr="00172D72" w:rsidTr="00F25B60">
        <w:tc>
          <w:tcPr>
            <w:tcW w:w="1012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D72" w:rsidRPr="00172D72" w:rsidRDefault="00172D72" w:rsidP="00172D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Pr="00172D72" w:rsidRDefault="00F25B60" w:rsidP="00172D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25B60" w:rsidRPr="00172D72" w:rsidTr="00F25B60">
        <w:trPr>
          <w:gridAfter w:val="1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B60" w:rsidRDefault="00F25B60" w:rsidP="00A75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9279"/>
            </w:tblGrid>
            <w:tr w:rsidR="00F25B60" w:rsidRPr="00F25B60" w:rsidTr="00F25B6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SELECT  c.client_id, c.client_name, o.order_sum from Clients c </w:t>
                  </w:r>
                </w:p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INNER JOIN (SELECT client_id, SUM(Orders.order_sum) as order_sum from Orders GROUP BY client_id) o on c.client_id= o.client_id</w:t>
                  </w: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WHERE o.order_sum &gt; 100</w:t>
                  </w:r>
                </w:p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SELECT  c.client_id,c.client_name , SUM(o.order_sum ) as order_sum from Clients c</w:t>
                  </w: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INNER JOIN Orders o on c.client_id= o.client_id</w:t>
                  </w: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GROUP BY c.client_id ,c.client_name</w:t>
                  </w:r>
                </w:p>
              </w:tc>
            </w:tr>
            <w:tr w:rsidR="00F25B60" w:rsidRPr="00F25B60" w:rsidTr="00F25B6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Pr="00F25B60" w:rsidRDefault="00F25B60" w:rsidP="00F25B6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25B6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HAVING SUM(o.order_sum) &gt; 100</w:t>
                  </w:r>
                </w:p>
                <w:p w:rsidR="00F25B60" w:rsidRPr="00F25B60" w:rsidRDefault="00F25B60" w:rsidP="00F25B6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F25B60" w:rsidRDefault="00F25B60" w:rsidP="00A75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(OR)</w:t>
            </w:r>
          </w:p>
          <w:p w:rsidR="00F25B60" w:rsidRDefault="00F25B60" w:rsidP="00A75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5B60" w:rsidRPr="00172D72" w:rsidRDefault="00F25B60" w:rsidP="00A757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select from clients.*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join Orders on Orders.client_id = Clients.client_id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where Orders.order_sum &gt; 50</w:t>
            </w:r>
          </w:p>
        </w:tc>
      </w:tr>
    </w:tbl>
    <w:p w:rsidR="00172D72" w:rsidRDefault="00172D72"/>
    <w:sectPr w:rsidR="00172D72" w:rsidSect="00986C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8B2F28"/>
    <w:rsid w:val="00172D72"/>
    <w:rsid w:val="00242AE4"/>
    <w:rsid w:val="00265D2D"/>
    <w:rsid w:val="005955A6"/>
    <w:rsid w:val="008B2F28"/>
    <w:rsid w:val="00986C10"/>
    <w:rsid w:val="009F1A0D"/>
    <w:rsid w:val="00A757FE"/>
    <w:rsid w:val="00F2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10"/>
  </w:style>
  <w:style w:type="paragraph" w:styleId="Heading1">
    <w:name w:val="heading 1"/>
    <w:basedOn w:val="Normal"/>
    <w:link w:val="Heading1Char"/>
    <w:uiPriority w:val="9"/>
    <w:qFormat/>
    <w:rsid w:val="008B2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2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2F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8B2F28"/>
  </w:style>
  <w:style w:type="character" w:customStyle="1" w:styleId="pl-en">
    <w:name w:val="pl-en"/>
    <w:basedOn w:val="DefaultParagraphFont"/>
    <w:rsid w:val="008B2F28"/>
  </w:style>
  <w:style w:type="character" w:customStyle="1" w:styleId="pl-smi">
    <w:name w:val="pl-smi"/>
    <w:basedOn w:val="DefaultParagraphFont"/>
    <w:rsid w:val="008B2F28"/>
  </w:style>
  <w:style w:type="character" w:customStyle="1" w:styleId="pl-c">
    <w:name w:val="pl-c"/>
    <w:basedOn w:val="DefaultParagraphFont"/>
    <w:rsid w:val="008B2F28"/>
  </w:style>
  <w:style w:type="character" w:customStyle="1" w:styleId="pl-c1">
    <w:name w:val="pl-c1"/>
    <w:basedOn w:val="DefaultParagraphFont"/>
    <w:rsid w:val="008B2F28"/>
  </w:style>
  <w:style w:type="character" w:customStyle="1" w:styleId="pl-s">
    <w:name w:val="pl-s"/>
    <w:basedOn w:val="DefaultParagraphFont"/>
    <w:rsid w:val="008B2F28"/>
  </w:style>
  <w:style w:type="character" w:customStyle="1" w:styleId="pl-pds">
    <w:name w:val="pl-pds"/>
    <w:basedOn w:val="DefaultParagraphFont"/>
    <w:rsid w:val="008B2F28"/>
  </w:style>
  <w:style w:type="character" w:styleId="Hyperlink">
    <w:name w:val="Hyperlink"/>
    <w:basedOn w:val="DefaultParagraphFont"/>
    <w:uiPriority w:val="99"/>
    <w:semiHidden/>
    <w:unhideWhenUsed/>
    <w:rsid w:val="008B2F28"/>
    <w:rPr>
      <w:color w:val="0000FF"/>
      <w:u w:val="single"/>
    </w:rPr>
  </w:style>
  <w:style w:type="character" w:customStyle="1" w:styleId="pl-ent">
    <w:name w:val="pl-ent"/>
    <w:basedOn w:val="DefaultParagraphFont"/>
    <w:rsid w:val="008B2F28"/>
  </w:style>
  <w:style w:type="character" w:customStyle="1" w:styleId="pl-e">
    <w:name w:val="pl-e"/>
    <w:basedOn w:val="DefaultParagraphFont"/>
    <w:rsid w:val="008B2F28"/>
  </w:style>
  <w:style w:type="character" w:styleId="HTMLCode">
    <w:name w:val="HTML Code"/>
    <w:basedOn w:val="DefaultParagraphFont"/>
    <w:uiPriority w:val="99"/>
    <w:semiHidden/>
    <w:unhideWhenUsed/>
    <w:rsid w:val="00F25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4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88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6623904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2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25994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3654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7439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4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76279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77105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7847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233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67654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73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shanihanth/Tasks_L/blob/master/ThirdTask/DBscript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rshanihanth/Tasks_L/blob/master/SecondTask/SecondTask/Program.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rshanihanth/Tasks_L/blob/master/SecondTask/SecondTask/Element.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arshanihanth/Tasks_L/blob/master/FirstTask/FirstTask/Program.cs" TargetMode="External"/><Relationship Id="rId10" Type="http://schemas.openxmlformats.org/officeDocument/2006/relationships/hyperlink" Target="https://github.com/varshanihanth/Tasks_L/blob/master/ThirdTask/Query%20B.txt" TargetMode="External"/><Relationship Id="rId4" Type="http://schemas.openxmlformats.org/officeDocument/2006/relationships/hyperlink" Target="https://github.com/varshanihanth/Tasks_L/blob/master/FirstTask/FirstTask/BTN.cs" TargetMode="External"/><Relationship Id="rId9" Type="http://schemas.openxmlformats.org/officeDocument/2006/relationships/hyperlink" Target="https://github.com/varshanihanth/Tasks_L/blob/master/ThirdTask/Query%20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Chaithu Reddy</cp:lastModifiedBy>
  <cp:revision>15</cp:revision>
  <dcterms:created xsi:type="dcterms:W3CDTF">2018-06-15T07:54:00Z</dcterms:created>
  <dcterms:modified xsi:type="dcterms:W3CDTF">2018-06-15T13:29:00Z</dcterms:modified>
</cp:coreProperties>
</file>