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7E" w:rsidRPr="00FE2D55" w:rsidRDefault="00D541EB" w:rsidP="00551648">
      <w:pPr>
        <w:jc w:val="center"/>
        <w:rPr>
          <w:b/>
          <w:sz w:val="28"/>
          <w:szCs w:val="28"/>
        </w:rPr>
      </w:pPr>
      <w:r w:rsidRPr="00FE2D55">
        <w:rPr>
          <w:b/>
          <w:sz w:val="28"/>
          <w:szCs w:val="28"/>
        </w:rPr>
        <w:t>TRAINING</w:t>
      </w:r>
    </w:p>
    <w:p w:rsidR="00D541EB" w:rsidRPr="00FE2D55" w:rsidRDefault="00D541EB" w:rsidP="00551648">
      <w:pPr>
        <w:jc w:val="both"/>
        <w:rPr>
          <w:b/>
          <w:u w:val="single"/>
        </w:rPr>
      </w:pPr>
      <w:r w:rsidRPr="00FE2D55">
        <w:rPr>
          <w:b/>
          <w:u w:val="single"/>
        </w:rPr>
        <w:t>Import</w:t>
      </w:r>
      <w:r w:rsidR="005718FF">
        <w:rPr>
          <w:b/>
          <w:u w:val="single"/>
        </w:rPr>
        <w:t>ing</w:t>
      </w:r>
      <w:r w:rsidRPr="00FE2D55">
        <w:rPr>
          <w:b/>
          <w:u w:val="single"/>
        </w:rPr>
        <w:t xml:space="preserve"> Records:</w:t>
      </w:r>
    </w:p>
    <w:p w:rsidR="00D541EB" w:rsidRDefault="000C3B68" w:rsidP="00551648">
      <w:pPr>
        <w:pStyle w:val="ListParagraph"/>
        <w:numPr>
          <w:ilvl w:val="0"/>
          <w:numId w:val="1"/>
        </w:numPr>
        <w:jc w:val="both"/>
      </w:pPr>
      <w:r>
        <w:t xml:space="preserve">Export Records from </w:t>
      </w:r>
      <w:proofErr w:type="spellStart"/>
      <w:r>
        <w:t>Formstack</w:t>
      </w:r>
      <w:proofErr w:type="spellEnd"/>
      <w:r>
        <w:t xml:space="preserve"> to Excel and save it locally on the machine.</w:t>
      </w:r>
    </w:p>
    <w:p w:rsidR="000C3B68" w:rsidRDefault="000C3B68" w:rsidP="00551648">
      <w:pPr>
        <w:pStyle w:val="ListParagraph"/>
        <w:numPr>
          <w:ilvl w:val="0"/>
          <w:numId w:val="1"/>
        </w:numPr>
        <w:jc w:val="both"/>
      </w:pPr>
      <w:r>
        <w:t xml:space="preserve">Login to </w:t>
      </w:r>
      <w:proofErr w:type="spellStart"/>
      <w:r>
        <w:t>Filemaker</w:t>
      </w:r>
      <w:proofErr w:type="spellEnd"/>
      <w:r>
        <w:t xml:space="preserve"> using an account which has full privileges.</w:t>
      </w:r>
    </w:p>
    <w:p w:rsidR="000C3B68" w:rsidRDefault="000C3B68" w:rsidP="00551648">
      <w:pPr>
        <w:pStyle w:val="ListParagraph"/>
        <w:numPr>
          <w:ilvl w:val="0"/>
          <w:numId w:val="1"/>
        </w:numPr>
        <w:jc w:val="both"/>
      </w:pPr>
      <w:r>
        <w:t>Click the ‘Import Excel’ button.</w:t>
      </w:r>
    </w:p>
    <w:p w:rsidR="000C3B68" w:rsidRDefault="000C3B68" w:rsidP="00551648">
      <w:pPr>
        <w:pStyle w:val="ListParagraph"/>
        <w:numPr>
          <w:ilvl w:val="0"/>
          <w:numId w:val="1"/>
        </w:numPr>
        <w:jc w:val="both"/>
      </w:pPr>
      <w:r>
        <w:t>Open the saved file in Step 1.</w:t>
      </w:r>
    </w:p>
    <w:p w:rsidR="00551648" w:rsidRDefault="000C3B68" w:rsidP="00551648">
      <w:pPr>
        <w:pStyle w:val="ListParagraph"/>
        <w:numPr>
          <w:ilvl w:val="0"/>
          <w:numId w:val="1"/>
        </w:numPr>
        <w:jc w:val="both"/>
      </w:pPr>
      <w:r>
        <w:t>At the top-right, ensure that the Target is ‘Current Table (“</w:t>
      </w:r>
      <w:proofErr w:type="spellStart"/>
      <w:r>
        <w:t>TraineesPersonalDetails</w:t>
      </w:r>
      <w:proofErr w:type="spellEnd"/>
      <w:r>
        <w:t>”).</w:t>
      </w:r>
    </w:p>
    <w:p w:rsidR="000C3B68" w:rsidRDefault="00560A95" w:rsidP="00551648">
      <w:pPr>
        <w:pStyle w:val="ListParagraph"/>
        <w:numPr>
          <w:ilvl w:val="0"/>
          <w:numId w:val="1"/>
        </w:numPr>
        <w:jc w:val="both"/>
      </w:pPr>
      <w:r>
        <w:t>Click and d</w:t>
      </w:r>
      <w:r w:rsidR="000C3B68">
        <w:t>rag the fields (Name</w:t>
      </w:r>
      <w:r>
        <w:t xml:space="preserve"> </w:t>
      </w:r>
      <w:r w:rsidR="000C3B68">
        <w:t>(First), Name</w:t>
      </w:r>
      <w:r>
        <w:t xml:space="preserve"> </w:t>
      </w:r>
      <w:r w:rsidR="000C3B68">
        <w:t>(Last), Department, Job Title, Email) so that they match correspondingly.</w:t>
      </w:r>
      <w:r>
        <w:t xml:space="preserve"> They should also have an arrow between them. At the bottom-left, check across ‘Don’t import first record (contains field names)’. Click OK.</w:t>
      </w:r>
    </w:p>
    <w:p w:rsidR="00551648" w:rsidRDefault="00551648" w:rsidP="00551648">
      <w:pPr>
        <w:jc w:val="center"/>
      </w:pPr>
      <w:r>
        <w:rPr>
          <w:noProof/>
        </w:rPr>
        <w:drawing>
          <wp:inline distT="0" distB="0" distL="0" distR="0" wp14:anchorId="6E65FE49">
            <wp:extent cx="4115435" cy="5328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53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D55" w:rsidRDefault="00FE2D55" w:rsidP="00551648">
      <w:pPr>
        <w:pStyle w:val="ListParagraph"/>
        <w:numPr>
          <w:ilvl w:val="0"/>
          <w:numId w:val="1"/>
        </w:numPr>
        <w:jc w:val="both"/>
      </w:pPr>
      <w:r>
        <w:t>Again, open the same saved file in Step 1.</w:t>
      </w:r>
    </w:p>
    <w:p w:rsidR="00560A95" w:rsidRDefault="00560A95" w:rsidP="00551648">
      <w:pPr>
        <w:pStyle w:val="ListParagraph"/>
        <w:numPr>
          <w:ilvl w:val="0"/>
          <w:numId w:val="1"/>
        </w:numPr>
        <w:jc w:val="both"/>
      </w:pPr>
      <w:r>
        <w:t>At the top-right, ensure that the Target is ‘</w:t>
      </w:r>
      <w:proofErr w:type="spellStart"/>
      <w:r>
        <w:t>TrainingSessionDetails</w:t>
      </w:r>
      <w:proofErr w:type="spellEnd"/>
      <w:r>
        <w:t>’.</w:t>
      </w:r>
    </w:p>
    <w:p w:rsidR="00EE09B6" w:rsidRDefault="00560A95" w:rsidP="00551648">
      <w:pPr>
        <w:pStyle w:val="ListParagraph"/>
        <w:numPr>
          <w:ilvl w:val="0"/>
          <w:numId w:val="1"/>
        </w:numPr>
        <w:jc w:val="both"/>
      </w:pPr>
      <w:r>
        <w:lastRenderedPageBreak/>
        <w:t>Click and drag the fields (Time, Email, Choose your session) so that they match correspondingly. They should also have an arrow between them. At the bottom-left, check across ‘Don’t import first record (contains field names)’. Click OK.</w:t>
      </w:r>
      <w:r w:rsidRPr="00560A95">
        <w:rPr>
          <w:noProof/>
        </w:rPr>
        <w:t xml:space="preserve"> </w:t>
      </w:r>
      <w:r>
        <w:rPr>
          <w:noProof/>
        </w:rPr>
        <w:t xml:space="preserve"> </w:t>
      </w:r>
    </w:p>
    <w:p w:rsidR="00560A95" w:rsidRDefault="00560A95" w:rsidP="00551648">
      <w:pPr>
        <w:pStyle w:val="ListParagraph"/>
        <w:jc w:val="center"/>
      </w:pPr>
      <w:r>
        <w:rPr>
          <w:noProof/>
        </w:rPr>
        <w:drawing>
          <wp:inline distT="0" distB="0" distL="0" distR="0" wp14:anchorId="346056B8" wp14:editId="066F094C">
            <wp:extent cx="4113982" cy="53054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845" cy="53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55" w:rsidRDefault="00FE2D55" w:rsidP="00551648">
      <w:pPr>
        <w:jc w:val="both"/>
        <w:rPr>
          <w:b/>
          <w:u w:val="single"/>
        </w:rPr>
      </w:pPr>
    </w:p>
    <w:p w:rsidR="00FE2D55" w:rsidRDefault="00EE09B6" w:rsidP="00551648">
      <w:pPr>
        <w:jc w:val="both"/>
        <w:rPr>
          <w:b/>
          <w:u w:val="single"/>
        </w:rPr>
      </w:pPr>
      <w:r>
        <w:rPr>
          <w:b/>
          <w:u w:val="single"/>
        </w:rPr>
        <w:t>Check In Trainees Process:</w:t>
      </w:r>
    </w:p>
    <w:p w:rsidR="00EE09B6" w:rsidRPr="00EE09B6" w:rsidRDefault="00EE09B6" w:rsidP="00551648">
      <w:pPr>
        <w:jc w:val="both"/>
      </w:pPr>
      <w:r w:rsidRPr="00EE09B6">
        <w:t xml:space="preserve">Click </w:t>
      </w:r>
      <w:r>
        <w:t xml:space="preserve">the ‘Check </w:t>
      </w:r>
      <w:proofErr w:type="gramStart"/>
      <w:r>
        <w:t>In</w:t>
      </w:r>
      <w:proofErr w:type="gramEnd"/>
      <w:r>
        <w:t xml:space="preserve"> Trainees’ button on the home page.</w:t>
      </w:r>
    </w:p>
    <w:p w:rsidR="00FE2D55" w:rsidRDefault="00EE09B6" w:rsidP="00551648">
      <w:pPr>
        <w:pStyle w:val="ListParagraph"/>
        <w:numPr>
          <w:ilvl w:val="0"/>
          <w:numId w:val="2"/>
        </w:numPr>
        <w:jc w:val="both"/>
      </w:pPr>
      <w:r>
        <w:t>F</w:t>
      </w:r>
      <w:r w:rsidR="00FE2D55">
        <w:t>ind the list of trainees registered for the session, by typing the session date</w:t>
      </w:r>
      <w:r w:rsidR="00BB5D62">
        <w:t xml:space="preserve"> (Ex: 2/18/19 for Feb 18, 2019)</w:t>
      </w:r>
      <w:r w:rsidR="00FE2D55">
        <w:t xml:space="preserve"> in the red text box.</w:t>
      </w:r>
    </w:p>
    <w:p w:rsidR="00EE09B6" w:rsidRDefault="00EE09B6" w:rsidP="00551648">
      <w:pPr>
        <w:pStyle w:val="NoSpacing"/>
        <w:numPr>
          <w:ilvl w:val="0"/>
          <w:numId w:val="2"/>
        </w:numPr>
        <w:jc w:val="both"/>
      </w:pPr>
      <w:r>
        <w:t xml:space="preserve">The instructor should enter Training Name, Instructor Name and Syllabus for the first record and click the corresponding </w:t>
      </w:r>
      <w:r w:rsidR="00AA245A">
        <w:t xml:space="preserve">three buttons above the fields to </w:t>
      </w:r>
      <w:r w:rsidR="00AA245A">
        <w:t>auto-enter the same values for all the trainees in the session.</w:t>
      </w:r>
    </w:p>
    <w:p w:rsidR="00EE09B6" w:rsidRDefault="00EE09B6" w:rsidP="00551648">
      <w:pPr>
        <w:pStyle w:val="NoSpacing"/>
        <w:jc w:val="both"/>
      </w:pPr>
    </w:p>
    <w:p w:rsidR="00EE09B6" w:rsidRDefault="00EE09B6" w:rsidP="0055164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8B276AA" wp14:editId="66653A59">
            <wp:extent cx="385762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B6" w:rsidRDefault="00EE09B6" w:rsidP="00551648">
      <w:pPr>
        <w:pStyle w:val="NoSpacing"/>
        <w:jc w:val="both"/>
      </w:pPr>
    </w:p>
    <w:p w:rsidR="00EE09B6" w:rsidRPr="00EE09B6" w:rsidRDefault="00EE09B6" w:rsidP="00551648">
      <w:pPr>
        <w:jc w:val="both"/>
        <w:rPr>
          <w:b/>
          <w:u w:val="single"/>
        </w:rPr>
      </w:pPr>
      <w:r w:rsidRPr="00EE09B6">
        <w:rPr>
          <w:b/>
          <w:u w:val="single"/>
        </w:rPr>
        <w:t>When the trainees arrive</w:t>
      </w:r>
      <w:r>
        <w:rPr>
          <w:b/>
          <w:u w:val="single"/>
        </w:rPr>
        <w:t>:</w:t>
      </w:r>
    </w:p>
    <w:p w:rsidR="00FE2D55" w:rsidRDefault="00FE2D55" w:rsidP="00551648">
      <w:pPr>
        <w:jc w:val="both"/>
      </w:pPr>
      <w:r>
        <w:t>The trainees</w:t>
      </w:r>
      <w:r w:rsidR="006C2E46">
        <w:t xml:space="preserve"> who show up </w:t>
      </w:r>
      <w:r>
        <w:t>should be marked present by checking the box on the left of the Email.</w:t>
      </w:r>
    </w:p>
    <w:p w:rsidR="00953893" w:rsidRDefault="00953893" w:rsidP="00551648">
      <w:pPr>
        <w:jc w:val="both"/>
      </w:pPr>
      <w:r>
        <w:rPr>
          <w:noProof/>
        </w:rPr>
        <w:drawing>
          <wp:inline distT="0" distB="0" distL="0" distR="0" wp14:anchorId="09361281" wp14:editId="59169E73">
            <wp:extent cx="5943600" cy="1439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46" w:rsidRDefault="006C2E46" w:rsidP="00551648">
      <w:pPr>
        <w:jc w:val="both"/>
      </w:pPr>
      <w:r>
        <w:t xml:space="preserve">Walk – </w:t>
      </w:r>
      <w:proofErr w:type="gramStart"/>
      <w:r>
        <w:t>ins</w:t>
      </w:r>
      <w:proofErr w:type="gramEnd"/>
      <w:r>
        <w:t xml:space="preserve"> can be added by clicking the ‘Add walk-in’ button. Enter the personal details and click ‘Create’. This would automatically navigate to the previous page where the Email ID should be entered again. The First and Last names will auto-populate.</w:t>
      </w:r>
      <w:r w:rsidR="006419EE">
        <w:t xml:space="preserve"> Ensure that the values for Training Name, Instructor, and Syllabus are entered either manually or by clicking the corresponding buttons.</w:t>
      </w:r>
    </w:p>
    <w:p w:rsidR="00BB5D62" w:rsidRDefault="00BB5D62" w:rsidP="00551648">
      <w:pPr>
        <w:pStyle w:val="NoSpacing"/>
        <w:jc w:val="both"/>
      </w:pPr>
      <w:r>
        <w:t xml:space="preserve">The instructor would then ‘Create Accounts’ by clicking the button on the top-right. This would create accounts for all the trainees who are attending the current session. </w:t>
      </w:r>
    </w:p>
    <w:p w:rsidR="00BB5D62" w:rsidRDefault="00BB5D62" w:rsidP="00551648">
      <w:pPr>
        <w:pStyle w:val="NoSpacing"/>
        <w:jc w:val="both"/>
      </w:pPr>
      <w:r>
        <w:t xml:space="preserve">The Credentials will be as follows: </w:t>
      </w:r>
    </w:p>
    <w:p w:rsidR="00BB5D62" w:rsidRDefault="00BB5D62" w:rsidP="00551648">
      <w:pPr>
        <w:pStyle w:val="NoSpacing"/>
        <w:jc w:val="both"/>
      </w:pPr>
      <w:r>
        <w:t>Account Name: Email ID used to register for the current session.</w:t>
      </w:r>
    </w:p>
    <w:p w:rsidR="00BB5D62" w:rsidRDefault="00BB5D62" w:rsidP="00551648">
      <w:pPr>
        <w:pStyle w:val="NoSpacing"/>
        <w:jc w:val="both"/>
      </w:pPr>
      <w:r>
        <w:t>Password: safety</w:t>
      </w:r>
    </w:p>
    <w:p w:rsidR="00BB5D62" w:rsidRDefault="00BB5D62" w:rsidP="00551648">
      <w:pPr>
        <w:pStyle w:val="NoSpacing"/>
        <w:jc w:val="both"/>
      </w:pPr>
    </w:p>
    <w:p w:rsidR="006C2E46" w:rsidRDefault="00BB5D62" w:rsidP="00551648">
      <w:pPr>
        <w:jc w:val="both"/>
      </w:pPr>
      <w:r>
        <w:t xml:space="preserve">The instructor can </w:t>
      </w:r>
      <w:r w:rsidR="006C2E46">
        <w:t>email the</w:t>
      </w:r>
      <w:r>
        <w:t xml:space="preserve"> </w:t>
      </w:r>
      <w:r w:rsidR="006C2E46">
        <w:t>steps to login</w:t>
      </w:r>
      <w:r>
        <w:t xml:space="preserve"> to all the trainees attending the session by clicking the ‘Email Link’ button.</w:t>
      </w:r>
    </w:p>
    <w:p w:rsidR="006C2E46" w:rsidRDefault="006C2E46" w:rsidP="00551648">
      <w:pPr>
        <w:jc w:val="both"/>
        <w:rPr>
          <w:b/>
          <w:u w:val="single"/>
        </w:rPr>
      </w:pPr>
      <w:r w:rsidRPr="006C2E46">
        <w:rPr>
          <w:b/>
          <w:u w:val="single"/>
        </w:rPr>
        <w:t>Taking the Test</w:t>
      </w:r>
      <w:r>
        <w:rPr>
          <w:b/>
          <w:u w:val="single"/>
        </w:rPr>
        <w:t>:</w:t>
      </w:r>
    </w:p>
    <w:p w:rsidR="006C2E46" w:rsidRDefault="006C2E46" w:rsidP="00551648">
      <w:pPr>
        <w:jc w:val="both"/>
      </w:pPr>
      <w:r>
        <w:t xml:space="preserve">Once the trainees login to their accounts, they will be able to see the list of all the trainings they have taken using </w:t>
      </w:r>
      <w:proofErr w:type="spellStart"/>
      <w:r>
        <w:t>Filemaker</w:t>
      </w:r>
      <w:proofErr w:type="spellEnd"/>
      <w:r>
        <w:t xml:space="preserve"> till date.</w:t>
      </w:r>
    </w:p>
    <w:p w:rsidR="006C2E46" w:rsidRDefault="006C2E46" w:rsidP="00551648">
      <w:pPr>
        <w:jc w:val="both"/>
      </w:pPr>
      <w:r>
        <w:t>Trainees shall navigate to the test by clicking ‘Registered Sessions’</w:t>
      </w:r>
      <w:r w:rsidR="006419EE">
        <w:t xml:space="preserve"> followed by </w:t>
      </w:r>
      <w:r>
        <w:t>‘Take Test’.</w:t>
      </w:r>
    </w:p>
    <w:p w:rsidR="00AC392E" w:rsidRDefault="00AC392E" w:rsidP="00551648">
      <w:pPr>
        <w:jc w:val="both"/>
      </w:pPr>
      <w:r>
        <w:t>The same 10 questions for a particular test will be displayed in a random order for each trainee.</w:t>
      </w:r>
    </w:p>
    <w:p w:rsidR="006419EE" w:rsidRDefault="006B2014" w:rsidP="00551648">
      <w:pPr>
        <w:jc w:val="both"/>
      </w:pPr>
      <w:r>
        <w:t>Once the</w:t>
      </w:r>
      <w:r w:rsidR="006419EE">
        <w:t xml:space="preserve"> Test is submitted, the trainee will be able to view his/her score, the correct answers for the questions and will not be able to re-take the test for the same session.</w:t>
      </w:r>
    </w:p>
    <w:p w:rsidR="00AC392E" w:rsidRDefault="00F574E6" w:rsidP="00551648">
      <w:pPr>
        <w:jc w:val="both"/>
      </w:pPr>
      <w:r>
        <w:t>The trainee would s</w:t>
      </w:r>
      <w:r w:rsidR="00AC392E">
        <w:t>imply ‘Logout’ once the test is completed.</w:t>
      </w:r>
    </w:p>
    <w:p w:rsidR="00551648" w:rsidRDefault="00551648" w:rsidP="00551648">
      <w:pPr>
        <w:jc w:val="both"/>
        <w:rPr>
          <w:b/>
          <w:u w:val="single"/>
        </w:rPr>
      </w:pPr>
    </w:p>
    <w:p w:rsidR="00551648" w:rsidRDefault="00551648" w:rsidP="00551648">
      <w:pPr>
        <w:jc w:val="both"/>
        <w:rPr>
          <w:b/>
          <w:u w:val="single"/>
        </w:rPr>
      </w:pPr>
    </w:p>
    <w:p w:rsidR="006419EE" w:rsidRPr="006419EE" w:rsidRDefault="006419EE" w:rsidP="00551648">
      <w:pPr>
        <w:jc w:val="both"/>
        <w:rPr>
          <w:b/>
          <w:u w:val="single"/>
        </w:rPr>
      </w:pPr>
      <w:bookmarkStart w:id="0" w:name="_GoBack"/>
      <w:bookmarkEnd w:id="0"/>
      <w:r w:rsidRPr="006419EE">
        <w:rPr>
          <w:b/>
          <w:u w:val="single"/>
        </w:rPr>
        <w:lastRenderedPageBreak/>
        <w:t>Instructor sends Pass/Fail Emails to the Trainees:</w:t>
      </w:r>
    </w:p>
    <w:p w:rsidR="006419EE" w:rsidRDefault="006419EE" w:rsidP="00551648">
      <w:pPr>
        <w:jc w:val="both"/>
      </w:pPr>
      <w:r>
        <w:t xml:space="preserve">On the ‘Check </w:t>
      </w:r>
      <w:proofErr w:type="gramStart"/>
      <w:r>
        <w:t>In</w:t>
      </w:r>
      <w:proofErr w:type="gramEnd"/>
      <w:r>
        <w:t xml:space="preserve"> Trainees’ scr</w:t>
      </w:r>
      <w:r w:rsidR="00F574E6">
        <w:t>een, the instructor can view everyone’s</w:t>
      </w:r>
      <w:r>
        <w:t xml:space="preserve"> scores</w:t>
      </w:r>
      <w:r w:rsidR="00F574E6">
        <w:t xml:space="preserve"> in the current session</w:t>
      </w:r>
      <w:r>
        <w:t xml:space="preserve">. </w:t>
      </w:r>
      <w:r w:rsidR="00AC392E">
        <w:t>Once all the trainees submit the test and their scores are reflected on the screen, click the ‘Email Results’ button.</w:t>
      </w:r>
    </w:p>
    <w:p w:rsidR="00953893" w:rsidRDefault="00953893" w:rsidP="00551648">
      <w:pPr>
        <w:jc w:val="both"/>
      </w:pPr>
      <w:r>
        <w:t>Also, records of trainees who did not attend the session (who were not marked present) would be deleted automatically.</w:t>
      </w:r>
    </w:p>
    <w:p w:rsidR="00AC392E" w:rsidRPr="00AC392E" w:rsidRDefault="00AC392E" w:rsidP="00551648">
      <w:pPr>
        <w:jc w:val="both"/>
        <w:rPr>
          <w:b/>
          <w:u w:val="single"/>
        </w:rPr>
      </w:pPr>
      <w:r w:rsidRPr="00AC392E">
        <w:rPr>
          <w:b/>
          <w:u w:val="single"/>
        </w:rPr>
        <w:t>Search by Department:</w:t>
      </w:r>
    </w:p>
    <w:p w:rsidR="00AC392E" w:rsidRDefault="00F574E6" w:rsidP="00551648">
      <w:pPr>
        <w:jc w:val="both"/>
      </w:pPr>
      <w:r>
        <w:t>Allows users with</w:t>
      </w:r>
      <w:r w:rsidR="00AC392E">
        <w:t xml:space="preserve"> Full Access to view the list of trainees filtered by Department of interest.</w:t>
      </w:r>
    </w:p>
    <w:p w:rsidR="00AC392E" w:rsidRPr="00AC392E" w:rsidRDefault="00AC392E" w:rsidP="00551648">
      <w:pPr>
        <w:jc w:val="both"/>
        <w:rPr>
          <w:b/>
          <w:u w:val="single"/>
        </w:rPr>
      </w:pPr>
      <w:r w:rsidRPr="00AC392E">
        <w:rPr>
          <w:b/>
          <w:u w:val="single"/>
        </w:rPr>
        <w:t>Search by Name:</w:t>
      </w:r>
    </w:p>
    <w:p w:rsidR="00F84BA8" w:rsidRDefault="00AC392E" w:rsidP="00551648">
      <w:pPr>
        <w:jc w:val="both"/>
      </w:pPr>
      <w:r>
        <w:t>Allows users with Full Access to search for trainees according to the</w:t>
      </w:r>
      <w:r w:rsidR="00F84BA8">
        <w:t xml:space="preserve"> values specified in the fields.</w:t>
      </w:r>
    </w:p>
    <w:p w:rsidR="00F84BA8" w:rsidRPr="00305835" w:rsidRDefault="00F84BA8" w:rsidP="00551648">
      <w:pPr>
        <w:jc w:val="both"/>
        <w:rPr>
          <w:b/>
          <w:u w:val="single"/>
        </w:rPr>
      </w:pPr>
      <w:r w:rsidRPr="00305835">
        <w:rPr>
          <w:b/>
          <w:u w:val="single"/>
        </w:rPr>
        <w:t>Reset Password:</w:t>
      </w:r>
    </w:p>
    <w:p w:rsidR="00F84BA8" w:rsidRDefault="00F84BA8" w:rsidP="00551648">
      <w:pPr>
        <w:pStyle w:val="ListParagraph"/>
        <w:numPr>
          <w:ilvl w:val="0"/>
          <w:numId w:val="3"/>
        </w:numPr>
        <w:jc w:val="both"/>
      </w:pPr>
      <w:r>
        <w:t>Sign in as Guest.</w:t>
      </w:r>
    </w:p>
    <w:p w:rsidR="00F84BA8" w:rsidRDefault="00F84BA8" w:rsidP="00551648">
      <w:pPr>
        <w:pStyle w:val="ListParagraph"/>
        <w:numPr>
          <w:ilvl w:val="0"/>
          <w:numId w:val="3"/>
        </w:numPr>
        <w:jc w:val="both"/>
      </w:pPr>
      <w:r>
        <w:t>Click ‘Reset Password’.</w:t>
      </w:r>
    </w:p>
    <w:p w:rsidR="00F84BA8" w:rsidRDefault="00F84BA8" w:rsidP="00551648">
      <w:pPr>
        <w:pStyle w:val="ListParagraph"/>
        <w:numPr>
          <w:ilvl w:val="0"/>
          <w:numId w:val="3"/>
        </w:numPr>
        <w:jc w:val="both"/>
      </w:pPr>
      <w:r>
        <w:t>Enter the Account Name whose password needs to be reset.</w:t>
      </w:r>
    </w:p>
    <w:p w:rsidR="00F84BA8" w:rsidRDefault="00F84BA8" w:rsidP="00551648">
      <w:pPr>
        <w:pStyle w:val="ListParagraph"/>
        <w:numPr>
          <w:ilvl w:val="0"/>
          <w:numId w:val="3"/>
        </w:numPr>
        <w:jc w:val="both"/>
      </w:pPr>
      <w:r>
        <w:t>Click ‘Reset’</w:t>
      </w:r>
    </w:p>
    <w:p w:rsidR="00F84BA8" w:rsidRDefault="00305835" w:rsidP="00551648">
      <w:pPr>
        <w:pStyle w:val="ListParagraph"/>
        <w:numPr>
          <w:ilvl w:val="0"/>
          <w:numId w:val="3"/>
        </w:numPr>
        <w:jc w:val="both"/>
      </w:pPr>
      <w:r>
        <w:t>The password will be reset to ‘safety’.</w:t>
      </w:r>
    </w:p>
    <w:p w:rsidR="00AC392E" w:rsidRDefault="00AC392E" w:rsidP="00551648">
      <w:pPr>
        <w:jc w:val="both"/>
      </w:pPr>
    </w:p>
    <w:p w:rsidR="006C2E46" w:rsidRPr="006C2E46" w:rsidRDefault="006C2E46" w:rsidP="00551648">
      <w:pPr>
        <w:jc w:val="both"/>
      </w:pPr>
    </w:p>
    <w:p w:rsidR="00BB5D62" w:rsidRDefault="00BB5D62" w:rsidP="00551648">
      <w:pPr>
        <w:jc w:val="both"/>
      </w:pPr>
    </w:p>
    <w:p w:rsidR="00BB5D62" w:rsidRDefault="00BB5D62" w:rsidP="00551648">
      <w:pPr>
        <w:jc w:val="both"/>
      </w:pPr>
      <w:r>
        <w:t xml:space="preserve"> </w:t>
      </w:r>
    </w:p>
    <w:p w:rsidR="00BB5D62" w:rsidRDefault="00BB5D62" w:rsidP="00551648">
      <w:pPr>
        <w:jc w:val="both"/>
      </w:pPr>
    </w:p>
    <w:p w:rsidR="00FE2D55" w:rsidRDefault="00FE2D55" w:rsidP="00551648">
      <w:pPr>
        <w:jc w:val="both"/>
      </w:pPr>
    </w:p>
    <w:p w:rsidR="00FE2D55" w:rsidRDefault="00FE2D55" w:rsidP="00551648">
      <w:pPr>
        <w:jc w:val="both"/>
      </w:pPr>
    </w:p>
    <w:p w:rsidR="00FE2D55" w:rsidRPr="00FE2D55" w:rsidRDefault="00FE2D55" w:rsidP="00551648">
      <w:pPr>
        <w:jc w:val="both"/>
      </w:pPr>
    </w:p>
    <w:sectPr w:rsidR="00FE2D55" w:rsidRPr="00FE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40FC0"/>
    <w:multiLevelType w:val="hybridMultilevel"/>
    <w:tmpl w:val="D0AC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43BA"/>
    <w:multiLevelType w:val="hybridMultilevel"/>
    <w:tmpl w:val="07F4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43CCA"/>
    <w:multiLevelType w:val="hybridMultilevel"/>
    <w:tmpl w:val="81924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EB"/>
    <w:rsid w:val="000C3B68"/>
    <w:rsid w:val="002946E8"/>
    <w:rsid w:val="00305835"/>
    <w:rsid w:val="00551648"/>
    <w:rsid w:val="00560A95"/>
    <w:rsid w:val="005718FF"/>
    <w:rsid w:val="006419EE"/>
    <w:rsid w:val="006B2014"/>
    <w:rsid w:val="006C2E46"/>
    <w:rsid w:val="008D217E"/>
    <w:rsid w:val="00953893"/>
    <w:rsid w:val="00AA245A"/>
    <w:rsid w:val="00AC392E"/>
    <w:rsid w:val="00BB5D62"/>
    <w:rsid w:val="00D541EB"/>
    <w:rsid w:val="00EE09B6"/>
    <w:rsid w:val="00EF146E"/>
    <w:rsid w:val="00F574E6"/>
    <w:rsid w:val="00F84BA8"/>
    <w:rsid w:val="00FE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96AE5A"/>
  <w15:chartTrackingRefBased/>
  <w15:docId w15:val="{2D53C50B-9E70-42B4-9105-A32584EE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B68"/>
    <w:pPr>
      <w:ind w:left="720"/>
      <w:contextualSpacing/>
    </w:pPr>
  </w:style>
  <w:style w:type="paragraph" w:styleId="NoSpacing">
    <w:name w:val="No Spacing"/>
    <w:uiPriority w:val="1"/>
    <w:qFormat/>
    <w:rsid w:val="00BB5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Redkar, Varshila Sudhan</dc:creator>
  <cp:keywords/>
  <dc:description/>
  <cp:lastModifiedBy>Redkar, Varshila Sudhan</cp:lastModifiedBy>
  <cp:revision>6</cp:revision>
  <dcterms:created xsi:type="dcterms:W3CDTF">2019-02-21T19:05:00Z</dcterms:created>
  <dcterms:modified xsi:type="dcterms:W3CDTF">2019-02-26T16:27:00Z</dcterms:modified>
</cp:coreProperties>
</file>