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31DE5" w:rsidRDefault="003A521D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Bilateral </w:t>
      </w:r>
      <w:proofErr w:type="spellStart"/>
      <w:r>
        <w:rPr>
          <w:b/>
          <w:sz w:val="32"/>
          <w:szCs w:val="32"/>
        </w:rPr>
        <w:t>denoising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filter :</w:t>
      </w:r>
      <w:proofErr w:type="gramEnd"/>
    </w:p>
    <w:p w:rsidR="003A521D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Read our images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838825" cy="1046961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686" t="30769" r="49840" b="54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046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>Activate our image with short name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524500" cy="1352939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327" t="31054" r="48558" b="484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5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bilateral filter using </w:t>
      </w:r>
      <w:proofErr w:type="spellStart"/>
      <w:r>
        <w:rPr>
          <w:b/>
          <w:sz w:val="32"/>
          <w:szCs w:val="32"/>
        </w:rPr>
        <w:t>opencv</w:t>
      </w:r>
      <w:proofErr w:type="spellEnd"/>
      <w:r>
        <w:rPr>
          <w:b/>
          <w:sz w:val="32"/>
          <w:szCs w:val="32"/>
        </w:rPr>
        <w:t xml:space="preserve">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05475" cy="1685709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846" t="31339" r="46795" b="427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7609" cy="168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Define bilateral filter using </w:t>
      </w:r>
      <w:proofErr w:type="spellStart"/>
      <w:r>
        <w:rPr>
          <w:b/>
          <w:sz w:val="32"/>
          <w:szCs w:val="32"/>
        </w:rPr>
        <w:t>skimage</w:t>
      </w:r>
      <w:proofErr w:type="spellEnd"/>
      <w:r>
        <w:rPr>
          <w:b/>
          <w:sz w:val="32"/>
          <w:szCs w:val="32"/>
        </w:rPr>
        <w:t xml:space="preserve">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267325" cy="158188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06" t="31054" r="45834" b="42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58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Define bilateral filter using </w:t>
      </w:r>
      <w:proofErr w:type="spellStart"/>
      <w:r>
        <w:rPr>
          <w:b/>
          <w:sz w:val="32"/>
          <w:szCs w:val="32"/>
        </w:rPr>
        <w:t>skimage</w:t>
      </w:r>
      <w:proofErr w:type="spellEnd"/>
      <w:r>
        <w:rPr>
          <w:b/>
          <w:sz w:val="32"/>
          <w:szCs w:val="32"/>
        </w:rPr>
        <w:t xml:space="preserve">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43575" cy="2003572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3846" t="31624" r="41026" b="34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003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Show our images :</w:t>
      </w: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43575" cy="3030867"/>
            <wp:effectExtent l="1905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006" t="30484" r="41026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273" cy="3033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200775" cy="5206871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r="330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5206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Bilateral filtered image using </w:t>
      </w:r>
      <w:proofErr w:type="spellStart"/>
      <w:proofErr w:type="gramStart"/>
      <w:r>
        <w:rPr>
          <w:b/>
          <w:sz w:val="32"/>
          <w:szCs w:val="32"/>
        </w:rPr>
        <w:t>opencv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72200" cy="517050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1923" r="30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200" cy="5170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Bilateral filter using </w:t>
      </w:r>
      <w:proofErr w:type="spellStart"/>
      <w:proofErr w:type="gramStart"/>
      <w:r>
        <w:rPr>
          <w:b/>
          <w:sz w:val="32"/>
          <w:szCs w:val="32"/>
        </w:rPr>
        <w:t>skimage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971215" w:rsidRDefault="00971215" w:rsidP="00971215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6153150" cy="477601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3526" t="7122" r="291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47760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1215" w:rsidRDefault="00971215" w:rsidP="00971215">
      <w:pPr>
        <w:ind w:left="360"/>
        <w:rPr>
          <w:b/>
          <w:sz w:val="32"/>
          <w:szCs w:val="32"/>
        </w:rPr>
      </w:pPr>
    </w:p>
    <w:p w:rsidR="00971215" w:rsidRPr="00971215" w:rsidRDefault="00971215" w:rsidP="00971215">
      <w:pPr>
        <w:ind w:left="360"/>
        <w:rPr>
          <w:b/>
          <w:sz w:val="32"/>
          <w:szCs w:val="32"/>
        </w:rPr>
      </w:pPr>
    </w:p>
    <w:sectPr w:rsidR="00971215" w:rsidRPr="00971215" w:rsidSect="00731D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7155A"/>
    <w:multiLevelType w:val="hybridMultilevel"/>
    <w:tmpl w:val="D0BAF150"/>
    <w:lvl w:ilvl="0" w:tplc="D9367B40">
      <w:start w:val="1"/>
      <w:numFmt w:val="decimal"/>
      <w:lvlText w:val="(%1)"/>
      <w:lvlJc w:val="left"/>
      <w:pPr>
        <w:ind w:left="735" w:hanging="37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856627"/>
    <w:rsid w:val="003A521D"/>
    <w:rsid w:val="00731DE5"/>
    <w:rsid w:val="00856627"/>
    <w:rsid w:val="0097121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1D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121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12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12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5</Pages>
  <Words>54</Words>
  <Characters>309</Characters>
  <Application>Microsoft Office Word</Application>
  <DocSecurity>0</DocSecurity>
  <Lines>2</Lines>
  <Paragraphs>1</Paragraphs>
  <ScaleCrop>false</ScaleCrop>
  <Company/>
  <LinksUpToDate>false</LinksUpToDate>
  <CharactersWithSpaces>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2021-07-01T16:38:00Z</dcterms:created>
  <dcterms:modified xsi:type="dcterms:W3CDTF">2021-07-01T17:08:00Z</dcterms:modified>
</cp:coreProperties>
</file>