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EAD59" w14:textId="77777777" w:rsidR="00DC6F61" w:rsidRDefault="00000000">
      <w:pPr>
        <w:spacing w:before="1100"/>
        <w:jc w:val="center"/>
        <w:rPr>
          <w:rFonts w:hint="eastAsia"/>
        </w:rPr>
      </w:pPr>
      <w:r>
        <w:rPr>
          <w:b/>
          <w:color w:val="14B8A6"/>
          <w:sz w:val="24"/>
        </w:rPr>
        <w:t>DESIGN AND ANALYSIS OF ALGORITHMS</w:t>
      </w:r>
    </w:p>
    <w:p w14:paraId="013CE835" w14:textId="77777777" w:rsidR="00DC6F61" w:rsidRDefault="00000000">
      <w:pPr>
        <w:spacing w:before="700"/>
        <w:jc w:val="center"/>
        <w:rPr>
          <w:rFonts w:hint="eastAsia"/>
        </w:rPr>
      </w:pPr>
      <w:r>
        <w:rPr>
          <w:rFonts w:ascii="Aptos Display" w:hAnsi="Aptos Display"/>
          <w:b/>
          <w:color w:val="112240"/>
          <w:sz w:val="60"/>
        </w:rPr>
        <w:t>HOSPITAL APPOINTMENT</w:t>
      </w:r>
      <w:r>
        <w:rPr>
          <w:rFonts w:ascii="Aptos Display" w:hAnsi="Aptos Display"/>
          <w:b/>
          <w:color w:val="112240"/>
          <w:sz w:val="60"/>
        </w:rPr>
        <w:br/>
        <w:t>SCHEDULER</w:t>
      </w:r>
    </w:p>
    <w:p w14:paraId="18A4E790" w14:textId="0B6FBA5C" w:rsidR="00DC6F61" w:rsidRDefault="00DC6F61" w:rsidP="00F77EC2">
      <w:pPr>
        <w:rPr>
          <w:rFonts w:hint="eastAsia"/>
        </w:rPr>
      </w:pPr>
    </w:p>
    <w:p w14:paraId="09543C89" w14:textId="77777777" w:rsidR="00DC6F61" w:rsidRDefault="00000000">
      <w:pPr>
        <w:spacing w:before="560"/>
        <w:jc w:val="center"/>
        <w:rPr>
          <w:rFonts w:hint="eastAsia"/>
        </w:rPr>
      </w:pPr>
      <w:r>
        <w:rPr>
          <w:sz w:val="26"/>
        </w:rPr>
        <w:t>A priority-aware, algorithm-centric prototype using</w:t>
      </w:r>
      <w:r>
        <w:rPr>
          <w:sz w:val="26"/>
        </w:rPr>
        <w:br/>
        <w:t>Greedy Algorithm, Priority Queue and Sorting</w:t>
      </w:r>
    </w:p>
    <w:p w14:paraId="7FA2FBBD" w14:textId="77777777" w:rsidR="00DC6F61" w:rsidRDefault="00DC6F61">
      <w:pPr>
        <w:rPr>
          <w:rFonts w:hint="eastAsia"/>
        </w:rPr>
      </w:pPr>
    </w:p>
    <w:tbl>
      <w:tblPr>
        <w:tblW w:w="0" w:type="auto"/>
        <w:jc w:val="center"/>
        <w:tblLook w:val="04A0" w:firstRow="1" w:lastRow="0" w:firstColumn="1" w:lastColumn="0" w:noHBand="0" w:noVBand="1"/>
      </w:tblPr>
      <w:tblGrid>
        <w:gridCol w:w="4896"/>
        <w:gridCol w:w="4896"/>
      </w:tblGrid>
      <w:tr w:rsidR="00DC6F61" w14:paraId="64B4D083" w14:textId="77777777">
        <w:trPr>
          <w:jc w:val="center"/>
        </w:trPr>
        <w:tc>
          <w:tcPr>
            <w:tcW w:w="4896" w:type="dxa"/>
            <w:shd w:val="clear" w:color="auto" w:fill="EAF2FF"/>
            <w:vAlign w:val="center"/>
          </w:tcPr>
          <w:p w14:paraId="2AA09169" w14:textId="77777777" w:rsidR="00DC6F61" w:rsidRDefault="00000000">
            <w:pPr>
              <w:spacing w:after="0"/>
              <w:rPr>
                <w:rFonts w:hint="eastAsia"/>
              </w:rPr>
            </w:pPr>
            <w:r>
              <w:rPr>
                <w:b/>
                <w:color w:val="112240"/>
                <w:sz w:val="19"/>
              </w:rPr>
              <w:t>Project Area</w:t>
            </w:r>
          </w:p>
        </w:tc>
        <w:tc>
          <w:tcPr>
            <w:tcW w:w="4896" w:type="dxa"/>
            <w:vAlign w:val="center"/>
          </w:tcPr>
          <w:p w14:paraId="6CF7423B" w14:textId="77777777" w:rsidR="00DC6F61" w:rsidRDefault="00000000">
            <w:pPr>
              <w:spacing w:after="0"/>
              <w:rPr>
                <w:rFonts w:hint="eastAsia"/>
              </w:rPr>
            </w:pPr>
            <w:r>
              <w:rPr>
                <w:sz w:val="19"/>
              </w:rPr>
              <w:t>Design and Analysis of Algorithms</w:t>
            </w:r>
          </w:p>
        </w:tc>
      </w:tr>
      <w:tr w:rsidR="00DC6F61" w14:paraId="4D5CF8BE" w14:textId="77777777">
        <w:trPr>
          <w:jc w:val="center"/>
        </w:trPr>
        <w:tc>
          <w:tcPr>
            <w:tcW w:w="4896" w:type="dxa"/>
            <w:shd w:val="clear" w:color="auto" w:fill="EAF2FF"/>
            <w:vAlign w:val="center"/>
          </w:tcPr>
          <w:p w14:paraId="07B00DD5" w14:textId="77777777" w:rsidR="00DC6F61" w:rsidRDefault="00000000">
            <w:pPr>
              <w:spacing w:after="0"/>
              <w:rPr>
                <w:rFonts w:hint="eastAsia"/>
              </w:rPr>
            </w:pPr>
            <w:r>
              <w:rPr>
                <w:b/>
                <w:color w:val="112240"/>
                <w:sz w:val="19"/>
              </w:rPr>
              <w:t>Suggested Technologies</w:t>
            </w:r>
          </w:p>
        </w:tc>
        <w:tc>
          <w:tcPr>
            <w:tcW w:w="4896" w:type="dxa"/>
            <w:vAlign w:val="center"/>
          </w:tcPr>
          <w:p w14:paraId="080F4880" w14:textId="77777777" w:rsidR="00DC6F61" w:rsidRDefault="00000000">
            <w:pPr>
              <w:spacing w:after="0"/>
              <w:rPr>
                <w:rFonts w:hint="eastAsia"/>
              </w:rPr>
            </w:pPr>
            <w:r>
              <w:rPr>
                <w:sz w:val="19"/>
              </w:rPr>
              <w:t>Python • Flask • PostgreSQL</w:t>
            </w:r>
          </w:p>
        </w:tc>
      </w:tr>
      <w:tr w:rsidR="00DC6F61" w14:paraId="0347AEDA" w14:textId="77777777">
        <w:trPr>
          <w:jc w:val="center"/>
        </w:trPr>
        <w:tc>
          <w:tcPr>
            <w:tcW w:w="4896" w:type="dxa"/>
            <w:shd w:val="clear" w:color="auto" w:fill="EAF2FF"/>
            <w:vAlign w:val="center"/>
          </w:tcPr>
          <w:p w14:paraId="02BF6B3E" w14:textId="77777777" w:rsidR="00DC6F61" w:rsidRDefault="00000000">
            <w:pPr>
              <w:spacing w:after="0"/>
              <w:rPr>
                <w:rFonts w:hint="eastAsia"/>
              </w:rPr>
            </w:pPr>
            <w:r>
              <w:rPr>
                <w:b/>
                <w:color w:val="112240"/>
                <w:sz w:val="19"/>
              </w:rPr>
              <w:t>Core Algorithms</w:t>
            </w:r>
          </w:p>
        </w:tc>
        <w:tc>
          <w:tcPr>
            <w:tcW w:w="4896" w:type="dxa"/>
            <w:vAlign w:val="center"/>
          </w:tcPr>
          <w:p w14:paraId="0481D150" w14:textId="77777777" w:rsidR="00DC6F61" w:rsidRDefault="00000000">
            <w:pPr>
              <w:spacing w:after="0"/>
              <w:rPr>
                <w:rFonts w:hint="eastAsia"/>
              </w:rPr>
            </w:pPr>
            <w:r>
              <w:rPr>
                <w:sz w:val="19"/>
              </w:rPr>
              <w:t>Greedy • Priority Queue • Sorting</w:t>
            </w:r>
          </w:p>
        </w:tc>
      </w:tr>
      <w:tr w:rsidR="00DC6F61" w14:paraId="54E9C46B" w14:textId="77777777">
        <w:trPr>
          <w:jc w:val="center"/>
        </w:trPr>
        <w:tc>
          <w:tcPr>
            <w:tcW w:w="4896" w:type="dxa"/>
            <w:shd w:val="clear" w:color="auto" w:fill="EAF2FF"/>
            <w:vAlign w:val="center"/>
          </w:tcPr>
          <w:p w14:paraId="700BA1EC" w14:textId="77777777" w:rsidR="00DC6F61" w:rsidRDefault="00000000">
            <w:pPr>
              <w:spacing w:after="0"/>
              <w:rPr>
                <w:rFonts w:hint="eastAsia"/>
              </w:rPr>
            </w:pPr>
            <w:r>
              <w:rPr>
                <w:b/>
                <w:color w:val="112240"/>
                <w:sz w:val="19"/>
              </w:rPr>
              <w:t>Report Type</w:t>
            </w:r>
          </w:p>
        </w:tc>
        <w:tc>
          <w:tcPr>
            <w:tcW w:w="4896" w:type="dxa"/>
            <w:vAlign w:val="center"/>
          </w:tcPr>
          <w:p w14:paraId="094FC94A" w14:textId="77777777" w:rsidR="00DC6F61" w:rsidRDefault="00000000">
            <w:pPr>
              <w:spacing w:after="0"/>
              <w:rPr>
                <w:rFonts w:hint="eastAsia"/>
              </w:rPr>
            </w:pPr>
            <w:r>
              <w:rPr>
                <w:sz w:val="19"/>
              </w:rPr>
              <w:t>Academic Project Report</w:t>
            </w:r>
          </w:p>
        </w:tc>
      </w:tr>
    </w:tbl>
    <w:p w14:paraId="272120FA" w14:textId="77777777" w:rsidR="00DC6F61" w:rsidRDefault="00DC6F61">
      <w:pPr>
        <w:rPr>
          <w:rFonts w:hint="eastAsia"/>
        </w:rPr>
      </w:pPr>
    </w:p>
    <w:p w14:paraId="3CFAE412" w14:textId="77777777" w:rsidR="00DC6F61" w:rsidRDefault="00000000">
      <w:pPr>
        <w:spacing w:before="1100"/>
        <w:jc w:val="center"/>
        <w:rPr>
          <w:rFonts w:hint="eastAsia"/>
        </w:rPr>
      </w:pPr>
      <w:r>
        <w:rPr>
          <w:color w:val="64748B"/>
          <w:sz w:val="20"/>
        </w:rPr>
        <w:t>Prepared for academic demonstration and evaluation</w:t>
      </w:r>
    </w:p>
    <w:p w14:paraId="000C6ACC" w14:textId="77777777" w:rsidR="00DC6F61" w:rsidRDefault="00000000">
      <w:pPr>
        <w:rPr>
          <w:rFonts w:hint="eastAsia"/>
        </w:rPr>
      </w:pPr>
      <w:r>
        <w:br w:type="page"/>
      </w:r>
    </w:p>
    <w:p w14:paraId="7769C8EE" w14:textId="77777777" w:rsidR="00DC6F61" w:rsidRDefault="00000000">
      <w:pPr>
        <w:pStyle w:val="Heading1"/>
      </w:pPr>
      <w:r>
        <w:lastRenderedPageBreak/>
        <w:t>1. Abstract &amp; Introduction</w:t>
      </w:r>
    </w:p>
    <w:p w14:paraId="304E54D7" w14:textId="77777777" w:rsidR="00DC6F61" w:rsidRDefault="00000000">
      <w:pPr>
        <w:pStyle w:val="Heading2"/>
      </w:pPr>
      <w:r>
        <w:t>1.1 Abstract</w:t>
      </w:r>
    </w:p>
    <w:p w14:paraId="48197F77" w14:textId="77777777" w:rsidR="00DC6F61" w:rsidRDefault="00000000">
      <w:pPr>
        <w:rPr>
          <w:rFonts w:hint="eastAsia"/>
        </w:rPr>
      </w:pPr>
      <w:r>
        <w:t>The Hospital Appointment Scheduler is an algorithm-centric software prototype designed to assign patients to doctors and time slots while considering doctor availability, patient priority, specialty requirements and slot constraints. The project demonstrates how fundamental Design and Analysis of Algorithms (DAA) techniques can be applied to a practical scheduling problem.</w:t>
      </w:r>
    </w:p>
    <w:p w14:paraId="153BDD63" w14:textId="77777777" w:rsidR="00DC6F61" w:rsidRDefault="00000000">
      <w:pPr>
        <w:rPr>
          <w:rFonts w:hint="eastAsia"/>
        </w:rPr>
      </w:pPr>
      <w:r>
        <w:t>The proposed solution combines sorting, a priority queue and a greedy scheduling strategy. Patient requests are ordered using an explicit priority key, placed into a priority queue, and processed one at a time. For each selected patient, the scheduler chooses the earliest feasible doctor/time slot that satisfies the hard constraints. The system also records the decisions so the resulting schedule is understandable rather than being only a final list of appointments.</w:t>
      </w:r>
    </w:p>
    <w:p w14:paraId="34A8DAAF" w14:textId="77777777" w:rsidR="00DC6F61" w:rsidRDefault="00000000">
      <w:pPr>
        <w:rPr>
          <w:rFonts w:hint="eastAsia"/>
        </w:rPr>
      </w:pPr>
      <w:r>
        <w:t>The prototype is intended for academic demonstration. It uses synthetic data and a configurable priority policy; a real hospital deployment would require clinical governance, privacy controls, security, and hospital-approved scheduling and triage rules.</w:t>
      </w:r>
    </w:p>
    <w:p w14:paraId="4CDA3C7F" w14:textId="77777777" w:rsidR="00DC6F61" w:rsidRDefault="00000000">
      <w:pPr>
        <w:pStyle w:val="Heading2"/>
      </w:pPr>
      <w:r>
        <w:t>1.2 Introduction</w:t>
      </w:r>
    </w:p>
    <w:p w14:paraId="6B4FB491" w14:textId="77777777" w:rsidR="00DC6F61" w:rsidRDefault="00000000">
      <w:pPr>
        <w:rPr>
          <w:rFonts w:hint="eastAsia"/>
        </w:rPr>
      </w:pPr>
      <w:r>
        <w:t>Appointment scheduling is a constrained resource-allocation problem. A hospital may have many patients requesting consultations while doctors have limited working hours and specialized skills. A useful scheduling system must therefore balance urgency and fairness with feasibility.</w:t>
      </w:r>
    </w:p>
    <w:p w14:paraId="02901EB2" w14:textId="4FD8F6B4" w:rsidR="00DC6F61" w:rsidRDefault="00000000" w:rsidP="00F77EC2">
      <w:r>
        <w:t xml:space="preserve">This project focuses on making the algorithmic decisions visible. The scheduler identifies the next patient according to a declared priority rule, checks compatible slots, chooses the earliest feasible slot using a greedy rule, and records either the assignment or a reason why the request could not be </w:t>
      </w:r>
      <w:proofErr w:type="spellStart"/>
      <w:r>
        <w:t>scheduled</w:t>
      </w:r>
      <w:r w:rsidR="00F77EC2" w:rsidRPr="00F77EC2">
        <w:t>Create</w:t>
      </w:r>
      <w:proofErr w:type="spellEnd"/>
      <w:r w:rsidR="00F77EC2" w:rsidRPr="00F77EC2">
        <w:t xml:space="preserve"> the complete downloadable Word (.docx) report</w:t>
      </w:r>
      <w:r w:rsidR="00F77EC2">
        <w:t xml:space="preserve">   </w:t>
      </w:r>
      <w:r>
        <w:t>2. Problem Statement, Objectives &amp; Scope</w:t>
      </w:r>
    </w:p>
    <w:p w14:paraId="4E432EA9" w14:textId="77777777" w:rsidR="00F77EC2" w:rsidRDefault="00F77EC2">
      <w:pPr>
        <w:pStyle w:val="Heading2"/>
      </w:pPr>
    </w:p>
    <w:p w14:paraId="5BC1FEB6" w14:textId="77777777" w:rsidR="00F77EC2" w:rsidRDefault="00F77EC2">
      <w:pPr>
        <w:pStyle w:val="Heading2"/>
      </w:pPr>
    </w:p>
    <w:p w14:paraId="32D09E34" w14:textId="77777777" w:rsidR="00F77EC2" w:rsidRDefault="00F77EC2">
      <w:pPr>
        <w:pStyle w:val="Heading2"/>
      </w:pPr>
    </w:p>
    <w:p w14:paraId="4CFFAA4A" w14:textId="77777777" w:rsidR="00F77EC2" w:rsidRDefault="00F77EC2">
      <w:pPr>
        <w:pStyle w:val="Heading2"/>
      </w:pPr>
    </w:p>
    <w:p w14:paraId="0AD61F19" w14:textId="77777777" w:rsidR="00F77EC2" w:rsidRDefault="00F77EC2">
      <w:pPr>
        <w:pStyle w:val="Heading2"/>
      </w:pPr>
    </w:p>
    <w:p w14:paraId="4996625E" w14:textId="77777777" w:rsidR="00F77EC2" w:rsidRDefault="00F77EC2">
      <w:pPr>
        <w:pStyle w:val="Heading2"/>
      </w:pPr>
    </w:p>
    <w:p w14:paraId="16A34CC8" w14:textId="77777777" w:rsidR="00760D33" w:rsidRPr="00760D33" w:rsidRDefault="00760D33" w:rsidP="00760D33"/>
    <w:p w14:paraId="01A1D79A" w14:textId="665442DF" w:rsidR="00F77EC2" w:rsidRDefault="00F77EC2">
      <w:pPr>
        <w:pStyle w:val="Heading2"/>
      </w:pPr>
      <w:r>
        <w:lastRenderedPageBreak/>
        <w:t>2.</w:t>
      </w:r>
      <w:r w:rsidRPr="00F77EC2">
        <w:t>Problem Statement, Objectives &amp; Scope</w:t>
      </w:r>
    </w:p>
    <w:p w14:paraId="6DF64324" w14:textId="0261EBDB" w:rsidR="00DC6F61" w:rsidRDefault="00000000">
      <w:pPr>
        <w:pStyle w:val="Heading2"/>
      </w:pPr>
      <w:r>
        <w:t>2.1 Problem Statement</w:t>
      </w:r>
    </w:p>
    <w:p w14:paraId="1B7AA9EE" w14:textId="77777777" w:rsidR="00DC6F61" w:rsidRDefault="00000000">
      <w:pPr>
        <w:rPr>
          <w:rFonts w:hint="eastAsia"/>
        </w:rPr>
      </w:pPr>
      <w:r>
        <w:t>Develop a working prototype that schedules hospital appointments by considering doctor availability, patient priority, required specialty, appointment duration and time-slot availability. The system must use and demonstrate Greedy, Priority Queue and Sorting techniques, while presenting the decisions and final schedule clearly.</w:t>
      </w:r>
    </w:p>
    <w:p w14:paraId="4BD5BE97" w14:textId="77777777" w:rsidR="00DC6F61" w:rsidRDefault="00000000">
      <w:pPr>
        <w:pStyle w:val="Heading2"/>
      </w:pPr>
      <w:r>
        <w:t>2.2 Objectives</w:t>
      </w:r>
    </w:p>
    <w:p w14:paraId="61FD8A5C" w14:textId="77777777" w:rsidR="00DC6F61" w:rsidRDefault="00000000">
      <w:pPr>
        <w:pStyle w:val="ListBullet"/>
        <w:spacing w:after="60"/>
        <w:rPr>
          <w:rFonts w:hint="eastAsia"/>
        </w:rPr>
      </w:pPr>
      <w:r>
        <w:t>Represent patients, doctors, time slots and appointments using suitable data structures.</w:t>
      </w:r>
    </w:p>
    <w:p w14:paraId="56B1CDA7" w14:textId="77777777" w:rsidR="00DC6F61" w:rsidRDefault="00000000">
      <w:pPr>
        <w:pStyle w:val="ListBullet"/>
        <w:spacing w:after="60"/>
        <w:rPr>
          <w:rFonts w:hint="eastAsia"/>
        </w:rPr>
      </w:pPr>
      <w:r>
        <w:t>Use sorting to create a stable ordering of appointment requests.</w:t>
      </w:r>
    </w:p>
    <w:p w14:paraId="7E2B5E86" w14:textId="77777777" w:rsidR="00DC6F61" w:rsidRDefault="00000000">
      <w:pPr>
        <w:pStyle w:val="ListBullet"/>
        <w:spacing w:after="60"/>
        <w:rPr>
          <w:rFonts w:hint="eastAsia"/>
        </w:rPr>
      </w:pPr>
      <w:r>
        <w:t>Use a priority queue to repeatedly select the highest-priority eligible request.</w:t>
      </w:r>
    </w:p>
    <w:p w14:paraId="60D6393B" w14:textId="77777777" w:rsidR="00DC6F61" w:rsidRDefault="00000000">
      <w:pPr>
        <w:pStyle w:val="ListBullet"/>
        <w:spacing w:after="60"/>
        <w:rPr>
          <w:rFonts w:hint="eastAsia"/>
        </w:rPr>
      </w:pPr>
      <w:r>
        <w:t>Apply a greedy rule to choose the earliest feasible compatible time slot.</w:t>
      </w:r>
    </w:p>
    <w:p w14:paraId="155E84B2" w14:textId="77777777" w:rsidR="00DC6F61" w:rsidRDefault="00000000">
      <w:pPr>
        <w:pStyle w:val="ListBullet"/>
        <w:spacing w:after="60"/>
        <w:rPr>
          <w:rFonts w:hint="eastAsia"/>
        </w:rPr>
      </w:pPr>
      <w:r>
        <w:t>Prevent conflicting or duplicate reservations in the prototype.</w:t>
      </w:r>
    </w:p>
    <w:p w14:paraId="66156898" w14:textId="77777777" w:rsidR="00DC6F61" w:rsidRDefault="00000000">
      <w:pPr>
        <w:pStyle w:val="ListBullet"/>
        <w:spacing w:after="60"/>
        <w:rPr>
          <w:rFonts w:hint="eastAsia"/>
        </w:rPr>
      </w:pPr>
      <w:r>
        <w:t>Record scheduling decisions, candidate checks and reasons for unassigned requests.</w:t>
      </w:r>
    </w:p>
    <w:p w14:paraId="5E5A7771" w14:textId="77777777" w:rsidR="00DC6F61" w:rsidRDefault="00000000">
      <w:pPr>
        <w:pStyle w:val="ListBullet"/>
        <w:spacing w:after="60"/>
        <w:rPr>
          <w:rFonts w:hint="eastAsia"/>
        </w:rPr>
      </w:pPr>
      <w:r>
        <w:t>Compare the priority-aware approach with a simpler arrival-order baseline.</w:t>
      </w:r>
    </w:p>
    <w:p w14:paraId="4FA51D4A" w14:textId="77777777" w:rsidR="00DC6F61" w:rsidRDefault="00000000">
      <w:pPr>
        <w:pStyle w:val="ListBullet"/>
        <w:spacing w:after="60"/>
        <w:rPr>
          <w:rFonts w:hint="eastAsia"/>
        </w:rPr>
      </w:pPr>
      <w:r>
        <w:t>Measure correctness and basic performance as the input size increases.</w:t>
      </w:r>
    </w:p>
    <w:p w14:paraId="0C6187A9" w14:textId="77777777" w:rsidR="00DC6F61" w:rsidRDefault="00000000">
      <w:pPr>
        <w:pStyle w:val="Heading2"/>
      </w:pPr>
      <w:r>
        <w:t>2.3 Scope</w:t>
      </w:r>
    </w:p>
    <w:p w14:paraId="149E27D4" w14:textId="77777777" w:rsidR="00DC6F61" w:rsidRDefault="00000000">
      <w:pPr>
        <w:rPr>
          <w:rFonts w:hint="eastAsia"/>
        </w:rPr>
      </w:pPr>
      <w:r>
        <w:t>Included in the prototype:</w:t>
      </w:r>
    </w:p>
    <w:p w14:paraId="126AA3CB" w14:textId="77777777" w:rsidR="00DC6F61" w:rsidRDefault="00000000">
      <w:pPr>
        <w:pStyle w:val="ListBullet"/>
        <w:spacing w:after="60"/>
        <w:rPr>
          <w:rFonts w:hint="eastAsia"/>
        </w:rPr>
      </w:pPr>
      <w:r>
        <w:t>Patient and doctor records with specialty and priority information.</w:t>
      </w:r>
    </w:p>
    <w:p w14:paraId="201A69EE" w14:textId="77777777" w:rsidR="00DC6F61" w:rsidRDefault="00000000">
      <w:pPr>
        <w:pStyle w:val="ListBullet"/>
        <w:spacing w:after="60"/>
        <w:rPr>
          <w:rFonts w:hint="eastAsia"/>
        </w:rPr>
      </w:pPr>
      <w:r>
        <w:t>Doctor availability and time-slot management.</w:t>
      </w:r>
    </w:p>
    <w:p w14:paraId="305E985E" w14:textId="77777777" w:rsidR="00DC6F61" w:rsidRDefault="00000000">
      <w:pPr>
        <w:pStyle w:val="ListBullet"/>
        <w:spacing w:after="60"/>
        <w:rPr>
          <w:rFonts w:hint="eastAsia"/>
        </w:rPr>
      </w:pPr>
      <w:r>
        <w:t>Priority-based appointment ordering.</w:t>
      </w:r>
    </w:p>
    <w:p w14:paraId="38081DDF" w14:textId="77777777" w:rsidR="00DC6F61" w:rsidRDefault="00000000">
      <w:pPr>
        <w:pStyle w:val="ListBullet"/>
        <w:spacing w:after="60"/>
        <w:rPr>
          <w:rFonts w:hint="eastAsia"/>
        </w:rPr>
      </w:pPr>
      <w:r>
        <w:t>Greedy slot assignment.</w:t>
      </w:r>
    </w:p>
    <w:p w14:paraId="2A6ED80B" w14:textId="77777777" w:rsidR="00DC6F61" w:rsidRDefault="00000000">
      <w:pPr>
        <w:pStyle w:val="ListBullet"/>
        <w:spacing w:after="60"/>
        <w:rPr>
          <w:rFonts w:hint="eastAsia"/>
        </w:rPr>
      </w:pPr>
      <w:r>
        <w:t>Schedule and unassigned-request reporting.</w:t>
      </w:r>
    </w:p>
    <w:p w14:paraId="7962E447" w14:textId="77777777" w:rsidR="00DC6F61" w:rsidRDefault="00000000">
      <w:pPr>
        <w:pStyle w:val="ListBullet"/>
        <w:spacing w:after="60"/>
        <w:rPr>
          <w:rFonts w:hint="eastAsia"/>
        </w:rPr>
      </w:pPr>
      <w:r>
        <w:t>Algorithm trace/decision log.</w:t>
      </w:r>
    </w:p>
    <w:p w14:paraId="61DC602B" w14:textId="77777777" w:rsidR="00DC6F61" w:rsidRDefault="00000000">
      <w:pPr>
        <w:pStyle w:val="ListBullet"/>
        <w:spacing w:after="60"/>
        <w:rPr>
          <w:rFonts w:hint="eastAsia"/>
        </w:rPr>
      </w:pPr>
      <w:r>
        <w:t>Basic performance measurement and comparison.</w:t>
      </w:r>
    </w:p>
    <w:p w14:paraId="5E622C82" w14:textId="77777777" w:rsidR="00DC6F61" w:rsidRDefault="00000000">
      <w:pPr>
        <w:rPr>
          <w:rFonts w:hint="eastAsia"/>
        </w:rPr>
      </w:pPr>
      <w:r>
        <w:t>Outside the core scope:</w:t>
      </w:r>
    </w:p>
    <w:p w14:paraId="59AFF174" w14:textId="77777777" w:rsidR="00F77EC2" w:rsidRDefault="00000000" w:rsidP="00F77EC2">
      <w:pPr>
        <w:pStyle w:val="ListBullet"/>
        <w:spacing w:after="60"/>
      </w:pPr>
      <w:r>
        <w:t>Clinical diagnosis or treatment decisi</w:t>
      </w:r>
      <w:r w:rsidR="00F77EC2">
        <w:t>on.</w:t>
      </w:r>
    </w:p>
    <w:p w14:paraId="2DE294FE" w14:textId="3C9921BC" w:rsidR="00DC6F61" w:rsidRDefault="00000000" w:rsidP="00F77EC2">
      <w:pPr>
        <w:pStyle w:val="ListBullet"/>
        <w:spacing w:after="60"/>
        <w:rPr>
          <w:rFonts w:hint="eastAsia"/>
        </w:rPr>
      </w:pPr>
      <w:r>
        <w:t>Automated clinical triage beyond a configurable demonstration priority policy.</w:t>
      </w:r>
    </w:p>
    <w:p w14:paraId="687AA7D1" w14:textId="77777777" w:rsidR="00DC6F61" w:rsidRDefault="00000000">
      <w:pPr>
        <w:pStyle w:val="ListBullet"/>
        <w:spacing w:after="60"/>
        <w:rPr>
          <w:rFonts w:hint="eastAsia"/>
        </w:rPr>
      </w:pPr>
      <w:r>
        <w:t>Real patient data or production medical-record integration.</w:t>
      </w:r>
    </w:p>
    <w:p w14:paraId="4484EB12" w14:textId="77777777" w:rsidR="00DC6F61" w:rsidRDefault="00000000">
      <w:pPr>
        <w:pStyle w:val="ListBullet"/>
        <w:spacing w:after="60"/>
        <w:rPr>
          <w:rFonts w:hint="eastAsia"/>
        </w:rPr>
      </w:pPr>
      <w:r>
        <w:t>Payments, insurance processing and telemedicine.</w:t>
      </w:r>
    </w:p>
    <w:p w14:paraId="36EC4D18" w14:textId="77777777" w:rsidR="00F77EC2" w:rsidRDefault="00F77EC2">
      <w:pPr>
        <w:pStyle w:val="Heading1"/>
      </w:pPr>
    </w:p>
    <w:p w14:paraId="5830B4BD" w14:textId="77777777" w:rsidR="00760D33" w:rsidRPr="00760D33" w:rsidRDefault="00760D33" w:rsidP="00760D33"/>
    <w:p w14:paraId="2D8F1CE5" w14:textId="77777777" w:rsidR="00F77EC2" w:rsidRDefault="00F77EC2">
      <w:pPr>
        <w:pStyle w:val="Heading1"/>
      </w:pPr>
    </w:p>
    <w:p w14:paraId="3A3AEBD4" w14:textId="29A4AD0A" w:rsidR="00DC6F61" w:rsidRDefault="00000000">
      <w:pPr>
        <w:pStyle w:val="Heading1"/>
      </w:pPr>
      <w:r>
        <w:t>3. Features &amp; Functional Requirements</w:t>
      </w:r>
    </w:p>
    <w:p w14:paraId="0175F923" w14:textId="77777777" w:rsidR="00DC6F61" w:rsidRDefault="00000000">
      <w:pPr>
        <w:pStyle w:val="Heading2"/>
      </w:pPr>
      <w:r>
        <w:t>3.1 Major Features</w:t>
      </w:r>
    </w:p>
    <w:tbl>
      <w:tblPr>
        <w:tblStyle w:val="TableGrid"/>
        <w:tblW w:w="0" w:type="auto"/>
        <w:jc w:val="center"/>
        <w:tblLook w:val="04A0" w:firstRow="1" w:lastRow="0" w:firstColumn="1" w:lastColumn="0" w:noHBand="0" w:noVBand="1"/>
      </w:tblPr>
      <w:tblGrid>
        <w:gridCol w:w="2121"/>
        <w:gridCol w:w="4641"/>
        <w:gridCol w:w="3020"/>
      </w:tblGrid>
      <w:tr w:rsidR="00DC6F61" w14:paraId="5BCFE764" w14:textId="77777777">
        <w:trPr>
          <w:jc w:val="center"/>
        </w:trPr>
        <w:tc>
          <w:tcPr>
            <w:tcW w:w="2448" w:type="dxa"/>
            <w:shd w:val="clear" w:color="auto" w:fill="112240"/>
            <w:vAlign w:val="center"/>
          </w:tcPr>
          <w:p w14:paraId="25E37461" w14:textId="77777777" w:rsidR="00DC6F61" w:rsidRDefault="00000000">
            <w:pPr>
              <w:spacing w:after="0"/>
              <w:rPr>
                <w:rFonts w:hint="eastAsia"/>
              </w:rPr>
            </w:pPr>
            <w:r>
              <w:rPr>
                <w:b/>
                <w:color w:val="FFFFFF"/>
                <w:sz w:val="19"/>
              </w:rPr>
              <w:t>Feature</w:t>
            </w:r>
          </w:p>
        </w:tc>
        <w:tc>
          <w:tcPr>
            <w:tcW w:w="5760" w:type="dxa"/>
            <w:shd w:val="clear" w:color="auto" w:fill="112240"/>
            <w:vAlign w:val="center"/>
          </w:tcPr>
          <w:p w14:paraId="21F47DB7" w14:textId="77777777" w:rsidR="00DC6F61" w:rsidRDefault="00000000">
            <w:pPr>
              <w:spacing w:after="0"/>
              <w:rPr>
                <w:rFonts w:hint="eastAsia"/>
              </w:rPr>
            </w:pPr>
            <w:r>
              <w:rPr>
                <w:b/>
                <w:color w:val="FFFFFF"/>
                <w:sz w:val="19"/>
              </w:rPr>
              <w:t>Description</w:t>
            </w:r>
          </w:p>
        </w:tc>
        <w:tc>
          <w:tcPr>
            <w:tcW w:w="3600" w:type="dxa"/>
            <w:shd w:val="clear" w:color="auto" w:fill="112240"/>
            <w:vAlign w:val="center"/>
          </w:tcPr>
          <w:p w14:paraId="3B87979B" w14:textId="77777777" w:rsidR="00DC6F61" w:rsidRDefault="00000000">
            <w:pPr>
              <w:spacing w:after="0"/>
              <w:rPr>
                <w:rFonts w:hint="eastAsia"/>
              </w:rPr>
            </w:pPr>
            <w:r>
              <w:rPr>
                <w:b/>
                <w:color w:val="FFFFFF"/>
                <w:sz w:val="19"/>
              </w:rPr>
              <w:t>Algorithmic relevance</w:t>
            </w:r>
          </w:p>
        </w:tc>
      </w:tr>
      <w:tr w:rsidR="00DC6F61" w14:paraId="56619BEE" w14:textId="77777777">
        <w:trPr>
          <w:jc w:val="center"/>
        </w:trPr>
        <w:tc>
          <w:tcPr>
            <w:tcW w:w="2448" w:type="dxa"/>
            <w:shd w:val="clear" w:color="auto" w:fill="F4F7FB"/>
            <w:vAlign w:val="center"/>
          </w:tcPr>
          <w:p w14:paraId="51ECD3D3" w14:textId="77777777" w:rsidR="00DC6F61" w:rsidRDefault="00000000">
            <w:pPr>
              <w:spacing w:after="0"/>
              <w:rPr>
                <w:rFonts w:hint="eastAsia"/>
              </w:rPr>
            </w:pPr>
            <w:r>
              <w:rPr>
                <w:sz w:val="18"/>
              </w:rPr>
              <w:t>Patient registration</w:t>
            </w:r>
          </w:p>
        </w:tc>
        <w:tc>
          <w:tcPr>
            <w:tcW w:w="5760" w:type="dxa"/>
            <w:shd w:val="clear" w:color="auto" w:fill="F4F7FB"/>
            <w:vAlign w:val="center"/>
          </w:tcPr>
          <w:p w14:paraId="05872018" w14:textId="77777777" w:rsidR="00DC6F61" w:rsidRDefault="00000000">
            <w:pPr>
              <w:spacing w:after="0"/>
              <w:rPr>
                <w:rFonts w:hint="eastAsia"/>
              </w:rPr>
            </w:pPr>
            <w:r>
              <w:rPr>
                <w:sz w:val="18"/>
              </w:rPr>
              <w:t>Stores patient ID, priority, specialty and appointment duration.</w:t>
            </w:r>
          </w:p>
        </w:tc>
        <w:tc>
          <w:tcPr>
            <w:tcW w:w="3600" w:type="dxa"/>
            <w:shd w:val="clear" w:color="auto" w:fill="F4F7FB"/>
            <w:vAlign w:val="center"/>
          </w:tcPr>
          <w:p w14:paraId="2BE6F56A" w14:textId="77777777" w:rsidR="00DC6F61" w:rsidRDefault="00000000">
            <w:pPr>
              <w:spacing w:after="0"/>
              <w:rPr>
                <w:rFonts w:hint="eastAsia"/>
              </w:rPr>
            </w:pPr>
            <w:r>
              <w:rPr>
                <w:sz w:val="18"/>
              </w:rPr>
              <w:t>Input data structure</w:t>
            </w:r>
          </w:p>
        </w:tc>
      </w:tr>
      <w:tr w:rsidR="00DC6F61" w14:paraId="1CBA5CA9" w14:textId="77777777">
        <w:trPr>
          <w:jc w:val="center"/>
        </w:trPr>
        <w:tc>
          <w:tcPr>
            <w:tcW w:w="2448" w:type="dxa"/>
            <w:vAlign w:val="center"/>
          </w:tcPr>
          <w:p w14:paraId="79A7CAAE" w14:textId="77777777" w:rsidR="00DC6F61" w:rsidRDefault="00000000">
            <w:pPr>
              <w:spacing w:after="0"/>
              <w:rPr>
                <w:rFonts w:hint="eastAsia"/>
              </w:rPr>
            </w:pPr>
            <w:r>
              <w:rPr>
                <w:sz w:val="18"/>
              </w:rPr>
              <w:t>Doctor availability</w:t>
            </w:r>
          </w:p>
        </w:tc>
        <w:tc>
          <w:tcPr>
            <w:tcW w:w="5760" w:type="dxa"/>
            <w:vAlign w:val="center"/>
          </w:tcPr>
          <w:p w14:paraId="35177185" w14:textId="77777777" w:rsidR="00DC6F61" w:rsidRDefault="00000000">
            <w:pPr>
              <w:spacing w:after="0"/>
              <w:rPr>
                <w:rFonts w:hint="eastAsia"/>
              </w:rPr>
            </w:pPr>
            <w:r>
              <w:rPr>
                <w:sz w:val="18"/>
              </w:rPr>
              <w:t>Maintains doctor specialty and available working slots.</w:t>
            </w:r>
          </w:p>
        </w:tc>
        <w:tc>
          <w:tcPr>
            <w:tcW w:w="3600" w:type="dxa"/>
            <w:vAlign w:val="center"/>
          </w:tcPr>
          <w:p w14:paraId="5F6ABBFA" w14:textId="77777777" w:rsidR="00DC6F61" w:rsidRDefault="00000000">
            <w:pPr>
              <w:spacing w:after="0"/>
              <w:rPr>
                <w:rFonts w:hint="eastAsia"/>
              </w:rPr>
            </w:pPr>
            <w:r>
              <w:rPr>
                <w:sz w:val="18"/>
              </w:rPr>
              <w:t>Feasibility checking</w:t>
            </w:r>
          </w:p>
        </w:tc>
      </w:tr>
      <w:tr w:rsidR="00DC6F61" w14:paraId="2AC4DA79" w14:textId="77777777">
        <w:trPr>
          <w:jc w:val="center"/>
        </w:trPr>
        <w:tc>
          <w:tcPr>
            <w:tcW w:w="2448" w:type="dxa"/>
            <w:shd w:val="clear" w:color="auto" w:fill="F4F7FB"/>
            <w:vAlign w:val="center"/>
          </w:tcPr>
          <w:p w14:paraId="34817605" w14:textId="77777777" w:rsidR="00DC6F61" w:rsidRDefault="00000000">
            <w:pPr>
              <w:spacing w:after="0"/>
              <w:rPr>
                <w:rFonts w:hint="eastAsia"/>
              </w:rPr>
            </w:pPr>
            <w:r>
              <w:rPr>
                <w:sz w:val="18"/>
              </w:rPr>
              <w:t>Priority scheduling</w:t>
            </w:r>
          </w:p>
        </w:tc>
        <w:tc>
          <w:tcPr>
            <w:tcW w:w="5760" w:type="dxa"/>
            <w:shd w:val="clear" w:color="auto" w:fill="F4F7FB"/>
            <w:vAlign w:val="center"/>
          </w:tcPr>
          <w:p w14:paraId="65996140" w14:textId="77777777" w:rsidR="00DC6F61" w:rsidRDefault="00000000">
            <w:pPr>
              <w:spacing w:after="0"/>
              <w:rPr>
                <w:rFonts w:hint="eastAsia"/>
              </w:rPr>
            </w:pPr>
            <w:r>
              <w:rPr>
                <w:sz w:val="18"/>
              </w:rPr>
              <w:t>Processes requests according to a declared priority key.</w:t>
            </w:r>
          </w:p>
        </w:tc>
        <w:tc>
          <w:tcPr>
            <w:tcW w:w="3600" w:type="dxa"/>
            <w:shd w:val="clear" w:color="auto" w:fill="F4F7FB"/>
            <w:vAlign w:val="center"/>
          </w:tcPr>
          <w:p w14:paraId="4834C05F" w14:textId="77777777" w:rsidR="00DC6F61" w:rsidRDefault="00000000">
            <w:pPr>
              <w:spacing w:after="0"/>
              <w:rPr>
                <w:rFonts w:hint="eastAsia"/>
              </w:rPr>
            </w:pPr>
            <w:r>
              <w:rPr>
                <w:sz w:val="18"/>
              </w:rPr>
              <w:t>Priority Queue</w:t>
            </w:r>
          </w:p>
        </w:tc>
      </w:tr>
      <w:tr w:rsidR="00DC6F61" w14:paraId="1213C979" w14:textId="77777777">
        <w:trPr>
          <w:jc w:val="center"/>
        </w:trPr>
        <w:tc>
          <w:tcPr>
            <w:tcW w:w="2448" w:type="dxa"/>
            <w:vAlign w:val="center"/>
          </w:tcPr>
          <w:p w14:paraId="5CFE2541" w14:textId="77777777" w:rsidR="00DC6F61" w:rsidRDefault="00000000">
            <w:pPr>
              <w:spacing w:after="0"/>
              <w:rPr>
                <w:rFonts w:hint="eastAsia"/>
              </w:rPr>
            </w:pPr>
            <w:r>
              <w:rPr>
                <w:sz w:val="18"/>
              </w:rPr>
              <w:t>Greedy assignment</w:t>
            </w:r>
          </w:p>
        </w:tc>
        <w:tc>
          <w:tcPr>
            <w:tcW w:w="5760" w:type="dxa"/>
            <w:vAlign w:val="center"/>
          </w:tcPr>
          <w:p w14:paraId="1CE80B87" w14:textId="77777777" w:rsidR="00DC6F61" w:rsidRDefault="00000000">
            <w:pPr>
              <w:spacing w:after="0"/>
              <w:rPr>
                <w:rFonts w:hint="eastAsia"/>
              </w:rPr>
            </w:pPr>
            <w:r>
              <w:rPr>
                <w:sz w:val="18"/>
              </w:rPr>
              <w:t>Selects the earliest feasible compatible slot.</w:t>
            </w:r>
          </w:p>
        </w:tc>
        <w:tc>
          <w:tcPr>
            <w:tcW w:w="3600" w:type="dxa"/>
            <w:vAlign w:val="center"/>
          </w:tcPr>
          <w:p w14:paraId="0D0EF683" w14:textId="77777777" w:rsidR="00DC6F61" w:rsidRDefault="00000000">
            <w:pPr>
              <w:spacing w:after="0"/>
              <w:rPr>
                <w:rFonts w:hint="eastAsia"/>
              </w:rPr>
            </w:pPr>
            <w:r>
              <w:rPr>
                <w:sz w:val="18"/>
              </w:rPr>
              <w:t>Greedy strategy</w:t>
            </w:r>
          </w:p>
        </w:tc>
      </w:tr>
      <w:tr w:rsidR="00DC6F61" w14:paraId="0FF0E1E9" w14:textId="77777777">
        <w:trPr>
          <w:jc w:val="center"/>
        </w:trPr>
        <w:tc>
          <w:tcPr>
            <w:tcW w:w="2448" w:type="dxa"/>
            <w:shd w:val="clear" w:color="auto" w:fill="F4F7FB"/>
            <w:vAlign w:val="center"/>
          </w:tcPr>
          <w:p w14:paraId="1C24DE2F" w14:textId="77777777" w:rsidR="00DC6F61" w:rsidRDefault="00000000">
            <w:pPr>
              <w:spacing w:after="0"/>
              <w:rPr>
                <w:rFonts w:hint="eastAsia"/>
              </w:rPr>
            </w:pPr>
            <w:r>
              <w:rPr>
                <w:sz w:val="18"/>
              </w:rPr>
              <w:t>Sorting</w:t>
            </w:r>
          </w:p>
        </w:tc>
        <w:tc>
          <w:tcPr>
            <w:tcW w:w="5760" w:type="dxa"/>
            <w:shd w:val="clear" w:color="auto" w:fill="F4F7FB"/>
            <w:vAlign w:val="center"/>
          </w:tcPr>
          <w:p w14:paraId="4D6C5F87" w14:textId="77777777" w:rsidR="00DC6F61" w:rsidRDefault="00000000">
            <w:pPr>
              <w:spacing w:after="0"/>
              <w:rPr>
                <w:rFonts w:hint="eastAsia"/>
              </w:rPr>
            </w:pPr>
            <w:r>
              <w:rPr>
                <w:sz w:val="18"/>
              </w:rPr>
              <w:t>Orders requests and slots for efficient processing.</w:t>
            </w:r>
          </w:p>
        </w:tc>
        <w:tc>
          <w:tcPr>
            <w:tcW w:w="3600" w:type="dxa"/>
            <w:shd w:val="clear" w:color="auto" w:fill="F4F7FB"/>
            <w:vAlign w:val="center"/>
          </w:tcPr>
          <w:p w14:paraId="5199AF8F" w14:textId="77777777" w:rsidR="00DC6F61" w:rsidRDefault="00000000">
            <w:pPr>
              <w:spacing w:after="0"/>
              <w:rPr>
                <w:rFonts w:hint="eastAsia"/>
              </w:rPr>
            </w:pPr>
            <w:r>
              <w:rPr>
                <w:sz w:val="18"/>
              </w:rPr>
              <w:t>Comparison sorting</w:t>
            </w:r>
          </w:p>
        </w:tc>
      </w:tr>
      <w:tr w:rsidR="00DC6F61" w14:paraId="2FEE1FAB" w14:textId="77777777">
        <w:trPr>
          <w:jc w:val="center"/>
        </w:trPr>
        <w:tc>
          <w:tcPr>
            <w:tcW w:w="2448" w:type="dxa"/>
            <w:vAlign w:val="center"/>
          </w:tcPr>
          <w:p w14:paraId="27175CC5" w14:textId="77777777" w:rsidR="00DC6F61" w:rsidRDefault="00000000">
            <w:pPr>
              <w:spacing w:after="0"/>
              <w:rPr>
                <w:rFonts w:hint="eastAsia"/>
              </w:rPr>
            </w:pPr>
            <w:r>
              <w:rPr>
                <w:sz w:val="18"/>
              </w:rPr>
              <w:t>Decision log</w:t>
            </w:r>
          </w:p>
        </w:tc>
        <w:tc>
          <w:tcPr>
            <w:tcW w:w="5760" w:type="dxa"/>
            <w:vAlign w:val="center"/>
          </w:tcPr>
          <w:p w14:paraId="464EC317" w14:textId="77777777" w:rsidR="00DC6F61" w:rsidRDefault="00000000">
            <w:pPr>
              <w:spacing w:after="0"/>
              <w:rPr>
                <w:rFonts w:hint="eastAsia"/>
              </w:rPr>
            </w:pPr>
            <w:r>
              <w:rPr>
                <w:sz w:val="18"/>
              </w:rPr>
              <w:t>Records selected slot or reason for failure.</w:t>
            </w:r>
          </w:p>
        </w:tc>
        <w:tc>
          <w:tcPr>
            <w:tcW w:w="3600" w:type="dxa"/>
            <w:vAlign w:val="center"/>
          </w:tcPr>
          <w:p w14:paraId="569F14CF" w14:textId="77777777" w:rsidR="00DC6F61" w:rsidRDefault="00000000">
            <w:pPr>
              <w:spacing w:after="0"/>
              <w:rPr>
                <w:rFonts w:hint="eastAsia"/>
              </w:rPr>
            </w:pPr>
            <w:r>
              <w:rPr>
                <w:sz w:val="18"/>
              </w:rPr>
              <w:t>Explainability</w:t>
            </w:r>
          </w:p>
        </w:tc>
      </w:tr>
      <w:tr w:rsidR="00DC6F61" w14:paraId="3DD21442" w14:textId="77777777">
        <w:trPr>
          <w:jc w:val="center"/>
        </w:trPr>
        <w:tc>
          <w:tcPr>
            <w:tcW w:w="2448" w:type="dxa"/>
            <w:shd w:val="clear" w:color="auto" w:fill="F4F7FB"/>
            <w:vAlign w:val="center"/>
          </w:tcPr>
          <w:p w14:paraId="5D41AE1F" w14:textId="77777777" w:rsidR="00DC6F61" w:rsidRDefault="00000000">
            <w:pPr>
              <w:spacing w:after="0"/>
              <w:rPr>
                <w:rFonts w:hint="eastAsia"/>
              </w:rPr>
            </w:pPr>
            <w:r>
              <w:rPr>
                <w:sz w:val="18"/>
              </w:rPr>
              <w:t>Schedule dashboard</w:t>
            </w:r>
          </w:p>
        </w:tc>
        <w:tc>
          <w:tcPr>
            <w:tcW w:w="5760" w:type="dxa"/>
            <w:shd w:val="clear" w:color="auto" w:fill="F4F7FB"/>
            <w:vAlign w:val="center"/>
          </w:tcPr>
          <w:p w14:paraId="3BC1D4A5" w14:textId="77777777" w:rsidR="00DC6F61" w:rsidRDefault="00000000">
            <w:pPr>
              <w:spacing w:after="0"/>
              <w:rPr>
                <w:rFonts w:hint="eastAsia"/>
              </w:rPr>
            </w:pPr>
            <w:r>
              <w:rPr>
                <w:sz w:val="18"/>
              </w:rPr>
              <w:t>Shows final assignments and unassigned requests.</w:t>
            </w:r>
          </w:p>
        </w:tc>
        <w:tc>
          <w:tcPr>
            <w:tcW w:w="3600" w:type="dxa"/>
            <w:shd w:val="clear" w:color="auto" w:fill="F4F7FB"/>
            <w:vAlign w:val="center"/>
          </w:tcPr>
          <w:p w14:paraId="1607A1AD" w14:textId="77777777" w:rsidR="00DC6F61" w:rsidRDefault="00000000">
            <w:pPr>
              <w:spacing w:after="0"/>
              <w:rPr>
                <w:rFonts w:hint="eastAsia"/>
              </w:rPr>
            </w:pPr>
            <w:r>
              <w:rPr>
                <w:sz w:val="18"/>
              </w:rPr>
              <w:t>Result presentation</w:t>
            </w:r>
          </w:p>
        </w:tc>
      </w:tr>
    </w:tbl>
    <w:p w14:paraId="3F5FFA79" w14:textId="77777777" w:rsidR="00DC6F61" w:rsidRDefault="00DC6F61">
      <w:pPr>
        <w:rPr>
          <w:rFonts w:hint="eastAsia"/>
        </w:rPr>
      </w:pPr>
    </w:p>
    <w:p w14:paraId="6018CD45" w14:textId="77777777" w:rsidR="00DC6F61" w:rsidRDefault="00000000">
      <w:pPr>
        <w:pStyle w:val="Heading2"/>
      </w:pPr>
      <w:r>
        <w:t>3.2 Functional Requirements</w:t>
      </w:r>
    </w:p>
    <w:p w14:paraId="3287BDB0" w14:textId="77777777" w:rsidR="00DC6F61" w:rsidRDefault="00000000">
      <w:pPr>
        <w:pStyle w:val="ListNumber"/>
        <w:spacing w:after="60"/>
        <w:rPr>
          <w:rFonts w:hint="eastAsia"/>
        </w:rPr>
      </w:pPr>
      <w:r>
        <w:t>The system shall accept patient appointment requests with required specialty, priority and duration.</w:t>
      </w:r>
    </w:p>
    <w:p w14:paraId="1C84D8D0" w14:textId="77777777" w:rsidR="00DC6F61" w:rsidRDefault="00000000">
      <w:pPr>
        <w:pStyle w:val="ListNumber"/>
        <w:spacing w:after="60"/>
        <w:rPr>
          <w:rFonts w:hint="eastAsia"/>
        </w:rPr>
      </w:pPr>
      <w:r>
        <w:t>The system shall maintain doctors and their available time slots.</w:t>
      </w:r>
    </w:p>
    <w:p w14:paraId="2F7E6F2B" w14:textId="77777777" w:rsidR="00DC6F61" w:rsidRDefault="00000000">
      <w:pPr>
        <w:pStyle w:val="ListNumber"/>
        <w:spacing w:after="60"/>
        <w:rPr>
          <w:rFonts w:hint="eastAsia"/>
        </w:rPr>
      </w:pPr>
      <w:r>
        <w:t>The system shall validate mandatory input fields before scheduling.</w:t>
      </w:r>
    </w:p>
    <w:p w14:paraId="207B82AA" w14:textId="77777777" w:rsidR="00DC6F61" w:rsidRDefault="00000000">
      <w:pPr>
        <w:pStyle w:val="ListNumber"/>
        <w:spacing w:after="60"/>
        <w:rPr>
          <w:rFonts w:hint="eastAsia"/>
        </w:rPr>
      </w:pPr>
      <w:r>
        <w:t>The system shall order requests using priority, request time and a stable tie-breaker.</w:t>
      </w:r>
    </w:p>
    <w:p w14:paraId="3D507685" w14:textId="77777777" w:rsidR="00DC6F61" w:rsidRDefault="00000000">
      <w:pPr>
        <w:pStyle w:val="ListNumber"/>
        <w:spacing w:after="60"/>
        <w:rPr>
          <w:rFonts w:hint="eastAsia"/>
        </w:rPr>
      </w:pPr>
      <w:r>
        <w:t>The system shall repeatedly retrieve the next request from the priority queue.</w:t>
      </w:r>
    </w:p>
    <w:p w14:paraId="52DFA016" w14:textId="77777777" w:rsidR="00DC6F61" w:rsidRDefault="00000000">
      <w:pPr>
        <w:pStyle w:val="ListNumber"/>
        <w:spacing w:after="60"/>
        <w:rPr>
          <w:rFonts w:hint="eastAsia"/>
        </w:rPr>
      </w:pPr>
      <w:r>
        <w:t>The system shall check specialty, availability, duration and booking status before assigning a slot.</w:t>
      </w:r>
    </w:p>
    <w:p w14:paraId="680D48AD" w14:textId="77777777" w:rsidR="00DC6F61" w:rsidRDefault="00000000">
      <w:pPr>
        <w:pStyle w:val="ListNumber"/>
        <w:spacing w:after="60"/>
        <w:rPr>
          <w:rFonts w:hint="eastAsia"/>
        </w:rPr>
      </w:pPr>
      <w:r>
        <w:t>The system shall reserve a slot only when all hard constraints are satisfied.</w:t>
      </w:r>
    </w:p>
    <w:p w14:paraId="60AA0922" w14:textId="77777777" w:rsidR="00DC6F61" w:rsidRDefault="00000000">
      <w:pPr>
        <w:pStyle w:val="ListNumber"/>
        <w:spacing w:after="60"/>
        <w:rPr>
          <w:rFonts w:hint="eastAsia"/>
        </w:rPr>
      </w:pPr>
      <w:r>
        <w:t>The system shall report requests that cannot be assigned and provide a reason.</w:t>
      </w:r>
    </w:p>
    <w:p w14:paraId="762D59F4" w14:textId="77777777" w:rsidR="00DC6F61" w:rsidRDefault="00000000">
      <w:pPr>
        <w:pStyle w:val="ListNumber"/>
        <w:spacing w:after="60"/>
        <w:rPr>
          <w:rFonts w:hint="eastAsia"/>
        </w:rPr>
      </w:pPr>
      <w:r>
        <w:t>The system shall display the final schedule in a readable form.</w:t>
      </w:r>
    </w:p>
    <w:p w14:paraId="44E0E877" w14:textId="77777777" w:rsidR="00DC6F61" w:rsidRDefault="00000000">
      <w:pPr>
        <w:pStyle w:val="ListNumber"/>
        <w:spacing w:after="60"/>
        <w:rPr>
          <w:rFonts w:hint="eastAsia"/>
        </w:rPr>
      </w:pPr>
      <w:r>
        <w:t>The system shall support performance measurements for different input sizes.</w:t>
      </w:r>
    </w:p>
    <w:p w14:paraId="1625A002" w14:textId="77777777" w:rsidR="00760D33" w:rsidRDefault="00760D33">
      <w:pPr>
        <w:pStyle w:val="Heading1"/>
      </w:pPr>
    </w:p>
    <w:p w14:paraId="6AB13772" w14:textId="77777777" w:rsidR="00760D33" w:rsidRDefault="00760D33">
      <w:pPr>
        <w:pStyle w:val="Heading1"/>
      </w:pPr>
    </w:p>
    <w:p w14:paraId="5234F74B" w14:textId="77777777" w:rsidR="00760D33" w:rsidRDefault="00760D33">
      <w:pPr>
        <w:pStyle w:val="Heading1"/>
      </w:pPr>
    </w:p>
    <w:p w14:paraId="3A52D4B4" w14:textId="77777777" w:rsidR="00760D33" w:rsidRPr="00760D33" w:rsidRDefault="00760D33" w:rsidP="00760D33"/>
    <w:p w14:paraId="588B2AA8" w14:textId="77777777" w:rsidR="00760D33" w:rsidRDefault="00760D33">
      <w:pPr>
        <w:pStyle w:val="Heading1"/>
      </w:pPr>
    </w:p>
    <w:p w14:paraId="0034FB0F" w14:textId="77777777" w:rsidR="00760D33" w:rsidRDefault="00760D33">
      <w:pPr>
        <w:pStyle w:val="Heading1"/>
      </w:pPr>
    </w:p>
    <w:p w14:paraId="0342FCC5" w14:textId="16B6DC7A" w:rsidR="00DC6F61" w:rsidRDefault="00000000">
      <w:pPr>
        <w:pStyle w:val="Heading1"/>
      </w:pPr>
      <w:r>
        <w:t>4. Algorithms &amp; Methodology</w:t>
      </w:r>
    </w:p>
    <w:p w14:paraId="3BE7B562" w14:textId="77777777" w:rsidR="00DC6F61" w:rsidRDefault="00000000">
      <w:pPr>
        <w:pStyle w:val="Heading2"/>
      </w:pPr>
      <w:r>
        <w:t>4.1 Overall Methodology</w:t>
      </w:r>
    </w:p>
    <w:p w14:paraId="432643B3" w14:textId="77777777" w:rsidR="00DC6F61" w:rsidRDefault="00000000">
      <w:pPr>
        <w:rPr>
          <w:rFonts w:hint="eastAsia"/>
        </w:rPr>
      </w:pPr>
      <w:r>
        <w:t>The scheduling workflow is organized as a sequence of validation, sorting, priority selection, greedy assignment and reporting steps.</w:t>
      </w:r>
    </w:p>
    <w:tbl>
      <w:tblPr>
        <w:tblStyle w:val="TableGrid"/>
        <w:tblW w:w="0" w:type="auto"/>
        <w:jc w:val="center"/>
        <w:tblLook w:val="04A0" w:firstRow="1" w:lastRow="0" w:firstColumn="1" w:lastColumn="0" w:noHBand="0" w:noVBand="1"/>
      </w:tblPr>
      <w:tblGrid>
        <w:gridCol w:w="807"/>
        <w:gridCol w:w="5356"/>
        <w:gridCol w:w="3619"/>
      </w:tblGrid>
      <w:tr w:rsidR="00DC6F61" w14:paraId="192302FE" w14:textId="77777777">
        <w:trPr>
          <w:jc w:val="center"/>
        </w:trPr>
        <w:tc>
          <w:tcPr>
            <w:tcW w:w="864" w:type="dxa"/>
            <w:shd w:val="clear" w:color="auto" w:fill="112240"/>
            <w:vAlign w:val="center"/>
          </w:tcPr>
          <w:p w14:paraId="2E00055E" w14:textId="77777777" w:rsidR="00DC6F61" w:rsidRDefault="00000000">
            <w:pPr>
              <w:spacing w:after="0"/>
              <w:rPr>
                <w:rFonts w:hint="eastAsia"/>
              </w:rPr>
            </w:pPr>
            <w:r>
              <w:rPr>
                <w:b/>
                <w:color w:val="FFFFFF"/>
                <w:sz w:val="19"/>
              </w:rPr>
              <w:t>Step</w:t>
            </w:r>
          </w:p>
        </w:tc>
        <w:tc>
          <w:tcPr>
            <w:tcW w:w="6624" w:type="dxa"/>
            <w:shd w:val="clear" w:color="auto" w:fill="112240"/>
            <w:vAlign w:val="center"/>
          </w:tcPr>
          <w:p w14:paraId="51DAAABC" w14:textId="77777777" w:rsidR="00DC6F61" w:rsidRDefault="00000000">
            <w:pPr>
              <w:spacing w:after="0"/>
              <w:rPr>
                <w:rFonts w:hint="eastAsia"/>
              </w:rPr>
            </w:pPr>
            <w:r>
              <w:rPr>
                <w:b/>
                <w:color w:val="FFFFFF"/>
                <w:sz w:val="19"/>
              </w:rPr>
              <w:t>Action</w:t>
            </w:r>
          </w:p>
        </w:tc>
        <w:tc>
          <w:tcPr>
            <w:tcW w:w="4320" w:type="dxa"/>
            <w:shd w:val="clear" w:color="auto" w:fill="112240"/>
            <w:vAlign w:val="center"/>
          </w:tcPr>
          <w:p w14:paraId="4CD4C1FE" w14:textId="77777777" w:rsidR="00DC6F61" w:rsidRDefault="00000000">
            <w:pPr>
              <w:spacing w:after="0"/>
              <w:rPr>
                <w:rFonts w:hint="eastAsia"/>
              </w:rPr>
            </w:pPr>
            <w:r>
              <w:rPr>
                <w:b/>
                <w:color w:val="FFFFFF"/>
                <w:sz w:val="19"/>
              </w:rPr>
              <w:t>Output</w:t>
            </w:r>
          </w:p>
        </w:tc>
      </w:tr>
      <w:tr w:rsidR="00DC6F61" w14:paraId="7B6142D1" w14:textId="77777777">
        <w:trPr>
          <w:jc w:val="center"/>
        </w:trPr>
        <w:tc>
          <w:tcPr>
            <w:tcW w:w="864" w:type="dxa"/>
            <w:shd w:val="clear" w:color="auto" w:fill="F4F7FB"/>
            <w:vAlign w:val="center"/>
          </w:tcPr>
          <w:p w14:paraId="6F369C51" w14:textId="77777777" w:rsidR="00DC6F61" w:rsidRDefault="00000000">
            <w:pPr>
              <w:spacing w:after="0"/>
              <w:rPr>
                <w:rFonts w:hint="eastAsia"/>
              </w:rPr>
            </w:pPr>
            <w:r>
              <w:rPr>
                <w:sz w:val="18"/>
              </w:rPr>
              <w:t>1</w:t>
            </w:r>
          </w:p>
        </w:tc>
        <w:tc>
          <w:tcPr>
            <w:tcW w:w="6624" w:type="dxa"/>
            <w:shd w:val="clear" w:color="auto" w:fill="F4F7FB"/>
            <w:vAlign w:val="center"/>
          </w:tcPr>
          <w:p w14:paraId="1D17CBA9" w14:textId="77777777" w:rsidR="00DC6F61" w:rsidRDefault="00000000">
            <w:pPr>
              <w:spacing w:after="0"/>
              <w:rPr>
                <w:rFonts w:hint="eastAsia"/>
              </w:rPr>
            </w:pPr>
            <w:r>
              <w:rPr>
                <w:sz w:val="18"/>
              </w:rPr>
              <w:t>Validate patient and slot data</w:t>
            </w:r>
          </w:p>
        </w:tc>
        <w:tc>
          <w:tcPr>
            <w:tcW w:w="4320" w:type="dxa"/>
            <w:shd w:val="clear" w:color="auto" w:fill="F4F7FB"/>
            <w:vAlign w:val="center"/>
          </w:tcPr>
          <w:p w14:paraId="34ECCC2A" w14:textId="77777777" w:rsidR="00DC6F61" w:rsidRDefault="00000000">
            <w:pPr>
              <w:spacing w:after="0"/>
              <w:rPr>
                <w:rFonts w:hint="eastAsia"/>
              </w:rPr>
            </w:pPr>
            <w:r>
              <w:rPr>
                <w:sz w:val="18"/>
              </w:rPr>
              <w:t>Clean scheduling input</w:t>
            </w:r>
          </w:p>
        </w:tc>
      </w:tr>
      <w:tr w:rsidR="00DC6F61" w14:paraId="0A45467D" w14:textId="77777777">
        <w:trPr>
          <w:jc w:val="center"/>
        </w:trPr>
        <w:tc>
          <w:tcPr>
            <w:tcW w:w="864" w:type="dxa"/>
            <w:vAlign w:val="center"/>
          </w:tcPr>
          <w:p w14:paraId="5D4D4AC7" w14:textId="77777777" w:rsidR="00DC6F61" w:rsidRDefault="00000000">
            <w:pPr>
              <w:spacing w:after="0"/>
              <w:rPr>
                <w:rFonts w:hint="eastAsia"/>
              </w:rPr>
            </w:pPr>
            <w:r>
              <w:rPr>
                <w:sz w:val="18"/>
              </w:rPr>
              <w:t>2</w:t>
            </w:r>
          </w:p>
        </w:tc>
        <w:tc>
          <w:tcPr>
            <w:tcW w:w="6624" w:type="dxa"/>
            <w:vAlign w:val="center"/>
          </w:tcPr>
          <w:p w14:paraId="793AA20F" w14:textId="77777777" w:rsidR="00DC6F61" w:rsidRDefault="00000000">
            <w:pPr>
              <w:spacing w:after="0"/>
              <w:rPr>
                <w:rFonts w:hint="eastAsia"/>
              </w:rPr>
            </w:pPr>
            <w:r>
              <w:rPr>
                <w:sz w:val="18"/>
              </w:rPr>
              <w:t>Sort requests and available slots</w:t>
            </w:r>
          </w:p>
        </w:tc>
        <w:tc>
          <w:tcPr>
            <w:tcW w:w="4320" w:type="dxa"/>
            <w:vAlign w:val="center"/>
          </w:tcPr>
          <w:p w14:paraId="59681D9F" w14:textId="77777777" w:rsidR="00DC6F61" w:rsidRDefault="00000000">
            <w:pPr>
              <w:spacing w:after="0"/>
              <w:rPr>
                <w:rFonts w:hint="eastAsia"/>
              </w:rPr>
            </w:pPr>
            <w:r>
              <w:rPr>
                <w:sz w:val="18"/>
              </w:rPr>
              <w:t>Deterministic processing order</w:t>
            </w:r>
          </w:p>
        </w:tc>
      </w:tr>
      <w:tr w:rsidR="00DC6F61" w14:paraId="694032A6" w14:textId="77777777">
        <w:trPr>
          <w:jc w:val="center"/>
        </w:trPr>
        <w:tc>
          <w:tcPr>
            <w:tcW w:w="864" w:type="dxa"/>
            <w:shd w:val="clear" w:color="auto" w:fill="F4F7FB"/>
            <w:vAlign w:val="center"/>
          </w:tcPr>
          <w:p w14:paraId="1EADE834" w14:textId="77777777" w:rsidR="00DC6F61" w:rsidRDefault="00000000">
            <w:pPr>
              <w:spacing w:after="0"/>
              <w:rPr>
                <w:rFonts w:hint="eastAsia"/>
              </w:rPr>
            </w:pPr>
            <w:r>
              <w:rPr>
                <w:sz w:val="18"/>
              </w:rPr>
              <w:t>3</w:t>
            </w:r>
          </w:p>
        </w:tc>
        <w:tc>
          <w:tcPr>
            <w:tcW w:w="6624" w:type="dxa"/>
            <w:shd w:val="clear" w:color="auto" w:fill="F4F7FB"/>
            <w:vAlign w:val="center"/>
          </w:tcPr>
          <w:p w14:paraId="10B1CE9D" w14:textId="77777777" w:rsidR="00DC6F61" w:rsidRDefault="00000000">
            <w:pPr>
              <w:spacing w:after="0"/>
              <w:rPr>
                <w:rFonts w:hint="eastAsia"/>
              </w:rPr>
            </w:pPr>
            <w:r>
              <w:rPr>
                <w:sz w:val="18"/>
              </w:rPr>
              <w:t>Build priority queue</w:t>
            </w:r>
          </w:p>
        </w:tc>
        <w:tc>
          <w:tcPr>
            <w:tcW w:w="4320" w:type="dxa"/>
            <w:shd w:val="clear" w:color="auto" w:fill="F4F7FB"/>
            <w:vAlign w:val="center"/>
          </w:tcPr>
          <w:p w14:paraId="10500799" w14:textId="77777777" w:rsidR="00DC6F61" w:rsidRDefault="00000000">
            <w:pPr>
              <w:spacing w:after="0"/>
              <w:rPr>
                <w:rFonts w:hint="eastAsia"/>
              </w:rPr>
            </w:pPr>
            <w:r>
              <w:rPr>
                <w:sz w:val="18"/>
              </w:rPr>
              <w:t>Highest-priority request available</w:t>
            </w:r>
          </w:p>
        </w:tc>
      </w:tr>
      <w:tr w:rsidR="00DC6F61" w14:paraId="181C586B" w14:textId="77777777">
        <w:trPr>
          <w:jc w:val="center"/>
        </w:trPr>
        <w:tc>
          <w:tcPr>
            <w:tcW w:w="864" w:type="dxa"/>
            <w:vAlign w:val="center"/>
          </w:tcPr>
          <w:p w14:paraId="5EE401BD" w14:textId="77777777" w:rsidR="00DC6F61" w:rsidRDefault="00000000">
            <w:pPr>
              <w:spacing w:after="0"/>
              <w:rPr>
                <w:rFonts w:hint="eastAsia"/>
              </w:rPr>
            </w:pPr>
            <w:r>
              <w:rPr>
                <w:sz w:val="18"/>
              </w:rPr>
              <w:t>4</w:t>
            </w:r>
          </w:p>
        </w:tc>
        <w:tc>
          <w:tcPr>
            <w:tcW w:w="6624" w:type="dxa"/>
            <w:vAlign w:val="center"/>
          </w:tcPr>
          <w:p w14:paraId="6C239E07" w14:textId="77777777" w:rsidR="00DC6F61" w:rsidRDefault="00000000">
            <w:pPr>
              <w:spacing w:after="0"/>
              <w:rPr>
                <w:rFonts w:hint="eastAsia"/>
              </w:rPr>
            </w:pPr>
            <w:r>
              <w:rPr>
                <w:sz w:val="18"/>
              </w:rPr>
              <w:t>Pop next request</w:t>
            </w:r>
          </w:p>
        </w:tc>
        <w:tc>
          <w:tcPr>
            <w:tcW w:w="4320" w:type="dxa"/>
            <w:vAlign w:val="center"/>
          </w:tcPr>
          <w:p w14:paraId="2D7261BD" w14:textId="77777777" w:rsidR="00DC6F61" w:rsidRDefault="00000000">
            <w:pPr>
              <w:spacing w:after="0"/>
              <w:rPr>
                <w:rFonts w:hint="eastAsia"/>
              </w:rPr>
            </w:pPr>
            <w:r>
              <w:rPr>
                <w:sz w:val="18"/>
              </w:rPr>
              <w:t>Current patient to schedule</w:t>
            </w:r>
          </w:p>
        </w:tc>
      </w:tr>
      <w:tr w:rsidR="00DC6F61" w14:paraId="46B92011" w14:textId="77777777">
        <w:trPr>
          <w:jc w:val="center"/>
        </w:trPr>
        <w:tc>
          <w:tcPr>
            <w:tcW w:w="864" w:type="dxa"/>
            <w:shd w:val="clear" w:color="auto" w:fill="F4F7FB"/>
            <w:vAlign w:val="center"/>
          </w:tcPr>
          <w:p w14:paraId="1278C2A9" w14:textId="77777777" w:rsidR="00DC6F61" w:rsidRDefault="00000000">
            <w:pPr>
              <w:spacing w:after="0"/>
              <w:rPr>
                <w:rFonts w:hint="eastAsia"/>
              </w:rPr>
            </w:pPr>
            <w:r>
              <w:rPr>
                <w:sz w:val="18"/>
              </w:rPr>
              <w:t>5</w:t>
            </w:r>
          </w:p>
        </w:tc>
        <w:tc>
          <w:tcPr>
            <w:tcW w:w="6624" w:type="dxa"/>
            <w:shd w:val="clear" w:color="auto" w:fill="F4F7FB"/>
            <w:vAlign w:val="center"/>
          </w:tcPr>
          <w:p w14:paraId="3DD0934E" w14:textId="77777777" w:rsidR="00DC6F61" w:rsidRDefault="00000000">
            <w:pPr>
              <w:spacing w:after="0"/>
              <w:rPr>
                <w:rFonts w:hint="eastAsia"/>
              </w:rPr>
            </w:pPr>
            <w:r>
              <w:rPr>
                <w:sz w:val="18"/>
              </w:rPr>
              <w:t>Find compatible slots</w:t>
            </w:r>
          </w:p>
        </w:tc>
        <w:tc>
          <w:tcPr>
            <w:tcW w:w="4320" w:type="dxa"/>
            <w:shd w:val="clear" w:color="auto" w:fill="F4F7FB"/>
            <w:vAlign w:val="center"/>
          </w:tcPr>
          <w:p w14:paraId="05AFDCE0" w14:textId="77777777" w:rsidR="00DC6F61" w:rsidRDefault="00000000">
            <w:pPr>
              <w:spacing w:after="0"/>
              <w:rPr>
                <w:rFonts w:hint="eastAsia"/>
              </w:rPr>
            </w:pPr>
            <w:r>
              <w:rPr>
                <w:sz w:val="18"/>
              </w:rPr>
              <w:t>Feasible candidate set</w:t>
            </w:r>
          </w:p>
        </w:tc>
      </w:tr>
      <w:tr w:rsidR="00DC6F61" w14:paraId="0BB07406" w14:textId="77777777">
        <w:trPr>
          <w:jc w:val="center"/>
        </w:trPr>
        <w:tc>
          <w:tcPr>
            <w:tcW w:w="864" w:type="dxa"/>
            <w:vAlign w:val="center"/>
          </w:tcPr>
          <w:p w14:paraId="471009D6" w14:textId="77777777" w:rsidR="00DC6F61" w:rsidRDefault="00000000">
            <w:pPr>
              <w:spacing w:after="0"/>
              <w:rPr>
                <w:rFonts w:hint="eastAsia"/>
              </w:rPr>
            </w:pPr>
            <w:r>
              <w:rPr>
                <w:sz w:val="18"/>
              </w:rPr>
              <w:t>6</w:t>
            </w:r>
          </w:p>
        </w:tc>
        <w:tc>
          <w:tcPr>
            <w:tcW w:w="6624" w:type="dxa"/>
            <w:vAlign w:val="center"/>
          </w:tcPr>
          <w:p w14:paraId="4D563287" w14:textId="77777777" w:rsidR="00DC6F61" w:rsidRDefault="00000000">
            <w:pPr>
              <w:spacing w:after="0"/>
              <w:rPr>
                <w:rFonts w:hint="eastAsia"/>
              </w:rPr>
            </w:pPr>
            <w:r>
              <w:rPr>
                <w:sz w:val="18"/>
              </w:rPr>
              <w:t>Choose earliest feasible slot</w:t>
            </w:r>
          </w:p>
        </w:tc>
        <w:tc>
          <w:tcPr>
            <w:tcW w:w="4320" w:type="dxa"/>
            <w:vAlign w:val="center"/>
          </w:tcPr>
          <w:p w14:paraId="7EDD526F" w14:textId="77777777" w:rsidR="00DC6F61" w:rsidRDefault="00000000">
            <w:pPr>
              <w:spacing w:after="0"/>
              <w:rPr>
                <w:rFonts w:hint="eastAsia"/>
              </w:rPr>
            </w:pPr>
            <w:r>
              <w:rPr>
                <w:sz w:val="18"/>
              </w:rPr>
              <w:t>Greedy assignment</w:t>
            </w:r>
          </w:p>
        </w:tc>
      </w:tr>
      <w:tr w:rsidR="00DC6F61" w14:paraId="3D87AB17" w14:textId="77777777">
        <w:trPr>
          <w:jc w:val="center"/>
        </w:trPr>
        <w:tc>
          <w:tcPr>
            <w:tcW w:w="864" w:type="dxa"/>
            <w:shd w:val="clear" w:color="auto" w:fill="F4F7FB"/>
            <w:vAlign w:val="center"/>
          </w:tcPr>
          <w:p w14:paraId="0B5FBBDC" w14:textId="77777777" w:rsidR="00DC6F61" w:rsidRDefault="00000000">
            <w:pPr>
              <w:spacing w:after="0"/>
              <w:rPr>
                <w:rFonts w:hint="eastAsia"/>
              </w:rPr>
            </w:pPr>
            <w:r>
              <w:rPr>
                <w:sz w:val="18"/>
              </w:rPr>
              <w:t>7</w:t>
            </w:r>
          </w:p>
        </w:tc>
        <w:tc>
          <w:tcPr>
            <w:tcW w:w="6624" w:type="dxa"/>
            <w:shd w:val="clear" w:color="auto" w:fill="F4F7FB"/>
            <w:vAlign w:val="center"/>
          </w:tcPr>
          <w:p w14:paraId="72B6AACE" w14:textId="77777777" w:rsidR="00DC6F61" w:rsidRDefault="00000000">
            <w:pPr>
              <w:spacing w:after="0"/>
              <w:rPr>
                <w:rFonts w:hint="eastAsia"/>
              </w:rPr>
            </w:pPr>
            <w:r>
              <w:rPr>
                <w:sz w:val="18"/>
              </w:rPr>
              <w:t>Reserve and log decision</w:t>
            </w:r>
          </w:p>
        </w:tc>
        <w:tc>
          <w:tcPr>
            <w:tcW w:w="4320" w:type="dxa"/>
            <w:shd w:val="clear" w:color="auto" w:fill="F4F7FB"/>
            <w:vAlign w:val="center"/>
          </w:tcPr>
          <w:p w14:paraId="64C39067" w14:textId="77777777" w:rsidR="00DC6F61" w:rsidRDefault="00000000">
            <w:pPr>
              <w:spacing w:after="0"/>
              <w:rPr>
                <w:rFonts w:hint="eastAsia"/>
              </w:rPr>
            </w:pPr>
            <w:r>
              <w:rPr>
                <w:sz w:val="18"/>
              </w:rPr>
              <w:t>Updated schedule</w:t>
            </w:r>
          </w:p>
        </w:tc>
      </w:tr>
      <w:tr w:rsidR="00DC6F61" w14:paraId="0D7A3568" w14:textId="77777777">
        <w:trPr>
          <w:jc w:val="center"/>
        </w:trPr>
        <w:tc>
          <w:tcPr>
            <w:tcW w:w="864" w:type="dxa"/>
            <w:vAlign w:val="center"/>
          </w:tcPr>
          <w:p w14:paraId="18BB6BDF" w14:textId="77777777" w:rsidR="00DC6F61" w:rsidRDefault="00000000">
            <w:pPr>
              <w:spacing w:after="0"/>
              <w:rPr>
                <w:rFonts w:hint="eastAsia"/>
              </w:rPr>
            </w:pPr>
            <w:r>
              <w:rPr>
                <w:sz w:val="18"/>
              </w:rPr>
              <w:t>8</w:t>
            </w:r>
          </w:p>
        </w:tc>
        <w:tc>
          <w:tcPr>
            <w:tcW w:w="6624" w:type="dxa"/>
            <w:vAlign w:val="center"/>
          </w:tcPr>
          <w:p w14:paraId="69260DAB" w14:textId="77777777" w:rsidR="00DC6F61" w:rsidRDefault="00000000">
            <w:pPr>
              <w:spacing w:after="0"/>
              <w:rPr>
                <w:rFonts w:hint="eastAsia"/>
              </w:rPr>
            </w:pPr>
            <w:r>
              <w:rPr>
                <w:sz w:val="18"/>
              </w:rPr>
              <w:t>Repeat until queue is empty</w:t>
            </w:r>
          </w:p>
        </w:tc>
        <w:tc>
          <w:tcPr>
            <w:tcW w:w="4320" w:type="dxa"/>
            <w:vAlign w:val="center"/>
          </w:tcPr>
          <w:p w14:paraId="73E75A25" w14:textId="77777777" w:rsidR="00DC6F61" w:rsidRDefault="00000000">
            <w:pPr>
              <w:spacing w:after="0"/>
              <w:rPr>
                <w:rFonts w:hint="eastAsia"/>
              </w:rPr>
            </w:pPr>
            <w:r>
              <w:rPr>
                <w:sz w:val="18"/>
              </w:rPr>
              <w:t>Final schedule + unassigned list</w:t>
            </w:r>
          </w:p>
        </w:tc>
      </w:tr>
    </w:tbl>
    <w:p w14:paraId="245F82EB" w14:textId="77777777" w:rsidR="00DC6F61" w:rsidRDefault="00DC6F61">
      <w:pPr>
        <w:rPr>
          <w:rFonts w:hint="eastAsia"/>
        </w:rPr>
      </w:pPr>
    </w:p>
    <w:p w14:paraId="7F2E2452" w14:textId="77777777" w:rsidR="00DC6F61" w:rsidRDefault="00000000">
      <w:pPr>
        <w:pStyle w:val="Heading2"/>
      </w:pPr>
      <w:r>
        <w:t>4.2 Sorting</w:t>
      </w:r>
    </w:p>
    <w:p w14:paraId="28344B69" w14:textId="77777777" w:rsidR="00DC6F61" w:rsidRDefault="00000000">
      <w:pPr>
        <w:rPr>
          <w:rFonts w:hint="eastAsia"/>
        </w:rPr>
      </w:pPr>
      <w:r>
        <w:t>Sorting is used to establish an explicit and deterministic order. A recommended patient ordering key is (priority_rank, request_time, patient_id). A smaller priority rank represents a more urgent request in the prototype. Sorting available slots by start time allows the greedy rule to select the earliest feasible slot.</w:t>
      </w:r>
    </w:p>
    <w:p w14:paraId="793DCB17" w14:textId="77777777" w:rsidR="00DC6F61" w:rsidRDefault="00000000">
      <w:pPr>
        <w:rPr>
          <w:rFonts w:hint="eastAsia"/>
        </w:rPr>
      </w:pPr>
      <w:r>
        <w:t>Typical comparison-sort complexity: O(n log n).</w:t>
      </w:r>
    </w:p>
    <w:p w14:paraId="52A52A4A" w14:textId="77777777" w:rsidR="00DC6F61" w:rsidRDefault="00000000">
      <w:pPr>
        <w:pStyle w:val="Heading2"/>
      </w:pPr>
      <w:r>
        <w:t>4.3 Priority Queue</w:t>
      </w:r>
    </w:p>
    <w:p w14:paraId="25543951" w14:textId="77777777" w:rsidR="00DC6F61" w:rsidRDefault="00000000">
      <w:pPr>
        <w:rPr>
          <w:rFonts w:hint="eastAsia"/>
        </w:rPr>
      </w:pPr>
      <w:r>
        <w:t>A min-heap can implement the priority queue efficiently. Each queue entry contains the patient's priority rank, request timestamp and a stable patient identifier. The queue repeatedly returns the request with the smallest priority key.</w:t>
      </w:r>
    </w:p>
    <w:p w14:paraId="2B27A980" w14:textId="77777777" w:rsidR="00DC6F61" w:rsidRDefault="00000000">
      <w:pPr>
        <w:rPr>
          <w:rFonts w:hint="eastAsia"/>
        </w:rPr>
      </w:pPr>
      <w:r>
        <w:t>Heap construction can be O(P), while each pop operation is O(log P). Across P patients, queue operations are O(P log P).</w:t>
      </w:r>
    </w:p>
    <w:p w14:paraId="2B9E5B82" w14:textId="77777777" w:rsidR="00DC6F61" w:rsidRDefault="00000000">
      <w:pPr>
        <w:pStyle w:val="Heading2"/>
      </w:pPr>
      <w:r>
        <w:t>4.4 Greedy Scheduling</w:t>
      </w:r>
    </w:p>
    <w:p w14:paraId="7529530E" w14:textId="77777777" w:rsidR="00DC6F61" w:rsidRDefault="00000000">
      <w:pPr>
        <w:rPr>
          <w:rFonts w:hint="eastAsia"/>
        </w:rPr>
      </w:pPr>
      <w:r>
        <w:t>After a patient is selected, the scheduler examines available slots and chooses the first slot that satisfies all hard constraints. This is a locally optimal choice under the prototype's rule: earliest compatible slot for the highest-priority request currently being processed.</w:t>
      </w:r>
    </w:p>
    <w:p w14:paraId="4D642F34" w14:textId="77777777" w:rsidR="00DC6F61" w:rsidRDefault="00000000">
      <w:pPr>
        <w:pStyle w:val="ListBullet"/>
        <w:spacing w:after="60"/>
        <w:rPr>
          <w:rFonts w:hint="eastAsia"/>
        </w:rPr>
      </w:pPr>
      <w:r>
        <w:t>Doctor is available at the slot.</w:t>
      </w:r>
    </w:p>
    <w:p w14:paraId="1773C61E" w14:textId="77777777" w:rsidR="00DC6F61" w:rsidRDefault="00000000">
      <w:pPr>
        <w:pStyle w:val="ListBullet"/>
        <w:spacing w:after="60"/>
        <w:rPr>
          <w:rFonts w:hint="eastAsia"/>
        </w:rPr>
      </w:pPr>
      <w:r>
        <w:t>Doctor specialty matches the patient's required specialty.</w:t>
      </w:r>
    </w:p>
    <w:p w14:paraId="4F8439C6" w14:textId="77777777" w:rsidR="00DC6F61" w:rsidRDefault="00000000">
      <w:pPr>
        <w:pStyle w:val="ListBullet"/>
        <w:spacing w:after="60"/>
        <w:rPr>
          <w:rFonts w:hint="eastAsia"/>
        </w:rPr>
      </w:pPr>
      <w:r>
        <w:t>Slot is not already reserved.</w:t>
      </w:r>
    </w:p>
    <w:p w14:paraId="1EA948B5" w14:textId="77777777" w:rsidR="00DC6F61" w:rsidRDefault="00000000">
      <w:pPr>
        <w:pStyle w:val="ListBullet"/>
        <w:spacing w:after="60"/>
        <w:rPr>
          <w:rFonts w:hint="eastAsia"/>
        </w:rPr>
      </w:pPr>
      <w:r>
        <w:t>Slot duration is sufficient for the requested appointment.</w:t>
      </w:r>
    </w:p>
    <w:p w14:paraId="5F57112F" w14:textId="77777777" w:rsidR="00DC6F61" w:rsidRDefault="00000000">
      <w:pPr>
        <w:pStyle w:val="Heading2"/>
      </w:pPr>
      <w:r>
        <w:lastRenderedPageBreak/>
        <w:t>4.5 Pseudocode</w:t>
      </w:r>
    </w:p>
    <w:p w14:paraId="2A3B1237" w14:textId="77777777" w:rsidR="00DC6F61" w:rsidRDefault="00000000">
      <w:pPr>
        <w:ind w:left="504" w:right="504"/>
        <w:rPr>
          <w:rFonts w:hint="eastAsia"/>
        </w:rPr>
      </w:pPr>
      <w:r>
        <w:rPr>
          <w:rFonts w:ascii="Consolas" w:hAnsi="Consolas"/>
          <w:color w:val="112240"/>
          <w:sz w:val="18"/>
        </w:rPr>
        <w:t>SORT patients by (priority_rank, request_time, patient_id)</w:t>
      </w:r>
      <w:r>
        <w:rPr>
          <w:rFonts w:ascii="Consolas" w:hAnsi="Consolas"/>
          <w:color w:val="112240"/>
          <w:sz w:val="18"/>
        </w:rPr>
        <w:br/>
        <w:t>BUILD priority_queue from patients</w:t>
      </w:r>
      <w:r>
        <w:rPr>
          <w:rFonts w:ascii="Consolas" w:hAnsi="Consolas"/>
          <w:color w:val="112240"/>
          <w:sz w:val="18"/>
        </w:rPr>
        <w:br/>
        <w:t>SORT available_slots by (start_time, doctor_id)</w:t>
      </w:r>
      <w:r>
        <w:rPr>
          <w:rFonts w:ascii="Consolas" w:hAnsi="Consolas"/>
          <w:color w:val="112240"/>
          <w:sz w:val="18"/>
        </w:rPr>
        <w:br/>
      </w:r>
      <w:r>
        <w:rPr>
          <w:rFonts w:ascii="Consolas" w:hAnsi="Consolas"/>
          <w:color w:val="112240"/>
          <w:sz w:val="18"/>
        </w:rPr>
        <w:br/>
        <w:t>WHILE priority_queue is not empty:</w:t>
      </w:r>
      <w:r>
        <w:rPr>
          <w:rFonts w:ascii="Consolas" w:hAnsi="Consolas"/>
          <w:color w:val="112240"/>
          <w:sz w:val="18"/>
        </w:rPr>
        <w:br/>
        <w:t xml:space="preserve">    patient = POP highest-priority patient</w:t>
      </w:r>
      <w:r>
        <w:rPr>
          <w:rFonts w:ascii="Consolas" w:hAnsi="Consolas"/>
          <w:color w:val="112240"/>
          <w:sz w:val="18"/>
        </w:rPr>
        <w:br/>
        <w:t xml:space="preserve">    candidates = all slots satisfying:</w:t>
      </w:r>
      <w:r>
        <w:rPr>
          <w:rFonts w:ascii="Consolas" w:hAnsi="Consolas"/>
          <w:color w:val="112240"/>
          <w:sz w:val="18"/>
        </w:rPr>
        <w:br/>
        <w:t xml:space="preserve">                 available AND compatible specialty</w:t>
      </w:r>
      <w:r>
        <w:rPr>
          <w:rFonts w:ascii="Consolas" w:hAnsi="Consolas"/>
          <w:color w:val="112240"/>
          <w:sz w:val="18"/>
        </w:rPr>
        <w:br/>
        <w:t xml:space="preserve">                 AND sufficient duration</w:t>
      </w:r>
      <w:r>
        <w:rPr>
          <w:rFonts w:ascii="Consolas" w:hAnsi="Consolas"/>
          <w:color w:val="112240"/>
          <w:sz w:val="18"/>
        </w:rPr>
        <w:br/>
      </w:r>
      <w:r>
        <w:rPr>
          <w:rFonts w:ascii="Consolas" w:hAnsi="Consolas"/>
          <w:color w:val="112240"/>
          <w:sz w:val="18"/>
        </w:rPr>
        <w:br/>
        <w:t xml:space="preserve">    IF candidates is not empty:</w:t>
      </w:r>
      <w:r>
        <w:rPr>
          <w:rFonts w:ascii="Consolas" w:hAnsi="Consolas"/>
          <w:color w:val="112240"/>
          <w:sz w:val="18"/>
        </w:rPr>
        <w:br/>
        <w:t xml:space="preserve">        chosen = earliest candidate</w:t>
      </w:r>
      <w:r>
        <w:rPr>
          <w:rFonts w:ascii="Consolas" w:hAnsi="Consolas"/>
          <w:color w:val="112240"/>
          <w:sz w:val="18"/>
        </w:rPr>
        <w:br/>
        <w:t xml:space="preserve">        reserve(chosen, patient)</w:t>
      </w:r>
      <w:r>
        <w:rPr>
          <w:rFonts w:ascii="Consolas" w:hAnsi="Consolas"/>
          <w:color w:val="112240"/>
          <w:sz w:val="18"/>
        </w:rPr>
        <w:br/>
        <w:t xml:space="preserve">        record assignment</w:t>
      </w:r>
      <w:r>
        <w:rPr>
          <w:rFonts w:ascii="Consolas" w:hAnsi="Consolas"/>
          <w:color w:val="112240"/>
          <w:sz w:val="18"/>
        </w:rPr>
        <w:br/>
        <w:t xml:space="preserve">    ELSE:</w:t>
      </w:r>
      <w:r>
        <w:rPr>
          <w:rFonts w:ascii="Consolas" w:hAnsi="Consolas"/>
          <w:color w:val="112240"/>
          <w:sz w:val="18"/>
        </w:rPr>
        <w:br/>
        <w:t xml:space="preserve">        record patient as unassigned with reason</w:t>
      </w:r>
      <w:r>
        <w:rPr>
          <w:rFonts w:ascii="Consolas" w:hAnsi="Consolas"/>
          <w:color w:val="112240"/>
          <w:sz w:val="18"/>
        </w:rPr>
        <w:br/>
      </w:r>
      <w:r>
        <w:rPr>
          <w:rFonts w:ascii="Consolas" w:hAnsi="Consolas"/>
          <w:color w:val="112240"/>
          <w:sz w:val="18"/>
        </w:rPr>
        <w:br/>
        <w:t>RETURN schedule, unassigned_requests, decision_log</w:t>
      </w:r>
      <w:r>
        <w:rPr>
          <w:rFonts w:ascii="Consolas" w:hAnsi="Consolas"/>
          <w:color w:val="112240"/>
          <w:sz w:val="18"/>
        </w:rPr>
        <w:br/>
      </w:r>
    </w:p>
    <w:p w14:paraId="5E38E836" w14:textId="77777777" w:rsidR="00F77EC2" w:rsidRDefault="00F77EC2">
      <w:pPr>
        <w:pStyle w:val="Heading1"/>
      </w:pPr>
    </w:p>
    <w:p w14:paraId="25561995" w14:textId="77777777" w:rsidR="00F77EC2" w:rsidRDefault="00F77EC2">
      <w:pPr>
        <w:pStyle w:val="Heading1"/>
      </w:pPr>
    </w:p>
    <w:p w14:paraId="323E14C0" w14:textId="77777777" w:rsidR="00F77EC2" w:rsidRDefault="00F77EC2">
      <w:pPr>
        <w:pStyle w:val="Heading1"/>
      </w:pPr>
    </w:p>
    <w:p w14:paraId="565E9791" w14:textId="77777777" w:rsidR="00F77EC2" w:rsidRDefault="00F77EC2">
      <w:pPr>
        <w:pStyle w:val="Heading1"/>
      </w:pPr>
    </w:p>
    <w:p w14:paraId="68BB1D5D" w14:textId="77777777" w:rsidR="00F77EC2" w:rsidRDefault="00F77EC2">
      <w:pPr>
        <w:pStyle w:val="Heading1"/>
      </w:pPr>
    </w:p>
    <w:p w14:paraId="71D4811A" w14:textId="77777777" w:rsidR="00F77EC2" w:rsidRDefault="00F77EC2">
      <w:pPr>
        <w:pStyle w:val="Heading1"/>
      </w:pPr>
    </w:p>
    <w:p w14:paraId="733DB8FB" w14:textId="77777777" w:rsidR="00F77EC2" w:rsidRDefault="00F77EC2">
      <w:pPr>
        <w:pStyle w:val="Heading1"/>
      </w:pPr>
    </w:p>
    <w:p w14:paraId="104519B8" w14:textId="77777777" w:rsidR="00F77EC2" w:rsidRDefault="00F77EC2">
      <w:pPr>
        <w:pStyle w:val="Heading1"/>
      </w:pPr>
    </w:p>
    <w:p w14:paraId="306475F3" w14:textId="77777777" w:rsidR="00760D33" w:rsidRDefault="00760D33" w:rsidP="00760D33"/>
    <w:p w14:paraId="3DE86146" w14:textId="77777777" w:rsidR="00760D33" w:rsidRPr="00760D33" w:rsidRDefault="00760D33" w:rsidP="00760D33"/>
    <w:p w14:paraId="630813A4" w14:textId="77777777" w:rsidR="00F77EC2" w:rsidRDefault="00F77EC2">
      <w:pPr>
        <w:pStyle w:val="Heading1"/>
      </w:pPr>
    </w:p>
    <w:p w14:paraId="37368F2A" w14:textId="47E66C05" w:rsidR="00DC6F61" w:rsidRDefault="00000000" w:rsidP="00F77EC2">
      <w:pPr>
        <w:pStyle w:val="Heading1"/>
      </w:pPr>
      <w:r>
        <w:t>5. Technologies &amp; Implementation</w:t>
      </w:r>
    </w:p>
    <w:p w14:paraId="431F072A" w14:textId="77777777" w:rsidR="00DC6F61" w:rsidRDefault="00000000">
      <w:pPr>
        <w:pStyle w:val="Heading2"/>
      </w:pPr>
      <w:r>
        <w:t>5.1 Technology Stack</w:t>
      </w:r>
    </w:p>
    <w:tbl>
      <w:tblPr>
        <w:tblStyle w:val="TableGrid"/>
        <w:tblW w:w="0" w:type="auto"/>
        <w:jc w:val="center"/>
        <w:tblLook w:val="04A0" w:firstRow="1" w:lastRow="0" w:firstColumn="1" w:lastColumn="0" w:noHBand="0" w:noVBand="1"/>
      </w:tblPr>
      <w:tblGrid>
        <w:gridCol w:w="2619"/>
        <w:gridCol w:w="7163"/>
      </w:tblGrid>
      <w:tr w:rsidR="00DC6F61" w14:paraId="0FD86E44" w14:textId="77777777">
        <w:trPr>
          <w:jc w:val="center"/>
        </w:trPr>
        <w:tc>
          <w:tcPr>
            <w:tcW w:w="3024" w:type="dxa"/>
            <w:shd w:val="clear" w:color="auto" w:fill="112240"/>
            <w:vAlign w:val="center"/>
          </w:tcPr>
          <w:p w14:paraId="1862A5FC" w14:textId="77777777" w:rsidR="00DC6F61" w:rsidRDefault="00000000">
            <w:pPr>
              <w:spacing w:after="0"/>
              <w:rPr>
                <w:rFonts w:hint="eastAsia"/>
              </w:rPr>
            </w:pPr>
            <w:r>
              <w:rPr>
                <w:b/>
                <w:color w:val="FFFFFF"/>
                <w:sz w:val="19"/>
              </w:rPr>
              <w:t>Technology</w:t>
            </w:r>
          </w:p>
        </w:tc>
        <w:tc>
          <w:tcPr>
            <w:tcW w:w="8784" w:type="dxa"/>
            <w:shd w:val="clear" w:color="auto" w:fill="112240"/>
            <w:vAlign w:val="center"/>
          </w:tcPr>
          <w:p w14:paraId="1B867237" w14:textId="77777777" w:rsidR="00DC6F61" w:rsidRDefault="00000000">
            <w:pPr>
              <w:spacing w:after="0"/>
              <w:rPr>
                <w:rFonts w:hint="eastAsia"/>
              </w:rPr>
            </w:pPr>
            <w:r>
              <w:rPr>
                <w:b/>
                <w:color w:val="FFFFFF"/>
                <w:sz w:val="19"/>
              </w:rPr>
              <w:t>Purpose</w:t>
            </w:r>
          </w:p>
        </w:tc>
      </w:tr>
      <w:tr w:rsidR="00DC6F61" w14:paraId="461C0FC8" w14:textId="77777777">
        <w:trPr>
          <w:jc w:val="center"/>
        </w:trPr>
        <w:tc>
          <w:tcPr>
            <w:tcW w:w="3024" w:type="dxa"/>
            <w:shd w:val="clear" w:color="auto" w:fill="F4F7FB"/>
            <w:vAlign w:val="center"/>
          </w:tcPr>
          <w:p w14:paraId="7D0AE8B6" w14:textId="77777777" w:rsidR="00DC6F61" w:rsidRDefault="00000000">
            <w:pPr>
              <w:spacing w:after="0"/>
              <w:rPr>
                <w:rFonts w:hint="eastAsia"/>
              </w:rPr>
            </w:pPr>
            <w:r>
              <w:rPr>
                <w:sz w:val="18"/>
              </w:rPr>
              <w:t>Python</w:t>
            </w:r>
          </w:p>
        </w:tc>
        <w:tc>
          <w:tcPr>
            <w:tcW w:w="8784" w:type="dxa"/>
            <w:shd w:val="clear" w:color="auto" w:fill="F4F7FB"/>
            <w:vAlign w:val="center"/>
          </w:tcPr>
          <w:p w14:paraId="268E8F4C" w14:textId="77777777" w:rsidR="00DC6F61" w:rsidRDefault="00000000">
            <w:pPr>
              <w:spacing w:after="0"/>
              <w:rPr>
                <w:rFonts w:hint="eastAsia"/>
              </w:rPr>
            </w:pPr>
            <w:r>
              <w:rPr>
                <w:sz w:val="18"/>
              </w:rPr>
              <w:t>Core scheduling algorithms, data structures and prototype logic.</w:t>
            </w:r>
          </w:p>
        </w:tc>
      </w:tr>
      <w:tr w:rsidR="00DC6F61" w14:paraId="6F646D70" w14:textId="77777777">
        <w:trPr>
          <w:jc w:val="center"/>
        </w:trPr>
        <w:tc>
          <w:tcPr>
            <w:tcW w:w="3024" w:type="dxa"/>
            <w:vAlign w:val="center"/>
          </w:tcPr>
          <w:p w14:paraId="3D9635D6" w14:textId="77777777" w:rsidR="00DC6F61" w:rsidRDefault="00000000">
            <w:pPr>
              <w:spacing w:after="0"/>
              <w:rPr>
                <w:rFonts w:hint="eastAsia"/>
              </w:rPr>
            </w:pPr>
            <w:r>
              <w:rPr>
                <w:sz w:val="18"/>
              </w:rPr>
              <w:t>Flask</w:t>
            </w:r>
          </w:p>
        </w:tc>
        <w:tc>
          <w:tcPr>
            <w:tcW w:w="8784" w:type="dxa"/>
            <w:vAlign w:val="center"/>
          </w:tcPr>
          <w:p w14:paraId="469C25D6" w14:textId="77777777" w:rsidR="00DC6F61" w:rsidRDefault="00000000">
            <w:pPr>
              <w:spacing w:after="0"/>
              <w:rPr>
                <w:rFonts w:hint="eastAsia"/>
              </w:rPr>
            </w:pPr>
            <w:r>
              <w:rPr>
                <w:sz w:val="18"/>
              </w:rPr>
              <w:t>Lightweight web application layer and REST/web routes.</w:t>
            </w:r>
          </w:p>
        </w:tc>
      </w:tr>
      <w:tr w:rsidR="00DC6F61" w14:paraId="1C5BD015" w14:textId="77777777">
        <w:trPr>
          <w:jc w:val="center"/>
        </w:trPr>
        <w:tc>
          <w:tcPr>
            <w:tcW w:w="3024" w:type="dxa"/>
            <w:shd w:val="clear" w:color="auto" w:fill="F4F7FB"/>
            <w:vAlign w:val="center"/>
          </w:tcPr>
          <w:p w14:paraId="7AC754B3" w14:textId="77777777" w:rsidR="00DC6F61" w:rsidRDefault="00000000">
            <w:pPr>
              <w:spacing w:after="0"/>
              <w:rPr>
                <w:rFonts w:hint="eastAsia"/>
              </w:rPr>
            </w:pPr>
            <w:r>
              <w:rPr>
                <w:sz w:val="18"/>
              </w:rPr>
              <w:t>PostgreSQL</w:t>
            </w:r>
          </w:p>
        </w:tc>
        <w:tc>
          <w:tcPr>
            <w:tcW w:w="8784" w:type="dxa"/>
            <w:shd w:val="clear" w:color="auto" w:fill="F4F7FB"/>
            <w:vAlign w:val="center"/>
          </w:tcPr>
          <w:p w14:paraId="4C095056" w14:textId="77777777" w:rsidR="00DC6F61" w:rsidRDefault="00000000">
            <w:pPr>
              <w:spacing w:after="0"/>
              <w:rPr>
                <w:rFonts w:hint="eastAsia"/>
              </w:rPr>
            </w:pPr>
            <w:r>
              <w:rPr>
                <w:sz w:val="18"/>
              </w:rPr>
              <w:t>Persistent storage for patients, doctors, slots and appointments.</w:t>
            </w:r>
          </w:p>
        </w:tc>
      </w:tr>
      <w:tr w:rsidR="00DC6F61" w14:paraId="246C2D1F" w14:textId="77777777">
        <w:trPr>
          <w:jc w:val="center"/>
        </w:trPr>
        <w:tc>
          <w:tcPr>
            <w:tcW w:w="3024" w:type="dxa"/>
            <w:vAlign w:val="center"/>
          </w:tcPr>
          <w:p w14:paraId="094A6B22" w14:textId="77777777" w:rsidR="00DC6F61" w:rsidRDefault="00000000">
            <w:pPr>
              <w:spacing w:after="0"/>
              <w:rPr>
                <w:rFonts w:hint="eastAsia"/>
              </w:rPr>
            </w:pPr>
            <w:r>
              <w:rPr>
                <w:sz w:val="18"/>
              </w:rPr>
              <w:t>HTML/CSS</w:t>
            </w:r>
          </w:p>
        </w:tc>
        <w:tc>
          <w:tcPr>
            <w:tcW w:w="8784" w:type="dxa"/>
            <w:vAlign w:val="center"/>
          </w:tcPr>
          <w:p w14:paraId="06FC9EFE" w14:textId="77777777" w:rsidR="00DC6F61" w:rsidRDefault="00000000">
            <w:pPr>
              <w:spacing w:after="0"/>
              <w:rPr>
                <w:rFonts w:hint="eastAsia"/>
              </w:rPr>
            </w:pPr>
            <w:r>
              <w:rPr>
                <w:sz w:val="18"/>
              </w:rPr>
              <w:t>Dashboard and forms for the user interface.</w:t>
            </w:r>
          </w:p>
        </w:tc>
      </w:tr>
      <w:tr w:rsidR="00DC6F61" w14:paraId="0A92257A" w14:textId="77777777">
        <w:trPr>
          <w:jc w:val="center"/>
        </w:trPr>
        <w:tc>
          <w:tcPr>
            <w:tcW w:w="3024" w:type="dxa"/>
            <w:shd w:val="clear" w:color="auto" w:fill="F4F7FB"/>
            <w:vAlign w:val="center"/>
          </w:tcPr>
          <w:p w14:paraId="650BD69A" w14:textId="77777777" w:rsidR="00DC6F61" w:rsidRDefault="00000000">
            <w:pPr>
              <w:spacing w:after="0"/>
              <w:rPr>
                <w:rFonts w:hint="eastAsia"/>
              </w:rPr>
            </w:pPr>
            <w:r>
              <w:rPr>
                <w:sz w:val="18"/>
              </w:rPr>
              <w:t>Python heapq</w:t>
            </w:r>
          </w:p>
        </w:tc>
        <w:tc>
          <w:tcPr>
            <w:tcW w:w="8784" w:type="dxa"/>
            <w:shd w:val="clear" w:color="auto" w:fill="F4F7FB"/>
            <w:vAlign w:val="center"/>
          </w:tcPr>
          <w:p w14:paraId="1234B1B5" w14:textId="77777777" w:rsidR="00DC6F61" w:rsidRDefault="00000000">
            <w:pPr>
              <w:spacing w:after="0"/>
              <w:rPr>
                <w:rFonts w:hint="eastAsia"/>
              </w:rPr>
            </w:pPr>
            <w:r>
              <w:rPr>
                <w:sz w:val="18"/>
              </w:rPr>
              <w:t>Heap-based priority queue implementation.</w:t>
            </w:r>
          </w:p>
        </w:tc>
      </w:tr>
      <w:tr w:rsidR="00DC6F61" w14:paraId="6FB4E2F2" w14:textId="77777777">
        <w:trPr>
          <w:jc w:val="center"/>
        </w:trPr>
        <w:tc>
          <w:tcPr>
            <w:tcW w:w="3024" w:type="dxa"/>
            <w:vAlign w:val="center"/>
          </w:tcPr>
          <w:p w14:paraId="23B4800E" w14:textId="77777777" w:rsidR="00DC6F61" w:rsidRDefault="00000000">
            <w:pPr>
              <w:spacing w:after="0"/>
              <w:rPr>
                <w:rFonts w:hint="eastAsia"/>
              </w:rPr>
            </w:pPr>
            <w:r>
              <w:rPr>
                <w:sz w:val="18"/>
              </w:rPr>
              <w:t>Python sorting</w:t>
            </w:r>
          </w:p>
        </w:tc>
        <w:tc>
          <w:tcPr>
            <w:tcW w:w="8784" w:type="dxa"/>
            <w:vAlign w:val="center"/>
          </w:tcPr>
          <w:p w14:paraId="5EA15E8B" w14:textId="77777777" w:rsidR="00DC6F61" w:rsidRDefault="00000000">
            <w:pPr>
              <w:spacing w:after="0"/>
              <w:rPr>
                <w:rFonts w:hint="eastAsia"/>
              </w:rPr>
            </w:pPr>
            <w:r>
              <w:rPr>
                <w:sz w:val="18"/>
              </w:rPr>
              <w:t>Ordering patient requests and time slots.</w:t>
            </w:r>
          </w:p>
        </w:tc>
      </w:tr>
    </w:tbl>
    <w:p w14:paraId="09733FB3" w14:textId="77777777" w:rsidR="00DC6F61" w:rsidRDefault="00DC6F61">
      <w:pPr>
        <w:rPr>
          <w:rFonts w:hint="eastAsia"/>
        </w:rPr>
      </w:pPr>
    </w:p>
    <w:p w14:paraId="255F6B27" w14:textId="77777777" w:rsidR="00DC6F61" w:rsidRDefault="00000000">
      <w:pPr>
        <w:pStyle w:val="Heading2"/>
      </w:pPr>
      <w:r>
        <w:t>5.2 Proposed Database Design</w:t>
      </w:r>
    </w:p>
    <w:tbl>
      <w:tblPr>
        <w:tblStyle w:val="TableGrid"/>
        <w:tblW w:w="0" w:type="auto"/>
        <w:jc w:val="center"/>
        <w:tblLook w:val="04A0" w:firstRow="1" w:lastRow="0" w:firstColumn="1" w:lastColumn="0" w:noHBand="0" w:noVBand="1"/>
      </w:tblPr>
      <w:tblGrid>
        <w:gridCol w:w="2024"/>
        <w:gridCol w:w="4968"/>
        <w:gridCol w:w="2790"/>
      </w:tblGrid>
      <w:tr w:rsidR="00DC6F61" w14:paraId="211EDA22" w14:textId="77777777">
        <w:trPr>
          <w:jc w:val="center"/>
        </w:trPr>
        <w:tc>
          <w:tcPr>
            <w:tcW w:w="2304" w:type="dxa"/>
            <w:shd w:val="clear" w:color="auto" w:fill="112240"/>
            <w:vAlign w:val="center"/>
          </w:tcPr>
          <w:p w14:paraId="589E88B0" w14:textId="77777777" w:rsidR="00DC6F61" w:rsidRDefault="00000000">
            <w:pPr>
              <w:spacing w:after="0"/>
              <w:rPr>
                <w:rFonts w:hint="eastAsia"/>
              </w:rPr>
            </w:pPr>
            <w:r>
              <w:rPr>
                <w:b/>
                <w:color w:val="FFFFFF"/>
                <w:sz w:val="19"/>
              </w:rPr>
              <w:t>Entity</w:t>
            </w:r>
          </w:p>
        </w:tc>
        <w:tc>
          <w:tcPr>
            <w:tcW w:w="6192" w:type="dxa"/>
            <w:shd w:val="clear" w:color="auto" w:fill="112240"/>
            <w:vAlign w:val="center"/>
          </w:tcPr>
          <w:p w14:paraId="54EEB9C1" w14:textId="77777777" w:rsidR="00DC6F61" w:rsidRDefault="00000000">
            <w:pPr>
              <w:spacing w:after="0"/>
              <w:rPr>
                <w:rFonts w:hint="eastAsia"/>
              </w:rPr>
            </w:pPr>
            <w:r>
              <w:rPr>
                <w:b/>
                <w:color w:val="FFFFFF"/>
                <w:sz w:val="19"/>
              </w:rPr>
              <w:t>Important attributes</w:t>
            </w:r>
          </w:p>
        </w:tc>
        <w:tc>
          <w:tcPr>
            <w:tcW w:w="3312" w:type="dxa"/>
            <w:shd w:val="clear" w:color="auto" w:fill="112240"/>
            <w:vAlign w:val="center"/>
          </w:tcPr>
          <w:p w14:paraId="6558F794" w14:textId="77777777" w:rsidR="00DC6F61" w:rsidRDefault="00000000">
            <w:pPr>
              <w:spacing w:after="0"/>
              <w:rPr>
                <w:rFonts w:hint="eastAsia"/>
              </w:rPr>
            </w:pPr>
            <w:r>
              <w:rPr>
                <w:b/>
                <w:color w:val="FFFFFF"/>
                <w:sz w:val="19"/>
              </w:rPr>
              <w:t>Relationship</w:t>
            </w:r>
          </w:p>
        </w:tc>
      </w:tr>
      <w:tr w:rsidR="00DC6F61" w14:paraId="54E5B61B" w14:textId="77777777">
        <w:trPr>
          <w:jc w:val="center"/>
        </w:trPr>
        <w:tc>
          <w:tcPr>
            <w:tcW w:w="2304" w:type="dxa"/>
            <w:shd w:val="clear" w:color="auto" w:fill="F4F7FB"/>
            <w:vAlign w:val="center"/>
          </w:tcPr>
          <w:p w14:paraId="37A31D5F" w14:textId="77777777" w:rsidR="00DC6F61" w:rsidRDefault="00000000">
            <w:pPr>
              <w:spacing w:after="0"/>
              <w:rPr>
                <w:rFonts w:hint="eastAsia"/>
              </w:rPr>
            </w:pPr>
            <w:r>
              <w:rPr>
                <w:sz w:val="18"/>
              </w:rPr>
              <w:t>Patient</w:t>
            </w:r>
          </w:p>
        </w:tc>
        <w:tc>
          <w:tcPr>
            <w:tcW w:w="6192" w:type="dxa"/>
            <w:shd w:val="clear" w:color="auto" w:fill="F4F7FB"/>
            <w:vAlign w:val="center"/>
          </w:tcPr>
          <w:p w14:paraId="07AAA93F" w14:textId="77777777" w:rsidR="00DC6F61" w:rsidRDefault="00000000">
            <w:pPr>
              <w:spacing w:after="0"/>
              <w:rPr>
                <w:rFonts w:hint="eastAsia"/>
              </w:rPr>
            </w:pPr>
            <w:r>
              <w:rPr>
                <w:sz w:val="18"/>
              </w:rPr>
              <w:t>patient_id, name, priority, specialty, duration</w:t>
            </w:r>
          </w:p>
        </w:tc>
        <w:tc>
          <w:tcPr>
            <w:tcW w:w="3312" w:type="dxa"/>
            <w:shd w:val="clear" w:color="auto" w:fill="F4F7FB"/>
            <w:vAlign w:val="center"/>
          </w:tcPr>
          <w:p w14:paraId="392B804C" w14:textId="77777777" w:rsidR="00DC6F61" w:rsidRDefault="00000000">
            <w:pPr>
              <w:spacing w:after="0"/>
              <w:rPr>
                <w:rFonts w:hint="eastAsia"/>
              </w:rPr>
            </w:pPr>
            <w:r>
              <w:rPr>
                <w:sz w:val="18"/>
              </w:rPr>
              <w:t>Requests appointments</w:t>
            </w:r>
          </w:p>
        </w:tc>
      </w:tr>
      <w:tr w:rsidR="00DC6F61" w14:paraId="056ACC94" w14:textId="77777777">
        <w:trPr>
          <w:jc w:val="center"/>
        </w:trPr>
        <w:tc>
          <w:tcPr>
            <w:tcW w:w="2304" w:type="dxa"/>
            <w:vAlign w:val="center"/>
          </w:tcPr>
          <w:p w14:paraId="0B880320" w14:textId="77777777" w:rsidR="00DC6F61" w:rsidRDefault="00000000">
            <w:pPr>
              <w:spacing w:after="0"/>
              <w:rPr>
                <w:rFonts w:hint="eastAsia"/>
              </w:rPr>
            </w:pPr>
            <w:r>
              <w:rPr>
                <w:sz w:val="18"/>
              </w:rPr>
              <w:t>Doctor</w:t>
            </w:r>
          </w:p>
        </w:tc>
        <w:tc>
          <w:tcPr>
            <w:tcW w:w="6192" w:type="dxa"/>
            <w:vAlign w:val="center"/>
          </w:tcPr>
          <w:p w14:paraId="7BECA9E1" w14:textId="77777777" w:rsidR="00DC6F61" w:rsidRDefault="00000000">
            <w:pPr>
              <w:spacing w:after="0"/>
              <w:rPr>
                <w:rFonts w:hint="eastAsia"/>
              </w:rPr>
            </w:pPr>
            <w:r>
              <w:rPr>
                <w:sz w:val="18"/>
              </w:rPr>
              <w:t>doctor_id, name, specialty, working_hours</w:t>
            </w:r>
          </w:p>
        </w:tc>
        <w:tc>
          <w:tcPr>
            <w:tcW w:w="3312" w:type="dxa"/>
            <w:vAlign w:val="center"/>
          </w:tcPr>
          <w:p w14:paraId="413E12FA" w14:textId="77777777" w:rsidR="00DC6F61" w:rsidRDefault="00000000">
            <w:pPr>
              <w:spacing w:after="0"/>
              <w:rPr>
                <w:rFonts w:hint="eastAsia"/>
              </w:rPr>
            </w:pPr>
            <w:r>
              <w:rPr>
                <w:sz w:val="18"/>
              </w:rPr>
              <w:t>Owns time slots</w:t>
            </w:r>
          </w:p>
        </w:tc>
      </w:tr>
      <w:tr w:rsidR="00DC6F61" w14:paraId="2E0F883F" w14:textId="77777777">
        <w:trPr>
          <w:jc w:val="center"/>
        </w:trPr>
        <w:tc>
          <w:tcPr>
            <w:tcW w:w="2304" w:type="dxa"/>
            <w:shd w:val="clear" w:color="auto" w:fill="F4F7FB"/>
            <w:vAlign w:val="center"/>
          </w:tcPr>
          <w:p w14:paraId="6D36EF61" w14:textId="77777777" w:rsidR="00DC6F61" w:rsidRDefault="00000000">
            <w:pPr>
              <w:spacing w:after="0"/>
              <w:rPr>
                <w:rFonts w:hint="eastAsia"/>
              </w:rPr>
            </w:pPr>
            <w:r>
              <w:rPr>
                <w:sz w:val="18"/>
              </w:rPr>
              <w:t>TimeSlot</w:t>
            </w:r>
          </w:p>
        </w:tc>
        <w:tc>
          <w:tcPr>
            <w:tcW w:w="6192" w:type="dxa"/>
            <w:shd w:val="clear" w:color="auto" w:fill="F4F7FB"/>
            <w:vAlign w:val="center"/>
          </w:tcPr>
          <w:p w14:paraId="6F8A3D1E" w14:textId="77777777" w:rsidR="00DC6F61" w:rsidRDefault="00000000">
            <w:pPr>
              <w:spacing w:after="0"/>
              <w:rPr>
                <w:rFonts w:hint="eastAsia"/>
              </w:rPr>
            </w:pPr>
            <w:r>
              <w:rPr>
                <w:sz w:val="18"/>
              </w:rPr>
              <w:t>slot_id, doctor_id, start, end, status</w:t>
            </w:r>
          </w:p>
        </w:tc>
        <w:tc>
          <w:tcPr>
            <w:tcW w:w="3312" w:type="dxa"/>
            <w:shd w:val="clear" w:color="auto" w:fill="F4F7FB"/>
            <w:vAlign w:val="center"/>
          </w:tcPr>
          <w:p w14:paraId="2557A2DC" w14:textId="77777777" w:rsidR="00DC6F61" w:rsidRDefault="00000000">
            <w:pPr>
              <w:spacing w:after="0"/>
              <w:rPr>
                <w:rFonts w:hint="eastAsia"/>
              </w:rPr>
            </w:pPr>
            <w:r>
              <w:rPr>
                <w:sz w:val="18"/>
              </w:rPr>
              <w:t>Can hold one appointment</w:t>
            </w:r>
          </w:p>
        </w:tc>
      </w:tr>
      <w:tr w:rsidR="00DC6F61" w14:paraId="654C38FE" w14:textId="77777777">
        <w:trPr>
          <w:jc w:val="center"/>
        </w:trPr>
        <w:tc>
          <w:tcPr>
            <w:tcW w:w="2304" w:type="dxa"/>
            <w:vAlign w:val="center"/>
          </w:tcPr>
          <w:p w14:paraId="24EAA6D0" w14:textId="77777777" w:rsidR="00DC6F61" w:rsidRDefault="00000000">
            <w:pPr>
              <w:spacing w:after="0"/>
              <w:rPr>
                <w:rFonts w:hint="eastAsia"/>
              </w:rPr>
            </w:pPr>
            <w:r>
              <w:rPr>
                <w:sz w:val="18"/>
              </w:rPr>
              <w:t>Appointment</w:t>
            </w:r>
          </w:p>
        </w:tc>
        <w:tc>
          <w:tcPr>
            <w:tcW w:w="6192" w:type="dxa"/>
            <w:vAlign w:val="center"/>
          </w:tcPr>
          <w:p w14:paraId="590E4FCE" w14:textId="77777777" w:rsidR="00DC6F61" w:rsidRDefault="00000000">
            <w:pPr>
              <w:spacing w:after="0"/>
              <w:rPr>
                <w:rFonts w:hint="eastAsia"/>
              </w:rPr>
            </w:pPr>
            <w:r>
              <w:rPr>
                <w:sz w:val="18"/>
              </w:rPr>
              <w:t>appointment_id, patient_id, slot_id, status, created_at</w:t>
            </w:r>
          </w:p>
        </w:tc>
        <w:tc>
          <w:tcPr>
            <w:tcW w:w="3312" w:type="dxa"/>
            <w:vAlign w:val="center"/>
          </w:tcPr>
          <w:p w14:paraId="15186E4D" w14:textId="77777777" w:rsidR="00DC6F61" w:rsidRDefault="00000000">
            <w:pPr>
              <w:spacing w:after="0"/>
              <w:rPr>
                <w:rFonts w:hint="eastAsia"/>
              </w:rPr>
            </w:pPr>
            <w:r>
              <w:rPr>
                <w:sz w:val="18"/>
              </w:rPr>
              <w:t>Links patient to slot</w:t>
            </w:r>
          </w:p>
        </w:tc>
      </w:tr>
    </w:tbl>
    <w:p w14:paraId="38334AE1" w14:textId="77777777" w:rsidR="00DC6F61" w:rsidRDefault="00DC6F61">
      <w:pPr>
        <w:rPr>
          <w:rFonts w:hint="eastAsia"/>
        </w:rPr>
      </w:pPr>
    </w:p>
    <w:p w14:paraId="22CC7514" w14:textId="77777777" w:rsidR="00DC6F61" w:rsidRDefault="00000000">
      <w:pPr>
        <w:pStyle w:val="Heading2"/>
      </w:pPr>
      <w:r>
        <w:t>5.3 Application Flow</w:t>
      </w:r>
    </w:p>
    <w:p w14:paraId="18B443DB" w14:textId="77777777" w:rsidR="00DC6F61" w:rsidRDefault="00000000">
      <w:pPr>
        <w:pStyle w:val="ListNumber"/>
        <w:spacing w:after="60"/>
        <w:rPr>
          <w:rFonts w:hint="eastAsia"/>
        </w:rPr>
      </w:pPr>
      <w:r>
        <w:t>User enters or imports patient requests and doctor availability.</w:t>
      </w:r>
    </w:p>
    <w:p w14:paraId="569BD5E4" w14:textId="77777777" w:rsidR="00DC6F61" w:rsidRDefault="00000000">
      <w:pPr>
        <w:pStyle w:val="ListNumber"/>
        <w:spacing w:after="60"/>
        <w:rPr>
          <w:rFonts w:hint="eastAsia"/>
        </w:rPr>
      </w:pPr>
      <w:r>
        <w:t>Flask validates the request data.</w:t>
      </w:r>
    </w:p>
    <w:p w14:paraId="3369618C" w14:textId="77777777" w:rsidR="00DC6F61" w:rsidRDefault="00000000">
      <w:pPr>
        <w:pStyle w:val="ListNumber"/>
        <w:spacing w:after="60"/>
        <w:rPr>
          <w:rFonts w:hint="eastAsia"/>
        </w:rPr>
      </w:pPr>
      <w:r>
        <w:t>The scheduling service builds the sorted request list and priority queue.</w:t>
      </w:r>
    </w:p>
    <w:p w14:paraId="6CD009E7" w14:textId="77777777" w:rsidR="00DC6F61" w:rsidRDefault="00000000">
      <w:pPr>
        <w:pStyle w:val="ListNumber"/>
        <w:spacing w:after="60"/>
        <w:rPr>
          <w:rFonts w:hint="eastAsia"/>
        </w:rPr>
      </w:pPr>
      <w:r>
        <w:t>The greedy scheduler assigns feasible slots.</w:t>
      </w:r>
    </w:p>
    <w:p w14:paraId="0418DF27" w14:textId="77777777" w:rsidR="00DC6F61" w:rsidRDefault="00000000">
      <w:pPr>
        <w:pStyle w:val="ListNumber"/>
        <w:spacing w:after="60"/>
        <w:rPr>
          <w:rFonts w:hint="eastAsia"/>
        </w:rPr>
      </w:pPr>
      <w:r>
        <w:t>The application stores successful bookings and decision logs.</w:t>
      </w:r>
    </w:p>
    <w:p w14:paraId="493594F0" w14:textId="77777777" w:rsidR="00DC6F61" w:rsidRDefault="00000000">
      <w:pPr>
        <w:pStyle w:val="ListNumber"/>
        <w:spacing w:after="60"/>
        <w:rPr>
          <w:rFonts w:hint="eastAsia"/>
        </w:rPr>
      </w:pPr>
      <w:r>
        <w:t>The dashboard displays scheduled and unassigned requests.</w:t>
      </w:r>
    </w:p>
    <w:p w14:paraId="279F96C0" w14:textId="77777777" w:rsidR="00DC6F61" w:rsidRDefault="00000000">
      <w:pPr>
        <w:pStyle w:val="Heading2"/>
      </w:pPr>
      <w:r>
        <w:t>5.4 Data Integrity</w:t>
      </w:r>
    </w:p>
    <w:p w14:paraId="30671C3E" w14:textId="77777777" w:rsidR="00DC6F61" w:rsidRDefault="00000000">
      <w:r>
        <w:t>A production-oriented implementation should reserve slots transactionally and enforce a database-level unique constraint so that two simultaneous requests cannot book the same slot. Role-based access, audit logging, secure authentication and appropriate privacy controls should also be applied before real-world use.</w:t>
      </w:r>
    </w:p>
    <w:p w14:paraId="70BFBCF7" w14:textId="77777777" w:rsidR="00760D33" w:rsidRDefault="00760D33"/>
    <w:p w14:paraId="3F69A97D" w14:textId="77777777" w:rsidR="00760D33" w:rsidRDefault="00760D33"/>
    <w:p w14:paraId="06C1ADF0" w14:textId="77777777" w:rsidR="00760D33" w:rsidRDefault="00760D33">
      <w:pPr>
        <w:rPr>
          <w:rFonts w:hint="eastAsia"/>
        </w:rPr>
      </w:pPr>
    </w:p>
    <w:p w14:paraId="7EB33DDA" w14:textId="77777777" w:rsidR="00DC6F61" w:rsidRDefault="00000000">
      <w:pPr>
        <w:pStyle w:val="Heading1"/>
      </w:pPr>
      <w:r>
        <w:lastRenderedPageBreak/>
        <w:t>6. Results, Testing &amp; Performance</w:t>
      </w:r>
    </w:p>
    <w:p w14:paraId="3D58D167" w14:textId="77777777" w:rsidR="00DC6F61" w:rsidRDefault="00000000">
      <w:pPr>
        <w:pStyle w:val="Heading2"/>
      </w:pPr>
      <w:r>
        <w:t>6.1 Illustrative Scheduling Result</w:t>
      </w:r>
    </w:p>
    <w:p w14:paraId="136623FA" w14:textId="77777777" w:rsidR="00DC6F61" w:rsidRDefault="00000000">
      <w:pPr>
        <w:rPr>
          <w:rFonts w:hint="eastAsia"/>
        </w:rPr>
      </w:pPr>
      <w:r>
        <w:t>The following example uses synthetic data to demonstrate the algorithm. The priority policy is P1 = Emergency, P2 = Urgent, P3 = Routine and P4 = Follow-up.</w:t>
      </w:r>
    </w:p>
    <w:tbl>
      <w:tblPr>
        <w:tblStyle w:val="TableGrid"/>
        <w:tblW w:w="0" w:type="auto"/>
        <w:jc w:val="center"/>
        <w:tblLook w:val="04A0" w:firstRow="1" w:lastRow="0" w:firstColumn="1" w:lastColumn="0" w:noHBand="0" w:noVBand="1"/>
      </w:tblPr>
      <w:tblGrid>
        <w:gridCol w:w="820"/>
        <w:gridCol w:w="1364"/>
        <w:gridCol w:w="1264"/>
        <w:gridCol w:w="2327"/>
        <w:gridCol w:w="4007"/>
      </w:tblGrid>
      <w:tr w:rsidR="00DC6F61" w14:paraId="1566CF02" w14:textId="77777777">
        <w:trPr>
          <w:jc w:val="center"/>
        </w:trPr>
        <w:tc>
          <w:tcPr>
            <w:tcW w:w="864" w:type="dxa"/>
            <w:shd w:val="clear" w:color="auto" w:fill="112240"/>
            <w:vAlign w:val="center"/>
          </w:tcPr>
          <w:p w14:paraId="507EF334" w14:textId="77777777" w:rsidR="00DC6F61" w:rsidRDefault="00000000">
            <w:pPr>
              <w:spacing w:after="0"/>
              <w:rPr>
                <w:rFonts w:hint="eastAsia"/>
              </w:rPr>
            </w:pPr>
            <w:r>
              <w:rPr>
                <w:b/>
                <w:color w:val="FFFFFF"/>
                <w:sz w:val="19"/>
              </w:rPr>
              <w:t>Order</w:t>
            </w:r>
          </w:p>
        </w:tc>
        <w:tc>
          <w:tcPr>
            <w:tcW w:w="1584" w:type="dxa"/>
            <w:shd w:val="clear" w:color="auto" w:fill="112240"/>
            <w:vAlign w:val="center"/>
          </w:tcPr>
          <w:p w14:paraId="3144F360" w14:textId="77777777" w:rsidR="00DC6F61" w:rsidRDefault="00000000">
            <w:pPr>
              <w:spacing w:after="0"/>
              <w:rPr>
                <w:rFonts w:hint="eastAsia"/>
              </w:rPr>
            </w:pPr>
            <w:r>
              <w:rPr>
                <w:b/>
                <w:color w:val="FFFFFF"/>
                <w:sz w:val="19"/>
              </w:rPr>
              <w:t>Patient</w:t>
            </w:r>
          </w:p>
        </w:tc>
        <w:tc>
          <w:tcPr>
            <w:tcW w:w="1440" w:type="dxa"/>
            <w:shd w:val="clear" w:color="auto" w:fill="112240"/>
            <w:vAlign w:val="center"/>
          </w:tcPr>
          <w:p w14:paraId="3D39696A" w14:textId="77777777" w:rsidR="00DC6F61" w:rsidRDefault="00000000">
            <w:pPr>
              <w:spacing w:after="0"/>
              <w:rPr>
                <w:rFonts w:hint="eastAsia"/>
              </w:rPr>
            </w:pPr>
            <w:r>
              <w:rPr>
                <w:b/>
                <w:color w:val="FFFFFF"/>
                <w:sz w:val="19"/>
              </w:rPr>
              <w:t>Priority</w:t>
            </w:r>
          </w:p>
        </w:tc>
        <w:tc>
          <w:tcPr>
            <w:tcW w:w="2880" w:type="dxa"/>
            <w:shd w:val="clear" w:color="auto" w:fill="112240"/>
            <w:vAlign w:val="center"/>
          </w:tcPr>
          <w:p w14:paraId="5E8DE28B" w14:textId="77777777" w:rsidR="00DC6F61" w:rsidRDefault="00000000">
            <w:pPr>
              <w:spacing w:after="0"/>
              <w:rPr>
                <w:rFonts w:hint="eastAsia"/>
              </w:rPr>
            </w:pPr>
            <w:r>
              <w:rPr>
                <w:b/>
                <w:color w:val="FFFFFF"/>
                <w:sz w:val="19"/>
              </w:rPr>
              <w:t>Assigned slot</w:t>
            </w:r>
          </w:p>
        </w:tc>
        <w:tc>
          <w:tcPr>
            <w:tcW w:w="5184" w:type="dxa"/>
            <w:shd w:val="clear" w:color="auto" w:fill="112240"/>
            <w:vAlign w:val="center"/>
          </w:tcPr>
          <w:p w14:paraId="0438E2F0" w14:textId="77777777" w:rsidR="00DC6F61" w:rsidRDefault="00000000">
            <w:pPr>
              <w:spacing w:after="0"/>
              <w:rPr>
                <w:rFonts w:hint="eastAsia"/>
              </w:rPr>
            </w:pPr>
            <w:r>
              <w:rPr>
                <w:b/>
                <w:color w:val="FFFFFF"/>
                <w:sz w:val="19"/>
              </w:rPr>
              <w:t>Decision reason</w:t>
            </w:r>
          </w:p>
        </w:tc>
      </w:tr>
      <w:tr w:rsidR="00DC6F61" w14:paraId="41DFBE60" w14:textId="77777777">
        <w:trPr>
          <w:jc w:val="center"/>
        </w:trPr>
        <w:tc>
          <w:tcPr>
            <w:tcW w:w="864" w:type="dxa"/>
            <w:shd w:val="clear" w:color="auto" w:fill="F4F7FB"/>
            <w:vAlign w:val="center"/>
          </w:tcPr>
          <w:p w14:paraId="24202D96" w14:textId="77777777" w:rsidR="00DC6F61" w:rsidRDefault="00000000">
            <w:pPr>
              <w:spacing w:after="0"/>
              <w:rPr>
                <w:rFonts w:hint="eastAsia"/>
              </w:rPr>
            </w:pPr>
            <w:r>
              <w:rPr>
                <w:sz w:val="18"/>
              </w:rPr>
              <w:t>1</w:t>
            </w:r>
          </w:p>
        </w:tc>
        <w:tc>
          <w:tcPr>
            <w:tcW w:w="1584" w:type="dxa"/>
            <w:shd w:val="clear" w:color="auto" w:fill="F4F7FB"/>
            <w:vAlign w:val="center"/>
          </w:tcPr>
          <w:p w14:paraId="01818D44" w14:textId="77777777" w:rsidR="00DC6F61" w:rsidRDefault="00000000">
            <w:pPr>
              <w:spacing w:after="0"/>
              <w:rPr>
                <w:rFonts w:hint="eastAsia"/>
              </w:rPr>
            </w:pPr>
            <w:r>
              <w:rPr>
                <w:sz w:val="18"/>
              </w:rPr>
              <w:t>Ravi</w:t>
            </w:r>
          </w:p>
        </w:tc>
        <w:tc>
          <w:tcPr>
            <w:tcW w:w="1440" w:type="dxa"/>
            <w:shd w:val="clear" w:color="auto" w:fill="F4F7FB"/>
            <w:vAlign w:val="center"/>
          </w:tcPr>
          <w:p w14:paraId="62151EE7" w14:textId="77777777" w:rsidR="00DC6F61" w:rsidRDefault="00000000">
            <w:pPr>
              <w:spacing w:after="0"/>
              <w:rPr>
                <w:rFonts w:hint="eastAsia"/>
              </w:rPr>
            </w:pPr>
            <w:r>
              <w:rPr>
                <w:sz w:val="18"/>
              </w:rPr>
              <w:t>P1</w:t>
            </w:r>
          </w:p>
        </w:tc>
        <w:tc>
          <w:tcPr>
            <w:tcW w:w="2880" w:type="dxa"/>
            <w:shd w:val="clear" w:color="auto" w:fill="F4F7FB"/>
            <w:vAlign w:val="center"/>
          </w:tcPr>
          <w:p w14:paraId="5F4F5C68" w14:textId="77777777" w:rsidR="00DC6F61" w:rsidRDefault="00000000">
            <w:pPr>
              <w:spacing w:after="0"/>
              <w:rPr>
                <w:rFonts w:hint="eastAsia"/>
              </w:rPr>
            </w:pPr>
            <w:r>
              <w:rPr>
                <w:sz w:val="18"/>
              </w:rPr>
              <w:t>09:30 • Dr. Iyer</w:t>
            </w:r>
          </w:p>
        </w:tc>
        <w:tc>
          <w:tcPr>
            <w:tcW w:w="5184" w:type="dxa"/>
            <w:shd w:val="clear" w:color="auto" w:fill="F4F7FB"/>
            <w:vAlign w:val="center"/>
          </w:tcPr>
          <w:p w14:paraId="0298FAF2" w14:textId="77777777" w:rsidR="00DC6F61" w:rsidRDefault="00000000">
            <w:pPr>
              <w:spacing w:after="0"/>
              <w:rPr>
                <w:rFonts w:hint="eastAsia"/>
              </w:rPr>
            </w:pPr>
            <w:r>
              <w:rPr>
                <w:sz w:val="18"/>
              </w:rPr>
              <w:t>Highest priority; first compatible cardiology slot</w:t>
            </w:r>
          </w:p>
        </w:tc>
      </w:tr>
      <w:tr w:rsidR="00DC6F61" w14:paraId="053AE297" w14:textId="77777777">
        <w:trPr>
          <w:jc w:val="center"/>
        </w:trPr>
        <w:tc>
          <w:tcPr>
            <w:tcW w:w="864" w:type="dxa"/>
            <w:vAlign w:val="center"/>
          </w:tcPr>
          <w:p w14:paraId="3F974603" w14:textId="77777777" w:rsidR="00DC6F61" w:rsidRDefault="00000000">
            <w:pPr>
              <w:spacing w:after="0"/>
              <w:rPr>
                <w:rFonts w:hint="eastAsia"/>
              </w:rPr>
            </w:pPr>
            <w:r>
              <w:rPr>
                <w:sz w:val="18"/>
              </w:rPr>
              <w:t>2</w:t>
            </w:r>
          </w:p>
        </w:tc>
        <w:tc>
          <w:tcPr>
            <w:tcW w:w="1584" w:type="dxa"/>
            <w:vAlign w:val="center"/>
          </w:tcPr>
          <w:p w14:paraId="2965C977" w14:textId="77777777" w:rsidR="00DC6F61" w:rsidRDefault="00000000">
            <w:pPr>
              <w:spacing w:after="0"/>
              <w:rPr>
                <w:rFonts w:hint="eastAsia"/>
              </w:rPr>
            </w:pPr>
            <w:r>
              <w:rPr>
                <w:sz w:val="18"/>
              </w:rPr>
              <w:t>Mina</w:t>
            </w:r>
          </w:p>
        </w:tc>
        <w:tc>
          <w:tcPr>
            <w:tcW w:w="1440" w:type="dxa"/>
            <w:vAlign w:val="center"/>
          </w:tcPr>
          <w:p w14:paraId="40EEB50B" w14:textId="77777777" w:rsidR="00DC6F61" w:rsidRDefault="00000000">
            <w:pPr>
              <w:spacing w:after="0"/>
              <w:rPr>
                <w:rFonts w:hint="eastAsia"/>
              </w:rPr>
            </w:pPr>
            <w:r>
              <w:rPr>
                <w:sz w:val="18"/>
              </w:rPr>
              <w:t>P2</w:t>
            </w:r>
          </w:p>
        </w:tc>
        <w:tc>
          <w:tcPr>
            <w:tcW w:w="2880" w:type="dxa"/>
            <w:vAlign w:val="center"/>
          </w:tcPr>
          <w:p w14:paraId="20A44688" w14:textId="77777777" w:rsidR="00DC6F61" w:rsidRDefault="00000000">
            <w:pPr>
              <w:spacing w:after="0"/>
              <w:rPr>
                <w:rFonts w:hint="eastAsia"/>
              </w:rPr>
            </w:pPr>
            <w:r>
              <w:rPr>
                <w:sz w:val="18"/>
              </w:rPr>
              <w:t>09:45 • Dr. Shah</w:t>
            </w:r>
          </w:p>
        </w:tc>
        <w:tc>
          <w:tcPr>
            <w:tcW w:w="5184" w:type="dxa"/>
            <w:vAlign w:val="center"/>
          </w:tcPr>
          <w:p w14:paraId="59329996" w14:textId="77777777" w:rsidR="00DC6F61" w:rsidRDefault="00000000">
            <w:pPr>
              <w:spacing w:after="0"/>
              <w:rPr>
                <w:rFonts w:hint="eastAsia"/>
              </w:rPr>
            </w:pPr>
            <w:r>
              <w:rPr>
                <w:sz w:val="18"/>
              </w:rPr>
              <w:t>Next priority; first compatible dermatology slot</w:t>
            </w:r>
          </w:p>
        </w:tc>
      </w:tr>
      <w:tr w:rsidR="00DC6F61" w14:paraId="3C0653A5" w14:textId="77777777">
        <w:trPr>
          <w:jc w:val="center"/>
        </w:trPr>
        <w:tc>
          <w:tcPr>
            <w:tcW w:w="864" w:type="dxa"/>
            <w:shd w:val="clear" w:color="auto" w:fill="F4F7FB"/>
            <w:vAlign w:val="center"/>
          </w:tcPr>
          <w:p w14:paraId="3F137F31" w14:textId="77777777" w:rsidR="00DC6F61" w:rsidRDefault="00000000">
            <w:pPr>
              <w:spacing w:after="0"/>
              <w:rPr>
                <w:rFonts w:hint="eastAsia"/>
              </w:rPr>
            </w:pPr>
            <w:r>
              <w:rPr>
                <w:sz w:val="18"/>
              </w:rPr>
              <w:t>3</w:t>
            </w:r>
          </w:p>
        </w:tc>
        <w:tc>
          <w:tcPr>
            <w:tcW w:w="1584" w:type="dxa"/>
            <w:shd w:val="clear" w:color="auto" w:fill="F4F7FB"/>
            <w:vAlign w:val="center"/>
          </w:tcPr>
          <w:p w14:paraId="6A034773" w14:textId="77777777" w:rsidR="00DC6F61" w:rsidRDefault="00000000">
            <w:pPr>
              <w:spacing w:after="0"/>
              <w:rPr>
                <w:rFonts w:hint="eastAsia"/>
              </w:rPr>
            </w:pPr>
            <w:r>
              <w:rPr>
                <w:sz w:val="18"/>
              </w:rPr>
              <w:t>Asha</w:t>
            </w:r>
          </w:p>
        </w:tc>
        <w:tc>
          <w:tcPr>
            <w:tcW w:w="1440" w:type="dxa"/>
            <w:shd w:val="clear" w:color="auto" w:fill="F4F7FB"/>
            <w:vAlign w:val="center"/>
          </w:tcPr>
          <w:p w14:paraId="1AD90004" w14:textId="77777777" w:rsidR="00DC6F61" w:rsidRDefault="00000000">
            <w:pPr>
              <w:spacing w:after="0"/>
              <w:rPr>
                <w:rFonts w:hint="eastAsia"/>
              </w:rPr>
            </w:pPr>
            <w:r>
              <w:rPr>
                <w:sz w:val="18"/>
              </w:rPr>
              <w:t>P3</w:t>
            </w:r>
          </w:p>
        </w:tc>
        <w:tc>
          <w:tcPr>
            <w:tcW w:w="2880" w:type="dxa"/>
            <w:shd w:val="clear" w:color="auto" w:fill="F4F7FB"/>
            <w:vAlign w:val="center"/>
          </w:tcPr>
          <w:p w14:paraId="11E248E3" w14:textId="77777777" w:rsidR="00DC6F61" w:rsidRDefault="00000000">
            <w:pPr>
              <w:spacing w:after="0"/>
              <w:rPr>
                <w:rFonts w:hint="eastAsia"/>
              </w:rPr>
            </w:pPr>
            <w:r>
              <w:rPr>
                <w:sz w:val="18"/>
              </w:rPr>
              <w:t>10:00 • Dr. Iyer</w:t>
            </w:r>
          </w:p>
        </w:tc>
        <w:tc>
          <w:tcPr>
            <w:tcW w:w="5184" w:type="dxa"/>
            <w:shd w:val="clear" w:color="auto" w:fill="F4F7FB"/>
            <w:vAlign w:val="center"/>
          </w:tcPr>
          <w:p w14:paraId="3112DF1E" w14:textId="77777777" w:rsidR="00DC6F61" w:rsidRDefault="00000000">
            <w:pPr>
              <w:spacing w:after="0"/>
              <w:rPr>
                <w:rFonts w:hint="eastAsia"/>
              </w:rPr>
            </w:pPr>
            <w:r>
              <w:rPr>
                <w:sz w:val="18"/>
              </w:rPr>
              <w:t>Earlier cardiology slot already occupied</w:t>
            </w:r>
          </w:p>
        </w:tc>
      </w:tr>
      <w:tr w:rsidR="00DC6F61" w14:paraId="0B6B7D2D" w14:textId="77777777">
        <w:trPr>
          <w:jc w:val="center"/>
        </w:trPr>
        <w:tc>
          <w:tcPr>
            <w:tcW w:w="864" w:type="dxa"/>
            <w:vAlign w:val="center"/>
          </w:tcPr>
          <w:p w14:paraId="59C3C14C" w14:textId="77777777" w:rsidR="00DC6F61" w:rsidRDefault="00000000">
            <w:pPr>
              <w:spacing w:after="0"/>
              <w:rPr>
                <w:rFonts w:hint="eastAsia"/>
              </w:rPr>
            </w:pPr>
            <w:r>
              <w:rPr>
                <w:sz w:val="18"/>
              </w:rPr>
              <w:t>4</w:t>
            </w:r>
          </w:p>
        </w:tc>
        <w:tc>
          <w:tcPr>
            <w:tcW w:w="1584" w:type="dxa"/>
            <w:vAlign w:val="center"/>
          </w:tcPr>
          <w:p w14:paraId="45DB7114" w14:textId="77777777" w:rsidR="00DC6F61" w:rsidRDefault="00000000">
            <w:pPr>
              <w:spacing w:after="0"/>
              <w:rPr>
                <w:rFonts w:hint="eastAsia"/>
              </w:rPr>
            </w:pPr>
            <w:r>
              <w:rPr>
                <w:sz w:val="18"/>
              </w:rPr>
              <w:t>Dev</w:t>
            </w:r>
          </w:p>
        </w:tc>
        <w:tc>
          <w:tcPr>
            <w:tcW w:w="1440" w:type="dxa"/>
            <w:vAlign w:val="center"/>
          </w:tcPr>
          <w:p w14:paraId="0E8DD865" w14:textId="77777777" w:rsidR="00DC6F61" w:rsidRDefault="00000000">
            <w:pPr>
              <w:spacing w:after="0"/>
              <w:rPr>
                <w:rFonts w:hint="eastAsia"/>
              </w:rPr>
            </w:pPr>
            <w:r>
              <w:rPr>
                <w:sz w:val="18"/>
              </w:rPr>
              <w:t>P3</w:t>
            </w:r>
          </w:p>
        </w:tc>
        <w:tc>
          <w:tcPr>
            <w:tcW w:w="2880" w:type="dxa"/>
            <w:vAlign w:val="center"/>
          </w:tcPr>
          <w:p w14:paraId="72B36325" w14:textId="77777777" w:rsidR="00DC6F61" w:rsidRDefault="00000000">
            <w:pPr>
              <w:spacing w:after="0"/>
              <w:rPr>
                <w:rFonts w:hint="eastAsia"/>
              </w:rPr>
            </w:pPr>
            <w:r>
              <w:rPr>
                <w:sz w:val="18"/>
              </w:rPr>
              <w:t>10:15 • Dr. Shah</w:t>
            </w:r>
          </w:p>
        </w:tc>
        <w:tc>
          <w:tcPr>
            <w:tcW w:w="5184" w:type="dxa"/>
            <w:vAlign w:val="center"/>
          </w:tcPr>
          <w:p w14:paraId="66EF7514" w14:textId="77777777" w:rsidR="00DC6F61" w:rsidRDefault="00000000">
            <w:pPr>
              <w:spacing w:after="0"/>
              <w:rPr>
                <w:rFonts w:hint="eastAsia"/>
              </w:rPr>
            </w:pPr>
            <w:r>
              <w:rPr>
                <w:sz w:val="18"/>
              </w:rPr>
              <w:t>Earlier dermatology slot already occupied</w:t>
            </w:r>
          </w:p>
        </w:tc>
      </w:tr>
    </w:tbl>
    <w:p w14:paraId="35ADD2F5" w14:textId="77777777" w:rsidR="00DC6F61" w:rsidRDefault="00DC6F61">
      <w:pPr>
        <w:rPr>
          <w:rFonts w:hint="eastAsia"/>
        </w:rPr>
      </w:pPr>
    </w:p>
    <w:p w14:paraId="6882CFE7" w14:textId="77777777" w:rsidR="00DC6F61" w:rsidRDefault="00000000">
      <w:pPr>
        <w:pStyle w:val="Heading2"/>
      </w:pPr>
      <w:r>
        <w:t>6.2 Testing Strategy</w:t>
      </w:r>
    </w:p>
    <w:tbl>
      <w:tblPr>
        <w:tblStyle w:val="TableGrid"/>
        <w:tblW w:w="0" w:type="auto"/>
        <w:jc w:val="center"/>
        <w:tblLook w:val="04A0" w:firstRow="1" w:lastRow="0" w:firstColumn="1" w:lastColumn="0" w:noHBand="0" w:noVBand="1"/>
      </w:tblPr>
      <w:tblGrid>
        <w:gridCol w:w="3059"/>
        <w:gridCol w:w="4809"/>
        <w:gridCol w:w="1914"/>
      </w:tblGrid>
      <w:tr w:rsidR="00DC6F61" w14:paraId="587DED0A" w14:textId="77777777">
        <w:trPr>
          <w:jc w:val="center"/>
        </w:trPr>
        <w:tc>
          <w:tcPr>
            <w:tcW w:w="4032" w:type="dxa"/>
            <w:shd w:val="clear" w:color="auto" w:fill="112240"/>
            <w:vAlign w:val="center"/>
          </w:tcPr>
          <w:p w14:paraId="7D6EB505" w14:textId="77777777" w:rsidR="00DC6F61" w:rsidRDefault="00000000">
            <w:pPr>
              <w:spacing w:after="0"/>
              <w:rPr>
                <w:rFonts w:hint="eastAsia"/>
              </w:rPr>
            </w:pPr>
            <w:r>
              <w:rPr>
                <w:b/>
                <w:color w:val="FFFFFF"/>
                <w:sz w:val="19"/>
              </w:rPr>
              <w:t>Test case</w:t>
            </w:r>
          </w:p>
        </w:tc>
        <w:tc>
          <w:tcPr>
            <w:tcW w:w="6480" w:type="dxa"/>
            <w:shd w:val="clear" w:color="auto" w:fill="112240"/>
            <w:vAlign w:val="center"/>
          </w:tcPr>
          <w:p w14:paraId="1B23746F" w14:textId="77777777" w:rsidR="00DC6F61" w:rsidRDefault="00000000">
            <w:pPr>
              <w:spacing w:after="0"/>
              <w:rPr>
                <w:rFonts w:hint="eastAsia"/>
              </w:rPr>
            </w:pPr>
            <w:r>
              <w:rPr>
                <w:b/>
                <w:color w:val="FFFFFF"/>
                <w:sz w:val="19"/>
              </w:rPr>
              <w:t>Expected result</w:t>
            </w:r>
          </w:p>
        </w:tc>
        <w:tc>
          <w:tcPr>
            <w:tcW w:w="2448" w:type="dxa"/>
            <w:shd w:val="clear" w:color="auto" w:fill="112240"/>
            <w:vAlign w:val="center"/>
          </w:tcPr>
          <w:p w14:paraId="3A36844A" w14:textId="77777777" w:rsidR="00DC6F61" w:rsidRDefault="00000000">
            <w:pPr>
              <w:spacing w:after="0"/>
              <w:rPr>
                <w:rFonts w:hint="eastAsia"/>
              </w:rPr>
            </w:pPr>
            <w:r>
              <w:rPr>
                <w:b/>
                <w:color w:val="FFFFFF"/>
                <w:sz w:val="19"/>
              </w:rPr>
              <w:t>Status</w:t>
            </w:r>
          </w:p>
        </w:tc>
      </w:tr>
      <w:tr w:rsidR="00DC6F61" w14:paraId="317FDAB1" w14:textId="77777777">
        <w:trPr>
          <w:jc w:val="center"/>
        </w:trPr>
        <w:tc>
          <w:tcPr>
            <w:tcW w:w="4032" w:type="dxa"/>
            <w:shd w:val="clear" w:color="auto" w:fill="F4F7FB"/>
            <w:vAlign w:val="center"/>
          </w:tcPr>
          <w:p w14:paraId="71FB7085" w14:textId="77777777" w:rsidR="00DC6F61" w:rsidRDefault="00000000">
            <w:pPr>
              <w:spacing w:after="0"/>
              <w:rPr>
                <w:rFonts w:hint="eastAsia"/>
              </w:rPr>
            </w:pPr>
            <w:r>
              <w:rPr>
                <w:sz w:val="18"/>
              </w:rPr>
              <w:t>Urgent vs routine request</w:t>
            </w:r>
          </w:p>
        </w:tc>
        <w:tc>
          <w:tcPr>
            <w:tcW w:w="6480" w:type="dxa"/>
            <w:shd w:val="clear" w:color="auto" w:fill="F4F7FB"/>
            <w:vAlign w:val="center"/>
          </w:tcPr>
          <w:p w14:paraId="5618A0FE" w14:textId="77777777" w:rsidR="00DC6F61" w:rsidRDefault="00000000">
            <w:pPr>
              <w:spacing w:after="0"/>
              <w:rPr>
                <w:rFonts w:hint="eastAsia"/>
              </w:rPr>
            </w:pPr>
            <w:r>
              <w:rPr>
                <w:sz w:val="18"/>
              </w:rPr>
              <w:t>Urgent request is processed first.</w:t>
            </w:r>
          </w:p>
        </w:tc>
        <w:tc>
          <w:tcPr>
            <w:tcW w:w="2448" w:type="dxa"/>
            <w:shd w:val="clear" w:color="auto" w:fill="F4F7FB"/>
            <w:vAlign w:val="center"/>
          </w:tcPr>
          <w:p w14:paraId="09E501B9" w14:textId="77777777" w:rsidR="00DC6F61" w:rsidRDefault="00000000">
            <w:pPr>
              <w:spacing w:after="0"/>
              <w:rPr>
                <w:rFonts w:hint="eastAsia"/>
              </w:rPr>
            </w:pPr>
            <w:r>
              <w:rPr>
                <w:sz w:val="18"/>
              </w:rPr>
              <w:t>Pass (design test)</w:t>
            </w:r>
          </w:p>
        </w:tc>
      </w:tr>
      <w:tr w:rsidR="00DC6F61" w14:paraId="49CC5855" w14:textId="77777777">
        <w:trPr>
          <w:jc w:val="center"/>
        </w:trPr>
        <w:tc>
          <w:tcPr>
            <w:tcW w:w="4032" w:type="dxa"/>
            <w:vAlign w:val="center"/>
          </w:tcPr>
          <w:p w14:paraId="10F592E4" w14:textId="77777777" w:rsidR="00DC6F61" w:rsidRDefault="00000000">
            <w:pPr>
              <w:spacing w:after="0"/>
              <w:rPr>
                <w:rFonts w:hint="eastAsia"/>
              </w:rPr>
            </w:pPr>
            <w:r>
              <w:rPr>
                <w:sz w:val="18"/>
              </w:rPr>
              <w:t>Specialty mismatch</w:t>
            </w:r>
          </w:p>
        </w:tc>
        <w:tc>
          <w:tcPr>
            <w:tcW w:w="6480" w:type="dxa"/>
            <w:vAlign w:val="center"/>
          </w:tcPr>
          <w:p w14:paraId="3810FF75" w14:textId="77777777" w:rsidR="00DC6F61" w:rsidRDefault="00000000">
            <w:pPr>
              <w:spacing w:after="0"/>
              <w:rPr>
                <w:rFonts w:hint="eastAsia"/>
              </w:rPr>
            </w:pPr>
            <w:r>
              <w:rPr>
                <w:sz w:val="18"/>
              </w:rPr>
              <w:t>No incompatible doctor is assigned.</w:t>
            </w:r>
          </w:p>
        </w:tc>
        <w:tc>
          <w:tcPr>
            <w:tcW w:w="2448" w:type="dxa"/>
            <w:vAlign w:val="center"/>
          </w:tcPr>
          <w:p w14:paraId="7F25020B" w14:textId="77777777" w:rsidR="00DC6F61" w:rsidRDefault="00000000">
            <w:pPr>
              <w:spacing w:after="0"/>
              <w:rPr>
                <w:rFonts w:hint="eastAsia"/>
              </w:rPr>
            </w:pPr>
            <w:r>
              <w:rPr>
                <w:sz w:val="18"/>
              </w:rPr>
              <w:t>Pass (design test)</w:t>
            </w:r>
          </w:p>
        </w:tc>
      </w:tr>
      <w:tr w:rsidR="00DC6F61" w14:paraId="5163A7FF" w14:textId="77777777">
        <w:trPr>
          <w:jc w:val="center"/>
        </w:trPr>
        <w:tc>
          <w:tcPr>
            <w:tcW w:w="4032" w:type="dxa"/>
            <w:shd w:val="clear" w:color="auto" w:fill="F4F7FB"/>
            <w:vAlign w:val="center"/>
          </w:tcPr>
          <w:p w14:paraId="3F6583EE" w14:textId="77777777" w:rsidR="00DC6F61" w:rsidRDefault="00000000">
            <w:pPr>
              <w:spacing w:after="0"/>
              <w:rPr>
                <w:rFonts w:hint="eastAsia"/>
              </w:rPr>
            </w:pPr>
            <w:r>
              <w:rPr>
                <w:sz w:val="18"/>
              </w:rPr>
              <w:t>No available slot</w:t>
            </w:r>
          </w:p>
        </w:tc>
        <w:tc>
          <w:tcPr>
            <w:tcW w:w="6480" w:type="dxa"/>
            <w:shd w:val="clear" w:color="auto" w:fill="F4F7FB"/>
            <w:vAlign w:val="center"/>
          </w:tcPr>
          <w:p w14:paraId="34830D24" w14:textId="77777777" w:rsidR="00DC6F61" w:rsidRDefault="00000000">
            <w:pPr>
              <w:spacing w:after="0"/>
              <w:rPr>
                <w:rFonts w:hint="eastAsia"/>
              </w:rPr>
            </w:pPr>
            <w:r>
              <w:rPr>
                <w:sz w:val="18"/>
              </w:rPr>
              <w:t>Request remains unassigned with a reason.</w:t>
            </w:r>
          </w:p>
        </w:tc>
        <w:tc>
          <w:tcPr>
            <w:tcW w:w="2448" w:type="dxa"/>
            <w:shd w:val="clear" w:color="auto" w:fill="F4F7FB"/>
            <w:vAlign w:val="center"/>
          </w:tcPr>
          <w:p w14:paraId="229BE317" w14:textId="77777777" w:rsidR="00DC6F61" w:rsidRDefault="00000000">
            <w:pPr>
              <w:spacing w:after="0"/>
              <w:rPr>
                <w:rFonts w:hint="eastAsia"/>
              </w:rPr>
            </w:pPr>
            <w:r>
              <w:rPr>
                <w:sz w:val="18"/>
              </w:rPr>
              <w:t>Pass (design test)</w:t>
            </w:r>
          </w:p>
        </w:tc>
      </w:tr>
      <w:tr w:rsidR="00DC6F61" w14:paraId="7F84254F" w14:textId="77777777">
        <w:trPr>
          <w:jc w:val="center"/>
        </w:trPr>
        <w:tc>
          <w:tcPr>
            <w:tcW w:w="4032" w:type="dxa"/>
            <w:vAlign w:val="center"/>
          </w:tcPr>
          <w:p w14:paraId="7730B5C7" w14:textId="77777777" w:rsidR="00DC6F61" w:rsidRDefault="00000000">
            <w:pPr>
              <w:spacing w:after="0"/>
              <w:rPr>
                <w:rFonts w:hint="eastAsia"/>
              </w:rPr>
            </w:pPr>
            <w:r>
              <w:rPr>
                <w:sz w:val="18"/>
              </w:rPr>
              <w:t>Duplicate booking attempt</w:t>
            </w:r>
          </w:p>
        </w:tc>
        <w:tc>
          <w:tcPr>
            <w:tcW w:w="6480" w:type="dxa"/>
            <w:vAlign w:val="center"/>
          </w:tcPr>
          <w:p w14:paraId="22BA92D3" w14:textId="77777777" w:rsidR="00DC6F61" w:rsidRDefault="00000000">
            <w:pPr>
              <w:spacing w:after="0"/>
              <w:rPr>
                <w:rFonts w:hint="eastAsia"/>
              </w:rPr>
            </w:pPr>
            <w:r>
              <w:rPr>
                <w:sz w:val="18"/>
              </w:rPr>
              <w:t>Already reserved slot is rejected.</w:t>
            </w:r>
          </w:p>
        </w:tc>
        <w:tc>
          <w:tcPr>
            <w:tcW w:w="2448" w:type="dxa"/>
            <w:vAlign w:val="center"/>
          </w:tcPr>
          <w:p w14:paraId="6A9F621F" w14:textId="77777777" w:rsidR="00DC6F61" w:rsidRDefault="00000000">
            <w:pPr>
              <w:spacing w:after="0"/>
              <w:rPr>
                <w:rFonts w:hint="eastAsia"/>
              </w:rPr>
            </w:pPr>
            <w:r>
              <w:rPr>
                <w:sz w:val="18"/>
              </w:rPr>
              <w:t>Pass (design test)</w:t>
            </w:r>
          </w:p>
        </w:tc>
      </w:tr>
      <w:tr w:rsidR="00DC6F61" w14:paraId="2835CDF7" w14:textId="77777777">
        <w:trPr>
          <w:jc w:val="center"/>
        </w:trPr>
        <w:tc>
          <w:tcPr>
            <w:tcW w:w="4032" w:type="dxa"/>
            <w:shd w:val="clear" w:color="auto" w:fill="F4F7FB"/>
            <w:vAlign w:val="center"/>
          </w:tcPr>
          <w:p w14:paraId="0B98570A" w14:textId="77777777" w:rsidR="00DC6F61" w:rsidRDefault="00000000">
            <w:pPr>
              <w:spacing w:after="0"/>
              <w:rPr>
                <w:rFonts w:hint="eastAsia"/>
              </w:rPr>
            </w:pPr>
            <w:r>
              <w:rPr>
                <w:sz w:val="18"/>
              </w:rPr>
              <w:t>Equal priority and time</w:t>
            </w:r>
          </w:p>
        </w:tc>
        <w:tc>
          <w:tcPr>
            <w:tcW w:w="6480" w:type="dxa"/>
            <w:shd w:val="clear" w:color="auto" w:fill="F4F7FB"/>
            <w:vAlign w:val="center"/>
          </w:tcPr>
          <w:p w14:paraId="6E4FE08A" w14:textId="77777777" w:rsidR="00DC6F61" w:rsidRDefault="00000000">
            <w:pPr>
              <w:spacing w:after="0"/>
              <w:rPr>
                <w:rFonts w:hint="eastAsia"/>
              </w:rPr>
            </w:pPr>
            <w:r>
              <w:rPr>
                <w:sz w:val="18"/>
              </w:rPr>
              <w:t>Stable patient ID determines order.</w:t>
            </w:r>
          </w:p>
        </w:tc>
        <w:tc>
          <w:tcPr>
            <w:tcW w:w="2448" w:type="dxa"/>
            <w:shd w:val="clear" w:color="auto" w:fill="F4F7FB"/>
            <w:vAlign w:val="center"/>
          </w:tcPr>
          <w:p w14:paraId="0965FA09" w14:textId="77777777" w:rsidR="00DC6F61" w:rsidRDefault="00000000">
            <w:pPr>
              <w:spacing w:after="0"/>
              <w:rPr>
                <w:rFonts w:hint="eastAsia"/>
              </w:rPr>
            </w:pPr>
            <w:r>
              <w:rPr>
                <w:sz w:val="18"/>
              </w:rPr>
              <w:t>Pass (design test)</w:t>
            </w:r>
          </w:p>
        </w:tc>
      </w:tr>
      <w:tr w:rsidR="00DC6F61" w14:paraId="73918EF9" w14:textId="77777777">
        <w:trPr>
          <w:jc w:val="center"/>
        </w:trPr>
        <w:tc>
          <w:tcPr>
            <w:tcW w:w="4032" w:type="dxa"/>
            <w:vAlign w:val="center"/>
          </w:tcPr>
          <w:p w14:paraId="332B3407" w14:textId="77777777" w:rsidR="00DC6F61" w:rsidRDefault="00000000">
            <w:pPr>
              <w:spacing w:after="0"/>
              <w:rPr>
                <w:rFonts w:hint="eastAsia"/>
              </w:rPr>
            </w:pPr>
            <w:r>
              <w:rPr>
                <w:sz w:val="18"/>
              </w:rPr>
              <w:t>Same input repeated</w:t>
            </w:r>
          </w:p>
        </w:tc>
        <w:tc>
          <w:tcPr>
            <w:tcW w:w="6480" w:type="dxa"/>
            <w:vAlign w:val="center"/>
          </w:tcPr>
          <w:p w14:paraId="1B77CC55" w14:textId="77777777" w:rsidR="00DC6F61" w:rsidRDefault="00000000">
            <w:pPr>
              <w:spacing w:after="0"/>
              <w:rPr>
                <w:rFonts w:hint="eastAsia"/>
              </w:rPr>
            </w:pPr>
            <w:r>
              <w:rPr>
                <w:sz w:val="18"/>
              </w:rPr>
              <w:t>Deterministic schedule is produced.</w:t>
            </w:r>
          </w:p>
        </w:tc>
        <w:tc>
          <w:tcPr>
            <w:tcW w:w="2448" w:type="dxa"/>
            <w:vAlign w:val="center"/>
          </w:tcPr>
          <w:p w14:paraId="5DE69FE9" w14:textId="77777777" w:rsidR="00DC6F61" w:rsidRDefault="00000000">
            <w:pPr>
              <w:spacing w:after="0"/>
              <w:rPr>
                <w:rFonts w:hint="eastAsia"/>
              </w:rPr>
            </w:pPr>
            <w:r>
              <w:rPr>
                <w:sz w:val="18"/>
              </w:rPr>
              <w:t>Pass (design test)</w:t>
            </w:r>
          </w:p>
        </w:tc>
      </w:tr>
    </w:tbl>
    <w:p w14:paraId="3226E4CA" w14:textId="77777777" w:rsidR="00DC6F61" w:rsidRDefault="00DC6F61">
      <w:pPr>
        <w:rPr>
          <w:rFonts w:hint="eastAsia"/>
        </w:rPr>
      </w:pPr>
    </w:p>
    <w:p w14:paraId="1923D674" w14:textId="77777777" w:rsidR="00DC6F61" w:rsidRDefault="00000000">
      <w:pPr>
        <w:rPr>
          <w:rFonts w:hint="eastAsia"/>
        </w:rPr>
      </w:pPr>
      <w:r>
        <w:t>The statuses above describe the intended prototype test cases and expected behavior. They should be executed against the final implementation as part of project validation.</w:t>
      </w:r>
    </w:p>
    <w:p w14:paraId="0EE6D50B" w14:textId="77777777" w:rsidR="00DC6F61" w:rsidRDefault="00000000">
      <w:pPr>
        <w:pStyle w:val="Heading2"/>
      </w:pPr>
      <w:r>
        <w:t>6.3 Performance Analysis</w:t>
      </w:r>
    </w:p>
    <w:tbl>
      <w:tblPr>
        <w:tblStyle w:val="TableGrid"/>
        <w:tblW w:w="0" w:type="auto"/>
        <w:jc w:val="center"/>
        <w:tblLook w:val="04A0" w:firstRow="1" w:lastRow="0" w:firstColumn="1" w:lastColumn="0" w:noHBand="0" w:noVBand="1"/>
      </w:tblPr>
      <w:tblGrid>
        <w:gridCol w:w="2547"/>
        <w:gridCol w:w="2494"/>
        <w:gridCol w:w="4741"/>
      </w:tblGrid>
      <w:tr w:rsidR="00DC6F61" w14:paraId="3A9BA0B4" w14:textId="77777777">
        <w:trPr>
          <w:jc w:val="center"/>
        </w:trPr>
        <w:tc>
          <w:tcPr>
            <w:tcW w:w="3312" w:type="dxa"/>
            <w:shd w:val="clear" w:color="auto" w:fill="112240"/>
            <w:vAlign w:val="center"/>
          </w:tcPr>
          <w:p w14:paraId="4887C39D" w14:textId="77777777" w:rsidR="00DC6F61" w:rsidRDefault="00000000">
            <w:pPr>
              <w:spacing w:after="0"/>
              <w:rPr>
                <w:rFonts w:hint="eastAsia"/>
              </w:rPr>
            </w:pPr>
            <w:r>
              <w:rPr>
                <w:b/>
                <w:color w:val="FFFFFF"/>
                <w:sz w:val="19"/>
              </w:rPr>
              <w:t>Operation</w:t>
            </w:r>
          </w:p>
        </w:tc>
        <w:tc>
          <w:tcPr>
            <w:tcW w:w="3168" w:type="dxa"/>
            <w:shd w:val="clear" w:color="auto" w:fill="112240"/>
            <w:vAlign w:val="center"/>
          </w:tcPr>
          <w:p w14:paraId="1B6835DB" w14:textId="77777777" w:rsidR="00DC6F61" w:rsidRDefault="00000000">
            <w:pPr>
              <w:spacing w:after="0"/>
              <w:rPr>
                <w:rFonts w:hint="eastAsia"/>
              </w:rPr>
            </w:pPr>
            <w:r>
              <w:rPr>
                <w:b/>
                <w:color w:val="FFFFFF"/>
                <w:sz w:val="19"/>
              </w:rPr>
              <w:t>Complexity</w:t>
            </w:r>
          </w:p>
        </w:tc>
        <w:tc>
          <w:tcPr>
            <w:tcW w:w="6480" w:type="dxa"/>
            <w:shd w:val="clear" w:color="auto" w:fill="112240"/>
            <w:vAlign w:val="center"/>
          </w:tcPr>
          <w:p w14:paraId="07E6C18B" w14:textId="77777777" w:rsidR="00DC6F61" w:rsidRDefault="00000000">
            <w:pPr>
              <w:spacing w:after="0"/>
              <w:rPr>
                <w:rFonts w:hint="eastAsia"/>
              </w:rPr>
            </w:pPr>
            <w:r>
              <w:rPr>
                <w:b/>
                <w:color w:val="FFFFFF"/>
                <w:sz w:val="19"/>
              </w:rPr>
              <w:t>Interpretation</w:t>
            </w:r>
          </w:p>
        </w:tc>
      </w:tr>
      <w:tr w:rsidR="00DC6F61" w14:paraId="129638F4" w14:textId="77777777">
        <w:trPr>
          <w:jc w:val="center"/>
        </w:trPr>
        <w:tc>
          <w:tcPr>
            <w:tcW w:w="3312" w:type="dxa"/>
            <w:shd w:val="clear" w:color="auto" w:fill="F4F7FB"/>
            <w:vAlign w:val="center"/>
          </w:tcPr>
          <w:p w14:paraId="7F70DD7F" w14:textId="77777777" w:rsidR="00DC6F61" w:rsidRDefault="00000000">
            <w:pPr>
              <w:spacing w:after="0"/>
              <w:rPr>
                <w:rFonts w:hint="eastAsia"/>
              </w:rPr>
            </w:pPr>
            <w:r>
              <w:rPr>
                <w:sz w:val="18"/>
              </w:rPr>
              <w:t>Sort P patients</w:t>
            </w:r>
          </w:p>
        </w:tc>
        <w:tc>
          <w:tcPr>
            <w:tcW w:w="3168" w:type="dxa"/>
            <w:shd w:val="clear" w:color="auto" w:fill="F4F7FB"/>
            <w:vAlign w:val="center"/>
          </w:tcPr>
          <w:p w14:paraId="27EE559D" w14:textId="77777777" w:rsidR="00DC6F61" w:rsidRDefault="00000000">
            <w:pPr>
              <w:spacing w:after="0"/>
              <w:rPr>
                <w:rFonts w:hint="eastAsia"/>
              </w:rPr>
            </w:pPr>
            <w:r>
              <w:rPr>
                <w:sz w:val="18"/>
              </w:rPr>
              <w:t>O(P log P)</w:t>
            </w:r>
          </w:p>
        </w:tc>
        <w:tc>
          <w:tcPr>
            <w:tcW w:w="6480" w:type="dxa"/>
            <w:shd w:val="clear" w:color="auto" w:fill="F4F7FB"/>
            <w:vAlign w:val="center"/>
          </w:tcPr>
          <w:p w14:paraId="7D5720E7" w14:textId="77777777" w:rsidR="00DC6F61" w:rsidRDefault="00000000">
            <w:pPr>
              <w:spacing w:after="0"/>
              <w:rPr>
                <w:rFonts w:hint="eastAsia"/>
              </w:rPr>
            </w:pPr>
            <w:r>
              <w:rPr>
                <w:sz w:val="18"/>
              </w:rPr>
              <w:t>Creates deterministic request order.</w:t>
            </w:r>
          </w:p>
        </w:tc>
      </w:tr>
      <w:tr w:rsidR="00DC6F61" w14:paraId="389A12F4" w14:textId="77777777">
        <w:trPr>
          <w:jc w:val="center"/>
        </w:trPr>
        <w:tc>
          <w:tcPr>
            <w:tcW w:w="3312" w:type="dxa"/>
            <w:vAlign w:val="center"/>
          </w:tcPr>
          <w:p w14:paraId="2813A602" w14:textId="77777777" w:rsidR="00DC6F61" w:rsidRDefault="00000000">
            <w:pPr>
              <w:spacing w:after="0"/>
              <w:rPr>
                <w:rFonts w:hint="eastAsia"/>
              </w:rPr>
            </w:pPr>
            <w:r>
              <w:rPr>
                <w:sz w:val="18"/>
              </w:rPr>
              <w:t>Build heap</w:t>
            </w:r>
          </w:p>
        </w:tc>
        <w:tc>
          <w:tcPr>
            <w:tcW w:w="3168" w:type="dxa"/>
            <w:vAlign w:val="center"/>
          </w:tcPr>
          <w:p w14:paraId="14D46B81" w14:textId="77777777" w:rsidR="00DC6F61" w:rsidRDefault="00000000">
            <w:pPr>
              <w:spacing w:after="0"/>
              <w:rPr>
                <w:rFonts w:hint="eastAsia"/>
              </w:rPr>
            </w:pPr>
            <w:r>
              <w:rPr>
                <w:sz w:val="18"/>
              </w:rPr>
              <w:t>O(P)</w:t>
            </w:r>
          </w:p>
        </w:tc>
        <w:tc>
          <w:tcPr>
            <w:tcW w:w="6480" w:type="dxa"/>
            <w:vAlign w:val="center"/>
          </w:tcPr>
          <w:p w14:paraId="342CDFFF" w14:textId="77777777" w:rsidR="00DC6F61" w:rsidRDefault="00000000">
            <w:pPr>
              <w:spacing w:after="0"/>
              <w:rPr>
                <w:rFonts w:hint="eastAsia"/>
              </w:rPr>
            </w:pPr>
            <w:r>
              <w:rPr>
                <w:sz w:val="18"/>
              </w:rPr>
              <w:t>Heapify-based queue construction.</w:t>
            </w:r>
          </w:p>
        </w:tc>
      </w:tr>
      <w:tr w:rsidR="00DC6F61" w14:paraId="41CE67CB" w14:textId="77777777">
        <w:trPr>
          <w:jc w:val="center"/>
        </w:trPr>
        <w:tc>
          <w:tcPr>
            <w:tcW w:w="3312" w:type="dxa"/>
            <w:shd w:val="clear" w:color="auto" w:fill="F4F7FB"/>
            <w:vAlign w:val="center"/>
          </w:tcPr>
          <w:p w14:paraId="09D5E1E7" w14:textId="77777777" w:rsidR="00DC6F61" w:rsidRDefault="00000000">
            <w:pPr>
              <w:spacing w:after="0"/>
              <w:rPr>
                <w:rFonts w:hint="eastAsia"/>
              </w:rPr>
            </w:pPr>
            <w:r>
              <w:rPr>
                <w:sz w:val="18"/>
              </w:rPr>
              <w:t>Pop P patients</w:t>
            </w:r>
          </w:p>
        </w:tc>
        <w:tc>
          <w:tcPr>
            <w:tcW w:w="3168" w:type="dxa"/>
            <w:shd w:val="clear" w:color="auto" w:fill="F4F7FB"/>
            <w:vAlign w:val="center"/>
          </w:tcPr>
          <w:p w14:paraId="6D48046D" w14:textId="77777777" w:rsidR="00DC6F61" w:rsidRDefault="00000000">
            <w:pPr>
              <w:spacing w:after="0"/>
              <w:rPr>
                <w:rFonts w:hint="eastAsia"/>
              </w:rPr>
            </w:pPr>
            <w:r>
              <w:rPr>
                <w:sz w:val="18"/>
              </w:rPr>
              <w:t>O(P log P)</w:t>
            </w:r>
          </w:p>
        </w:tc>
        <w:tc>
          <w:tcPr>
            <w:tcW w:w="6480" w:type="dxa"/>
            <w:shd w:val="clear" w:color="auto" w:fill="F4F7FB"/>
            <w:vAlign w:val="center"/>
          </w:tcPr>
          <w:p w14:paraId="7EDEBB8F" w14:textId="77777777" w:rsidR="00DC6F61" w:rsidRDefault="00000000">
            <w:pPr>
              <w:spacing w:after="0"/>
              <w:rPr>
                <w:rFonts w:hint="eastAsia"/>
              </w:rPr>
            </w:pPr>
            <w:r>
              <w:rPr>
                <w:sz w:val="18"/>
              </w:rPr>
              <w:t>One logarithmic heap operation per request.</w:t>
            </w:r>
          </w:p>
        </w:tc>
      </w:tr>
      <w:tr w:rsidR="00DC6F61" w14:paraId="722CD323" w14:textId="77777777">
        <w:trPr>
          <w:jc w:val="center"/>
        </w:trPr>
        <w:tc>
          <w:tcPr>
            <w:tcW w:w="3312" w:type="dxa"/>
            <w:vAlign w:val="center"/>
          </w:tcPr>
          <w:p w14:paraId="2670A08D" w14:textId="77777777" w:rsidR="00DC6F61" w:rsidRDefault="00000000">
            <w:pPr>
              <w:spacing w:after="0"/>
              <w:rPr>
                <w:rFonts w:hint="eastAsia"/>
              </w:rPr>
            </w:pPr>
            <w:r>
              <w:rPr>
                <w:sz w:val="18"/>
              </w:rPr>
              <w:t>Naive slot scan</w:t>
            </w:r>
          </w:p>
        </w:tc>
        <w:tc>
          <w:tcPr>
            <w:tcW w:w="3168" w:type="dxa"/>
            <w:vAlign w:val="center"/>
          </w:tcPr>
          <w:p w14:paraId="49CC17D7" w14:textId="77777777" w:rsidR="00DC6F61" w:rsidRDefault="00000000">
            <w:pPr>
              <w:spacing w:after="0"/>
              <w:rPr>
                <w:rFonts w:hint="eastAsia"/>
              </w:rPr>
            </w:pPr>
            <w:r>
              <w:rPr>
                <w:sz w:val="18"/>
              </w:rPr>
              <w:t>O(S) per patient</w:t>
            </w:r>
          </w:p>
        </w:tc>
        <w:tc>
          <w:tcPr>
            <w:tcW w:w="6480" w:type="dxa"/>
            <w:vAlign w:val="center"/>
          </w:tcPr>
          <w:p w14:paraId="35BB6C0C" w14:textId="77777777" w:rsidR="00DC6F61" w:rsidRDefault="00000000">
            <w:pPr>
              <w:spacing w:after="0"/>
              <w:rPr>
                <w:rFonts w:hint="eastAsia"/>
              </w:rPr>
            </w:pPr>
            <w:r>
              <w:rPr>
                <w:sz w:val="18"/>
              </w:rPr>
              <w:t>Can dominate runtime for large slot sets.</w:t>
            </w:r>
          </w:p>
        </w:tc>
      </w:tr>
      <w:tr w:rsidR="00DC6F61" w14:paraId="47D8D00F" w14:textId="77777777">
        <w:trPr>
          <w:jc w:val="center"/>
        </w:trPr>
        <w:tc>
          <w:tcPr>
            <w:tcW w:w="3312" w:type="dxa"/>
            <w:shd w:val="clear" w:color="auto" w:fill="F4F7FB"/>
            <w:vAlign w:val="center"/>
          </w:tcPr>
          <w:p w14:paraId="3CACCA32" w14:textId="77777777" w:rsidR="00DC6F61" w:rsidRDefault="00000000">
            <w:pPr>
              <w:spacing w:after="0"/>
              <w:rPr>
                <w:rFonts w:hint="eastAsia"/>
              </w:rPr>
            </w:pPr>
            <w:r>
              <w:rPr>
                <w:sz w:val="18"/>
              </w:rPr>
              <w:t>Overall naive scheduler</w:t>
            </w:r>
          </w:p>
        </w:tc>
        <w:tc>
          <w:tcPr>
            <w:tcW w:w="3168" w:type="dxa"/>
            <w:shd w:val="clear" w:color="auto" w:fill="F4F7FB"/>
            <w:vAlign w:val="center"/>
          </w:tcPr>
          <w:p w14:paraId="4BD5A9F8" w14:textId="77777777" w:rsidR="00DC6F61" w:rsidRDefault="00000000">
            <w:pPr>
              <w:spacing w:after="0"/>
              <w:rPr>
                <w:rFonts w:hint="eastAsia"/>
              </w:rPr>
            </w:pPr>
            <w:r>
              <w:rPr>
                <w:sz w:val="18"/>
              </w:rPr>
              <w:t>O(P log P + P·S)</w:t>
            </w:r>
          </w:p>
        </w:tc>
        <w:tc>
          <w:tcPr>
            <w:tcW w:w="6480" w:type="dxa"/>
            <w:shd w:val="clear" w:color="auto" w:fill="F4F7FB"/>
            <w:vAlign w:val="center"/>
          </w:tcPr>
          <w:p w14:paraId="5EE665B6" w14:textId="77777777" w:rsidR="00DC6F61" w:rsidRDefault="00000000">
            <w:pPr>
              <w:spacing w:after="0"/>
              <w:rPr>
                <w:rFonts w:hint="eastAsia"/>
              </w:rPr>
            </w:pPr>
            <w:r>
              <w:rPr>
                <w:sz w:val="18"/>
              </w:rPr>
              <w:t>Before indexing or specialized slot structures.</w:t>
            </w:r>
          </w:p>
        </w:tc>
      </w:tr>
    </w:tbl>
    <w:p w14:paraId="63B29A3A" w14:textId="77777777" w:rsidR="00DC6F61" w:rsidRDefault="00DC6F61">
      <w:pPr>
        <w:rPr>
          <w:rFonts w:hint="eastAsia"/>
        </w:rPr>
      </w:pPr>
    </w:p>
    <w:p w14:paraId="55D3878C" w14:textId="77777777" w:rsidR="00DC6F61" w:rsidRDefault="00000000">
      <w:pPr>
        <w:rPr>
          <w:rFonts w:hint="eastAsia"/>
        </w:rPr>
      </w:pPr>
      <w:r>
        <w:t>For a practical implementation, slot lookup can be improved by indexing slots by specialty, doctor and time. Performance should be measured experimentally using increasing numbers of patients and slots, recording runtime, number of candidate checks and number of successful assignments.</w:t>
      </w:r>
    </w:p>
    <w:p w14:paraId="1195110C" w14:textId="77777777" w:rsidR="00760D33" w:rsidRDefault="00760D33">
      <w:pPr>
        <w:pStyle w:val="Heading1"/>
      </w:pPr>
    </w:p>
    <w:p w14:paraId="219D3703" w14:textId="77777777" w:rsidR="00760D33" w:rsidRDefault="00760D33">
      <w:pPr>
        <w:pStyle w:val="Heading1"/>
      </w:pPr>
    </w:p>
    <w:p w14:paraId="2F03F5F4" w14:textId="1EBBB1B5" w:rsidR="00DC6F61" w:rsidRDefault="00000000">
      <w:pPr>
        <w:pStyle w:val="Heading1"/>
      </w:pPr>
      <w:r>
        <w:t>7. Conclusion, Future Scope &amp; References</w:t>
      </w:r>
    </w:p>
    <w:p w14:paraId="45FF614A" w14:textId="77777777" w:rsidR="00DC6F61" w:rsidRDefault="00000000">
      <w:pPr>
        <w:pStyle w:val="Heading2"/>
      </w:pPr>
      <w:r>
        <w:t>7.1 Conclusion</w:t>
      </w:r>
    </w:p>
    <w:p w14:paraId="714430F1" w14:textId="77777777" w:rsidR="00DC6F61" w:rsidRDefault="00000000">
      <w:pPr>
        <w:rPr>
          <w:rFonts w:hint="eastAsia"/>
        </w:rPr>
      </w:pPr>
      <w:r>
        <w:t>The Hospital Appointment Scheduler demonstrates how DAA concepts can solve a realistic resource-allocation problem. Sorting establishes a stable order, the priority queue controls which request is considered next, and the greedy strategy chooses the earliest feasible slot. The combination provides a simple and explainable prototype in which scheduling decisions can be inspected rather than hidden.</w:t>
      </w:r>
    </w:p>
    <w:p w14:paraId="60167E51" w14:textId="77777777" w:rsidR="00DC6F61" w:rsidRDefault="00000000">
      <w:pPr>
        <w:rPr>
          <w:rFonts w:hint="eastAsia"/>
        </w:rPr>
      </w:pPr>
      <w:r>
        <w:t>The proposed design also provides a clear path from algorithmic prototype to a web-based implementation using Python, Flask and PostgreSQL. The system's correctness depends on enforcing hard constraints and maintaining booking integrity. The priority policy itself should remain configurable and subject to appropriate organizational review in any real deployment.</w:t>
      </w:r>
    </w:p>
    <w:p w14:paraId="59F8D180" w14:textId="77777777" w:rsidR="00DC6F61" w:rsidRDefault="00000000">
      <w:pPr>
        <w:pStyle w:val="Heading2"/>
      </w:pPr>
      <w:r>
        <w:t>7.2 Future Scope</w:t>
      </w:r>
    </w:p>
    <w:p w14:paraId="398A00CE" w14:textId="77777777" w:rsidR="00DC6F61" w:rsidRDefault="00000000">
      <w:pPr>
        <w:pStyle w:val="ListBullet"/>
        <w:spacing w:after="60"/>
        <w:rPr>
          <w:rFonts w:hint="eastAsia"/>
        </w:rPr>
      </w:pPr>
      <w:r>
        <w:t>Add a richer slot-search index to reduce repeated candidate scans.</w:t>
      </w:r>
    </w:p>
    <w:p w14:paraId="7E4DA87D" w14:textId="77777777" w:rsidR="00DC6F61" w:rsidRDefault="00000000">
      <w:pPr>
        <w:pStyle w:val="ListBullet"/>
        <w:spacing w:after="60"/>
        <w:rPr>
          <w:rFonts w:hint="eastAsia"/>
        </w:rPr>
      </w:pPr>
      <w:r>
        <w:t>Support appointment durations, breaks, doctor leave and clinic-specific calendars.</w:t>
      </w:r>
    </w:p>
    <w:p w14:paraId="0445B275" w14:textId="77777777" w:rsidR="00DC6F61" w:rsidRDefault="00000000">
      <w:pPr>
        <w:pStyle w:val="ListBullet"/>
        <w:spacing w:after="60"/>
        <w:rPr>
          <w:rFonts w:hint="eastAsia"/>
        </w:rPr>
      </w:pPr>
      <w:r>
        <w:t>Add cancellation, rescheduling and wait-list management.</w:t>
      </w:r>
    </w:p>
    <w:p w14:paraId="00DBED7A" w14:textId="77777777" w:rsidR="00DC6F61" w:rsidRDefault="00000000">
      <w:pPr>
        <w:pStyle w:val="ListBullet"/>
        <w:spacing w:after="60"/>
        <w:rPr>
          <w:rFonts w:hint="eastAsia"/>
        </w:rPr>
      </w:pPr>
      <w:r>
        <w:t>Provide role-based dashboards for administrators and authorized staff.</w:t>
      </w:r>
    </w:p>
    <w:p w14:paraId="103212ED" w14:textId="77777777" w:rsidR="00DC6F61" w:rsidRDefault="00000000">
      <w:pPr>
        <w:pStyle w:val="ListBullet"/>
        <w:spacing w:after="60"/>
        <w:rPr>
          <w:rFonts w:hint="eastAsia"/>
        </w:rPr>
      </w:pPr>
      <w:r>
        <w:t>Add historical analytics for utilization, waiting time and no-show rates.</w:t>
      </w:r>
    </w:p>
    <w:p w14:paraId="6C0CCB03" w14:textId="77777777" w:rsidR="00DC6F61" w:rsidRDefault="00000000">
      <w:pPr>
        <w:pStyle w:val="ListBullet"/>
        <w:spacing w:after="60"/>
        <w:rPr>
          <w:rFonts w:hint="eastAsia"/>
        </w:rPr>
      </w:pPr>
      <w:r>
        <w:t>Compare additional scheduling strategies such as FIFO, weighted scoring and alternative optimization methods.</w:t>
      </w:r>
    </w:p>
    <w:p w14:paraId="41D53148" w14:textId="77777777" w:rsidR="00DC6F61" w:rsidRDefault="00000000">
      <w:pPr>
        <w:pStyle w:val="ListBullet"/>
        <w:spacing w:after="60"/>
        <w:rPr>
          <w:rFonts w:hint="eastAsia"/>
        </w:rPr>
      </w:pPr>
      <w:r>
        <w:t>Integrate notifications and calendar services in a controlled production environment.</w:t>
      </w:r>
    </w:p>
    <w:p w14:paraId="2AD06AB4" w14:textId="77777777" w:rsidR="00DC6F61" w:rsidRDefault="00000000">
      <w:pPr>
        <w:pStyle w:val="ListBullet"/>
        <w:spacing w:after="60"/>
        <w:rPr>
          <w:rFonts w:hint="eastAsia"/>
        </w:rPr>
      </w:pPr>
      <w:r>
        <w:t>Add stronger security, auditing, privacy controls and hospital-approved policies.</w:t>
      </w:r>
    </w:p>
    <w:p w14:paraId="189A432D" w14:textId="77777777" w:rsidR="00DC6F61" w:rsidRDefault="00000000">
      <w:pPr>
        <w:pStyle w:val="Heading2"/>
      </w:pPr>
      <w:r>
        <w:t>7.3 References</w:t>
      </w:r>
    </w:p>
    <w:p w14:paraId="710FC945" w14:textId="77777777" w:rsidR="00DC6F61" w:rsidRDefault="00000000">
      <w:pPr>
        <w:pStyle w:val="ListNumber"/>
        <w:spacing w:after="80"/>
        <w:rPr>
          <w:rFonts w:hint="eastAsia"/>
        </w:rPr>
      </w:pPr>
      <w:r>
        <w:t>Cormen, T. H., Leiserson, C. E., Rivest, R. L., &amp; Stein, C. Introduction to Algorithms. MIT Press.</w:t>
      </w:r>
    </w:p>
    <w:p w14:paraId="05A9578D" w14:textId="77777777" w:rsidR="00DC6F61" w:rsidRDefault="00000000">
      <w:pPr>
        <w:pStyle w:val="ListNumber"/>
        <w:spacing w:after="80"/>
        <w:rPr>
          <w:rFonts w:hint="eastAsia"/>
        </w:rPr>
      </w:pPr>
      <w:r>
        <w:t>Python Software Foundation. Python Documentation — heapq: Heap queue algorithm.</w:t>
      </w:r>
    </w:p>
    <w:p w14:paraId="4C907CE3" w14:textId="77777777" w:rsidR="00DC6F61" w:rsidRDefault="00000000">
      <w:pPr>
        <w:pStyle w:val="ListNumber"/>
        <w:spacing w:after="80"/>
        <w:rPr>
          <w:rFonts w:hint="eastAsia"/>
        </w:rPr>
      </w:pPr>
      <w:r>
        <w:t>Python Software Foundation. Python Documentation — Sorting HOW TO.</w:t>
      </w:r>
    </w:p>
    <w:p w14:paraId="5E13E0F0" w14:textId="77777777" w:rsidR="00DC6F61" w:rsidRDefault="00000000">
      <w:pPr>
        <w:pStyle w:val="ListNumber"/>
        <w:spacing w:after="80"/>
        <w:rPr>
          <w:rFonts w:hint="eastAsia"/>
        </w:rPr>
      </w:pPr>
      <w:r>
        <w:t>Pallets Projects. Flask Documentation.</w:t>
      </w:r>
    </w:p>
    <w:p w14:paraId="3BA9342D" w14:textId="77777777" w:rsidR="00DC6F61" w:rsidRDefault="00000000">
      <w:pPr>
        <w:pStyle w:val="ListNumber"/>
        <w:spacing w:after="80"/>
        <w:rPr>
          <w:rFonts w:hint="eastAsia"/>
        </w:rPr>
      </w:pPr>
      <w:r>
        <w:t>PostgreSQL Global Development Group. PostgreSQL Documentation.</w:t>
      </w:r>
    </w:p>
    <w:p w14:paraId="654365C8" w14:textId="77777777" w:rsidR="00DC6F61" w:rsidRDefault="00000000">
      <w:pPr>
        <w:pStyle w:val="ListNumber"/>
        <w:spacing w:after="80"/>
        <w:rPr>
          <w:rFonts w:hint="eastAsia"/>
        </w:rPr>
      </w:pPr>
      <w:r>
        <w:t>Course/project specification: Problem 67 — Hospital Appointment Scheduler.</w:t>
      </w:r>
    </w:p>
    <w:p w14:paraId="65A495C7" w14:textId="77777777" w:rsidR="00DC6F61" w:rsidRDefault="00DC6F61">
      <w:pPr>
        <w:rPr>
          <w:rFonts w:hint="eastAsia"/>
        </w:rPr>
      </w:pPr>
    </w:p>
    <w:p w14:paraId="7612D140" w14:textId="77777777" w:rsidR="00DC6F61" w:rsidRDefault="00000000">
      <w:pPr>
        <w:jc w:val="center"/>
        <w:rPr>
          <w:rFonts w:hint="eastAsia"/>
        </w:rPr>
      </w:pPr>
      <w:r>
        <w:rPr>
          <w:b/>
          <w:color w:val="14B8A6"/>
          <w:sz w:val="20"/>
        </w:rPr>
        <w:t>END OF REPORT</w:t>
      </w:r>
    </w:p>
    <w:sectPr w:rsidR="00DC6F61" w:rsidSect="00034616">
      <w:headerReference w:type="even" r:id="rId8"/>
      <w:headerReference w:type="default" r:id="rId9"/>
      <w:footerReference w:type="even" r:id="rId10"/>
      <w:footerReference w:type="default" r:id="rId11"/>
      <w:headerReference w:type="first" r:id="rId12"/>
      <w:footerReference w:type="first" r:id="rId13"/>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B1FB3" w14:textId="77777777" w:rsidR="006C3444" w:rsidRDefault="006C3444">
      <w:pPr>
        <w:spacing w:after="0" w:line="240" w:lineRule="auto"/>
        <w:rPr>
          <w:rFonts w:hint="eastAsia"/>
        </w:rPr>
      </w:pPr>
      <w:r>
        <w:separator/>
      </w:r>
    </w:p>
  </w:endnote>
  <w:endnote w:type="continuationSeparator" w:id="0">
    <w:p w14:paraId="0BC5F19A" w14:textId="77777777" w:rsidR="006C3444" w:rsidRDefault="006C344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31C0A" w14:textId="77777777" w:rsidR="00760D33" w:rsidRDefault="00760D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5F6F4" w14:textId="77777777" w:rsidR="00DC6F61" w:rsidRDefault="00000000">
    <w:pPr>
      <w:pStyle w:val="Footer"/>
      <w:jc w:val="center"/>
      <w:rPr>
        <w:rFonts w:hint="eastAsia"/>
      </w:rPr>
    </w:pPr>
    <w:r>
      <w:rPr>
        <w:color w:val="64748B"/>
        <w:sz w:val="16"/>
      </w:rPr>
      <w:t xml:space="preserve">DAA PROJECT </w:t>
    </w:r>
    <w:proofErr w:type="gramStart"/>
    <w:r>
      <w:rPr>
        <w:color w:val="64748B"/>
        <w:sz w:val="16"/>
      </w:rPr>
      <w:t>REPORT  •</w:t>
    </w:r>
    <w:proofErr w:type="gramEnd"/>
    <w:r>
      <w:rPr>
        <w:color w:val="64748B"/>
        <w:sz w:val="16"/>
      </w:rPr>
      <w:t xml:space="preserve">  </w:t>
    </w:r>
    <w:r>
      <w:fldChar w:fldCharType="begin"/>
    </w:r>
    <w:r>
      <w:instrText>PAGE</w:instrText>
    </w:r>
    <w:r>
      <w:rPr>
        <w:rFonts w:hint="eastAsia"/>
      </w:rPr>
      <w:fldChar w:fldCharType="separate"/>
    </w:r>
    <w:r w:rsidR="00F77EC2">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E0445" w14:textId="77777777" w:rsidR="00760D33" w:rsidRDefault="00760D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C49B0" w14:textId="77777777" w:rsidR="006C3444" w:rsidRDefault="006C3444">
      <w:pPr>
        <w:spacing w:after="0" w:line="240" w:lineRule="auto"/>
        <w:rPr>
          <w:rFonts w:hint="eastAsia"/>
        </w:rPr>
      </w:pPr>
      <w:r>
        <w:separator/>
      </w:r>
    </w:p>
  </w:footnote>
  <w:footnote w:type="continuationSeparator" w:id="0">
    <w:p w14:paraId="11B732C3" w14:textId="77777777" w:rsidR="006C3444" w:rsidRDefault="006C344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128F5" w14:textId="77777777" w:rsidR="00760D33" w:rsidRDefault="00760D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5B8EB" w14:textId="17C92B3A" w:rsidR="00DC6F61" w:rsidRDefault="00760D33" w:rsidP="00760D33">
    <w:pPr>
      <w:pStyle w:val="Header"/>
      <w:jc w:val="center"/>
      <w:rPr>
        <w:rFonts w:hint="eastAsia"/>
      </w:rPr>
    </w:pPr>
    <w:r>
      <w:rPr>
        <w:color w:val="64748B"/>
        <w:sz w:val="16"/>
      </w:rPr>
      <w:t xml:space="preserve">    </w:t>
    </w:r>
    <w:r w:rsidR="00000000">
      <w:rPr>
        <w:color w:val="64748B"/>
        <w:sz w:val="16"/>
      </w:rPr>
      <w:t xml:space="preserve">HOSPITAL APPOINTMENT </w:t>
    </w:r>
    <w:proofErr w:type="gramStart"/>
    <w:r w:rsidR="00000000">
      <w:rPr>
        <w:color w:val="64748B"/>
        <w:sz w:val="16"/>
      </w:rPr>
      <w:t>SCHEDULER  |</w:t>
    </w:r>
    <w:proofErr w:type="gramEnd"/>
    <w:r w:rsidR="00000000">
      <w:rPr>
        <w:color w:val="64748B"/>
        <w:sz w:val="16"/>
      </w:rPr>
      <w:t xml:space="preserve">  PROBLEM 67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92CD6" w14:textId="77777777" w:rsidR="00760D33" w:rsidRDefault="00760D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6582680">
    <w:abstractNumId w:val="8"/>
  </w:num>
  <w:num w:numId="2" w16cid:durableId="454446966">
    <w:abstractNumId w:val="6"/>
  </w:num>
  <w:num w:numId="3" w16cid:durableId="1682078307">
    <w:abstractNumId w:val="5"/>
  </w:num>
  <w:num w:numId="4" w16cid:durableId="1449399650">
    <w:abstractNumId w:val="4"/>
  </w:num>
  <w:num w:numId="5" w16cid:durableId="138301749">
    <w:abstractNumId w:val="7"/>
  </w:num>
  <w:num w:numId="6" w16cid:durableId="359547502">
    <w:abstractNumId w:val="3"/>
  </w:num>
  <w:num w:numId="7" w16cid:durableId="1858880619">
    <w:abstractNumId w:val="2"/>
  </w:num>
  <w:num w:numId="8" w16cid:durableId="271867517">
    <w:abstractNumId w:val="1"/>
  </w:num>
  <w:num w:numId="9" w16cid:durableId="1129929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162B"/>
    <w:rsid w:val="006C3444"/>
    <w:rsid w:val="00760D33"/>
    <w:rsid w:val="00AA1D8D"/>
    <w:rsid w:val="00B47730"/>
    <w:rsid w:val="00CB0664"/>
    <w:rsid w:val="00DC6F61"/>
    <w:rsid w:val="00F77E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8FB724"/>
  <w14:defaultImageDpi w14:val="300"/>
  <w15:docId w15:val="{226E3080-C99F-4675-A26D-1262DE838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1E293B"/>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12240"/>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463EB"/>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4B8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1224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rPr>
      <w:rFonts w:ascii="Aptos" w:hAnsi="Aptos"/>
      <w:b/>
      <w:color w:val="14B8A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1994</Words>
  <Characters>11367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Bolla Akanksha</cp:lastModifiedBy>
  <cp:revision>2</cp:revision>
  <dcterms:created xsi:type="dcterms:W3CDTF">2026-10-03T05:22:00Z</dcterms:created>
  <dcterms:modified xsi:type="dcterms:W3CDTF">2026-10-03T05:22:00Z</dcterms:modified>
  <cp:category/>
</cp:coreProperties>
</file>