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ind w:left="2880" w:firstLine="720"/>
        <w:jc w:val="left"/>
        <w:rPr/>
      </w:pPr>
      <w:bookmarkStart w:colFirst="0" w:colLast="0" w:name="_duf9gdjvuejl" w:id="0"/>
      <w:bookmarkEnd w:id="0"/>
      <w:r w:rsidDel="00000000" w:rsidR="00000000" w:rsidRPr="00000000">
        <w:rPr>
          <w:rtl w:val="0"/>
        </w:rPr>
        <w:t xml:space="preserve">Assignment 2</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rPr>
      </w:pPr>
      <w:r w:rsidDel="00000000" w:rsidR="00000000" w:rsidRPr="00000000">
        <w:rPr>
          <w:b w:val="1"/>
          <w:rtl w:val="0"/>
        </w:rPr>
        <w:t xml:space="preserve">Question - 1:</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three main capabilities attributed to AI according to the video are - </w:t>
      </w:r>
    </w:p>
    <w:p w:rsidR="00000000" w:rsidDel="00000000" w:rsidP="00000000" w:rsidRDefault="00000000" w:rsidRPr="00000000" w14:paraId="00000006">
      <w:pPr>
        <w:numPr>
          <w:ilvl w:val="0"/>
          <w:numId w:val="3"/>
        </w:numPr>
        <w:ind w:left="720" w:hanging="360"/>
        <w:rPr>
          <w:u w:val="none"/>
        </w:rPr>
      </w:pPr>
      <w:r w:rsidDel="00000000" w:rsidR="00000000" w:rsidRPr="00000000">
        <w:rPr>
          <w:rtl w:val="0"/>
        </w:rPr>
        <w:t xml:space="preserve">Discover - to find  out the hidden patterns from the given data.</w:t>
      </w:r>
    </w:p>
    <w:p w:rsidR="00000000" w:rsidDel="00000000" w:rsidP="00000000" w:rsidRDefault="00000000" w:rsidRPr="00000000" w14:paraId="00000007">
      <w:pPr>
        <w:numPr>
          <w:ilvl w:val="0"/>
          <w:numId w:val="3"/>
        </w:numPr>
        <w:ind w:left="720" w:hanging="360"/>
        <w:rPr>
          <w:u w:val="none"/>
        </w:rPr>
      </w:pPr>
      <w:r w:rsidDel="00000000" w:rsidR="00000000" w:rsidRPr="00000000">
        <w:rPr>
          <w:rtl w:val="0"/>
        </w:rPr>
        <w:t xml:space="preserve">Infer - this is about reading the  information from different sources.</w:t>
      </w:r>
    </w:p>
    <w:p w:rsidR="00000000" w:rsidDel="00000000" w:rsidP="00000000" w:rsidRDefault="00000000" w:rsidRPr="00000000" w14:paraId="00000008">
      <w:pPr>
        <w:numPr>
          <w:ilvl w:val="0"/>
          <w:numId w:val="3"/>
        </w:numPr>
        <w:ind w:left="720" w:hanging="360"/>
        <w:rPr>
          <w:u w:val="none"/>
        </w:rPr>
      </w:pPr>
      <w:r w:rsidDel="00000000" w:rsidR="00000000" w:rsidRPr="00000000">
        <w:rPr>
          <w:rtl w:val="0"/>
        </w:rPr>
        <w:t xml:space="preserve">Reason - This is about applying logic in order to solve problems</w:t>
      </w:r>
    </w:p>
    <w:p w:rsidR="00000000" w:rsidDel="00000000" w:rsidP="00000000" w:rsidRDefault="00000000" w:rsidRPr="00000000" w14:paraId="00000009">
      <w:pPr>
        <w:rPr/>
      </w:pPr>
      <w:r w:rsidDel="00000000" w:rsidR="00000000" w:rsidRPr="00000000">
        <w:rPr>
          <w:rtl w:val="0"/>
        </w:rPr>
        <w:t xml:space="preserve">In my view, the attribute that describes the ability to unravel new sights from given data is DISCOVER - it refers to uncovering hidden trends, relationships, complex and large datasets that humans don't notice. This is said to be key for developing new ideas. </w:t>
      </w:r>
    </w:p>
    <w:p w:rsidR="00000000" w:rsidDel="00000000" w:rsidP="00000000" w:rsidRDefault="00000000" w:rsidRPr="00000000" w14:paraId="0000000A">
      <w:pPr>
        <w:rPr/>
      </w:pPr>
      <w:r w:rsidDel="00000000" w:rsidR="00000000" w:rsidRPr="00000000">
        <w:rPr>
          <w:rtl w:val="0"/>
        </w:rPr>
        <w:t xml:space="preserve">Example: when we take the medical field - AI can discover new patterns with clinical information provided, which suggests other treatment approaches.</w:t>
      </w:r>
    </w:p>
    <w:p w:rsidR="00000000" w:rsidDel="00000000" w:rsidP="00000000" w:rsidRDefault="00000000" w:rsidRPr="00000000" w14:paraId="0000000B">
      <w:pPr>
        <w:rPr/>
      </w:pPr>
      <w:r w:rsidDel="00000000" w:rsidR="00000000" w:rsidRPr="00000000">
        <w:rPr>
          <w:rtl w:val="0"/>
        </w:rPr>
        <w:t xml:space="preserve">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rPr>
      </w:pPr>
      <w:r w:rsidDel="00000000" w:rsidR="00000000" w:rsidRPr="00000000">
        <w:rPr>
          <w:b w:val="1"/>
          <w:rtl w:val="0"/>
        </w:rPr>
        <w:t xml:space="preserve">Question - 2:</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Apart from Machine learning and Deep learning the other things that AI consists of - </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Natural Language Processing (NLP) - It is a technology that allows computers to understand as well as react in simple human language.</w:t>
      </w:r>
    </w:p>
    <w:p w:rsidR="00000000" w:rsidDel="00000000" w:rsidP="00000000" w:rsidRDefault="00000000" w:rsidRPr="00000000" w14:paraId="00000011">
      <w:pPr>
        <w:ind w:left="720" w:firstLine="0"/>
        <w:rPr/>
      </w:pPr>
      <w:r w:rsidDel="00000000" w:rsidR="00000000" w:rsidRPr="00000000">
        <w:rPr>
          <w:rtl w:val="0"/>
        </w:rPr>
        <w:t xml:space="preserve">Example: Alexa, Siri and Google assistant.</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Vision - This technology helps computers to see things and understand photos and videos.</w:t>
      </w:r>
    </w:p>
    <w:p w:rsidR="00000000" w:rsidDel="00000000" w:rsidP="00000000" w:rsidRDefault="00000000" w:rsidRPr="00000000" w14:paraId="00000013">
      <w:pPr>
        <w:ind w:left="720" w:firstLine="0"/>
        <w:rPr/>
      </w:pPr>
      <w:r w:rsidDel="00000000" w:rsidR="00000000" w:rsidRPr="00000000">
        <w:rPr>
          <w:rtl w:val="0"/>
        </w:rPr>
        <w:t xml:space="preserve">Example: self driving cars like Tesla - In which the technology helps us to see pedestrians walk and traffic lights visibility on screen.</w:t>
      </w:r>
    </w:p>
    <w:p w:rsidR="00000000" w:rsidDel="00000000" w:rsidP="00000000" w:rsidRDefault="00000000" w:rsidRPr="00000000" w14:paraId="00000014">
      <w:pPr>
        <w:numPr>
          <w:ilvl w:val="0"/>
          <w:numId w:val="2"/>
        </w:numPr>
        <w:ind w:left="720" w:hanging="360"/>
        <w:rPr>
          <w:u w:val="none"/>
        </w:rPr>
      </w:pPr>
      <w:r w:rsidDel="00000000" w:rsidR="00000000" w:rsidRPr="00000000">
        <w:rPr>
          <w:rtl w:val="0"/>
        </w:rPr>
        <w:t xml:space="preserve">Text and Speech - This technology specially works on the listening and reading abilities of AI.</w:t>
      </w:r>
    </w:p>
    <w:p w:rsidR="00000000" w:rsidDel="00000000" w:rsidP="00000000" w:rsidRDefault="00000000" w:rsidRPr="00000000" w14:paraId="00000015">
      <w:pPr>
        <w:ind w:left="720" w:firstLine="0"/>
        <w:rPr/>
      </w:pPr>
      <w:r w:rsidDel="00000000" w:rsidR="00000000" w:rsidRPr="00000000">
        <w:rPr>
          <w:rtl w:val="0"/>
        </w:rPr>
        <w:t xml:space="preserve">Example: Google translate - which helps in translating from one language to another and voice typing on youtube which converts speech to text.</w:t>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Motion - The ability to do simple things with the help of Robotics.</w:t>
      </w:r>
    </w:p>
    <w:p w:rsidR="00000000" w:rsidDel="00000000" w:rsidP="00000000" w:rsidRDefault="00000000" w:rsidRPr="00000000" w14:paraId="00000017">
      <w:pPr>
        <w:ind w:left="720" w:firstLine="0"/>
        <w:rPr/>
      </w:pPr>
      <w:r w:rsidDel="00000000" w:rsidR="00000000" w:rsidRPr="00000000">
        <w:rPr>
          <w:rtl w:val="0"/>
        </w:rPr>
        <w:t xml:space="preserve">Example: Robots helping in the factories and drones.</w:t>
      </w:r>
    </w:p>
    <w:p w:rsidR="00000000" w:rsidDel="00000000" w:rsidP="00000000" w:rsidRDefault="00000000" w:rsidRPr="00000000" w14:paraId="00000018">
      <w:pPr>
        <w:ind w:left="720" w:firstLine="0"/>
        <w:rPr/>
      </w:pPr>
      <w:r w:rsidDel="00000000" w:rsidR="00000000" w:rsidRPr="00000000">
        <w:rPr>
          <w:rtl w:val="0"/>
        </w:rPr>
      </w:r>
    </w:p>
    <w:p w:rsidR="00000000" w:rsidDel="00000000" w:rsidP="00000000" w:rsidRDefault="00000000" w:rsidRPr="00000000" w14:paraId="00000019">
      <w:pPr>
        <w:ind w:left="0" w:firstLine="0"/>
        <w:rPr>
          <w:b w:val="1"/>
        </w:rPr>
      </w:pPr>
      <w:r w:rsidDel="00000000" w:rsidR="00000000" w:rsidRPr="00000000">
        <w:rPr>
          <w:b w:val="1"/>
          <w:rtl w:val="0"/>
        </w:rPr>
        <w:t xml:space="preserve">Question - 3:</w:t>
      </w:r>
    </w:p>
    <w:p w:rsidR="00000000" w:rsidDel="00000000" w:rsidP="00000000" w:rsidRDefault="00000000" w:rsidRPr="00000000" w14:paraId="0000001A">
      <w:pPr>
        <w:ind w:left="0" w:firstLine="0"/>
        <w:rPr/>
      </w:pP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rtl w:val="0"/>
        </w:rPr>
        <w:t xml:space="preserve">The three main types of machine learning methodologies are listed below:</w:t>
      </w:r>
    </w:p>
    <w:p w:rsidR="00000000" w:rsidDel="00000000" w:rsidP="00000000" w:rsidRDefault="00000000" w:rsidRPr="00000000" w14:paraId="0000001C">
      <w:pPr>
        <w:numPr>
          <w:ilvl w:val="0"/>
          <w:numId w:val="11"/>
        </w:numPr>
        <w:ind w:left="720" w:hanging="360"/>
        <w:rPr>
          <w:b w:val="1"/>
        </w:rPr>
      </w:pPr>
      <w:r w:rsidDel="00000000" w:rsidR="00000000" w:rsidRPr="00000000">
        <w:rPr>
          <w:b w:val="1"/>
          <w:rtl w:val="0"/>
        </w:rPr>
        <w:t xml:space="preserve">Supervised Learning: </w:t>
      </w:r>
      <w:r w:rsidDel="00000000" w:rsidR="00000000" w:rsidRPr="00000000">
        <w:rPr>
          <w:rtl w:val="0"/>
        </w:rPr>
        <w:t xml:space="preserve">It develops a model that will predict the correct output from an input provided. It is useful for tasks that require a certain level of accuracy with respect to external ground truth which include classification and regression. It is trained by using labelled data.</w:t>
      </w:r>
    </w:p>
    <w:p w:rsidR="00000000" w:rsidDel="00000000" w:rsidP="00000000" w:rsidRDefault="00000000" w:rsidRPr="00000000" w14:paraId="0000001D">
      <w:pPr>
        <w:ind w:left="720" w:firstLine="0"/>
        <w:rPr/>
      </w:pPr>
      <w:r w:rsidDel="00000000" w:rsidR="00000000" w:rsidRPr="00000000">
        <w:rPr>
          <w:b w:val="1"/>
          <w:rtl w:val="0"/>
        </w:rPr>
        <w:t xml:space="preserve">Example: </w:t>
      </w:r>
      <w:r w:rsidDel="00000000" w:rsidR="00000000" w:rsidRPr="00000000">
        <w:rPr>
          <w:rtl w:val="0"/>
        </w:rPr>
        <w:t xml:space="preserve">Medical diagnosis - Patient records with clinical information and diagnosis are used as training sets. The AI model learns which elements like family history or other levels are connected with diabetes and is able to predict the illness in people for the first time. </w:t>
      </w:r>
    </w:p>
    <w:p w:rsidR="00000000" w:rsidDel="00000000" w:rsidP="00000000" w:rsidRDefault="00000000" w:rsidRPr="00000000" w14:paraId="0000001E">
      <w:pPr>
        <w:ind w:left="720" w:firstLine="0"/>
        <w:rPr/>
      </w:pPr>
      <w:r w:rsidDel="00000000" w:rsidR="00000000" w:rsidRPr="00000000">
        <w:rPr>
          <w:rtl w:val="0"/>
        </w:rPr>
      </w:r>
    </w:p>
    <w:p w:rsidR="00000000" w:rsidDel="00000000" w:rsidP="00000000" w:rsidRDefault="00000000" w:rsidRPr="00000000" w14:paraId="0000001F">
      <w:pPr>
        <w:numPr>
          <w:ilvl w:val="0"/>
          <w:numId w:val="6"/>
        </w:numPr>
        <w:ind w:left="720" w:hanging="360"/>
        <w:rPr>
          <w:b w:val="1"/>
        </w:rPr>
      </w:pPr>
      <w:r w:rsidDel="00000000" w:rsidR="00000000" w:rsidRPr="00000000">
        <w:rPr>
          <w:b w:val="1"/>
          <w:rtl w:val="0"/>
        </w:rPr>
        <w:t xml:space="preserve">Unsupervised Learning: </w:t>
      </w:r>
      <w:r w:rsidDel="00000000" w:rsidR="00000000" w:rsidRPr="00000000">
        <w:rPr>
          <w:rtl w:val="0"/>
        </w:rPr>
        <w:t xml:space="preserve">By using machine learning algorithms it evaluates and organizes unlabeled datasets. Such algorithms discovers hidden trends or data structures without taking help from humans </w:t>
      </w:r>
    </w:p>
    <w:p w:rsidR="00000000" w:rsidDel="00000000" w:rsidP="00000000" w:rsidRDefault="00000000" w:rsidRPr="00000000" w14:paraId="00000020">
      <w:pPr>
        <w:ind w:left="720" w:firstLine="0"/>
        <w:rPr/>
      </w:pPr>
      <w:r w:rsidDel="00000000" w:rsidR="00000000" w:rsidRPr="00000000">
        <w:rPr>
          <w:b w:val="1"/>
          <w:rtl w:val="0"/>
        </w:rPr>
        <w:t xml:space="preserve">Example: </w:t>
      </w:r>
      <w:r w:rsidDel="00000000" w:rsidR="00000000" w:rsidRPr="00000000">
        <w:rPr>
          <w:rtl w:val="0"/>
        </w:rPr>
        <w:t xml:space="preserve">Customer segmentation - Netflix combines users with similar viewing preferences by using unsupervised learning and then recommends tv shows or movies which other users enjoyed watching. </w:t>
      </w:r>
    </w:p>
    <w:p w:rsidR="00000000" w:rsidDel="00000000" w:rsidP="00000000" w:rsidRDefault="00000000" w:rsidRPr="00000000" w14:paraId="00000021">
      <w:pPr>
        <w:ind w:left="720" w:firstLine="0"/>
        <w:rPr/>
      </w:pPr>
      <w:r w:rsidDel="00000000" w:rsidR="00000000" w:rsidRPr="00000000">
        <w:rPr>
          <w:rtl w:val="0"/>
        </w:rPr>
      </w:r>
    </w:p>
    <w:p w:rsidR="00000000" w:rsidDel="00000000" w:rsidP="00000000" w:rsidRDefault="00000000" w:rsidRPr="00000000" w14:paraId="00000022">
      <w:pPr>
        <w:numPr>
          <w:ilvl w:val="0"/>
          <w:numId w:val="8"/>
        </w:numPr>
        <w:ind w:left="720" w:hanging="360"/>
        <w:rPr>
          <w:b w:val="1"/>
        </w:rPr>
      </w:pPr>
      <w:r w:rsidDel="00000000" w:rsidR="00000000" w:rsidRPr="00000000">
        <w:rPr>
          <w:b w:val="1"/>
          <w:rtl w:val="0"/>
        </w:rPr>
        <w:t xml:space="preserve">Reinforcement Learning: </w:t>
      </w:r>
      <w:r w:rsidDel="00000000" w:rsidR="00000000" w:rsidRPr="00000000">
        <w:rPr>
          <w:rtl w:val="0"/>
        </w:rPr>
        <w:t xml:space="preserve">It is one of the types of Machine learning process that occurs when autonomous agents make decisions. An autonomous agent is a system which can make decisions while responding to its environment while not getting direct commands from a human. </w:t>
      </w:r>
    </w:p>
    <w:p w:rsidR="00000000" w:rsidDel="00000000" w:rsidP="00000000" w:rsidRDefault="00000000" w:rsidRPr="00000000" w14:paraId="00000023">
      <w:pPr>
        <w:ind w:left="720" w:firstLine="0"/>
        <w:rPr/>
      </w:pPr>
      <w:r w:rsidDel="00000000" w:rsidR="00000000" w:rsidRPr="00000000">
        <w:rPr>
          <w:b w:val="1"/>
          <w:rtl w:val="0"/>
        </w:rPr>
        <w:t xml:space="preserve">Examples</w:t>
      </w:r>
      <w:r w:rsidDel="00000000" w:rsidR="00000000" w:rsidRPr="00000000">
        <w:rPr>
          <w:rtl w:val="0"/>
        </w:rPr>
        <w:t xml:space="preserve"> of autonomous agents are Robots and self-driving cars. In simple terms, reinforcement learning is an approach through which an autonomous agent trains to perform an action trial and error without any human assistance. It tackles specially sequential decision making issues in uncertain conditions and offers possibility for advancement in artificial intelligence.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rPr>
      </w:pPr>
      <w:r w:rsidDel="00000000" w:rsidR="00000000" w:rsidRPr="00000000">
        <w:rPr>
          <w:b w:val="1"/>
          <w:rtl w:val="0"/>
        </w:rPr>
        <w:t xml:space="preserve">Question - 4:</w:t>
      </w:r>
    </w:p>
    <w:p w:rsidR="00000000" w:rsidDel="00000000" w:rsidP="00000000" w:rsidRDefault="00000000" w:rsidRPr="00000000" w14:paraId="00000026">
      <w:pPr>
        <w:rPr>
          <w:b w:val="1"/>
        </w:rPr>
      </w:pPr>
      <w:r w:rsidDel="00000000" w:rsidR="00000000" w:rsidRPr="00000000">
        <w:rPr>
          <w:rtl w:val="0"/>
        </w:rPr>
      </w:r>
    </w:p>
    <w:p w:rsidR="00000000" w:rsidDel="00000000" w:rsidP="00000000" w:rsidRDefault="00000000" w:rsidRPr="00000000" w14:paraId="00000027">
      <w:pPr>
        <w:rPr>
          <w:b w:val="1"/>
        </w:rPr>
      </w:pPr>
      <w:r w:rsidDel="00000000" w:rsidR="00000000" w:rsidRPr="00000000">
        <w:rPr>
          <w:b w:val="1"/>
          <w:rtl w:val="0"/>
        </w:rPr>
        <w:t xml:space="preserve">Supervised Learning: (Labeled data)</w:t>
      </w:r>
    </w:p>
    <w:p w:rsidR="00000000" w:rsidDel="00000000" w:rsidP="00000000" w:rsidRDefault="00000000" w:rsidRPr="00000000" w14:paraId="00000028">
      <w:pPr>
        <w:numPr>
          <w:ilvl w:val="0"/>
          <w:numId w:val="9"/>
        </w:numPr>
        <w:ind w:left="720" w:hanging="360"/>
        <w:rPr/>
      </w:pPr>
      <w:r w:rsidDel="00000000" w:rsidR="00000000" w:rsidRPr="00000000">
        <w:rPr>
          <w:u w:val="single"/>
          <w:rtl w:val="0"/>
        </w:rPr>
        <w:t xml:space="preserve">Sales Forecasting at target: </w:t>
      </w:r>
      <w:r w:rsidDel="00000000" w:rsidR="00000000" w:rsidRPr="00000000">
        <w:rPr>
          <w:rtl w:val="0"/>
        </w:rPr>
        <w:t xml:space="preserve"> Target predicts consumer demand for products like detergents and paper towels with earlier sales information tagged with current purchase volumes. This makes it easier to maintain shelves stocked correctly and minimize excess stock.</w:t>
      </w:r>
    </w:p>
    <w:p w:rsidR="00000000" w:rsidDel="00000000" w:rsidP="00000000" w:rsidRDefault="00000000" w:rsidRPr="00000000" w14:paraId="00000029">
      <w:pPr>
        <w:numPr>
          <w:ilvl w:val="0"/>
          <w:numId w:val="9"/>
        </w:numPr>
        <w:ind w:left="720" w:hanging="360"/>
        <w:rPr/>
      </w:pPr>
      <w:r w:rsidDel="00000000" w:rsidR="00000000" w:rsidRPr="00000000">
        <w:rPr>
          <w:u w:val="single"/>
          <w:rtl w:val="0"/>
        </w:rPr>
        <w:t xml:space="preserve">Customer Churn Prediction:</w:t>
      </w:r>
      <w:r w:rsidDel="00000000" w:rsidR="00000000" w:rsidRPr="00000000">
        <w:rPr>
          <w:rtl w:val="0"/>
        </w:rPr>
        <w:t xml:space="preserve">  Target checks previous client data categorized as retained  or lost. This model learns behavioral patterns (ex: less visits and less spendings) and predicts which customer will stop purchasing products that enable Target to send customized coupons to lure them back.</w:t>
      </w:r>
    </w:p>
    <w:p w:rsidR="00000000" w:rsidDel="00000000" w:rsidP="00000000" w:rsidRDefault="00000000" w:rsidRPr="00000000" w14:paraId="0000002A">
      <w:pPr>
        <w:ind w:left="0" w:firstLine="0"/>
        <w:rPr>
          <w:b w:val="1"/>
        </w:rPr>
      </w:pPr>
      <w:r w:rsidDel="00000000" w:rsidR="00000000" w:rsidRPr="00000000">
        <w:rPr>
          <w:b w:val="1"/>
          <w:rtl w:val="0"/>
        </w:rPr>
        <w:t xml:space="preserve">Unsupervised Learning: (Hidden Patterns) </w:t>
      </w:r>
    </w:p>
    <w:p w:rsidR="00000000" w:rsidDel="00000000" w:rsidP="00000000" w:rsidRDefault="00000000" w:rsidRPr="00000000" w14:paraId="0000002B">
      <w:pPr>
        <w:numPr>
          <w:ilvl w:val="0"/>
          <w:numId w:val="7"/>
        </w:numPr>
        <w:ind w:left="720" w:hanging="360"/>
        <w:rPr/>
      </w:pPr>
      <w:r w:rsidDel="00000000" w:rsidR="00000000" w:rsidRPr="00000000">
        <w:rPr>
          <w:u w:val="single"/>
          <w:rtl w:val="0"/>
        </w:rPr>
        <w:t xml:space="preserve">Customer Segmentation: </w:t>
      </w:r>
      <w:r w:rsidDel="00000000" w:rsidR="00000000" w:rsidRPr="00000000">
        <w:rPr>
          <w:rtl w:val="0"/>
        </w:rPr>
        <w:t xml:space="preserve"> Target applies unsupervised learning to classify customers by considering their purchase patterns, frequency, and category of products. For example, one particular group might indicate bulk purchasers of household goods, whereas others show buy clothing.</w:t>
      </w:r>
    </w:p>
    <w:p w:rsidR="00000000" w:rsidDel="00000000" w:rsidP="00000000" w:rsidRDefault="00000000" w:rsidRPr="00000000" w14:paraId="0000002C">
      <w:pPr>
        <w:numPr>
          <w:ilvl w:val="0"/>
          <w:numId w:val="7"/>
        </w:numPr>
        <w:ind w:left="720" w:hanging="360"/>
        <w:rPr/>
      </w:pPr>
      <w:r w:rsidDel="00000000" w:rsidR="00000000" w:rsidRPr="00000000">
        <w:rPr>
          <w:u w:val="single"/>
          <w:rtl w:val="0"/>
        </w:rPr>
        <w:t xml:space="preserve">Product Bundling:</w:t>
      </w:r>
      <w:r w:rsidDel="00000000" w:rsidR="00000000" w:rsidRPr="00000000">
        <w:rPr>
          <w:rtl w:val="0"/>
        </w:rPr>
        <w:t xml:space="preserve">  Unsupervised learning identifies frequently bought products, which include bread and peanut butter/Jam. Target uses such data to design combo offers and enhance placement of goods.</w:t>
      </w:r>
    </w:p>
    <w:p w:rsidR="00000000" w:rsidDel="00000000" w:rsidP="00000000" w:rsidRDefault="00000000" w:rsidRPr="00000000" w14:paraId="0000002D">
      <w:pPr>
        <w:ind w:left="0" w:firstLine="0"/>
        <w:rPr>
          <w:b w:val="1"/>
        </w:rPr>
      </w:pPr>
      <w:r w:rsidDel="00000000" w:rsidR="00000000" w:rsidRPr="00000000">
        <w:rPr>
          <w:b w:val="1"/>
          <w:rtl w:val="0"/>
        </w:rPr>
        <w:t xml:space="preserve">Reinforcement Learning: (Trial and Error learning)</w:t>
      </w:r>
    </w:p>
    <w:p w:rsidR="00000000" w:rsidDel="00000000" w:rsidP="00000000" w:rsidRDefault="00000000" w:rsidRPr="00000000" w14:paraId="0000002E">
      <w:pPr>
        <w:numPr>
          <w:ilvl w:val="0"/>
          <w:numId w:val="5"/>
        </w:numPr>
        <w:ind w:left="720" w:hanging="360"/>
        <w:rPr/>
      </w:pPr>
      <w:r w:rsidDel="00000000" w:rsidR="00000000" w:rsidRPr="00000000">
        <w:rPr>
          <w:u w:val="single"/>
          <w:rtl w:val="0"/>
        </w:rPr>
        <w:t xml:space="preserve">Dynamic Pricing: </w:t>
      </w:r>
      <w:r w:rsidDel="00000000" w:rsidR="00000000" w:rsidRPr="00000000">
        <w:rPr>
          <w:rtl w:val="0"/>
        </w:rPr>
        <w:t xml:space="preserve"> Target applies reinforcement learning to adjust prices by considering current parameters which include customer demand, competition pricing, and offers. The framework finds strategies for managing profitability and consumer satisfaction.</w:t>
      </w:r>
    </w:p>
    <w:p w:rsidR="00000000" w:rsidDel="00000000" w:rsidP="00000000" w:rsidRDefault="00000000" w:rsidRPr="00000000" w14:paraId="0000002F">
      <w:pPr>
        <w:numPr>
          <w:ilvl w:val="0"/>
          <w:numId w:val="5"/>
        </w:numPr>
        <w:ind w:left="720" w:hanging="360"/>
        <w:rPr>
          <w:u w:val="none"/>
        </w:rPr>
      </w:pPr>
      <w:r w:rsidDel="00000000" w:rsidR="00000000" w:rsidRPr="00000000">
        <w:rPr>
          <w:u w:val="single"/>
          <w:rtl w:val="0"/>
        </w:rPr>
        <w:t xml:space="preserve">Store Robotics Optimization:</w:t>
      </w:r>
      <w:r w:rsidDel="00000000" w:rsidR="00000000" w:rsidRPr="00000000">
        <w:rPr>
          <w:rtl w:val="0"/>
        </w:rPr>
        <w:t xml:space="preserve">  The robots in target warehouses develop the most optimal picking and packing products.  Eventually, reinforcement learning helps them to enhance operational efficiency and cut delivery times.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rPr>
      </w:pPr>
      <w:r w:rsidDel="00000000" w:rsidR="00000000" w:rsidRPr="00000000">
        <w:rPr>
          <w:b w:val="1"/>
          <w:rtl w:val="0"/>
        </w:rPr>
        <w:t xml:space="preserve">Reference:</w:t>
      </w:r>
    </w:p>
    <w:p w:rsidR="00000000" w:rsidDel="00000000" w:rsidP="00000000" w:rsidRDefault="00000000" w:rsidRPr="00000000" w14:paraId="00000033">
      <w:pPr>
        <w:keepNext w:val="0"/>
        <w:keepLines w:val="0"/>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before="0" w:line="280.79999999999995" w:lineRule="auto"/>
        <w:ind w:left="720" w:hanging="360"/>
        <w:rPr/>
      </w:pPr>
      <w:r w:rsidDel="00000000" w:rsidR="00000000" w:rsidRPr="00000000">
        <w:rPr>
          <w:sz w:val="22"/>
          <w:szCs w:val="22"/>
          <w:rtl w:val="0"/>
        </w:rPr>
        <w:t xml:space="preserve">Five machine learning types to know, (</w:t>
      </w:r>
      <w:r w:rsidDel="00000000" w:rsidR="00000000" w:rsidRPr="00000000">
        <w:rPr>
          <w:sz w:val="24"/>
          <w:szCs w:val="24"/>
          <w:highlight w:val="white"/>
          <w:rtl w:val="0"/>
        </w:rPr>
        <w:t xml:space="preserve">20 December 2023)</w:t>
      </w:r>
    </w:p>
    <w:p w:rsidR="00000000" w:rsidDel="00000000" w:rsidP="00000000" w:rsidRDefault="00000000" w:rsidRPr="00000000" w14:paraId="00000034">
      <w:pPr>
        <w:ind w:left="720" w:firstLine="0"/>
        <w:rPr/>
      </w:pPr>
      <w:hyperlink r:id="rId6">
        <w:r w:rsidDel="00000000" w:rsidR="00000000" w:rsidRPr="00000000">
          <w:rPr>
            <w:color w:val="1155cc"/>
            <w:u w:val="single"/>
            <w:rtl w:val="0"/>
          </w:rPr>
          <w:t xml:space="preserve">https://www.ibm.com/think/topics/machine-learning-types</w:t>
        </w:r>
      </w:hyperlink>
      <w:r w:rsidDel="00000000" w:rsidR="00000000" w:rsidRPr="00000000">
        <w:rPr>
          <w:rtl w:val="0"/>
        </w:rPr>
      </w:r>
    </w:p>
    <w:p w:rsidR="00000000" w:rsidDel="00000000" w:rsidP="00000000" w:rsidRDefault="00000000" w:rsidRPr="00000000" w14:paraId="00000035">
      <w:pPr>
        <w:ind w:left="720" w:firstLine="0"/>
        <w:rPr/>
      </w:pPr>
      <w:r w:rsidDel="00000000" w:rsidR="00000000" w:rsidRPr="00000000">
        <w:rPr>
          <w:rtl w:val="0"/>
        </w:rPr>
      </w:r>
    </w:p>
    <w:p w:rsidR="00000000" w:rsidDel="00000000" w:rsidP="00000000" w:rsidRDefault="00000000" w:rsidRPr="00000000" w14:paraId="00000036">
      <w:pPr>
        <w:pStyle w:val="Heading1"/>
        <w:keepNext w:val="0"/>
        <w:keepLines w:val="0"/>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after="0" w:before="0" w:line="280.79999999999995" w:lineRule="auto"/>
        <w:ind w:left="720" w:hanging="360"/>
        <w:rPr>
          <w:sz w:val="22"/>
          <w:szCs w:val="22"/>
          <w:highlight w:val="white"/>
        </w:rPr>
      </w:pPr>
      <w:bookmarkStart w:colFirst="0" w:colLast="0" w:name="_z7n1jsjnosuh" w:id="1"/>
      <w:bookmarkEnd w:id="1"/>
      <w:r w:rsidDel="00000000" w:rsidR="00000000" w:rsidRPr="00000000">
        <w:rPr>
          <w:color w:val="161616"/>
          <w:sz w:val="22"/>
          <w:szCs w:val="22"/>
          <w:rtl w:val="0"/>
        </w:rPr>
        <w:t xml:space="preserve">AI vs. machine learning vs. deep learning vs. neural networks: What’s the difference?, (</w:t>
      </w:r>
      <w:r w:rsidDel="00000000" w:rsidR="00000000" w:rsidRPr="00000000">
        <w:rPr>
          <w:color w:val="161616"/>
          <w:sz w:val="24"/>
          <w:szCs w:val="24"/>
          <w:highlight w:val="white"/>
          <w:rtl w:val="0"/>
        </w:rPr>
        <w:t xml:space="preserve">6 July 2023)</w:t>
      </w:r>
      <w:r w:rsidDel="00000000" w:rsidR="00000000" w:rsidRPr="00000000">
        <w:rPr>
          <w:rtl w:val="0"/>
        </w:rPr>
      </w:r>
    </w:p>
    <w:p w:rsidR="00000000" w:rsidDel="00000000" w:rsidP="00000000" w:rsidRDefault="00000000" w:rsidRPr="00000000" w14:paraId="00000037">
      <w:pPr>
        <w:ind w:left="720" w:firstLine="0"/>
        <w:rPr>
          <w:color w:val="005326"/>
          <w:sz w:val="24"/>
          <w:szCs w:val="24"/>
          <w:highlight w:val="white"/>
          <w:u w:val="single"/>
        </w:rPr>
      </w:pPr>
      <w:r w:rsidDel="00000000" w:rsidR="00000000" w:rsidRPr="00000000">
        <w:fldChar w:fldCharType="begin"/>
        <w:instrText xml:space="preserve"> HYPERLINK "https://www.ibm.com/think/topics/ai-vs-machine-learning-vs-deep-learning-vs-neural-networks" </w:instrText>
        <w:fldChar w:fldCharType="separate"/>
      </w:r>
      <w:r w:rsidDel="00000000" w:rsidR="00000000" w:rsidRPr="00000000">
        <w:rPr>
          <w:color w:val="005326"/>
          <w:sz w:val="24"/>
          <w:szCs w:val="24"/>
          <w:highlight w:val="white"/>
          <w:u w:val="single"/>
          <w:rtl w:val="0"/>
        </w:rPr>
        <w:t xml:space="preserve">https://www.ibm.com/think/topics/ai-vs-machine-learning-vs-deep-learning-vs-neural-networks</w:t>
      </w:r>
    </w:p>
    <w:p w:rsidR="00000000" w:rsidDel="00000000" w:rsidP="00000000" w:rsidRDefault="00000000" w:rsidRPr="00000000" w14:paraId="00000038">
      <w:pPr>
        <w:ind w:left="720" w:firstLine="0"/>
        <w:rPr/>
      </w:pPr>
      <w:r w:rsidDel="00000000" w:rsidR="00000000" w:rsidRPr="00000000">
        <w:fldChar w:fldCharType="end"/>
      </w:r>
      <w:r w:rsidDel="00000000" w:rsidR="00000000" w:rsidRPr="00000000">
        <w:rPr>
          <w:rtl w:val="0"/>
        </w:rPr>
      </w:r>
    </w:p>
    <w:p w:rsidR="00000000" w:rsidDel="00000000" w:rsidP="00000000" w:rsidRDefault="00000000" w:rsidRPr="00000000" w14:paraId="00000039">
      <w:pPr>
        <w:pStyle w:val="Heading1"/>
        <w:keepNext w:val="0"/>
        <w:keepLines w:val="0"/>
        <w:numPr>
          <w:ilvl w:val="0"/>
          <w:numId w:val="10"/>
        </w:numPr>
        <w:pBdr>
          <w:top w:color="auto" w:space="0" w:sz="0" w:val="none"/>
          <w:left w:color="auto" w:space="0" w:sz="0" w:val="none"/>
          <w:bottom w:color="auto" w:space="0" w:sz="0" w:val="none"/>
          <w:right w:color="auto" w:space="0" w:sz="0" w:val="none"/>
          <w:between w:color="auto" w:space="0" w:sz="0" w:val="none"/>
        </w:pBdr>
        <w:spacing w:after="0" w:before="0" w:line="280.79999999999995" w:lineRule="auto"/>
        <w:ind w:left="720" w:hanging="360"/>
        <w:rPr>
          <w:sz w:val="22"/>
          <w:szCs w:val="22"/>
          <w:highlight w:val="white"/>
        </w:rPr>
      </w:pPr>
      <w:bookmarkStart w:colFirst="0" w:colLast="0" w:name="_lqvudximgn5k" w:id="2"/>
      <w:bookmarkEnd w:id="2"/>
      <w:r w:rsidDel="00000000" w:rsidR="00000000" w:rsidRPr="00000000">
        <w:rPr>
          <w:color w:val="161616"/>
          <w:sz w:val="22"/>
          <w:szCs w:val="22"/>
          <w:rtl w:val="0"/>
        </w:rPr>
        <w:t xml:space="preserve">What is machine learning,</w:t>
      </w:r>
    </w:p>
    <w:p w:rsidR="00000000" w:rsidDel="00000000" w:rsidP="00000000" w:rsidRDefault="00000000" w:rsidRPr="00000000" w14:paraId="0000003A">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280.79999999999995" w:lineRule="auto"/>
        <w:ind w:left="720" w:firstLine="0"/>
        <w:rPr/>
      </w:pPr>
      <w:bookmarkStart w:colFirst="0" w:colLast="0" w:name="_tcmovqrtg23g" w:id="3"/>
      <w:bookmarkEnd w:id="3"/>
      <w:hyperlink r:id="rId7">
        <w:r w:rsidDel="00000000" w:rsidR="00000000" w:rsidRPr="00000000">
          <w:rPr>
            <w:color w:val="004b23"/>
            <w:sz w:val="24"/>
            <w:szCs w:val="24"/>
            <w:highlight w:val="white"/>
            <w:u w:val="single"/>
            <w:rtl w:val="0"/>
          </w:rPr>
          <w:t xml:space="preserve">https://www.ibm.com/topics/machine-learning</w:t>
        </w:r>
      </w:hyperlink>
      <w:r w:rsidDel="00000000" w:rsidR="00000000" w:rsidRPr="00000000">
        <w:rPr>
          <w:rtl w:val="0"/>
        </w:rPr>
      </w:r>
    </w:p>
    <w:p w:rsidR="00000000" w:rsidDel="00000000" w:rsidP="00000000" w:rsidRDefault="00000000" w:rsidRPr="00000000" w14:paraId="0000003B">
      <w:pPr>
        <w:ind w:left="720" w:firstLine="0"/>
        <w:rPr/>
      </w:pPr>
      <w:r w:rsidDel="00000000" w:rsidR="00000000" w:rsidRPr="00000000">
        <w:rPr>
          <w:rtl w:val="0"/>
        </w:rPr>
      </w:r>
    </w:p>
    <w:p w:rsidR="00000000" w:rsidDel="00000000" w:rsidP="00000000" w:rsidRDefault="00000000" w:rsidRPr="00000000" w14:paraId="0000003C">
      <w:pPr>
        <w:ind w:left="720" w:firstLine="0"/>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u w:val="single"/>
        </w:rPr>
      </w:pPr>
      <w:r w:rsidDel="00000000" w:rsidR="00000000" w:rsidRPr="00000000">
        <w:rPr>
          <w:rtl w:val="0"/>
        </w:rPr>
      </w:r>
    </w:p>
    <w:p w:rsidR="00000000" w:rsidDel="00000000" w:rsidP="00000000" w:rsidRDefault="00000000" w:rsidRPr="00000000" w14:paraId="00000041">
      <w:pPr>
        <w:rPr>
          <w:b w:val="1"/>
        </w:rPr>
      </w:pPr>
      <w:r w:rsidDel="00000000" w:rsidR="00000000" w:rsidRPr="00000000">
        <w:rPr>
          <w:rtl w:val="0"/>
        </w:rPr>
      </w:r>
    </w:p>
    <w:p w:rsidR="00000000" w:rsidDel="00000000" w:rsidP="00000000" w:rsidRDefault="00000000" w:rsidRPr="00000000" w14:paraId="00000042">
      <w:pPr>
        <w:rPr>
          <w:b w:val="1"/>
        </w:rPr>
      </w:pPr>
      <w:r w:rsidDel="00000000" w:rsidR="00000000" w:rsidRPr="00000000">
        <w:rPr>
          <w:rtl w:val="0"/>
        </w:rPr>
      </w:r>
    </w:p>
    <w:p w:rsidR="00000000" w:rsidDel="00000000" w:rsidP="00000000" w:rsidRDefault="00000000" w:rsidRPr="00000000" w14:paraId="00000043">
      <w:pPr>
        <w:rPr>
          <w:b w:val="1"/>
        </w:rPr>
      </w:pPr>
      <w:r w:rsidDel="00000000" w:rsidR="00000000" w:rsidRPr="00000000">
        <w:rPr>
          <w:rtl w:val="0"/>
        </w:rPr>
      </w:r>
    </w:p>
    <w:p w:rsidR="00000000" w:rsidDel="00000000" w:rsidP="00000000" w:rsidRDefault="00000000" w:rsidRPr="00000000" w14:paraId="00000044">
      <w:pPr>
        <w:rPr>
          <w:b w:val="1"/>
        </w:rPr>
      </w:pPr>
      <w:r w:rsidDel="00000000" w:rsidR="00000000" w:rsidRPr="00000000">
        <w:rPr>
          <w:rtl w:val="0"/>
        </w:rPr>
      </w:r>
    </w:p>
    <w:p w:rsidR="00000000" w:rsidDel="00000000" w:rsidP="00000000" w:rsidRDefault="00000000" w:rsidRPr="00000000" w14:paraId="00000045">
      <w:pPr>
        <w:rPr>
          <w:b w:val="1"/>
        </w:rPr>
      </w:pPr>
      <w:r w:rsidDel="00000000" w:rsidR="00000000" w:rsidRPr="00000000">
        <w:rPr>
          <w:rtl w:val="0"/>
        </w:rPr>
      </w:r>
    </w:p>
    <w:p w:rsidR="00000000" w:rsidDel="00000000" w:rsidP="00000000" w:rsidRDefault="00000000" w:rsidRPr="00000000" w14:paraId="00000046">
      <w:pPr>
        <w:rPr>
          <w:b w:val="1"/>
        </w:rPr>
      </w:pPr>
      <w:r w:rsidDel="00000000" w:rsidR="00000000" w:rsidRPr="00000000">
        <w:rPr>
          <w:rtl w:val="0"/>
        </w:rPr>
      </w:r>
    </w:p>
    <w:p w:rsidR="00000000" w:rsidDel="00000000" w:rsidP="00000000" w:rsidRDefault="00000000" w:rsidRPr="00000000" w14:paraId="00000047">
      <w:pPr>
        <w:rPr>
          <w:b w:val="1"/>
        </w:rPr>
      </w:pPr>
      <w:r w:rsidDel="00000000" w:rsidR="00000000" w:rsidRPr="00000000">
        <w:rPr>
          <w:rtl w:val="0"/>
        </w:rPr>
      </w:r>
    </w:p>
    <w:p w:rsidR="00000000" w:rsidDel="00000000" w:rsidP="00000000" w:rsidRDefault="00000000" w:rsidRPr="00000000" w14:paraId="00000048">
      <w:pPr>
        <w:rPr>
          <w:b w:val="1"/>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ind w:left="0" w:firstLine="0"/>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sectPr>
      <w:pgSz w:h="15840" w:w="12240" w:orient="portrait"/>
      <w:pgMar w:bottom="1440" w:top="198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ibm.com/think/topics/machine-learning-types" TargetMode="External"/><Relationship Id="rId7" Type="http://schemas.openxmlformats.org/officeDocument/2006/relationships/hyperlink" Target="https://www.ibm.com/topics/machine-lear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