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26"/>
          <w:szCs w:val="26"/>
          <w:u w:val="single"/>
        </w:rPr>
      </w:pPr>
      <w:r w:rsidDel="00000000" w:rsidR="00000000" w:rsidRPr="00000000">
        <w:rPr>
          <w:b w:val="1"/>
          <w:sz w:val="26"/>
          <w:szCs w:val="26"/>
          <w:u w:val="single"/>
          <w:rtl w:val="0"/>
        </w:rPr>
        <w:t xml:space="preserve">Assignment - 3</w:t>
      </w:r>
    </w:p>
    <w:p w:rsidR="00000000" w:rsidDel="00000000" w:rsidP="00000000" w:rsidRDefault="00000000" w:rsidRPr="00000000" w14:paraId="00000002">
      <w:pPr>
        <w:ind w:left="0" w:firstLine="0"/>
        <w:rPr>
          <w:sz w:val="26"/>
          <w:szCs w:val="26"/>
        </w:rPr>
      </w:pPr>
      <w:r w:rsidDel="00000000" w:rsidR="00000000" w:rsidRPr="00000000">
        <w:rPr>
          <w:rtl w:val="0"/>
        </w:rPr>
      </w:r>
    </w:p>
    <w:p w:rsidR="00000000" w:rsidDel="00000000" w:rsidP="00000000" w:rsidRDefault="00000000" w:rsidRPr="00000000" w14:paraId="00000003">
      <w:pPr>
        <w:numPr>
          <w:ilvl w:val="0"/>
          <w:numId w:val="5"/>
        </w:numPr>
        <w:ind w:left="720" w:hanging="360"/>
        <w:rPr>
          <w:b w:val="1"/>
          <w:sz w:val="26"/>
          <w:szCs w:val="26"/>
        </w:rPr>
      </w:pPr>
      <w:r w:rsidDel="00000000" w:rsidR="00000000" w:rsidRPr="00000000">
        <w:rPr>
          <w:b w:val="1"/>
          <w:sz w:val="26"/>
          <w:szCs w:val="26"/>
          <w:rtl w:val="0"/>
        </w:rPr>
        <w:t xml:space="preserve">Dataset: </w:t>
      </w:r>
    </w:p>
    <w:p w:rsidR="00000000" w:rsidDel="00000000" w:rsidP="00000000" w:rsidRDefault="00000000" w:rsidRPr="00000000" w14:paraId="00000004">
      <w:pPr>
        <w:ind w:left="720" w:firstLine="0"/>
        <w:rPr>
          <w:sz w:val="26"/>
          <w:szCs w:val="26"/>
        </w:rPr>
      </w:pPr>
      <w:r w:rsidDel="00000000" w:rsidR="00000000" w:rsidRPr="00000000">
        <w:rPr>
          <w:sz w:val="26"/>
          <w:szCs w:val="26"/>
          <w:rtl w:val="0"/>
        </w:rPr>
        <w:t xml:space="preserve">I have chosen NYC Open data - 311 service requests since 2010 to present. In addition to the details like complaint type, status,location, dates, and department assigned. It provides non-emergency complaints regarding issues like sanitation, housing, noise pollution, street challenges.</w:t>
      </w:r>
    </w:p>
    <w:p w:rsidR="00000000" w:rsidDel="00000000" w:rsidP="00000000" w:rsidRDefault="00000000" w:rsidRPr="00000000" w14:paraId="00000005">
      <w:pPr>
        <w:ind w:left="720" w:firstLine="0"/>
        <w:rPr>
          <w:sz w:val="26"/>
          <w:szCs w:val="26"/>
        </w:rPr>
      </w:pPr>
      <w:r w:rsidDel="00000000" w:rsidR="00000000" w:rsidRPr="00000000">
        <w:rPr>
          <w:rtl w:val="0"/>
        </w:rPr>
      </w:r>
    </w:p>
    <w:p w:rsidR="00000000" w:rsidDel="00000000" w:rsidP="00000000" w:rsidRDefault="00000000" w:rsidRPr="00000000" w14:paraId="00000006">
      <w:pPr>
        <w:numPr>
          <w:ilvl w:val="0"/>
          <w:numId w:val="5"/>
        </w:numPr>
        <w:ind w:left="720" w:hanging="360"/>
        <w:rPr>
          <w:sz w:val="26"/>
          <w:szCs w:val="26"/>
        </w:rPr>
      </w:pPr>
      <w:r w:rsidDel="00000000" w:rsidR="00000000" w:rsidRPr="00000000">
        <w:rPr>
          <w:b w:val="1"/>
          <w:sz w:val="26"/>
          <w:szCs w:val="26"/>
          <w:rtl w:val="0"/>
        </w:rPr>
        <w:t xml:space="preserve">Original Purpose:</w:t>
      </w:r>
      <w:r w:rsidDel="00000000" w:rsidR="00000000" w:rsidRPr="00000000">
        <w:rPr>
          <w:sz w:val="26"/>
          <w:szCs w:val="26"/>
          <w:rtl w:val="0"/>
        </w:rPr>
        <w:t xml:space="preserve"> </w:t>
      </w:r>
    </w:p>
    <w:p w:rsidR="00000000" w:rsidDel="00000000" w:rsidP="00000000" w:rsidRDefault="00000000" w:rsidRPr="00000000" w14:paraId="00000007">
      <w:pPr>
        <w:ind w:left="720" w:firstLine="0"/>
        <w:rPr>
          <w:sz w:val="26"/>
          <w:szCs w:val="26"/>
        </w:rPr>
      </w:pPr>
      <w:r w:rsidDel="00000000" w:rsidR="00000000" w:rsidRPr="00000000">
        <w:rPr>
          <w:sz w:val="26"/>
          <w:szCs w:val="26"/>
          <w:rtl w:val="0"/>
        </w:rPr>
        <w:t xml:space="preserve">The data set was initially established in order to monitor service delivery, offer accessibility, and route residents' concerns to the relevant nearby agency. Open publications allows the public and experts to look at community requirements and operations within the city.</w:t>
      </w:r>
    </w:p>
    <w:p w:rsidR="00000000" w:rsidDel="00000000" w:rsidP="00000000" w:rsidRDefault="00000000" w:rsidRPr="00000000" w14:paraId="00000008">
      <w:pPr>
        <w:ind w:left="720" w:firstLine="0"/>
        <w:rPr>
          <w:sz w:val="26"/>
          <w:szCs w:val="26"/>
        </w:rPr>
      </w:pPr>
      <w:r w:rsidDel="00000000" w:rsidR="00000000" w:rsidRPr="00000000">
        <w:rPr>
          <w:rtl w:val="0"/>
        </w:rPr>
      </w:r>
    </w:p>
    <w:p w:rsidR="00000000" w:rsidDel="00000000" w:rsidP="00000000" w:rsidRDefault="00000000" w:rsidRPr="00000000" w14:paraId="00000009">
      <w:pPr>
        <w:ind w:left="720" w:firstLine="0"/>
        <w:rPr>
          <w:sz w:val="26"/>
          <w:szCs w:val="26"/>
        </w:rPr>
      </w:pPr>
      <w:r w:rsidDel="00000000" w:rsidR="00000000" w:rsidRPr="00000000">
        <w:rPr>
          <w:sz w:val="26"/>
          <w:szCs w:val="26"/>
          <w:rtl w:val="0"/>
        </w:rPr>
        <w:t xml:space="preserve">i) </w:t>
      </w:r>
      <w:r w:rsidDel="00000000" w:rsidR="00000000" w:rsidRPr="00000000">
        <w:rPr>
          <w:sz w:val="26"/>
          <w:szCs w:val="26"/>
          <w:u w:val="single"/>
          <w:rtl w:val="0"/>
        </w:rPr>
        <w:t xml:space="preserve">Target data selection</w:t>
      </w:r>
      <w:r w:rsidDel="00000000" w:rsidR="00000000" w:rsidRPr="00000000">
        <w:rPr>
          <w:sz w:val="26"/>
          <w:szCs w:val="26"/>
          <w:rtl w:val="0"/>
        </w:rPr>
        <w:t xml:space="preserve">: For my dataset, the following fields are most important for knowledge discovery</w:t>
      </w:r>
    </w:p>
    <w:p w:rsidR="00000000" w:rsidDel="00000000" w:rsidP="00000000" w:rsidRDefault="00000000" w:rsidRPr="00000000" w14:paraId="0000000A">
      <w:pPr>
        <w:numPr>
          <w:ilvl w:val="0"/>
          <w:numId w:val="2"/>
        </w:numPr>
        <w:ind w:left="720" w:hanging="360"/>
        <w:rPr>
          <w:sz w:val="26"/>
          <w:szCs w:val="26"/>
        </w:rPr>
      </w:pPr>
      <w:r w:rsidDel="00000000" w:rsidR="00000000" w:rsidRPr="00000000">
        <w:rPr>
          <w:sz w:val="26"/>
          <w:szCs w:val="26"/>
          <w:rtl w:val="0"/>
        </w:rPr>
        <w:t xml:space="preserve">Complaint type and descriptor: It defines the problem stated.</w:t>
      </w:r>
    </w:p>
    <w:p w:rsidR="00000000" w:rsidDel="00000000" w:rsidP="00000000" w:rsidRDefault="00000000" w:rsidRPr="00000000" w14:paraId="0000000B">
      <w:pPr>
        <w:numPr>
          <w:ilvl w:val="0"/>
          <w:numId w:val="2"/>
        </w:numPr>
        <w:ind w:left="720" w:hanging="360"/>
        <w:rPr>
          <w:sz w:val="26"/>
          <w:szCs w:val="26"/>
        </w:rPr>
      </w:pPr>
      <w:r w:rsidDel="00000000" w:rsidR="00000000" w:rsidRPr="00000000">
        <w:rPr>
          <w:sz w:val="26"/>
          <w:szCs w:val="26"/>
          <w:rtl w:val="0"/>
        </w:rPr>
        <w:t xml:space="preserve">Created date, Closed date, Due date: It offers monitoring of responses and closure times.</w:t>
      </w:r>
    </w:p>
    <w:p w:rsidR="00000000" w:rsidDel="00000000" w:rsidP="00000000" w:rsidRDefault="00000000" w:rsidRPr="00000000" w14:paraId="0000000C">
      <w:pPr>
        <w:numPr>
          <w:ilvl w:val="0"/>
          <w:numId w:val="2"/>
        </w:numPr>
        <w:ind w:left="720" w:hanging="360"/>
        <w:rPr>
          <w:sz w:val="26"/>
          <w:szCs w:val="26"/>
        </w:rPr>
      </w:pPr>
      <w:r w:rsidDel="00000000" w:rsidR="00000000" w:rsidRPr="00000000">
        <w:rPr>
          <w:sz w:val="26"/>
          <w:szCs w:val="26"/>
          <w:rtl w:val="0"/>
        </w:rPr>
        <w:t xml:space="preserve">Agency: It defines who commanded the request.</w:t>
      </w:r>
    </w:p>
    <w:p w:rsidR="00000000" w:rsidDel="00000000" w:rsidP="00000000" w:rsidRDefault="00000000" w:rsidRPr="00000000" w14:paraId="0000000D">
      <w:pPr>
        <w:numPr>
          <w:ilvl w:val="0"/>
          <w:numId w:val="2"/>
        </w:numPr>
        <w:ind w:left="720" w:hanging="360"/>
        <w:rPr>
          <w:sz w:val="26"/>
          <w:szCs w:val="26"/>
        </w:rPr>
      </w:pPr>
      <w:r w:rsidDel="00000000" w:rsidR="00000000" w:rsidRPr="00000000">
        <w:rPr>
          <w:sz w:val="26"/>
          <w:szCs w:val="26"/>
          <w:rtl w:val="0"/>
        </w:rPr>
        <w:t xml:space="preserve">Status &amp; Resolution: This gives the status and result of the request.</w:t>
      </w:r>
    </w:p>
    <w:p w:rsidR="00000000" w:rsidDel="00000000" w:rsidP="00000000" w:rsidRDefault="00000000" w:rsidRPr="00000000" w14:paraId="0000000E">
      <w:pPr>
        <w:numPr>
          <w:ilvl w:val="0"/>
          <w:numId w:val="2"/>
        </w:numPr>
        <w:ind w:left="720" w:hanging="360"/>
        <w:rPr>
          <w:sz w:val="26"/>
          <w:szCs w:val="26"/>
        </w:rPr>
      </w:pPr>
      <w:r w:rsidDel="00000000" w:rsidR="00000000" w:rsidRPr="00000000">
        <w:rPr>
          <w:sz w:val="26"/>
          <w:szCs w:val="26"/>
          <w:rtl w:val="0"/>
        </w:rPr>
        <w:t xml:space="preserve">Borough,zip,Coordinates: These used to support geographical evaluation.</w:t>
      </w:r>
    </w:p>
    <w:p w:rsidR="00000000" w:rsidDel="00000000" w:rsidP="00000000" w:rsidRDefault="00000000" w:rsidRPr="00000000" w14:paraId="0000000F">
      <w:pPr>
        <w:ind w:left="720" w:firstLine="0"/>
        <w:rPr>
          <w:sz w:val="26"/>
          <w:szCs w:val="26"/>
        </w:rPr>
      </w:pPr>
      <w:r w:rsidDel="00000000" w:rsidR="00000000" w:rsidRPr="00000000">
        <w:rPr>
          <w:rtl w:val="0"/>
        </w:rPr>
      </w:r>
    </w:p>
    <w:p w:rsidR="00000000" w:rsidDel="00000000" w:rsidP="00000000" w:rsidRDefault="00000000" w:rsidRPr="00000000" w14:paraId="00000010">
      <w:pPr>
        <w:ind w:left="720" w:firstLine="0"/>
        <w:rPr>
          <w:sz w:val="26"/>
          <w:szCs w:val="26"/>
        </w:rPr>
      </w:pPr>
      <w:r w:rsidDel="00000000" w:rsidR="00000000" w:rsidRPr="00000000">
        <w:rPr>
          <w:sz w:val="26"/>
          <w:szCs w:val="26"/>
          <w:rtl w:val="0"/>
        </w:rPr>
        <w:t xml:space="preserve">ii) </w:t>
      </w:r>
      <w:r w:rsidDel="00000000" w:rsidR="00000000" w:rsidRPr="00000000">
        <w:rPr>
          <w:sz w:val="26"/>
          <w:szCs w:val="26"/>
          <w:u w:val="single"/>
          <w:rtl w:val="0"/>
        </w:rPr>
        <w:t xml:space="preserve">Data preprocessing</w:t>
      </w:r>
      <w:r w:rsidDel="00000000" w:rsidR="00000000" w:rsidRPr="00000000">
        <w:rPr>
          <w:sz w:val="26"/>
          <w:szCs w:val="26"/>
          <w:rtl w:val="0"/>
        </w:rPr>
        <w:t xml:space="preserve">: Data cleaning steps include:</w:t>
      </w:r>
    </w:p>
    <w:p w:rsidR="00000000" w:rsidDel="00000000" w:rsidP="00000000" w:rsidRDefault="00000000" w:rsidRPr="00000000" w14:paraId="00000011">
      <w:pPr>
        <w:numPr>
          <w:ilvl w:val="0"/>
          <w:numId w:val="3"/>
        </w:numPr>
        <w:ind w:left="720" w:hanging="360"/>
        <w:rPr>
          <w:sz w:val="26"/>
          <w:szCs w:val="26"/>
        </w:rPr>
      </w:pPr>
      <w:r w:rsidDel="00000000" w:rsidR="00000000" w:rsidRPr="00000000">
        <w:rPr>
          <w:sz w:val="26"/>
          <w:szCs w:val="26"/>
          <w:rtl w:val="0"/>
        </w:rPr>
        <w:t xml:space="preserve">Deduplication: This is by doing with the help of unique IDs as it eliminates duplicate cases.</w:t>
      </w:r>
    </w:p>
    <w:p w:rsidR="00000000" w:rsidDel="00000000" w:rsidP="00000000" w:rsidRDefault="00000000" w:rsidRPr="00000000" w14:paraId="00000012">
      <w:pPr>
        <w:numPr>
          <w:ilvl w:val="0"/>
          <w:numId w:val="3"/>
        </w:numPr>
        <w:ind w:left="720" w:hanging="360"/>
        <w:rPr>
          <w:sz w:val="26"/>
          <w:szCs w:val="26"/>
        </w:rPr>
      </w:pPr>
      <w:r w:rsidDel="00000000" w:rsidR="00000000" w:rsidRPr="00000000">
        <w:rPr>
          <w:sz w:val="26"/>
          <w:szCs w:val="26"/>
          <w:rtl w:val="0"/>
        </w:rPr>
        <w:t xml:space="preserve">Date and Time cleaning: this is all about taking proper entries in order to get precise calculations.</w:t>
      </w:r>
    </w:p>
    <w:p w:rsidR="00000000" w:rsidDel="00000000" w:rsidP="00000000" w:rsidRDefault="00000000" w:rsidRPr="00000000" w14:paraId="00000013">
      <w:pPr>
        <w:numPr>
          <w:ilvl w:val="0"/>
          <w:numId w:val="3"/>
        </w:numPr>
        <w:ind w:left="720" w:hanging="360"/>
        <w:rPr>
          <w:sz w:val="26"/>
          <w:szCs w:val="26"/>
        </w:rPr>
      </w:pPr>
      <w:r w:rsidDel="00000000" w:rsidR="00000000" w:rsidRPr="00000000">
        <w:rPr>
          <w:sz w:val="26"/>
          <w:szCs w:val="26"/>
          <w:rtl w:val="0"/>
        </w:rPr>
        <w:t xml:space="preserve">Handling missing/ invalid values: In this step the missing values can be updated by following standard process or by identifying invalid zipcodes.</w:t>
      </w:r>
    </w:p>
    <w:p w:rsidR="00000000" w:rsidDel="00000000" w:rsidP="00000000" w:rsidRDefault="00000000" w:rsidRPr="00000000" w14:paraId="00000014">
      <w:pPr>
        <w:numPr>
          <w:ilvl w:val="0"/>
          <w:numId w:val="3"/>
        </w:numPr>
        <w:ind w:left="720" w:hanging="360"/>
        <w:rPr>
          <w:sz w:val="26"/>
          <w:szCs w:val="26"/>
        </w:rPr>
      </w:pPr>
      <w:r w:rsidDel="00000000" w:rsidR="00000000" w:rsidRPr="00000000">
        <w:rPr>
          <w:sz w:val="26"/>
          <w:szCs w:val="26"/>
          <w:rtl w:val="0"/>
        </w:rPr>
        <w:t xml:space="preserve">Standardizing categories: this step is all about combining unique labels for different types of complaints.</w:t>
      </w:r>
    </w:p>
    <w:p w:rsidR="00000000" w:rsidDel="00000000" w:rsidP="00000000" w:rsidRDefault="00000000" w:rsidRPr="00000000" w14:paraId="00000015">
      <w:pPr>
        <w:numPr>
          <w:ilvl w:val="0"/>
          <w:numId w:val="3"/>
        </w:numPr>
        <w:ind w:left="720" w:hanging="360"/>
        <w:rPr>
          <w:sz w:val="26"/>
          <w:szCs w:val="26"/>
        </w:rPr>
      </w:pPr>
      <w:r w:rsidDel="00000000" w:rsidR="00000000" w:rsidRPr="00000000">
        <w:rPr>
          <w:sz w:val="26"/>
          <w:szCs w:val="26"/>
          <w:rtl w:val="0"/>
        </w:rPr>
        <w:t xml:space="preserve">Outliers checks: In this step they work on removing values which are unrealistic such as negative response times.</w:t>
      </w:r>
    </w:p>
    <w:p w:rsidR="00000000" w:rsidDel="00000000" w:rsidP="00000000" w:rsidRDefault="00000000" w:rsidRPr="00000000" w14:paraId="00000016">
      <w:pPr>
        <w:ind w:left="720" w:firstLine="0"/>
        <w:rPr>
          <w:sz w:val="26"/>
          <w:szCs w:val="26"/>
        </w:rPr>
      </w:pPr>
      <w:r w:rsidDel="00000000" w:rsidR="00000000" w:rsidRPr="00000000">
        <w:rPr>
          <w:sz w:val="26"/>
          <w:szCs w:val="26"/>
          <w:rtl w:val="0"/>
        </w:rPr>
        <w:t xml:space="preserve">iii) </w:t>
      </w:r>
      <w:r w:rsidDel="00000000" w:rsidR="00000000" w:rsidRPr="00000000">
        <w:rPr>
          <w:sz w:val="26"/>
          <w:szCs w:val="26"/>
          <w:u w:val="single"/>
          <w:rtl w:val="0"/>
        </w:rPr>
        <w:t xml:space="preserve">Data Transformation: </w:t>
      </w:r>
      <w:r w:rsidDel="00000000" w:rsidR="00000000" w:rsidRPr="00000000">
        <w:rPr>
          <w:sz w:val="26"/>
          <w:szCs w:val="26"/>
          <w:rtl w:val="0"/>
        </w:rPr>
        <w:t xml:space="preserve"> After cleaning,the data should be transformed in order to do Interpretation and Evaluation so this include some positive modifications which include:</w:t>
      </w:r>
    </w:p>
    <w:p w:rsidR="00000000" w:rsidDel="00000000" w:rsidP="00000000" w:rsidRDefault="00000000" w:rsidRPr="00000000" w14:paraId="00000017">
      <w:pPr>
        <w:numPr>
          <w:ilvl w:val="0"/>
          <w:numId w:val="1"/>
        </w:numPr>
        <w:ind w:left="720" w:hanging="360"/>
        <w:rPr>
          <w:sz w:val="26"/>
          <w:szCs w:val="26"/>
        </w:rPr>
      </w:pPr>
      <w:r w:rsidDel="00000000" w:rsidR="00000000" w:rsidRPr="00000000">
        <w:rPr>
          <w:sz w:val="26"/>
          <w:szCs w:val="26"/>
          <w:rtl w:val="0"/>
        </w:rPr>
        <w:t xml:space="preserve">Feature engineering: It includes developing categories which include response time (hours) and in-time closure.</w:t>
      </w:r>
    </w:p>
    <w:p w:rsidR="00000000" w:rsidDel="00000000" w:rsidP="00000000" w:rsidRDefault="00000000" w:rsidRPr="00000000" w14:paraId="00000018">
      <w:pPr>
        <w:numPr>
          <w:ilvl w:val="0"/>
          <w:numId w:val="1"/>
        </w:numPr>
        <w:ind w:left="720" w:hanging="360"/>
        <w:rPr>
          <w:sz w:val="26"/>
          <w:szCs w:val="26"/>
        </w:rPr>
      </w:pPr>
      <w:r w:rsidDel="00000000" w:rsidR="00000000" w:rsidRPr="00000000">
        <w:rPr>
          <w:sz w:val="26"/>
          <w:szCs w:val="26"/>
          <w:rtl w:val="0"/>
        </w:rPr>
        <w:t xml:space="preserve">Time aggregation: This helps in discovering trends by capturing patterns of a day,week and month.</w:t>
      </w:r>
    </w:p>
    <w:p w:rsidR="00000000" w:rsidDel="00000000" w:rsidP="00000000" w:rsidRDefault="00000000" w:rsidRPr="00000000" w14:paraId="00000019">
      <w:pPr>
        <w:numPr>
          <w:ilvl w:val="0"/>
          <w:numId w:val="1"/>
        </w:numPr>
        <w:ind w:left="720" w:hanging="360"/>
        <w:rPr>
          <w:sz w:val="26"/>
          <w:szCs w:val="26"/>
        </w:rPr>
      </w:pPr>
      <w:r w:rsidDel="00000000" w:rsidR="00000000" w:rsidRPr="00000000">
        <w:rPr>
          <w:sz w:val="26"/>
          <w:szCs w:val="26"/>
          <w:rtl w:val="0"/>
        </w:rPr>
        <w:t xml:space="preserve">Spatial Enrichment: It involves mapping coordinates to communities or different regions.</w:t>
      </w:r>
    </w:p>
    <w:p w:rsidR="00000000" w:rsidDel="00000000" w:rsidP="00000000" w:rsidRDefault="00000000" w:rsidRPr="00000000" w14:paraId="0000001A">
      <w:pPr>
        <w:numPr>
          <w:ilvl w:val="0"/>
          <w:numId w:val="1"/>
        </w:numPr>
        <w:ind w:left="720" w:hanging="360"/>
        <w:rPr>
          <w:sz w:val="26"/>
          <w:szCs w:val="26"/>
        </w:rPr>
      </w:pPr>
      <w:r w:rsidDel="00000000" w:rsidR="00000000" w:rsidRPr="00000000">
        <w:rPr>
          <w:sz w:val="26"/>
          <w:szCs w:val="26"/>
          <w:rtl w:val="0"/>
        </w:rPr>
        <w:t xml:space="preserve">Category Consolidation: It combines uncommon complaint types into larger groups.</w:t>
      </w:r>
    </w:p>
    <w:p w:rsidR="00000000" w:rsidDel="00000000" w:rsidP="00000000" w:rsidRDefault="00000000" w:rsidRPr="00000000" w14:paraId="0000001B">
      <w:pPr>
        <w:numPr>
          <w:ilvl w:val="0"/>
          <w:numId w:val="1"/>
        </w:numPr>
        <w:ind w:left="720" w:hanging="360"/>
        <w:rPr>
          <w:sz w:val="26"/>
          <w:szCs w:val="26"/>
        </w:rPr>
      </w:pPr>
      <w:r w:rsidDel="00000000" w:rsidR="00000000" w:rsidRPr="00000000">
        <w:rPr>
          <w:sz w:val="26"/>
          <w:szCs w:val="26"/>
          <w:rtl w:val="0"/>
        </w:rPr>
        <w:t xml:space="preserve">Encoding: is a method of converting text categories into numerical values for modeling.</w:t>
      </w:r>
    </w:p>
    <w:p w:rsidR="00000000" w:rsidDel="00000000" w:rsidP="00000000" w:rsidRDefault="00000000" w:rsidRPr="00000000" w14:paraId="0000001C">
      <w:pPr>
        <w:ind w:left="720" w:firstLine="0"/>
        <w:rPr>
          <w:sz w:val="26"/>
          <w:szCs w:val="26"/>
        </w:rPr>
      </w:pPr>
      <w:r w:rsidDel="00000000" w:rsidR="00000000" w:rsidRPr="00000000">
        <w:rPr>
          <w:sz w:val="26"/>
          <w:szCs w:val="26"/>
          <w:rtl w:val="0"/>
        </w:rPr>
        <w:t xml:space="preserve">iv) </w:t>
      </w:r>
      <w:r w:rsidDel="00000000" w:rsidR="00000000" w:rsidRPr="00000000">
        <w:rPr>
          <w:sz w:val="26"/>
          <w:szCs w:val="26"/>
          <w:u w:val="single"/>
          <w:rtl w:val="0"/>
        </w:rPr>
        <w:t xml:space="preserve">Data Mining and Pattern Generation: </w:t>
      </w:r>
      <w:r w:rsidDel="00000000" w:rsidR="00000000" w:rsidRPr="00000000">
        <w:rPr>
          <w:sz w:val="26"/>
          <w:szCs w:val="26"/>
          <w:rtl w:val="0"/>
        </w:rPr>
        <w:t xml:space="preserve"> Below are some interesting trends that can be extracted: </w:t>
      </w:r>
    </w:p>
    <w:p w:rsidR="00000000" w:rsidDel="00000000" w:rsidP="00000000" w:rsidRDefault="00000000" w:rsidRPr="00000000" w14:paraId="0000001D">
      <w:pPr>
        <w:numPr>
          <w:ilvl w:val="0"/>
          <w:numId w:val="4"/>
        </w:numPr>
        <w:ind w:left="720" w:hanging="360"/>
        <w:rPr>
          <w:sz w:val="26"/>
          <w:szCs w:val="26"/>
        </w:rPr>
      </w:pPr>
      <w:r w:rsidDel="00000000" w:rsidR="00000000" w:rsidRPr="00000000">
        <w:rPr>
          <w:sz w:val="26"/>
          <w:szCs w:val="26"/>
          <w:rtl w:val="0"/>
        </w:rPr>
        <w:t xml:space="preserve">Association Rules: For example, in this case, concerns about noise in Manhattan are </w:t>
      </w:r>
      <w:r w:rsidDel="00000000" w:rsidR="00000000" w:rsidRPr="00000000">
        <w:rPr>
          <w:sz w:val="26"/>
          <w:szCs w:val="26"/>
          <w:rtl w:val="0"/>
        </w:rPr>
        <w:t xml:space="preserve">dealt by</w:t>
      </w:r>
      <w:r w:rsidDel="00000000" w:rsidR="00000000" w:rsidRPr="00000000">
        <w:rPr>
          <w:sz w:val="26"/>
          <w:szCs w:val="26"/>
          <w:rtl w:val="0"/>
        </w:rPr>
        <w:t xml:space="preserve"> </w:t>
      </w:r>
      <w:r w:rsidDel="00000000" w:rsidR="00000000" w:rsidRPr="00000000">
        <w:rPr>
          <w:sz w:val="26"/>
          <w:szCs w:val="26"/>
          <w:rtl w:val="0"/>
        </w:rPr>
        <w:t xml:space="preserve">NYPD</w:t>
      </w:r>
      <w:r w:rsidDel="00000000" w:rsidR="00000000" w:rsidRPr="00000000">
        <w:rPr>
          <w:sz w:val="26"/>
          <w:szCs w:val="26"/>
          <w:rtl w:val="0"/>
        </w:rPr>
        <w:t xml:space="preserve">, which highlights the strong ties between issues and authorities.</w:t>
      </w:r>
    </w:p>
    <w:p w:rsidR="00000000" w:rsidDel="00000000" w:rsidP="00000000" w:rsidRDefault="00000000" w:rsidRPr="00000000" w14:paraId="0000001E">
      <w:pPr>
        <w:numPr>
          <w:ilvl w:val="0"/>
          <w:numId w:val="4"/>
        </w:numPr>
        <w:ind w:left="720" w:hanging="360"/>
        <w:rPr>
          <w:sz w:val="26"/>
          <w:szCs w:val="26"/>
        </w:rPr>
      </w:pPr>
      <w:r w:rsidDel="00000000" w:rsidR="00000000" w:rsidRPr="00000000">
        <w:rPr>
          <w:sz w:val="26"/>
          <w:szCs w:val="26"/>
          <w:rtl w:val="0"/>
        </w:rPr>
        <w:t xml:space="preserve">Clustering: it is the method of classifying neighborhoods depending on the nature of their concerns.</w:t>
      </w:r>
    </w:p>
    <w:p w:rsidR="00000000" w:rsidDel="00000000" w:rsidP="00000000" w:rsidRDefault="00000000" w:rsidRPr="00000000" w14:paraId="0000001F">
      <w:pPr>
        <w:numPr>
          <w:ilvl w:val="0"/>
          <w:numId w:val="4"/>
        </w:numPr>
        <w:ind w:left="720" w:hanging="360"/>
        <w:rPr>
          <w:sz w:val="26"/>
          <w:szCs w:val="26"/>
        </w:rPr>
      </w:pPr>
      <w:r w:rsidDel="00000000" w:rsidR="00000000" w:rsidRPr="00000000">
        <w:rPr>
          <w:sz w:val="26"/>
          <w:szCs w:val="26"/>
          <w:rtl w:val="0"/>
        </w:rPr>
        <w:t xml:space="preserve">Seasonality Analysis: It helps in identifying trends over the years that include a rise in concerns regarding fireworks on 4th of July.</w:t>
      </w:r>
    </w:p>
    <w:p w:rsidR="00000000" w:rsidDel="00000000" w:rsidP="00000000" w:rsidRDefault="00000000" w:rsidRPr="00000000" w14:paraId="00000020">
      <w:pPr>
        <w:numPr>
          <w:ilvl w:val="0"/>
          <w:numId w:val="4"/>
        </w:numPr>
        <w:ind w:left="720" w:hanging="360"/>
        <w:rPr>
          <w:sz w:val="26"/>
          <w:szCs w:val="26"/>
        </w:rPr>
      </w:pPr>
      <w:r w:rsidDel="00000000" w:rsidR="00000000" w:rsidRPr="00000000">
        <w:rPr>
          <w:sz w:val="26"/>
          <w:szCs w:val="26"/>
          <w:rtl w:val="0"/>
        </w:rPr>
        <w:t xml:space="preserve">Predictive modeling: It estimates reaction times and detects the root cause of delays.</w:t>
      </w:r>
    </w:p>
    <w:p w:rsidR="00000000" w:rsidDel="00000000" w:rsidP="00000000" w:rsidRDefault="00000000" w:rsidRPr="00000000" w14:paraId="00000021">
      <w:pPr>
        <w:ind w:left="72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