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83F58" w14:textId="77777777" w:rsidR="006D0943" w:rsidRDefault="006D0943" w:rsidP="008C431D">
      <w:pPr>
        <w:spacing w:line="400" w:lineRule="auto"/>
        <w:jc w:val="both"/>
      </w:pPr>
    </w:p>
    <w:p w14:paraId="292A9714" w14:textId="5278E345" w:rsidR="006D0943" w:rsidRDefault="00E24465" w:rsidP="008C431D">
      <w:pPr>
        <w:spacing w:after="40" w:line="276" w:lineRule="auto"/>
        <w:jc w:val="center"/>
      </w:pPr>
      <w:r w:rsidRPr="00E24465">
        <w:rPr>
          <w:b/>
          <w:bCs/>
          <w:noProof/>
          <w:color w:val="1A1A1A"/>
          <w:sz w:val="32"/>
          <w:szCs w:val="32"/>
        </w:rPr>
        <w:drawing>
          <wp:inline distT="0" distB="0" distL="0" distR="0" wp14:anchorId="6DCDF67C" wp14:editId="0D508D0A">
            <wp:extent cx="2709333" cy="1164074"/>
            <wp:effectExtent l="0" t="0" r="0" b="0"/>
            <wp:docPr id="134436094" name="Picture 4" descr="RV College of Engineering Bengaluru | Top Engineering Instit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V College of Engineering Bengaluru | Top Engineering Instituti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09333" cy="1164074"/>
                    </a:xfrm>
                    <a:prstGeom prst="rect">
                      <a:avLst/>
                    </a:prstGeom>
                    <a:noFill/>
                    <a:ln>
                      <a:noFill/>
                    </a:ln>
                  </pic:spPr>
                </pic:pic>
              </a:graphicData>
            </a:graphic>
          </wp:inline>
        </w:drawing>
      </w:r>
    </w:p>
    <w:p w14:paraId="61F29755" w14:textId="77777777" w:rsidR="006D0943" w:rsidRDefault="001F72C1" w:rsidP="008C431D">
      <w:pPr>
        <w:spacing w:after="20" w:line="276" w:lineRule="auto"/>
        <w:jc w:val="center"/>
      </w:pPr>
      <w:r>
        <w:rPr>
          <w:color w:val="555555"/>
          <w:sz w:val="20"/>
          <w:szCs w:val="20"/>
        </w:rPr>
        <w:t>(Autonomous Institution Affiliated to Visvesvaraya Technological University, Belagavi)</w:t>
      </w:r>
    </w:p>
    <w:p w14:paraId="32A48A25" w14:textId="77777777" w:rsidR="006D0943" w:rsidRDefault="001F72C1" w:rsidP="008C431D">
      <w:pPr>
        <w:spacing w:after="20" w:line="276" w:lineRule="auto"/>
        <w:jc w:val="center"/>
      </w:pPr>
      <w:r>
        <w:rPr>
          <w:color w:val="555555"/>
          <w:sz w:val="20"/>
          <w:szCs w:val="20"/>
        </w:rPr>
        <w:t>Mysore Road, Bengaluru – 560 059, Karnataka, India</w:t>
      </w:r>
    </w:p>
    <w:p w14:paraId="6D54875A" w14:textId="7A2C987F" w:rsidR="006D0943" w:rsidRDefault="001F72C1" w:rsidP="008C431D">
      <w:pPr>
        <w:spacing w:after="80" w:line="276" w:lineRule="auto"/>
        <w:jc w:val="center"/>
      </w:pPr>
      <w:r>
        <w:rPr>
          <w:i/>
          <w:iCs/>
          <w:color w:val="555555"/>
          <w:sz w:val="18"/>
          <w:szCs w:val="18"/>
        </w:rPr>
        <w:t>Phone: +91-80-</w:t>
      </w:r>
      <w:r w:rsidR="00E24465">
        <w:rPr>
          <w:i/>
          <w:iCs/>
          <w:color w:val="555555"/>
          <w:sz w:val="18"/>
          <w:szCs w:val="18"/>
        </w:rPr>
        <w:t>67178000 | Web</w:t>
      </w:r>
      <w:r>
        <w:rPr>
          <w:i/>
          <w:iCs/>
          <w:color w:val="555555"/>
          <w:sz w:val="18"/>
          <w:szCs w:val="18"/>
        </w:rPr>
        <w:t>: www.rvce.edu.in</w:t>
      </w:r>
    </w:p>
    <w:p w14:paraId="5ED986B2" w14:textId="77777777" w:rsidR="006D0943" w:rsidRDefault="006D0943" w:rsidP="008C431D">
      <w:pPr>
        <w:pBdr>
          <w:bottom w:val="single" w:sz="12" w:space="1" w:color="000000"/>
        </w:pBdr>
        <w:spacing w:before="40" w:after="40"/>
        <w:jc w:val="both"/>
      </w:pPr>
    </w:p>
    <w:p w14:paraId="5A11565F" w14:textId="77777777" w:rsidR="006D0943" w:rsidRDefault="006D0943" w:rsidP="008C431D">
      <w:pPr>
        <w:spacing w:line="400" w:lineRule="auto"/>
        <w:jc w:val="center"/>
      </w:pPr>
    </w:p>
    <w:p w14:paraId="662B5014" w14:textId="77777777" w:rsidR="006D0943" w:rsidRDefault="001F72C1" w:rsidP="008C431D">
      <w:pPr>
        <w:spacing w:after="20" w:line="276" w:lineRule="auto"/>
        <w:jc w:val="center"/>
      </w:pPr>
      <w:r>
        <w:rPr>
          <w:b/>
          <w:bCs/>
          <w:color w:val="1A1A1A"/>
          <w:sz w:val="28"/>
          <w:szCs w:val="28"/>
        </w:rPr>
        <w:t>PROJECT PROPOSAL</w:t>
      </w:r>
    </w:p>
    <w:p w14:paraId="26ABF9BE" w14:textId="640C0116" w:rsidR="006D0943" w:rsidRDefault="001F72C1" w:rsidP="008C431D">
      <w:pPr>
        <w:spacing w:after="80" w:line="276" w:lineRule="auto"/>
        <w:jc w:val="center"/>
      </w:pPr>
      <w:r>
        <w:rPr>
          <w:b/>
          <w:bCs/>
        </w:rPr>
        <w:t xml:space="preserve">Department of </w:t>
      </w:r>
      <w:r w:rsidR="00E24465">
        <w:rPr>
          <w:b/>
          <w:bCs/>
        </w:rPr>
        <w:t>Chemistry, RVCE</w:t>
      </w:r>
    </w:p>
    <w:p w14:paraId="2E98A5C5" w14:textId="77777777" w:rsidR="006D0943" w:rsidRDefault="006D0943" w:rsidP="008C431D">
      <w:pPr>
        <w:spacing w:line="400" w:lineRule="auto"/>
        <w:jc w:val="both"/>
      </w:pPr>
    </w:p>
    <w:p w14:paraId="311C55CD" w14:textId="77777777" w:rsidR="006D0943" w:rsidRDefault="006D0943" w:rsidP="008C431D">
      <w:pPr>
        <w:pBdr>
          <w:bottom w:val="single" w:sz="4" w:space="1" w:color="000000"/>
        </w:pBdr>
        <w:spacing w:before="40" w:after="40"/>
        <w:jc w:val="both"/>
      </w:pPr>
    </w:p>
    <w:p w14:paraId="27146E25" w14:textId="77777777" w:rsidR="006D0943" w:rsidRDefault="006D0943" w:rsidP="008C431D">
      <w:pPr>
        <w:spacing w:line="400" w:lineRule="auto"/>
        <w:jc w:val="both"/>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D0943" w14:paraId="7B085E2B" w14:textId="77777777">
        <w:tc>
          <w:tcPr>
            <w:tcW w:w="9638" w:type="dxa"/>
            <w:tcBorders>
              <w:top w:val="single" w:sz="8" w:space="0" w:color="1A1A1A"/>
              <w:left w:val="single" w:sz="8" w:space="0" w:color="1A1A1A"/>
              <w:bottom w:val="single" w:sz="8" w:space="0" w:color="1A1A1A"/>
              <w:right w:val="single" w:sz="8" w:space="0" w:color="1A1A1A"/>
            </w:tcBorders>
            <w:shd w:val="clear" w:color="auto" w:fill="F2F2F2"/>
            <w:tcMar>
              <w:top w:w="220" w:type="dxa"/>
              <w:left w:w="240" w:type="dxa"/>
              <w:bottom w:w="220" w:type="dxa"/>
              <w:right w:w="240" w:type="dxa"/>
            </w:tcMar>
          </w:tcPr>
          <w:p w14:paraId="55D23EA8" w14:textId="77777777" w:rsidR="006D0943" w:rsidRDefault="001F72C1" w:rsidP="008C431D">
            <w:pPr>
              <w:jc w:val="center"/>
            </w:pPr>
            <w:r>
              <w:rPr>
                <w:b/>
                <w:bCs/>
                <w:color w:val="1A1A1A"/>
                <w:sz w:val="28"/>
                <w:szCs w:val="28"/>
              </w:rPr>
              <w:t>Development of an Intelligent Portable Electrochemical Analyzer</w:t>
            </w:r>
          </w:p>
          <w:p w14:paraId="7DBA9C3A" w14:textId="77777777" w:rsidR="006D0943" w:rsidRDefault="001F72C1" w:rsidP="008C431D">
            <w:pPr>
              <w:spacing w:before="60"/>
              <w:jc w:val="center"/>
            </w:pPr>
            <w:r>
              <w:rPr>
                <w:b/>
                <w:bCs/>
                <w:color w:val="1A1A1A"/>
                <w:sz w:val="26"/>
                <w:szCs w:val="26"/>
              </w:rPr>
              <w:t>with Adaptive Measurement Capabilities</w:t>
            </w:r>
          </w:p>
        </w:tc>
      </w:tr>
    </w:tbl>
    <w:p w14:paraId="0B1196A1" w14:textId="77777777" w:rsidR="006D0943" w:rsidRDefault="006D0943" w:rsidP="008C431D">
      <w:pPr>
        <w:spacing w:line="600" w:lineRule="auto"/>
        <w:jc w:val="both"/>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2"/>
        <w:gridCol w:w="5976"/>
      </w:tblGrid>
      <w:tr w:rsidR="006D0943" w14:paraId="0C8C715F" w14:textId="77777777">
        <w:tc>
          <w:tcPr>
            <w:tcW w:w="36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20" w:type="dxa"/>
            </w:tcMar>
          </w:tcPr>
          <w:p w14:paraId="3CCC4D78" w14:textId="77777777" w:rsidR="006D0943" w:rsidRDefault="001F72C1" w:rsidP="008C431D">
            <w:pPr>
              <w:jc w:val="both"/>
            </w:pPr>
            <w:r>
              <w:rPr>
                <w:b/>
                <w:bCs/>
                <w:sz w:val="20"/>
                <w:szCs w:val="20"/>
              </w:rPr>
              <w:t>Submitted By</w:t>
            </w:r>
          </w:p>
        </w:tc>
        <w:tc>
          <w:tcPr>
            <w:tcW w:w="597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20" w:type="dxa"/>
            </w:tcMar>
          </w:tcPr>
          <w:p w14:paraId="04C4CA2A" w14:textId="77777777" w:rsidR="006D0943" w:rsidRDefault="001F72C1" w:rsidP="008C431D">
            <w:pPr>
              <w:jc w:val="both"/>
            </w:pPr>
            <w:r>
              <w:rPr>
                <w:sz w:val="20"/>
                <w:szCs w:val="20"/>
              </w:rPr>
              <w:t>Varshini C B</w:t>
            </w:r>
          </w:p>
        </w:tc>
      </w:tr>
      <w:tr w:rsidR="006D0943" w14:paraId="279F8C4A" w14:textId="77777777">
        <w:tc>
          <w:tcPr>
            <w:tcW w:w="36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20" w:type="dxa"/>
            </w:tcMar>
          </w:tcPr>
          <w:p w14:paraId="02E60143" w14:textId="77777777" w:rsidR="006D0943" w:rsidRDefault="001F72C1" w:rsidP="008C431D">
            <w:pPr>
              <w:jc w:val="both"/>
            </w:pPr>
            <w:r>
              <w:rPr>
                <w:b/>
                <w:bCs/>
                <w:sz w:val="20"/>
                <w:szCs w:val="20"/>
              </w:rPr>
              <w:t>USN</w:t>
            </w:r>
          </w:p>
        </w:tc>
        <w:tc>
          <w:tcPr>
            <w:tcW w:w="597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20" w:type="dxa"/>
            </w:tcMar>
          </w:tcPr>
          <w:p w14:paraId="4CCB2036" w14:textId="77777777" w:rsidR="006D0943" w:rsidRDefault="001F72C1" w:rsidP="008C431D">
            <w:pPr>
              <w:jc w:val="both"/>
            </w:pPr>
            <w:r>
              <w:rPr>
                <w:sz w:val="20"/>
                <w:szCs w:val="20"/>
              </w:rPr>
              <w:t>1RV23EE056</w:t>
            </w:r>
          </w:p>
        </w:tc>
      </w:tr>
      <w:tr w:rsidR="006D0943" w14:paraId="003CD955" w14:textId="77777777">
        <w:tc>
          <w:tcPr>
            <w:tcW w:w="36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20" w:type="dxa"/>
            </w:tcMar>
          </w:tcPr>
          <w:p w14:paraId="2ED5C71B" w14:textId="77777777" w:rsidR="006D0943" w:rsidRDefault="001F72C1" w:rsidP="008C431D">
            <w:pPr>
              <w:jc w:val="both"/>
            </w:pPr>
            <w:r>
              <w:rPr>
                <w:b/>
                <w:bCs/>
                <w:sz w:val="20"/>
                <w:szCs w:val="20"/>
              </w:rPr>
              <w:t>Department</w:t>
            </w:r>
          </w:p>
        </w:tc>
        <w:tc>
          <w:tcPr>
            <w:tcW w:w="597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20" w:type="dxa"/>
            </w:tcMar>
          </w:tcPr>
          <w:p w14:paraId="5A441094" w14:textId="77777777" w:rsidR="006D0943" w:rsidRDefault="001F72C1" w:rsidP="008C431D">
            <w:pPr>
              <w:jc w:val="both"/>
            </w:pPr>
            <w:r>
              <w:rPr>
                <w:sz w:val="20"/>
                <w:szCs w:val="20"/>
              </w:rPr>
              <w:t>Electrical &amp; Electronics Engineering</w:t>
            </w:r>
          </w:p>
        </w:tc>
      </w:tr>
      <w:tr w:rsidR="006D0943" w14:paraId="246ACCAE" w14:textId="77777777">
        <w:tc>
          <w:tcPr>
            <w:tcW w:w="36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20" w:type="dxa"/>
            </w:tcMar>
          </w:tcPr>
          <w:p w14:paraId="396A4402" w14:textId="77777777" w:rsidR="006D0943" w:rsidRDefault="001F72C1" w:rsidP="008C431D">
            <w:pPr>
              <w:jc w:val="both"/>
            </w:pPr>
            <w:r>
              <w:rPr>
                <w:b/>
                <w:bCs/>
                <w:sz w:val="20"/>
                <w:szCs w:val="20"/>
              </w:rPr>
              <w:t>Semester</w:t>
            </w:r>
          </w:p>
        </w:tc>
        <w:tc>
          <w:tcPr>
            <w:tcW w:w="597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20" w:type="dxa"/>
            </w:tcMar>
          </w:tcPr>
          <w:p w14:paraId="3CBFC80F" w14:textId="77777777" w:rsidR="006D0943" w:rsidRDefault="001F72C1" w:rsidP="008C431D">
            <w:pPr>
              <w:jc w:val="both"/>
            </w:pPr>
            <w:r>
              <w:rPr>
                <w:sz w:val="20"/>
                <w:szCs w:val="20"/>
              </w:rPr>
              <w:t>6th Semester</w:t>
            </w:r>
          </w:p>
        </w:tc>
      </w:tr>
      <w:tr w:rsidR="006D0943" w14:paraId="309270DE" w14:textId="77777777">
        <w:tc>
          <w:tcPr>
            <w:tcW w:w="36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20" w:type="dxa"/>
            </w:tcMar>
          </w:tcPr>
          <w:p w14:paraId="303AF1E6" w14:textId="77777777" w:rsidR="006D0943" w:rsidRDefault="001F72C1" w:rsidP="008C431D">
            <w:pPr>
              <w:jc w:val="both"/>
            </w:pPr>
            <w:r>
              <w:rPr>
                <w:b/>
                <w:bCs/>
                <w:sz w:val="20"/>
                <w:szCs w:val="20"/>
              </w:rPr>
              <w:t>Project Guide</w:t>
            </w:r>
          </w:p>
        </w:tc>
        <w:tc>
          <w:tcPr>
            <w:tcW w:w="597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20" w:type="dxa"/>
            </w:tcMar>
          </w:tcPr>
          <w:p w14:paraId="605ED15B" w14:textId="77777777" w:rsidR="006D0943" w:rsidRDefault="001F72C1" w:rsidP="008C431D">
            <w:pPr>
              <w:jc w:val="both"/>
            </w:pPr>
            <w:r>
              <w:rPr>
                <w:sz w:val="20"/>
                <w:szCs w:val="20"/>
              </w:rPr>
              <w:t>Dr. Manjunatha C</w:t>
            </w:r>
          </w:p>
        </w:tc>
      </w:tr>
      <w:tr w:rsidR="006D0943" w14:paraId="6F102019" w14:textId="77777777">
        <w:tc>
          <w:tcPr>
            <w:tcW w:w="36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20" w:type="dxa"/>
            </w:tcMar>
          </w:tcPr>
          <w:p w14:paraId="7D00C232" w14:textId="77777777" w:rsidR="006D0943" w:rsidRDefault="001F72C1" w:rsidP="008C431D">
            <w:pPr>
              <w:jc w:val="both"/>
            </w:pPr>
            <w:r>
              <w:rPr>
                <w:b/>
                <w:bCs/>
                <w:sz w:val="20"/>
                <w:szCs w:val="20"/>
              </w:rPr>
              <w:t>Guide Department</w:t>
            </w:r>
          </w:p>
        </w:tc>
        <w:tc>
          <w:tcPr>
            <w:tcW w:w="597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20" w:type="dxa"/>
            </w:tcMar>
          </w:tcPr>
          <w:p w14:paraId="2126F84B" w14:textId="77777777" w:rsidR="006D0943" w:rsidRDefault="001F72C1" w:rsidP="008C431D">
            <w:pPr>
              <w:jc w:val="both"/>
            </w:pPr>
            <w:r>
              <w:rPr>
                <w:sz w:val="20"/>
                <w:szCs w:val="20"/>
              </w:rPr>
              <w:t>Department of Chemistry, RVCE</w:t>
            </w:r>
          </w:p>
        </w:tc>
      </w:tr>
      <w:tr w:rsidR="006D0943" w14:paraId="69D06E37" w14:textId="77777777">
        <w:tc>
          <w:tcPr>
            <w:tcW w:w="36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20" w:type="dxa"/>
            </w:tcMar>
          </w:tcPr>
          <w:p w14:paraId="58AC4A87" w14:textId="77777777" w:rsidR="006D0943" w:rsidRDefault="001F72C1" w:rsidP="008C431D">
            <w:pPr>
              <w:jc w:val="both"/>
            </w:pPr>
            <w:r>
              <w:rPr>
                <w:b/>
                <w:bCs/>
                <w:sz w:val="20"/>
                <w:szCs w:val="20"/>
              </w:rPr>
              <w:t>Submitted To</w:t>
            </w:r>
          </w:p>
        </w:tc>
        <w:tc>
          <w:tcPr>
            <w:tcW w:w="597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20" w:type="dxa"/>
            </w:tcMar>
          </w:tcPr>
          <w:p w14:paraId="64B4092A" w14:textId="77777777" w:rsidR="006D0943" w:rsidRDefault="001F72C1" w:rsidP="008C431D">
            <w:pPr>
              <w:jc w:val="both"/>
            </w:pPr>
            <w:r>
              <w:rPr>
                <w:sz w:val="20"/>
                <w:szCs w:val="20"/>
              </w:rPr>
              <w:t>RV College of Engineering, Bengaluru</w:t>
            </w:r>
          </w:p>
        </w:tc>
      </w:tr>
      <w:tr w:rsidR="006D0943" w14:paraId="0E23113E" w14:textId="77777777">
        <w:tc>
          <w:tcPr>
            <w:tcW w:w="36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20" w:type="dxa"/>
            </w:tcMar>
          </w:tcPr>
          <w:p w14:paraId="7C212BA3" w14:textId="77777777" w:rsidR="006D0943" w:rsidRDefault="001F72C1" w:rsidP="008C431D">
            <w:pPr>
              <w:jc w:val="both"/>
            </w:pPr>
            <w:r>
              <w:rPr>
                <w:b/>
                <w:bCs/>
                <w:sz w:val="20"/>
                <w:szCs w:val="20"/>
              </w:rPr>
              <w:t>Project Duration</w:t>
            </w:r>
          </w:p>
        </w:tc>
        <w:tc>
          <w:tcPr>
            <w:tcW w:w="597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20" w:type="dxa"/>
            </w:tcMar>
          </w:tcPr>
          <w:p w14:paraId="1F940F7E" w14:textId="77777777" w:rsidR="006D0943" w:rsidRDefault="001F72C1" w:rsidP="008C431D">
            <w:pPr>
              <w:jc w:val="both"/>
            </w:pPr>
            <w:r>
              <w:rPr>
                <w:sz w:val="20"/>
                <w:szCs w:val="20"/>
              </w:rPr>
              <w:t>Six (6) Months</w:t>
            </w:r>
          </w:p>
        </w:tc>
      </w:tr>
      <w:tr w:rsidR="006D0943" w14:paraId="53D3FD42" w14:textId="77777777">
        <w:tc>
          <w:tcPr>
            <w:tcW w:w="36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20" w:type="dxa"/>
            </w:tcMar>
          </w:tcPr>
          <w:p w14:paraId="72594166" w14:textId="77777777" w:rsidR="006D0943" w:rsidRDefault="001F72C1" w:rsidP="008C431D">
            <w:pPr>
              <w:jc w:val="both"/>
            </w:pPr>
            <w:r>
              <w:rPr>
                <w:b/>
                <w:bCs/>
                <w:sz w:val="20"/>
                <w:szCs w:val="20"/>
              </w:rPr>
              <w:t>Funding Requested</w:t>
            </w:r>
          </w:p>
        </w:tc>
        <w:tc>
          <w:tcPr>
            <w:tcW w:w="597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20" w:type="dxa"/>
            </w:tcMar>
          </w:tcPr>
          <w:p w14:paraId="652EEA00" w14:textId="77777777" w:rsidR="006D0943" w:rsidRDefault="001F72C1" w:rsidP="008C431D">
            <w:pPr>
              <w:jc w:val="both"/>
            </w:pPr>
            <w:r>
              <w:rPr>
                <w:sz w:val="20"/>
                <w:szCs w:val="20"/>
              </w:rPr>
              <w:t>INR 50,000/-</w:t>
            </w:r>
          </w:p>
        </w:tc>
      </w:tr>
      <w:tr w:rsidR="006D0943" w14:paraId="0239393D" w14:textId="77777777">
        <w:tc>
          <w:tcPr>
            <w:tcW w:w="36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20" w:type="dxa"/>
            </w:tcMar>
          </w:tcPr>
          <w:p w14:paraId="06A79F1A" w14:textId="77777777" w:rsidR="006D0943" w:rsidRDefault="001F72C1" w:rsidP="008C431D">
            <w:pPr>
              <w:jc w:val="both"/>
            </w:pPr>
            <w:r>
              <w:rPr>
                <w:b/>
                <w:bCs/>
                <w:sz w:val="20"/>
                <w:szCs w:val="20"/>
              </w:rPr>
              <w:t>Date of Submission</w:t>
            </w:r>
          </w:p>
        </w:tc>
        <w:tc>
          <w:tcPr>
            <w:tcW w:w="597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20" w:type="dxa"/>
            </w:tcMar>
          </w:tcPr>
          <w:p w14:paraId="678F5EEB" w14:textId="77777777" w:rsidR="006D0943" w:rsidRDefault="001F72C1" w:rsidP="008C431D">
            <w:pPr>
              <w:jc w:val="both"/>
            </w:pPr>
            <w:r>
              <w:rPr>
                <w:sz w:val="20"/>
                <w:szCs w:val="20"/>
              </w:rPr>
              <w:t>April 2025</w:t>
            </w:r>
          </w:p>
        </w:tc>
      </w:tr>
    </w:tbl>
    <w:p w14:paraId="685580CC" w14:textId="77777777" w:rsidR="006D0943" w:rsidRDefault="006D0943" w:rsidP="008C431D">
      <w:pPr>
        <w:spacing w:line="1200" w:lineRule="auto"/>
        <w:jc w:val="both"/>
      </w:pPr>
    </w:p>
    <w:p w14:paraId="333AEF53" w14:textId="77777777" w:rsidR="006D0943" w:rsidRDefault="006D0943" w:rsidP="008C431D">
      <w:pPr>
        <w:jc w:val="both"/>
        <w:sectPr w:rsidR="006D0943">
          <w:footerReference w:type="default" r:id="rId8"/>
          <w:pgSz w:w="11906" w:h="16838"/>
          <w:pgMar w:top="1134" w:right="1134" w:bottom="1134" w:left="1134" w:header="708" w:footer="708" w:gutter="0"/>
          <w:cols w:space="720"/>
          <w:docGrid w:linePitch="360"/>
        </w:sectPr>
      </w:pPr>
    </w:p>
    <w:p w14:paraId="76FC0C21" w14:textId="77777777" w:rsidR="006D0943" w:rsidRDefault="001F72C1" w:rsidP="00A624E1">
      <w:pPr>
        <w:jc w:val="both"/>
      </w:pPr>
      <w:r>
        <w:lastRenderedPageBreak/>
        <w:br w:type="page"/>
      </w:r>
    </w:p>
    <w:p w14:paraId="3E6A4B0B" w14:textId="77777777" w:rsidR="006D0943" w:rsidRDefault="001F72C1" w:rsidP="00A624E1">
      <w:pPr>
        <w:pBdr>
          <w:bottom w:val="single" w:sz="4" w:space="2" w:color="000000"/>
        </w:pBdr>
        <w:spacing w:before="200" w:after="60"/>
        <w:jc w:val="both"/>
      </w:pPr>
      <w:r>
        <w:rPr>
          <w:b/>
          <w:bCs/>
          <w:color w:val="1A1A1A"/>
          <w:sz w:val="24"/>
          <w:szCs w:val="24"/>
        </w:rPr>
        <w:t>1. Executive Summary</w:t>
      </w:r>
    </w:p>
    <w:p w14:paraId="0ECDC4FC" w14:textId="0ADC9824" w:rsidR="006D0943" w:rsidRDefault="001F72C1" w:rsidP="00A624E1">
      <w:pPr>
        <w:spacing w:before="60" w:after="60" w:line="280" w:lineRule="auto"/>
        <w:jc w:val="both"/>
      </w:pPr>
      <w:r>
        <w:t>This proposal presents the design, development, and validation of an Intelligent Portable Electrochemical Analyzer (</w:t>
      </w:r>
      <w:proofErr w:type="spellStart"/>
      <w:r w:rsidR="008D3505">
        <w:t>AnalyteX</w:t>
      </w:r>
      <w:proofErr w:type="spellEnd"/>
      <w:r>
        <w:t>) — a compact, low-cost, multi-modal instrument capable of performing a comprehensive suite of electrochemical measurements including Cyclic Voltammetry (CV), Differential Pulse Voltammetry (DPV), Electrochemical Impedance Spectroscopy (EIS), Chronoamperometry (CA), and Potentiometry. The proposed system is designed to operate as a standalone, battery-powered device suitable for field deployment and point-of-care diagnostics, targeting three primary application domains: environmental water quality monitoring, biomedical diagnostics, and food safety assessment.</w:t>
      </w:r>
    </w:p>
    <w:p w14:paraId="070A9ED0" w14:textId="77777777" w:rsidR="006D0943" w:rsidRDefault="001F72C1" w:rsidP="00A624E1">
      <w:pPr>
        <w:spacing w:before="60" w:after="60" w:line="280" w:lineRule="auto"/>
        <w:jc w:val="both"/>
      </w:pPr>
      <w:r>
        <w:t xml:space="preserve">The system is built around a custom-designed PCB integrating a precision </w:t>
      </w:r>
      <w:proofErr w:type="spellStart"/>
      <w:r>
        <w:t>potentiostat</w:t>
      </w:r>
      <w:proofErr w:type="spellEnd"/>
      <w:r>
        <w:t xml:space="preserve"> circuit, a microcontroller-based signal generation and data acquisition subsystem, a dedicated transimpedance amplifier (TIA) stage for picoampere-level current sensing, and a wireless data interface for real-time communication with smartphone and desktop analysis platforms. Screen-Printed Electrodes (SPEs) serve as the primary electrochemical sensing element, enabling disposable, low-cost, and application-specific electrode customisation.</w:t>
      </w:r>
    </w:p>
    <w:p w14:paraId="3D7B4BEF" w14:textId="77777777" w:rsidR="006D0943" w:rsidRDefault="001F72C1" w:rsidP="00A624E1">
      <w:pPr>
        <w:spacing w:before="60" w:after="60" w:line="280" w:lineRule="auto"/>
        <w:jc w:val="both"/>
      </w:pPr>
      <w:r>
        <w:t>The principal investigator has already committed a self-funded preliminary investment of INR 5,000/- toward SPE procurement and initial prototyping. A grant of INR 50,000/- is requested from RV College of Engineering to cover remaining development costs including PCB fabrication and assembly, component procurement, test infrastructure, and dissemination activities. The proposed system, if commercially developed, would offer a cost reduction of 90–97% compared to existing laboratory-grade electrochemical workstations priced between INR 5,00,000 and INR 20,00,000.</w:t>
      </w:r>
    </w:p>
    <w:p w14:paraId="3E1CD668" w14:textId="77777777" w:rsidR="006D0943" w:rsidRDefault="001F72C1" w:rsidP="00A624E1">
      <w:pPr>
        <w:pBdr>
          <w:bottom w:val="single" w:sz="4" w:space="2" w:color="000000"/>
        </w:pBdr>
        <w:spacing w:before="200" w:after="60"/>
        <w:jc w:val="both"/>
      </w:pPr>
      <w:r>
        <w:rPr>
          <w:b/>
          <w:bCs/>
          <w:color w:val="1A1A1A"/>
          <w:sz w:val="24"/>
          <w:szCs w:val="24"/>
        </w:rPr>
        <w:t>2. Introduction and Background</w:t>
      </w:r>
    </w:p>
    <w:p w14:paraId="735A31AA" w14:textId="77777777" w:rsidR="006D0943" w:rsidRDefault="001F72C1" w:rsidP="00A624E1">
      <w:pPr>
        <w:spacing w:before="60" w:after="60" w:line="280" w:lineRule="auto"/>
        <w:jc w:val="both"/>
      </w:pPr>
      <w:r>
        <w:t>Electrochemical analysis is one of the most powerful and sensitive analytical methodologies available to researchers, clinicians, environmental scientists, and food technologists. Electrochemical techniques exploit the relationship between electrical potential or current and the concentration or identity of chemical species in a solution, enabling quantitative detection of analytes at nanomolar and even picomolar concentrations. The versatility of electrochemical methods encompasses heavy metal detection (cadmium, lead, arsenic, mercury), glucose and lactate sensing in blood, detection of pesticides and herbicides in food products, antibiotic residue screening, and characterisation of novel electrode materials.</w:t>
      </w:r>
    </w:p>
    <w:p w14:paraId="5BCE55D2" w14:textId="234E7970" w:rsidR="00A624E1" w:rsidRDefault="001F72C1" w:rsidP="00A624E1">
      <w:pPr>
        <w:keepNext/>
        <w:spacing w:before="60" w:after="60" w:line="280" w:lineRule="auto"/>
        <w:jc w:val="both"/>
        <w:rPr>
          <w:noProof/>
        </w:rPr>
      </w:pPr>
      <w:r>
        <w:t xml:space="preserve">Despite the scientific maturity of these techniques, access to electrochemical instrumentation remains predominantly confined to well-funded research institutions and certified analytical laboratories. Commercial instruments such as the </w:t>
      </w:r>
      <w:r w:rsidR="00A4504B">
        <w:t xml:space="preserve">CH instruments’ EIS </w:t>
      </w:r>
      <w:r w:rsidR="008C431D">
        <w:t>analyser</w:t>
      </w:r>
      <w:r>
        <w:t xml:space="preserve"> PGSTAT (</w:t>
      </w:r>
      <w:proofErr w:type="spellStart"/>
      <w:r>
        <w:t>Metrohm</w:t>
      </w:r>
      <w:proofErr w:type="spellEnd"/>
      <w:r>
        <w:t xml:space="preserve">), the CHI series (CH Instruments), the Gamry Reference series, and the </w:t>
      </w:r>
      <w:proofErr w:type="spellStart"/>
      <w:r>
        <w:t>BioLogic</w:t>
      </w:r>
      <w:proofErr w:type="spellEnd"/>
      <w:r>
        <w:t xml:space="preserve"> SP-series are industry-standard platforms offering high accuracy and multi-technique capability. However, they are characterised by costs ranging from INR 5,00,000 to INR 20,00,000, substantial physical dimensions, dependence on mains power, and proprietary software ecosystems — all of which render them incompatible with field deployment, rural healthcare settings, or low-resource </w:t>
      </w:r>
      <w:r w:rsidR="008C431D">
        <w:t>environments</w:t>
      </w:r>
      <w:r w:rsidR="00ED238E" w:rsidRPr="00ED238E">
        <w:t xml:space="preserve"> </w:t>
      </w:r>
    </w:p>
    <w:p w14:paraId="7669806C" w14:textId="027BA0A4" w:rsidR="00A624E1" w:rsidRDefault="00ED238E" w:rsidP="00A624E1">
      <w:pPr>
        <w:keepNext/>
        <w:spacing w:before="60" w:after="60" w:line="280" w:lineRule="auto"/>
        <w:jc w:val="center"/>
      </w:pPr>
      <w:r>
        <w:rPr>
          <w:noProof/>
        </w:rPr>
        <w:drawing>
          <wp:inline distT="0" distB="0" distL="0" distR="0" wp14:anchorId="5A9E9BB6" wp14:editId="35FE7775">
            <wp:extent cx="4191000" cy="3080385"/>
            <wp:effectExtent l="0" t="0" r="0" b="5715"/>
            <wp:docPr id="432577447" name="Picture 5" descr="Screen Printed Electrode - an overview | ScienceDirect To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creen Printed Electrode - an overview | ScienceDirect Topic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97328" cy="3085036"/>
                    </a:xfrm>
                    <a:prstGeom prst="rect">
                      <a:avLst/>
                    </a:prstGeom>
                    <a:noFill/>
                    <a:ln>
                      <a:noFill/>
                    </a:ln>
                  </pic:spPr>
                </pic:pic>
              </a:graphicData>
            </a:graphic>
          </wp:inline>
        </w:drawing>
      </w:r>
    </w:p>
    <w:p w14:paraId="66303773" w14:textId="492BB88F" w:rsidR="006D0943" w:rsidRDefault="00A624E1" w:rsidP="00A624E1">
      <w:pPr>
        <w:pStyle w:val="Caption"/>
        <w:jc w:val="center"/>
      </w:pPr>
      <w:r>
        <w:t xml:space="preserve">Figure </w:t>
      </w:r>
      <w:fldSimple w:instr=" SEQ Figure \* ARABIC ">
        <w:r w:rsidR="005354F8">
          <w:rPr>
            <w:noProof/>
          </w:rPr>
          <w:t>1</w:t>
        </w:r>
      </w:fldSimple>
      <w:r>
        <w:t xml:space="preserve">: Image showing the overview of a </w:t>
      </w:r>
      <w:r w:rsidR="008C431D">
        <w:t>screen-printed</w:t>
      </w:r>
      <w:r>
        <w:t xml:space="preserve"> electrode</w:t>
      </w:r>
    </w:p>
    <w:p w14:paraId="62CC17CF" w14:textId="77777777" w:rsidR="006D0943" w:rsidRDefault="001F72C1" w:rsidP="00A624E1">
      <w:pPr>
        <w:spacing w:before="60" w:after="60" w:line="280" w:lineRule="auto"/>
        <w:jc w:val="both"/>
      </w:pPr>
      <w:r>
        <w:t xml:space="preserve">The emergence of miniaturised microcontroller platforms (ARM Cortex-M series, ESP32), high-resolution digital-to-analogue converters (DACs), low-noise operational amplifiers (LMP7721, AD8606), and precision analogue-to-digital converters (ADS1256, MCP3561) has made it technically feasible to construct miniaturised </w:t>
      </w:r>
      <w:proofErr w:type="spellStart"/>
      <w:r>
        <w:t>potentiostat</w:t>
      </w:r>
      <w:proofErr w:type="spellEnd"/>
      <w:r>
        <w:t xml:space="preserve"> systems at a fraction of the cost of laboratory instruments. Open-source projects such as </w:t>
      </w:r>
      <w:proofErr w:type="spellStart"/>
      <w:r>
        <w:t>CheapStat</w:t>
      </w:r>
      <w:proofErr w:type="spellEnd"/>
      <w:r>
        <w:t xml:space="preserve"> and open-source </w:t>
      </w:r>
      <w:proofErr w:type="spellStart"/>
      <w:r>
        <w:t>potentiostat</w:t>
      </w:r>
      <w:proofErr w:type="spellEnd"/>
      <w:r>
        <w:t xml:space="preserve"> designs have demonstrated basic feasibility; however, they lack multi-technique adaptability, robust signal conditioning, EIS capability, and professional PCB integration — all of which this project aims to address.</w:t>
      </w:r>
    </w:p>
    <w:p w14:paraId="4ABA42A8" w14:textId="77777777" w:rsidR="006D0943" w:rsidRDefault="001F72C1" w:rsidP="00A624E1">
      <w:pPr>
        <w:spacing w:before="60" w:after="60" w:line="280" w:lineRule="auto"/>
        <w:jc w:val="both"/>
      </w:pPr>
      <w:r>
        <w:t xml:space="preserve">This project proposes a holistic and professionally engineered solution that bridges the gap between academic open-source </w:t>
      </w:r>
      <w:proofErr w:type="spellStart"/>
      <w:r>
        <w:t>potentiostat</w:t>
      </w:r>
      <w:proofErr w:type="spellEnd"/>
      <w:r>
        <w:t xml:space="preserve"> designs and commercially deployed laboratory-grade instruments. The system will incorporate adaptive firmware intelligence, supporting auto-calibration, technique-specific gain switching, and real-time signal quality assessment — features absent from all current low-cost designs in the literature.</w:t>
      </w:r>
    </w:p>
    <w:p w14:paraId="669BF46E" w14:textId="77777777" w:rsidR="006D0943" w:rsidRDefault="001F72C1" w:rsidP="00A624E1">
      <w:pPr>
        <w:pBdr>
          <w:bottom w:val="single" w:sz="4" w:space="2" w:color="000000"/>
        </w:pBdr>
        <w:spacing w:before="200" w:after="60"/>
        <w:jc w:val="both"/>
      </w:pPr>
      <w:r>
        <w:rPr>
          <w:b/>
          <w:bCs/>
          <w:color w:val="1A1A1A"/>
          <w:sz w:val="24"/>
          <w:szCs w:val="24"/>
        </w:rPr>
        <w:t>3. Problem Statement</w:t>
      </w:r>
    </w:p>
    <w:p w14:paraId="07FD1228" w14:textId="77777777" w:rsidR="006D0943" w:rsidRDefault="001F72C1" w:rsidP="00A624E1">
      <w:pPr>
        <w:spacing w:before="60" w:after="60" w:line="280" w:lineRule="auto"/>
        <w:jc w:val="both"/>
      </w:pPr>
      <w:r>
        <w:t>The following critical challenges motivate the development of the proposed system:</w:t>
      </w:r>
    </w:p>
    <w:p w14:paraId="12AE351E" w14:textId="77777777" w:rsidR="006D0943" w:rsidRDefault="001F72C1" w:rsidP="00A624E1">
      <w:pPr>
        <w:pStyle w:val="ListParagraph"/>
        <w:numPr>
          <w:ilvl w:val="0"/>
          <w:numId w:val="2"/>
        </w:numPr>
        <w:spacing w:before="40" w:after="40" w:line="276" w:lineRule="auto"/>
        <w:jc w:val="both"/>
      </w:pPr>
      <w:r>
        <w:rPr>
          <w:b/>
          <w:bCs/>
        </w:rPr>
        <w:t xml:space="preserve">Cost Barrier: </w:t>
      </w:r>
      <w:r>
        <w:t>Laboratory-grade electrochemical workstations cost between INR 5,00,000 and INR 20,00,000, placing them beyond reach of educational institutions, field-deployed environmental agencies, rural diagnostic centres, and early-stage research groups.</w:t>
      </w:r>
    </w:p>
    <w:p w14:paraId="4038764C" w14:textId="77777777" w:rsidR="006D0943" w:rsidRDefault="001F72C1" w:rsidP="00A624E1">
      <w:pPr>
        <w:pStyle w:val="ListParagraph"/>
        <w:numPr>
          <w:ilvl w:val="0"/>
          <w:numId w:val="2"/>
        </w:numPr>
        <w:spacing w:before="40" w:after="40" w:line="276" w:lineRule="auto"/>
        <w:jc w:val="both"/>
      </w:pPr>
      <w:r>
        <w:rPr>
          <w:b/>
          <w:bCs/>
        </w:rPr>
        <w:t xml:space="preserve">Portability Deficit: </w:t>
      </w:r>
      <w:r>
        <w:t>Existing commercial instruments are bench-top units requiring mains power (230 V AC), dedicated PC workstations, and controlled laboratory environments. They cannot be deployed in field conditions — river banks, agricultural sites, remote clinics, or disaster-relief settings.</w:t>
      </w:r>
    </w:p>
    <w:p w14:paraId="511F1681" w14:textId="77777777" w:rsidR="006D0943" w:rsidRDefault="001F72C1" w:rsidP="00A624E1">
      <w:pPr>
        <w:pStyle w:val="ListParagraph"/>
        <w:numPr>
          <w:ilvl w:val="0"/>
          <w:numId w:val="2"/>
        </w:numPr>
        <w:spacing w:before="40" w:after="40" w:line="276" w:lineRule="auto"/>
        <w:jc w:val="both"/>
      </w:pPr>
      <w:r>
        <w:rPr>
          <w:b/>
          <w:bCs/>
        </w:rPr>
        <w:t xml:space="preserve">Single-Technique Limitation: </w:t>
      </w:r>
      <w:r>
        <w:t xml:space="preserve">Available low-cost designs (e.g., </w:t>
      </w:r>
      <w:proofErr w:type="spellStart"/>
      <w:r>
        <w:t>CheapStat</w:t>
      </w:r>
      <w:proofErr w:type="spellEnd"/>
      <w:r>
        <w:t xml:space="preserve">, </w:t>
      </w:r>
      <w:proofErr w:type="spellStart"/>
      <w:r>
        <w:t>EmStat</w:t>
      </w:r>
      <w:proofErr w:type="spellEnd"/>
      <w:r>
        <w:t>) support only one or two techniques. No affordable device in the Indian market currently supports CV, DPV, EIS, CA, and Potentiometry on a single integrated hardware platform with adaptive measurement intelligence.</w:t>
      </w:r>
    </w:p>
    <w:p w14:paraId="30AF24FC" w14:textId="77777777" w:rsidR="006D0943" w:rsidRDefault="001F72C1" w:rsidP="00A624E1">
      <w:pPr>
        <w:pStyle w:val="ListParagraph"/>
        <w:numPr>
          <w:ilvl w:val="0"/>
          <w:numId w:val="2"/>
        </w:numPr>
        <w:spacing w:before="40" w:after="40" w:line="276" w:lineRule="auto"/>
        <w:jc w:val="both"/>
      </w:pPr>
      <w:r>
        <w:rPr>
          <w:b/>
          <w:bCs/>
        </w:rPr>
        <w:t xml:space="preserve">Data Access and Interoperability: </w:t>
      </w:r>
      <w:r>
        <w:t>Proprietary software locks users into vendor ecosystems. The absence of open, wireless data interfaces prevents integration of electrochemical data with cloud databases, electronic health records, or IoT environmental monitoring networks.</w:t>
      </w:r>
    </w:p>
    <w:p w14:paraId="4A2AB462" w14:textId="77777777" w:rsidR="006D0943" w:rsidRDefault="001F72C1" w:rsidP="00A624E1">
      <w:pPr>
        <w:pStyle w:val="ListParagraph"/>
        <w:numPr>
          <w:ilvl w:val="0"/>
          <w:numId w:val="2"/>
        </w:numPr>
        <w:spacing w:before="40" w:after="40" w:line="276" w:lineRule="auto"/>
        <w:jc w:val="both"/>
      </w:pPr>
      <w:r>
        <w:rPr>
          <w:b/>
          <w:bCs/>
        </w:rPr>
        <w:t xml:space="preserve">Absence of Adaptive Intelligence: </w:t>
      </w:r>
      <w:r>
        <w:t xml:space="preserve">No currently available low-cost </w:t>
      </w:r>
      <w:proofErr w:type="spellStart"/>
      <w:r>
        <w:t>potentiostat</w:t>
      </w:r>
      <w:proofErr w:type="spellEnd"/>
      <w:r>
        <w:t xml:space="preserve"> incorporates firmware-level adaptive logic for technique selection guidance, automatic gain calibration, or real-time signal validation — resulting in operator-dependent measurement quality and high rates of erroneous results in the hands of non-expert users.</w:t>
      </w:r>
    </w:p>
    <w:p w14:paraId="77C04590" w14:textId="7E398A62" w:rsidR="00ED238E" w:rsidRDefault="001F72C1" w:rsidP="00A624E1">
      <w:pPr>
        <w:spacing w:before="60" w:after="60" w:line="280" w:lineRule="auto"/>
        <w:jc w:val="both"/>
      </w:pPr>
      <w:r>
        <w:t xml:space="preserve">There is therefore a clear and unmet need for a portable, multi-technique, intelligent electrochemical </w:t>
      </w:r>
      <w:proofErr w:type="spellStart"/>
      <w:r>
        <w:t>analyzer</w:t>
      </w:r>
      <w:proofErr w:type="spellEnd"/>
      <w:r>
        <w:t xml:space="preserve"> that is affordable, battery-operable, field-deployable, and capable of producing laboratory-comparable results in multi-domain analytical applications.</w:t>
      </w:r>
    </w:p>
    <w:p w14:paraId="1B4C68B5" w14:textId="77777777" w:rsidR="00ED238E" w:rsidRDefault="00ED238E" w:rsidP="00A624E1">
      <w:pPr>
        <w:spacing w:before="60" w:after="60" w:line="280" w:lineRule="auto"/>
        <w:jc w:val="both"/>
      </w:pPr>
    </w:p>
    <w:p w14:paraId="192D763C" w14:textId="77777777" w:rsidR="006D0943" w:rsidRDefault="001F72C1" w:rsidP="00A624E1">
      <w:pPr>
        <w:pBdr>
          <w:bottom w:val="single" w:sz="4" w:space="2" w:color="000000"/>
        </w:pBdr>
        <w:spacing w:before="200" w:after="60"/>
        <w:jc w:val="both"/>
      </w:pPr>
      <w:r>
        <w:rPr>
          <w:b/>
          <w:bCs/>
          <w:color w:val="1A1A1A"/>
          <w:sz w:val="24"/>
          <w:szCs w:val="24"/>
        </w:rPr>
        <w:t>4. Objectives</w:t>
      </w:r>
    </w:p>
    <w:p w14:paraId="001D92A6" w14:textId="7CDB1577" w:rsidR="006D0943" w:rsidRDefault="008D3505" w:rsidP="00A624E1">
      <w:pPr>
        <w:spacing w:before="140" w:after="40"/>
        <w:jc w:val="both"/>
      </w:pPr>
      <w:r>
        <w:rPr>
          <w:b/>
          <w:bCs/>
        </w:rPr>
        <w:t>4.1 Primary</w:t>
      </w:r>
      <w:r w:rsidR="001F72C1">
        <w:rPr>
          <w:b/>
          <w:bCs/>
        </w:rPr>
        <w:t xml:space="preserve"> Objective</w:t>
      </w:r>
    </w:p>
    <w:p w14:paraId="2FCB556C" w14:textId="5D59AAE4" w:rsidR="00A4504B" w:rsidRDefault="001F72C1" w:rsidP="00A624E1">
      <w:pPr>
        <w:spacing w:before="60" w:after="60" w:line="280" w:lineRule="auto"/>
        <w:jc w:val="both"/>
      </w:pPr>
      <w:r>
        <w:t>To design, fabricate, and validate an Intelligent Portable Electrochemical Analyzer (</w:t>
      </w:r>
      <w:proofErr w:type="spellStart"/>
      <w:r w:rsidR="008D3505">
        <w:t>AnalyteX</w:t>
      </w:r>
      <w:proofErr w:type="spellEnd"/>
      <w:r>
        <w:t xml:space="preserve">) that delivers multi-technique electrochemical measurement capability in a compact, battery-powered form factor at a total bill-of-materials cost below INR 5,000, with measurement accuracy comparable to laboratory-grade commercial </w:t>
      </w:r>
      <w:proofErr w:type="spellStart"/>
      <w:r>
        <w:t>potentiostats</w:t>
      </w:r>
      <w:proofErr w:type="spellEnd"/>
      <w:r>
        <w:t>.</w:t>
      </w:r>
    </w:p>
    <w:p w14:paraId="656B55EA" w14:textId="79AFDADD" w:rsidR="006D0943" w:rsidRDefault="008D3505" w:rsidP="00A624E1">
      <w:pPr>
        <w:spacing w:before="140" w:after="40"/>
        <w:jc w:val="both"/>
      </w:pPr>
      <w:r>
        <w:rPr>
          <w:b/>
          <w:bCs/>
        </w:rPr>
        <w:t>4.2 Specific</w:t>
      </w:r>
      <w:r w:rsidR="001F72C1">
        <w:rPr>
          <w:b/>
          <w:bCs/>
        </w:rPr>
        <w:t xml:space="preserve"> Technical Objectives</w:t>
      </w:r>
    </w:p>
    <w:p w14:paraId="61CBDF78" w14:textId="77777777" w:rsidR="006D0943" w:rsidRDefault="001F72C1" w:rsidP="00A624E1">
      <w:pPr>
        <w:pStyle w:val="ListParagraph"/>
        <w:numPr>
          <w:ilvl w:val="0"/>
          <w:numId w:val="2"/>
        </w:numPr>
        <w:spacing w:before="40" w:after="40" w:line="276" w:lineRule="auto"/>
        <w:jc w:val="both"/>
      </w:pPr>
      <w:r>
        <w:rPr>
          <w:b/>
          <w:bCs/>
        </w:rPr>
        <w:t xml:space="preserve">O1: </w:t>
      </w:r>
      <w:r>
        <w:t xml:space="preserve">Design a precision </w:t>
      </w:r>
      <w:proofErr w:type="spellStart"/>
      <w:r>
        <w:t>potentiostat</w:t>
      </w:r>
      <w:proofErr w:type="spellEnd"/>
      <w:r>
        <w:t xml:space="preserve"> circuit supporting three-electrode and two-electrode configurations with a control voltage range of ±2V and current sensitivity down to 1 </w:t>
      </w:r>
      <w:proofErr w:type="spellStart"/>
      <w:r>
        <w:t>nA.</w:t>
      </w:r>
      <w:proofErr w:type="spellEnd"/>
    </w:p>
    <w:p w14:paraId="6548D79B" w14:textId="77777777" w:rsidR="006D0943" w:rsidRDefault="001F72C1" w:rsidP="00A624E1">
      <w:pPr>
        <w:pStyle w:val="ListParagraph"/>
        <w:numPr>
          <w:ilvl w:val="0"/>
          <w:numId w:val="2"/>
        </w:numPr>
        <w:spacing w:before="40" w:after="40" w:line="276" w:lineRule="auto"/>
        <w:jc w:val="both"/>
      </w:pPr>
      <w:r>
        <w:rPr>
          <w:b/>
          <w:bCs/>
        </w:rPr>
        <w:t xml:space="preserve">O2: </w:t>
      </w:r>
      <w:r>
        <w:t>Implement firmware for five electrochemical techniques: Cyclic Voltammetry (CV), Differential Pulse Voltammetry (DPV), Electrochemical Impedance Spectroscopy (EIS), Chronoamperometry (CA), and Open-Circuit Potentiometry.</w:t>
      </w:r>
    </w:p>
    <w:p w14:paraId="36844D6B" w14:textId="77777777" w:rsidR="006D0943" w:rsidRDefault="001F72C1" w:rsidP="00A624E1">
      <w:pPr>
        <w:pStyle w:val="ListParagraph"/>
        <w:numPr>
          <w:ilvl w:val="0"/>
          <w:numId w:val="2"/>
        </w:numPr>
        <w:spacing w:before="40" w:after="40" w:line="276" w:lineRule="auto"/>
        <w:jc w:val="both"/>
      </w:pPr>
      <w:r>
        <w:rPr>
          <w:b/>
          <w:bCs/>
        </w:rPr>
        <w:t xml:space="preserve">O3: </w:t>
      </w:r>
      <w:r>
        <w:t xml:space="preserve">Develop an adaptive measurement module with auto-gain selection (sensitivity ranges: 1 </w:t>
      </w:r>
      <w:proofErr w:type="spellStart"/>
      <w:r>
        <w:t>nA</w:t>
      </w:r>
      <w:proofErr w:type="spellEnd"/>
      <w:r>
        <w:t>/V to 1 mA/V), baseline correction, and signal-to-noise ratio monitoring.</w:t>
      </w:r>
    </w:p>
    <w:p w14:paraId="0C9AE23B" w14:textId="77777777" w:rsidR="006D0943" w:rsidRDefault="001F72C1" w:rsidP="00A624E1">
      <w:pPr>
        <w:pStyle w:val="ListParagraph"/>
        <w:numPr>
          <w:ilvl w:val="0"/>
          <w:numId w:val="2"/>
        </w:numPr>
        <w:spacing w:before="40" w:after="40" w:line="276" w:lineRule="auto"/>
        <w:jc w:val="both"/>
      </w:pPr>
      <w:r>
        <w:rPr>
          <w:b/>
          <w:bCs/>
        </w:rPr>
        <w:t xml:space="preserve">O4: </w:t>
      </w:r>
      <w:r>
        <w:t xml:space="preserve">Fabricate a 4-layer PCB with dedicated analogue and digital ground planes, shielded signal routing, and on-board EMI mitigation to achieve a noise floor below 5 </w:t>
      </w:r>
      <w:proofErr w:type="spellStart"/>
      <w:r>
        <w:t>nA</w:t>
      </w:r>
      <w:proofErr w:type="spellEnd"/>
      <w:r>
        <w:t xml:space="preserve"> RMS.</w:t>
      </w:r>
    </w:p>
    <w:p w14:paraId="2CE5BB8A" w14:textId="77777777" w:rsidR="006D0943" w:rsidRDefault="001F72C1" w:rsidP="00A624E1">
      <w:pPr>
        <w:pStyle w:val="ListParagraph"/>
        <w:numPr>
          <w:ilvl w:val="0"/>
          <w:numId w:val="2"/>
        </w:numPr>
        <w:spacing w:before="40" w:after="40" w:line="276" w:lineRule="auto"/>
        <w:jc w:val="both"/>
      </w:pPr>
      <w:r>
        <w:rPr>
          <w:b/>
          <w:bCs/>
        </w:rPr>
        <w:t xml:space="preserve">O5: </w:t>
      </w:r>
      <w:r>
        <w:t>Integrate Wi-Fi (ESP32) and Bluetooth Low Energy (BLE) interfaces for wireless data transmission to companion mobile and desktop applications.</w:t>
      </w:r>
    </w:p>
    <w:p w14:paraId="04586944" w14:textId="77777777" w:rsidR="006D0943" w:rsidRDefault="001F72C1" w:rsidP="00A624E1">
      <w:pPr>
        <w:pStyle w:val="ListParagraph"/>
        <w:numPr>
          <w:ilvl w:val="0"/>
          <w:numId w:val="2"/>
        </w:numPr>
        <w:spacing w:before="40" w:after="40" w:line="276" w:lineRule="auto"/>
        <w:jc w:val="both"/>
      </w:pPr>
      <w:r>
        <w:rPr>
          <w:b/>
          <w:bCs/>
        </w:rPr>
        <w:t xml:space="preserve">O6: </w:t>
      </w:r>
      <w:r>
        <w:t>Develop a Python-based desktop application and a companion Android interface for real-time waveform visualisation, data export (CSV, JSON), and AI-assisted peak identification.</w:t>
      </w:r>
    </w:p>
    <w:p w14:paraId="4ECAF7CC" w14:textId="4F704A8F" w:rsidR="006D0943" w:rsidRDefault="001F72C1" w:rsidP="00A624E1">
      <w:pPr>
        <w:pStyle w:val="ListParagraph"/>
        <w:numPr>
          <w:ilvl w:val="0"/>
          <w:numId w:val="2"/>
        </w:numPr>
        <w:spacing w:before="40" w:after="40" w:line="276" w:lineRule="auto"/>
        <w:jc w:val="both"/>
      </w:pPr>
      <w:r>
        <w:rPr>
          <w:b/>
          <w:bCs/>
        </w:rPr>
        <w:t xml:space="preserve">O7: </w:t>
      </w:r>
      <w:r>
        <w:t xml:space="preserve">Characterise and validate the </w:t>
      </w:r>
      <w:proofErr w:type="spellStart"/>
      <w:r w:rsidR="008D3505">
        <w:t>AnalyteX</w:t>
      </w:r>
      <w:proofErr w:type="spellEnd"/>
      <w:r>
        <w:t xml:space="preserve"> against a calibrated commercial reference instrument using standard electrochemical analytes.</w:t>
      </w:r>
    </w:p>
    <w:p w14:paraId="5B911963" w14:textId="77777777" w:rsidR="006D0943" w:rsidRDefault="001F72C1" w:rsidP="00A624E1">
      <w:pPr>
        <w:pStyle w:val="ListParagraph"/>
        <w:numPr>
          <w:ilvl w:val="0"/>
          <w:numId w:val="2"/>
        </w:numPr>
        <w:spacing w:before="40" w:after="40" w:line="276" w:lineRule="auto"/>
        <w:jc w:val="both"/>
      </w:pPr>
      <w:r>
        <w:rPr>
          <w:b/>
          <w:bCs/>
        </w:rPr>
        <w:t xml:space="preserve">O8: </w:t>
      </w:r>
      <w:r>
        <w:t>Demonstrate multi-domain applicability: (</w:t>
      </w:r>
      <w:proofErr w:type="spellStart"/>
      <w:r>
        <w:t>i</w:t>
      </w:r>
      <w:proofErr w:type="spellEnd"/>
      <w:r>
        <w:t>) heavy metal detection in water, (ii) glucose sensing in synthetic serum, and (iii) pesticide detection in a food simulant solution.</w:t>
      </w:r>
    </w:p>
    <w:p w14:paraId="6FEC2E6C" w14:textId="77777777" w:rsidR="001337A4" w:rsidRDefault="001337A4" w:rsidP="00A624E1">
      <w:pPr>
        <w:spacing w:before="40" w:after="40" w:line="276" w:lineRule="auto"/>
        <w:jc w:val="both"/>
      </w:pPr>
    </w:p>
    <w:p w14:paraId="703F004E" w14:textId="77777777" w:rsidR="001337A4" w:rsidRDefault="001337A4" w:rsidP="00A624E1">
      <w:pPr>
        <w:spacing w:before="40" w:after="40" w:line="276" w:lineRule="auto"/>
        <w:jc w:val="both"/>
      </w:pPr>
    </w:p>
    <w:p w14:paraId="6887C15B" w14:textId="77777777" w:rsidR="006D0943" w:rsidRDefault="001F72C1" w:rsidP="00A624E1">
      <w:pPr>
        <w:pBdr>
          <w:bottom w:val="single" w:sz="4" w:space="2" w:color="000000"/>
        </w:pBdr>
        <w:spacing w:before="200" w:after="60"/>
        <w:jc w:val="both"/>
      </w:pPr>
      <w:r>
        <w:rPr>
          <w:b/>
          <w:bCs/>
          <w:color w:val="1A1A1A"/>
          <w:sz w:val="24"/>
          <w:szCs w:val="24"/>
        </w:rPr>
        <w:t>5. Proposed Solution</w:t>
      </w:r>
    </w:p>
    <w:p w14:paraId="3B11AA75" w14:textId="083A2477" w:rsidR="006D0943" w:rsidRDefault="001F72C1" w:rsidP="00A624E1">
      <w:pPr>
        <w:spacing w:before="60" w:after="60" w:line="280" w:lineRule="auto"/>
        <w:jc w:val="both"/>
      </w:pPr>
      <w:r>
        <w:t xml:space="preserve">The </w:t>
      </w:r>
      <w:proofErr w:type="spellStart"/>
      <w:r w:rsidR="008D3505">
        <w:t>AnalyteX</w:t>
      </w:r>
      <w:proofErr w:type="spellEnd"/>
      <w:r>
        <w:t xml:space="preserve"> is proposed as a three-subsystem architecture: (</w:t>
      </w:r>
      <w:proofErr w:type="spellStart"/>
      <w:r>
        <w:t>i</w:t>
      </w:r>
      <w:proofErr w:type="spellEnd"/>
      <w:r>
        <w:t xml:space="preserve">) the Analogue Front-End (AFE) </w:t>
      </w:r>
      <w:proofErr w:type="spellStart"/>
      <w:r>
        <w:t>potentiostat</w:t>
      </w:r>
      <w:proofErr w:type="spellEnd"/>
      <w:r>
        <w:t xml:space="preserve"> circuit, (ii) the Digital Processing and Control Core (DPCC), and (iii) the User Interface and Communication Layer (UICL). These subsystems are integrated onto a single custom 4-layer PCB enclosed in a compact ABS or 3D-printed enclosure with a footprint not exceeding 120 mm x 80 mm x 40 mm and a total system weight of approximately 150 g including battery.</w:t>
      </w:r>
    </w:p>
    <w:p w14:paraId="2FC521A6" w14:textId="55563FD1" w:rsidR="006D0943" w:rsidRDefault="008D3505" w:rsidP="00A624E1">
      <w:pPr>
        <w:spacing w:before="140" w:after="40"/>
        <w:jc w:val="both"/>
      </w:pPr>
      <w:r>
        <w:rPr>
          <w:b/>
          <w:bCs/>
        </w:rPr>
        <w:t>5.1 Analogue</w:t>
      </w:r>
      <w:r w:rsidR="001F72C1">
        <w:rPr>
          <w:b/>
          <w:bCs/>
        </w:rPr>
        <w:t xml:space="preserve"> Front-End (AFE)</w:t>
      </w:r>
    </w:p>
    <w:p w14:paraId="38A89A4C" w14:textId="77777777" w:rsidR="006D0943" w:rsidRDefault="001F72C1" w:rsidP="00A624E1">
      <w:pPr>
        <w:spacing w:before="60" w:after="60" w:line="280" w:lineRule="auto"/>
        <w:jc w:val="both"/>
      </w:pPr>
      <w:r>
        <w:t xml:space="preserve">The AFE implements the classical three-electrode </w:t>
      </w:r>
      <w:proofErr w:type="spellStart"/>
      <w:r>
        <w:t>potentiostat</w:t>
      </w:r>
      <w:proofErr w:type="spellEnd"/>
      <w:r>
        <w:t xml:space="preserve"> topology using a dual-path precision op-amp configuration. A control amplifier (CA) drives the counter electrode to maintain the working electrode at the desired potential relative to the reference electrode. A transimpedance amplifier (TIA) converts the faradaic current at the working electrode into a measurable voltage. The TIA uses a switchable feedback resistor bank (8 selectable gain stages spanning 1 </w:t>
      </w:r>
      <w:proofErr w:type="spellStart"/>
      <w:r>
        <w:t>kOhm</w:t>
      </w:r>
      <w:proofErr w:type="spellEnd"/>
      <w:r>
        <w:t xml:space="preserve"> to 1 </w:t>
      </w:r>
      <w:proofErr w:type="spellStart"/>
      <w:r>
        <w:t>GOhm</w:t>
      </w:r>
      <w:proofErr w:type="spellEnd"/>
      <w:r>
        <w:t xml:space="preserve">) to provide auto-ranging current measurement from 1 </w:t>
      </w:r>
      <w:proofErr w:type="spellStart"/>
      <w:r>
        <w:t>nA</w:t>
      </w:r>
      <w:proofErr w:type="spellEnd"/>
      <w:r>
        <w:t xml:space="preserve"> to 1 mA. Precision instrumentation-grade op-amps (LMP7721 or equivalent) with femtoampere-level input bias currents are selected for the TIA stage to minimise offset errors at low current ranges.</w:t>
      </w:r>
    </w:p>
    <w:p w14:paraId="373429E8" w14:textId="3695E997" w:rsidR="006D0943" w:rsidRDefault="008D3505" w:rsidP="00A624E1">
      <w:pPr>
        <w:spacing w:before="140" w:after="40"/>
        <w:jc w:val="both"/>
      </w:pPr>
      <w:r>
        <w:rPr>
          <w:b/>
          <w:bCs/>
        </w:rPr>
        <w:t>5.2 Digital</w:t>
      </w:r>
      <w:r w:rsidR="001F72C1">
        <w:rPr>
          <w:b/>
          <w:bCs/>
        </w:rPr>
        <w:t xml:space="preserve"> Processing and Control Core (DPCC)</w:t>
      </w:r>
    </w:p>
    <w:p w14:paraId="67386A04" w14:textId="77777777" w:rsidR="006D0943" w:rsidRDefault="001F72C1" w:rsidP="00A624E1">
      <w:pPr>
        <w:spacing w:before="60" w:after="60" w:line="280" w:lineRule="auto"/>
        <w:jc w:val="both"/>
      </w:pPr>
      <w:r>
        <w:t>An ESP32-S3 microcontroller serves as the central processing unit. A 16-bit DAC (MCP4922 or DAC8562) generates the electrochemical excitation waveforms (triangular, staircase, sinusoidal, and step functions) required by each technique. A 24-bit sigma-delta ADC (ADS1256) with a programmable gain amplifier (PGA) digitises the TIA output with the resolution required for sub-nanoampere current measurements. A dedicated real-time clock (RTC) and on-board flash memory module (4 MB QSPI) enable time-stamped offline data logging for autonomous field deployments.</w:t>
      </w:r>
    </w:p>
    <w:p w14:paraId="7A481941" w14:textId="1C47112C" w:rsidR="006D0943" w:rsidRDefault="008D3505" w:rsidP="00A624E1">
      <w:pPr>
        <w:spacing w:before="140" w:after="40"/>
        <w:jc w:val="both"/>
      </w:pPr>
      <w:r>
        <w:rPr>
          <w:b/>
          <w:bCs/>
        </w:rPr>
        <w:t>5.3 User</w:t>
      </w:r>
      <w:r w:rsidR="001F72C1">
        <w:rPr>
          <w:b/>
          <w:bCs/>
        </w:rPr>
        <w:t xml:space="preserve"> Interface and Communication Layer (UICL)</w:t>
      </w:r>
    </w:p>
    <w:p w14:paraId="3AFDD1D8" w14:textId="77777777" w:rsidR="006D0943" w:rsidRDefault="001F72C1" w:rsidP="00A624E1">
      <w:pPr>
        <w:spacing w:before="60" w:after="60" w:line="280" w:lineRule="auto"/>
        <w:jc w:val="both"/>
      </w:pPr>
      <w:r>
        <w:t>A 2.8-inch colour TFT touchscreen display (ILI9341 controller, 240x320 resolution) provides a direct on-device interface for parameter configuration, real-time waveform display, and result readout. The built-in Wi-Fi and BLE radios of the ESP32-S3 enable wireless synchronisation with a Python desktop client and an Android mobile application. Data are transmitted in JSON format over a lightweight MQTT protocol, enabling direct cloud database integration.</w:t>
      </w:r>
    </w:p>
    <w:p w14:paraId="36680F6E" w14:textId="77777777" w:rsidR="006D0943" w:rsidRDefault="001F72C1" w:rsidP="00A624E1">
      <w:pPr>
        <w:pBdr>
          <w:bottom w:val="single" w:sz="4" w:space="2" w:color="000000"/>
        </w:pBdr>
        <w:spacing w:before="200" w:after="60"/>
        <w:jc w:val="both"/>
      </w:pPr>
      <w:r>
        <w:rPr>
          <w:b/>
          <w:bCs/>
          <w:color w:val="1A1A1A"/>
          <w:sz w:val="24"/>
          <w:szCs w:val="24"/>
        </w:rPr>
        <w:t>6. Novelty and Innovation</w:t>
      </w:r>
    </w:p>
    <w:p w14:paraId="5124BF22" w14:textId="3B7E7F5E" w:rsidR="006D0943" w:rsidRDefault="001F72C1" w:rsidP="00A624E1">
      <w:pPr>
        <w:spacing w:before="60" w:after="60" w:line="280" w:lineRule="auto"/>
        <w:jc w:val="both"/>
      </w:pPr>
      <w:r>
        <w:t xml:space="preserve">The proposed </w:t>
      </w:r>
      <w:proofErr w:type="spellStart"/>
      <w:r w:rsidR="008D3505">
        <w:t>AnalyteX</w:t>
      </w:r>
      <w:proofErr w:type="spellEnd"/>
      <w:r>
        <w:t xml:space="preserve"> distinguishes itself from all existing low-cost </w:t>
      </w:r>
      <w:proofErr w:type="spellStart"/>
      <w:r>
        <w:t>potentiostat</w:t>
      </w:r>
      <w:proofErr w:type="spellEnd"/>
      <w:r>
        <w:t xml:space="preserve"> designs and commercial instruments in the following specific respects:</w:t>
      </w:r>
    </w:p>
    <w:p w14:paraId="09C562D5" w14:textId="77777777" w:rsidR="006D0943" w:rsidRDefault="001F72C1" w:rsidP="00A624E1">
      <w:pPr>
        <w:pStyle w:val="ListParagraph"/>
        <w:numPr>
          <w:ilvl w:val="0"/>
          <w:numId w:val="2"/>
        </w:numPr>
        <w:spacing w:before="40" w:after="40" w:line="276" w:lineRule="auto"/>
        <w:jc w:val="both"/>
      </w:pPr>
      <w:r>
        <w:rPr>
          <w:b/>
          <w:bCs/>
        </w:rPr>
        <w:t xml:space="preserve">Adaptive Gain and Technique Intelligence: </w:t>
      </w:r>
      <w:r>
        <w:t>The firmware incorporates a measurement state machine that automatically selects the appropriate current measurement range, adjusts ADC sampling rate, applies baseline subtraction, and evaluates signal quality metrics (SNR, peak resolution) before confirming a valid measurement.</w:t>
      </w:r>
    </w:p>
    <w:p w14:paraId="746D32EF" w14:textId="77777777" w:rsidR="006D0943" w:rsidRDefault="001F72C1" w:rsidP="00A624E1">
      <w:pPr>
        <w:pStyle w:val="ListParagraph"/>
        <w:numPr>
          <w:ilvl w:val="0"/>
          <w:numId w:val="2"/>
        </w:numPr>
        <w:spacing w:before="40" w:after="40" w:line="276" w:lineRule="auto"/>
        <w:jc w:val="both"/>
      </w:pPr>
      <w:r>
        <w:rPr>
          <w:b/>
          <w:bCs/>
        </w:rPr>
        <w:t xml:space="preserve">Multi-Technique on a Single Low-Cost Platform: </w:t>
      </w:r>
      <w:r>
        <w:t>All five major electrochemical techniques (CV, DPV, EIS, CA, Potentiometry) are implemented on a single hardware platform at a total BOM cost below INR 5,000. No existing open-source or commercial device below INR 50,000 currently offers this combination.</w:t>
      </w:r>
    </w:p>
    <w:p w14:paraId="1C47E573" w14:textId="4C3D0018" w:rsidR="006D0943" w:rsidRDefault="001F72C1" w:rsidP="00A624E1">
      <w:pPr>
        <w:pStyle w:val="ListParagraph"/>
        <w:numPr>
          <w:ilvl w:val="0"/>
          <w:numId w:val="2"/>
        </w:numPr>
        <w:spacing w:before="40" w:after="40" w:line="276" w:lineRule="auto"/>
        <w:jc w:val="both"/>
      </w:pPr>
      <w:r>
        <w:rPr>
          <w:b/>
          <w:bCs/>
        </w:rPr>
        <w:t xml:space="preserve">EIS Capability at Ultra-Low Cost: </w:t>
      </w:r>
      <w:r>
        <w:t xml:space="preserve">EIS is computationally and electronically the most demanding electrochemical technique. The </w:t>
      </w:r>
      <w:proofErr w:type="spellStart"/>
      <w:r w:rsidR="008D3505">
        <w:t>AnalyteX</w:t>
      </w:r>
      <w:proofErr w:type="spellEnd"/>
      <w:r>
        <w:t xml:space="preserve"> implements a software-defined EIS module using frequency-swept sinusoidal excitation generated by the DAC and fast Fourier transform (FFT) post-processing on the ESP32-S3, delivering impedance spectra over 0.1 Hz to 100 kHz.</w:t>
      </w:r>
    </w:p>
    <w:p w14:paraId="0D3A328A" w14:textId="77777777" w:rsidR="006D0943" w:rsidRDefault="001F72C1" w:rsidP="00A624E1">
      <w:pPr>
        <w:pStyle w:val="ListParagraph"/>
        <w:numPr>
          <w:ilvl w:val="0"/>
          <w:numId w:val="2"/>
        </w:numPr>
        <w:spacing w:before="40" w:after="40" w:line="276" w:lineRule="auto"/>
        <w:jc w:val="both"/>
      </w:pPr>
      <w:r>
        <w:rPr>
          <w:b/>
          <w:bCs/>
        </w:rPr>
        <w:t xml:space="preserve">AI-Assisted Peak Identification: </w:t>
      </w:r>
      <w:r>
        <w:t xml:space="preserve">The companion desktop application integrates a machine learning inference module (TensorFlow Lite) trained on </w:t>
      </w:r>
      <w:proofErr w:type="spellStart"/>
      <w:r>
        <w:t>voltammetric</w:t>
      </w:r>
      <w:proofErr w:type="spellEnd"/>
      <w:r>
        <w:t xml:space="preserve"> peak signatures for common analytes, offering real-time analyte identification suggestions overlaid on the measured voltammogram.</w:t>
      </w:r>
    </w:p>
    <w:p w14:paraId="0CB18FBC" w14:textId="77777777" w:rsidR="006D0943" w:rsidRDefault="001F72C1" w:rsidP="00A624E1">
      <w:pPr>
        <w:pStyle w:val="ListParagraph"/>
        <w:numPr>
          <w:ilvl w:val="0"/>
          <w:numId w:val="2"/>
        </w:numPr>
        <w:spacing w:before="40" w:after="40" w:line="276" w:lineRule="auto"/>
        <w:jc w:val="both"/>
      </w:pPr>
      <w:r>
        <w:rPr>
          <w:b/>
          <w:bCs/>
        </w:rPr>
        <w:t xml:space="preserve">Disposable SPE Integration: </w:t>
      </w:r>
      <w:r>
        <w:t>The SPE docking interface is designed for rapid, tool-free electrode exchange, enabling truly disposable one-use measurements for clinical applications. The firmware implements an electrode conditioning protocol to minimise biofouling-related baseline drift.</w:t>
      </w:r>
    </w:p>
    <w:p w14:paraId="12E3CA3C" w14:textId="77777777" w:rsidR="006D0943" w:rsidRDefault="001F72C1" w:rsidP="00A624E1">
      <w:pPr>
        <w:pBdr>
          <w:bottom w:val="single" w:sz="4" w:space="2" w:color="000000"/>
        </w:pBdr>
        <w:spacing w:before="200" w:after="60"/>
        <w:jc w:val="both"/>
      </w:pPr>
      <w:r>
        <w:rPr>
          <w:b/>
          <w:bCs/>
          <w:color w:val="1A1A1A"/>
          <w:sz w:val="24"/>
          <w:szCs w:val="24"/>
        </w:rPr>
        <w:t>7. System Architecture</w:t>
      </w:r>
    </w:p>
    <w:p w14:paraId="47D21658" w14:textId="77777777" w:rsidR="006D0943" w:rsidRDefault="001F72C1" w:rsidP="00A624E1">
      <w:pPr>
        <w:spacing w:before="60" w:after="60" w:line="280" w:lineRule="auto"/>
        <w:jc w:val="both"/>
      </w:pPr>
      <w:r>
        <w:t>The system is structured as a hierarchical, modular architecture. Each module is independently testable and replaceable, following hardware-software co-design principles to allow incremental validation and risk mitigation.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1"/>
        <w:gridCol w:w="2409"/>
        <w:gridCol w:w="5398"/>
      </w:tblGrid>
      <w:tr w:rsidR="006D0943" w14:paraId="7419B2F9" w14:textId="77777777">
        <w:tc>
          <w:tcPr>
            <w:tcW w:w="1831"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61B010CC" w14:textId="77777777" w:rsidR="006D0943" w:rsidRDefault="001F72C1" w:rsidP="00A624E1">
            <w:pPr>
              <w:jc w:val="both"/>
            </w:pPr>
            <w:r>
              <w:rPr>
                <w:b/>
                <w:bCs/>
                <w:color w:val="FFFFFF"/>
                <w:sz w:val="18"/>
                <w:szCs w:val="18"/>
              </w:rPr>
              <w:t>Module</w:t>
            </w:r>
          </w:p>
        </w:tc>
        <w:tc>
          <w:tcPr>
            <w:tcW w:w="2409"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3A81525A" w14:textId="77777777" w:rsidR="006D0943" w:rsidRDefault="001F72C1" w:rsidP="00A624E1">
            <w:pPr>
              <w:jc w:val="both"/>
            </w:pPr>
            <w:r>
              <w:rPr>
                <w:b/>
                <w:bCs/>
                <w:color w:val="FFFFFF"/>
                <w:sz w:val="18"/>
                <w:szCs w:val="18"/>
              </w:rPr>
              <w:t>Component / Technology</w:t>
            </w:r>
          </w:p>
        </w:tc>
        <w:tc>
          <w:tcPr>
            <w:tcW w:w="5398"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0E412449" w14:textId="77777777" w:rsidR="006D0943" w:rsidRDefault="001F72C1" w:rsidP="00A624E1">
            <w:pPr>
              <w:jc w:val="both"/>
            </w:pPr>
            <w:r>
              <w:rPr>
                <w:b/>
                <w:bCs/>
                <w:color w:val="FFFFFF"/>
                <w:sz w:val="18"/>
                <w:szCs w:val="18"/>
              </w:rPr>
              <w:t>Function</w:t>
            </w:r>
          </w:p>
        </w:tc>
      </w:tr>
      <w:tr w:rsidR="006D0943" w14:paraId="5BE92B0C" w14:textId="77777777">
        <w:tc>
          <w:tcPr>
            <w:tcW w:w="18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F3EBFA" w14:textId="77777777" w:rsidR="006D0943" w:rsidRDefault="001F72C1" w:rsidP="00A624E1">
            <w:pPr>
              <w:jc w:val="both"/>
            </w:pPr>
            <w:r>
              <w:rPr>
                <w:sz w:val="18"/>
                <w:szCs w:val="18"/>
              </w:rPr>
              <w:t>Excitation Source</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B0907D" w14:textId="77777777" w:rsidR="006D0943" w:rsidRDefault="001F72C1" w:rsidP="00A624E1">
            <w:pPr>
              <w:jc w:val="both"/>
            </w:pPr>
            <w:r>
              <w:rPr>
                <w:sz w:val="18"/>
                <w:szCs w:val="18"/>
              </w:rPr>
              <w:t>16-bit DAC (MCP4922)</w:t>
            </w:r>
          </w:p>
        </w:tc>
        <w:tc>
          <w:tcPr>
            <w:tcW w:w="53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A3EDDD" w14:textId="77777777" w:rsidR="006D0943" w:rsidRDefault="001F72C1" w:rsidP="00A624E1">
            <w:pPr>
              <w:jc w:val="both"/>
            </w:pPr>
            <w:r>
              <w:rPr>
                <w:sz w:val="18"/>
                <w:szCs w:val="18"/>
              </w:rPr>
              <w:t>Generates CV/DPV/EIS/CA waveforms with &lt;0.5 mV resolution</w:t>
            </w:r>
          </w:p>
        </w:tc>
      </w:tr>
      <w:tr w:rsidR="006D0943" w14:paraId="1C2E8FB3" w14:textId="77777777">
        <w:tc>
          <w:tcPr>
            <w:tcW w:w="183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B255DA1" w14:textId="77777777" w:rsidR="006D0943" w:rsidRDefault="001F72C1" w:rsidP="00A624E1">
            <w:pPr>
              <w:jc w:val="both"/>
            </w:pPr>
            <w:r>
              <w:rPr>
                <w:sz w:val="18"/>
                <w:szCs w:val="18"/>
              </w:rPr>
              <w:t>Control Amplifier</w:t>
            </w:r>
          </w:p>
        </w:tc>
        <w:tc>
          <w:tcPr>
            <w:tcW w:w="240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3859D0B" w14:textId="77777777" w:rsidR="006D0943" w:rsidRDefault="001F72C1" w:rsidP="00A624E1">
            <w:pPr>
              <w:jc w:val="both"/>
            </w:pPr>
            <w:r>
              <w:rPr>
                <w:sz w:val="18"/>
                <w:szCs w:val="18"/>
              </w:rPr>
              <w:t>LMP7721 / TL072</w:t>
            </w:r>
          </w:p>
        </w:tc>
        <w:tc>
          <w:tcPr>
            <w:tcW w:w="539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7E66146" w14:textId="77777777" w:rsidR="006D0943" w:rsidRDefault="001F72C1" w:rsidP="00A624E1">
            <w:pPr>
              <w:jc w:val="both"/>
            </w:pPr>
            <w:r>
              <w:rPr>
                <w:sz w:val="18"/>
                <w:szCs w:val="18"/>
              </w:rPr>
              <w:t>Maintains electrode potential vs. reference; drives counter electrode</w:t>
            </w:r>
          </w:p>
        </w:tc>
      </w:tr>
      <w:tr w:rsidR="006D0943" w14:paraId="6ECFCC85" w14:textId="77777777">
        <w:tc>
          <w:tcPr>
            <w:tcW w:w="18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4B94A1" w14:textId="77777777" w:rsidR="006D0943" w:rsidRDefault="001F72C1" w:rsidP="00A624E1">
            <w:pPr>
              <w:jc w:val="both"/>
            </w:pPr>
            <w:r>
              <w:rPr>
                <w:sz w:val="18"/>
                <w:szCs w:val="18"/>
              </w:rPr>
              <w:t>Transimpedance Amp</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91ACB9" w14:textId="77777777" w:rsidR="006D0943" w:rsidRDefault="001F72C1" w:rsidP="00A624E1">
            <w:pPr>
              <w:jc w:val="both"/>
            </w:pPr>
            <w:r>
              <w:rPr>
                <w:sz w:val="18"/>
                <w:szCs w:val="18"/>
              </w:rPr>
              <w:t>LMP7721 + switched resistor bank</w:t>
            </w:r>
          </w:p>
        </w:tc>
        <w:tc>
          <w:tcPr>
            <w:tcW w:w="53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9BEC94" w14:textId="77777777" w:rsidR="006D0943" w:rsidRDefault="001F72C1" w:rsidP="00A624E1">
            <w:pPr>
              <w:jc w:val="both"/>
            </w:pPr>
            <w:r>
              <w:rPr>
                <w:sz w:val="18"/>
                <w:szCs w:val="18"/>
              </w:rPr>
              <w:t>Converts faradaic current to voltage; 8-range auto-gain (1nA-1mA)</w:t>
            </w:r>
          </w:p>
        </w:tc>
      </w:tr>
      <w:tr w:rsidR="006D0943" w14:paraId="0229849A" w14:textId="77777777">
        <w:tc>
          <w:tcPr>
            <w:tcW w:w="183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4E5F3BE" w14:textId="77777777" w:rsidR="006D0943" w:rsidRDefault="001F72C1" w:rsidP="00A624E1">
            <w:pPr>
              <w:jc w:val="both"/>
            </w:pPr>
            <w:r>
              <w:rPr>
                <w:sz w:val="18"/>
                <w:szCs w:val="18"/>
              </w:rPr>
              <w:t>ADC</w:t>
            </w:r>
          </w:p>
        </w:tc>
        <w:tc>
          <w:tcPr>
            <w:tcW w:w="240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4C48960" w14:textId="77777777" w:rsidR="006D0943" w:rsidRDefault="001F72C1" w:rsidP="00A624E1">
            <w:pPr>
              <w:jc w:val="both"/>
            </w:pPr>
            <w:r>
              <w:rPr>
                <w:sz w:val="18"/>
                <w:szCs w:val="18"/>
              </w:rPr>
              <w:t>ADS1256 24-bit sigma-delta</w:t>
            </w:r>
          </w:p>
        </w:tc>
        <w:tc>
          <w:tcPr>
            <w:tcW w:w="539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2D72169" w14:textId="77777777" w:rsidR="006D0943" w:rsidRDefault="001F72C1" w:rsidP="00A624E1">
            <w:pPr>
              <w:jc w:val="both"/>
            </w:pPr>
            <w:r>
              <w:rPr>
                <w:sz w:val="18"/>
                <w:szCs w:val="18"/>
              </w:rPr>
              <w:t xml:space="preserve">High-resolution digitisation of TIA output; 30 </w:t>
            </w:r>
            <w:proofErr w:type="spellStart"/>
            <w:r>
              <w:rPr>
                <w:sz w:val="18"/>
                <w:szCs w:val="18"/>
              </w:rPr>
              <w:t>kSPS</w:t>
            </w:r>
            <w:proofErr w:type="spellEnd"/>
            <w:r>
              <w:rPr>
                <w:sz w:val="18"/>
                <w:szCs w:val="18"/>
              </w:rPr>
              <w:t xml:space="preserve"> max</w:t>
            </w:r>
          </w:p>
        </w:tc>
      </w:tr>
      <w:tr w:rsidR="006D0943" w14:paraId="26B9A3E2" w14:textId="77777777">
        <w:tc>
          <w:tcPr>
            <w:tcW w:w="18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D0B80D" w14:textId="77777777" w:rsidR="006D0943" w:rsidRDefault="001F72C1" w:rsidP="00A624E1">
            <w:pPr>
              <w:jc w:val="both"/>
            </w:pPr>
            <w:r>
              <w:rPr>
                <w:sz w:val="18"/>
                <w:szCs w:val="18"/>
              </w:rPr>
              <w:t>MCU / CPU</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3195BB" w14:textId="77777777" w:rsidR="006D0943" w:rsidRDefault="001F72C1" w:rsidP="00A624E1">
            <w:pPr>
              <w:jc w:val="both"/>
            </w:pPr>
            <w:r>
              <w:rPr>
                <w:sz w:val="18"/>
                <w:szCs w:val="18"/>
              </w:rPr>
              <w:t>ESP32-S3 (dual-core, 240 MHz)</w:t>
            </w:r>
          </w:p>
        </w:tc>
        <w:tc>
          <w:tcPr>
            <w:tcW w:w="53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49EA98" w14:textId="77777777" w:rsidR="006D0943" w:rsidRDefault="001F72C1" w:rsidP="00A624E1">
            <w:pPr>
              <w:jc w:val="both"/>
            </w:pPr>
            <w:r>
              <w:rPr>
                <w:sz w:val="18"/>
                <w:szCs w:val="18"/>
              </w:rPr>
              <w:t>Waveform synthesis, state machine control, FFT, BLE/Wi-Fi</w:t>
            </w:r>
          </w:p>
        </w:tc>
      </w:tr>
      <w:tr w:rsidR="006D0943" w14:paraId="08C6B815" w14:textId="77777777">
        <w:tc>
          <w:tcPr>
            <w:tcW w:w="183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AD0E6B3" w14:textId="77777777" w:rsidR="006D0943" w:rsidRDefault="001F72C1" w:rsidP="00A624E1">
            <w:pPr>
              <w:jc w:val="both"/>
            </w:pPr>
            <w:r>
              <w:rPr>
                <w:sz w:val="18"/>
                <w:szCs w:val="18"/>
              </w:rPr>
              <w:t>Display</w:t>
            </w:r>
          </w:p>
        </w:tc>
        <w:tc>
          <w:tcPr>
            <w:tcW w:w="240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B2F3372" w14:textId="77777777" w:rsidR="006D0943" w:rsidRDefault="001F72C1" w:rsidP="00A624E1">
            <w:pPr>
              <w:jc w:val="both"/>
            </w:pPr>
            <w:r>
              <w:rPr>
                <w:sz w:val="18"/>
                <w:szCs w:val="18"/>
              </w:rPr>
              <w:t>2.8" TFT ILI9341 touchscreen</w:t>
            </w:r>
          </w:p>
        </w:tc>
        <w:tc>
          <w:tcPr>
            <w:tcW w:w="539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CD5951F" w14:textId="77777777" w:rsidR="006D0943" w:rsidRDefault="001F72C1" w:rsidP="00A624E1">
            <w:pPr>
              <w:jc w:val="both"/>
            </w:pPr>
            <w:r>
              <w:rPr>
                <w:sz w:val="18"/>
                <w:szCs w:val="18"/>
              </w:rPr>
              <w:t>Real-time waveform display, parameter entry, result readout</w:t>
            </w:r>
          </w:p>
        </w:tc>
      </w:tr>
      <w:tr w:rsidR="006D0943" w14:paraId="7E34B000" w14:textId="77777777">
        <w:tc>
          <w:tcPr>
            <w:tcW w:w="18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90ADBC" w14:textId="77777777" w:rsidR="006D0943" w:rsidRDefault="001F72C1" w:rsidP="00A624E1">
            <w:pPr>
              <w:jc w:val="both"/>
            </w:pPr>
            <w:r>
              <w:rPr>
                <w:sz w:val="18"/>
                <w:szCs w:val="18"/>
              </w:rPr>
              <w:t>Storage</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65D04D" w14:textId="77777777" w:rsidR="006D0943" w:rsidRDefault="001F72C1" w:rsidP="00A624E1">
            <w:pPr>
              <w:jc w:val="both"/>
            </w:pPr>
            <w:r>
              <w:rPr>
                <w:sz w:val="18"/>
                <w:szCs w:val="18"/>
              </w:rPr>
              <w:t>4 MB QSPI Flash + microSD slot</w:t>
            </w:r>
          </w:p>
        </w:tc>
        <w:tc>
          <w:tcPr>
            <w:tcW w:w="53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F4ECFD" w14:textId="77777777" w:rsidR="006D0943" w:rsidRDefault="001F72C1" w:rsidP="00A624E1">
            <w:pPr>
              <w:jc w:val="both"/>
            </w:pPr>
            <w:r>
              <w:rPr>
                <w:sz w:val="18"/>
                <w:szCs w:val="18"/>
              </w:rPr>
              <w:t>Offline data logging with timestamps</w:t>
            </w:r>
          </w:p>
        </w:tc>
      </w:tr>
      <w:tr w:rsidR="006D0943" w14:paraId="3EC75E2D" w14:textId="77777777">
        <w:tc>
          <w:tcPr>
            <w:tcW w:w="183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650E736" w14:textId="77777777" w:rsidR="006D0943" w:rsidRDefault="001F72C1" w:rsidP="00A624E1">
            <w:pPr>
              <w:jc w:val="both"/>
            </w:pPr>
            <w:r>
              <w:rPr>
                <w:sz w:val="18"/>
                <w:szCs w:val="18"/>
              </w:rPr>
              <w:t>Power Management</w:t>
            </w:r>
          </w:p>
        </w:tc>
        <w:tc>
          <w:tcPr>
            <w:tcW w:w="240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8C2DC29" w14:textId="77777777" w:rsidR="006D0943" w:rsidRDefault="001F72C1" w:rsidP="00A624E1">
            <w:pPr>
              <w:jc w:val="both"/>
            </w:pPr>
            <w:r>
              <w:rPr>
                <w:sz w:val="18"/>
                <w:szCs w:val="18"/>
              </w:rPr>
              <w:t xml:space="preserve">TP4056 + MT3608 + LiPo 2200 </w:t>
            </w:r>
            <w:proofErr w:type="spellStart"/>
            <w:r>
              <w:rPr>
                <w:sz w:val="18"/>
                <w:szCs w:val="18"/>
              </w:rPr>
              <w:t>mAh</w:t>
            </w:r>
            <w:proofErr w:type="spellEnd"/>
          </w:p>
        </w:tc>
        <w:tc>
          <w:tcPr>
            <w:tcW w:w="539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684C6B1" w14:textId="77777777" w:rsidR="006D0943" w:rsidRDefault="001F72C1" w:rsidP="00A624E1">
            <w:pPr>
              <w:jc w:val="both"/>
            </w:pPr>
            <w:r>
              <w:rPr>
                <w:sz w:val="18"/>
                <w:szCs w:val="18"/>
              </w:rPr>
              <w:t>USB-C charging, 3.3V/5V supply; ~6 hr battery life</w:t>
            </w:r>
          </w:p>
        </w:tc>
      </w:tr>
      <w:tr w:rsidR="006D0943" w14:paraId="526FAA97" w14:textId="77777777">
        <w:tc>
          <w:tcPr>
            <w:tcW w:w="18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74B114" w14:textId="77777777" w:rsidR="006D0943" w:rsidRDefault="001F72C1" w:rsidP="00A624E1">
            <w:pPr>
              <w:jc w:val="both"/>
            </w:pPr>
            <w:r>
              <w:rPr>
                <w:sz w:val="18"/>
                <w:szCs w:val="18"/>
              </w:rPr>
              <w:t>Electrode Interface</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B9FFBD" w14:textId="77777777" w:rsidR="006D0943" w:rsidRDefault="001F72C1" w:rsidP="00A624E1">
            <w:pPr>
              <w:jc w:val="both"/>
            </w:pPr>
            <w:r>
              <w:rPr>
                <w:sz w:val="18"/>
                <w:szCs w:val="18"/>
              </w:rPr>
              <w:t>SPE pogo-pin connector</w:t>
            </w:r>
          </w:p>
        </w:tc>
        <w:tc>
          <w:tcPr>
            <w:tcW w:w="53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94EDB3" w14:textId="77777777" w:rsidR="006D0943" w:rsidRDefault="001F72C1" w:rsidP="00A624E1">
            <w:pPr>
              <w:jc w:val="both"/>
            </w:pPr>
            <w:r>
              <w:rPr>
                <w:sz w:val="18"/>
                <w:szCs w:val="18"/>
              </w:rPr>
              <w:t>Tool-free electrode exchange; 3-electrode and 2-electrode modes</w:t>
            </w:r>
          </w:p>
        </w:tc>
      </w:tr>
      <w:tr w:rsidR="006D0943" w14:paraId="743EF09F" w14:textId="77777777">
        <w:tc>
          <w:tcPr>
            <w:tcW w:w="183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0F05666" w14:textId="77777777" w:rsidR="006D0943" w:rsidRDefault="001F72C1" w:rsidP="00A624E1">
            <w:pPr>
              <w:jc w:val="both"/>
            </w:pPr>
            <w:r>
              <w:rPr>
                <w:sz w:val="18"/>
                <w:szCs w:val="18"/>
              </w:rPr>
              <w:t>Communication</w:t>
            </w:r>
          </w:p>
        </w:tc>
        <w:tc>
          <w:tcPr>
            <w:tcW w:w="240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F2F3DFA" w14:textId="77777777" w:rsidR="006D0943" w:rsidRDefault="001F72C1" w:rsidP="00A624E1">
            <w:pPr>
              <w:jc w:val="both"/>
            </w:pPr>
            <w:r>
              <w:rPr>
                <w:sz w:val="18"/>
                <w:szCs w:val="18"/>
              </w:rPr>
              <w:t>ESP32 Wi-Fi 802.11b/g/n + BLE 5.0</w:t>
            </w:r>
          </w:p>
        </w:tc>
        <w:tc>
          <w:tcPr>
            <w:tcW w:w="539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2697F22" w14:textId="77777777" w:rsidR="006D0943" w:rsidRDefault="001F72C1" w:rsidP="00A624E1">
            <w:pPr>
              <w:jc w:val="both"/>
            </w:pPr>
            <w:r>
              <w:rPr>
                <w:sz w:val="18"/>
                <w:szCs w:val="18"/>
              </w:rPr>
              <w:t>MQTT/JSON data streaming to desktop and mobile clients</w:t>
            </w:r>
          </w:p>
        </w:tc>
      </w:tr>
    </w:tbl>
    <w:p w14:paraId="2DA20996" w14:textId="77777777" w:rsidR="006D0943" w:rsidRDefault="006D0943" w:rsidP="00A624E1">
      <w:pPr>
        <w:spacing w:line="200" w:lineRule="auto"/>
        <w:jc w:val="both"/>
      </w:pPr>
    </w:p>
    <w:p w14:paraId="3C5682DA" w14:textId="77777777" w:rsidR="006D0943" w:rsidRDefault="001F72C1" w:rsidP="00A624E1">
      <w:pPr>
        <w:pBdr>
          <w:bottom w:val="single" w:sz="4" w:space="2" w:color="000000"/>
        </w:pBdr>
        <w:spacing w:before="200" w:after="60"/>
        <w:jc w:val="both"/>
      </w:pPr>
      <w:r>
        <w:rPr>
          <w:b/>
          <w:bCs/>
          <w:color w:val="1A1A1A"/>
          <w:sz w:val="24"/>
          <w:szCs w:val="24"/>
        </w:rPr>
        <w:t>8. Circuit Design Overview</w:t>
      </w:r>
    </w:p>
    <w:p w14:paraId="5DE6CA59" w14:textId="535B8C72" w:rsidR="006D0943" w:rsidRDefault="00A4504B" w:rsidP="00A624E1">
      <w:pPr>
        <w:spacing w:before="140" w:after="40"/>
        <w:jc w:val="both"/>
      </w:pPr>
      <w:r>
        <w:rPr>
          <w:b/>
          <w:bCs/>
        </w:rPr>
        <w:t xml:space="preserve">8.1 </w:t>
      </w:r>
      <w:proofErr w:type="spellStart"/>
      <w:r>
        <w:rPr>
          <w:b/>
          <w:bCs/>
        </w:rPr>
        <w:t>Potentiostat</w:t>
      </w:r>
      <w:proofErr w:type="spellEnd"/>
      <w:r w:rsidR="001F72C1">
        <w:rPr>
          <w:b/>
          <w:bCs/>
        </w:rPr>
        <w:t xml:space="preserve"> Core</w:t>
      </w:r>
    </w:p>
    <w:p w14:paraId="79ED9A69" w14:textId="77777777" w:rsidR="006D0943" w:rsidRDefault="001F72C1" w:rsidP="00A624E1">
      <w:pPr>
        <w:spacing w:before="60" w:after="60" w:line="280" w:lineRule="auto"/>
        <w:jc w:val="both"/>
      </w:pPr>
      <w:r>
        <w:t xml:space="preserve">The </w:t>
      </w:r>
      <w:proofErr w:type="spellStart"/>
      <w:r>
        <w:t>potentiostat</w:t>
      </w:r>
      <w:proofErr w:type="spellEnd"/>
      <w:r>
        <w:t xml:space="preserve"> core implements the standard three-electrode topology. The working electrode (WE) is held at virtual ground by the inverting input of the TIA, while the reference electrode (RE) is connected to the non-inverting input of the control amplifier (CA). The CA output drives the counter electrode (CE) to maintain the WE-RE potential difference equal to the DAC-generated excitation voltage. This configuration achieves a control bandwidth exceeding 100 kHz at unity gain, sufficient for DPV and EIS measurements up to 100 kHz.</w:t>
      </w:r>
    </w:p>
    <w:p w14:paraId="2B49A56F" w14:textId="62FDF62C" w:rsidR="006D0943" w:rsidRDefault="00A4504B" w:rsidP="00A624E1">
      <w:pPr>
        <w:spacing w:before="140" w:after="40"/>
        <w:jc w:val="both"/>
      </w:pPr>
      <w:r>
        <w:rPr>
          <w:b/>
          <w:bCs/>
        </w:rPr>
        <w:t>8.2 Transimpedance</w:t>
      </w:r>
      <w:r w:rsidR="001F72C1">
        <w:rPr>
          <w:b/>
          <w:bCs/>
        </w:rPr>
        <w:t xml:space="preserve"> Amplifier and Auto-Gain Stage</w:t>
      </w:r>
    </w:p>
    <w:p w14:paraId="435C4D65" w14:textId="4CBB4EA8" w:rsidR="006D0943" w:rsidRDefault="001F72C1" w:rsidP="00A624E1">
      <w:pPr>
        <w:spacing w:before="60" w:after="60" w:line="280" w:lineRule="auto"/>
        <w:jc w:val="both"/>
      </w:pPr>
      <w:r>
        <w:t>The TIA feedback resistor bank consists of eight precision resistors (1 k</w:t>
      </w:r>
      <w:r w:rsidR="00A4504B">
        <w:t>Ω</w:t>
      </w:r>
      <w:r>
        <w:t>, 10 k</w:t>
      </w:r>
      <w:r w:rsidR="00A4504B">
        <w:t>Ω</w:t>
      </w:r>
      <w:r>
        <w:t>, 100 k</w:t>
      </w:r>
      <w:r w:rsidR="00A4504B">
        <w:t>Ω</w:t>
      </w:r>
      <w:r>
        <w:t>, 1 M</w:t>
      </w:r>
      <w:r w:rsidR="00A4504B">
        <w:t>Ω</w:t>
      </w:r>
      <w:r>
        <w:t>, 10 M</w:t>
      </w:r>
      <w:r w:rsidR="00A4504B">
        <w:t>Ω</w:t>
      </w:r>
      <w:r>
        <w:t>, 100 M</w:t>
      </w:r>
      <w:r w:rsidR="00A4504B">
        <w:t>Ω</w:t>
      </w:r>
      <w:r>
        <w:t>, 500 M</w:t>
      </w:r>
      <w:r w:rsidR="00A4504B">
        <w:t>Ω</w:t>
      </w:r>
      <w:r>
        <w:t>, 1 G</w:t>
      </w:r>
      <w:r w:rsidR="00A4504B">
        <w:t>Ω</w:t>
      </w:r>
      <w:r>
        <w:t>) selected by a low-leakage analogue multiplexer (ADG1608). Current ranges span from 1 mA (1 k</w:t>
      </w:r>
      <w:r w:rsidR="00A4504B">
        <w:t>Ω</w:t>
      </w:r>
      <w:r>
        <w:t xml:space="preserve"> feedback) to 1 </w:t>
      </w:r>
      <w:proofErr w:type="spellStart"/>
      <w:r>
        <w:t>nA</w:t>
      </w:r>
      <w:proofErr w:type="spellEnd"/>
      <w:r>
        <w:t xml:space="preserve"> (1 G</w:t>
      </w:r>
      <w:r w:rsidR="00A4504B">
        <w:t>Ω</w:t>
      </w:r>
      <w:r>
        <w:t xml:space="preserve"> feedback). The firmware auto-ranging algorithm selects the optimal gain stage based on a preliminary low-level sweep to estimate the expected current magnitude before executing the full measurement protocol.</w:t>
      </w:r>
    </w:p>
    <w:p w14:paraId="4711ECC4" w14:textId="1925BF60" w:rsidR="006D0943" w:rsidRDefault="00A4504B" w:rsidP="00A624E1">
      <w:pPr>
        <w:spacing w:before="140" w:after="40"/>
        <w:jc w:val="both"/>
      </w:pPr>
      <w:r>
        <w:rPr>
          <w:b/>
          <w:bCs/>
        </w:rPr>
        <w:t>8.3 EIS</w:t>
      </w:r>
      <w:r w:rsidR="001F72C1">
        <w:rPr>
          <w:b/>
          <w:bCs/>
        </w:rPr>
        <w:t xml:space="preserve"> Signal Chain</w:t>
      </w:r>
    </w:p>
    <w:p w14:paraId="15B4E336" w14:textId="77777777" w:rsidR="006D0943" w:rsidRDefault="001F72C1" w:rsidP="00A624E1">
      <w:pPr>
        <w:spacing w:before="60" w:after="60" w:line="280" w:lineRule="auto"/>
        <w:jc w:val="both"/>
      </w:pPr>
      <w:r>
        <w:t>For EIS measurements, a sinusoidal perturbation signal (5 mV RMS amplitude) generated by the DAC is applied at discrete frequencies from 0.1 Hz to 100 kHz. The resulting current response is digitised by the ADC. The ESP32-S3's hardware floating-point unit executes a DFT/FFT-based impedance calculation at each frequency point, computing the real (Z') and imaginary (Z'') components of the electrochemical impedance. Nyquist plots and Bode magnitude/phase plots are rendered on-device and transmitted wirelessly to the companion application for equivalent circuit fitting.</w:t>
      </w:r>
    </w:p>
    <w:p w14:paraId="577D5772" w14:textId="17933B18" w:rsidR="006D0943" w:rsidRDefault="00A4504B" w:rsidP="00A624E1">
      <w:pPr>
        <w:spacing w:before="140" w:after="40"/>
        <w:jc w:val="both"/>
      </w:pPr>
      <w:r>
        <w:rPr>
          <w:b/>
          <w:bCs/>
        </w:rPr>
        <w:t>8.4 Power</w:t>
      </w:r>
      <w:r w:rsidR="001F72C1">
        <w:rPr>
          <w:b/>
          <w:bCs/>
        </w:rPr>
        <w:t xml:space="preserve"> Supply Architecture</w:t>
      </w:r>
    </w:p>
    <w:p w14:paraId="7E909F87" w14:textId="77777777" w:rsidR="006D0943" w:rsidRDefault="001F72C1" w:rsidP="00A624E1">
      <w:pPr>
        <w:spacing w:before="60" w:after="60" w:line="280" w:lineRule="auto"/>
        <w:jc w:val="both"/>
      </w:pPr>
      <w:r>
        <w:t xml:space="preserve">The system is powered by a 3.7V, 2200 </w:t>
      </w:r>
      <w:proofErr w:type="spellStart"/>
      <w:r>
        <w:t>mAh</w:t>
      </w:r>
      <w:proofErr w:type="spellEnd"/>
      <w:r>
        <w:t xml:space="preserve"> lithium-polymer cell charged via a TP4056 USB-C charging module. A synchronous boost converter (MT3608) provides a regulated 5V rail for the TFT display and USB peripherals. Low-dropout regulators (AMS1117-3.3) supply the analogue and digital 3.3V rails. Separate ground planes for the analogue and digital domains are implemented on the PCB to prevent digital switching noise from coupling into the femtoampere-sensitive TIA measurement path.</w:t>
      </w:r>
    </w:p>
    <w:p w14:paraId="0D450C8F" w14:textId="77777777" w:rsidR="006D0943" w:rsidRDefault="001F72C1" w:rsidP="00A624E1">
      <w:pPr>
        <w:pBdr>
          <w:bottom w:val="single" w:sz="4" w:space="2" w:color="000000"/>
        </w:pBdr>
        <w:spacing w:before="200" w:after="60"/>
        <w:jc w:val="both"/>
      </w:pPr>
      <w:r>
        <w:rPr>
          <w:b/>
          <w:bCs/>
          <w:color w:val="1A1A1A"/>
          <w:sz w:val="24"/>
          <w:szCs w:val="24"/>
        </w:rPr>
        <w:t>9. PCB Design Strategy</w:t>
      </w:r>
    </w:p>
    <w:p w14:paraId="2CFF9002" w14:textId="31559B7B" w:rsidR="006D0943" w:rsidRDefault="001F72C1" w:rsidP="00A624E1">
      <w:pPr>
        <w:spacing w:before="60" w:after="60" w:line="280" w:lineRule="auto"/>
        <w:jc w:val="both"/>
      </w:pPr>
      <w:r>
        <w:t xml:space="preserve">The PCB is designed as a 4-layer </w:t>
      </w:r>
      <w:r w:rsidR="00A4504B">
        <w:t>stack up</w:t>
      </w:r>
      <w:r>
        <w:t xml:space="preserve"> to achieve the necessary signal integrity and noise performance for picoampere-level electrochemical measurements. The layer assignments are as follows: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2602"/>
        <w:gridCol w:w="5494"/>
      </w:tblGrid>
      <w:tr w:rsidR="006D0943" w14:paraId="30513333" w14:textId="77777777">
        <w:tc>
          <w:tcPr>
            <w:tcW w:w="1542"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63447032" w14:textId="77777777" w:rsidR="006D0943" w:rsidRDefault="001F72C1" w:rsidP="00A624E1">
            <w:pPr>
              <w:jc w:val="both"/>
            </w:pPr>
            <w:r>
              <w:rPr>
                <w:b/>
                <w:bCs/>
                <w:color w:val="FFFFFF"/>
                <w:sz w:val="18"/>
                <w:szCs w:val="18"/>
              </w:rPr>
              <w:t>Layer</w:t>
            </w:r>
          </w:p>
        </w:tc>
        <w:tc>
          <w:tcPr>
            <w:tcW w:w="2602"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53911557" w14:textId="77777777" w:rsidR="006D0943" w:rsidRDefault="001F72C1" w:rsidP="00A624E1">
            <w:pPr>
              <w:jc w:val="both"/>
            </w:pPr>
            <w:r>
              <w:rPr>
                <w:b/>
                <w:bCs/>
                <w:color w:val="FFFFFF"/>
                <w:sz w:val="18"/>
                <w:szCs w:val="18"/>
              </w:rPr>
              <w:t>Designation</w:t>
            </w:r>
          </w:p>
        </w:tc>
        <w:tc>
          <w:tcPr>
            <w:tcW w:w="5494"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7FEC8903" w14:textId="77777777" w:rsidR="006D0943" w:rsidRDefault="001F72C1" w:rsidP="00A624E1">
            <w:pPr>
              <w:jc w:val="both"/>
            </w:pPr>
            <w:r>
              <w:rPr>
                <w:b/>
                <w:bCs/>
                <w:color w:val="FFFFFF"/>
                <w:sz w:val="18"/>
                <w:szCs w:val="18"/>
              </w:rPr>
              <w:t>Description</w:t>
            </w:r>
          </w:p>
        </w:tc>
      </w:tr>
      <w:tr w:rsidR="006D0943" w14:paraId="37BC8C0A" w14:textId="77777777">
        <w:tc>
          <w:tcPr>
            <w:tcW w:w="15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25EFCA" w14:textId="77777777" w:rsidR="006D0943" w:rsidRDefault="001F72C1" w:rsidP="00A624E1">
            <w:pPr>
              <w:jc w:val="both"/>
            </w:pPr>
            <w:r>
              <w:rPr>
                <w:sz w:val="18"/>
                <w:szCs w:val="18"/>
              </w:rPr>
              <w:t>L1 (Top)</w:t>
            </w:r>
          </w:p>
        </w:tc>
        <w:tc>
          <w:tcPr>
            <w:tcW w:w="26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6CDE10" w14:textId="77777777" w:rsidR="006D0943" w:rsidRDefault="001F72C1" w:rsidP="00A624E1">
            <w:pPr>
              <w:jc w:val="both"/>
            </w:pPr>
            <w:r>
              <w:rPr>
                <w:sz w:val="18"/>
                <w:szCs w:val="18"/>
              </w:rPr>
              <w:t>Signal + Components</w:t>
            </w:r>
          </w:p>
        </w:tc>
        <w:tc>
          <w:tcPr>
            <w:tcW w:w="54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90092B" w14:textId="77777777" w:rsidR="006D0943" w:rsidRDefault="001F72C1" w:rsidP="00A624E1">
            <w:pPr>
              <w:jc w:val="both"/>
            </w:pPr>
            <w:r>
              <w:rPr>
                <w:sz w:val="18"/>
                <w:szCs w:val="18"/>
              </w:rPr>
              <w:t>Analogue components, SMD passives, op-amps, DAC, ADC, connectors</w:t>
            </w:r>
          </w:p>
        </w:tc>
      </w:tr>
      <w:tr w:rsidR="006D0943" w14:paraId="52141656" w14:textId="77777777">
        <w:tc>
          <w:tcPr>
            <w:tcW w:w="154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755382B" w14:textId="77777777" w:rsidR="006D0943" w:rsidRDefault="001F72C1" w:rsidP="00A624E1">
            <w:pPr>
              <w:jc w:val="both"/>
            </w:pPr>
            <w:r>
              <w:rPr>
                <w:sz w:val="18"/>
                <w:szCs w:val="18"/>
              </w:rPr>
              <w:t>L2</w:t>
            </w:r>
          </w:p>
        </w:tc>
        <w:tc>
          <w:tcPr>
            <w:tcW w:w="260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B58AFF8" w14:textId="77777777" w:rsidR="006D0943" w:rsidRDefault="001F72C1" w:rsidP="00A624E1">
            <w:pPr>
              <w:jc w:val="both"/>
            </w:pPr>
            <w:r>
              <w:rPr>
                <w:sz w:val="18"/>
                <w:szCs w:val="18"/>
              </w:rPr>
              <w:t>Analogue Ground Plane</w:t>
            </w:r>
          </w:p>
        </w:tc>
        <w:tc>
          <w:tcPr>
            <w:tcW w:w="549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463C1F2" w14:textId="77777777" w:rsidR="006D0943" w:rsidRDefault="001F72C1" w:rsidP="00A624E1">
            <w:pPr>
              <w:jc w:val="both"/>
            </w:pPr>
            <w:r>
              <w:rPr>
                <w:sz w:val="18"/>
                <w:szCs w:val="18"/>
              </w:rPr>
              <w:t>Solid copper pour for AGND; star-point connection to DGND at single location</w:t>
            </w:r>
          </w:p>
        </w:tc>
      </w:tr>
      <w:tr w:rsidR="006D0943" w14:paraId="01C31016" w14:textId="77777777">
        <w:tc>
          <w:tcPr>
            <w:tcW w:w="15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A9CEA3" w14:textId="77777777" w:rsidR="006D0943" w:rsidRDefault="001F72C1" w:rsidP="00A624E1">
            <w:pPr>
              <w:jc w:val="both"/>
            </w:pPr>
            <w:r>
              <w:rPr>
                <w:sz w:val="18"/>
                <w:szCs w:val="18"/>
              </w:rPr>
              <w:t>L3</w:t>
            </w:r>
          </w:p>
        </w:tc>
        <w:tc>
          <w:tcPr>
            <w:tcW w:w="26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69248B" w14:textId="77777777" w:rsidR="006D0943" w:rsidRDefault="001F72C1" w:rsidP="00A624E1">
            <w:pPr>
              <w:jc w:val="both"/>
            </w:pPr>
            <w:r>
              <w:rPr>
                <w:sz w:val="18"/>
                <w:szCs w:val="18"/>
              </w:rPr>
              <w:t>Digital Ground + Power</w:t>
            </w:r>
          </w:p>
        </w:tc>
        <w:tc>
          <w:tcPr>
            <w:tcW w:w="54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ABE6D3" w14:textId="77777777" w:rsidR="006D0943" w:rsidRDefault="001F72C1" w:rsidP="00A624E1">
            <w:pPr>
              <w:jc w:val="both"/>
            </w:pPr>
            <w:r>
              <w:rPr>
                <w:sz w:val="18"/>
                <w:szCs w:val="18"/>
              </w:rPr>
              <w:t>DGND plane; 3.3V and 5V power distribution; MCU and digital ICs</w:t>
            </w:r>
          </w:p>
        </w:tc>
      </w:tr>
      <w:tr w:rsidR="006D0943" w14:paraId="3E13C54C" w14:textId="77777777">
        <w:tc>
          <w:tcPr>
            <w:tcW w:w="154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34CD0F8" w14:textId="77777777" w:rsidR="006D0943" w:rsidRDefault="001F72C1" w:rsidP="00A624E1">
            <w:pPr>
              <w:jc w:val="both"/>
            </w:pPr>
            <w:r>
              <w:rPr>
                <w:sz w:val="18"/>
                <w:szCs w:val="18"/>
              </w:rPr>
              <w:t>L4 (Bottom)</w:t>
            </w:r>
          </w:p>
        </w:tc>
        <w:tc>
          <w:tcPr>
            <w:tcW w:w="260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4F97DAF" w14:textId="77777777" w:rsidR="006D0943" w:rsidRDefault="001F72C1" w:rsidP="00A624E1">
            <w:pPr>
              <w:jc w:val="both"/>
            </w:pPr>
            <w:r>
              <w:rPr>
                <w:sz w:val="18"/>
                <w:szCs w:val="18"/>
              </w:rPr>
              <w:t>Digital Signal + MCU</w:t>
            </w:r>
          </w:p>
        </w:tc>
        <w:tc>
          <w:tcPr>
            <w:tcW w:w="549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25766E9" w14:textId="77777777" w:rsidR="006D0943" w:rsidRDefault="001F72C1" w:rsidP="00A624E1">
            <w:pPr>
              <w:jc w:val="both"/>
            </w:pPr>
            <w:r>
              <w:rPr>
                <w:sz w:val="18"/>
                <w:szCs w:val="18"/>
              </w:rPr>
              <w:t>ESP32-S3 module, display interface, SPI/I2C buses, power management ICs</w:t>
            </w:r>
          </w:p>
        </w:tc>
      </w:tr>
    </w:tbl>
    <w:p w14:paraId="1784C77C" w14:textId="77777777" w:rsidR="006D0943" w:rsidRDefault="006D0943" w:rsidP="00A624E1">
      <w:pPr>
        <w:spacing w:line="160" w:lineRule="auto"/>
        <w:jc w:val="both"/>
      </w:pPr>
    </w:p>
    <w:p w14:paraId="5BE58F7A" w14:textId="77777777" w:rsidR="006D0943" w:rsidRDefault="001F72C1" w:rsidP="00A624E1">
      <w:pPr>
        <w:spacing w:before="60" w:after="60" w:line="280" w:lineRule="auto"/>
        <w:jc w:val="both"/>
      </w:pPr>
      <w:r>
        <w:t xml:space="preserve">Critical analogue signal traces (TIA input, reference electrode input) are routed with guard rings (driven shields) to eliminate leakage currents from adjacent high-impedance nodes. All SMD components in the analogue section use 0402 or 0603 case sizes. The PCB is manufactured with ENIG (Electroless Nickel Immersion Gold) surface finish. Design rule checks (DRC) and signal integrity simulations are performed in </w:t>
      </w:r>
      <w:proofErr w:type="spellStart"/>
      <w:r>
        <w:t>KiCad</w:t>
      </w:r>
      <w:proofErr w:type="spellEnd"/>
      <w:r>
        <w:t xml:space="preserve"> EDA prior to Gerber file submission.</w:t>
      </w:r>
    </w:p>
    <w:p w14:paraId="10BE1457" w14:textId="77777777" w:rsidR="006D0943" w:rsidRDefault="001F72C1" w:rsidP="00A624E1">
      <w:pPr>
        <w:pBdr>
          <w:bottom w:val="single" w:sz="4" w:space="2" w:color="000000"/>
        </w:pBdr>
        <w:spacing w:before="200" w:after="60"/>
        <w:jc w:val="both"/>
      </w:pPr>
      <w:r>
        <w:rPr>
          <w:b/>
          <w:bCs/>
          <w:color w:val="1A1A1A"/>
          <w:sz w:val="24"/>
          <w:szCs w:val="24"/>
        </w:rPr>
        <w:t>10. Work Done So Far</w:t>
      </w:r>
    </w:p>
    <w:p w14:paraId="671EF8FD" w14:textId="77777777" w:rsidR="006D0943" w:rsidRDefault="001F72C1" w:rsidP="00A624E1">
      <w:pPr>
        <w:spacing w:before="60" w:after="60" w:line="280" w:lineRule="auto"/>
        <w:jc w:val="both"/>
      </w:pPr>
      <w:r>
        <w:t>The following groundwork has been completed prior to submission of this proposal, demonstrating the technical readiness and commitment of the investigator:</w:t>
      </w:r>
    </w:p>
    <w:p w14:paraId="2A42E245" w14:textId="2D80909D" w:rsidR="006D0943" w:rsidRDefault="001F72C1" w:rsidP="00A624E1">
      <w:pPr>
        <w:pStyle w:val="ListParagraph"/>
        <w:numPr>
          <w:ilvl w:val="0"/>
          <w:numId w:val="2"/>
        </w:numPr>
        <w:spacing w:before="40" w:after="40" w:line="276" w:lineRule="auto"/>
        <w:jc w:val="both"/>
      </w:pPr>
      <w:r>
        <w:rPr>
          <w:b/>
          <w:bCs/>
        </w:rPr>
        <w:t xml:space="preserve">Literature Review and Feasibility Study: </w:t>
      </w:r>
      <w:r>
        <w:t xml:space="preserve">A comprehensive review of existing </w:t>
      </w:r>
      <w:proofErr w:type="spellStart"/>
      <w:r>
        <w:t>potentiostat</w:t>
      </w:r>
      <w:proofErr w:type="spellEnd"/>
      <w:r>
        <w:t xml:space="preserve"> architectures, low-cost electrochemical </w:t>
      </w:r>
      <w:r w:rsidR="00A4504B">
        <w:t>analyser</w:t>
      </w:r>
      <w:r>
        <w:t xml:space="preserve"> designs, SPE technologies, and multi-technique measurement methodologies has been completed. Key references include published designs from the groups of Henry S. White, Joseph Wang, and the open-source </w:t>
      </w:r>
      <w:proofErr w:type="spellStart"/>
      <w:r>
        <w:t>CheapStat</w:t>
      </w:r>
      <w:proofErr w:type="spellEnd"/>
      <w:r>
        <w:t xml:space="preserve"> and </w:t>
      </w:r>
      <w:proofErr w:type="spellStart"/>
      <w:r>
        <w:t>Rodeostat</w:t>
      </w:r>
      <w:proofErr w:type="spellEnd"/>
      <w:r>
        <w:t xml:space="preserve"> projects.</w:t>
      </w:r>
    </w:p>
    <w:p w14:paraId="62EF3B2B" w14:textId="18324CC1" w:rsidR="006D0943" w:rsidRDefault="001F72C1" w:rsidP="00A624E1">
      <w:pPr>
        <w:pStyle w:val="ListParagraph"/>
        <w:numPr>
          <w:ilvl w:val="0"/>
          <w:numId w:val="2"/>
        </w:numPr>
        <w:spacing w:before="40" w:after="40" w:line="276" w:lineRule="auto"/>
        <w:jc w:val="both"/>
      </w:pPr>
      <w:r>
        <w:rPr>
          <w:b/>
          <w:bCs/>
        </w:rPr>
        <w:t xml:space="preserve">SPE Procurement and Initial Testing: </w:t>
      </w:r>
      <w:r>
        <w:t xml:space="preserve">Carbon and silver/silver-chloride SPEs have been </w:t>
      </w:r>
      <w:r w:rsidR="005354F8">
        <w:t>fabricated</w:t>
      </w:r>
      <w:r>
        <w:t xml:space="preserve"> using self-funded investment of INR 5,000/-. Basic connectivity testing and bench measurement of electrode impedance have been performed. Cyclic voltammograms of the ferro/ferricyanide redox couple have been recorded on the purchased SPEs using the Chemistry Department's </w:t>
      </w:r>
      <w:r w:rsidR="00A4504B">
        <w:t>CH</w:t>
      </w:r>
      <w:r>
        <w:t xml:space="preserve"> instrument</w:t>
      </w:r>
      <w:r w:rsidR="00A4504B">
        <w:t xml:space="preserve"> EIS </w:t>
      </w:r>
      <w:proofErr w:type="spellStart"/>
      <w:r w:rsidR="00A4504B">
        <w:t>analyzer</w:t>
      </w:r>
      <w:proofErr w:type="spellEnd"/>
      <w:r>
        <w:t xml:space="preserve"> to establish reference baselines.</w:t>
      </w:r>
    </w:p>
    <w:p w14:paraId="334C38F2" w14:textId="5F22A011" w:rsidR="008C52DE" w:rsidRDefault="008C52DE" w:rsidP="008C52DE">
      <w:pPr>
        <w:pStyle w:val="ListParagraph"/>
        <w:numPr>
          <w:ilvl w:val="0"/>
          <w:numId w:val="2"/>
        </w:numPr>
        <w:spacing w:before="60" w:after="60" w:line="280" w:lineRule="auto"/>
        <w:jc w:val="both"/>
      </w:pPr>
      <w:r>
        <w:t xml:space="preserve">Self-funded INR 5,000/- is itemised as: Graphene ink, silver paste, Carbon nanotube, op-amp circuit, copper tape </w:t>
      </w:r>
    </w:p>
    <w:p w14:paraId="284C1682" w14:textId="77777777" w:rsidR="00A624E1" w:rsidRDefault="00A624E1" w:rsidP="00A624E1">
      <w:pPr>
        <w:pStyle w:val="ListParagraph"/>
        <w:keepNext/>
        <w:spacing w:before="40" w:after="40" w:line="276" w:lineRule="auto"/>
        <w:ind w:left="540"/>
        <w:jc w:val="center"/>
      </w:pPr>
      <w:r w:rsidRPr="00A624E1">
        <w:rPr>
          <w:noProof/>
        </w:rPr>
        <w:drawing>
          <wp:inline distT="0" distB="0" distL="0" distR="0" wp14:anchorId="2471C94B" wp14:editId="6B8C4DD5">
            <wp:extent cx="1839686" cy="2741723"/>
            <wp:effectExtent l="0" t="0" r="8255" b="1905"/>
            <wp:docPr id="103087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73263" name=""/>
                    <pic:cNvPicPr/>
                  </pic:nvPicPr>
                  <pic:blipFill>
                    <a:blip r:embed="rId10"/>
                    <a:stretch>
                      <a:fillRect/>
                    </a:stretch>
                  </pic:blipFill>
                  <pic:spPr>
                    <a:xfrm>
                      <a:off x="0" y="0"/>
                      <a:ext cx="1851534" cy="2759380"/>
                    </a:xfrm>
                    <a:prstGeom prst="rect">
                      <a:avLst/>
                    </a:prstGeom>
                  </pic:spPr>
                </pic:pic>
              </a:graphicData>
            </a:graphic>
          </wp:inline>
        </w:drawing>
      </w:r>
    </w:p>
    <w:p w14:paraId="4D7960B8" w14:textId="3D555C01" w:rsidR="00A624E1" w:rsidRDefault="00A624E1" w:rsidP="00A624E1">
      <w:pPr>
        <w:pStyle w:val="Caption"/>
        <w:jc w:val="center"/>
      </w:pPr>
      <w:r>
        <w:t xml:space="preserve">Figure </w:t>
      </w:r>
      <w:fldSimple w:instr=" SEQ Figure \* ARABIC ">
        <w:r w:rsidR="005354F8">
          <w:rPr>
            <w:noProof/>
          </w:rPr>
          <w:t>2</w:t>
        </w:r>
      </w:fldSimple>
      <w:r>
        <w:t>: Fabricated SPE in sample solution during measurement</w:t>
      </w:r>
    </w:p>
    <w:p w14:paraId="0FCCD8C7" w14:textId="27A7050C" w:rsidR="00A624E1" w:rsidRDefault="00A624E1" w:rsidP="00A624E1">
      <w:pPr>
        <w:pStyle w:val="ListParagraph"/>
        <w:keepNext/>
        <w:spacing w:before="40" w:after="40" w:line="276" w:lineRule="auto"/>
        <w:ind w:left="540"/>
        <w:jc w:val="center"/>
      </w:pPr>
      <w:r w:rsidRPr="00A624E1">
        <w:rPr>
          <w:noProof/>
        </w:rPr>
        <w:drawing>
          <wp:inline distT="0" distB="0" distL="0" distR="0" wp14:anchorId="3EB06F14" wp14:editId="6FF8677C">
            <wp:extent cx="3384775" cy="2025740"/>
            <wp:effectExtent l="0" t="0" r="6350" b="0"/>
            <wp:docPr id="77948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84375" name=""/>
                    <pic:cNvPicPr/>
                  </pic:nvPicPr>
                  <pic:blipFill rotWithShape="1">
                    <a:blip r:embed="rId11"/>
                    <a:srcRect t="24991"/>
                    <a:stretch>
                      <a:fillRect/>
                    </a:stretch>
                  </pic:blipFill>
                  <pic:spPr bwMode="auto">
                    <a:xfrm>
                      <a:off x="0" y="0"/>
                      <a:ext cx="3406919" cy="2038993"/>
                    </a:xfrm>
                    <a:prstGeom prst="rect">
                      <a:avLst/>
                    </a:prstGeom>
                    <a:ln>
                      <a:noFill/>
                    </a:ln>
                    <a:extLst>
                      <a:ext uri="{53640926-AAD7-44D8-BBD7-CCE9431645EC}">
                        <a14:shadowObscured xmlns:a14="http://schemas.microsoft.com/office/drawing/2010/main"/>
                      </a:ext>
                    </a:extLst>
                  </pic:spPr>
                </pic:pic>
              </a:graphicData>
            </a:graphic>
          </wp:inline>
        </w:drawing>
      </w:r>
    </w:p>
    <w:p w14:paraId="50640110" w14:textId="27C0934A" w:rsidR="00A624E1" w:rsidRDefault="00A624E1" w:rsidP="00A624E1">
      <w:pPr>
        <w:pStyle w:val="Caption"/>
        <w:jc w:val="center"/>
      </w:pPr>
      <w:r>
        <w:t xml:space="preserve">Figure </w:t>
      </w:r>
      <w:fldSimple w:instr=" SEQ Figure \* ARABIC ">
        <w:r w:rsidR="005354F8">
          <w:rPr>
            <w:noProof/>
          </w:rPr>
          <w:t>3</w:t>
        </w:r>
      </w:fldSimple>
      <w:r>
        <w:t xml:space="preserve">: Variants of the fabricated </w:t>
      </w:r>
      <w:r w:rsidR="008C431D">
        <w:t>screen-printed</w:t>
      </w:r>
      <w:r>
        <w:t xml:space="preserve"> electrode</w:t>
      </w:r>
    </w:p>
    <w:p w14:paraId="41DDAEF1" w14:textId="77777777" w:rsidR="00A624E1" w:rsidRDefault="00A624E1" w:rsidP="00A624E1"/>
    <w:p w14:paraId="63949054" w14:textId="3BD27DC7" w:rsidR="00A624E1" w:rsidRDefault="00A624E1" w:rsidP="00A624E1">
      <w:pPr>
        <w:keepNext/>
        <w:jc w:val="center"/>
      </w:pPr>
      <w:r w:rsidRPr="00A624E1">
        <w:rPr>
          <w:noProof/>
        </w:rPr>
        <w:drawing>
          <wp:inline distT="0" distB="0" distL="0" distR="0" wp14:anchorId="153004E0" wp14:editId="6AD4A6A7">
            <wp:extent cx="6120130" cy="2750820"/>
            <wp:effectExtent l="0" t="0" r="0" b="0"/>
            <wp:docPr id="1929742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42312" name=""/>
                    <pic:cNvPicPr/>
                  </pic:nvPicPr>
                  <pic:blipFill>
                    <a:blip r:embed="rId12"/>
                    <a:stretch>
                      <a:fillRect/>
                    </a:stretch>
                  </pic:blipFill>
                  <pic:spPr>
                    <a:xfrm>
                      <a:off x="0" y="0"/>
                      <a:ext cx="6120130" cy="2750820"/>
                    </a:xfrm>
                    <a:prstGeom prst="rect">
                      <a:avLst/>
                    </a:prstGeom>
                  </pic:spPr>
                </pic:pic>
              </a:graphicData>
            </a:graphic>
          </wp:inline>
        </w:drawing>
      </w:r>
    </w:p>
    <w:p w14:paraId="73FEDC64" w14:textId="7A4572E4" w:rsidR="00A624E1" w:rsidRPr="00A624E1" w:rsidRDefault="00A624E1" w:rsidP="00A624E1">
      <w:pPr>
        <w:pStyle w:val="Caption"/>
        <w:jc w:val="center"/>
      </w:pPr>
      <w:r>
        <w:t xml:space="preserve">Figure </w:t>
      </w:r>
      <w:fldSimple w:instr=" SEQ Figure \* ARABIC ">
        <w:r w:rsidR="005354F8">
          <w:rPr>
            <w:noProof/>
          </w:rPr>
          <w:t>4</w:t>
        </w:r>
      </w:fldSimple>
      <w:r>
        <w:t xml:space="preserve">: Cyclic voltammetry curve for the fabricated SPE with </w:t>
      </w:r>
      <w:r w:rsidR="008C431D">
        <w:t>good sensitivity compared to other SPEs in market</w:t>
      </w:r>
    </w:p>
    <w:p w14:paraId="3C9CBC7F" w14:textId="77777777" w:rsidR="00A624E1" w:rsidRDefault="00A624E1" w:rsidP="00A624E1"/>
    <w:p w14:paraId="01F18ABE" w14:textId="77777777" w:rsidR="00B05365" w:rsidRPr="00A624E1" w:rsidRDefault="00B05365" w:rsidP="00A624E1"/>
    <w:p w14:paraId="1FFD278D" w14:textId="2856F638" w:rsidR="006D0943" w:rsidRDefault="001F72C1" w:rsidP="00A624E1">
      <w:pPr>
        <w:pStyle w:val="ListParagraph"/>
        <w:numPr>
          <w:ilvl w:val="0"/>
          <w:numId w:val="2"/>
        </w:numPr>
        <w:spacing w:before="40" w:after="40" w:line="276" w:lineRule="auto"/>
        <w:jc w:val="both"/>
      </w:pPr>
      <w:r>
        <w:rPr>
          <w:b/>
          <w:bCs/>
        </w:rPr>
        <w:t xml:space="preserve">PCB Schematic (In Progress): </w:t>
      </w:r>
      <w:r>
        <w:t xml:space="preserve">Schematic capture for the AFE and DPCC subsystems is approximately 70% complete in </w:t>
      </w:r>
      <w:proofErr w:type="spellStart"/>
      <w:r>
        <w:t>KiCad</w:t>
      </w:r>
      <w:proofErr w:type="spellEnd"/>
      <w:r>
        <w:t xml:space="preserve"> </w:t>
      </w:r>
      <w:r w:rsidR="008D3505">
        <w:t>10</w:t>
      </w:r>
      <w:r>
        <w:t>.0. Power management, communication, and display interface schematics are pending and will be completed upon grant approval.</w:t>
      </w:r>
    </w:p>
    <w:p w14:paraId="7CB9254F" w14:textId="77777777" w:rsidR="005354F8" w:rsidRDefault="00A624E1" w:rsidP="005354F8">
      <w:pPr>
        <w:pStyle w:val="ListParagraph"/>
        <w:keepNext/>
        <w:spacing w:before="40" w:after="40" w:line="276" w:lineRule="auto"/>
        <w:ind w:left="540"/>
        <w:jc w:val="both"/>
      </w:pPr>
      <w:r w:rsidRPr="00A624E1">
        <w:rPr>
          <w:noProof/>
        </w:rPr>
        <w:drawing>
          <wp:inline distT="0" distB="0" distL="0" distR="0" wp14:anchorId="36682F34" wp14:editId="1BB86E8A">
            <wp:extent cx="5508171" cy="2487930"/>
            <wp:effectExtent l="0" t="0" r="0" b="7620"/>
            <wp:docPr id="195816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6534" name=""/>
                    <pic:cNvPicPr/>
                  </pic:nvPicPr>
                  <pic:blipFill>
                    <a:blip r:embed="rId13"/>
                    <a:stretch>
                      <a:fillRect/>
                    </a:stretch>
                  </pic:blipFill>
                  <pic:spPr>
                    <a:xfrm>
                      <a:off x="0" y="0"/>
                      <a:ext cx="5512020" cy="2489669"/>
                    </a:xfrm>
                    <a:prstGeom prst="rect">
                      <a:avLst/>
                    </a:prstGeom>
                  </pic:spPr>
                </pic:pic>
              </a:graphicData>
            </a:graphic>
          </wp:inline>
        </w:drawing>
      </w:r>
    </w:p>
    <w:p w14:paraId="65D938B0" w14:textId="52C9C86D" w:rsidR="005354F8" w:rsidRDefault="005354F8" w:rsidP="005354F8">
      <w:pPr>
        <w:pStyle w:val="Caption"/>
        <w:jc w:val="center"/>
      </w:pPr>
      <w:r>
        <w:t xml:space="preserve">Figure </w:t>
      </w:r>
      <w:fldSimple w:instr=" SEQ Figure \* ARABIC ">
        <w:r>
          <w:rPr>
            <w:noProof/>
          </w:rPr>
          <w:t>5</w:t>
        </w:r>
      </w:fldSimple>
      <w:r>
        <w:t xml:space="preserve">: Schematic of proposed </w:t>
      </w:r>
      <w:proofErr w:type="spellStart"/>
      <w:r>
        <w:t>AnalyzeX</w:t>
      </w:r>
      <w:proofErr w:type="spellEnd"/>
    </w:p>
    <w:p w14:paraId="793486D3" w14:textId="77777777" w:rsidR="005354F8" w:rsidRDefault="00C6055E" w:rsidP="005354F8">
      <w:pPr>
        <w:pStyle w:val="ListParagraph"/>
        <w:keepNext/>
        <w:spacing w:before="40" w:after="40" w:line="276" w:lineRule="auto"/>
        <w:ind w:left="540"/>
        <w:jc w:val="both"/>
      </w:pPr>
      <w:r w:rsidRPr="00C6055E">
        <w:rPr>
          <w:noProof/>
        </w:rPr>
        <w:drawing>
          <wp:inline distT="0" distB="0" distL="0" distR="0" wp14:anchorId="12CE716E" wp14:editId="7F26A428">
            <wp:extent cx="5503204" cy="3058795"/>
            <wp:effectExtent l="0" t="0" r="2540" b="8255"/>
            <wp:docPr id="1297656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56233" name=""/>
                    <pic:cNvPicPr/>
                  </pic:nvPicPr>
                  <pic:blipFill>
                    <a:blip r:embed="rId14"/>
                    <a:stretch>
                      <a:fillRect/>
                    </a:stretch>
                  </pic:blipFill>
                  <pic:spPr>
                    <a:xfrm>
                      <a:off x="0" y="0"/>
                      <a:ext cx="5506163" cy="3060440"/>
                    </a:xfrm>
                    <a:prstGeom prst="rect">
                      <a:avLst/>
                    </a:prstGeom>
                  </pic:spPr>
                </pic:pic>
              </a:graphicData>
            </a:graphic>
          </wp:inline>
        </w:drawing>
      </w:r>
    </w:p>
    <w:p w14:paraId="6F253D1E" w14:textId="7FE364C0" w:rsidR="005354F8" w:rsidRDefault="005354F8" w:rsidP="005354F8">
      <w:pPr>
        <w:pStyle w:val="Caption"/>
        <w:jc w:val="center"/>
      </w:pPr>
      <w:r>
        <w:t xml:space="preserve">Figure </w:t>
      </w:r>
      <w:fldSimple w:instr=" SEQ Figure \* ARABIC ">
        <w:r>
          <w:rPr>
            <w:noProof/>
          </w:rPr>
          <w:t>6</w:t>
        </w:r>
      </w:fldSimple>
      <w:r>
        <w:t xml:space="preserve">: PCB layout of proposed </w:t>
      </w:r>
      <w:proofErr w:type="spellStart"/>
      <w:r>
        <w:t>AnalyteX</w:t>
      </w:r>
      <w:proofErr w:type="spellEnd"/>
    </w:p>
    <w:p w14:paraId="3452981D" w14:textId="77777777" w:rsidR="005354F8" w:rsidRDefault="005354F8" w:rsidP="005354F8">
      <w:pPr>
        <w:pStyle w:val="ListParagraph"/>
        <w:keepNext/>
        <w:spacing w:before="40" w:after="40" w:line="276" w:lineRule="auto"/>
        <w:ind w:left="540"/>
        <w:jc w:val="both"/>
        <w:rPr>
          <w:noProof/>
        </w:rPr>
      </w:pPr>
    </w:p>
    <w:p w14:paraId="039B0156" w14:textId="5F5E00D3" w:rsidR="005354F8" w:rsidRDefault="005354F8" w:rsidP="005354F8">
      <w:pPr>
        <w:pStyle w:val="ListParagraph"/>
        <w:keepNext/>
        <w:spacing w:before="40" w:after="40" w:line="276" w:lineRule="auto"/>
        <w:ind w:left="540"/>
        <w:jc w:val="both"/>
      </w:pPr>
      <w:r>
        <w:rPr>
          <w:noProof/>
        </w:rPr>
        <w:drawing>
          <wp:inline distT="0" distB="0" distL="0" distR="0" wp14:anchorId="48C7032B" wp14:editId="57CC9ADD">
            <wp:extent cx="5486400" cy="3375660"/>
            <wp:effectExtent l="0" t="0" r="0" b="0"/>
            <wp:docPr id="25566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6641" name=""/>
                    <pic:cNvPicPr/>
                  </pic:nvPicPr>
                  <pic:blipFill rotWithShape="1">
                    <a:blip r:embed="rId15"/>
                    <a:srcRect r="10354"/>
                    <a:stretch>
                      <a:fillRect/>
                    </a:stretch>
                  </pic:blipFill>
                  <pic:spPr bwMode="auto">
                    <a:xfrm>
                      <a:off x="0" y="0"/>
                      <a:ext cx="5486400" cy="3375660"/>
                    </a:xfrm>
                    <a:prstGeom prst="rect">
                      <a:avLst/>
                    </a:prstGeom>
                    <a:ln>
                      <a:noFill/>
                    </a:ln>
                    <a:extLst>
                      <a:ext uri="{53640926-AAD7-44D8-BBD7-CCE9431645EC}">
                        <a14:shadowObscured xmlns:a14="http://schemas.microsoft.com/office/drawing/2010/main"/>
                      </a:ext>
                    </a:extLst>
                  </pic:spPr>
                </pic:pic>
              </a:graphicData>
            </a:graphic>
          </wp:inline>
        </w:drawing>
      </w:r>
    </w:p>
    <w:p w14:paraId="1BBB4306" w14:textId="53F0EE1D" w:rsidR="00A624E1" w:rsidRDefault="005354F8" w:rsidP="005354F8">
      <w:pPr>
        <w:pStyle w:val="Caption"/>
        <w:jc w:val="center"/>
      </w:pPr>
      <w:r>
        <w:t xml:space="preserve">Figure </w:t>
      </w:r>
      <w:fldSimple w:instr=" SEQ Figure \* ARABIC ">
        <w:r>
          <w:rPr>
            <w:noProof/>
          </w:rPr>
          <w:t>7</w:t>
        </w:r>
      </w:fldSimple>
      <w:r>
        <w:t xml:space="preserve">: PCB 3D view of proposed </w:t>
      </w:r>
      <w:proofErr w:type="spellStart"/>
      <w:r>
        <w:t>AnalyteX</w:t>
      </w:r>
      <w:proofErr w:type="spellEnd"/>
    </w:p>
    <w:p w14:paraId="59E4A3B9" w14:textId="77777777" w:rsidR="001A6719" w:rsidRDefault="001A6719" w:rsidP="001A6719"/>
    <w:p w14:paraId="7F9DDBD1" w14:textId="77777777" w:rsidR="001A6719" w:rsidRDefault="001A6719" w:rsidP="001A6719"/>
    <w:p w14:paraId="307346AF" w14:textId="77777777" w:rsidR="001A6719" w:rsidRDefault="001A6719" w:rsidP="001A6719"/>
    <w:p w14:paraId="24F469CF" w14:textId="77777777" w:rsidR="001A6719" w:rsidRPr="001A6719" w:rsidRDefault="001A6719" w:rsidP="001A6719"/>
    <w:p w14:paraId="6A610553" w14:textId="77777777" w:rsidR="00A624E1" w:rsidRDefault="00A624E1" w:rsidP="00A624E1">
      <w:pPr>
        <w:spacing w:before="60" w:after="60" w:line="280" w:lineRule="auto"/>
        <w:jc w:val="both"/>
      </w:pPr>
    </w:p>
    <w:p w14:paraId="57CB619C" w14:textId="77777777" w:rsidR="001A6719" w:rsidRDefault="001A6719" w:rsidP="001A6719">
      <w:pPr>
        <w:pStyle w:val="ListParagraph"/>
        <w:numPr>
          <w:ilvl w:val="0"/>
          <w:numId w:val="2"/>
        </w:numPr>
        <w:spacing w:before="40" w:after="40" w:line="276" w:lineRule="auto"/>
      </w:pPr>
      <w:r>
        <w:rPr>
          <w:b/>
          <w:bCs/>
        </w:rPr>
        <w:t xml:space="preserve">Firmware and app Design: </w:t>
      </w:r>
      <w:r>
        <w:t>The state machine architecture for the measurement controller, including the technique selector, waveform generator module, ADC driver, and data formatting layer, has been designed in detail and partially implemented in C++ for the ESP32 Arduino framework.</w:t>
      </w:r>
    </w:p>
    <w:p w14:paraId="40F44B72" w14:textId="621DCDA3" w:rsidR="008C52DE" w:rsidRDefault="001A6719" w:rsidP="00976FA6">
      <w:pPr>
        <w:pStyle w:val="ListParagraph"/>
        <w:spacing w:before="40" w:after="40" w:line="276" w:lineRule="auto"/>
        <w:ind w:left="540"/>
        <w:jc w:val="center"/>
      </w:pPr>
      <w:r>
        <w:rPr>
          <w:noProof/>
        </w:rPr>
        <w:drawing>
          <wp:inline distT="0" distB="0" distL="0" distR="0" wp14:anchorId="661F41D8" wp14:editId="1F5429A4">
            <wp:extent cx="1814046" cy="3578954"/>
            <wp:effectExtent l="0" t="0" r="0" b="2540"/>
            <wp:docPr id="9169777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20063" cy="3590824"/>
                    </a:xfrm>
                    <a:prstGeom prst="rect">
                      <a:avLst/>
                    </a:prstGeom>
                    <a:noFill/>
                    <a:ln>
                      <a:noFill/>
                    </a:ln>
                  </pic:spPr>
                </pic:pic>
              </a:graphicData>
            </a:graphic>
          </wp:inline>
        </w:drawing>
      </w:r>
      <w:r w:rsidR="005E7324">
        <w:rPr>
          <w:noProof/>
        </w:rPr>
        <w:drawing>
          <wp:inline distT="0" distB="0" distL="0" distR="0" wp14:anchorId="2FA87EA3" wp14:editId="0551339D">
            <wp:extent cx="1933284" cy="3568826"/>
            <wp:effectExtent l="0" t="0" r="0" b="0"/>
            <wp:docPr id="7408618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61600" cy="3621097"/>
                    </a:xfrm>
                    <a:prstGeom prst="rect">
                      <a:avLst/>
                    </a:prstGeom>
                    <a:noFill/>
                    <a:ln>
                      <a:noFill/>
                    </a:ln>
                  </pic:spPr>
                </pic:pic>
              </a:graphicData>
            </a:graphic>
          </wp:inline>
        </w:drawing>
      </w:r>
      <w:r w:rsidR="00976FA6" w:rsidRPr="00976FA6">
        <w:t xml:space="preserve"> </w:t>
      </w:r>
      <w:r w:rsidR="00976FA6">
        <w:rPr>
          <w:noProof/>
        </w:rPr>
        <w:t xml:space="preserve">   </w:t>
      </w:r>
      <w:r w:rsidR="00976FA6">
        <w:rPr>
          <w:noProof/>
        </w:rPr>
        <w:drawing>
          <wp:inline distT="0" distB="0" distL="0" distR="0" wp14:anchorId="0470392B" wp14:editId="7527B0FA">
            <wp:extent cx="1803400" cy="3538855"/>
            <wp:effectExtent l="0" t="0" r="6350" b="4445"/>
            <wp:docPr id="17962028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8">
                      <a:extLst>
                        <a:ext uri="{28A0092B-C50C-407E-A947-70E740481C1C}">
                          <a14:useLocalDpi xmlns:a14="http://schemas.microsoft.com/office/drawing/2010/main" val="0"/>
                        </a:ext>
                      </a:extLst>
                    </a:blip>
                    <a:srcRect r="5702"/>
                    <a:stretch>
                      <a:fillRect/>
                    </a:stretch>
                  </pic:blipFill>
                  <pic:spPr bwMode="auto">
                    <a:xfrm>
                      <a:off x="0" y="0"/>
                      <a:ext cx="1803400" cy="3538855"/>
                    </a:xfrm>
                    <a:prstGeom prst="rect">
                      <a:avLst/>
                    </a:prstGeom>
                    <a:noFill/>
                    <a:ln>
                      <a:noFill/>
                    </a:ln>
                    <a:extLst>
                      <a:ext uri="{53640926-AAD7-44D8-BBD7-CCE9431645EC}">
                        <a14:shadowObscured xmlns:a14="http://schemas.microsoft.com/office/drawing/2010/main"/>
                      </a:ext>
                    </a:extLst>
                  </pic:spPr>
                </pic:pic>
              </a:graphicData>
            </a:graphic>
          </wp:inline>
        </w:drawing>
      </w:r>
      <w:r w:rsidR="00976FA6">
        <w:rPr>
          <w:noProof/>
        </w:rPr>
        <w:drawing>
          <wp:inline distT="0" distB="0" distL="0" distR="0" wp14:anchorId="361CAA78" wp14:editId="73A3A2B4">
            <wp:extent cx="1885813" cy="3644265"/>
            <wp:effectExtent l="0" t="0" r="635" b="0"/>
            <wp:docPr id="12595674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9">
                      <a:extLst>
                        <a:ext uri="{28A0092B-C50C-407E-A947-70E740481C1C}">
                          <a14:useLocalDpi xmlns:a14="http://schemas.microsoft.com/office/drawing/2010/main" val="0"/>
                        </a:ext>
                      </a:extLst>
                    </a:blip>
                    <a:srcRect l="4224" r="6184"/>
                    <a:stretch>
                      <a:fillRect/>
                    </a:stretch>
                  </pic:blipFill>
                  <pic:spPr bwMode="auto">
                    <a:xfrm>
                      <a:off x="0" y="0"/>
                      <a:ext cx="1891409" cy="3655079"/>
                    </a:xfrm>
                    <a:prstGeom prst="rect">
                      <a:avLst/>
                    </a:prstGeom>
                    <a:noFill/>
                    <a:ln>
                      <a:noFill/>
                    </a:ln>
                    <a:extLst>
                      <a:ext uri="{53640926-AAD7-44D8-BBD7-CCE9431645EC}">
                        <a14:shadowObscured xmlns:a14="http://schemas.microsoft.com/office/drawing/2010/main"/>
                      </a:ext>
                    </a:extLst>
                  </pic:spPr>
                </pic:pic>
              </a:graphicData>
            </a:graphic>
          </wp:inline>
        </w:drawing>
      </w:r>
      <w:r w:rsidR="00703264" w:rsidRPr="00703264">
        <w:t xml:space="preserve"> </w:t>
      </w:r>
      <w:r w:rsidR="00703264">
        <w:rPr>
          <w:noProof/>
        </w:rPr>
        <w:drawing>
          <wp:inline distT="0" distB="0" distL="0" distR="0" wp14:anchorId="0C5DE4B7" wp14:editId="70471130">
            <wp:extent cx="1841500" cy="3664585"/>
            <wp:effectExtent l="0" t="0" r="6350" b="0"/>
            <wp:docPr id="11018379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20">
                      <a:extLst>
                        <a:ext uri="{28A0092B-C50C-407E-A947-70E740481C1C}">
                          <a14:useLocalDpi xmlns:a14="http://schemas.microsoft.com/office/drawing/2010/main" val="0"/>
                        </a:ext>
                      </a:extLst>
                    </a:blip>
                    <a:srcRect l="4218" r="8425"/>
                    <a:stretch>
                      <a:fillRect/>
                    </a:stretch>
                  </pic:blipFill>
                  <pic:spPr bwMode="auto">
                    <a:xfrm>
                      <a:off x="0" y="0"/>
                      <a:ext cx="1846423" cy="3674381"/>
                    </a:xfrm>
                    <a:prstGeom prst="rect">
                      <a:avLst/>
                    </a:prstGeom>
                    <a:noFill/>
                    <a:ln>
                      <a:noFill/>
                    </a:ln>
                    <a:extLst>
                      <a:ext uri="{53640926-AAD7-44D8-BBD7-CCE9431645EC}">
                        <a14:shadowObscured xmlns:a14="http://schemas.microsoft.com/office/drawing/2010/main"/>
                      </a:ext>
                    </a:extLst>
                  </pic:spPr>
                </pic:pic>
              </a:graphicData>
            </a:graphic>
          </wp:inline>
        </w:drawing>
      </w:r>
      <w:r w:rsidR="0095695A" w:rsidRPr="0095695A">
        <w:rPr>
          <w:noProof/>
        </w:rPr>
        <w:t xml:space="preserve"> </w:t>
      </w:r>
      <w:r w:rsidR="0095695A" w:rsidRPr="0095695A">
        <w:rPr>
          <w:noProof/>
        </w:rPr>
        <w:drawing>
          <wp:inline distT="0" distB="0" distL="0" distR="0" wp14:anchorId="5DF56F4E" wp14:editId="1808F360">
            <wp:extent cx="1962150" cy="3647719"/>
            <wp:effectExtent l="0" t="0" r="0" b="0"/>
            <wp:docPr id="201368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89158" name=""/>
                    <pic:cNvPicPr/>
                  </pic:nvPicPr>
                  <pic:blipFill>
                    <a:blip r:embed="rId21"/>
                    <a:stretch>
                      <a:fillRect/>
                    </a:stretch>
                  </pic:blipFill>
                  <pic:spPr>
                    <a:xfrm>
                      <a:off x="0" y="0"/>
                      <a:ext cx="1968637" cy="3659779"/>
                    </a:xfrm>
                    <a:prstGeom prst="rect">
                      <a:avLst/>
                    </a:prstGeom>
                  </pic:spPr>
                </pic:pic>
              </a:graphicData>
            </a:graphic>
          </wp:inline>
        </w:drawing>
      </w:r>
    </w:p>
    <w:p w14:paraId="22656270" w14:textId="77777777" w:rsidR="00A624E1" w:rsidRDefault="00A624E1" w:rsidP="00A624E1">
      <w:pPr>
        <w:spacing w:before="60" w:after="60" w:line="280" w:lineRule="auto"/>
        <w:jc w:val="both"/>
      </w:pPr>
    </w:p>
    <w:p w14:paraId="1DB3CB70" w14:textId="77777777" w:rsidR="006D0943" w:rsidRDefault="001F72C1" w:rsidP="00A624E1">
      <w:pPr>
        <w:pBdr>
          <w:bottom w:val="single" w:sz="4" w:space="2" w:color="000000"/>
        </w:pBdr>
        <w:spacing w:before="200" w:after="60"/>
        <w:jc w:val="both"/>
      </w:pPr>
      <w:r>
        <w:rPr>
          <w:b/>
          <w:bCs/>
          <w:color w:val="1A1A1A"/>
          <w:sz w:val="24"/>
          <w:szCs w:val="24"/>
        </w:rPr>
        <w:t>11. Methodology</w:t>
      </w:r>
    </w:p>
    <w:p w14:paraId="15903878" w14:textId="77777777" w:rsidR="006D0943" w:rsidRDefault="001F72C1" w:rsidP="00A624E1">
      <w:pPr>
        <w:spacing w:before="60" w:after="60" w:line="280" w:lineRule="auto"/>
        <w:jc w:val="both"/>
      </w:pPr>
      <w:r>
        <w:t>The project follows a structured hardware-software co-development methodology with five defined phases:</w:t>
      </w:r>
    </w:p>
    <w:p w14:paraId="58D31096" w14:textId="77777777" w:rsidR="006D0943" w:rsidRDefault="001F72C1" w:rsidP="00A624E1">
      <w:pPr>
        <w:spacing w:before="60" w:after="60" w:line="280" w:lineRule="auto"/>
        <w:jc w:val="both"/>
      </w:pPr>
      <w:r>
        <w:rPr>
          <w:b/>
          <w:bCs/>
        </w:rPr>
        <w:t>Phase 1 – Schematic Completion and Simulation (Month 1)</w:t>
      </w:r>
    </w:p>
    <w:p w14:paraId="34301ECA" w14:textId="77777777" w:rsidR="006D0943" w:rsidRDefault="001F72C1" w:rsidP="00A624E1">
      <w:pPr>
        <w:spacing w:before="60" w:after="60" w:line="280" w:lineRule="auto"/>
        <w:jc w:val="both"/>
      </w:pPr>
      <w:r>
        <w:t xml:space="preserve">Complete </w:t>
      </w:r>
      <w:proofErr w:type="spellStart"/>
      <w:r>
        <w:t>KiCad</w:t>
      </w:r>
      <w:proofErr w:type="spellEnd"/>
      <w:r>
        <w:t xml:space="preserve"> schematic for all subsystems. Perform SPICE simulation (</w:t>
      </w:r>
      <w:proofErr w:type="spellStart"/>
      <w:r>
        <w:t>LTSpice</w:t>
      </w:r>
      <w:proofErr w:type="spellEnd"/>
      <w:r>
        <w:t xml:space="preserve"> XVII) of the AFE </w:t>
      </w:r>
      <w:proofErr w:type="spellStart"/>
      <w:r>
        <w:t>potentiostat</w:t>
      </w:r>
      <w:proofErr w:type="spellEnd"/>
      <w:r>
        <w:t xml:space="preserve"> loop to verify stability, bandwidth, and noise performance at each gain stage. Validate EIS signal chain simulation up to 100 kHz.</w:t>
      </w:r>
    </w:p>
    <w:p w14:paraId="3519EC1F" w14:textId="77777777" w:rsidR="006D0943" w:rsidRDefault="001F72C1" w:rsidP="00A624E1">
      <w:pPr>
        <w:spacing w:before="60" w:after="60" w:line="280" w:lineRule="auto"/>
        <w:jc w:val="both"/>
      </w:pPr>
      <w:r>
        <w:rPr>
          <w:b/>
          <w:bCs/>
        </w:rPr>
        <w:t>Phase 2 – PCB Layout, Fabrication, and Assembly (Month 2)</w:t>
      </w:r>
    </w:p>
    <w:p w14:paraId="3E8438B4" w14:textId="77777777" w:rsidR="006D0943" w:rsidRDefault="001F72C1" w:rsidP="00A624E1">
      <w:pPr>
        <w:spacing w:before="60" w:after="60" w:line="280" w:lineRule="auto"/>
        <w:jc w:val="both"/>
      </w:pPr>
      <w:r>
        <w:t xml:space="preserve">Complete 4-layer PCB layout in </w:t>
      </w:r>
      <w:proofErr w:type="spellStart"/>
      <w:r>
        <w:t>KiCad</w:t>
      </w:r>
      <w:proofErr w:type="spellEnd"/>
      <w:r>
        <w:t>. Submit Gerbers to PCB manufacturer (JLCPCB or equivalent) for 5 prototype boards. Solder and assemble PCBs. Conduct initial power-on tests and short-circuit checks.</w:t>
      </w:r>
    </w:p>
    <w:p w14:paraId="71802A41" w14:textId="77777777" w:rsidR="006D0943" w:rsidRDefault="001F72C1" w:rsidP="00A624E1">
      <w:pPr>
        <w:spacing w:before="60" w:after="60" w:line="280" w:lineRule="auto"/>
        <w:jc w:val="both"/>
      </w:pPr>
      <w:r>
        <w:rPr>
          <w:b/>
          <w:bCs/>
        </w:rPr>
        <w:t>Phase 3 – Hardware Bring-Up and Firmware Development (Month 3)</w:t>
      </w:r>
    </w:p>
    <w:p w14:paraId="5CE1E9C9" w14:textId="77777777" w:rsidR="006D0943" w:rsidRDefault="001F72C1" w:rsidP="00A624E1">
      <w:pPr>
        <w:spacing w:before="60" w:after="60" w:line="280" w:lineRule="auto"/>
        <w:jc w:val="both"/>
      </w:pPr>
      <w:r>
        <w:t>Systematically bring up each subsystem: power rails, MCU boot, DAC output verification, ADC communication, TFT display, and Wi-Fi/BLE stack. Develop and test firmware for each electrochemical technique module. Implement the auto-gain state machine and baseline correction algorithm.</w:t>
      </w:r>
    </w:p>
    <w:p w14:paraId="61D2ACB1" w14:textId="77777777" w:rsidR="006D0943" w:rsidRDefault="001F72C1" w:rsidP="00A624E1">
      <w:pPr>
        <w:spacing w:before="60" w:after="60" w:line="280" w:lineRule="auto"/>
        <w:jc w:val="both"/>
      </w:pPr>
      <w:r>
        <w:rPr>
          <w:b/>
          <w:bCs/>
        </w:rPr>
        <w:t>Phase 4 – Electrochemical Validation and Calibration (Month 4)</w:t>
      </w:r>
    </w:p>
    <w:p w14:paraId="6A37F8FC" w14:textId="45FDE8D8" w:rsidR="006D0943" w:rsidRDefault="001F72C1" w:rsidP="00A624E1">
      <w:pPr>
        <w:spacing w:before="60" w:after="60" w:line="280" w:lineRule="auto"/>
        <w:jc w:val="both"/>
      </w:pPr>
      <w:r>
        <w:t xml:space="preserve">Perform all five electrochemical techniques using the </w:t>
      </w:r>
      <w:proofErr w:type="spellStart"/>
      <w:r w:rsidR="008D3505">
        <w:t>AnalyteX</w:t>
      </w:r>
      <w:proofErr w:type="spellEnd"/>
      <w:r>
        <w:t xml:space="preserve"> on standard analytes: potassium ferricyanide (5 mM, PBS buffer, pH 7.4) for CV and DPV; lead nitrate and cadmium chloride (1-100 ppb in acetate buffer) for stripping voltammetry; glucose (0-20 mM, PBS) for enzymatic amperometry. Compare all results against a commercial reference instrument.</w:t>
      </w:r>
    </w:p>
    <w:p w14:paraId="0057D0F7" w14:textId="77777777" w:rsidR="006D0943" w:rsidRDefault="001F72C1" w:rsidP="00A624E1">
      <w:pPr>
        <w:spacing w:before="60" w:after="60" w:line="280" w:lineRule="auto"/>
        <w:jc w:val="both"/>
      </w:pPr>
      <w:r>
        <w:rPr>
          <w:b/>
          <w:bCs/>
        </w:rPr>
        <w:t>Phase 5 – Application Demonstrations and Dissemination (Months 5-6)</w:t>
      </w:r>
    </w:p>
    <w:p w14:paraId="43F8390B" w14:textId="02A7EADC" w:rsidR="006D0943" w:rsidRDefault="001F72C1" w:rsidP="00A624E1">
      <w:pPr>
        <w:spacing w:before="60" w:after="60" w:line="280" w:lineRule="auto"/>
        <w:jc w:val="both"/>
      </w:pPr>
      <w:r>
        <w:t>Execute three multi-domain demonstration experiments: (</w:t>
      </w:r>
      <w:proofErr w:type="spellStart"/>
      <w:r>
        <w:t>i</w:t>
      </w:r>
      <w:proofErr w:type="spellEnd"/>
      <w:r>
        <w:t xml:space="preserve">) on-site water quality testing using heavy metal spiked tap water samples, (ii) glucose monitoring in synthetic serum, and (iii) organophosphate pesticide detection in vegetable </w:t>
      </w:r>
      <w:r w:rsidR="00A4504B">
        <w:t>wash water</w:t>
      </w:r>
      <w:r>
        <w:t>. Prepare technical report, conference paper, and final documentation.</w:t>
      </w:r>
    </w:p>
    <w:p w14:paraId="24B1465F" w14:textId="77777777" w:rsidR="006D0943" w:rsidRDefault="001F72C1" w:rsidP="00A624E1">
      <w:pPr>
        <w:pBdr>
          <w:bottom w:val="single" w:sz="4" w:space="2" w:color="000000"/>
        </w:pBdr>
        <w:spacing w:before="200" w:after="60"/>
        <w:jc w:val="both"/>
      </w:pPr>
      <w:r>
        <w:rPr>
          <w:b/>
          <w:bCs/>
          <w:color w:val="1A1A1A"/>
          <w:sz w:val="24"/>
          <w:szCs w:val="24"/>
        </w:rPr>
        <w:t>12. Validation Plan</w:t>
      </w:r>
    </w:p>
    <w:p w14:paraId="3FE5778A" w14:textId="5989A958" w:rsidR="006D0943" w:rsidRDefault="001F72C1" w:rsidP="00A624E1">
      <w:pPr>
        <w:spacing w:before="60" w:after="60" w:line="280" w:lineRule="auto"/>
        <w:jc w:val="both"/>
      </w:pPr>
      <w:r>
        <w:t xml:space="preserve">All measurements performed by the </w:t>
      </w:r>
      <w:proofErr w:type="spellStart"/>
      <w:r w:rsidR="008D3505">
        <w:t>AnalyteX</w:t>
      </w:r>
      <w:proofErr w:type="spellEnd"/>
      <w:r>
        <w:t xml:space="preserve"> will be cross-validated against a certified commercial reference instrument (</w:t>
      </w:r>
      <w:r w:rsidR="00A4504B">
        <w:t>CH instruments’ EIS analyser</w:t>
      </w:r>
      <w:r>
        <w:t xml:space="preserve"> PGSTAT128N or CHI660E available in the Department of Chemistry, RVCE) under identical experimental conditions. The following performance metrics will be evaluated and documented: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5"/>
        <w:gridCol w:w="2120"/>
        <w:gridCol w:w="5013"/>
      </w:tblGrid>
      <w:tr w:rsidR="006D0943" w14:paraId="5DC5B613" w14:textId="77777777">
        <w:tc>
          <w:tcPr>
            <w:tcW w:w="2505"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6127B87B" w14:textId="77777777" w:rsidR="006D0943" w:rsidRDefault="001F72C1" w:rsidP="00A624E1">
            <w:pPr>
              <w:jc w:val="both"/>
            </w:pPr>
            <w:r>
              <w:rPr>
                <w:b/>
                <w:bCs/>
                <w:color w:val="FFFFFF"/>
                <w:sz w:val="18"/>
                <w:szCs w:val="18"/>
              </w:rPr>
              <w:t>Performance Parameter</w:t>
            </w:r>
          </w:p>
        </w:tc>
        <w:tc>
          <w:tcPr>
            <w:tcW w:w="2120"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4BDD2E3C" w14:textId="77777777" w:rsidR="006D0943" w:rsidRDefault="001F72C1" w:rsidP="00A624E1">
            <w:pPr>
              <w:jc w:val="both"/>
            </w:pPr>
            <w:r>
              <w:rPr>
                <w:b/>
                <w:bCs/>
                <w:color w:val="FFFFFF"/>
                <w:sz w:val="18"/>
                <w:szCs w:val="18"/>
              </w:rPr>
              <w:t>Target Specification</w:t>
            </w:r>
          </w:p>
        </w:tc>
        <w:tc>
          <w:tcPr>
            <w:tcW w:w="5013"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7F438EAE" w14:textId="77777777" w:rsidR="006D0943" w:rsidRDefault="001F72C1" w:rsidP="00A624E1">
            <w:pPr>
              <w:jc w:val="both"/>
            </w:pPr>
            <w:r>
              <w:rPr>
                <w:b/>
                <w:bCs/>
                <w:color w:val="FFFFFF"/>
                <w:sz w:val="18"/>
                <w:szCs w:val="18"/>
              </w:rPr>
              <w:t>Measurement Method</w:t>
            </w:r>
          </w:p>
        </w:tc>
      </w:tr>
      <w:tr w:rsidR="006D0943" w14:paraId="684B7198" w14:textId="77777777">
        <w:tc>
          <w:tcPr>
            <w:tcW w:w="25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E6E354" w14:textId="77777777" w:rsidR="006D0943" w:rsidRDefault="001F72C1" w:rsidP="00A624E1">
            <w:pPr>
              <w:jc w:val="both"/>
            </w:pPr>
            <w:r>
              <w:rPr>
                <w:sz w:val="18"/>
                <w:szCs w:val="18"/>
              </w:rPr>
              <w:t>Current Resolution</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ABBAA0" w14:textId="77777777" w:rsidR="006D0943" w:rsidRDefault="001F72C1" w:rsidP="00A624E1">
            <w:pPr>
              <w:jc w:val="both"/>
            </w:pPr>
            <w:r>
              <w:rPr>
                <w:sz w:val="18"/>
                <w:szCs w:val="18"/>
              </w:rPr>
              <w:t xml:space="preserve">&lt; 1 </w:t>
            </w:r>
            <w:proofErr w:type="spellStart"/>
            <w:r>
              <w:rPr>
                <w:sz w:val="18"/>
                <w:szCs w:val="18"/>
              </w:rPr>
              <w:t>nA</w:t>
            </w:r>
            <w:proofErr w:type="spellEnd"/>
          </w:p>
        </w:tc>
        <w:tc>
          <w:tcPr>
            <w:tcW w:w="50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234CF0" w14:textId="77777777" w:rsidR="006D0943" w:rsidRDefault="001F72C1" w:rsidP="00A624E1">
            <w:pPr>
              <w:jc w:val="both"/>
            </w:pPr>
            <w:r>
              <w:rPr>
                <w:sz w:val="18"/>
                <w:szCs w:val="18"/>
              </w:rPr>
              <w:t>Known-current source calibration; ferricyanide CV</w:t>
            </w:r>
          </w:p>
        </w:tc>
      </w:tr>
      <w:tr w:rsidR="006D0943" w14:paraId="7F7973EB" w14:textId="77777777">
        <w:tc>
          <w:tcPr>
            <w:tcW w:w="25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151CF54" w14:textId="77777777" w:rsidR="006D0943" w:rsidRDefault="001F72C1" w:rsidP="00A624E1">
            <w:pPr>
              <w:jc w:val="both"/>
            </w:pPr>
            <w:r>
              <w:rPr>
                <w:sz w:val="18"/>
                <w:szCs w:val="18"/>
              </w:rPr>
              <w:t>Potential Accuracy</w:t>
            </w:r>
          </w:p>
        </w:tc>
        <w:tc>
          <w:tcPr>
            <w:tcW w:w="2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A8B8DB4" w14:textId="77777777" w:rsidR="006D0943" w:rsidRDefault="001F72C1" w:rsidP="00A624E1">
            <w:pPr>
              <w:jc w:val="both"/>
            </w:pPr>
            <w:r>
              <w:rPr>
                <w:sz w:val="18"/>
                <w:szCs w:val="18"/>
              </w:rPr>
              <w:t>+/-1 mV vs Ag/AgCl</w:t>
            </w:r>
          </w:p>
        </w:tc>
        <w:tc>
          <w:tcPr>
            <w:tcW w:w="50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6C7F11B" w14:textId="77777777" w:rsidR="006D0943" w:rsidRDefault="001F72C1" w:rsidP="00A624E1">
            <w:pPr>
              <w:jc w:val="both"/>
            </w:pPr>
            <w:r>
              <w:rPr>
                <w:sz w:val="18"/>
                <w:szCs w:val="18"/>
              </w:rPr>
              <w:t>Calibration with certified reference electrode</w:t>
            </w:r>
          </w:p>
        </w:tc>
      </w:tr>
      <w:tr w:rsidR="006D0943" w14:paraId="26534942" w14:textId="77777777">
        <w:tc>
          <w:tcPr>
            <w:tcW w:w="25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60F9C6" w14:textId="77777777" w:rsidR="006D0943" w:rsidRDefault="001F72C1" w:rsidP="00A624E1">
            <w:pPr>
              <w:jc w:val="both"/>
            </w:pPr>
            <w:r>
              <w:rPr>
                <w:sz w:val="18"/>
                <w:szCs w:val="18"/>
              </w:rPr>
              <w:t>Noise Floor (RMS)</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5B276D" w14:textId="77777777" w:rsidR="006D0943" w:rsidRDefault="001F72C1" w:rsidP="00A624E1">
            <w:pPr>
              <w:jc w:val="both"/>
            </w:pPr>
            <w:r>
              <w:rPr>
                <w:sz w:val="18"/>
                <w:szCs w:val="18"/>
              </w:rPr>
              <w:t xml:space="preserve">&lt; 5 </w:t>
            </w:r>
            <w:proofErr w:type="spellStart"/>
            <w:r>
              <w:rPr>
                <w:sz w:val="18"/>
                <w:szCs w:val="18"/>
              </w:rPr>
              <w:t>nA</w:t>
            </w:r>
            <w:proofErr w:type="spellEnd"/>
            <w:r>
              <w:rPr>
                <w:sz w:val="18"/>
                <w:szCs w:val="18"/>
              </w:rPr>
              <w:t xml:space="preserve"> RMS</w:t>
            </w:r>
          </w:p>
        </w:tc>
        <w:tc>
          <w:tcPr>
            <w:tcW w:w="50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045C3C" w14:textId="77777777" w:rsidR="006D0943" w:rsidRDefault="001F72C1" w:rsidP="00A624E1">
            <w:pPr>
              <w:jc w:val="both"/>
            </w:pPr>
            <w:r>
              <w:rPr>
                <w:sz w:val="18"/>
                <w:szCs w:val="18"/>
              </w:rPr>
              <w:t>Open-circuit noise measurement at max TIA gain</w:t>
            </w:r>
          </w:p>
        </w:tc>
      </w:tr>
      <w:tr w:rsidR="006D0943" w14:paraId="69843472" w14:textId="77777777">
        <w:tc>
          <w:tcPr>
            <w:tcW w:w="25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42E2C2F" w14:textId="77777777" w:rsidR="006D0943" w:rsidRDefault="001F72C1" w:rsidP="00A624E1">
            <w:pPr>
              <w:jc w:val="both"/>
            </w:pPr>
            <w:r>
              <w:rPr>
                <w:sz w:val="18"/>
                <w:szCs w:val="18"/>
              </w:rPr>
              <w:t>CV Peak Potential Error</w:t>
            </w:r>
          </w:p>
        </w:tc>
        <w:tc>
          <w:tcPr>
            <w:tcW w:w="2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A6204A7" w14:textId="77777777" w:rsidR="006D0943" w:rsidRDefault="001F72C1" w:rsidP="00A624E1">
            <w:pPr>
              <w:jc w:val="both"/>
            </w:pPr>
            <w:r>
              <w:rPr>
                <w:sz w:val="18"/>
                <w:szCs w:val="18"/>
              </w:rPr>
              <w:t>&lt; +/-5 mV</w:t>
            </w:r>
          </w:p>
        </w:tc>
        <w:tc>
          <w:tcPr>
            <w:tcW w:w="50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D5964FD" w14:textId="75FB6E10" w:rsidR="006D0943" w:rsidRDefault="001F72C1" w:rsidP="00A624E1">
            <w:pPr>
              <w:jc w:val="both"/>
            </w:pPr>
            <w:r>
              <w:rPr>
                <w:sz w:val="18"/>
                <w:szCs w:val="18"/>
              </w:rPr>
              <w:t>5 mM K</w:t>
            </w:r>
            <w:r w:rsidRPr="00A4504B">
              <w:rPr>
                <w:sz w:val="18"/>
                <w:szCs w:val="18"/>
                <w:vertAlign w:val="subscript"/>
              </w:rPr>
              <w:t>3</w:t>
            </w:r>
            <w:r w:rsidR="00A4504B">
              <w:rPr>
                <w:sz w:val="18"/>
                <w:szCs w:val="18"/>
              </w:rPr>
              <w:t>Fe (</w:t>
            </w:r>
            <w:r>
              <w:rPr>
                <w:sz w:val="18"/>
                <w:szCs w:val="18"/>
              </w:rPr>
              <w:t>CN)</w:t>
            </w:r>
            <w:r w:rsidRPr="00A4504B">
              <w:rPr>
                <w:sz w:val="18"/>
                <w:szCs w:val="18"/>
                <w:vertAlign w:val="subscript"/>
              </w:rPr>
              <w:t>6</w:t>
            </w:r>
            <w:r>
              <w:rPr>
                <w:sz w:val="18"/>
                <w:szCs w:val="18"/>
              </w:rPr>
              <w:t xml:space="preserve"> / PBS; 50 mV/s scan rate</w:t>
            </w:r>
          </w:p>
        </w:tc>
      </w:tr>
      <w:tr w:rsidR="006D0943" w14:paraId="33F4C92E" w14:textId="77777777">
        <w:tc>
          <w:tcPr>
            <w:tcW w:w="25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DCE10B" w14:textId="77777777" w:rsidR="006D0943" w:rsidRDefault="001F72C1" w:rsidP="00A624E1">
            <w:pPr>
              <w:jc w:val="both"/>
            </w:pPr>
            <w:r>
              <w:rPr>
                <w:sz w:val="18"/>
                <w:szCs w:val="18"/>
              </w:rPr>
              <w:t>DPV LOD (Pb2+)</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B21E7E" w14:textId="77777777" w:rsidR="006D0943" w:rsidRDefault="001F72C1" w:rsidP="00A624E1">
            <w:pPr>
              <w:jc w:val="both"/>
            </w:pPr>
            <w:r>
              <w:rPr>
                <w:sz w:val="18"/>
                <w:szCs w:val="18"/>
              </w:rPr>
              <w:t>&lt; 10 ppb</w:t>
            </w:r>
          </w:p>
        </w:tc>
        <w:tc>
          <w:tcPr>
            <w:tcW w:w="50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4883CA" w14:textId="77777777" w:rsidR="006D0943" w:rsidRDefault="001F72C1" w:rsidP="00A624E1">
            <w:pPr>
              <w:jc w:val="both"/>
            </w:pPr>
            <w:r>
              <w:rPr>
                <w:sz w:val="18"/>
                <w:szCs w:val="18"/>
              </w:rPr>
              <w:t>Lead stripping in acetate buffer; 5 standard concentrations</w:t>
            </w:r>
          </w:p>
        </w:tc>
      </w:tr>
      <w:tr w:rsidR="006D0943" w14:paraId="4902DA97" w14:textId="77777777">
        <w:tc>
          <w:tcPr>
            <w:tcW w:w="25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0D6B9A9" w14:textId="77777777" w:rsidR="006D0943" w:rsidRDefault="001F72C1" w:rsidP="00A624E1">
            <w:pPr>
              <w:jc w:val="both"/>
            </w:pPr>
            <w:r>
              <w:rPr>
                <w:sz w:val="18"/>
                <w:szCs w:val="18"/>
              </w:rPr>
              <w:t>EIS Frequency Range</w:t>
            </w:r>
          </w:p>
        </w:tc>
        <w:tc>
          <w:tcPr>
            <w:tcW w:w="2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89D5AF7" w14:textId="77777777" w:rsidR="006D0943" w:rsidRDefault="001F72C1" w:rsidP="00A624E1">
            <w:pPr>
              <w:jc w:val="both"/>
            </w:pPr>
            <w:r>
              <w:rPr>
                <w:sz w:val="18"/>
                <w:szCs w:val="18"/>
              </w:rPr>
              <w:t>0.1 Hz - 100 kHz</w:t>
            </w:r>
          </w:p>
        </w:tc>
        <w:tc>
          <w:tcPr>
            <w:tcW w:w="50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7B79604" w14:textId="77777777" w:rsidR="006D0943" w:rsidRDefault="001F72C1" w:rsidP="00A624E1">
            <w:pPr>
              <w:jc w:val="both"/>
            </w:pPr>
            <w:r>
              <w:rPr>
                <w:sz w:val="18"/>
                <w:szCs w:val="18"/>
              </w:rPr>
              <w:t>Known RC circuit; comparison of Nyquist plots</w:t>
            </w:r>
          </w:p>
        </w:tc>
      </w:tr>
      <w:tr w:rsidR="006D0943" w14:paraId="6951911F" w14:textId="77777777">
        <w:tc>
          <w:tcPr>
            <w:tcW w:w="25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88A31B" w14:textId="77777777" w:rsidR="006D0943" w:rsidRDefault="001F72C1" w:rsidP="00A624E1">
            <w:pPr>
              <w:jc w:val="both"/>
            </w:pPr>
            <w:r>
              <w:rPr>
                <w:sz w:val="18"/>
                <w:szCs w:val="18"/>
              </w:rPr>
              <w:t>EIS Phase Accuracy</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E60AE4" w14:textId="77777777" w:rsidR="006D0943" w:rsidRDefault="001F72C1" w:rsidP="00A624E1">
            <w:pPr>
              <w:jc w:val="both"/>
            </w:pPr>
            <w:r>
              <w:rPr>
                <w:sz w:val="18"/>
                <w:szCs w:val="18"/>
              </w:rPr>
              <w:t>&lt; +/-2 degrees error</w:t>
            </w:r>
          </w:p>
        </w:tc>
        <w:tc>
          <w:tcPr>
            <w:tcW w:w="50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3C9CA1" w14:textId="77777777" w:rsidR="006D0943" w:rsidRDefault="001F72C1" w:rsidP="00A624E1">
            <w:pPr>
              <w:jc w:val="both"/>
            </w:pPr>
            <w:r>
              <w:rPr>
                <w:sz w:val="18"/>
                <w:szCs w:val="18"/>
              </w:rPr>
              <w:t>Known RC circuit measurement; error vs reference</w:t>
            </w:r>
          </w:p>
        </w:tc>
      </w:tr>
      <w:tr w:rsidR="006D0943" w14:paraId="76A08F97" w14:textId="77777777">
        <w:tc>
          <w:tcPr>
            <w:tcW w:w="25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9393AC9" w14:textId="77777777" w:rsidR="006D0943" w:rsidRDefault="001F72C1" w:rsidP="00A624E1">
            <w:pPr>
              <w:jc w:val="both"/>
            </w:pPr>
            <w:r>
              <w:rPr>
                <w:sz w:val="18"/>
                <w:szCs w:val="18"/>
              </w:rPr>
              <w:t>Measurement Reproducibility</w:t>
            </w:r>
          </w:p>
        </w:tc>
        <w:tc>
          <w:tcPr>
            <w:tcW w:w="2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9119C5" w14:textId="77777777" w:rsidR="006D0943" w:rsidRDefault="001F72C1" w:rsidP="00A624E1">
            <w:pPr>
              <w:jc w:val="both"/>
            </w:pPr>
            <w:r>
              <w:rPr>
                <w:sz w:val="18"/>
                <w:szCs w:val="18"/>
              </w:rPr>
              <w:t>RSD &lt; 3%</w:t>
            </w:r>
          </w:p>
        </w:tc>
        <w:tc>
          <w:tcPr>
            <w:tcW w:w="50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0967203" w14:textId="77777777" w:rsidR="006D0943" w:rsidRDefault="001F72C1" w:rsidP="00A624E1">
            <w:pPr>
              <w:jc w:val="both"/>
            </w:pPr>
            <w:r>
              <w:rPr>
                <w:sz w:val="18"/>
                <w:szCs w:val="18"/>
              </w:rPr>
              <w:t>Repeat CV (n=10) on same SPE at identical conditions</w:t>
            </w:r>
          </w:p>
        </w:tc>
      </w:tr>
      <w:tr w:rsidR="006D0943" w14:paraId="1E50262C" w14:textId="77777777">
        <w:tc>
          <w:tcPr>
            <w:tcW w:w="25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B17E08" w14:textId="77777777" w:rsidR="006D0943" w:rsidRDefault="001F72C1" w:rsidP="00A624E1">
            <w:pPr>
              <w:jc w:val="both"/>
            </w:pPr>
            <w:r>
              <w:rPr>
                <w:sz w:val="18"/>
                <w:szCs w:val="18"/>
              </w:rPr>
              <w:t>Battery Life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3CBB38" w14:textId="77777777" w:rsidR="006D0943" w:rsidRDefault="001F72C1" w:rsidP="00A624E1">
            <w:pPr>
              <w:jc w:val="both"/>
            </w:pPr>
            <w:r>
              <w:rPr>
                <w:sz w:val="18"/>
                <w:szCs w:val="18"/>
              </w:rPr>
              <w:t>&gt; 6 hours continuous</w:t>
            </w:r>
          </w:p>
        </w:tc>
        <w:tc>
          <w:tcPr>
            <w:tcW w:w="50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E723AA" w14:textId="77777777" w:rsidR="006D0943" w:rsidRDefault="001F72C1" w:rsidP="00A624E1">
            <w:pPr>
              <w:jc w:val="both"/>
            </w:pPr>
            <w:r>
              <w:rPr>
                <w:sz w:val="18"/>
                <w:szCs w:val="18"/>
              </w:rPr>
              <w:t>Continuous CV cycling at 100 mV/s from full charge</w:t>
            </w:r>
          </w:p>
        </w:tc>
      </w:tr>
    </w:tbl>
    <w:p w14:paraId="03D531AA" w14:textId="77777777" w:rsidR="006D0943" w:rsidRDefault="006D0943" w:rsidP="00A624E1">
      <w:pPr>
        <w:spacing w:line="160" w:lineRule="auto"/>
        <w:jc w:val="both"/>
      </w:pPr>
    </w:p>
    <w:p w14:paraId="24DF0BC5" w14:textId="77777777" w:rsidR="006D0943" w:rsidRDefault="001F72C1" w:rsidP="00A624E1">
      <w:pPr>
        <w:pBdr>
          <w:bottom w:val="single" w:sz="4" w:space="2" w:color="000000"/>
        </w:pBdr>
        <w:spacing w:before="200" w:after="60"/>
        <w:jc w:val="both"/>
      </w:pPr>
      <w:r>
        <w:rPr>
          <w:b/>
          <w:bCs/>
          <w:color w:val="1A1A1A"/>
          <w:sz w:val="24"/>
          <w:szCs w:val="24"/>
        </w:rPr>
        <w:t>13. Bill of Materials (BOM)</w:t>
      </w:r>
    </w:p>
    <w:p w14:paraId="1BD34336" w14:textId="604398D4" w:rsidR="006D0943" w:rsidRDefault="001F72C1" w:rsidP="00A624E1">
      <w:pPr>
        <w:spacing w:before="60" w:after="60" w:line="280" w:lineRule="auto"/>
        <w:jc w:val="both"/>
      </w:pPr>
      <w:r>
        <w:t xml:space="preserve">The following table enumerates all components required for the complete </w:t>
      </w:r>
      <w:proofErr w:type="spellStart"/>
      <w:r w:rsidR="008D3505">
        <w:t>AnalyteX</w:t>
      </w:r>
      <w:proofErr w:type="spellEnd"/>
      <w:r>
        <w:t xml:space="preserve"> system, excluding items already self-funded. Quantities represent volume required for fabrication and testing of three (3) complete prototype units.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
        <w:gridCol w:w="2987"/>
        <w:gridCol w:w="2023"/>
        <w:gridCol w:w="578"/>
        <w:gridCol w:w="1638"/>
        <w:gridCol w:w="1931"/>
      </w:tblGrid>
      <w:tr w:rsidR="006D0943" w14:paraId="492ED0DA" w14:textId="77777777">
        <w:tc>
          <w:tcPr>
            <w:tcW w:w="481"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12C61C67" w14:textId="77777777" w:rsidR="006D0943" w:rsidRDefault="001F72C1" w:rsidP="00A624E1">
            <w:pPr>
              <w:jc w:val="both"/>
            </w:pPr>
            <w:r>
              <w:rPr>
                <w:b/>
                <w:bCs/>
                <w:color w:val="FFFFFF"/>
                <w:sz w:val="18"/>
                <w:szCs w:val="18"/>
              </w:rPr>
              <w:t>#</w:t>
            </w:r>
          </w:p>
        </w:tc>
        <w:tc>
          <w:tcPr>
            <w:tcW w:w="2987"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553C4E38" w14:textId="77777777" w:rsidR="006D0943" w:rsidRDefault="001F72C1" w:rsidP="00A624E1">
            <w:pPr>
              <w:jc w:val="both"/>
            </w:pPr>
            <w:r>
              <w:rPr>
                <w:b/>
                <w:bCs/>
                <w:color w:val="FFFFFF"/>
                <w:sz w:val="18"/>
                <w:szCs w:val="18"/>
              </w:rPr>
              <w:t>Item Description</w:t>
            </w:r>
          </w:p>
        </w:tc>
        <w:tc>
          <w:tcPr>
            <w:tcW w:w="2023"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05919A08" w14:textId="77777777" w:rsidR="006D0943" w:rsidRDefault="001F72C1" w:rsidP="00A624E1">
            <w:pPr>
              <w:jc w:val="both"/>
            </w:pPr>
            <w:r>
              <w:rPr>
                <w:b/>
                <w:bCs/>
                <w:color w:val="FFFFFF"/>
                <w:sz w:val="18"/>
                <w:szCs w:val="18"/>
              </w:rPr>
              <w:t>Specification / Part</w:t>
            </w:r>
          </w:p>
        </w:tc>
        <w:tc>
          <w:tcPr>
            <w:tcW w:w="578"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3DCED6A9" w14:textId="77777777" w:rsidR="006D0943" w:rsidRDefault="001F72C1" w:rsidP="00A624E1">
            <w:pPr>
              <w:jc w:val="both"/>
            </w:pPr>
            <w:r>
              <w:rPr>
                <w:b/>
                <w:bCs/>
                <w:color w:val="FFFFFF"/>
                <w:sz w:val="18"/>
                <w:szCs w:val="18"/>
              </w:rPr>
              <w:t>Qty</w:t>
            </w:r>
          </w:p>
        </w:tc>
        <w:tc>
          <w:tcPr>
            <w:tcW w:w="1638"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430DDC3F" w14:textId="77777777" w:rsidR="006D0943" w:rsidRDefault="001F72C1" w:rsidP="00A624E1">
            <w:pPr>
              <w:jc w:val="both"/>
            </w:pPr>
            <w:r>
              <w:rPr>
                <w:b/>
                <w:bCs/>
                <w:color w:val="FFFFFF"/>
                <w:sz w:val="18"/>
                <w:szCs w:val="18"/>
              </w:rPr>
              <w:t>Unit Cost (INR)</w:t>
            </w:r>
          </w:p>
        </w:tc>
        <w:tc>
          <w:tcPr>
            <w:tcW w:w="1931"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05C74856" w14:textId="77777777" w:rsidR="006D0943" w:rsidRDefault="001F72C1" w:rsidP="00A624E1">
            <w:pPr>
              <w:jc w:val="both"/>
            </w:pPr>
            <w:r>
              <w:rPr>
                <w:b/>
                <w:bCs/>
                <w:color w:val="FFFFFF"/>
                <w:sz w:val="18"/>
                <w:szCs w:val="18"/>
              </w:rPr>
              <w:t>Total (INR)</w:t>
            </w:r>
          </w:p>
        </w:tc>
      </w:tr>
      <w:tr w:rsidR="006D0943" w14:paraId="170AB24D" w14:textId="77777777">
        <w:tc>
          <w:tcPr>
            <w:tcW w:w="48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40F0B39" w14:textId="77777777" w:rsidR="006D0943" w:rsidRDefault="001F72C1" w:rsidP="00A624E1">
            <w:pPr>
              <w:jc w:val="both"/>
            </w:pPr>
            <w:r>
              <w:rPr>
                <w:sz w:val="17"/>
                <w:szCs w:val="17"/>
              </w:rPr>
              <w:t>1</w:t>
            </w:r>
          </w:p>
        </w:tc>
        <w:tc>
          <w:tcPr>
            <w:tcW w:w="298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02E3CE1" w14:textId="77777777" w:rsidR="006D0943" w:rsidRDefault="001F72C1" w:rsidP="00A624E1">
            <w:pPr>
              <w:jc w:val="both"/>
            </w:pPr>
            <w:r>
              <w:rPr>
                <w:sz w:val="17"/>
                <w:szCs w:val="17"/>
              </w:rPr>
              <w:t>Custom 4-Layer PCB (5 pcs)</w:t>
            </w:r>
          </w:p>
        </w:tc>
        <w:tc>
          <w:tcPr>
            <w:tcW w:w="20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8E28644" w14:textId="77777777" w:rsidR="006D0943" w:rsidRDefault="001F72C1" w:rsidP="00A624E1">
            <w:pPr>
              <w:jc w:val="both"/>
            </w:pPr>
            <w:r>
              <w:rPr>
                <w:sz w:val="17"/>
                <w:szCs w:val="17"/>
              </w:rPr>
              <w:t>120x80mm, ENIG, JLCPCB</w:t>
            </w:r>
          </w:p>
        </w:tc>
        <w:tc>
          <w:tcPr>
            <w:tcW w:w="57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545A25D" w14:textId="77777777" w:rsidR="006D0943" w:rsidRDefault="001F72C1" w:rsidP="00A624E1">
            <w:pPr>
              <w:jc w:val="both"/>
            </w:pPr>
            <w:r>
              <w:rPr>
                <w:sz w:val="17"/>
                <w:szCs w:val="17"/>
              </w:rPr>
              <w:t>5</w:t>
            </w:r>
          </w:p>
        </w:tc>
        <w:tc>
          <w:tcPr>
            <w:tcW w:w="1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B72A473" w14:textId="77777777" w:rsidR="006D0943" w:rsidRDefault="001F72C1" w:rsidP="00A624E1">
            <w:pPr>
              <w:jc w:val="both"/>
            </w:pPr>
            <w:r>
              <w:rPr>
                <w:sz w:val="17"/>
                <w:szCs w:val="17"/>
              </w:rPr>
              <w:t>650</w:t>
            </w:r>
          </w:p>
        </w:tc>
        <w:tc>
          <w:tcPr>
            <w:tcW w:w="193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81BA160" w14:textId="77777777" w:rsidR="006D0943" w:rsidRDefault="001F72C1" w:rsidP="00A624E1">
            <w:pPr>
              <w:jc w:val="both"/>
            </w:pPr>
            <w:r>
              <w:rPr>
                <w:sz w:val="17"/>
                <w:szCs w:val="17"/>
              </w:rPr>
              <w:t>3,250</w:t>
            </w:r>
          </w:p>
        </w:tc>
      </w:tr>
      <w:tr w:rsidR="006D0943" w14:paraId="3093E2E7" w14:textId="77777777">
        <w:tc>
          <w:tcPr>
            <w:tcW w:w="48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066DFF5" w14:textId="77777777" w:rsidR="006D0943" w:rsidRDefault="001F72C1" w:rsidP="00A624E1">
            <w:pPr>
              <w:jc w:val="both"/>
            </w:pPr>
            <w:r>
              <w:rPr>
                <w:sz w:val="17"/>
                <w:szCs w:val="17"/>
              </w:rPr>
              <w:t>2</w:t>
            </w:r>
          </w:p>
        </w:tc>
        <w:tc>
          <w:tcPr>
            <w:tcW w:w="2987"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5AA8561" w14:textId="77777777" w:rsidR="006D0943" w:rsidRDefault="001F72C1" w:rsidP="00A624E1">
            <w:pPr>
              <w:jc w:val="both"/>
            </w:pPr>
            <w:r>
              <w:rPr>
                <w:sz w:val="17"/>
                <w:szCs w:val="17"/>
              </w:rPr>
              <w:t>ESP32-S3 Module</w:t>
            </w:r>
          </w:p>
        </w:tc>
        <w:tc>
          <w:tcPr>
            <w:tcW w:w="20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9CBD01B" w14:textId="77777777" w:rsidR="006D0943" w:rsidRDefault="001F72C1" w:rsidP="00A624E1">
            <w:pPr>
              <w:jc w:val="both"/>
            </w:pPr>
            <w:r>
              <w:rPr>
                <w:sz w:val="17"/>
                <w:szCs w:val="17"/>
              </w:rPr>
              <w:t>ESP32-S3-WROOM-1, 8MB Flash</w:t>
            </w:r>
          </w:p>
        </w:tc>
        <w:tc>
          <w:tcPr>
            <w:tcW w:w="57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AFB4491" w14:textId="77777777" w:rsidR="006D0943" w:rsidRDefault="001F72C1" w:rsidP="00A624E1">
            <w:pPr>
              <w:jc w:val="both"/>
            </w:pPr>
            <w:r>
              <w:rPr>
                <w:sz w:val="17"/>
                <w:szCs w:val="17"/>
              </w:rPr>
              <w:t>3</w:t>
            </w:r>
          </w:p>
        </w:tc>
        <w:tc>
          <w:tcPr>
            <w:tcW w:w="163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48267AF" w14:textId="77777777" w:rsidR="006D0943" w:rsidRDefault="001F72C1" w:rsidP="00A624E1">
            <w:pPr>
              <w:jc w:val="both"/>
            </w:pPr>
            <w:r>
              <w:rPr>
                <w:sz w:val="17"/>
                <w:szCs w:val="17"/>
              </w:rPr>
              <w:t>450</w:t>
            </w:r>
          </w:p>
        </w:tc>
        <w:tc>
          <w:tcPr>
            <w:tcW w:w="193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9D08BE6" w14:textId="77777777" w:rsidR="006D0943" w:rsidRDefault="001F72C1" w:rsidP="00A624E1">
            <w:pPr>
              <w:jc w:val="both"/>
            </w:pPr>
            <w:r>
              <w:rPr>
                <w:sz w:val="17"/>
                <w:szCs w:val="17"/>
              </w:rPr>
              <w:t>1,350</w:t>
            </w:r>
          </w:p>
        </w:tc>
      </w:tr>
      <w:tr w:rsidR="006D0943" w14:paraId="309202CB" w14:textId="77777777">
        <w:tc>
          <w:tcPr>
            <w:tcW w:w="48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474846C" w14:textId="77777777" w:rsidR="006D0943" w:rsidRDefault="001F72C1" w:rsidP="00A624E1">
            <w:pPr>
              <w:jc w:val="both"/>
            </w:pPr>
            <w:r>
              <w:rPr>
                <w:sz w:val="17"/>
                <w:szCs w:val="17"/>
              </w:rPr>
              <w:t>3</w:t>
            </w:r>
          </w:p>
        </w:tc>
        <w:tc>
          <w:tcPr>
            <w:tcW w:w="298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508E82A" w14:textId="77777777" w:rsidR="006D0943" w:rsidRDefault="001F72C1" w:rsidP="00A624E1">
            <w:pPr>
              <w:jc w:val="both"/>
            </w:pPr>
            <w:r>
              <w:rPr>
                <w:sz w:val="17"/>
                <w:szCs w:val="17"/>
              </w:rPr>
              <w:t>16-bit DAC</w:t>
            </w:r>
          </w:p>
        </w:tc>
        <w:tc>
          <w:tcPr>
            <w:tcW w:w="20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1BF97A7" w14:textId="77777777" w:rsidR="006D0943" w:rsidRDefault="001F72C1" w:rsidP="00A624E1">
            <w:pPr>
              <w:jc w:val="both"/>
            </w:pPr>
            <w:r>
              <w:rPr>
                <w:sz w:val="17"/>
                <w:szCs w:val="17"/>
              </w:rPr>
              <w:t>MCP4922-E/P, SPI, DIP-14</w:t>
            </w:r>
          </w:p>
        </w:tc>
        <w:tc>
          <w:tcPr>
            <w:tcW w:w="57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E29E05F" w14:textId="77777777" w:rsidR="006D0943" w:rsidRDefault="001F72C1" w:rsidP="00A624E1">
            <w:pPr>
              <w:jc w:val="both"/>
            </w:pPr>
            <w:r>
              <w:rPr>
                <w:sz w:val="17"/>
                <w:szCs w:val="17"/>
              </w:rPr>
              <w:t>6</w:t>
            </w:r>
          </w:p>
        </w:tc>
        <w:tc>
          <w:tcPr>
            <w:tcW w:w="1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7917C59" w14:textId="77777777" w:rsidR="006D0943" w:rsidRDefault="001F72C1" w:rsidP="00A624E1">
            <w:pPr>
              <w:jc w:val="both"/>
            </w:pPr>
            <w:r>
              <w:rPr>
                <w:sz w:val="17"/>
                <w:szCs w:val="17"/>
              </w:rPr>
              <w:t>180</w:t>
            </w:r>
          </w:p>
        </w:tc>
        <w:tc>
          <w:tcPr>
            <w:tcW w:w="193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35C2205" w14:textId="77777777" w:rsidR="006D0943" w:rsidRDefault="001F72C1" w:rsidP="00A624E1">
            <w:pPr>
              <w:jc w:val="both"/>
            </w:pPr>
            <w:r>
              <w:rPr>
                <w:sz w:val="17"/>
                <w:szCs w:val="17"/>
              </w:rPr>
              <w:t>1,080</w:t>
            </w:r>
          </w:p>
        </w:tc>
      </w:tr>
      <w:tr w:rsidR="006D0943" w14:paraId="518D34CF" w14:textId="77777777">
        <w:tc>
          <w:tcPr>
            <w:tcW w:w="48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C81EBA7" w14:textId="77777777" w:rsidR="006D0943" w:rsidRDefault="001F72C1" w:rsidP="00A624E1">
            <w:pPr>
              <w:jc w:val="both"/>
            </w:pPr>
            <w:r>
              <w:rPr>
                <w:sz w:val="17"/>
                <w:szCs w:val="17"/>
              </w:rPr>
              <w:t>4</w:t>
            </w:r>
          </w:p>
        </w:tc>
        <w:tc>
          <w:tcPr>
            <w:tcW w:w="2987"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F3A5190" w14:textId="77777777" w:rsidR="006D0943" w:rsidRDefault="001F72C1" w:rsidP="00A624E1">
            <w:pPr>
              <w:jc w:val="both"/>
            </w:pPr>
            <w:r>
              <w:rPr>
                <w:sz w:val="17"/>
                <w:szCs w:val="17"/>
              </w:rPr>
              <w:t>24-bit Sigma-Delta ADC</w:t>
            </w:r>
          </w:p>
        </w:tc>
        <w:tc>
          <w:tcPr>
            <w:tcW w:w="20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B57F0BC" w14:textId="77777777" w:rsidR="006D0943" w:rsidRDefault="001F72C1" w:rsidP="00A624E1">
            <w:pPr>
              <w:jc w:val="both"/>
            </w:pPr>
            <w:r>
              <w:rPr>
                <w:sz w:val="17"/>
                <w:szCs w:val="17"/>
              </w:rPr>
              <w:t>ADS1256IDBR, SSOP-28</w:t>
            </w:r>
          </w:p>
        </w:tc>
        <w:tc>
          <w:tcPr>
            <w:tcW w:w="57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7BB1398" w14:textId="77777777" w:rsidR="006D0943" w:rsidRDefault="001F72C1" w:rsidP="00A624E1">
            <w:pPr>
              <w:jc w:val="both"/>
            </w:pPr>
            <w:r>
              <w:rPr>
                <w:sz w:val="17"/>
                <w:szCs w:val="17"/>
              </w:rPr>
              <w:t>3</w:t>
            </w:r>
          </w:p>
        </w:tc>
        <w:tc>
          <w:tcPr>
            <w:tcW w:w="163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EEB8A01" w14:textId="77777777" w:rsidR="006D0943" w:rsidRDefault="001F72C1" w:rsidP="00A624E1">
            <w:pPr>
              <w:jc w:val="both"/>
            </w:pPr>
            <w:r>
              <w:rPr>
                <w:sz w:val="17"/>
                <w:szCs w:val="17"/>
              </w:rPr>
              <w:t>480</w:t>
            </w:r>
          </w:p>
        </w:tc>
        <w:tc>
          <w:tcPr>
            <w:tcW w:w="193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D1A35C2" w14:textId="77777777" w:rsidR="006D0943" w:rsidRDefault="001F72C1" w:rsidP="00A624E1">
            <w:pPr>
              <w:jc w:val="both"/>
            </w:pPr>
            <w:r>
              <w:rPr>
                <w:sz w:val="17"/>
                <w:szCs w:val="17"/>
              </w:rPr>
              <w:t>1,440</w:t>
            </w:r>
          </w:p>
        </w:tc>
      </w:tr>
      <w:tr w:rsidR="006D0943" w14:paraId="0F20875E" w14:textId="77777777">
        <w:tc>
          <w:tcPr>
            <w:tcW w:w="48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12FC12B" w14:textId="77777777" w:rsidR="006D0943" w:rsidRDefault="001F72C1" w:rsidP="00A624E1">
            <w:pPr>
              <w:jc w:val="both"/>
            </w:pPr>
            <w:r>
              <w:rPr>
                <w:sz w:val="17"/>
                <w:szCs w:val="17"/>
              </w:rPr>
              <w:t>5</w:t>
            </w:r>
          </w:p>
        </w:tc>
        <w:tc>
          <w:tcPr>
            <w:tcW w:w="298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0124B8B" w14:textId="77777777" w:rsidR="006D0943" w:rsidRDefault="001F72C1" w:rsidP="00A624E1">
            <w:pPr>
              <w:jc w:val="both"/>
            </w:pPr>
            <w:r>
              <w:rPr>
                <w:sz w:val="17"/>
                <w:szCs w:val="17"/>
              </w:rPr>
              <w:t>Precision Op-Amp (TIA/CA)</w:t>
            </w:r>
          </w:p>
        </w:tc>
        <w:tc>
          <w:tcPr>
            <w:tcW w:w="20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8E8BA76" w14:textId="77777777" w:rsidR="006D0943" w:rsidRDefault="001F72C1" w:rsidP="00A624E1">
            <w:pPr>
              <w:jc w:val="both"/>
            </w:pPr>
            <w:r>
              <w:rPr>
                <w:sz w:val="17"/>
                <w:szCs w:val="17"/>
              </w:rPr>
              <w:t>LMP7721MF/NOPB, SOT-23-5, x10</w:t>
            </w:r>
          </w:p>
        </w:tc>
        <w:tc>
          <w:tcPr>
            <w:tcW w:w="57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34605BB" w14:textId="77777777" w:rsidR="006D0943" w:rsidRDefault="001F72C1" w:rsidP="00A624E1">
            <w:pPr>
              <w:jc w:val="both"/>
            </w:pPr>
            <w:r>
              <w:rPr>
                <w:sz w:val="17"/>
                <w:szCs w:val="17"/>
              </w:rPr>
              <w:t>10</w:t>
            </w:r>
          </w:p>
        </w:tc>
        <w:tc>
          <w:tcPr>
            <w:tcW w:w="1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05687A3" w14:textId="77777777" w:rsidR="006D0943" w:rsidRDefault="001F72C1" w:rsidP="00A624E1">
            <w:pPr>
              <w:jc w:val="both"/>
            </w:pPr>
            <w:r>
              <w:rPr>
                <w:sz w:val="17"/>
                <w:szCs w:val="17"/>
              </w:rPr>
              <w:t>310</w:t>
            </w:r>
          </w:p>
        </w:tc>
        <w:tc>
          <w:tcPr>
            <w:tcW w:w="193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29E549C" w14:textId="77777777" w:rsidR="006D0943" w:rsidRDefault="001F72C1" w:rsidP="00A624E1">
            <w:pPr>
              <w:jc w:val="both"/>
            </w:pPr>
            <w:r>
              <w:rPr>
                <w:sz w:val="17"/>
                <w:szCs w:val="17"/>
              </w:rPr>
              <w:t>3,100</w:t>
            </w:r>
          </w:p>
        </w:tc>
      </w:tr>
      <w:tr w:rsidR="006D0943" w14:paraId="747B5006" w14:textId="77777777">
        <w:tc>
          <w:tcPr>
            <w:tcW w:w="48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DF5D872" w14:textId="77777777" w:rsidR="006D0943" w:rsidRDefault="001F72C1" w:rsidP="00A624E1">
            <w:pPr>
              <w:jc w:val="both"/>
            </w:pPr>
            <w:r>
              <w:rPr>
                <w:sz w:val="17"/>
                <w:szCs w:val="17"/>
              </w:rPr>
              <w:t>6</w:t>
            </w:r>
          </w:p>
        </w:tc>
        <w:tc>
          <w:tcPr>
            <w:tcW w:w="2987"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B7D8035" w14:textId="77777777" w:rsidR="006D0943" w:rsidRDefault="001F72C1" w:rsidP="00A624E1">
            <w:pPr>
              <w:jc w:val="both"/>
            </w:pPr>
            <w:r>
              <w:rPr>
                <w:sz w:val="17"/>
                <w:szCs w:val="17"/>
              </w:rPr>
              <w:t>General Purpose Op-Amp</w:t>
            </w:r>
          </w:p>
        </w:tc>
        <w:tc>
          <w:tcPr>
            <w:tcW w:w="20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8AC2F38" w14:textId="77777777" w:rsidR="006D0943" w:rsidRDefault="001F72C1" w:rsidP="00A624E1">
            <w:pPr>
              <w:jc w:val="both"/>
            </w:pPr>
            <w:r>
              <w:rPr>
                <w:sz w:val="17"/>
                <w:szCs w:val="17"/>
              </w:rPr>
              <w:t>TL072CP / LM358, DIP-8, x10</w:t>
            </w:r>
          </w:p>
        </w:tc>
        <w:tc>
          <w:tcPr>
            <w:tcW w:w="57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09C5980" w14:textId="77777777" w:rsidR="006D0943" w:rsidRDefault="001F72C1" w:rsidP="00A624E1">
            <w:pPr>
              <w:jc w:val="both"/>
            </w:pPr>
            <w:r>
              <w:rPr>
                <w:sz w:val="17"/>
                <w:szCs w:val="17"/>
              </w:rPr>
              <w:t>10</w:t>
            </w:r>
          </w:p>
        </w:tc>
        <w:tc>
          <w:tcPr>
            <w:tcW w:w="163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9225B63" w14:textId="77777777" w:rsidR="006D0943" w:rsidRDefault="001F72C1" w:rsidP="00A624E1">
            <w:pPr>
              <w:jc w:val="both"/>
            </w:pPr>
            <w:r>
              <w:rPr>
                <w:sz w:val="17"/>
                <w:szCs w:val="17"/>
              </w:rPr>
              <w:t>35</w:t>
            </w:r>
          </w:p>
        </w:tc>
        <w:tc>
          <w:tcPr>
            <w:tcW w:w="193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618E7A4" w14:textId="77777777" w:rsidR="006D0943" w:rsidRDefault="001F72C1" w:rsidP="00A624E1">
            <w:pPr>
              <w:jc w:val="both"/>
            </w:pPr>
            <w:r>
              <w:rPr>
                <w:sz w:val="17"/>
                <w:szCs w:val="17"/>
              </w:rPr>
              <w:t>350</w:t>
            </w:r>
          </w:p>
        </w:tc>
      </w:tr>
      <w:tr w:rsidR="006D0943" w14:paraId="790EBB7F" w14:textId="77777777">
        <w:tc>
          <w:tcPr>
            <w:tcW w:w="48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9B9E107" w14:textId="77777777" w:rsidR="006D0943" w:rsidRDefault="001F72C1" w:rsidP="00A624E1">
            <w:pPr>
              <w:jc w:val="both"/>
            </w:pPr>
            <w:r>
              <w:rPr>
                <w:sz w:val="17"/>
                <w:szCs w:val="17"/>
              </w:rPr>
              <w:t>7</w:t>
            </w:r>
          </w:p>
        </w:tc>
        <w:tc>
          <w:tcPr>
            <w:tcW w:w="298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AFAA448" w14:textId="77777777" w:rsidR="006D0943" w:rsidRDefault="001F72C1" w:rsidP="00A624E1">
            <w:pPr>
              <w:jc w:val="both"/>
            </w:pPr>
            <w:r>
              <w:rPr>
                <w:sz w:val="17"/>
                <w:szCs w:val="17"/>
              </w:rPr>
              <w:t>Analogue MUX (gain select)</w:t>
            </w:r>
          </w:p>
        </w:tc>
        <w:tc>
          <w:tcPr>
            <w:tcW w:w="20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C7D36B8" w14:textId="77777777" w:rsidR="006D0943" w:rsidRDefault="001F72C1" w:rsidP="00A624E1">
            <w:pPr>
              <w:jc w:val="both"/>
            </w:pPr>
            <w:r>
              <w:rPr>
                <w:sz w:val="17"/>
                <w:szCs w:val="17"/>
              </w:rPr>
              <w:t>ADG1608BRUZ, TSSOP-16, x3</w:t>
            </w:r>
          </w:p>
        </w:tc>
        <w:tc>
          <w:tcPr>
            <w:tcW w:w="57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AA92582" w14:textId="77777777" w:rsidR="006D0943" w:rsidRDefault="001F72C1" w:rsidP="00A624E1">
            <w:pPr>
              <w:jc w:val="both"/>
            </w:pPr>
            <w:r>
              <w:rPr>
                <w:sz w:val="17"/>
                <w:szCs w:val="17"/>
              </w:rPr>
              <w:t>3</w:t>
            </w:r>
          </w:p>
        </w:tc>
        <w:tc>
          <w:tcPr>
            <w:tcW w:w="1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610BF05" w14:textId="77777777" w:rsidR="006D0943" w:rsidRDefault="001F72C1" w:rsidP="00A624E1">
            <w:pPr>
              <w:jc w:val="both"/>
            </w:pPr>
            <w:r>
              <w:rPr>
                <w:sz w:val="17"/>
                <w:szCs w:val="17"/>
              </w:rPr>
              <w:t>320</w:t>
            </w:r>
          </w:p>
        </w:tc>
        <w:tc>
          <w:tcPr>
            <w:tcW w:w="193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B7D1801" w14:textId="77777777" w:rsidR="006D0943" w:rsidRDefault="001F72C1" w:rsidP="00A624E1">
            <w:pPr>
              <w:jc w:val="both"/>
            </w:pPr>
            <w:r>
              <w:rPr>
                <w:sz w:val="17"/>
                <w:szCs w:val="17"/>
              </w:rPr>
              <w:t>960</w:t>
            </w:r>
          </w:p>
        </w:tc>
      </w:tr>
      <w:tr w:rsidR="006D0943" w14:paraId="387B941A" w14:textId="77777777">
        <w:tc>
          <w:tcPr>
            <w:tcW w:w="48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53BEEDF" w14:textId="77777777" w:rsidR="006D0943" w:rsidRDefault="001F72C1" w:rsidP="00A624E1">
            <w:pPr>
              <w:jc w:val="both"/>
            </w:pPr>
            <w:r>
              <w:rPr>
                <w:sz w:val="17"/>
                <w:szCs w:val="17"/>
              </w:rPr>
              <w:t>8</w:t>
            </w:r>
          </w:p>
        </w:tc>
        <w:tc>
          <w:tcPr>
            <w:tcW w:w="2987"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747C50B" w14:textId="77777777" w:rsidR="006D0943" w:rsidRDefault="001F72C1" w:rsidP="00A624E1">
            <w:pPr>
              <w:jc w:val="both"/>
            </w:pPr>
            <w:r>
              <w:rPr>
                <w:sz w:val="17"/>
                <w:szCs w:val="17"/>
              </w:rPr>
              <w:t>Precision Resistor Set (TIA bank)</w:t>
            </w:r>
          </w:p>
        </w:tc>
        <w:tc>
          <w:tcPr>
            <w:tcW w:w="20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75EFD48" w14:textId="77777777" w:rsidR="006D0943" w:rsidRDefault="001F72C1" w:rsidP="00A624E1">
            <w:pPr>
              <w:jc w:val="both"/>
            </w:pPr>
            <w:r>
              <w:rPr>
                <w:sz w:val="17"/>
                <w:szCs w:val="17"/>
              </w:rPr>
              <w:t>0.1% 0603 SMD: 1k-1G, 50pc kit</w:t>
            </w:r>
          </w:p>
        </w:tc>
        <w:tc>
          <w:tcPr>
            <w:tcW w:w="57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227752B" w14:textId="77777777" w:rsidR="006D0943" w:rsidRDefault="001F72C1" w:rsidP="00A624E1">
            <w:pPr>
              <w:jc w:val="both"/>
            </w:pPr>
            <w:r>
              <w:rPr>
                <w:sz w:val="17"/>
                <w:szCs w:val="17"/>
              </w:rPr>
              <w:t>3</w:t>
            </w:r>
          </w:p>
        </w:tc>
        <w:tc>
          <w:tcPr>
            <w:tcW w:w="163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EC6CD70" w14:textId="77777777" w:rsidR="006D0943" w:rsidRDefault="001F72C1" w:rsidP="00A624E1">
            <w:pPr>
              <w:jc w:val="both"/>
            </w:pPr>
            <w:r>
              <w:rPr>
                <w:sz w:val="17"/>
                <w:szCs w:val="17"/>
              </w:rPr>
              <w:t>850</w:t>
            </w:r>
          </w:p>
        </w:tc>
        <w:tc>
          <w:tcPr>
            <w:tcW w:w="193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BC3FADB" w14:textId="77777777" w:rsidR="006D0943" w:rsidRDefault="001F72C1" w:rsidP="00A624E1">
            <w:pPr>
              <w:jc w:val="both"/>
            </w:pPr>
            <w:r>
              <w:rPr>
                <w:sz w:val="17"/>
                <w:szCs w:val="17"/>
              </w:rPr>
              <w:t>2,550</w:t>
            </w:r>
          </w:p>
        </w:tc>
      </w:tr>
      <w:tr w:rsidR="006D0943" w14:paraId="69E45691" w14:textId="77777777">
        <w:tc>
          <w:tcPr>
            <w:tcW w:w="48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7ED7C8A" w14:textId="77777777" w:rsidR="006D0943" w:rsidRDefault="001F72C1" w:rsidP="00A624E1">
            <w:pPr>
              <w:jc w:val="both"/>
            </w:pPr>
            <w:r>
              <w:rPr>
                <w:sz w:val="17"/>
                <w:szCs w:val="17"/>
              </w:rPr>
              <w:t>9</w:t>
            </w:r>
          </w:p>
        </w:tc>
        <w:tc>
          <w:tcPr>
            <w:tcW w:w="298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CCFA4D4" w14:textId="77777777" w:rsidR="006D0943" w:rsidRDefault="001F72C1" w:rsidP="00A624E1">
            <w:pPr>
              <w:jc w:val="both"/>
            </w:pPr>
            <w:r>
              <w:rPr>
                <w:sz w:val="17"/>
                <w:szCs w:val="17"/>
              </w:rPr>
              <w:t>LDO Regulator 3.3V</w:t>
            </w:r>
          </w:p>
        </w:tc>
        <w:tc>
          <w:tcPr>
            <w:tcW w:w="20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4F34C07" w14:textId="77777777" w:rsidR="006D0943" w:rsidRDefault="001F72C1" w:rsidP="00A624E1">
            <w:pPr>
              <w:jc w:val="both"/>
            </w:pPr>
            <w:r>
              <w:rPr>
                <w:sz w:val="17"/>
                <w:szCs w:val="17"/>
              </w:rPr>
              <w:t>AMS1117-3.3, SOT-223, x10</w:t>
            </w:r>
          </w:p>
        </w:tc>
        <w:tc>
          <w:tcPr>
            <w:tcW w:w="57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4B8A1DA" w14:textId="77777777" w:rsidR="006D0943" w:rsidRDefault="001F72C1" w:rsidP="00A624E1">
            <w:pPr>
              <w:jc w:val="both"/>
            </w:pPr>
            <w:r>
              <w:rPr>
                <w:sz w:val="17"/>
                <w:szCs w:val="17"/>
              </w:rPr>
              <w:t>10</w:t>
            </w:r>
          </w:p>
        </w:tc>
        <w:tc>
          <w:tcPr>
            <w:tcW w:w="1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A260508" w14:textId="77777777" w:rsidR="006D0943" w:rsidRDefault="001F72C1" w:rsidP="00A624E1">
            <w:pPr>
              <w:jc w:val="both"/>
            </w:pPr>
            <w:r>
              <w:rPr>
                <w:sz w:val="17"/>
                <w:szCs w:val="17"/>
              </w:rPr>
              <w:t>18</w:t>
            </w:r>
          </w:p>
        </w:tc>
        <w:tc>
          <w:tcPr>
            <w:tcW w:w="193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F9BDFC6" w14:textId="77777777" w:rsidR="006D0943" w:rsidRDefault="001F72C1" w:rsidP="00A624E1">
            <w:pPr>
              <w:jc w:val="both"/>
            </w:pPr>
            <w:r>
              <w:rPr>
                <w:sz w:val="17"/>
                <w:szCs w:val="17"/>
              </w:rPr>
              <w:t>180</w:t>
            </w:r>
          </w:p>
        </w:tc>
      </w:tr>
      <w:tr w:rsidR="006D0943" w14:paraId="164AC5A9" w14:textId="77777777">
        <w:tc>
          <w:tcPr>
            <w:tcW w:w="48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7D9D5E2" w14:textId="77777777" w:rsidR="006D0943" w:rsidRDefault="001F72C1" w:rsidP="00A624E1">
            <w:pPr>
              <w:jc w:val="both"/>
            </w:pPr>
            <w:r>
              <w:rPr>
                <w:sz w:val="17"/>
                <w:szCs w:val="17"/>
              </w:rPr>
              <w:t>10</w:t>
            </w:r>
          </w:p>
        </w:tc>
        <w:tc>
          <w:tcPr>
            <w:tcW w:w="2987"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AEF3DCD" w14:textId="77777777" w:rsidR="006D0943" w:rsidRDefault="001F72C1" w:rsidP="00A624E1">
            <w:pPr>
              <w:jc w:val="both"/>
            </w:pPr>
            <w:r>
              <w:rPr>
                <w:sz w:val="17"/>
                <w:szCs w:val="17"/>
              </w:rPr>
              <w:t>Boost Converter 5V</w:t>
            </w:r>
          </w:p>
        </w:tc>
        <w:tc>
          <w:tcPr>
            <w:tcW w:w="20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722E7AB" w14:textId="77777777" w:rsidR="006D0943" w:rsidRDefault="001F72C1" w:rsidP="00A624E1">
            <w:pPr>
              <w:jc w:val="both"/>
            </w:pPr>
            <w:r>
              <w:rPr>
                <w:sz w:val="17"/>
                <w:szCs w:val="17"/>
              </w:rPr>
              <w:t>MT3608, SOT-23-6, x5</w:t>
            </w:r>
          </w:p>
        </w:tc>
        <w:tc>
          <w:tcPr>
            <w:tcW w:w="57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11E7140" w14:textId="77777777" w:rsidR="006D0943" w:rsidRDefault="001F72C1" w:rsidP="00A624E1">
            <w:pPr>
              <w:jc w:val="both"/>
            </w:pPr>
            <w:r>
              <w:rPr>
                <w:sz w:val="17"/>
                <w:szCs w:val="17"/>
              </w:rPr>
              <w:t>5</w:t>
            </w:r>
          </w:p>
        </w:tc>
        <w:tc>
          <w:tcPr>
            <w:tcW w:w="163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7EB6DD5" w14:textId="77777777" w:rsidR="006D0943" w:rsidRDefault="001F72C1" w:rsidP="00A624E1">
            <w:pPr>
              <w:jc w:val="both"/>
            </w:pPr>
            <w:r>
              <w:rPr>
                <w:sz w:val="17"/>
                <w:szCs w:val="17"/>
              </w:rPr>
              <w:t>55</w:t>
            </w:r>
          </w:p>
        </w:tc>
        <w:tc>
          <w:tcPr>
            <w:tcW w:w="193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DE14618" w14:textId="77777777" w:rsidR="006D0943" w:rsidRDefault="001F72C1" w:rsidP="00A624E1">
            <w:pPr>
              <w:jc w:val="both"/>
            </w:pPr>
            <w:r>
              <w:rPr>
                <w:sz w:val="17"/>
                <w:szCs w:val="17"/>
              </w:rPr>
              <w:t>275</w:t>
            </w:r>
          </w:p>
        </w:tc>
      </w:tr>
      <w:tr w:rsidR="006D0943" w14:paraId="34E53ABE" w14:textId="77777777">
        <w:tc>
          <w:tcPr>
            <w:tcW w:w="48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D8DAE0C" w14:textId="77777777" w:rsidR="006D0943" w:rsidRDefault="001F72C1" w:rsidP="00A624E1">
            <w:pPr>
              <w:jc w:val="both"/>
            </w:pPr>
            <w:r>
              <w:rPr>
                <w:sz w:val="17"/>
                <w:szCs w:val="17"/>
              </w:rPr>
              <w:t>11</w:t>
            </w:r>
          </w:p>
        </w:tc>
        <w:tc>
          <w:tcPr>
            <w:tcW w:w="298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F5AF167" w14:textId="77777777" w:rsidR="006D0943" w:rsidRDefault="001F72C1" w:rsidP="00A624E1">
            <w:pPr>
              <w:jc w:val="both"/>
            </w:pPr>
            <w:r>
              <w:rPr>
                <w:sz w:val="17"/>
                <w:szCs w:val="17"/>
              </w:rPr>
              <w:t>Li-Po Battery Charger IC</w:t>
            </w:r>
          </w:p>
        </w:tc>
        <w:tc>
          <w:tcPr>
            <w:tcW w:w="20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EEBDD99" w14:textId="77777777" w:rsidR="006D0943" w:rsidRDefault="001F72C1" w:rsidP="00A624E1">
            <w:pPr>
              <w:jc w:val="both"/>
            </w:pPr>
            <w:r>
              <w:rPr>
                <w:sz w:val="17"/>
                <w:szCs w:val="17"/>
              </w:rPr>
              <w:t>TP4056 with protection, x5</w:t>
            </w:r>
          </w:p>
        </w:tc>
        <w:tc>
          <w:tcPr>
            <w:tcW w:w="57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9A126F9" w14:textId="77777777" w:rsidR="006D0943" w:rsidRDefault="001F72C1" w:rsidP="00A624E1">
            <w:pPr>
              <w:jc w:val="both"/>
            </w:pPr>
            <w:r>
              <w:rPr>
                <w:sz w:val="17"/>
                <w:szCs w:val="17"/>
              </w:rPr>
              <w:t>5</w:t>
            </w:r>
          </w:p>
        </w:tc>
        <w:tc>
          <w:tcPr>
            <w:tcW w:w="1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66109FA" w14:textId="77777777" w:rsidR="006D0943" w:rsidRDefault="001F72C1" w:rsidP="00A624E1">
            <w:pPr>
              <w:jc w:val="both"/>
            </w:pPr>
            <w:r>
              <w:rPr>
                <w:sz w:val="17"/>
                <w:szCs w:val="17"/>
              </w:rPr>
              <w:t>60</w:t>
            </w:r>
          </w:p>
        </w:tc>
        <w:tc>
          <w:tcPr>
            <w:tcW w:w="193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3C8AEC3" w14:textId="77777777" w:rsidR="006D0943" w:rsidRDefault="001F72C1" w:rsidP="00A624E1">
            <w:pPr>
              <w:jc w:val="both"/>
            </w:pPr>
            <w:r>
              <w:rPr>
                <w:sz w:val="17"/>
                <w:szCs w:val="17"/>
              </w:rPr>
              <w:t>300</w:t>
            </w:r>
          </w:p>
        </w:tc>
      </w:tr>
      <w:tr w:rsidR="006D0943" w14:paraId="1DC931FC" w14:textId="77777777">
        <w:tc>
          <w:tcPr>
            <w:tcW w:w="48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90B64F0" w14:textId="77777777" w:rsidR="006D0943" w:rsidRDefault="001F72C1" w:rsidP="00A624E1">
            <w:pPr>
              <w:jc w:val="both"/>
            </w:pPr>
            <w:r>
              <w:rPr>
                <w:sz w:val="17"/>
                <w:szCs w:val="17"/>
              </w:rPr>
              <w:t>12</w:t>
            </w:r>
          </w:p>
        </w:tc>
        <w:tc>
          <w:tcPr>
            <w:tcW w:w="2987"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52C23D4" w14:textId="77777777" w:rsidR="006D0943" w:rsidRDefault="001F72C1" w:rsidP="00A624E1">
            <w:pPr>
              <w:jc w:val="both"/>
            </w:pPr>
            <w:r>
              <w:rPr>
                <w:sz w:val="17"/>
                <w:szCs w:val="17"/>
              </w:rPr>
              <w:t>Li-Po Battery 3.7V 2200mAh</w:t>
            </w:r>
          </w:p>
        </w:tc>
        <w:tc>
          <w:tcPr>
            <w:tcW w:w="20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9675149" w14:textId="77777777" w:rsidR="006D0943" w:rsidRDefault="001F72C1" w:rsidP="00A624E1">
            <w:pPr>
              <w:jc w:val="both"/>
            </w:pPr>
            <w:r>
              <w:rPr>
                <w:sz w:val="17"/>
                <w:szCs w:val="17"/>
              </w:rPr>
              <w:t>JST connector, x3</w:t>
            </w:r>
          </w:p>
        </w:tc>
        <w:tc>
          <w:tcPr>
            <w:tcW w:w="57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BA62C1E" w14:textId="77777777" w:rsidR="006D0943" w:rsidRDefault="001F72C1" w:rsidP="00A624E1">
            <w:pPr>
              <w:jc w:val="both"/>
            </w:pPr>
            <w:r>
              <w:rPr>
                <w:sz w:val="17"/>
                <w:szCs w:val="17"/>
              </w:rPr>
              <w:t>3</w:t>
            </w:r>
          </w:p>
        </w:tc>
        <w:tc>
          <w:tcPr>
            <w:tcW w:w="163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0F7697E" w14:textId="77777777" w:rsidR="006D0943" w:rsidRDefault="001F72C1" w:rsidP="00A624E1">
            <w:pPr>
              <w:jc w:val="both"/>
            </w:pPr>
            <w:r>
              <w:rPr>
                <w:sz w:val="17"/>
                <w:szCs w:val="17"/>
              </w:rPr>
              <w:t>380</w:t>
            </w:r>
          </w:p>
        </w:tc>
        <w:tc>
          <w:tcPr>
            <w:tcW w:w="193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E96E483" w14:textId="77777777" w:rsidR="006D0943" w:rsidRDefault="001F72C1" w:rsidP="00A624E1">
            <w:pPr>
              <w:jc w:val="both"/>
            </w:pPr>
            <w:r>
              <w:rPr>
                <w:sz w:val="17"/>
                <w:szCs w:val="17"/>
              </w:rPr>
              <w:t>1,140</w:t>
            </w:r>
          </w:p>
        </w:tc>
      </w:tr>
      <w:tr w:rsidR="006D0943" w14:paraId="08327CDB" w14:textId="77777777">
        <w:tc>
          <w:tcPr>
            <w:tcW w:w="48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A8F5375" w14:textId="77777777" w:rsidR="006D0943" w:rsidRDefault="001F72C1" w:rsidP="00A624E1">
            <w:pPr>
              <w:jc w:val="both"/>
            </w:pPr>
            <w:r>
              <w:rPr>
                <w:sz w:val="17"/>
                <w:szCs w:val="17"/>
              </w:rPr>
              <w:t>13</w:t>
            </w:r>
          </w:p>
        </w:tc>
        <w:tc>
          <w:tcPr>
            <w:tcW w:w="298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7819135" w14:textId="77777777" w:rsidR="006D0943" w:rsidRDefault="001F72C1" w:rsidP="00A624E1">
            <w:pPr>
              <w:jc w:val="both"/>
            </w:pPr>
            <w:r>
              <w:rPr>
                <w:sz w:val="17"/>
                <w:szCs w:val="17"/>
              </w:rPr>
              <w:t>TFT LCD Display 2.8"</w:t>
            </w:r>
          </w:p>
        </w:tc>
        <w:tc>
          <w:tcPr>
            <w:tcW w:w="20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0AC9910" w14:textId="77777777" w:rsidR="006D0943" w:rsidRDefault="001F72C1" w:rsidP="00A624E1">
            <w:pPr>
              <w:jc w:val="both"/>
            </w:pPr>
            <w:r>
              <w:rPr>
                <w:sz w:val="17"/>
                <w:szCs w:val="17"/>
              </w:rPr>
              <w:t>ILI9341, 240x320, SPI, touch</w:t>
            </w:r>
          </w:p>
        </w:tc>
        <w:tc>
          <w:tcPr>
            <w:tcW w:w="57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878C990" w14:textId="77777777" w:rsidR="006D0943" w:rsidRDefault="001F72C1" w:rsidP="00A624E1">
            <w:pPr>
              <w:jc w:val="both"/>
            </w:pPr>
            <w:r>
              <w:rPr>
                <w:sz w:val="17"/>
                <w:szCs w:val="17"/>
              </w:rPr>
              <w:t>3</w:t>
            </w:r>
          </w:p>
        </w:tc>
        <w:tc>
          <w:tcPr>
            <w:tcW w:w="1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CD96F7C" w14:textId="77777777" w:rsidR="006D0943" w:rsidRDefault="001F72C1" w:rsidP="00A624E1">
            <w:pPr>
              <w:jc w:val="both"/>
            </w:pPr>
            <w:r>
              <w:rPr>
                <w:sz w:val="17"/>
                <w:szCs w:val="17"/>
              </w:rPr>
              <w:t>650</w:t>
            </w:r>
          </w:p>
        </w:tc>
        <w:tc>
          <w:tcPr>
            <w:tcW w:w="193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C96972E" w14:textId="77777777" w:rsidR="006D0943" w:rsidRDefault="001F72C1" w:rsidP="00A624E1">
            <w:pPr>
              <w:jc w:val="both"/>
            </w:pPr>
            <w:r>
              <w:rPr>
                <w:sz w:val="17"/>
                <w:szCs w:val="17"/>
              </w:rPr>
              <w:t>1,950</w:t>
            </w:r>
          </w:p>
        </w:tc>
      </w:tr>
      <w:tr w:rsidR="006D0943" w14:paraId="35D1E3B4" w14:textId="77777777">
        <w:tc>
          <w:tcPr>
            <w:tcW w:w="48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3EC996E" w14:textId="77777777" w:rsidR="006D0943" w:rsidRDefault="001F72C1" w:rsidP="00A624E1">
            <w:pPr>
              <w:jc w:val="both"/>
            </w:pPr>
            <w:r>
              <w:rPr>
                <w:sz w:val="17"/>
                <w:szCs w:val="17"/>
              </w:rPr>
              <w:t>14</w:t>
            </w:r>
          </w:p>
        </w:tc>
        <w:tc>
          <w:tcPr>
            <w:tcW w:w="2987"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6C6C974" w14:textId="77777777" w:rsidR="006D0943" w:rsidRDefault="001F72C1" w:rsidP="00A624E1">
            <w:pPr>
              <w:jc w:val="both"/>
            </w:pPr>
            <w:r>
              <w:rPr>
                <w:sz w:val="17"/>
                <w:szCs w:val="17"/>
              </w:rPr>
              <w:t>MicroSD Card Module</w:t>
            </w:r>
          </w:p>
        </w:tc>
        <w:tc>
          <w:tcPr>
            <w:tcW w:w="20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32B65B2" w14:textId="77777777" w:rsidR="006D0943" w:rsidRDefault="001F72C1" w:rsidP="00A624E1">
            <w:pPr>
              <w:jc w:val="both"/>
            </w:pPr>
            <w:r>
              <w:rPr>
                <w:sz w:val="17"/>
                <w:szCs w:val="17"/>
              </w:rPr>
              <w:t>SPI interface, 3.3V logic, x3</w:t>
            </w:r>
          </w:p>
        </w:tc>
        <w:tc>
          <w:tcPr>
            <w:tcW w:w="57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2E92F8F" w14:textId="77777777" w:rsidR="006D0943" w:rsidRDefault="001F72C1" w:rsidP="00A624E1">
            <w:pPr>
              <w:jc w:val="both"/>
            </w:pPr>
            <w:r>
              <w:rPr>
                <w:sz w:val="17"/>
                <w:szCs w:val="17"/>
              </w:rPr>
              <w:t>3</w:t>
            </w:r>
          </w:p>
        </w:tc>
        <w:tc>
          <w:tcPr>
            <w:tcW w:w="163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6D26F3E" w14:textId="77777777" w:rsidR="006D0943" w:rsidRDefault="001F72C1" w:rsidP="00A624E1">
            <w:pPr>
              <w:jc w:val="both"/>
            </w:pPr>
            <w:r>
              <w:rPr>
                <w:sz w:val="17"/>
                <w:szCs w:val="17"/>
              </w:rPr>
              <w:t>90</w:t>
            </w:r>
          </w:p>
        </w:tc>
        <w:tc>
          <w:tcPr>
            <w:tcW w:w="193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20285C1" w14:textId="77777777" w:rsidR="006D0943" w:rsidRDefault="001F72C1" w:rsidP="00A624E1">
            <w:pPr>
              <w:jc w:val="both"/>
            </w:pPr>
            <w:r>
              <w:rPr>
                <w:sz w:val="17"/>
                <w:szCs w:val="17"/>
              </w:rPr>
              <w:t>270</w:t>
            </w:r>
          </w:p>
        </w:tc>
      </w:tr>
      <w:tr w:rsidR="006D0943" w14:paraId="6F4DE07F" w14:textId="77777777">
        <w:tc>
          <w:tcPr>
            <w:tcW w:w="48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01938C6" w14:textId="77777777" w:rsidR="006D0943" w:rsidRDefault="001F72C1" w:rsidP="00A624E1">
            <w:pPr>
              <w:jc w:val="both"/>
            </w:pPr>
            <w:r>
              <w:rPr>
                <w:sz w:val="17"/>
                <w:szCs w:val="17"/>
              </w:rPr>
              <w:t>15</w:t>
            </w:r>
          </w:p>
        </w:tc>
        <w:tc>
          <w:tcPr>
            <w:tcW w:w="298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2A3E03D" w14:textId="77777777" w:rsidR="006D0943" w:rsidRDefault="001F72C1" w:rsidP="00A624E1">
            <w:pPr>
              <w:jc w:val="both"/>
            </w:pPr>
            <w:r>
              <w:rPr>
                <w:sz w:val="17"/>
                <w:szCs w:val="17"/>
              </w:rPr>
              <w:t>Pogo-Pin Connector (SPE)</w:t>
            </w:r>
          </w:p>
        </w:tc>
        <w:tc>
          <w:tcPr>
            <w:tcW w:w="20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3DE7BF9" w14:textId="77777777" w:rsidR="006D0943" w:rsidRDefault="001F72C1" w:rsidP="00A624E1">
            <w:pPr>
              <w:jc w:val="both"/>
            </w:pPr>
            <w:r>
              <w:rPr>
                <w:sz w:val="17"/>
                <w:szCs w:val="17"/>
              </w:rPr>
              <w:t>3-pin, spring-loaded, gold, x10</w:t>
            </w:r>
          </w:p>
        </w:tc>
        <w:tc>
          <w:tcPr>
            <w:tcW w:w="57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946C404" w14:textId="77777777" w:rsidR="006D0943" w:rsidRDefault="001F72C1" w:rsidP="00A624E1">
            <w:pPr>
              <w:jc w:val="both"/>
            </w:pPr>
            <w:r>
              <w:rPr>
                <w:sz w:val="17"/>
                <w:szCs w:val="17"/>
              </w:rPr>
              <w:t>10</w:t>
            </w:r>
          </w:p>
        </w:tc>
        <w:tc>
          <w:tcPr>
            <w:tcW w:w="1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ADAAF03" w14:textId="77777777" w:rsidR="006D0943" w:rsidRDefault="001F72C1" w:rsidP="00A624E1">
            <w:pPr>
              <w:jc w:val="both"/>
            </w:pPr>
            <w:r>
              <w:rPr>
                <w:sz w:val="17"/>
                <w:szCs w:val="17"/>
              </w:rPr>
              <w:t>65</w:t>
            </w:r>
          </w:p>
        </w:tc>
        <w:tc>
          <w:tcPr>
            <w:tcW w:w="193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278CC9A" w14:textId="77777777" w:rsidR="006D0943" w:rsidRDefault="001F72C1" w:rsidP="00A624E1">
            <w:pPr>
              <w:jc w:val="both"/>
            </w:pPr>
            <w:r>
              <w:rPr>
                <w:sz w:val="17"/>
                <w:szCs w:val="17"/>
              </w:rPr>
              <w:t>650</w:t>
            </w:r>
          </w:p>
        </w:tc>
      </w:tr>
      <w:tr w:rsidR="006D0943" w14:paraId="69C10D8A" w14:textId="77777777">
        <w:tc>
          <w:tcPr>
            <w:tcW w:w="48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9AA5CF4" w14:textId="77777777" w:rsidR="006D0943" w:rsidRDefault="001F72C1" w:rsidP="00A624E1">
            <w:pPr>
              <w:jc w:val="both"/>
            </w:pPr>
            <w:r>
              <w:rPr>
                <w:sz w:val="17"/>
                <w:szCs w:val="17"/>
              </w:rPr>
              <w:t>16</w:t>
            </w:r>
          </w:p>
        </w:tc>
        <w:tc>
          <w:tcPr>
            <w:tcW w:w="2987"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7BCCDF0" w14:textId="77777777" w:rsidR="006D0943" w:rsidRDefault="001F72C1" w:rsidP="00A624E1">
            <w:pPr>
              <w:jc w:val="both"/>
            </w:pPr>
            <w:r>
              <w:rPr>
                <w:sz w:val="17"/>
                <w:szCs w:val="17"/>
              </w:rPr>
              <w:t>Screen-Printed Electrodes</w:t>
            </w:r>
          </w:p>
        </w:tc>
        <w:tc>
          <w:tcPr>
            <w:tcW w:w="20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1354D19" w14:textId="77777777" w:rsidR="006D0943" w:rsidRDefault="001F72C1" w:rsidP="00A624E1">
            <w:pPr>
              <w:jc w:val="both"/>
            </w:pPr>
            <w:r>
              <w:rPr>
                <w:sz w:val="17"/>
                <w:szCs w:val="17"/>
              </w:rPr>
              <w:t>Carbon/Ag-AgCl, DRP-110, 50pc</w:t>
            </w:r>
          </w:p>
        </w:tc>
        <w:tc>
          <w:tcPr>
            <w:tcW w:w="57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4DB9AE9" w14:textId="77777777" w:rsidR="006D0943" w:rsidRDefault="001F72C1" w:rsidP="00A624E1">
            <w:pPr>
              <w:jc w:val="both"/>
            </w:pPr>
            <w:r>
              <w:rPr>
                <w:sz w:val="17"/>
                <w:szCs w:val="17"/>
              </w:rPr>
              <w:t>50</w:t>
            </w:r>
          </w:p>
        </w:tc>
        <w:tc>
          <w:tcPr>
            <w:tcW w:w="163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7D2CCE4" w14:textId="77777777" w:rsidR="006D0943" w:rsidRDefault="001F72C1" w:rsidP="00A624E1">
            <w:pPr>
              <w:jc w:val="both"/>
            </w:pPr>
            <w:r>
              <w:rPr>
                <w:sz w:val="17"/>
                <w:szCs w:val="17"/>
              </w:rPr>
              <w:t>95</w:t>
            </w:r>
          </w:p>
        </w:tc>
        <w:tc>
          <w:tcPr>
            <w:tcW w:w="193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D0AFE0D" w14:textId="77777777" w:rsidR="006D0943" w:rsidRDefault="001F72C1" w:rsidP="00A624E1">
            <w:pPr>
              <w:jc w:val="both"/>
            </w:pPr>
            <w:r>
              <w:rPr>
                <w:sz w:val="17"/>
                <w:szCs w:val="17"/>
              </w:rPr>
              <w:t>4,750</w:t>
            </w:r>
          </w:p>
        </w:tc>
      </w:tr>
      <w:tr w:rsidR="006D0943" w14:paraId="4E66F85F" w14:textId="77777777">
        <w:tc>
          <w:tcPr>
            <w:tcW w:w="48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E3158A7" w14:textId="77777777" w:rsidR="006D0943" w:rsidRDefault="001F72C1" w:rsidP="00A624E1">
            <w:pPr>
              <w:jc w:val="both"/>
            </w:pPr>
            <w:r>
              <w:rPr>
                <w:sz w:val="17"/>
                <w:szCs w:val="17"/>
              </w:rPr>
              <w:t>17</w:t>
            </w:r>
          </w:p>
        </w:tc>
        <w:tc>
          <w:tcPr>
            <w:tcW w:w="298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622B943" w14:textId="77777777" w:rsidR="006D0943" w:rsidRDefault="001F72C1" w:rsidP="00A624E1">
            <w:pPr>
              <w:jc w:val="both"/>
            </w:pPr>
            <w:r>
              <w:rPr>
                <w:sz w:val="17"/>
                <w:szCs w:val="17"/>
              </w:rPr>
              <w:t>USB-C Connector (PCB mount)</w:t>
            </w:r>
          </w:p>
        </w:tc>
        <w:tc>
          <w:tcPr>
            <w:tcW w:w="20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D2A1AD3" w14:textId="77777777" w:rsidR="006D0943" w:rsidRDefault="001F72C1" w:rsidP="00A624E1">
            <w:pPr>
              <w:jc w:val="both"/>
            </w:pPr>
            <w:r>
              <w:rPr>
                <w:sz w:val="17"/>
                <w:szCs w:val="17"/>
              </w:rPr>
              <w:t>USB Type-C, 16-pin SMD, x10</w:t>
            </w:r>
          </w:p>
        </w:tc>
        <w:tc>
          <w:tcPr>
            <w:tcW w:w="57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354088B" w14:textId="77777777" w:rsidR="006D0943" w:rsidRDefault="001F72C1" w:rsidP="00A624E1">
            <w:pPr>
              <w:jc w:val="both"/>
            </w:pPr>
            <w:r>
              <w:rPr>
                <w:sz w:val="17"/>
                <w:szCs w:val="17"/>
              </w:rPr>
              <w:t>10</w:t>
            </w:r>
          </w:p>
        </w:tc>
        <w:tc>
          <w:tcPr>
            <w:tcW w:w="1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9D86196" w14:textId="77777777" w:rsidR="006D0943" w:rsidRDefault="001F72C1" w:rsidP="00A624E1">
            <w:pPr>
              <w:jc w:val="both"/>
            </w:pPr>
            <w:r>
              <w:rPr>
                <w:sz w:val="17"/>
                <w:szCs w:val="17"/>
              </w:rPr>
              <w:t>45</w:t>
            </w:r>
          </w:p>
        </w:tc>
        <w:tc>
          <w:tcPr>
            <w:tcW w:w="193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D248DF7" w14:textId="77777777" w:rsidR="006D0943" w:rsidRDefault="001F72C1" w:rsidP="00A624E1">
            <w:pPr>
              <w:jc w:val="both"/>
            </w:pPr>
            <w:r>
              <w:rPr>
                <w:sz w:val="17"/>
                <w:szCs w:val="17"/>
              </w:rPr>
              <w:t>450</w:t>
            </w:r>
          </w:p>
        </w:tc>
      </w:tr>
      <w:tr w:rsidR="006D0943" w14:paraId="19B1BD3F" w14:textId="77777777">
        <w:tc>
          <w:tcPr>
            <w:tcW w:w="48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F5344D4" w14:textId="77777777" w:rsidR="006D0943" w:rsidRDefault="001F72C1" w:rsidP="00A624E1">
            <w:pPr>
              <w:jc w:val="both"/>
            </w:pPr>
            <w:r>
              <w:rPr>
                <w:sz w:val="17"/>
                <w:szCs w:val="17"/>
              </w:rPr>
              <w:t>18</w:t>
            </w:r>
          </w:p>
        </w:tc>
        <w:tc>
          <w:tcPr>
            <w:tcW w:w="2987"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8845D92" w14:textId="77777777" w:rsidR="006D0943" w:rsidRDefault="001F72C1" w:rsidP="00A624E1">
            <w:pPr>
              <w:jc w:val="both"/>
            </w:pPr>
            <w:r>
              <w:rPr>
                <w:sz w:val="17"/>
                <w:szCs w:val="17"/>
              </w:rPr>
              <w:t>SMD Passive Kit (R, C, L)</w:t>
            </w:r>
          </w:p>
        </w:tc>
        <w:tc>
          <w:tcPr>
            <w:tcW w:w="20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9067ABD" w14:textId="77777777" w:rsidR="006D0943" w:rsidRDefault="001F72C1" w:rsidP="00A624E1">
            <w:pPr>
              <w:jc w:val="both"/>
            </w:pPr>
            <w:r>
              <w:rPr>
                <w:sz w:val="17"/>
                <w:szCs w:val="17"/>
              </w:rPr>
              <w:t>0402/0603 assortment, 3000-pc</w:t>
            </w:r>
          </w:p>
        </w:tc>
        <w:tc>
          <w:tcPr>
            <w:tcW w:w="57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89F702F" w14:textId="77777777" w:rsidR="006D0943" w:rsidRDefault="001F72C1" w:rsidP="00A624E1">
            <w:pPr>
              <w:jc w:val="both"/>
            </w:pPr>
            <w:r>
              <w:rPr>
                <w:sz w:val="17"/>
                <w:szCs w:val="17"/>
              </w:rPr>
              <w:t>2</w:t>
            </w:r>
          </w:p>
        </w:tc>
        <w:tc>
          <w:tcPr>
            <w:tcW w:w="163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79FBEE0" w14:textId="77777777" w:rsidR="006D0943" w:rsidRDefault="001F72C1" w:rsidP="00A624E1">
            <w:pPr>
              <w:jc w:val="both"/>
            </w:pPr>
            <w:r>
              <w:rPr>
                <w:sz w:val="17"/>
                <w:szCs w:val="17"/>
              </w:rPr>
              <w:t>750</w:t>
            </w:r>
          </w:p>
        </w:tc>
        <w:tc>
          <w:tcPr>
            <w:tcW w:w="193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66A5E54" w14:textId="77777777" w:rsidR="006D0943" w:rsidRDefault="001F72C1" w:rsidP="00A624E1">
            <w:pPr>
              <w:jc w:val="both"/>
            </w:pPr>
            <w:r>
              <w:rPr>
                <w:sz w:val="17"/>
                <w:szCs w:val="17"/>
              </w:rPr>
              <w:t>1,500</w:t>
            </w:r>
          </w:p>
        </w:tc>
      </w:tr>
      <w:tr w:rsidR="006D0943" w14:paraId="0CBEDE9E" w14:textId="77777777">
        <w:tc>
          <w:tcPr>
            <w:tcW w:w="48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2B5CF9C" w14:textId="77777777" w:rsidR="006D0943" w:rsidRDefault="001F72C1" w:rsidP="00A624E1">
            <w:pPr>
              <w:jc w:val="both"/>
            </w:pPr>
            <w:r>
              <w:rPr>
                <w:sz w:val="17"/>
                <w:szCs w:val="17"/>
              </w:rPr>
              <w:t>19</w:t>
            </w:r>
          </w:p>
        </w:tc>
        <w:tc>
          <w:tcPr>
            <w:tcW w:w="298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3EA7694" w14:textId="77777777" w:rsidR="006D0943" w:rsidRDefault="001F72C1" w:rsidP="00A624E1">
            <w:pPr>
              <w:jc w:val="both"/>
            </w:pPr>
            <w:r>
              <w:rPr>
                <w:sz w:val="17"/>
                <w:szCs w:val="17"/>
              </w:rPr>
              <w:t>Ceramic Decoupling Capacitors</w:t>
            </w:r>
          </w:p>
        </w:tc>
        <w:tc>
          <w:tcPr>
            <w:tcW w:w="20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4D3DC9C" w14:textId="77777777" w:rsidR="006D0943" w:rsidRDefault="001F72C1" w:rsidP="00A624E1">
            <w:pPr>
              <w:jc w:val="both"/>
            </w:pPr>
            <w:r>
              <w:rPr>
                <w:sz w:val="17"/>
                <w:szCs w:val="17"/>
              </w:rPr>
              <w:t>100nF/10uF, 0402/0805, x100</w:t>
            </w:r>
          </w:p>
        </w:tc>
        <w:tc>
          <w:tcPr>
            <w:tcW w:w="57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EC34C7F" w14:textId="77777777" w:rsidR="006D0943" w:rsidRDefault="001F72C1" w:rsidP="00A624E1">
            <w:pPr>
              <w:jc w:val="both"/>
            </w:pPr>
            <w:r>
              <w:rPr>
                <w:sz w:val="17"/>
                <w:szCs w:val="17"/>
              </w:rPr>
              <w:t>100</w:t>
            </w:r>
          </w:p>
        </w:tc>
        <w:tc>
          <w:tcPr>
            <w:tcW w:w="1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55A9FD8" w14:textId="77777777" w:rsidR="006D0943" w:rsidRDefault="001F72C1" w:rsidP="00A624E1">
            <w:pPr>
              <w:jc w:val="both"/>
            </w:pPr>
            <w:r>
              <w:rPr>
                <w:sz w:val="17"/>
                <w:szCs w:val="17"/>
              </w:rPr>
              <w:t>4</w:t>
            </w:r>
          </w:p>
        </w:tc>
        <w:tc>
          <w:tcPr>
            <w:tcW w:w="193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0B2F71D" w14:textId="77777777" w:rsidR="006D0943" w:rsidRDefault="001F72C1" w:rsidP="00A624E1">
            <w:pPr>
              <w:jc w:val="both"/>
            </w:pPr>
            <w:r>
              <w:rPr>
                <w:sz w:val="17"/>
                <w:szCs w:val="17"/>
              </w:rPr>
              <w:t>400</w:t>
            </w:r>
          </w:p>
        </w:tc>
      </w:tr>
      <w:tr w:rsidR="006D0943" w14:paraId="211684A2" w14:textId="77777777">
        <w:tc>
          <w:tcPr>
            <w:tcW w:w="48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16F0707" w14:textId="77777777" w:rsidR="006D0943" w:rsidRDefault="001F72C1" w:rsidP="00A624E1">
            <w:pPr>
              <w:jc w:val="both"/>
            </w:pPr>
            <w:r>
              <w:rPr>
                <w:sz w:val="17"/>
                <w:szCs w:val="17"/>
              </w:rPr>
              <w:t>20</w:t>
            </w:r>
          </w:p>
        </w:tc>
        <w:tc>
          <w:tcPr>
            <w:tcW w:w="2987"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B6D50C9" w14:textId="77777777" w:rsidR="006D0943" w:rsidRDefault="001F72C1" w:rsidP="00A624E1">
            <w:pPr>
              <w:jc w:val="both"/>
            </w:pPr>
            <w:r>
              <w:rPr>
                <w:sz w:val="17"/>
                <w:szCs w:val="17"/>
              </w:rPr>
              <w:t>3D-Printed Enclosure (ABS)</w:t>
            </w:r>
          </w:p>
        </w:tc>
        <w:tc>
          <w:tcPr>
            <w:tcW w:w="20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BC12687" w14:textId="77777777" w:rsidR="006D0943" w:rsidRDefault="001F72C1" w:rsidP="00A624E1">
            <w:pPr>
              <w:jc w:val="both"/>
            </w:pPr>
            <w:r>
              <w:rPr>
                <w:sz w:val="17"/>
                <w:szCs w:val="17"/>
              </w:rPr>
              <w:t>Custom 120x80x40mm, x3</w:t>
            </w:r>
          </w:p>
        </w:tc>
        <w:tc>
          <w:tcPr>
            <w:tcW w:w="57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BEFFE75" w14:textId="77777777" w:rsidR="006D0943" w:rsidRDefault="001F72C1" w:rsidP="00A624E1">
            <w:pPr>
              <w:jc w:val="both"/>
            </w:pPr>
            <w:r>
              <w:rPr>
                <w:sz w:val="17"/>
                <w:szCs w:val="17"/>
              </w:rPr>
              <w:t>3</w:t>
            </w:r>
          </w:p>
        </w:tc>
        <w:tc>
          <w:tcPr>
            <w:tcW w:w="163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1019A2E" w14:textId="77777777" w:rsidR="006D0943" w:rsidRDefault="001F72C1" w:rsidP="00A624E1">
            <w:pPr>
              <w:jc w:val="both"/>
            </w:pPr>
            <w:r>
              <w:rPr>
                <w:sz w:val="17"/>
                <w:szCs w:val="17"/>
              </w:rPr>
              <w:t>550</w:t>
            </w:r>
          </w:p>
        </w:tc>
        <w:tc>
          <w:tcPr>
            <w:tcW w:w="193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584C216" w14:textId="77777777" w:rsidR="006D0943" w:rsidRDefault="001F72C1" w:rsidP="00A624E1">
            <w:pPr>
              <w:jc w:val="both"/>
            </w:pPr>
            <w:r>
              <w:rPr>
                <w:sz w:val="17"/>
                <w:szCs w:val="17"/>
              </w:rPr>
              <w:t>1,650</w:t>
            </w:r>
          </w:p>
        </w:tc>
      </w:tr>
      <w:tr w:rsidR="006D0943" w14:paraId="31A58088" w14:textId="77777777">
        <w:tc>
          <w:tcPr>
            <w:tcW w:w="48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7EB0EFE" w14:textId="77777777" w:rsidR="006D0943" w:rsidRDefault="001F72C1" w:rsidP="00A624E1">
            <w:pPr>
              <w:jc w:val="both"/>
            </w:pPr>
            <w:r>
              <w:rPr>
                <w:sz w:val="17"/>
                <w:szCs w:val="17"/>
              </w:rPr>
              <w:t>21</w:t>
            </w:r>
          </w:p>
        </w:tc>
        <w:tc>
          <w:tcPr>
            <w:tcW w:w="298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FAB25CE" w14:textId="77777777" w:rsidR="006D0943" w:rsidRDefault="001F72C1" w:rsidP="00A624E1">
            <w:pPr>
              <w:jc w:val="both"/>
            </w:pPr>
            <w:r>
              <w:rPr>
                <w:sz w:val="17"/>
                <w:szCs w:val="17"/>
              </w:rPr>
              <w:t>PCB Stencil (solder paste)</w:t>
            </w:r>
          </w:p>
        </w:tc>
        <w:tc>
          <w:tcPr>
            <w:tcW w:w="20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3D6094F" w14:textId="77777777" w:rsidR="006D0943" w:rsidRDefault="001F72C1" w:rsidP="00A624E1">
            <w:pPr>
              <w:jc w:val="both"/>
            </w:pPr>
            <w:r>
              <w:rPr>
                <w:sz w:val="17"/>
                <w:szCs w:val="17"/>
              </w:rPr>
              <w:t>Stainless, 0.12mm, x1</w:t>
            </w:r>
          </w:p>
        </w:tc>
        <w:tc>
          <w:tcPr>
            <w:tcW w:w="57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52FDB64" w14:textId="77777777" w:rsidR="006D0943" w:rsidRDefault="001F72C1" w:rsidP="00A624E1">
            <w:pPr>
              <w:jc w:val="both"/>
            </w:pPr>
            <w:r>
              <w:rPr>
                <w:sz w:val="17"/>
                <w:szCs w:val="17"/>
              </w:rPr>
              <w:t>1</w:t>
            </w:r>
          </w:p>
        </w:tc>
        <w:tc>
          <w:tcPr>
            <w:tcW w:w="1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8004DF1" w14:textId="77777777" w:rsidR="006D0943" w:rsidRDefault="001F72C1" w:rsidP="00A624E1">
            <w:pPr>
              <w:jc w:val="both"/>
            </w:pPr>
            <w:r>
              <w:rPr>
                <w:sz w:val="17"/>
                <w:szCs w:val="17"/>
              </w:rPr>
              <w:t>800</w:t>
            </w:r>
          </w:p>
        </w:tc>
        <w:tc>
          <w:tcPr>
            <w:tcW w:w="193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EBADC63" w14:textId="77777777" w:rsidR="006D0943" w:rsidRDefault="001F72C1" w:rsidP="00A624E1">
            <w:pPr>
              <w:jc w:val="both"/>
            </w:pPr>
            <w:r>
              <w:rPr>
                <w:sz w:val="17"/>
                <w:szCs w:val="17"/>
              </w:rPr>
              <w:t>800</w:t>
            </w:r>
          </w:p>
        </w:tc>
      </w:tr>
      <w:tr w:rsidR="006D0943" w14:paraId="3250A74C" w14:textId="77777777">
        <w:tc>
          <w:tcPr>
            <w:tcW w:w="48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540AE95" w14:textId="77777777" w:rsidR="006D0943" w:rsidRDefault="001F72C1" w:rsidP="00A624E1">
            <w:pPr>
              <w:jc w:val="both"/>
            </w:pPr>
            <w:r>
              <w:rPr>
                <w:sz w:val="17"/>
                <w:szCs w:val="17"/>
              </w:rPr>
              <w:t>22</w:t>
            </w:r>
          </w:p>
        </w:tc>
        <w:tc>
          <w:tcPr>
            <w:tcW w:w="2987"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D76676B" w14:textId="77777777" w:rsidR="006D0943" w:rsidRDefault="001F72C1" w:rsidP="00A624E1">
            <w:pPr>
              <w:jc w:val="both"/>
            </w:pPr>
            <w:r>
              <w:rPr>
                <w:sz w:val="17"/>
                <w:szCs w:val="17"/>
              </w:rPr>
              <w:t>Solder Paste (SAC305)</w:t>
            </w:r>
          </w:p>
        </w:tc>
        <w:tc>
          <w:tcPr>
            <w:tcW w:w="20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26A2CD2" w14:textId="77777777" w:rsidR="006D0943" w:rsidRDefault="001F72C1" w:rsidP="00A624E1">
            <w:pPr>
              <w:jc w:val="both"/>
            </w:pPr>
            <w:r>
              <w:rPr>
                <w:sz w:val="17"/>
                <w:szCs w:val="17"/>
              </w:rPr>
              <w:t>Syringe 10g, x2</w:t>
            </w:r>
          </w:p>
        </w:tc>
        <w:tc>
          <w:tcPr>
            <w:tcW w:w="57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E462991" w14:textId="77777777" w:rsidR="006D0943" w:rsidRDefault="001F72C1" w:rsidP="00A624E1">
            <w:pPr>
              <w:jc w:val="both"/>
            </w:pPr>
            <w:r>
              <w:rPr>
                <w:sz w:val="17"/>
                <w:szCs w:val="17"/>
              </w:rPr>
              <w:t>2</w:t>
            </w:r>
          </w:p>
        </w:tc>
        <w:tc>
          <w:tcPr>
            <w:tcW w:w="163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4B558C6" w14:textId="77777777" w:rsidR="006D0943" w:rsidRDefault="001F72C1" w:rsidP="00A624E1">
            <w:pPr>
              <w:jc w:val="both"/>
            </w:pPr>
            <w:r>
              <w:rPr>
                <w:sz w:val="17"/>
                <w:szCs w:val="17"/>
              </w:rPr>
              <w:t>450</w:t>
            </w:r>
          </w:p>
        </w:tc>
        <w:tc>
          <w:tcPr>
            <w:tcW w:w="193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C1B6724" w14:textId="77777777" w:rsidR="006D0943" w:rsidRDefault="001F72C1" w:rsidP="00A624E1">
            <w:pPr>
              <w:jc w:val="both"/>
            </w:pPr>
            <w:r>
              <w:rPr>
                <w:sz w:val="17"/>
                <w:szCs w:val="17"/>
              </w:rPr>
              <w:t>900</w:t>
            </w:r>
          </w:p>
        </w:tc>
      </w:tr>
      <w:tr w:rsidR="006D0943" w14:paraId="345BDE52" w14:textId="77777777">
        <w:tc>
          <w:tcPr>
            <w:tcW w:w="48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B2ED291" w14:textId="77777777" w:rsidR="006D0943" w:rsidRDefault="001F72C1" w:rsidP="00A624E1">
            <w:pPr>
              <w:jc w:val="both"/>
            </w:pPr>
            <w:r>
              <w:rPr>
                <w:sz w:val="17"/>
                <w:szCs w:val="17"/>
              </w:rPr>
              <w:t>23</w:t>
            </w:r>
          </w:p>
        </w:tc>
        <w:tc>
          <w:tcPr>
            <w:tcW w:w="298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E50FB37" w14:textId="77777777" w:rsidR="006D0943" w:rsidRDefault="001F72C1" w:rsidP="00A624E1">
            <w:pPr>
              <w:jc w:val="both"/>
            </w:pPr>
            <w:r>
              <w:rPr>
                <w:sz w:val="17"/>
                <w:szCs w:val="17"/>
              </w:rPr>
              <w:t>Miscellaneous consumables</w:t>
            </w:r>
          </w:p>
        </w:tc>
        <w:tc>
          <w:tcPr>
            <w:tcW w:w="20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3C22E17" w14:textId="77777777" w:rsidR="006D0943" w:rsidRDefault="001F72C1" w:rsidP="00A624E1">
            <w:pPr>
              <w:jc w:val="both"/>
            </w:pPr>
            <w:r>
              <w:rPr>
                <w:sz w:val="17"/>
                <w:szCs w:val="17"/>
              </w:rPr>
              <w:t>Wire, headers, flux, etc.</w:t>
            </w:r>
          </w:p>
        </w:tc>
        <w:tc>
          <w:tcPr>
            <w:tcW w:w="57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B6F22A3" w14:textId="77777777" w:rsidR="006D0943" w:rsidRDefault="001F72C1" w:rsidP="00A624E1">
            <w:pPr>
              <w:jc w:val="both"/>
            </w:pPr>
            <w:r>
              <w:rPr>
                <w:sz w:val="17"/>
                <w:szCs w:val="17"/>
              </w:rPr>
              <w:t>-</w:t>
            </w:r>
          </w:p>
        </w:tc>
        <w:tc>
          <w:tcPr>
            <w:tcW w:w="1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190B1D6" w14:textId="77777777" w:rsidR="006D0943" w:rsidRDefault="001F72C1" w:rsidP="00A624E1">
            <w:pPr>
              <w:jc w:val="both"/>
            </w:pPr>
            <w:r>
              <w:rPr>
                <w:sz w:val="17"/>
                <w:szCs w:val="17"/>
              </w:rPr>
              <w:t>-</w:t>
            </w:r>
          </w:p>
        </w:tc>
        <w:tc>
          <w:tcPr>
            <w:tcW w:w="193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7034ADD" w14:textId="77777777" w:rsidR="006D0943" w:rsidRDefault="001F72C1" w:rsidP="00A624E1">
            <w:pPr>
              <w:jc w:val="both"/>
            </w:pPr>
            <w:r>
              <w:rPr>
                <w:sz w:val="17"/>
                <w:szCs w:val="17"/>
              </w:rPr>
              <w:t>1,500</w:t>
            </w:r>
          </w:p>
        </w:tc>
      </w:tr>
      <w:tr w:rsidR="006D0943" w14:paraId="1936C5BB" w14:textId="77777777">
        <w:tc>
          <w:tcPr>
            <w:tcW w:w="481" w:type="dxa"/>
            <w:tcBorders>
              <w:top w:val="single" w:sz="4" w:space="0" w:color="CCCCCC"/>
              <w:left w:val="single" w:sz="4" w:space="0" w:color="CCCCCC"/>
              <w:bottom w:val="single" w:sz="4" w:space="0" w:color="CCCCCC"/>
              <w:right w:val="single" w:sz="4" w:space="0" w:color="CCCCCC"/>
            </w:tcBorders>
            <w:shd w:val="clear" w:color="auto" w:fill="E8E8E8"/>
            <w:tcMar>
              <w:top w:w="60" w:type="dxa"/>
              <w:left w:w="100" w:type="dxa"/>
              <w:bottom w:w="60" w:type="dxa"/>
              <w:right w:w="100" w:type="dxa"/>
            </w:tcMar>
          </w:tcPr>
          <w:p w14:paraId="436CC80E" w14:textId="77777777" w:rsidR="006D0943" w:rsidRDefault="006D0943" w:rsidP="00A624E1">
            <w:pPr>
              <w:jc w:val="both"/>
            </w:pPr>
          </w:p>
        </w:tc>
        <w:tc>
          <w:tcPr>
            <w:tcW w:w="2987" w:type="dxa"/>
            <w:tcBorders>
              <w:top w:val="single" w:sz="4" w:space="0" w:color="CCCCCC"/>
              <w:left w:val="single" w:sz="4" w:space="0" w:color="CCCCCC"/>
              <w:bottom w:val="single" w:sz="4" w:space="0" w:color="CCCCCC"/>
              <w:right w:val="single" w:sz="4" w:space="0" w:color="CCCCCC"/>
            </w:tcBorders>
            <w:shd w:val="clear" w:color="auto" w:fill="E8E8E8"/>
            <w:tcMar>
              <w:top w:w="60" w:type="dxa"/>
              <w:left w:w="100" w:type="dxa"/>
              <w:bottom w:w="60" w:type="dxa"/>
              <w:right w:w="100" w:type="dxa"/>
            </w:tcMar>
          </w:tcPr>
          <w:p w14:paraId="3F4399E0" w14:textId="77777777" w:rsidR="006D0943" w:rsidRDefault="001F72C1" w:rsidP="00A624E1">
            <w:pPr>
              <w:jc w:val="both"/>
            </w:pPr>
            <w:r>
              <w:rPr>
                <w:b/>
                <w:bCs/>
                <w:sz w:val="17"/>
                <w:szCs w:val="17"/>
              </w:rPr>
              <w:t>TOTAL DIRECT COMPONENT COST</w:t>
            </w:r>
          </w:p>
        </w:tc>
        <w:tc>
          <w:tcPr>
            <w:tcW w:w="2023" w:type="dxa"/>
            <w:tcBorders>
              <w:top w:val="single" w:sz="4" w:space="0" w:color="CCCCCC"/>
              <w:left w:val="single" w:sz="4" w:space="0" w:color="CCCCCC"/>
              <w:bottom w:val="single" w:sz="4" w:space="0" w:color="CCCCCC"/>
              <w:right w:val="single" w:sz="4" w:space="0" w:color="CCCCCC"/>
            </w:tcBorders>
            <w:shd w:val="clear" w:color="auto" w:fill="E8E8E8"/>
            <w:tcMar>
              <w:top w:w="60" w:type="dxa"/>
              <w:left w:w="100" w:type="dxa"/>
              <w:bottom w:w="60" w:type="dxa"/>
              <w:right w:w="100" w:type="dxa"/>
            </w:tcMar>
          </w:tcPr>
          <w:p w14:paraId="1F730995" w14:textId="77777777" w:rsidR="006D0943" w:rsidRDefault="006D0943" w:rsidP="00A624E1">
            <w:pPr>
              <w:jc w:val="both"/>
            </w:pPr>
          </w:p>
        </w:tc>
        <w:tc>
          <w:tcPr>
            <w:tcW w:w="578" w:type="dxa"/>
            <w:tcBorders>
              <w:top w:val="single" w:sz="4" w:space="0" w:color="CCCCCC"/>
              <w:left w:val="single" w:sz="4" w:space="0" w:color="CCCCCC"/>
              <w:bottom w:val="single" w:sz="4" w:space="0" w:color="CCCCCC"/>
              <w:right w:val="single" w:sz="4" w:space="0" w:color="CCCCCC"/>
            </w:tcBorders>
            <w:shd w:val="clear" w:color="auto" w:fill="E8E8E8"/>
            <w:tcMar>
              <w:top w:w="60" w:type="dxa"/>
              <w:left w:w="100" w:type="dxa"/>
              <w:bottom w:w="60" w:type="dxa"/>
              <w:right w:w="100" w:type="dxa"/>
            </w:tcMar>
          </w:tcPr>
          <w:p w14:paraId="1B435F7D" w14:textId="77777777" w:rsidR="006D0943" w:rsidRDefault="006D0943" w:rsidP="00A624E1">
            <w:pPr>
              <w:jc w:val="both"/>
            </w:pPr>
          </w:p>
        </w:tc>
        <w:tc>
          <w:tcPr>
            <w:tcW w:w="1638" w:type="dxa"/>
            <w:tcBorders>
              <w:top w:val="single" w:sz="4" w:space="0" w:color="CCCCCC"/>
              <w:left w:val="single" w:sz="4" w:space="0" w:color="CCCCCC"/>
              <w:bottom w:val="single" w:sz="4" w:space="0" w:color="CCCCCC"/>
              <w:right w:val="single" w:sz="4" w:space="0" w:color="CCCCCC"/>
            </w:tcBorders>
            <w:shd w:val="clear" w:color="auto" w:fill="E8E8E8"/>
            <w:tcMar>
              <w:top w:w="60" w:type="dxa"/>
              <w:left w:w="100" w:type="dxa"/>
              <w:bottom w:w="60" w:type="dxa"/>
              <w:right w:w="100" w:type="dxa"/>
            </w:tcMar>
          </w:tcPr>
          <w:p w14:paraId="02B30765" w14:textId="77777777" w:rsidR="006D0943" w:rsidRDefault="006D0943" w:rsidP="00A624E1">
            <w:pPr>
              <w:jc w:val="both"/>
            </w:pPr>
          </w:p>
        </w:tc>
        <w:tc>
          <w:tcPr>
            <w:tcW w:w="1931" w:type="dxa"/>
            <w:tcBorders>
              <w:top w:val="single" w:sz="4" w:space="0" w:color="CCCCCC"/>
              <w:left w:val="single" w:sz="4" w:space="0" w:color="CCCCCC"/>
              <w:bottom w:val="single" w:sz="4" w:space="0" w:color="CCCCCC"/>
              <w:right w:val="single" w:sz="4" w:space="0" w:color="CCCCCC"/>
            </w:tcBorders>
            <w:shd w:val="clear" w:color="auto" w:fill="E8E8E8"/>
            <w:tcMar>
              <w:top w:w="60" w:type="dxa"/>
              <w:left w:w="100" w:type="dxa"/>
              <w:bottom w:w="60" w:type="dxa"/>
              <w:right w:w="100" w:type="dxa"/>
            </w:tcMar>
          </w:tcPr>
          <w:p w14:paraId="292F5E06" w14:textId="77777777" w:rsidR="006D0943" w:rsidRDefault="001F72C1" w:rsidP="00A624E1">
            <w:pPr>
              <w:jc w:val="both"/>
            </w:pPr>
            <w:r>
              <w:rPr>
                <w:b/>
                <w:bCs/>
                <w:sz w:val="17"/>
                <w:szCs w:val="17"/>
              </w:rPr>
              <w:t>28,595</w:t>
            </w:r>
          </w:p>
        </w:tc>
      </w:tr>
    </w:tbl>
    <w:p w14:paraId="654C4E3B" w14:textId="77777777" w:rsidR="006D0943" w:rsidRDefault="006D0943" w:rsidP="00A624E1">
      <w:pPr>
        <w:spacing w:line="160" w:lineRule="auto"/>
        <w:jc w:val="both"/>
      </w:pPr>
    </w:p>
    <w:p w14:paraId="3B620939" w14:textId="77777777" w:rsidR="006D0943" w:rsidRDefault="001F72C1" w:rsidP="00A624E1">
      <w:pPr>
        <w:pBdr>
          <w:bottom w:val="single" w:sz="4" w:space="2" w:color="000000"/>
        </w:pBdr>
        <w:spacing w:before="200" w:after="60"/>
        <w:jc w:val="both"/>
      </w:pPr>
      <w:r>
        <w:rPr>
          <w:b/>
          <w:bCs/>
          <w:color w:val="1A1A1A"/>
          <w:sz w:val="24"/>
          <w:szCs w:val="24"/>
        </w:rPr>
        <w:t>14. Budget Justification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8"/>
        <w:gridCol w:w="5590"/>
        <w:gridCol w:w="1350"/>
      </w:tblGrid>
      <w:tr w:rsidR="006D0943" w14:paraId="545F4870" w14:textId="77777777">
        <w:tc>
          <w:tcPr>
            <w:tcW w:w="2698"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3B0896BD" w14:textId="77777777" w:rsidR="006D0943" w:rsidRDefault="001F72C1" w:rsidP="00A624E1">
            <w:pPr>
              <w:jc w:val="both"/>
            </w:pPr>
            <w:r>
              <w:rPr>
                <w:b/>
                <w:bCs/>
                <w:color w:val="FFFFFF"/>
                <w:sz w:val="18"/>
                <w:szCs w:val="18"/>
              </w:rPr>
              <w:t>Budget Head</w:t>
            </w:r>
          </w:p>
        </w:tc>
        <w:tc>
          <w:tcPr>
            <w:tcW w:w="5590"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538BB1FE" w14:textId="77777777" w:rsidR="006D0943" w:rsidRDefault="001F72C1" w:rsidP="00A624E1">
            <w:pPr>
              <w:jc w:val="both"/>
            </w:pPr>
            <w:r>
              <w:rPr>
                <w:b/>
                <w:bCs/>
                <w:color w:val="FFFFFF"/>
                <w:sz w:val="18"/>
                <w:szCs w:val="18"/>
              </w:rPr>
              <w:t>Description</w:t>
            </w:r>
          </w:p>
        </w:tc>
        <w:tc>
          <w:tcPr>
            <w:tcW w:w="1350"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3138353E" w14:textId="77777777" w:rsidR="006D0943" w:rsidRDefault="001F72C1" w:rsidP="00A624E1">
            <w:pPr>
              <w:jc w:val="both"/>
            </w:pPr>
            <w:r>
              <w:rPr>
                <w:b/>
                <w:bCs/>
                <w:color w:val="FFFFFF"/>
                <w:sz w:val="18"/>
                <w:szCs w:val="18"/>
              </w:rPr>
              <w:t>Amount (INR)</w:t>
            </w:r>
          </w:p>
        </w:tc>
      </w:tr>
      <w:tr w:rsidR="006D0943" w14:paraId="7799BE30" w14:textId="77777777">
        <w:tc>
          <w:tcPr>
            <w:tcW w:w="26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6AE460" w14:textId="77777777" w:rsidR="006D0943" w:rsidRDefault="001F72C1" w:rsidP="00A624E1">
            <w:pPr>
              <w:jc w:val="both"/>
            </w:pPr>
            <w:r>
              <w:rPr>
                <w:sz w:val="19"/>
                <w:szCs w:val="19"/>
              </w:rPr>
              <w:t>A. PCB &amp; Fabrication</w:t>
            </w:r>
          </w:p>
        </w:tc>
        <w:tc>
          <w:tcPr>
            <w:tcW w:w="55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C82219" w14:textId="77777777" w:rsidR="006D0943" w:rsidRDefault="001F72C1" w:rsidP="00A624E1">
            <w:pPr>
              <w:jc w:val="both"/>
            </w:pPr>
            <w:r>
              <w:rPr>
                <w:sz w:val="19"/>
                <w:szCs w:val="19"/>
              </w:rPr>
              <w:t>4-layer PCB manufacture (5 units), solder paste, stencil, assembly consumables</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D0F025" w14:textId="77777777" w:rsidR="006D0943" w:rsidRDefault="001F72C1" w:rsidP="00A624E1">
            <w:pPr>
              <w:jc w:val="both"/>
            </w:pPr>
            <w:r>
              <w:rPr>
                <w:sz w:val="19"/>
                <w:szCs w:val="19"/>
              </w:rPr>
              <w:t>5,450</w:t>
            </w:r>
          </w:p>
        </w:tc>
      </w:tr>
      <w:tr w:rsidR="006D0943" w14:paraId="3165380C" w14:textId="77777777">
        <w:tc>
          <w:tcPr>
            <w:tcW w:w="269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022364A" w14:textId="77777777" w:rsidR="006D0943" w:rsidRDefault="001F72C1" w:rsidP="00A624E1">
            <w:pPr>
              <w:jc w:val="both"/>
            </w:pPr>
            <w:r>
              <w:rPr>
                <w:sz w:val="19"/>
                <w:szCs w:val="19"/>
              </w:rPr>
              <w:t>B. Electronic Components</w:t>
            </w:r>
          </w:p>
        </w:tc>
        <w:tc>
          <w:tcPr>
            <w:tcW w:w="55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B89A2A8" w14:textId="77777777" w:rsidR="006D0943" w:rsidRDefault="001F72C1" w:rsidP="00A624E1">
            <w:pPr>
              <w:jc w:val="both"/>
            </w:pPr>
            <w:r>
              <w:rPr>
                <w:sz w:val="19"/>
                <w:szCs w:val="19"/>
              </w:rPr>
              <w:t>ICs, passive components, connectors, modules (3 prototype units, per BOM)</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A31BE7B" w14:textId="77777777" w:rsidR="006D0943" w:rsidRDefault="001F72C1" w:rsidP="00A624E1">
            <w:pPr>
              <w:jc w:val="both"/>
            </w:pPr>
            <w:r>
              <w:rPr>
                <w:sz w:val="19"/>
                <w:szCs w:val="19"/>
              </w:rPr>
              <w:t>17,195</w:t>
            </w:r>
          </w:p>
        </w:tc>
      </w:tr>
      <w:tr w:rsidR="006D0943" w14:paraId="15E4F167" w14:textId="77777777">
        <w:tc>
          <w:tcPr>
            <w:tcW w:w="26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23E327" w14:textId="77777777" w:rsidR="006D0943" w:rsidRDefault="001F72C1" w:rsidP="00A624E1">
            <w:pPr>
              <w:jc w:val="both"/>
            </w:pPr>
            <w:r>
              <w:rPr>
                <w:sz w:val="19"/>
                <w:szCs w:val="19"/>
              </w:rPr>
              <w:t>C. Electrodes &amp; Reagents</w:t>
            </w:r>
          </w:p>
        </w:tc>
        <w:tc>
          <w:tcPr>
            <w:tcW w:w="55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CE0AE2" w14:textId="77777777" w:rsidR="006D0943" w:rsidRDefault="001F72C1" w:rsidP="00A624E1">
            <w:pPr>
              <w:jc w:val="both"/>
            </w:pPr>
            <w:r>
              <w:rPr>
                <w:sz w:val="19"/>
                <w:szCs w:val="19"/>
              </w:rPr>
              <w:t xml:space="preserve">SPEs (50 pcs), analytical grade reagents, PBS, CdCl2, </w:t>
            </w:r>
            <w:proofErr w:type="gramStart"/>
            <w:r>
              <w:rPr>
                <w:sz w:val="19"/>
                <w:szCs w:val="19"/>
              </w:rPr>
              <w:t>Pb(</w:t>
            </w:r>
            <w:proofErr w:type="gramEnd"/>
            <w:r>
              <w:rPr>
                <w:sz w:val="19"/>
                <w:szCs w:val="19"/>
              </w:rPr>
              <w:t>NO3)2, glucose, lab glassware</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847764" w14:textId="77777777" w:rsidR="006D0943" w:rsidRDefault="001F72C1" w:rsidP="00A624E1">
            <w:pPr>
              <w:jc w:val="both"/>
            </w:pPr>
            <w:r>
              <w:rPr>
                <w:sz w:val="19"/>
                <w:szCs w:val="19"/>
              </w:rPr>
              <w:t>7,200</w:t>
            </w:r>
          </w:p>
        </w:tc>
      </w:tr>
      <w:tr w:rsidR="006D0943" w14:paraId="72BAEB59" w14:textId="77777777">
        <w:tc>
          <w:tcPr>
            <w:tcW w:w="269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B0DA721" w14:textId="77777777" w:rsidR="006D0943" w:rsidRDefault="001F72C1" w:rsidP="00A624E1">
            <w:pPr>
              <w:jc w:val="both"/>
            </w:pPr>
            <w:r>
              <w:rPr>
                <w:sz w:val="19"/>
                <w:szCs w:val="19"/>
              </w:rPr>
              <w:t>D. Enclosure &amp; Mechanical</w:t>
            </w:r>
          </w:p>
        </w:tc>
        <w:tc>
          <w:tcPr>
            <w:tcW w:w="55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5D164FF" w14:textId="77777777" w:rsidR="006D0943" w:rsidRDefault="001F72C1" w:rsidP="00A624E1">
            <w:pPr>
              <w:jc w:val="both"/>
            </w:pPr>
            <w:r>
              <w:rPr>
                <w:sz w:val="19"/>
                <w:szCs w:val="19"/>
              </w:rPr>
              <w:t>3D-printed ABS enclosures (3 units), mounting hardware, labels</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D1C5377" w14:textId="77777777" w:rsidR="006D0943" w:rsidRDefault="001F72C1" w:rsidP="00A624E1">
            <w:pPr>
              <w:jc w:val="both"/>
            </w:pPr>
            <w:r>
              <w:rPr>
                <w:sz w:val="19"/>
                <w:szCs w:val="19"/>
              </w:rPr>
              <w:t>1,650</w:t>
            </w:r>
          </w:p>
        </w:tc>
      </w:tr>
      <w:tr w:rsidR="006D0943" w14:paraId="3E3FF848" w14:textId="77777777">
        <w:tc>
          <w:tcPr>
            <w:tcW w:w="26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E39D90" w14:textId="77777777" w:rsidR="006D0943" w:rsidRDefault="001F72C1" w:rsidP="00A624E1">
            <w:pPr>
              <w:jc w:val="both"/>
            </w:pPr>
            <w:r>
              <w:rPr>
                <w:sz w:val="19"/>
                <w:szCs w:val="19"/>
              </w:rPr>
              <w:t>E. Software &amp; Tools</w:t>
            </w:r>
          </w:p>
        </w:tc>
        <w:tc>
          <w:tcPr>
            <w:tcW w:w="55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2043E7" w14:textId="77777777" w:rsidR="006D0943" w:rsidRDefault="001F72C1" w:rsidP="00A624E1">
            <w:pPr>
              <w:jc w:val="both"/>
            </w:pPr>
            <w:proofErr w:type="spellStart"/>
            <w:r>
              <w:rPr>
                <w:sz w:val="19"/>
                <w:szCs w:val="19"/>
              </w:rPr>
              <w:t>KiCad</w:t>
            </w:r>
            <w:proofErr w:type="spellEnd"/>
            <w:r>
              <w:rPr>
                <w:sz w:val="19"/>
                <w:szCs w:val="19"/>
              </w:rPr>
              <w:t xml:space="preserve"> EDA (open-source), MATLAB student licence if required, cloud services</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D9BD4C" w14:textId="77777777" w:rsidR="006D0943" w:rsidRDefault="001F72C1" w:rsidP="00A624E1">
            <w:pPr>
              <w:jc w:val="both"/>
            </w:pPr>
            <w:r>
              <w:rPr>
                <w:sz w:val="19"/>
                <w:szCs w:val="19"/>
              </w:rPr>
              <w:t>800</w:t>
            </w:r>
          </w:p>
        </w:tc>
      </w:tr>
      <w:tr w:rsidR="006D0943" w14:paraId="24EC419C" w14:textId="77777777">
        <w:tc>
          <w:tcPr>
            <w:tcW w:w="269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724BCBF" w14:textId="77777777" w:rsidR="006D0943" w:rsidRDefault="001F72C1" w:rsidP="00A624E1">
            <w:pPr>
              <w:jc w:val="both"/>
            </w:pPr>
            <w:r>
              <w:rPr>
                <w:sz w:val="19"/>
                <w:szCs w:val="19"/>
              </w:rPr>
              <w:t>F. Dissemination</w:t>
            </w:r>
          </w:p>
        </w:tc>
        <w:tc>
          <w:tcPr>
            <w:tcW w:w="55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769B605" w14:textId="77777777" w:rsidR="006D0943" w:rsidRDefault="001F72C1" w:rsidP="00A624E1">
            <w:pPr>
              <w:jc w:val="both"/>
            </w:pPr>
            <w:r>
              <w:rPr>
                <w:sz w:val="19"/>
                <w:szCs w:val="19"/>
              </w:rPr>
              <w:t>IEEE conference registration (1 paper), poster printing, documentation, binding</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D788DFF" w14:textId="77777777" w:rsidR="006D0943" w:rsidRDefault="001F72C1" w:rsidP="00A624E1">
            <w:pPr>
              <w:jc w:val="both"/>
            </w:pPr>
            <w:r>
              <w:rPr>
                <w:sz w:val="19"/>
                <w:szCs w:val="19"/>
              </w:rPr>
              <w:t>3,200</w:t>
            </w:r>
          </w:p>
        </w:tc>
      </w:tr>
      <w:tr w:rsidR="006D0943" w14:paraId="7B140B8D" w14:textId="77777777">
        <w:tc>
          <w:tcPr>
            <w:tcW w:w="26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9DCC93" w14:textId="77777777" w:rsidR="006D0943" w:rsidRDefault="001F72C1" w:rsidP="00A624E1">
            <w:pPr>
              <w:jc w:val="both"/>
            </w:pPr>
            <w:r>
              <w:rPr>
                <w:sz w:val="19"/>
                <w:szCs w:val="19"/>
              </w:rPr>
              <w:t>G. Contingency (5%)</w:t>
            </w:r>
          </w:p>
        </w:tc>
        <w:tc>
          <w:tcPr>
            <w:tcW w:w="55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BDE125" w14:textId="77777777" w:rsidR="006D0943" w:rsidRDefault="001F72C1" w:rsidP="00A624E1">
            <w:pPr>
              <w:jc w:val="both"/>
            </w:pPr>
            <w:r>
              <w:rPr>
                <w:sz w:val="19"/>
                <w:szCs w:val="19"/>
              </w:rPr>
              <w:t>Component failures, PCB re-spins, unforeseen consumables</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7315B2" w14:textId="77777777" w:rsidR="006D0943" w:rsidRDefault="001F72C1" w:rsidP="00A624E1">
            <w:pPr>
              <w:jc w:val="both"/>
            </w:pPr>
            <w:r>
              <w:rPr>
                <w:sz w:val="19"/>
                <w:szCs w:val="19"/>
              </w:rPr>
              <w:t>2,505</w:t>
            </w:r>
          </w:p>
        </w:tc>
      </w:tr>
      <w:tr w:rsidR="006D0943" w14:paraId="463A1345" w14:textId="77777777">
        <w:tc>
          <w:tcPr>
            <w:tcW w:w="2698" w:type="dxa"/>
            <w:tcBorders>
              <w:top w:val="single" w:sz="4" w:space="0" w:color="CCCCCC"/>
              <w:left w:val="single" w:sz="4" w:space="0" w:color="CCCCCC"/>
              <w:bottom w:val="single" w:sz="4" w:space="0" w:color="CCCCCC"/>
              <w:right w:val="single" w:sz="4" w:space="0" w:color="CCCCCC"/>
            </w:tcBorders>
            <w:shd w:val="clear" w:color="auto" w:fill="E8E8E8"/>
            <w:tcMar>
              <w:top w:w="80" w:type="dxa"/>
              <w:left w:w="120" w:type="dxa"/>
              <w:bottom w:w="80" w:type="dxa"/>
              <w:right w:w="120" w:type="dxa"/>
            </w:tcMar>
          </w:tcPr>
          <w:p w14:paraId="4B0C21C6" w14:textId="77777777" w:rsidR="006D0943" w:rsidRDefault="001F72C1" w:rsidP="00A624E1">
            <w:pPr>
              <w:jc w:val="both"/>
            </w:pPr>
            <w:r>
              <w:rPr>
                <w:b/>
                <w:bCs/>
                <w:sz w:val="19"/>
                <w:szCs w:val="19"/>
              </w:rPr>
              <w:t>TOTAL REQUESTED</w:t>
            </w:r>
          </w:p>
        </w:tc>
        <w:tc>
          <w:tcPr>
            <w:tcW w:w="5590" w:type="dxa"/>
            <w:tcBorders>
              <w:top w:val="single" w:sz="4" w:space="0" w:color="CCCCCC"/>
              <w:left w:val="single" w:sz="4" w:space="0" w:color="CCCCCC"/>
              <w:bottom w:val="single" w:sz="4" w:space="0" w:color="CCCCCC"/>
              <w:right w:val="single" w:sz="4" w:space="0" w:color="CCCCCC"/>
            </w:tcBorders>
            <w:shd w:val="clear" w:color="auto" w:fill="E8E8E8"/>
            <w:tcMar>
              <w:top w:w="80" w:type="dxa"/>
              <w:left w:w="120" w:type="dxa"/>
              <w:bottom w:w="80" w:type="dxa"/>
              <w:right w:w="120" w:type="dxa"/>
            </w:tcMar>
          </w:tcPr>
          <w:p w14:paraId="2B788505" w14:textId="77777777" w:rsidR="006D0943" w:rsidRDefault="001F72C1" w:rsidP="00A624E1">
            <w:pPr>
              <w:jc w:val="both"/>
            </w:pPr>
            <w:r>
              <w:rPr>
                <w:b/>
                <w:bCs/>
                <w:sz w:val="19"/>
                <w:szCs w:val="19"/>
              </w:rPr>
              <w:t>INR 50,000 requested (Self-funded INR 5,000 deducted from gross requirement of INR 55,000)</w:t>
            </w:r>
          </w:p>
        </w:tc>
        <w:tc>
          <w:tcPr>
            <w:tcW w:w="1350" w:type="dxa"/>
            <w:tcBorders>
              <w:top w:val="single" w:sz="4" w:space="0" w:color="CCCCCC"/>
              <w:left w:val="single" w:sz="4" w:space="0" w:color="CCCCCC"/>
              <w:bottom w:val="single" w:sz="4" w:space="0" w:color="CCCCCC"/>
              <w:right w:val="single" w:sz="4" w:space="0" w:color="CCCCCC"/>
            </w:tcBorders>
            <w:shd w:val="clear" w:color="auto" w:fill="E8E8E8"/>
            <w:tcMar>
              <w:top w:w="80" w:type="dxa"/>
              <w:left w:w="120" w:type="dxa"/>
              <w:bottom w:w="80" w:type="dxa"/>
              <w:right w:w="120" w:type="dxa"/>
            </w:tcMar>
          </w:tcPr>
          <w:p w14:paraId="4993CD5C" w14:textId="77777777" w:rsidR="006D0943" w:rsidRDefault="001F72C1" w:rsidP="00A624E1">
            <w:pPr>
              <w:jc w:val="both"/>
            </w:pPr>
            <w:r>
              <w:rPr>
                <w:b/>
                <w:bCs/>
                <w:sz w:val="19"/>
                <w:szCs w:val="19"/>
              </w:rPr>
              <w:t>50,000</w:t>
            </w:r>
          </w:p>
        </w:tc>
      </w:tr>
    </w:tbl>
    <w:p w14:paraId="3D021788" w14:textId="77777777" w:rsidR="006D0943" w:rsidRDefault="006D0943" w:rsidP="00A624E1">
      <w:pPr>
        <w:spacing w:line="160" w:lineRule="auto"/>
        <w:jc w:val="both"/>
      </w:pPr>
    </w:p>
    <w:p w14:paraId="144D919A" w14:textId="77777777" w:rsidR="006D0943" w:rsidRDefault="001F72C1" w:rsidP="00A624E1">
      <w:pPr>
        <w:spacing w:before="60" w:after="60" w:line="280" w:lineRule="auto"/>
        <w:jc w:val="both"/>
      </w:pPr>
      <w:r>
        <w:t>The requested INR 50,000/- represents the minimum viable budget to fabricate and validate three complete prototype units, execute all five technique validations, and prepare a peer-reviewed publication. No salary or stipend is claimed. All equipment purchased under this grant shall remain property of RV College of Engineering upon project completion.</w:t>
      </w:r>
    </w:p>
    <w:p w14:paraId="5A088D73" w14:textId="77777777" w:rsidR="00ED238E" w:rsidRDefault="00ED238E" w:rsidP="00A624E1">
      <w:pPr>
        <w:spacing w:before="60" w:after="60" w:line="280" w:lineRule="auto"/>
        <w:jc w:val="both"/>
      </w:pPr>
    </w:p>
    <w:p w14:paraId="7ED78893" w14:textId="77777777" w:rsidR="006D0943" w:rsidRDefault="001F72C1" w:rsidP="00A624E1">
      <w:pPr>
        <w:pBdr>
          <w:bottom w:val="single" w:sz="4" w:space="2" w:color="000000"/>
        </w:pBdr>
        <w:spacing w:before="200" w:after="60"/>
        <w:jc w:val="both"/>
      </w:pPr>
      <w:r>
        <w:rPr>
          <w:b/>
          <w:bCs/>
          <w:color w:val="1A1A1A"/>
          <w:sz w:val="24"/>
          <w:szCs w:val="24"/>
        </w:rPr>
        <w:t>15. Project Timeline (6 Months)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00"/>
        <w:gridCol w:w="723"/>
        <w:gridCol w:w="723"/>
        <w:gridCol w:w="723"/>
        <w:gridCol w:w="723"/>
        <w:gridCol w:w="723"/>
        <w:gridCol w:w="723"/>
      </w:tblGrid>
      <w:tr w:rsidR="006D0943" w14:paraId="2004541E" w14:textId="77777777">
        <w:tc>
          <w:tcPr>
            <w:tcW w:w="5300"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2D9F621E" w14:textId="77777777" w:rsidR="006D0943" w:rsidRDefault="001F72C1" w:rsidP="00A624E1">
            <w:pPr>
              <w:jc w:val="both"/>
            </w:pPr>
            <w:r>
              <w:rPr>
                <w:b/>
                <w:bCs/>
                <w:color w:val="FFFFFF"/>
                <w:sz w:val="18"/>
                <w:szCs w:val="18"/>
              </w:rPr>
              <w:t>Activity</w:t>
            </w:r>
          </w:p>
        </w:tc>
        <w:tc>
          <w:tcPr>
            <w:tcW w:w="723"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5683F655" w14:textId="77777777" w:rsidR="006D0943" w:rsidRDefault="001F72C1" w:rsidP="00A624E1">
            <w:pPr>
              <w:jc w:val="both"/>
            </w:pPr>
            <w:r>
              <w:rPr>
                <w:b/>
                <w:bCs/>
                <w:color w:val="FFFFFF"/>
                <w:sz w:val="18"/>
                <w:szCs w:val="18"/>
              </w:rPr>
              <w:t>M1</w:t>
            </w:r>
          </w:p>
        </w:tc>
        <w:tc>
          <w:tcPr>
            <w:tcW w:w="723"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1F8E0820" w14:textId="77777777" w:rsidR="006D0943" w:rsidRDefault="001F72C1" w:rsidP="00A624E1">
            <w:pPr>
              <w:jc w:val="both"/>
            </w:pPr>
            <w:r>
              <w:rPr>
                <w:b/>
                <w:bCs/>
                <w:color w:val="FFFFFF"/>
                <w:sz w:val="18"/>
                <w:szCs w:val="18"/>
              </w:rPr>
              <w:t>M2</w:t>
            </w:r>
          </w:p>
        </w:tc>
        <w:tc>
          <w:tcPr>
            <w:tcW w:w="723"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26DA8706" w14:textId="77777777" w:rsidR="006D0943" w:rsidRDefault="001F72C1" w:rsidP="00A624E1">
            <w:pPr>
              <w:jc w:val="both"/>
            </w:pPr>
            <w:r>
              <w:rPr>
                <w:b/>
                <w:bCs/>
                <w:color w:val="FFFFFF"/>
                <w:sz w:val="18"/>
                <w:szCs w:val="18"/>
              </w:rPr>
              <w:t>M3</w:t>
            </w:r>
          </w:p>
        </w:tc>
        <w:tc>
          <w:tcPr>
            <w:tcW w:w="723"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287AAB07" w14:textId="77777777" w:rsidR="006D0943" w:rsidRDefault="001F72C1" w:rsidP="00A624E1">
            <w:pPr>
              <w:jc w:val="both"/>
            </w:pPr>
            <w:r>
              <w:rPr>
                <w:b/>
                <w:bCs/>
                <w:color w:val="FFFFFF"/>
                <w:sz w:val="18"/>
                <w:szCs w:val="18"/>
              </w:rPr>
              <w:t>M4</w:t>
            </w:r>
          </w:p>
        </w:tc>
        <w:tc>
          <w:tcPr>
            <w:tcW w:w="723"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04FFE7B7" w14:textId="77777777" w:rsidR="006D0943" w:rsidRDefault="001F72C1" w:rsidP="00A624E1">
            <w:pPr>
              <w:jc w:val="both"/>
            </w:pPr>
            <w:r>
              <w:rPr>
                <w:b/>
                <w:bCs/>
                <w:color w:val="FFFFFF"/>
                <w:sz w:val="18"/>
                <w:szCs w:val="18"/>
              </w:rPr>
              <w:t>M5</w:t>
            </w:r>
          </w:p>
        </w:tc>
        <w:tc>
          <w:tcPr>
            <w:tcW w:w="723"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6869057C" w14:textId="77777777" w:rsidR="006D0943" w:rsidRDefault="001F72C1" w:rsidP="00A624E1">
            <w:pPr>
              <w:jc w:val="both"/>
            </w:pPr>
            <w:r>
              <w:rPr>
                <w:b/>
                <w:bCs/>
                <w:color w:val="FFFFFF"/>
                <w:sz w:val="18"/>
                <w:szCs w:val="18"/>
              </w:rPr>
              <w:t>M6</w:t>
            </w:r>
          </w:p>
        </w:tc>
      </w:tr>
      <w:tr w:rsidR="006D0943" w14:paraId="0B83D79A" w14:textId="77777777">
        <w:tc>
          <w:tcPr>
            <w:tcW w:w="5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611BD638" w14:textId="77777777" w:rsidR="006D0943" w:rsidRDefault="001F72C1" w:rsidP="00A624E1">
            <w:pPr>
              <w:jc w:val="both"/>
            </w:pPr>
            <w:r>
              <w:rPr>
                <w:sz w:val="17"/>
                <w:szCs w:val="17"/>
              </w:rPr>
              <w:t>1. Literature review completion &amp; schematic finalisation</w:t>
            </w: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03F5FB96" w14:textId="77777777" w:rsidR="006D0943" w:rsidRDefault="001F72C1" w:rsidP="00A624E1">
            <w:pPr>
              <w:jc w:val="both"/>
            </w:pPr>
            <w:r>
              <w:rPr>
                <w:b/>
                <w:bCs/>
                <w:color w:val="1A1A1A"/>
                <w:sz w:val="17"/>
                <w:szCs w:val="17"/>
              </w:rPr>
              <w:t>•</w:t>
            </w: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0EC169C9" w14:textId="77777777" w:rsidR="006D0943" w:rsidRDefault="006D0943" w:rsidP="00A624E1">
            <w:pPr>
              <w:jc w:val="both"/>
            </w:pP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2D03F1A7" w14:textId="77777777" w:rsidR="006D0943" w:rsidRDefault="006D0943" w:rsidP="00A624E1">
            <w:pPr>
              <w:jc w:val="both"/>
            </w:pP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0B5A5EE6" w14:textId="77777777" w:rsidR="006D0943" w:rsidRDefault="006D0943" w:rsidP="00A624E1">
            <w:pPr>
              <w:jc w:val="both"/>
            </w:pP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24F75F1E" w14:textId="77777777" w:rsidR="006D0943" w:rsidRDefault="006D0943" w:rsidP="00A624E1">
            <w:pPr>
              <w:jc w:val="both"/>
            </w:pP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108D944" w14:textId="77777777" w:rsidR="006D0943" w:rsidRDefault="006D0943" w:rsidP="00A624E1">
            <w:pPr>
              <w:jc w:val="both"/>
            </w:pPr>
          </w:p>
        </w:tc>
      </w:tr>
      <w:tr w:rsidR="006D0943" w14:paraId="69BFCC79" w14:textId="77777777">
        <w:tc>
          <w:tcPr>
            <w:tcW w:w="5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5BF2F6E0" w14:textId="77777777" w:rsidR="006D0943" w:rsidRDefault="001F72C1" w:rsidP="00A624E1">
            <w:pPr>
              <w:jc w:val="both"/>
            </w:pPr>
            <w:r>
              <w:rPr>
                <w:sz w:val="17"/>
                <w:szCs w:val="17"/>
              </w:rPr>
              <w:t>2. SPICE simulation &amp; design verification</w:t>
            </w: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2F5D79A" w14:textId="77777777" w:rsidR="006D0943" w:rsidRDefault="001F72C1" w:rsidP="00A624E1">
            <w:pPr>
              <w:jc w:val="both"/>
            </w:pPr>
            <w:r>
              <w:rPr>
                <w:b/>
                <w:bCs/>
                <w:color w:val="1A1A1A"/>
                <w:sz w:val="17"/>
                <w:szCs w:val="17"/>
              </w:rPr>
              <w:t>•</w:t>
            </w: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7C5CFBD2" w14:textId="77777777" w:rsidR="006D0943" w:rsidRDefault="001F72C1" w:rsidP="00A624E1">
            <w:pPr>
              <w:jc w:val="both"/>
            </w:pPr>
            <w:r>
              <w:rPr>
                <w:b/>
                <w:bCs/>
                <w:color w:val="1A1A1A"/>
                <w:sz w:val="17"/>
                <w:szCs w:val="17"/>
              </w:rPr>
              <w:t>•</w:t>
            </w: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6358F11" w14:textId="77777777" w:rsidR="006D0943" w:rsidRDefault="006D0943" w:rsidP="00A624E1">
            <w:pPr>
              <w:jc w:val="both"/>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FBE48AF" w14:textId="77777777" w:rsidR="006D0943" w:rsidRDefault="006D0943" w:rsidP="00A624E1">
            <w:pPr>
              <w:jc w:val="both"/>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61F71C51" w14:textId="77777777" w:rsidR="006D0943" w:rsidRDefault="006D0943" w:rsidP="00A624E1">
            <w:pPr>
              <w:jc w:val="both"/>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600638D9" w14:textId="77777777" w:rsidR="006D0943" w:rsidRDefault="006D0943" w:rsidP="00A624E1">
            <w:pPr>
              <w:jc w:val="both"/>
            </w:pPr>
          </w:p>
        </w:tc>
      </w:tr>
      <w:tr w:rsidR="006D0943" w14:paraId="276967A8" w14:textId="77777777">
        <w:tc>
          <w:tcPr>
            <w:tcW w:w="5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E143085" w14:textId="77777777" w:rsidR="006D0943" w:rsidRDefault="001F72C1" w:rsidP="00A624E1">
            <w:pPr>
              <w:jc w:val="both"/>
            </w:pPr>
            <w:r>
              <w:rPr>
                <w:sz w:val="17"/>
                <w:szCs w:val="17"/>
              </w:rPr>
              <w:t>3. PCB layout, DRC, and Gerber submission</w:t>
            </w: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6796541A" w14:textId="77777777" w:rsidR="006D0943" w:rsidRDefault="006D0943" w:rsidP="00A624E1">
            <w:pPr>
              <w:jc w:val="both"/>
            </w:pP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0D2557F8" w14:textId="77777777" w:rsidR="006D0943" w:rsidRDefault="001F72C1" w:rsidP="00A624E1">
            <w:pPr>
              <w:jc w:val="both"/>
            </w:pPr>
            <w:r>
              <w:rPr>
                <w:b/>
                <w:bCs/>
                <w:color w:val="1A1A1A"/>
                <w:sz w:val="17"/>
                <w:szCs w:val="17"/>
              </w:rPr>
              <w:t>•</w:t>
            </w: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6CAC757F" w14:textId="77777777" w:rsidR="006D0943" w:rsidRDefault="006D0943" w:rsidP="00A624E1">
            <w:pPr>
              <w:jc w:val="both"/>
            </w:pP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2F247004" w14:textId="77777777" w:rsidR="006D0943" w:rsidRDefault="006D0943" w:rsidP="00A624E1">
            <w:pPr>
              <w:jc w:val="both"/>
            </w:pP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23EA0C11" w14:textId="77777777" w:rsidR="006D0943" w:rsidRDefault="006D0943" w:rsidP="00A624E1">
            <w:pPr>
              <w:jc w:val="both"/>
            </w:pP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64DDAE02" w14:textId="77777777" w:rsidR="006D0943" w:rsidRDefault="006D0943" w:rsidP="00A624E1">
            <w:pPr>
              <w:jc w:val="both"/>
            </w:pPr>
          </w:p>
        </w:tc>
      </w:tr>
      <w:tr w:rsidR="006D0943" w14:paraId="6218E7F0" w14:textId="77777777">
        <w:tc>
          <w:tcPr>
            <w:tcW w:w="5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1BA6536" w14:textId="77777777" w:rsidR="006D0943" w:rsidRDefault="001F72C1" w:rsidP="00A624E1">
            <w:pPr>
              <w:jc w:val="both"/>
            </w:pPr>
            <w:r>
              <w:rPr>
                <w:sz w:val="17"/>
                <w:szCs w:val="17"/>
              </w:rPr>
              <w:t>4. PCB fabrication, assembly, and power-on test</w:t>
            </w: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36C97F8A" w14:textId="77777777" w:rsidR="006D0943" w:rsidRDefault="006D0943" w:rsidP="00A624E1">
            <w:pPr>
              <w:jc w:val="both"/>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6B2EB070" w14:textId="77777777" w:rsidR="006D0943" w:rsidRDefault="006D0943" w:rsidP="00A624E1">
            <w:pPr>
              <w:jc w:val="both"/>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7933BAAF" w14:textId="77777777" w:rsidR="006D0943" w:rsidRDefault="001F72C1" w:rsidP="00A624E1">
            <w:pPr>
              <w:jc w:val="both"/>
            </w:pPr>
            <w:r>
              <w:rPr>
                <w:b/>
                <w:bCs/>
                <w:color w:val="1A1A1A"/>
                <w:sz w:val="17"/>
                <w:szCs w:val="17"/>
              </w:rPr>
              <w:t>•</w:t>
            </w: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508DD178" w14:textId="77777777" w:rsidR="006D0943" w:rsidRDefault="006D0943" w:rsidP="00A624E1">
            <w:pPr>
              <w:jc w:val="both"/>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6BA9D935" w14:textId="77777777" w:rsidR="006D0943" w:rsidRDefault="006D0943" w:rsidP="00A624E1">
            <w:pPr>
              <w:jc w:val="both"/>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6DFEC6AE" w14:textId="77777777" w:rsidR="006D0943" w:rsidRDefault="006D0943" w:rsidP="00A624E1">
            <w:pPr>
              <w:jc w:val="both"/>
            </w:pPr>
          </w:p>
        </w:tc>
      </w:tr>
      <w:tr w:rsidR="006D0943" w14:paraId="17383F23" w14:textId="77777777">
        <w:tc>
          <w:tcPr>
            <w:tcW w:w="5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086BD39" w14:textId="77777777" w:rsidR="006D0943" w:rsidRDefault="001F72C1" w:rsidP="00A624E1">
            <w:pPr>
              <w:jc w:val="both"/>
            </w:pPr>
            <w:r>
              <w:rPr>
                <w:sz w:val="17"/>
                <w:szCs w:val="17"/>
              </w:rPr>
              <w:t>5. Firmware: CV, DPV, CA technique modules</w:t>
            </w: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C162824" w14:textId="77777777" w:rsidR="006D0943" w:rsidRDefault="006D0943" w:rsidP="00A624E1">
            <w:pPr>
              <w:jc w:val="both"/>
            </w:pP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90EF7C4" w14:textId="77777777" w:rsidR="006D0943" w:rsidRDefault="006D0943" w:rsidP="00A624E1">
            <w:pPr>
              <w:jc w:val="both"/>
            </w:pP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E4422CC" w14:textId="77777777" w:rsidR="006D0943" w:rsidRDefault="001F72C1" w:rsidP="00A624E1">
            <w:pPr>
              <w:jc w:val="both"/>
            </w:pPr>
            <w:r>
              <w:rPr>
                <w:b/>
                <w:bCs/>
                <w:color w:val="1A1A1A"/>
                <w:sz w:val="17"/>
                <w:szCs w:val="17"/>
              </w:rPr>
              <w:t>•</w:t>
            </w: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26F7CB0C" w14:textId="77777777" w:rsidR="006D0943" w:rsidRDefault="001F72C1" w:rsidP="00A624E1">
            <w:pPr>
              <w:jc w:val="both"/>
            </w:pPr>
            <w:r>
              <w:rPr>
                <w:b/>
                <w:bCs/>
                <w:color w:val="1A1A1A"/>
                <w:sz w:val="17"/>
                <w:szCs w:val="17"/>
              </w:rPr>
              <w:t>•</w:t>
            </w: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0B354429" w14:textId="77777777" w:rsidR="006D0943" w:rsidRDefault="006D0943" w:rsidP="00A624E1">
            <w:pPr>
              <w:jc w:val="both"/>
            </w:pP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584803C" w14:textId="77777777" w:rsidR="006D0943" w:rsidRDefault="006D0943" w:rsidP="00A624E1">
            <w:pPr>
              <w:jc w:val="both"/>
            </w:pPr>
          </w:p>
        </w:tc>
      </w:tr>
      <w:tr w:rsidR="006D0943" w14:paraId="286CE21F" w14:textId="77777777">
        <w:tc>
          <w:tcPr>
            <w:tcW w:w="5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63DAE42D" w14:textId="77777777" w:rsidR="006D0943" w:rsidRDefault="001F72C1" w:rsidP="00A624E1">
            <w:pPr>
              <w:jc w:val="both"/>
            </w:pPr>
            <w:r>
              <w:rPr>
                <w:sz w:val="17"/>
                <w:szCs w:val="17"/>
              </w:rPr>
              <w:t>6. Firmware: EIS module and FFT implementation</w:t>
            </w: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5F70709B" w14:textId="77777777" w:rsidR="006D0943" w:rsidRDefault="006D0943" w:rsidP="00A624E1">
            <w:pPr>
              <w:jc w:val="both"/>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779CD77A" w14:textId="77777777" w:rsidR="006D0943" w:rsidRDefault="006D0943" w:rsidP="00A624E1">
            <w:pPr>
              <w:jc w:val="both"/>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5703561C" w14:textId="77777777" w:rsidR="006D0943" w:rsidRDefault="006D0943" w:rsidP="00A624E1">
            <w:pPr>
              <w:jc w:val="both"/>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360B5480" w14:textId="77777777" w:rsidR="006D0943" w:rsidRDefault="001F72C1" w:rsidP="00A624E1">
            <w:pPr>
              <w:jc w:val="both"/>
            </w:pPr>
            <w:r>
              <w:rPr>
                <w:b/>
                <w:bCs/>
                <w:color w:val="1A1A1A"/>
                <w:sz w:val="17"/>
                <w:szCs w:val="17"/>
              </w:rPr>
              <w:t>•</w:t>
            </w: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6BB594A7" w14:textId="77777777" w:rsidR="006D0943" w:rsidRDefault="006D0943" w:rsidP="00A624E1">
            <w:pPr>
              <w:jc w:val="both"/>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3014C8EC" w14:textId="77777777" w:rsidR="006D0943" w:rsidRDefault="006D0943" w:rsidP="00A624E1">
            <w:pPr>
              <w:jc w:val="both"/>
            </w:pPr>
          </w:p>
        </w:tc>
      </w:tr>
      <w:tr w:rsidR="006D0943" w14:paraId="42FF2FE8" w14:textId="77777777">
        <w:tc>
          <w:tcPr>
            <w:tcW w:w="5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42B97AD" w14:textId="77777777" w:rsidR="006D0943" w:rsidRDefault="001F72C1" w:rsidP="00A624E1">
            <w:pPr>
              <w:jc w:val="both"/>
            </w:pPr>
            <w:r>
              <w:rPr>
                <w:sz w:val="17"/>
                <w:szCs w:val="17"/>
              </w:rPr>
              <w:t>7. Firmware: auto-gain state machine</w:t>
            </w: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766AE93" w14:textId="77777777" w:rsidR="006D0943" w:rsidRDefault="006D0943" w:rsidP="00A624E1">
            <w:pPr>
              <w:jc w:val="both"/>
            </w:pP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9441871" w14:textId="77777777" w:rsidR="006D0943" w:rsidRDefault="006D0943" w:rsidP="00A624E1">
            <w:pPr>
              <w:jc w:val="both"/>
            </w:pP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546A7520" w14:textId="77777777" w:rsidR="006D0943" w:rsidRDefault="006D0943" w:rsidP="00A624E1">
            <w:pPr>
              <w:jc w:val="both"/>
            </w:pP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31C30CF" w14:textId="77777777" w:rsidR="006D0943" w:rsidRDefault="001F72C1" w:rsidP="00A624E1">
            <w:pPr>
              <w:jc w:val="both"/>
            </w:pPr>
            <w:r>
              <w:rPr>
                <w:b/>
                <w:bCs/>
                <w:color w:val="1A1A1A"/>
                <w:sz w:val="17"/>
                <w:szCs w:val="17"/>
              </w:rPr>
              <w:t>•</w:t>
            </w: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3B89230E" w14:textId="77777777" w:rsidR="006D0943" w:rsidRDefault="006D0943" w:rsidP="00A624E1">
            <w:pPr>
              <w:jc w:val="both"/>
            </w:pP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712B039" w14:textId="77777777" w:rsidR="006D0943" w:rsidRDefault="006D0943" w:rsidP="00A624E1">
            <w:pPr>
              <w:jc w:val="both"/>
            </w:pPr>
          </w:p>
        </w:tc>
      </w:tr>
      <w:tr w:rsidR="006D0943" w14:paraId="4F2E1D55" w14:textId="77777777">
        <w:tc>
          <w:tcPr>
            <w:tcW w:w="5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52DDAFC5" w14:textId="77777777" w:rsidR="006D0943" w:rsidRDefault="001F72C1" w:rsidP="00A624E1">
            <w:pPr>
              <w:jc w:val="both"/>
            </w:pPr>
            <w:r>
              <w:rPr>
                <w:sz w:val="17"/>
                <w:szCs w:val="17"/>
              </w:rPr>
              <w:t>8. Companion software (Python desktop + Android app)</w:t>
            </w: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DAD0644" w14:textId="77777777" w:rsidR="006D0943" w:rsidRDefault="006D0943" w:rsidP="00A624E1">
            <w:pPr>
              <w:jc w:val="both"/>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1D60F2F" w14:textId="77777777" w:rsidR="006D0943" w:rsidRDefault="006D0943" w:rsidP="00A624E1">
            <w:pPr>
              <w:jc w:val="both"/>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5C11458E" w14:textId="77777777" w:rsidR="006D0943" w:rsidRDefault="006D0943" w:rsidP="00A624E1">
            <w:pPr>
              <w:jc w:val="both"/>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DA63D5E" w14:textId="77777777" w:rsidR="006D0943" w:rsidRDefault="001F72C1" w:rsidP="00A624E1">
            <w:pPr>
              <w:jc w:val="both"/>
            </w:pPr>
            <w:r>
              <w:rPr>
                <w:b/>
                <w:bCs/>
                <w:color w:val="1A1A1A"/>
                <w:sz w:val="17"/>
                <w:szCs w:val="17"/>
              </w:rPr>
              <w:t>•</w:t>
            </w: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0D8CFE64" w14:textId="77777777" w:rsidR="006D0943" w:rsidRDefault="001F72C1" w:rsidP="00A624E1">
            <w:pPr>
              <w:jc w:val="both"/>
            </w:pPr>
            <w:r>
              <w:rPr>
                <w:b/>
                <w:bCs/>
                <w:color w:val="1A1A1A"/>
                <w:sz w:val="17"/>
                <w:szCs w:val="17"/>
              </w:rPr>
              <w:t>•</w:t>
            </w: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7508017D" w14:textId="77777777" w:rsidR="006D0943" w:rsidRDefault="006D0943" w:rsidP="00A624E1">
            <w:pPr>
              <w:jc w:val="both"/>
            </w:pPr>
          </w:p>
        </w:tc>
      </w:tr>
      <w:tr w:rsidR="006D0943" w14:paraId="45635E03" w14:textId="77777777">
        <w:tc>
          <w:tcPr>
            <w:tcW w:w="5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372828B6" w14:textId="77777777" w:rsidR="006D0943" w:rsidRDefault="001F72C1" w:rsidP="00A624E1">
            <w:pPr>
              <w:jc w:val="both"/>
            </w:pPr>
            <w:r>
              <w:rPr>
                <w:sz w:val="17"/>
                <w:szCs w:val="17"/>
              </w:rPr>
              <w:t>9. Electrochemical validation vs. reference instrument</w:t>
            </w: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AAE9800" w14:textId="77777777" w:rsidR="006D0943" w:rsidRDefault="006D0943" w:rsidP="00A624E1">
            <w:pPr>
              <w:jc w:val="both"/>
            </w:pP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3709EF39" w14:textId="77777777" w:rsidR="006D0943" w:rsidRDefault="006D0943" w:rsidP="00A624E1">
            <w:pPr>
              <w:jc w:val="both"/>
            </w:pP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32B3287" w14:textId="77777777" w:rsidR="006D0943" w:rsidRDefault="006D0943" w:rsidP="00A624E1">
            <w:pPr>
              <w:jc w:val="both"/>
            </w:pP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B3E3031" w14:textId="77777777" w:rsidR="006D0943" w:rsidRDefault="006D0943" w:rsidP="00A624E1">
            <w:pPr>
              <w:jc w:val="both"/>
            </w:pP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BCBCF20" w14:textId="77777777" w:rsidR="006D0943" w:rsidRDefault="001F72C1" w:rsidP="00A624E1">
            <w:pPr>
              <w:jc w:val="both"/>
            </w:pPr>
            <w:r>
              <w:rPr>
                <w:b/>
                <w:bCs/>
                <w:color w:val="1A1A1A"/>
                <w:sz w:val="17"/>
                <w:szCs w:val="17"/>
              </w:rPr>
              <w:t>•</w:t>
            </w: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4D5B3E5" w14:textId="77777777" w:rsidR="006D0943" w:rsidRDefault="006D0943" w:rsidP="00A624E1">
            <w:pPr>
              <w:jc w:val="both"/>
            </w:pPr>
          </w:p>
        </w:tc>
      </w:tr>
      <w:tr w:rsidR="006D0943" w14:paraId="01D4AA86" w14:textId="77777777">
        <w:tc>
          <w:tcPr>
            <w:tcW w:w="5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01A82D1" w14:textId="77777777" w:rsidR="006D0943" w:rsidRDefault="001F72C1" w:rsidP="00A624E1">
            <w:pPr>
              <w:jc w:val="both"/>
            </w:pPr>
            <w:r>
              <w:rPr>
                <w:sz w:val="17"/>
                <w:szCs w:val="17"/>
              </w:rPr>
              <w:t>10. Multi-domain application demonstrations (3 use cases)</w:t>
            </w: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64194AB7" w14:textId="77777777" w:rsidR="006D0943" w:rsidRDefault="006D0943" w:rsidP="00A624E1">
            <w:pPr>
              <w:jc w:val="both"/>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39543090" w14:textId="77777777" w:rsidR="006D0943" w:rsidRDefault="006D0943" w:rsidP="00A624E1">
            <w:pPr>
              <w:jc w:val="both"/>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6DD7D53C" w14:textId="77777777" w:rsidR="006D0943" w:rsidRDefault="006D0943" w:rsidP="00A624E1">
            <w:pPr>
              <w:jc w:val="both"/>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0C1C3F3C" w14:textId="77777777" w:rsidR="006D0943" w:rsidRDefault="006D0943" w:rsidP="00A624E1">
            <w:pPr>
              <w:jc w:val="both"/>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32B28B95" w14:textId="77777777" w:rsidR="006D0943" w:rsidRDefault="001F72C1" w:rsidP="00A624E1">
            <w:pPr>
              <w:jc w:val="both"/>
            </w:pPr>
            <w:r>
              <w:rPr>
                <w:b/>
                <w:bCs/>
                <w:color w:val="1A1A1A"/>
                <w:sz w:val="17"/>
                <w:szCs w:val="17"/>
              </w:rPr>
              <w:t>•</w:t>
            </w: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06A1A21B" w14:textId="77777777" w:rsidR="006D0943" w:rsidRDefault="006D0943" w:rsidP="00A624E1">
            <w:pPr>
              <w:jc w:val="both"/>
            </w:pPr>
          </w:p>
        </w:tc>
      </w:tr>
      <w:tr w:rsidR="006D0943" w14:paraId="4D8E7530" w14:textId="77777777">
        <w:tc>
          <w:tcPr>
            <w:tcW w:w="5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569E7972" w14:textId="77777777" w:rsidR="006D0943" w:rsidRDefault="001F72C1" w:rsidP="00A624E1">
            <w:pPr>
              <w:jc w:val="both"/>
            </w:pPr>
            <w:r>
              <w:rPr>
                <w:sz w:val="17"/>
                <w:szCs w:val="17"/>
              </w:rPr>
              <w:t>11. Performance characterisation &amp; data analysis</w:t>
            </w: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8A5EF0C" w14:textId="77777777" w:rsidR="006D0943" w:rsidRDefault="006D0943" w:rsidP="00A624E1">
            <w:pPr>
              <w:jc w:val="both"/>
            </w:pP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30D067AB" w14:textId="77777777" w:rsidR="006D0943" w:rsidRDefault="006D0943" w:rsidP="00A624E1">
            <w:pPr>
              <w:jc w:val="both"/>
            </w:pP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625C976" w14:textId="77777777" w:rsidR="006D0943" w:rsidRDefault="006D0943" w:rsidP="00A624E1">
            <w:pPr>
              <w:jc w:val="both"/>
            </w:pP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32AE9281" w14:textId="77777777" w:rsidR="006D0943" w:rsidRDefault="006D0943" w:rsidP="00A624E1">
            <w:pPr>
              <w:jc w:val="both"/>
            </w:pP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6E372225" w14:textId="77777777" w:rsidR="006D0943" w:rsidRDefault="001F72C1" w:rsidP="00A624E1">
            <w:pPr>
              <w:jc w:val="both"/>
            </w:pPr>
            <w:r>
              <w:rPr>
                <w:b/>
                <w:bCs/>
                <w:color w:val="1A1A1A"/>
                <w:sz w:val="17"/>
                <w:szCs w:val="17"/>
              </w:rPr>
              <w:t>•</w:t>
            </w: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5425E9FD" w14:textId="77777777" w:rsidR="006D0943" w:rsidRDefault="001F72C1" w:rsidP="00A624E1">
            <w:pPr>
              <w:jc w:val="both"/>
            </w:pPr>
            <w:r>
              <w:rPr>
                <w:b/>
                <w:bCs/>
                <w:color w:val="1A1A1A"/>
                <w:sz w:val="17"/>
                <w:szCs w:val="17"/>
              </w:rPr>
              <w:t>•</w:t>
            </w:r>
          </w:p>
        </w:tc>
      </w:tr>
      <w:tr w:rsidR="006D0943" w14:paraId="1FD262D2" w14:textId="77777777">
        <w:tc>
          <w:tcPr>
            <w:tcW w:w="5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6D3289F4" w14:textId="77777777" w:rsidR="006D0943" w:rsidRDefault="001F72C1" w:rsidP="00A624E1">
            <w:pPr>
              <w:jc w:val="both"/>
            </w:pPr>
            <w:r>
              <w:rPr>
                <w:sz w:val="17"/>
                <w:szCs w:val="17"/>
              </w:rPr>
              <w:t>12. Report writing, paper submission, documentation</w:t>
            </w: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46E33579" w14:textId="77777777" w:rsidR="006D0943" w:rsidRDefault="006D0943" w:rsidP="00A624E1">
            <w:pPr>
              <w:jc w:val="both"/>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5874916" w14:textId="77777777" w:rsidR="006D0943" w:rsidRDefault="006D0943" w:rsidP="00A624E1">
            <w:pPr>
              <w:jc w:val="both"/>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020B9A93" w14:textId="77777777" w:rsidR="006D0943" w:rsidRDefault="006D0943" w:rsidP="00A624E1">
            <w:pPr>
              <w:jc w:val="both"/>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235BB1E" w14:textId="77777777" w:rsidR="006D0943" w:rsidRDefault="006D0943" w:rsidP="00A624E1">
            <w:pPr>
              <w:jc w:val="both"/>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32582CD7" w14:textId="77777777" w:rsidR="006D0943" w:rsidRDefault="006D0943" w:rsidP="00A624E1">
            <w:pPr>
              <w:jc w:val="both"/>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7BBD14C2" w14:textId="77777777" w:rsidR="006D0943" w:rsidRDefault="001F72C1" w:rsidP="00A624E1">
            <w:pPr>
              <w:jc w:val="both"/>
            </w:pPr>
            <w:r>
              <w:rPr>
                <w:b/>
                <w:bCs/>
                <w:color w:val="1A1A1A"/>
                <w:sz w:val="17"/>
                <w:szCs w:val="17"/>
              </w:rPr>
              <w:t>•</w:t>
            </w:r>
          </w:p>
        </w:tc>
      </w:tr>
      <w:tr w:rsidR="006D0943" w14:paraId="37FADB54" w14:textId="77777777">
        <w:tc>
          <w:tcPr>
            <w:tcW w:w="5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6525CE01" w14:textId="77777777" w:rsidR="006D0943" w:rsidRDefault="001F72C1" w:rsidP="00A624E1">
            <w:pPr>
              <w:jc w:val="both"/>
            </w:pPr>
            <w:r>
              <w:rPr>
                <w:sz w:val="17"/>
                <w:szCs w:val="17"/>
              </w:rPr>
              <w:t>13. Mid-term progress report to RVCE</w:t>
            </w: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65CF3A5" w14:textId="77777777" w:rsidR="006D0943" w:rsidRDefault="006D0943" w:rsidP="00A624E1">
            <w:pPr>
              <w:jc w:val="both"/>
            </w:pP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66FC07BC" w14:textId="77777777" w:rsidR="006D0943" w:rsidRDefault="006D0943" w:rsidP="00A624E1">
            <w:pPr>
              <w:jc w:val="both"/>
            </w:pP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6DC1AECE" w14:textId="77777777" w:rsidR="006D0943" w:rsidRDefault="001F72C1" w:rsidP="00A624E1">
            <w:pPr>
              <w:jc w:val="both"/>
            </w:pPr>
            <w:r>
              <w:rPr>
                <w:b/>
                <w:bCs/>
                <w:color w:val="1A1A1A"/>
                <w:sz w:val="17"/>
                <w:szCs w:val="17"/>
              </w:rPr>
              <w:t>•</w:t>
            </w: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3A5C0A2D" w14:textId="77777777" w:rsidR="006D0943" w:rsidRDefault="006D0943" w:rsidP="00A624E1">
            <w:pPr>
              <w:jc w:val="both"/>
            </w:pP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7FF2534" w14:textId="77777777" w:rsidR="006D0943" w:rsidRDefault="006D0943" w:rsidP="00A624E1">
            <w:pPr>
              <w:jc w:val="both"/>
            </w:pP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2433953" w14:textId="77777777" w:rsidR="006D0943" w:rsidRDefault="006D0943" w:rsidP="00A624E1">
            <w:pPr>
              <w:jc w:val="both"/>
            </w:pPr>
          </w:p>
        </w:tc>
      </w:tr>
      <w:tr w:rsidR="006D0943" w14:paraId="08EA7A9B" w14:textId="77777777">
        <w:tc>
          <w:tcPr>
            <w:tcW w:w="5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2DBCE581" w14:textId="77777777" w:rsidR="006D0943" w:rsidRDefault="001F72C1" w:rsidP="00A624E1">
            <w:pPr>
              <w:jc w:val="both"/>
            </w:pPr>
            <w:r>
              <w:rPr>
                <w:sz w:val="17"/>
                <w:szCs w:val="17"/>
              </w:rPr>
              <w:t>14. Final report and prototype demonstration to RVCE</w:t>
            </w: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42BD6459" w14:textId="77777777" w:rsidR="006D0943" w:rsidRDefault="006D0943" w:rsidP="00A624E1">
            <w:pPr>
              <w:jc w:val="both"/>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76BF860B" w14:textId="77777777" w:rsidR="006D0943" w:rsidRDefault="006D0943" w:rsidP="00A624E1">
            <w:pPr>
              <w:jc w:val="both"/>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2C863A6D" w14:textId="77777777" w:rsidR="006D0943" w:rsidRDefault="006D0943" w:rsidP="00A624E1">
            <w:pPr>
              <w:jc w:val="both"/>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347C26C3" w14:textId="77777777" w:rsidR="006D0943" w:rsidRDefault="006D0943" w:rsidP="00A624E1">
            <w:pPr>
              <w:jc w:val="both"/>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E7E567" w14:textId="77777777" w:rsidR="006D0943" w:rsidRDefault="006D0943" w:rsidP="00A624E1">
            <w:pPr>
              <w:jc w:val="both"/>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70585CBC" w14:textId="77777777" w:rsidR="006D0943" w:rsidRDefault="001F72C1" w:rsidP="00A624E1">
            <w:pPr>
              <w:jc w:val="both"/>
            </w:pPr>
            <w:r>
              <w:rPr>
                <w:b/>
                <w:bCs/>
                <w:color w:val="1A1A1A"/>
                <w:sz w:val="17"/>
                <w:szCs w:val="17"/>
              </w:rPr>
              <w:t>•</w:t>
            </w:r>
          </w:p>
        </w:tc>
      </w:tr>
    </w:tbl>
    <w:p w14:paraId="266E4BC6" w14:textId="77777777" w:rsidR="006D0943" w:rsidRDefault="006D0943" w:rsidP="00A624E1">
      <w:pPr>
        <w:spacing w:line="80" w:lineRule="auto"/>
        <w:jc w:val="both"/>
      </w:pPr>
    </w:p>
    <w:p w14:paraId="4CAB16C0" w14:textId="74F5BCAA" w:rsidR="001337A4" w:rsidRDefault="001F72C1" w:rsidP="008C431D">
      <w:pPr>
        <w:spacing w:before="20" w:after="40"/>
        <w:jc w:val="both"/>
      </w:pPr>
      <w:r>
        <w:rPr>
          <w:i/>
          <w:iCs/>
          <w:color w:val="555555"/>
          <w:sz w:val="18"/>
          <w:szCs w:val="18"/>
        </w:rPr>
        <w:t>Note: Bullet (•) denotes active execution period. M = Month.</w:t>
      </w:r>
    </w:p>
    <w:p w14:paraId="3384F89D" w14:textId="77777777" w:rsidR="008C431D" w:rsidRPr="008C431D" w:rsidRDefault="008C431D" w:rsidP="008C431D">
      <w:pPr>
        <w:spacing w:before="20" w:after="40"/>
        <w:jc w:val="both"/>
      </w:pPr>
    </w:p>
    <w:p w14:paraId="57753532" w14:textId="2ACE6FFD" w:rsidR="006D0943" w:rsidRDefault="001F72C1" w:rsidP="00A624E1">
      <w:pPr>
        <w:pBdr>
          <w:bottom w:val="single" w:sz="4" w:space="2" w:color="000000"/>
        </w:pBdr>
        <w:spacing w:before="200" w:after="60"/>
        <w:jc w:val="both"/>
      </w:pPr>
      <w:r>
        <w:rPr>
          <w:b/>
          <w:bCs/>
          <w:color w:val="1A1A1A"/>
          <w:sz w:val="24"/>
          <w:szCs w:val="24"/>
        </w:rPr>
        <w:t>16. Market Analysis</w:t>
      </w:r>
    </w:p>
    <w:p w14:paraId="4686A30B" w14:textId="0AA15385" w:rsidR="006D0943" w:rsidRDefault="008D3505" w:rsidP="00A624E1">
      <w:pPr>
        <w:spacing w:before="140" w:after="40"/>
        <w:jc w:val="both"/>
      </w:pPr>
      <w:r>
        <w:rPr>
          <w:b/>
          <w:bCs/>
        </w:rPr>
        <w:t>16.1 Target</w:t>
      </w:r>
      <w:r w:rsidR="001F72C1">
        <w:rPr>
          <w:b/>
          <w:bCs/>
        </w:rPr>
        <w:t xml:space="preserve"> User Segments</w:t>
      </w:r>
    </w:p>
    <w:p w14:paraId="3629BBB5" w14:textId="77777777" w:rsidR="006D0943" w:rsidRDefault="001F72C1" w:rsidP="00A624E1">
      <w:pPr>
        <w:pStyle w:val="ListParagraph"/>
        <w:numPr>
          <w:ilvl w:val="0"/>
          <w:numId w:val="2"/>
        </w:numPr>
        <w:spacing w:before="40" w:after="40" w:line="276" w:lineRule="auto"/>
        <w:jc w:val="both"/>
      </w:pPr>
      <w:r>
        <w:rPr>
          <w:b/>
          <w:bCs/>
        </w:rPr>
        <w:t xml:space="preserve">Academic Research Groups: </w:t>
      </w:r>
      <w:r>
        <w:t>Chemistry, biochemistry, materials science, and environmental science departments in Indian universities requiring multi-technique electrochemical capability for student projects and faculty research.</w:t>
      </w:r>
    </w:p>
    <w:p w14:paraId="7A12D901" w14:textId="77777777" w:rsidR="006D0943" w:rsidRDefault="001F72C1" w:rsidP="00A624E1">
      <w:pPr>
        <w:pStyle w:val="ListParagraph"/>
        <w:numPr>
          <w:ilvl w:val="0"/>
          <w:numId w:val="2"/>
        </w:numPr>
        <w:spacing w:before="40" w:after="40" w:line="276" w:lineRule="auto"/>
        <w:jc w:val="both"/>
      </w:pPr>
      <w:r>
        <w:rPr>
          <w:b/>
          <w:bCs/>
        </w:rPr>
        <w:t xml:space="preserve">Environmental Monitoring Agencies: </w:t>
      </w:r>
      <w:r>
        <w:t>State pollution control boards, municipal water utilities, and NGOs engaged in field assessment of water bodies for heavy metal contamination.</w:t>
      </w:r>
    </w:p>
    <w:p w14:paraId="401BFBCA" w14:textId="77777777" w:rsidR="006D0943" w:rsidRDefault="001F72C1" w:rsidP="00A624E1">
      <w:pPr>
        <w:pStyle w:val="ListParagraph"/>
        <w:numPr>
          <w:ilvl w:val="0"/>
          <w:numId w:val="2"/>
        </w:numPr>
        <w:spacing w:before="40" w:after="40" w:line="276" w:lineRule="auto"/>
        <w:jc w:val="both"/>
      </w:pPr>
      <w:r>
        <w:rPr>
          <w:b/>
          <w:bCs/>
        </w:rPr>
        <w:t xml:space="preserve">Point-of-Care Diagnostics: </w:t>
      </w:r>
      <w:r>
        <w:t>Rural health centres, community clinics, and diagnostic service providers in Tier-2 and Tier-3 cities requiring affordable glucose, lactate, and biomarker monitoring capability.</w:t>
      </w:r>
    </w:p>
    <w:p w14:paraId="0C975B1D" w14:textId="77777777" w:rsidR="006D0943" w:rsidRDefault="001F72C1" w:rsidP="00A624E1">
      <w:pPr>
        <w:pStyle w:val="ListParagraph"/>
        <w:numPr>
          <w:ilvl w:val="0"/>
          <w:numId w:val="2"/>
        </w:numPr>
        <w:spacing w:before="40" w:after="40" w:line="276" w:lineRule="auto"/>
        <w:jc w:val="both"/>
      </w:pPr>
      <w:r>
        <w:rPr>
          <w:b/>
          <w:bCs/>
        </w:rPr>
        <w:t xml:space="preserve">Food Safety Testing Labs: </w:t>
      </w:r>
      <w:r>
        <w:t>FSSAI-accredited laboratories, food processing companies, and agricultural export organisations requiring rapid screening for pesticide residues and adulterants.</w:t>
      </w:r>
    </w:p>
    <w:p w14:paraId="67D4F7B5" w14:textId="7B5A974F" w:rsidR="00ED238E" w:rsidRDefault="001F72C1" w:rsidP="00A624E1">
      <w:pPr>
        <w:pStyle w:val="ListParagraph"/>
        <w:numPr>
          <w:ilvl w:val="0"/>
          <w:numId w:val="2"/>
        </w:numPr>
        <w:spacing w:before="40" w:after="40" w:line="276" w:lineRule="auto"/>
        <w:jc w:val="both"/>
      </w:pPr>
      <w:r>
        <w:rPr>
          <w:b/>
          <w:bCs/>
        </w:rPr>
        <w:t xml:space="preserve">Industrial R&amp;D: </w:t>
      </w:r>
      <w:r>
        <w:t>Battery manufacturers, coating companies, and corrosion testing laboratories requiring portable EIS and corrosion measurement capability for in-field material characterisation.</w:t>
      </w:r>
    </w:p>
    <w:p w14:paraId="751B2FC1" w14:textId="77777777" w:rsidR="00ED238E" w:rsidRDefault="00ED238E" w:rsidP="00A624E1">
      <w:pPr>
        <w:spacing w:before="40" w:after="40" w:line="276" w:lineRule="auto"/>
        <w:jc w:val="both"/>
      </w:pPr>
    </w:p>
    <w:p w14:paraId="7E3731D1" w14:textId="303E4A01" w:rsidR="006D0943" w:rsidRDefault="008D3505" w:rsidP="00A624E1">
      <w:pPr>
        <w:spacing w:before="140" w:after="40"/>
        <w:jc w:val="both"/>
      </w:pPr>
      <w:r>
        <w:rPr>
          <w:b/>
          <w:bCs/>
        </w:rPr>
        <w:t>16.2 Competitive</w:t>
      </w:r>
      <w:r w:rsidR="001F72C1">
        <w:rPr>
          <w:b/>
          <w:bCs/>
        </w:rPr>
        <w:t xml:space="preserve"> Landscape and Cost Comparison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3"/>
        <w:gridCol w:w="1927"/>
        <w:gridCol w:w="2602"/>
        <w:gridCol w:w="1927"/>
        <w:gridCol w:w="1159"/>
      </w:tblGrid>
      <w:tr w:rsidR="006D0943" w14:paraId="56FE2726" w14:textId="77777777">
        <w:tc>
          <w:tcPr>
            <w:tcW w:w="2023"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267F2D97" w14:textId="77777777" w:rsidR="006D0943" w:rsidRDefault="001F72C1" w:rsidP="00A624E1">
            <w:pPr>
              <w:jc w:val="both"/>
            </w:pPr>
            <w:r>
              <w:rPr>
                <w:b/>
                <w:bCs/>
                <w:color w:val="FFFFFF"/>
                <w:sz w:val="18"/>
                <w:szCs w:val="18"/>
              </w:rPr>
              <w:t>Product / System</w:t>
            </w:r>
          </w:p>
        </w:tc>
        <w:tc>
          <w:tcPr>
            <w:tcW w:w="1927"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7804CDB2" w14:textId="77777777" w:rsidR="006D0943" w:rsidRDefault="001F72C1" w:rsidP="00A624E1">
            <w:pPr>
              <w:jc w:val="both"/>
            </w:pPr>
            <w:r>
              <w:rPr>
                <w:b/>
                <w:bCs/>
                <w:color w:val="FFFFFF"/>
                <w:sz w:val="18"/>
                <w:szCs w:val="18"/>
              </w:rPr>
              <w:t>Manufacturer</w:t>
            </w:r>
          </w:p>
        </w:tc>
        <w:tc>
          <w:tcPr>
            <w:tcW w:w="2602"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6B542FAE" w14:textId="77777777" w:rsidR="006D0943" w:rsidRDefault="001F72C1" w:rsidP="00A624E1">
            <w:pPr>
              <w:jc w:val="both"/>
            </w:pPr>
            <w:r>
              <w:rPr>
                <w:b/>
                <w:bCs/>
                <w:color w:val="FFFFFF"/>
                <w:sz w:val="18"/>
                <w:szCs w:val="18"/>
              </w:rPr>
              <w:t>Techniques</w:t>
            </w:r>
          </w:p>
        </w:tc>
        <w:tc>
          <w:tcPr>
            <w:tcW w:w="1927"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17B61688" w14:textId="77777777" w:rsidR="006D0943" w:rsidRDefault="001F72C1" w:rsidP="00A624E1">
            <w:pPr>
              <w:jc w:val="both"/>
            </w:pPr>
            <w:r>
              <w:rPr>
                <w:b/>
                <w:bCs/>
                <w:color w:val="FFFFFF"/>
                <w:sz w:val="18"/>
                <w:szCs w:val="18"/>
              </w:rPr>
              <w:t>Cost (INR)</w:t>
            </w:r>
          </w:p>
        </w:tc>
        <w:tc>
          <w:tcPr>
            <w:tcW w:w="1159"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3F8B1DAC" w14:textId="77777777" w:rsidR="006D0943" w:rsidRDefault="001F72C1" w:rsidP="00A624E1">
            <w:pPr>
              <w:jc w:val="both"/>
            </w:pPr>
            <w:r>
              <w:rPr>
                <w:b/>
                <w:bCs/>
                <w:color w:val="FFFFFF"/>
                <w:sz w:val="18"/>
                <w:szCs w:val="18"/>
              </w:rPr>
              <w:t>Portable?</w:t>
            </w:r>
          </w:p>
        </w:tc>
      </w:tr>
      <w:tr w:rsidR="006D0943" w14:paraId="56FDBCDF" w14:textId="77777777">
        <w:tc>
          <w:tcPr>
            <w:tcW w:w="202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6F30CA92" w14:textId="6ECD83D4" w:rsidR="006D0943" w:rsidRDefault="00A4504B" w:rsidP="00A624E1">
            <w:pPr>
              <w:jc w:val="both"/>
            </w:pPr>
            <w:r>
              <w:rPr>
                <w:sz w:val="17"/>
                <w:szCs w:val="17"/>
              </w:rPr>
              <w:t xml:space="preserve">CH instruments’ EIS </w:t>
            </w:r>
            <w:proofErr w:type="spellStart"/>
            <w:r>
              <w:rPr>
                <w:sz w:val="17"/>
                <w:szCs w:val="17"/>
              </w:rPr>
              <w:t>analyzer</w:t>
            </w:r>
            <w:proofErr w:type="spellEnd"/>
            <w:r w:rsidR="001F72C1">
              <w:rPr>
                <w:sz w:val="17"/>
                <w:szCs w:val="17"/>
              </w:rPr>
              <w:t xml:space="preserve"> PGSTAT128N</w:t>
            </w:r>
          </w:p>
        </w:tc>
        <w:tc>
          <w:tcPr>
            <w:tcW w:w="192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3DD84737" w14:textId="77777777" w:rsidR="006D0943" w:rsidRDefault="001F72C1" w:rsidP="00A624E1">
            <w:pPr>
              <w:jc w:val="both"/>
            </w:pPr>
            <w:proofErr w:type="spellStart"/>
            <w:r>
              <w:rPr>
                <w:sz w:val="17"/>
                <w:szCs w:val="17"/>
              </w:rPr>
              <w:t>Metrohm</w:t>
            </w:r>
            <w:proofErr w:type="spellEnd"/>
            <w:r>
              <w:rPr>
                <w:sz w:val="17"/>
                <w:szCs w:val="17"/>
              </w:rPr>
              <w:t xml:space="preserve"> (CH)</w:t>
            </w:r>
          </w:p>
        </w:tc>
        <w:tc>
          <w:tcPr>
            <w:tcW w:w="260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2D30CC58" w14:textId="77777777" w:rsidR="006D0943" w:rsidRDefault="001F72C1" w:rsidP="00A624E1">
            <w:pPr>
              <w:jc w:val="both"/>
            </w:pPr>
            <w:r>
              <w:rPr>
                <w:sz w:val="17"/>
                <w:szCs w:val="17"/>
              </w:rPr>
              <w:t>CV, DPV, EIS, CA, full suite</w:t>
            </w:r>
          </w:p>
        </w:tc>
        <w:tc>
          <w:tcPr>
            <w:tcW w:w="192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441C0AC2" w14:textId="77777777" w:rsidR="006D0943" w:rsidRDefault="001F72C1" w:rsidP="00A624E1">
            <w:pPr>
              <w:jc w:val="both"/>
            </w:pPr>
            <w:r>
              <w:rPr>
                <w:sz w:val="17"/>
                <w:szCs w:val="17"/>
              </w:rPr>
              <w:t>12,00,000-18,00,000</w:t>
            </w:r>
          </w:p>
        </w:tc>
        <w:tc>
          <w:tcPr>
            <w:tcW w:w="1159"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02D59690" w14:textId="77777777" w:rsidR="006D0943" w:rsidRDefault="001F72C1" w:rsidP="00A624E1">
            <w:pPr>
              <w:jc w:val="both"/>
            </w:pPr>
            <w:r>
              <w:rPr>
                <w:sz w:val="17"/>
                <w:szCs w:val="17"/>
              </w:rPr>
              <w:t>No</w:t>
            </w:r>
          </w:p>
        </w:tc>
      </w:tr>
      <w:tr w:rsidR="006D0943" w14:paraId="517E6D06" w14:textId="77777777">
        <w:tc>
          <w:tcPr>
            <w:tcW w:w="202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5F439772" w14:textId="77777777" w:rsidR="006D0943" w:rsidRDefault="001F72C1" w:rsidP="00A624E1">
            <w:pPr>
              <w:jc w:val="both"/>
            </w:pPr>
            <w:r>
              <w:rPr>
                <w:sz w:val="17"/>
                <w:szCs w:val="17"/>
              </w:rPr>
              <w:t>CHI660E Workstation</w:t>
            </w:r>
          </w:p>
        </w:tc>
        <w:tc>
          <w:tcPr>
            <w:tcW w:w="1927"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3F15D87D" w14:textId="77777777" w:rsidR="006D0943" w:rsidRDefault="001F72C1" w:rsidP="00A624E1">
            <w:pPr>
              <w:jc w:val="both"/>
            </w:pPr>
            <w:r>
              <w:rPr>
                <w:sz w:val="17"/>
                <w:szCs w:val="17"/>
              </w:rPr>
              <w:t>CH Instruments (USA)</w:t>
            </w:r>
          </w:p>
        </w:tc>
        <w:tc>
          <w:tcPr>
            <w:tcW w:w="2602"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441F18B7" w14:textId="77777777" w:rsidR="006D0943" w:rsidRDefault="001F72C1" w:rsidP="00A624E1">
            <w:pPr>
              <w:jc w:val="both"/>
            </w:pPr>
            <w:r>
              <w:rPr>
                <w:sz w:val="17"/>
                <w:szCs w:val="17"/>
              </w:rPr>
              <w:t>CV, DPV, EIS, CA, full suite</w:t>
            </w:r>
          </w:p>
        </w:tc>
        <w:tc>
          <w:tcPr>
            <w:tcW w:w="1927"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7803EE22" w14:textId="77777777" w:rsidR="006D0943" w:rsidRDefault="001F72C1" w:rsidP="00A624E1">
            <w:pPr>
              <w:jc w:val="both"/>
            </w:pPr>
            <w:r>
              <w:rPr>
                <w:sz w:val="17"/>
                <w:szCs w:val="17"/>
              </w:rPr>
              <w:t>8,00,000-12,00,000</w:t>
            </w:r>
          </w:p>
        </w:tc>
        <w:tc>
          <w:tcPr>
            <w:tcW w:w="1159"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49D37D65" w14:textId="77777777" w:rsidR="006D0943" w:rsidRDefault="001F72C1" w:rsidP="00A624E1">
            <w:pPr>
              <w:jc w:val="both"/>
            </w:pPr>
            <w:r>
              <w:rPr>
                <w:sz w:val="17"/>
                <w:szCs w:val="17"/>
              </w:rPr>
              <w:t>No</w:t>
            </w:r>
          </w:p>
        </w:tc>
      </w:tr>
      <w:tr w:rsidR="006D0943" w14:paraId="0AB8D22E" w14:textId="77777777">
        <w:tc>
          <w:tcPr>
            <w:tcW w:w="202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7A295724" w14:textId="77777777" w:rsidR="006D0943" w:rsidRDefault="001F72C1" w:rsidP="00A624E1">
            <w:pPr>
              <w:jc w:val="both"/>
            </w:pPr>
            <w:r>
              <w:rPr>
                <w:sz w:val="17"/>
                <w:szCs w:val="17"/>
              </w:rPr>
              <w:t>Gamry Reference 600+</w:t>
            </w:r>
          </w:p>
        </w:tc>
        <w:tc>
          <w:tcPr>
            <w:tcW w:w="192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1F0109B9" w14:textId="77777777" w:rsidR="006D0943" w:rsidRDefault="001F72C1" w:rsidP="00A624E1">
            <w:pPr>
              <w:jc w:val="both"/>
            </w:pPr>
            <w:r>
              <w:rPr>
                <w:sz w:val="17"/>
                <w:szCs w:val="17"/>
              </w:rPr>
              <w:t>Gamry (USA)</w:t>
            </w:r>
          </w:p>
        </w:tc>
        <w:tc>
          <w:tcPr>
            <w:tcW w:w="260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05DECB9D" w14:textId="77777777" w:rsidR="006D0943" w:rsidRDefault="001F72C1" w:rsidP="00A624E1">
            <w:pPr>
              <w:jc w:val="both"/>
            </w:pPr>
            <w:r>
              <w:rPr>
                <w:sz w:val="17"/>
                <w:szCs w:val="17"/>
              </w:rPr>
              <w:t>CV, EIS, CA, full suite</w:t>
            </w:r>
          </w:p>
        </w:tc>
        <w:tc>
          <w:tcPr>
            <w:tcW w:w="192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4F35EB80" w14:textId="77777777" w:rsidR="006D0943" w:rsidRDefault="001F72C1" w:rsidP="00A624E1">
            <w:pPr>
              <w:jc w:val="both"/>
            </w:pPr>
            <w:r>
              <w:rPr>
                <w:sz w:val="17"/>
                <w:szCs w:val="17"/>
              </w:rPr>
              <w:t>10,00,000-16,00,000</w:t>
            </w:r>
          </w:p>
        </w:tc>
        <w:tc>
          <w:tcPr>
            <w:tcW w:w="1159"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62986072" w14:textId="77777777" w:rsidR="006D0943" w:rsidRDefault="001F72C1" w:rsidP="00A624E1">
            <w:pPr>
              <w:jc w:val="both"/>
            </w:pPr>
            <w:r>
              <w:rPr>
                <w:sz w:val="17"/>
                <w:szCs w:val="17"/>
              </w:rPr>
              <w:t>No</w:t>
            </w:r>
          </w:p>
        </w:tc>
      </w:tr>
      <w:tr w:rsidR="006D0943" w14:paraId="19325B9F" w14:textId="77777777">
        <w:tc>
          <w:tcPr>
            <w:tcW w:w="202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6F63DD3D" w14:textId="77777777" w:rsidR="006D0943" w:rsidRDefault="001F72C1" w:rsidP="00A624E1">
            <w:pPr>
              <w:jc w:val="both"/>
            </w:pPr>
            <w:proofErr w:type="spellStart"/>
            <w:r>
              <w:rPr>
                <w:sz w:val="17"/>
                <w:szCs w:val="17"/>
              </w:rPr>
              <w:t>BioLogic</w:t>
            </w:r>
            <w:proofErr w:type="spellEnd"/>
            <w:r>
              <w:rPr>
                <w:sz w:val="17"/>
                <w:szCs w:val="17"/>
              </w:rPr>
              <w:t xml:space="preserve"> SP-150e</w:t>
            </w:r>
          </w:p>
        </w:tc>
        <w:tc>
          <w:tcPr>
            <w:tcW w:w="1927"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652B65A5" w14:textId="77777777" w:rsidR="006D0943" w:rsidRDefault="001F72C1" w:rsidP="00A624E1">
            <w:pPr>
              <w:jc w:val="both"/>
            </w:pPr>
            <w:proofErr w:type="spellStart"/>
            <w:r>
              <w:rPr>
                <w:sz w:val="17"/>
                <w:szCs w:val="17"/>
              </w:rPr>
              <w:t>BioLogic</w:t>
            </w:r>
            <w:proofErr w:type="spellEnd"/>
            <w:r>
              <w:rPr>
                <w:sz w:val="17"/>
                <w:szCs w:val="17"/>
              </w:rPr>
              <w:t xml:space="preserve"> (France)</w:t>
            </w:r>
          </w:p>
        </w:tc>
        <w:tc>
          <w:tcPr>
            <w:tcW w:w="2602"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4CE747C7" w14:textId="77777777" w:rsidR="006D0943" w:rsidRDefault="001F72C1" w:rsidP="00A624E1">
            <w:pPr>
              <w:jc w:val="both"/>
            </w:pPr>
            <w:r>
              <w:rPr>
                <w:sz w:val="17"/>
                <w:szCs w:val="17"/>
              </w:rPr>
              <w:t>CV, EIS, CA, full suite</w:t>
            </w:r>
          </w:p>
        </w:tc>
        <w:tc>
          <w:tcPr>
            <w:tcW w:w="1927"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5FB97927" w14:textId="77777777" w:rsidR="006D0943" w:rsidRDefault="001F72C1" w:rsidP="00A624E1">
            <w:pPr>
              <w:jc w:val="both"/>
            </w:pPr>
            <w:r>
              <w:rPr>
                <w:sz w:val="17"/>
                <w:szCs w:val="17"/>
              </w:rPr>
              <w:t>9,00,000-14,00,000</w:t>
            </w:r>
          </w:p>
        </w:tc>
        <w:tc>
          <w:tcPr>
            <w:tcW w:w="1159"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6969C188" w14:textId="77777777" w:rsidR="006D0943" w:rsidRDefault="001F72C1" w:rsidP="00A624E1">
            <w:pPr>
              <w:jc w:val="both"/>
            </w:pPr>
            <w:r>
              <w:rPr>
                <w:sz w:val="17"/>
                <w:szCs w:val="17"/>
              </w:rPr>
              <w:t>No</w:t>
            </w:r>
          </w:p>
        </w:tc>
      </w:tr>
      <w:tr w:rsidR="006D0943" w14:paraId="38D19D59" w14:textId="77777777">
        <w:tc>
          <w:tcPr>
            <w:tcW w:w="202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3BF194BD" w14:textId="77777777" w:rsidR="006D0943" w:rsidRDefault="001F72C1" w:rsidP="00A624E1">
            <w:pPr>
              <w:jc w:val="both"/>
            </w:pPr>
            <w:r>
              <w:rPr>
                <w:sz w:val="17"/>
                <w:szCs w:val="17"/>
              </w:rPr>
              <w:t>EmStat4S Blue</w:t>
            </w:r>
          </w:p>
        </w:tc>
        <w:tc>
          <w:tcPr>
            <w:tcW w:w="192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3DE3F66B" w14:textId="77777777" w:rsidR="006D0943" w:rsidRDefault="001F72C1" w:rsidP="00A624E1">
            <w:pPr>
              <w:jc w:val="both"/>
            </w:pPr>
            <w:proofErr w:type="spellStart"/>
            <w:r>
              <w:rPr>
                <w:sz w:val="17"/>
                <w:szCs w:val="17"/>
              </w:rPr>
              <w:t>PalmSens</w:t>
            </w:r>
            <w:proofErr w:type="spellEnd"/>
            <w:r>
              <w:rPr>
                <w:sz w:val="17"/>
                <w:szCs w:val="17"/>
              </w:rPr>
              <w:t xml:space="preserve"> (Netherlands)</w:t>
            </w:r>
          </w:p>
        </w:tc>
        <w:tc>
          <w:tcPr>
            <w:tcW w:w="260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6D7145F4" w14:textId="77777777" w:rsidR="006D0943" w:rsidRDefault="001F72C1" w:rsidP="00A624E1">
            <w:pPr>
              <w:jc w:val="both"/>
            </w:pPr>
            <w:r>
              <w:rPr>
                <w:sz w:val="17"/>
                <w:szCs w:val="17"/>
              </w:rPr>
              <w:t>CV, DPV, EIS (limited)</w:t>
            </w:r>
          </w:p>
        </w:tc>
        <w:tc>
          <w:tcPr>
            <w:tcW w:w="192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2D958EBD" w14:textId="77777777" w:rsidR="006D0943" w:rsidRDefault="001F72C1" w:rsidP="00A624E1">
            <w:pPr>
              <w:jc w:val="both"/>
            </w:pPr>
            <w:r>
              <w:rPr>
                <w:sz w:val="17"/>
                <w:szCs w:val="17"/>
              </w:rPr>
              <w:t>1,80,000-3,20,000</w:t>
            </w:r>
          </w:p>
        </w:tc>
        <w:tc>
          <w:tcPr>
            <w:tcW w:w="1159"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5D91AE1E" w14:textId="77777777" w:rsidR="006D0943" w:rsidRDefault="001F72C1" w:rsidP="00A624E1">
            <w:pPr>
              <w:jc w:val="both"/>
            </w:pPr>
            <w:r>
              <w:rPr>
                <w:sz w:val="17"/>
                <w:szCs w:val="17"/>
              </w:rPr>
              <w:t>Yes</w:t>
            </w:r>
          </w:p>
        </w:tc>
      </w:tr>
      <w:tr w:rsidR="006D0943" w14:paraId="0142E6D3" w14:textId="77777777">
        <w:tc>
          <w:tcPr>
            <w:tcW w:w="202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5C8E411D" w14:textId="77777777" w:rsidR="006D0943" w:rsidRDefault="001F72C1" w:rsidP="00A624E1">
            <w:pPr>
              <w:jc w:val="both"/>
            </w:pPr>
            <w:r>
              <w:rPr>
                <w:sz w:val="17"/>
                <w:szCs w:val="17"/>
              </w:rPr>
              <w:t>PalmSens4</w:t>
            </w:r>
          </w:p>
        </w:tc>
        <w:tc>
          <w:tcPr>
            <w:tcW w:w="1927"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5864D0F2" w14:textId="77777777" w:rsidR="006D0943" w:rsidRDefault="001F72C1" w:rsidP="00A624E1">
            <w:pPr>
              <w:jc w:val="both"/>
            </w:pPr>
            <w:proofErr w:type="spellStart"/>
            <w:r>
              <w:rPr>
                <w:sz w:val="17"/>
                <w:szCs w:val="17"/>
              </w:rPr>
              <w:t>PalmSens</w:t>
            </w:r>
            <w:proofErr w:type="spellEnd"/>
            <w:r>
              <w:rPr>
                <w:sz w:val="17"/>
                <w:szCs w:val="17"/>
              </w:rPr>
              <w:t xml:space="preserve"> (Netherlands)</w:t>
            </w:r>
          </w:p>
        </w:tc>
        <w:tc>
          <w:tcPr>
            <w:tcW w:w="2602"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2EB0C4D5" w14:textId="77777777" w:rsidR="006D0943" w:rsidRDefault="001F72C1" w:rsidP="00A624E1">
            <w:pPr>
              <w:jc w:val="both"/>
            </w:pPr>
            <w:r>
              <w:rPr>
                <w:sz w:val="17"/>
                <w:szCs w:val="17"/>
              </w:rPr>
              <w:t>CV, DPV, EIS, CA</w:t>
            </w:r>
          </w:p>
        </w:tc>
        <w:tc>
          <w:tcPr>
            <w:tcW w:w="1927"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4E7BEEF4" w14:textId="77777777" w:rsidR="006D0943" w:rsidRDefault="001F72C1" w:rsidP="00A624E1">
            <w:pPr>
              <w:jc w:val="both"/>
            </w:pPr>
            <w:r>
              <w:rPr>
                <w:sz w:val="17"/>
                <w:szCs w:val="17"/>
              </w:rPr>
              <w:t>2,50,000-4,00,000</w:t>
            </w:r>
          </w:p>
        </w:tc>
        <w:tc>
          <w:tcPr>
            <w:tcW w:w="1159"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038ADCBD" w14:textId="77777777" w:rsidR="006D0943" w:rsidRDefault="001F72C1" w:rsidP="00A624E1">
            <w:pPr>
              <w:jc w:val="both"/>
            </w:pPr>
            <w:r>
              <w:rPr>
                <w:sz w:val="17"/>
                <w:szCs w:val="17"/>
              </w:rPr>
              <w:t>Yes (partial)</w:t>
            </w:r>
          </w:p>
        </w:tc>
      </w:tr>
      <w:tr w:rsidR="006D0943" w14:paraId="42F8C54F" w14:textId="77777777">
        <w:tc>
          <w:tcPr>
            <w:tcW w:w="202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7E9DEDE9" w14:textId="77777777" w:rsidR="006D0943" w:rsidRDefault="001F72C1" w:rsidP="00A624E1">
            <w:pPr>
              <w:jc w:val="both"/>
            </w:pPr>
            <w:proofErr w:type="spellStart"/>
            <w:r>
              <w:rPr>
                <w:sz w:val="17"/>
                <w:szCs w:val="17"/>
              </w:rPr>
              <w:t>CheapStat</w:t>
            </w:r>
            <w:proofErr w:type="spellEnd"/>
            <w:r>
              <w:rPr>
                <w:sz w:val="17"/>
                <w:szCs w:val="17"/>
              </w:rPr>
              <w:t xml:space="preserve"> (DIY)</w:t>
            </w:r>
          </w:p>
        </w:tc>
        <w:tc>
          <w:tcPr>
            <w:tcW w:w="192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0BBD0BDE" w14:textId="77777777" w:rsidR="006D0943" w:rsidRDefault="001F72C1" w:rsidP="00A624E1">
            <w:pPr>
              <w:jc w:val="both"/>
            </w:pPr>
            <w:r>
              <w:rPr>
                <w:sz w:val="17"/>
                <w:szCs w:val="17"/>
              </w:rPr>
              <w:t>Open-source</w:t>
            </w:r>
          </w:p>
        </w:tc>
        <w:tc>
          <w:tcPr>
            <w:tcW w:w="260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6E7D0B34" w14:textId="77777777" w:rsidR="006D0943" w:rsidRDefault="001F72C1" w:rsidP="00A624E1">
            <w:pPr>
              <w:jc w:val="both"/>
            </w:pPr>
            <w:r>
              <w:rPr>
                <w:sz w:val="17"/>
                <w:szCs w:val="17"/>
              </w:rPr>
              <w:t>CV, DPV, SWV only</w:t>
            </w:r>
          </w:p>
        </w:tc>
        <w:tc>
          <w:tcPr>
            <w:tcW w:w="192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4E23B5A3" w14:textId="77777777" w:rsidR="006D0943" w:rsidRDefault="001F72C1" w:rsidP="00A624E1">
            <w:pPr>
              <w:jc w:val="both"/>
            </w:pPr>
            <w:r>
              <w:rPr>
                <w:sz w:val="17"/>
                <w:szCs w:val="17"/>
              </w:rPr>
              <w:t>~5,000</w:t>
            </w:r>
          </w:p>
        </w:tc>
        <w:tc>
          <w:tcPr>
            <w:tcW w:w="1159"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4AFC0FD9" w14:textId="77777777" w:rsidR="006D0943" w:rsidRDefault="001F72C1" w:rsidP="00A624E1">
            <w:pPr>
              <w:jc w:val="both"/>
            </w:pPr>
            <w:r>
              <w:rPr>
                <w:sz w:val="17"/>
                <w:szCs w:val="17"/>
              </w:rPr>
              <w:t>Yes</w:t>
            </w:r>
          </w:p>
        </w:tc>
      </w:tr>
      <w:tr w:rsidR="006D0943" w14:paraId="0A776890" w14:textId="77777777">
        <w:tc>
          <w:tcPr>
            <w:tcW w:w="2023" w:type="dxa"/>
            <w:tcBorders>
              <w:top w:val="single" w:sz="4" w:space="0" w:color="CCCCCC"/>
              <w:left w:val="single" w:sz="4" w:space="0" w:color="CCCCCC"/>
              <w:bottom w:val="single" w:sz="4" w:space="0" w:color="CCCCCC"/>
              <w:right w:val="single" w:sz="4" w:space="0" w:color="CCCCCC"/>
            </w:tcBorders>
            <w:shd w:val="clear" w:color="auto" w:fill="E8E8E8"/>
            <w:tcMar>
              <w:top w:w="70" w:type="dxa"/>
              <w:left w:w="100" w:type="dxa"/>
              <w:bottom w:w="70" w:type="dxa"/>
              <w:right w:w="100" w:type="dxa"/>
            </w:tcMar>
          </w:tcPr>
          <w:p w14:paraId="5CB63A7E" w14:textId="00DEC1AE" w:rsidR="006D0943" w:rsidRDefault="008D3505" w:rsidP="00A624E1">
            <w:pPr>
              <w:jc w:val="both"/>
            </w:pPr>
            <w:proofErr w:type="spellStart"/>
            <w:r>
              <w:rPr>
                <w:b/>
                <w:bCs/>
                <w:sz w:val="17"/>
                <w:szCs w:val="17"/>
              </w:rPr>
              <w:t>AnalyteX</w:t>
            </w:r>
            <w:proofErr w:type="spellEnd"/>
            <w:r w:rsidR="001F72C1">
              <w:rPr>
                <w:b/>
                <w:bCs/>
                <w:sz w:val="17"/>
                <w:szCs w:val="17"/>
              </w:rPr>
              <w:t xml:space="preserve"> (Proposed)</w:t>
            </w:r>
          </w:p>
        </w:tc>
        <w:tc>
          <w:tcPr>
            <w:tcW w:w="1927" w:type="dxa"/>
            <w:tcBorders>
              <w:top w:val="single" w:sz="4" w:space="0" w:color="CCCCCC"/>
              <w:left w:val="single" w:sz="4" w:space="0" w:color="CCCCCC"/>
              <w:bottom w:val="single" w:sz="4" w:space="0" w:color="CCCCCC"/>
              <w:right w:val="single" w:sz="4" w:space="0" w:color="CCCCCC"/>
            </w:tcBorders>
            <w:shd w:val="clear" w:color="auto" w:fill="E8E8E8"/>
            <w:tcMar>
              <w:top w:w="70" w:type="dxa"/>
              <w:left w:w="100" w:type="dxa"/>
              <w:bottom w:w="70" w:type="dxa"/>
              <w:right w:w="100" w:type="dxa"/>
            </w:tcMar>
          </w:tcPr>
          <w:p w14:paraId="55EEE8F6" w14:textId="77777777" w:rsidR="006D0943" w:rsidRDefault="001F72C1" w:rsidP="00A624E1">
            <w:pPr>
              <w:jc w:val="both"/>
            </w:pPr>
            <w:r>
              <w:rPr>
                <w:b/>
                <w:bCs/>
                <w:sz w:val="17"/>
                <w:szCs w:val="17"/>
              </w:rPr>
              <w:t>RVCE (This Project)</w:t>
            </w:r>
          </w:p>
        </w:tc>
        <w:tc>
          <w:tcPr>
            <w:tcW w:w="2602" w:type="dxa"/>
            <w:tcBorders>
              <w:top w:val="single" w:sz="4" w:space="0" w:color="CCCCCC"/>
              <w:left w:val="single" w:sz="4" w:space="0" w:color="CCCCCC"/>
              <w:bottom w:val="single" w:sz="4" w:space="0" w:color="CCCCCC"/>
              <w:right w:val="single" w:sz="4" w:space="0" w:color="CCCCCC"/>
            </w:tcBorders>
            <w:shd w:val="clear" w:color="auto" w:fill="E8E8E8"/>
            <w:tcMar>
              <w:top w:w="70" w:type="dxa"/>
              <w:left w:w="100" w:type="dxa"/>
              <w:bottom w:w="70" w:type="dxa"/>
              <w:right w:w="100" w:type="dxa"/>
            </w:tcMar>
          </w:tcPr>
          <w:p w14:paraId="496C0281" w14:textId="77777777" w:rsidR="006D0943" w:rsidRDefault="001F72C1" w:rsidP="00A624E1">
            <w:pPr>
              <w:jc w:val="both"/>
            </w:pPr>
            <w:r>
              <w:rPr>
                <w:b/>
                <w:bCs/>
                <w:sz w:val="17"/>
                <w:szCs w:val="17"/>
              </w:rPr>
              <w:t>CV, DPV, EIS, CA, Potentiometry</w:t>
            </w:r>
          </w:p>
        </w:tc>
        <w:tc>
          <w:tcPr>
            <w:tcW w:w="1927" w:type="dxa"/>
            <w:tcBorders>
              <w:top w:val="single" w:sz="4" w:space="0" w:color="CCCCCC"/>
              <w:left w:val="single" w:sz="4" w:space="0" w:color="CCCCCC"/>
              <w:bottom w:val="single" w:sz="4" w:space="0" w:color="CCCCCC"/>
              <w:right w:val="single" w:sz="4" w:space="0" w:color="CCCCCC"/>
            </w:tcBorders>
            <w:shd w:val="clear" w:color="auto" w:fill="E8E8E8"/>
            <w:tcMar>
              <w:top w:w="70" w:type="dxa"/>
              <w:left w:w="100" w:type="dxa"/>
              <w:bottom w:w="70" w:type="dxa"/>
              <w:right w:w="100" w:type="dxa"/>
            </w:tcMar>
          </w:tcPr>
          <w:p w14:paraId="4FA8E03C" w14:textId="77777777" w:rsidR="006D0943" w:rsidRDefault="001F72C1" w:rsidP="00A624E1">
            <w:pPr>
              <w:jc w:val="both"/>
            </w:pPr>
            <w:r>
              <w:rPr>
                <w:b/>
                <w:bCs/>
                <w:sz w:val="17"/>
                <w:szCs w:val="17"/>
              </w:rPr>
              <w:t>~5,000 (BOM)</w:t>
            </w:r>
          </w:p>
        </w:tc>
        <w:tc>
          <w:tcPr>
            <w:tcW w:w="1159" w:type="dxa"/>
            <w:tcBorders>
              <w:top w:val="single" w:sz="4" w:space="0" w:color="CCCCCC"/>
              <w:left w:val="single" w:sz="4" w:space="0" w:color="CCCCCC"/>
              <w:bottom w:val="single" w:sz="4" w:space="0" w:color="CCCCCC"/>
              <w:right w:val="single" w:sz="4" w:space="0" w:color="CCCCCC"/>
            </w:tcBorders>
            <w:shd w:val="clear" w:color="auto" w:fill="E8E8E8"/>
            <w:tcMar>
              <w:top w:w="70" w:type="dxa"/>
              <w:left w:w="100" w:type="dxa"/>
              <w:bottom w:w="70" w:type="dxa"/>
              <w:right w:w="100" w:type="dxa"/>
            </w:tcMar>
          </w:tcPr>
          <w:p w14:paraId="1CAF41AE" w14:textId="77777777" w:rsidR="006D0943" w:rsidRDefault="001F72C1" w:rsidP="00A624E1">
            <w:pPr>
              <w:jc w:val="both"/>
            </w:pPr>
            <w:r>
              <w:rPr>
                <w:b/>
                <w:bCs/>
                <w:sz w:val="17"/>
                <w:szCs w:val="17"/>
              </w:rPr>
              <w:t>Yes (battery)</w:t>
            </w:r>
          </w:p>
        </w:tc>
      </w:tr>
    </w:tbl>
    <w:p w14:paraId="21F30035" w14:textId="77777777" w:rsidR="006D0943" w:rsidRDefault="006D0943" w:rsidP="00A624E1">
      <w:pPr>
        <w:spacing w:line="160" w:lineRule="auto"/>
        <w:jc w:val="both"/>
      </w:pPr>
    </w:p>
    <w:p w14:paraId="025BA4F5" w14:textId="2B7A2302" w:rsidR="006D0943" w:rsidRDefault="001F72C1" w:rsidP="00A624E1">
      <w:pPr>
        <w:spacing w:before="60" w:after="60" w:line="280" w:lineRule="auto"/>
        <w:jc w:val="both"/>
      </w:pPr>
      <w:r>
        <w:t xml:space="preserve">The </w:t>
      </w:r>
      <w:proofErr w:type="spellStart"/>
      <w:r w:rsidR="008D3505">
        <w:t>AnalyteX</w:t>
      </w:r>
      <w:proofErr w:type="spellEnd"/>
      <w:r>
        <w:t xml:space="preserve"> uniquely occupies the intersection of full multi-technique capability, true field portability, and sub-INR 10,000 bill-of-materials cost — a market position currently unoccupied by any commercial or open-source product. At a retail price point of INR 15,000-25,000 (inclusive of assembly, testing, and enclosure), the </w:t>
      </w:r>
      <w:proofErr w:type="spellStart"/>
      <w:r w:rsidR="008D3505">
        <w:t>AnalyteX</w:t>
      </w:r>
      <w:proofErr w:type="spellEnd"/>
      <w:r>
        <w:t xml:space="preserve"> would offer a 90-99% cost reduction compared to commercial instruments.</w:t>
      </w:r>
    </w:p>
    <w:p w14:paraId="10D40B38" w14:textId="77777777" w:rsidR="006D0943" w:rsidRDefault="001F72C1" w:rsidP="00A624E1">
      <w:pPr>
        <w:pBdr>
          <w:bottom w:val="single" w:sz="4" w:space="2" w:color="000000"/>
        </w:pBdr>
        <w:spacing w:before="200" w:after="60"/>
        <w:jc w:val="both"/>
      </w:pPr>
      <w:r>
        <w:rPr>
          <w:b/>
          <w:bCs/>
          <w:color w:val="1A1A1A"/>
          <w:sz w:val="24"/>
          <w:szCs w:val="24"/>
        </w:rPr>
        <w:t>17. Product Potential and Commercialisation</w:t>
      </w:r>
    </w:p>
    <w:p w14:paraId="31BF3060" w14:textId="77777777" w:rsidR="006D0943" w:rsidRDefault="001F72C1" w:rsidP="00A624E1">
      <w:pPr>
        <w:pStyle w:val="ListParagraph"/>
        <w:numPr>
          <w:ilvl w:val="0"/>
          <w:numId w:val="2"/>
        </w:numPr>
        <w:spacing w:before="40" w:after="40" w:line="276" w:lineRule="auto"/>
        <w:jc w:val="both"/>
      </w:pPr>
      <w:r>
        <w:rPr>
          <w:b/>
          <w:bCs/>
        </w:rPr>
        <w:t xml:space="preserve">Technology Transfer to Startup: </w:t>
      </w:r>
      <w:r>
        <w:t xml:space="preserve">The hardware design, firmware, and companion software can form the intellectual property basis for a student startup under RVCE's innovation and entrepreneurship programme or under DPIIT Startup India registration. The Indian portable electrochemical </w:t>
      </w:r>
      <w:proofErr w:type="spellStart"/>
      <w:r>
        <w:t>analyzer</w:t>
      </w:r>
      <w:proofErr w:type="spellEnd"/>
      <w:r>
        <w:t xml:space="preserve"> market is estimated to exceed USD 15 million annually, growing at approximately 12% CAGR.</w:t>
      </w:r>
    </w:p>
    <w:p w14:paraId="0EAF92DE" w14:textId="6A05016D" w:rsidR="006D0943" w:rsidRDefault="001F72C1" w:rsidP="00A624E1">
      <w:pPr>
        <w:pStyle w:val="ListParagraph"/>
        <w:numPr>
          <w:ilvl w:val="0"/>
          <w:numId w:val="2"/>
        </w:numPr>
        <w:spacing w:before="40" w:after="40" w:line="276" w:lineRule="auto"/>
        <w:jc w:val="both"/>
      </w:pPr>
      <w:r>
        <w:rPr>
          <w:b/>
          <w:bCs/>
        </w:rPr>
        <w:t xml:space="preserve">Licensing to Instrument Manufacturers: </w:t>
      </w:r>
      <w:r>
        <w:t xml:space="preserve">The </w:t>
      </w:r>
      <w:proofErr w:type="spellStart"/>
      <w:r w:rsidR="008D3505">
        <w:t>AnalyteX</w:t>
      </w:r>
      <w:proofErr w:type="spellEnd"/>
      <w:r>
        <w:t xml:space="preserve"> design can be licensed to Indian scientific instrument manufacturers (e.g., Remi, </w:t>
      </w:r>
      <w:proofErr w:type="spellStart"/>
      <w:r>
        <w:t>Equiptronics</w:t>
      </w:r>
      <w:proofErr w:type="spellEnd"/>
      <w:r>
        <w:t>, Toshniwal) interested in adding a low-cost portable electrochemical product line.</w:t>
      </w:r>
    </w:p>
    <w:p w14:paraId="00A206C6" w14:textId="7AE8F900" w:rsidR="006D0943" w:rsidRDefault="001F72C1" w:rsidP="00A624E1">
      <w:pPr>
        <w:pStyle w:val="ListParagraph"/>
        <w:numPr>
          <w:ilvl w:val="0"/>
          <w:numId w:val="2"/>
        </w:numPr>
        <w:spacing w:before="40" w:after="40" w:line="276" w:lineRule="auto"/>
        <w:jc w:val="both"/>
      </w:pPr>
      <w:r>
        <w:rPr>
          <w:b/>
          <w:bCs/>
        </w:rPr>
        <w:t xml:space="preserve">FSSAI and CPCB Empanelment: </w:t>
      </w:r>
      <w:r>
        <w:t xml:space="preserve">With appropriate calibration certification, the </w:t>
      </w:r>
      <w:proofErr w:type="spellStart"/>
      <w:r w:rsidR="008D3505">
        <w:t>AnalyteX</w:t>
      </w:r>
      <w:proofErr w:type="spellEnd"/>
      <w:r>
        <w:t xml:space="preserve"> can be submitted for approval as a testing instrument under FSSAI Method protocols and CPCB Water Quality Monitoring Guidelines, opening access to a large institutional procurement market.</w:t>
      </w:r>
    </w:p>
    <w:p w14:paraId="62EA8F47" w14:textId="77777777" w:rsidR="006D0943" w:rsidRDefault="001F72C1" w:rsidP="00A624E1">
      <w:pPr>
        <w:pStyle w:val="ListParagraph"/>
        <w:numPr>
          <w:ilvl w:val="0"/>
          <w:numId w:val="2"/>
        </w:numPr>
        <w:spacing w:before="40" w:after="40" w:line="276" w:lineRule="auto"/>
        <w:jc w:val="both"/>
      </w:pPr>
      <w:r>
        <w:rPr>
          <w:b/>
          <w:bCs/>
        </w:rPr>
        <w:t xml:space="preserve">Open-Source Publication: </w:t>
      </w:r>
      <w:r>
        <w:t>All schematics, firmware, and companion software will be published under open-source licences (CERN-OHL for hardware, MIT for firmware) to enable community adoption and academic replication, establishing RVCE as a reference institution for portable electrochemical instrumentation development in India.</w:t>
      </w:r>
    </w:p>
    <w:p w14:paraId="15A77CF0" w14:textId="77777777" w:rsidR="001337A4" w:rsidRDefault="001337A4" w:rsidP="00A624E1">
      <w:pPr>
        <w:spacing w:before="40" w:after="40" w:line="276" w:lineRule="auto"/>
        <w:jc w:val="both"/>
      </w:pPr>
    </w:p>
    <w:p w14:paraId="5B877D38" w14:textId="4BBA72D5" w:rsidR="006D0943" w:rsidRDefault="001F72C1" w:rsidP="00A624E1">
      <w:pPr>
        <w:pBdr>
          <w:bottom w:val="single" w:sz="4" w:space="2" w:color="000000"/>
        </w:pBdr>
        <w:spacing w:before="200" w:after="60"/>
        <w:jc w:val="both"/>
      </w:pPr>
      <w:r>
        <w:rPr>
          <w:b/>
          <w:bCs/>
          <w:color w:val="1A1A1A"/>
          <w:sz w:val="24"/>
          <w:szCs w:val="24"/>
        </w:rPr>
        <w:t>18. Expected Outcomes</w:t>
      </w:r>
    </w:p>
    <w:p w14:paraId="77DBBE42" w14:textId="224697D1" w:rsidR="006D0943" w:rsidRDefault="001F72C1" w:rsidP="00A624E1">
      <w:pPr>
        <w:pStyle w:val="ListParagraph"/>
        <w:numPr>
          <w:ilvl w:val="0"/>
          <w:numId w:val="2"/>
        </w:numPr>
        <w:spacing w:before="40" w:after="40" w:line="276" w:lineRule="auto"/>
        <w:jc w:val="both"/>
      </w:pPr>
      <w:r>
        <w:rPr>
          <w:b/>
          <w:bCs/>
        </w:rPr>
        <w:t xml:space="preserve">O1: </w:t>
      </w:r>
      <w:r>
        <w:t xml:space="preserve">A fully functional, validated </w:t>
      </w:r>
      <w:proofErr w:type="spellStart"/>
      <w:r w:rsidR="008D3505">
        <w:t>AnalyteX</w:t>
      </w:r>
      <w:proofErr w:type="spellEnd"/>
      <w:r>
        <w:t xml:space="preserve"> prototype supporting five electrochemical techniques in a portable, battery-powered form factor with a BOM cost below INR 5,000.</w:t>
      </w:r>
    </w:p>
    <w:p w14:paraId="441EDFEA" w14:textId="77777777" w:rsidR="006D0943" w:rsidRDefault="001F72C1" w:rsidP="00A624E1">
      <w:pPr>
        <w:pStyle w:val="ListParagraph"/>
        <w:numPr>
          <w:ilvl w:val="0"/>
          <w:numId w:val="2"/>
        </w:numPr>
        <w:spacing w:before="40" w:after="40" w:line="276" w:lineRule="auto"/>
        <w:jc w:val="both"/>
      </w:pPr>
      <w:r>
        <w:rPr>
          <w:b/>
          <w:bCs/>
        </w:rPr>
        <w:t xml:space="preserve">O2: </w:t>
      </w:r>
      <w:r>
        <w:t xml:space="preserve">Measured current resolution below 1 </w:t>
      </w:r>
      <w:proofErr w:type="spellStart"/>
      <w:r>
        <w:t>nA</w:t>
      </w:r>
      <w:proofErr w:type="spellEnd"/>
      <w:r>
        <w:t>, potential accuracy within +/-1 mV, and measurement reproducibility with RSD below 3%, validated against a commercial reference instrument.</w:t>
      </w:r>
    </w:p>
    <w:p w14:paraId="6F80EA3F" w14:textId="77777777" w:rsidR="006D0943" w:rsidRDefault="001F72C1" w:rsidP="00A624E1">
      <w:pPr>
        <w:pStyle w:val="ListParagraph"/>
        <w:numPr>
          <w:ilvl w:val="0"/>
          <w:numId w:val="2"/>
        </w:numPr>
        <w:spacing w:before="40" w:after="40" w:line="276" w:lineRule="auto"/>
        <w:jc w:val="both"/>
      </w:pPr>
      <w:r>
        <w:rPr>
          <w:b/>
          <w:bCs/>
        </w:rPr>
        <w:t xml:space="preserve">O3: </w:t>
      </w:r>
      <w:r>
        <w:t>Demonstrated detection of lead ions (Pb2+) in water samples at concentrations below 10 ppb using DPV with the SPE electrode, meeting WHO drinking water quality guidelines.</w:t>
      </w:r>
    </w:p>
    <w:p w14:paraId="3FA775B6" w14:textId="77777777" w:rsidR="006D0943" w:rsidRDefault="001F72C1" w:rsidP="00A624E1">
      <w:pPr>
        <w:pStyle w:val="ListParagraph"/>
        <w:numPr>
          <w:ilvl w:val="0"/>
          <w:numId w:val="2"/>
        </w:numPr>
        <w:spacing w:before="40" w:after="40" w:line="276" w:lineRule="auto"/>
        <w:jc w:val="both"/>
      </w:pPr>
      <w:r>
        <w:rPr>
          <w:b/>
          <w:bCs/>
        </w:rPr>
        <w:t xml:space="preserve">O4: </w:t>
      </w:r>
      <w:r>
        <w:t>Demonstrated glucose detection in synthetic serum over the clinically relevant range of 2-20 mM with linearity R2 &gt; 0.998.</w:t>
      </w:r>
    </w:p>
    <w:p w14:paraId="165BA6A7" w14:textId="77777777" w:rsidR="006D0943" w:rsidRDefault="001F72C1" w:rsidP="00A624E1">
      <w:pPr>
        <w:pStyle w:val="ListParagraph"/>
        <w:numPr>
          <w:ilvl w:val="0"/>
          <w:numId w:val="2"/>
        </w:numPr>
        <w:spacing w:before="40" w:after="40" w:line="276" w:lineRule="auto"/>
        <w:jc w:val="both"/>
      </w:pPr>
      <w:r>
        <w:rPr>
          <w:b/>
          <w:bCs/>
        </w:rPr>
        <w:t xml:space="preserve">O5: </w:t>
      </w:r>
      <w:r>
        <w:t xml:space="preserve">EIS characterisation of a standard Randles cell within </w:t>
      </w:r>
      <w:proofErr w:type="gramStart"/>
      <w:r>
        <w:t>2 degree</w:t>
      </w:r>
      <w:proofErr w:type="gramEnd"/>
      <w:r>
        <w:t xml:space="preserve"> phase error and 5% impedance magnitude error across 0.1 Hz - 100 kHz.</w:t>
      </w:r>
    </w:p>
    <w:p w14:paraId="55151ED9" w14:textId="77777777" w:rsidR="006D0943" w:rsidRDefault="001F72C1" w:rsidP="00A624E1">
      <w:pPr>
        <w:pStyle w:val="ListParagraph"/>
        <w:numPr>
          <w:ilvl w:val="0"/>
          <w:numId w:val="2"/>
        </w:numPr>
        <w:spacing w:before="40" w:after="40" w:line="276" w:lineRule="auto"/>
        <w:jc w:val="both"/>
      </w:pPr>
      <w:r>
        <w:rPr>
          <w:b/>
          <w:bCs/>
        </w:rPr>
        <w:t xml:space="preserve">O6: </w:t>
      </w:r>
      <w:r>
        <w:t xml:space="preserve">At least one peer-reviewed publication in an IEEE Transactions, Elsevier Sensors and Actuators, or </w:t>
      </w:r>
      <w:proofErr w:type="spellStart"/>
      <w:r>
        <w:t>Talanta</w:t>
      </w:r>
      <w:proofErr w:type="spellEnd"/>
      <w:r>
        <w:t xml:space="preserve"> journal detailing the hardware design, validation methodology, and application results.</w:t>
      </w:r>
    </w:p>
    <w:p w14:paraId="264D3DEE" w14:textId="77777777" w:rsidR="006D0943" w:rsidRDefault="001F72C1" w:rsidP="00A624E1">
      <w:pPr>
        <w:pStyle w:val="ListParagraph"/>
        <w:numPr>
          <w:ilvl w:val="0"/>
          <w:numId w:val="2"/>
        </w:numPr>
        <w:spacing w:before="40" w:after="40" w:line="276" w:lineRule="auto"/>
        <w:jc w:val="both"/>
      </w:pPr>
      <w:r>
        <w:rPr>
          <w:b/>
          <w:bCs/>
        </w:rPr>
        <w:t xml:space="preserve">O7: </w:t>
      </w:r>
      <w:r>
        <w:t>One conference paper submitted to an IEEE CONECCT, IETE, or equivalent national/international conference.</w:t>
      </w:r>
    </w:p>
    <w:p w14:paraId="7C4D97CB" w14:textId="77777777" w:rsidR="006D0943" w:rsidRDefault="001F72C1" w:rsidP="00A624E1">
      <w:pPr>
        <w:pStyle w:val="ListParagraph"/>
        <w:numPr>
          <w:ilvl w:val="0"/>
          <w:numId w:val="2"/>
        </w:numPr>
        <w:spacing w:before="40" w:after="40" w:line="276" w:lineRule="auto"/>
        <w:jc w:val="both"/>
      </w:pPr>
      <w:r>
        <w:rPr>
          <w:b/>
          <w:bCs/>
        </w:rPr>
        <w:t xml:space="preserve">O8: </w:t>
      </w:r>
      <w:r>
        <w:t>Complete open-source hardware and software release on GitHub with documentation sufficient for independent replication.</w:t>
      </w:r>
    </w:p>
    <w:p w14:paraId="47C539C3" w14:textId="77777777" w:rsidR="006D0943" w:rsidRDefault="001F72C1" w:rsidP="00A624E1">
      <w:pPr>
        <w:pStyle w:val="ListParagraph"/>
        <w:numPr>
          <w:ilvl w:val="0"/>
          <w:numId w:val="2"/>
        </w:numPr>
        <w:spacing w:before="40" w:after="40" w:line="276" w:lineRule="auto"/>
        <w:jc w:val="both"/>
      </w:pPr>
      <w:r>
        <w:rPr>
          <w:b/>
          <w:bCs/>
        </w:rPr>
        <w:t xml:space="preserve">O9: </w:t>
      </w:r>
      <w:r>
        <w:t>Potential foundation for a student startup or technology licensing agreement under RVCE's incubation programme.</w:t>
      </w:r>
    </w:p>
    <w:p w14:paraId="7445C0C8" w14:textId="77777777" w:rsidR="006D0943" w:rsidRDefault="001F72C1" w:rsidP="00A624E1">
      <w:pPr>
        <w:pBdr>
          <w:bottom w:val="single" w:sz="4" w:space="2" w:color="000000"/>
        </w:pBdr>
        <w:spacing w:before="200" w:after="60"/>
        <w:jc w:val="both"/>
      </w:pPr>
      <w:r>
        <w:rPr>
          <w:b/>
          <w:bCs/>
          <w:color w:val="1A1A1A"/>
          <w:sz w:val="24"/>
          <w:szCs w:val="24"/>
        </w:rPr>
        <w:t>19. Future Scope</w:t>
      </w:r>
    </w:p>
    <w:p w14:paraId="3301BBC8" w14:textId="77777777" w:rsidR="006D0943" w:rsidRDefault="001F72C1" w:rsidP="00A624E1">
      <w:pPr>
        <w:pStyle w:val="ListParagraph"/>
        <w:numPr>
          <w:ilvl w:val="0"/>
          <w:numId w:val="2"/>
        </w:numPr>
        <w:spacing w:before="40" w:after="40" w:line="276" w:lineRule="auto"/>
        <w:jc w:val="both"/>
      </w:pPr>
      <w:r>
        <w:rPr>
          <w:b/>
          <w:bCs/>
        </w:rPr>
        <w:t xml:space="preserve">AI-Integrated Analyte Identification: </w:t>
      </w:r>
      <w:r>
        <w:t xml:space="preserve">Integration of a trained convolutional neural network (CNN) or LSTM model for automatic identification and quantification of analytes from </w:t>
      </w:r>
      <w:proofErr w:type="spellStart"/>
      <w:r>
        <w:t>voltammetric</w:t>
      </w:r>
      <w:proofErr w:type="spellEnd"/>
      <w:r>
        <w:t xml:space="preserve"> fingerprints, enabling untrained operators to reliably use the device in field conditions.</w:t>
      </w:r>
    </w:p>
    <w:p w14:paraId="648DBCB3" w14:textId="77777777" w:rsidR="006D0943" w:rsidRDefault="001F72C1" w:rsidP="00A624E1">
      <w:pPr>
        <w:pStyle w:val="ListParagraph"/>
        <w:numPr>
          <w:ilvl w:val="0"/>
          <w:numId w:val="2"/>
        </w:numPr>
        <w:spacing w:before="40" w:after="40" w:line="276" w:lineRule="auto"/>
        <w:jc w:val="both"/>
      </w:pPr>
      <w:r>
        <w:rPr>
          <w:b/>
          <w:bCs/>
        </w:rPr>
        <w:t xml:space="preserve">Multiplexed Electrode Array: </w:t>
      </w:r>
      <w:r>
        <w:t>Extension of the current single-channel design to an 8- or 16-channel multiplexed measurement system for high-throughput screening of clinical or environmental sample arrays.</w:t>
      </w:r>
    </w:p>
    <w:p w14:paraId="2C8CFF16" w14:textId="37518C74" w:rsidR="006D0943" w:rsidRDefault="001F72C1" w:rsidP="00A624E1">
      <w:pPr>
        <w:pStyle w:val="ListParagraph"/>
        <w:numPr>
          <w:ilvl w:val="0"/>
          <w:numId w:val="2"/>
        </w:numPr>
        <w:spacing w:before="40" w:after="40" w:line="276" w:lineRule="auto"/>
        <w:jc w:val="both"/>
      </w:pPr>
      <w:r>
        <w:rPr>
          <w:b/>
          <w:bCs/>
        </w:rPr>
        <w:t xml:space="preserve">Cloud-Connected Environmental Sensor Network: </w:t>
      </w:r>
      <w:r>
        <w:t xml:space="preserve">Deployment of multiple </w:t>
      </w:r>
      <w:proofErr w:type="spellStart"/>
      <w:r w:rsidR="008D3505">
        <w:t>AnalyteX</w:t>
      </w:r>
      <w:proofErr w:type="spellEnd"/>
      <w:r>
        <w:t xml:space="preserve"> units as fixed nodes in a river or groundwater monitoring network, transmitting real-time heavy metal and nutrient data to a cloud platform for watershed health dashboarding.</w:t>
      </w:r>
    </w:p>
    <w:p w14:paraId="3822C396" w14:textId="77777777" w:rsidR="006D0943" w:rsidRDefault="001F72C1" w:rsidP="00A624E1">
      <w:pPr>
        <w:pStyle w:val="ListParagraph"/>
        <w:numPr>
          <w:ilvl w:val="0"/>
          <w:numId w:val="2"/>
        </w:numPr>
        <w:spacing w:before="40" w:after="40" w:line="276" w:lineRule="auto"/>
        <w:jc w:val="both"/>
      </w:pPr>
      <w:r>
        <w:rPr>
          <w:b/>
          <w:bCs/>
        </w:rPr>
        <w:t xml:space="preserve">Microfluidic Integration: </w:t>
      </w:r>
      <w:r>
        <w:t>Integration with a paper microfluidic or PDMS-based flow cell to enable automated sample preparation and dilution, enabling truly autonomous monitoring capability.</w:t>
      </w:r>
    </w:p>
    <w:p w14:paraId="28B62E1B" w14:textId="77777777" w:rsidR="006D0943" w:rsidRDefault="001F72C1" w:rsidP="00A624E1">
      <w:pPr>
        <w:pStyle w:val="ListParagraph"/>
        <w:numPr>
          <w:ilvl w:val="0"/>
          <w:numId w:val="2"/>
        </w:numPr>
        <w:spacing w:before="40" w:after="40" w:line="276" w:lineRule="auto"/>
        <w:jc w:val="both"/>
      </w:pPr>
      <w:r>
        <w:rPr>
          <w:b/>
          <w:bCs/>
        </w:rPr>
        <w:t xml:space="preserve">Medical Device Certification: </w:t>
      </w:r>
      <w:r>
        <w:t>Pursuing CDSCO registration for the glucose and lactate measurement application, enabling use in regulated point-of-care diagnostic settings.</w:t>
      </w:r>
    </w:p>
    <w:p w14:paraId="701388C3" w14:textId="77777777" w:rsidR="006D0943" w:rsidRDefault="001F72C1" w:rsidP="00A624E1">
      <w:pPr>
        <w:pStyle w:val="ListParagraph"/>
        <w:numPr>
          <w:ilvl w:val="0"/>
          <w:numId w:val="2"/>
        </w:numPr>
        <w:spacing w:before="40" w:after="40" w:line="276" w:lineRule="auto"/>
        <w:jc w:val="both"/>
      </w:pPr>
      <w:r>
        <w:rPr>
          <w:b/>
          <w:bCs/>
        </w:rPr>
        <w:t xml:space="preserve">Advanced EIS Circuit Fitting: </w:t>
      </w:r>
      <w:r>
        <w:t>Implementation of a Levenberg-Marquardt non-linear least squares algorithm in the companion software for automatic equivalent circuit model fitting, enabling battery state-of-health estimation and corrosion monitoring applications.</w:t>
      </w:r>
    </w:p>
    <w:p w14:paraId="01424219" w14:textId="77777777" w:rsidR="00ED238E" w:rsidRDefault="00ED238E" w:rsidP="00A624E1">
      <w:pPr>
        <w:pStyle w:val="ListParagraph"/>
        <w:spacing w:before="40" w:after="40" w:line="276" w:lineRule="auto"/>
        <w:ind w:left="540"/>
        <w:jc w:val="both"/>
      </w:pPr>
    </w:p>
    <w:p w14:paraId="3872A191" w14:textId="77777777" w:rsidR="006D0943" w:rsidRDefault="001F72C1" w:rsidP="00A624E1">
      <w:pPr>
        <w:pBdr>
          <w:bottom w:val="single" w:sz="4" w:space="2" w:color="000000"/>
        </w:pBdr>
        <w:spacing w:before="200" w:after="60"/>
        <w:jc w:val="both"/>
      </w:pPr>
      <w:r>
        <w:rPr>
          <w:b/>
          <w:bCs/>
          <w:color w:val="1A1A1A"/>
          <w:sz w:val="24"/>
          <w:szCs w:val="24"/>
        </w:rPr>
        <w:t>20. Conclusion</w:t>
      </w:r>
    </w:p>
    <w:p w14:paraId="20AD13EA" w14:textId="77777777" w:rsidR="006D0943" w:rsidRDefault="001F72C1" w:rsidP="00A624E1">
      <w:pPr>
        <w:spacing w:before="60" w:after="60" w:line="280" w:lineRule="auto"/>
        <w:jc w:val="both"/>
      </w:pPr>
      <w:r>
        <w:t>This proposal presents a technically rigorous, well-scoped, and practically impactful project to develop the Intelligent Portable Electrochemical Analyzer — a platform that addresses a genuine and urgent gap in accessible analytical instrumentation in India. The proposed system combines precision analogue circuit design, adaptive firmware intelligence, and multi-domain application capability into a portable, battery-powered instrument at a bill-of-materials cost two to four orders of magnitude lower than commercial equivalents.</w:t>
      </w:r>
    </w:p>
    <w:p w14:paraId="2AE1C27D" w14:textId="77777777" w:rsidR="006D0943" w:rsidRDefault="001F72C1" w:rsidP="00A624E1">
      <w:pPr>
        <w:spacing w:before="60" w:after="60" w:line="280" w:lineRule="auto"/>
        <w:jc w:val="both"/>
      </w:pPr>
      <w:r>
        <w:t>The preliminary work completed — SPE procurement, breadboard prototyping, firmware architecture, and reference baseline measurements — demonstrates the technical preparedness of the investigator and the soundness of the proposed approach. The requested funding of INR 50,000/- is modest, focused, and fully justified by the detailed bill of materials and budget breakdown provided.</w:t>
      </w:r>
    </w:p>
    <w:p w14:paraId="31EEFE04" w14:textId="77777777" w:rsidR="006D0943" w:rsidRDefault="001F72C1" w:rsidP="00A624E1">
      <w:pPr>
        <w:spacing w:before="60" w:after="60" w:line="280" w:lineRule="auto"/>
        <w:jc w:val="both"/>
      </w:pPr>
      <w:r>
        <w:t>The outcomes of this project will directly benefit the research community of RVCE and contribute to national priorities of affordable healthcare, food safety, and environmental quality. The publication, open-source release, and commercialisation pathways described ensure that the impact of this investment extends far beyond the six-month project window. The investigator respectfully requests the support of RV College of Engineering in bringing this instrument from concept to validated prototype.</w:t>
      </w:r>
    </w:p>
    <w:p w14:paraId="3893B9AB" w14:textId="77777777" w:rsidR="006D0943" w:rsidRDefault="006D0943" w:rsidP="00A624E1">
      <w:pPr>
        <w:spacing w:line="600" w:lineRule="auto"/>
        <w:jc w:val="both"/>
      </w:pPr>
    </w:p>
    <w:p w14:paraId="1646A346" w14:textId="77777777" w:rsidR="006D0943" w:rsidRDefault="006D0943" w:rsidP="00A624E1">
      <w:pPr>
        <w:pBdr>
          <w:bottom w:val="single" w:sz="12" w:space="1" w:color="000000"/>
        </w:pBdr>
        <w:spacing w:before="40" w:after="40"/>
        <w:jc w:val="both"/>
      </w:pPr>
    </w:p>
    <w:p w14:paraId="2EF27937" w14:textId="77777777" w:rsidR="006D0943" w:rsidRDefault="006D0943" w:rsidP="00A624E1">
      <w:pPr>
        <w:spacing w:line="200" w:lineRule="auto"/>
        <w:jc w:val="both"/>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6D0943" w14:paraId="1FC6716A" w14:textId="77777777">
        <w:tc>
          <w:tcPr>
            <w:tcW w:w="3212" w:type="dxa"/>
            <w:tcBorders>
              <w:top w:val="none" w:sz="0" w:space="0" w:color="FFFFFF"/>
              <w:left w:val="none" w:sz="0" w:space="0" w:color="FFFFFF"/>
              <w:bottom w:val="none" w:sz="0" w:space="0" w:color="FFFFFF"/>
              <w:right w:val="none" w:sz="0" w:space="0" w:color="FFFFFF"/>
            </w:tcBorders>
            <w:tcMar>
              <w:top w:w="80" w:type="dxa"/>
              <w:left w:w="60" w:type="dxa"/>
              <w:bottom w:w="40" w:type="dxa"/>
              <w:right w:w="60" w:type="dxa"/>
            </w:tcMar>
          </w:tcPr>
          <w:p w14:paraId="27210315" w14:textId="77777777" w:rsidR="006D0943" w:rsidRDefault="001F72C1" w:rsidP="00A624E1">
            <w:pPr>
              <w:jc w:val="both"/>
            </w:pPr>
            <w:r>
              <w:rPr>
                <w:b/>
                <w:bCs/>
                <w:sz w:val="20"/>
                <w:szCs w:val="20"/>
              </w:rPr>
              <w:t>Varshini C B</w:t>
            </w:r>
          </w:p>
          <w:p w14:paraId="387FF6C6" w14:textId="77777777" w:rsidR="006D0943" w:rsidRDefault="001F72C1" w:rsidP="00A624E1">
            <w:pPr>
              <w:jc w:val="both"/>
            </w:pPr>
            <w:r>
              <w:rPr>
                <w:sz w:val="18"/>
                <w:szCs w:val="18"/>
              </w:rPr>
              <w:t>1RV23EE056, 6th Semester</w:t>
            </w:r>
          </w:p>
          <w:p w14:paraId="202AE1F9" w14:textId="77777777" w:rsidR="006D0943" w:rsidRDefault="001F72C1" w:rsidP="00A624E1">
            <w:pPr>
              <w:jc w:val="both"/>
            </w:pPr>
            <w:r>
              <w:rPr>
                <w:sz w:val="18"/>
                <w:szCs w:val="18"/>
              </w:rPr>
              <w:t>Dept. of EEE, RVCE</w:t>
            </w:r>
          </w:p>
        </w:tc>
        <w:tc>
          <w:tcPr>
            <w:tcW w:w="3212" w:type="dxa"/>
            <w:tcBorders>
              <w:top w:val="none" w:sz="0" w:space="0" w:color="FFFFFF"/>
              <w:left w:val="none" w:sz="0" w:space="0" w:color="FFFFFF"/>
              <w:bottom w:val="none" w:sz="0" w:space="0" w:color="FFFFFF"/>
              <w:right w:val="none" w:sz="0" w:space="0" w:color="FFFFFF"/>
            </w:tcBorders>
            <w:tcMar>
              <w:top w:w="80" w:type="dxa"/>
              <w:left w:w="60" w:type="dxa"/>
              <w:bottom w:w="40" w:type="dxa"/>
              <w:right w:w="60" w:type="dxa"/>
            </w:tcMar>
          </w:tcPr>
          <w:p w14:paraId="282BD158" w14:textId="77777777" w:rsidR="006D0943" w:rsidRDefault="001F72C1" w:rsidP="00A624E1">
            <w:pPr>
              <w:jc w:val="both"/>
            </w:pPr>
            <w:r>
              <w:rPr>
                <w:b/>
                <w:bCs/>
                <w:sz w:val="20"/>
                <w:szCs w:val="20"/>
              </w:rPr>
              <w:t>Dr. Manjunatha C</w:t>
            </w:r>
          </w:p>
          <w:p w14:paraId="340AE62D" w14:textId="77777777" w:rsidR="006D0943" w:rsidRDefault="001F72C1" w:rsidP="00A624E1">
            <w:pPr>
              <w:jc w:val="both"/>
            </w:pPr>
            <w:r>
              <w:rPr>
                <w:sz w:val="18"/>
                <w:szCs w:val="18"/>
              </w:rPr>
              <w:t>Project Guide</w:t>
            </w:r>
          </w:p>
          <w:p w14:paraId="212D1195" w14:textId="77777777" w:rsidR="006D0943" w:rsidRDefault="001F72C1" w:rsidP="00A624E1">
            <w:pPr>
              <w:jc w:val="both"/>
            </w:pPr>
            <w:r>
              <w:rPr>
                <w:sz w:val="18"/>
                <w:szCs w:val="18"/>
              </w:rPr>
              <w:t>Dept. of Chemistry, RVCE</w:t>
            </w:r>
          </w:p>
        </w:tc>
        <w:tc>
          <w:tcPr>
            <w:tcW w:w="3214" w:type="dxa"/>
            <w:tcBorders>
              <w:top w:val="none" w:sz="0" w:space="0" w:color="FFFFFF"/>
              <w:left w:val="none" w:sz="0" w:space="0" w:color="FFFFFF"/>
              <w:bottom w:val="none" w:sz="0" w:space="0" w:color="FFFFFF"/>
              <w:right w:val="none" w:sz="0" w:space="0" w:color="FFFFFF"/>
            </w:tcBorders>
            <w:tcMar>
              <w:top w:w="80" w:type="dxa"/>
              <w:left w:w="60" w:type="dxa"/>
              <w:bottom w:w="40" w:type="dxa"/>
              <w:right w:w="60" w:type="dxa"/>
            </w:tcMar>
          </w:tcPr>
          <w:p w14:paraId="590854AC" w14:textId="77777777" w:rsidR="006D0943" w:rsidRDefault="001F72C1" w:rsidP="00A624E1">
            <w:pPr>
              <w:jc w:val="both"/>
            </w:pPr>
            <w:r>
              <w:rPr>
                <w:b/>
                <w:bCs/>
                <w:sz w:val="20"/>
                <w:szCs w:val="20"/>
              </w:rPr>
              <w:t>Head of Department</w:t>
            </w:r>
          </w:p>
          <w:p w14:paraId="2FA538A1" w14:textId="7D3853DA" w:rsidR="006D0943" w:rsidRDefault="001F72C1" w:rsidP="00A624E1">
            <w:pPr>
              <w:jc w:val="both"/>
            </w:pPr>
            <w:r>
              <w:rPr>
                <w:sz w:val="18"/>
                <w:szCs w:val="18"/>
              </w:rPr>
              <w:t xml:space="preserve">Dept. of </w:t>
            </w:r>
            <w:r w:rsidR="008C431D">
              <w:rPr>
                <w:sz w:val="18"/>
                <w:szCs w:val="18"/>
              </w:rPr>
              <w:t>Chemistry</w:t>
            </w:r>
          </w:p>
          <w:p w14:paraId="707A52C6" w14:textId="77777777" w:rsidR="006D0943" w:rsidRDefault="001F72C1" w:rsidP="00A624E1">
            <w:pPr>
              <w:jc w:val="both"/>
            </w:pPr>
            <w:r>
              <w:rPr>
                <w:sz w:val="18"/>
                <w:szCs w:val="18"/>
              </w:rPr>
              <w:t>RVCE, Bengaluru</w:t>
            </w:r>
          </w:p>
        </w:tc>
      </w:tr>
      <w:tr w:rsidR="006D0943" w14:paraId="0ECDDD8D" w14:textId="77777777">
        <w:tc>
          <w:tcPr>
            <w:tcW w:w="3212" w:type="dxa"/>
            <w:tcBorders>
              <w:top w:val="none" w:sz="0" w:space="0" w:color="FFFFFF"/>
              <w:left w:val="none" w:sz="0" w:space="0" w:color="FFFFFF"/>
              <w:bottom w:val="none" w:sz="0" w:space="0" w:color="FFFFFF"/>
              <w:right w:val="none" w:sz="0" w:space="0" w:color="FFFFFF"/>
            </w:tcBorders>
            <w:tcMar>
              <w:top w:w="100" w:type="dxa"/>
              <w:left w:w="60" w:type="dxa"/>
              <w:bottom w:w="40" w:type="dxa"/>
              <w:right w:w="60" w:type="dxa"/>
            </w:tcMar>
          </w:tcPr>
          <w:p w14:paraId="05DBC63B" w14:textId="77777777" w:rsidR="00ED238E" w:rsidRDefault="001F72C1" w:rsidP="00A624E1">
            <w:pPr>
              <w:jc w:val="both"/>
              <w:rPr>
                <w:sz w:val="18"/>
                <w:szCs w:val="18"/>
              </w:rPr>
            </w:pPr>
            <w:r>
              <w:rPr>
                <w:sz w:val="18"/>
                <w:szCs w:val="18"/>
              </w:rPr>
              <w:t xml:space="preserve">Signature: </w:t>
            </w:r>
          </w:p>
          <w:p w14:paraId="39C82DFB" w14:textId="77777777" w:rsidR="00ED238E" w:rsidRDefault="00ED238E" w:rsidP="00A624E1">
            <w:pPr>
              <w:jc w:val="both"/>
              <w:rPr>
                <w:sz w:val="18"/>
                <w:szCs w:val="18"/>
              </w:rPr>
            </w:pPr>
          </w:p>
          <w:p w14:paraId="1AF9B02C" w14:textId="5B507C94" w:rsidR="006D0943" w:rsidRDefault="001F72C1" w:rsidP="00A624E1">
            <w:pPr>
              <w:jc w:val="both"/>
            </w:pPr>
            <w:r>
              <w:rPr>
                <w:sz w:val="18"/>
                <w:szCs w:val="18"/>
              </w:rPr>
              <w:t>_______________________</w:t>
            </w:r>
          </w:p>
          <w:p w14:paraId="77E85874" w14:textId="77777777" w:rsidR="006D0943" w:rsidRDefault="006D0943" w:rsidP="00A624E1">
            <w:pPr>
              <w:spacing w:line="160" w:lineRule="auto"/>
              <w:jc w:val="both"/>
            </w:pPr>
          </w:p>
          <w:p w14:paraId="27965D7E" w14:textId="77777777" w:rsidR="006D0943" w:rsidRDefault="001F72C1" w:rsidP="00A624E1">
            <w:pPr>
              <w:jc w:val="both"/>
            </w:pPr>
            <w:r>
              <w:rPr>
                <w:sz w:val="18"/>
                <w:szCs w:val="18"/>
              </w:rPr>
              <w:t>Date:  ___________________________</w:t>
            </w:r>
          </w:p>
        </w:tc>
        <w:tc>
          <w:tcPr>
            <w:tcW w:w="3212" w:type="dxa"/>
            <w:tcBorders>
              <w:top w:val="none" w:sz="0" w:space="0" w:color="FFFFFF"/>
              <w:left w:val="none" w:sz="0" w:space="0" w:color="FFFFFF"/>
              <w:bottom w:val="none" w:sz="0" w:space="0" w:color="FFFFFF"/>
              <w:right w:val="none" w:sz="0" w:space="0" w:color="FFFFFF"/>
            </w:tcBorders>
            <w:tcMar>
              <w:top w:w="100" w:type="dxa"/>
              <w:left w:w="60" w:type="dxa"/>
              <w:bottom w:w="40" w:type="dxa"/>
              <w:right w:w="60" w:type="dxa"/>
            </w:tcMar>
          </w:tcPr>
          <w:p w14:paraId="460E496E" w14:textId="77777777" w:rsidR="00ED238E" w:rsidRDefault="001F72C1" w:rsidP="00A624E1">
            <w:pPr>
              <w:jc w:val="both"/>
              <w:rPr>
                <w:sz w:val="18"/>
                <w:szCs w:val="18"/>
              </w:rPr>
            </w:pPr>
            <w:r>
              <w:rPr>
                <w:sz w:val="18"/>
                <w:szCs w:val="18"/>
              </w:rPr>
              <w:t xml:space="preserve">Signature: </w:t>
            </w:r>
          </w:p>
          <w:p w14:paraId="56341D9F" w14:textId="77777777" w:rsidR="00ED238E" w:rsidRDefault="00ED238E" w:rsidP="00A624E1">
            <w:pPr>
              <w:jc w:val="both"/>
              <w:rPr>
                <w:sz w:val="18"/>
                <w:szCs w:val="18"/>
              </w:rPr>
            </w:pPr>
          </w:p>
          <w:p w14:paraId="4E8D6E49" w14:textId="2D23EC7C" w:rsidR="006D0943" w:rsidRDefault="001F72C1" w:rsidP="00A624E1">
            <w:pPr>
              <w:jc w:val="both"/>
            </w:pPr>
            <w:r>
              <w:rPr>
                <w:sz w:val="18"/>
                <w:szCs w:val="18"/>
              </w:rPr>
              <w:t>_______________________</w:t>
            </w:r>
          </w:p>
          <w:p w14:paraId="22CCB340" w14:textId="77777777" w:rsidR="006D0943" w:rsidRDefault="006D0943" w:rsidP="00A624E1">
            <w:pPr>
              <w:spacing w:line="160" w:lineRule="auto"/>
              <w:jc w:val="both"/>
            </w:pPr>
          </w:p>
          <w:p w14:paraId="220551BA" w14:textId="77777777" w:rsidR="006D0943" w:rsidRDefault="001F72C1" w:rsidP="00A624E1">
            <w:pPr>
              <w:jc w:val="both"/>
            </w:pPr>
            <w:r>
              <w:rPr>
                <w:sz w:val="18"/>
                <w:szCs w:val="18"/>
              </w:rPr>
              <w:t>Date:  ___________________________</w:t>
            </w:r>
          </w:p>
        </w:tc>
        <w:tc>
          <w:tcPr>
            <w:tcW w:w="3214" w:type="dxa"/>
            <w:tcBorders>
              <w:top w:val="none" w:sz="0" w:space="0" w:color="FFFFFF"/>
              <w:left w:val="none" w:sz="0" w:space="0" w:color="FFFFFF"/>
              <w:bottom w:val="none" w:sz="0" w:space="0" w:color="FFFFFF"/>
              <w:right w:val="none" w:sz="0" w:space="0" w:color="FFFFFF"/>
            </w:tcBorders>
            <w:tcMar>
              <w:top w:w="100" w:type="dxa"/>
              <w:left w:w="60" w:type="dxa"/>
              <w:bottom w:w="40" w:type="dxa"/>
              <w:right w:w="60" w:type="dxa"/>
            </w:tcMar>
          </w:tcPr>
          <w:p w14:paraId="38219975" w14:textId="77777777" w:rsidR="00ED238E" w:rsidRDefault="001F72C1" w:rsidP="00A624E1">
            <w:pPr>
              <w:jc w:val="both"/>
              <w:rPr>
                <w:sz w:val="18"/>
                <w:szCs w:val="18"/>
              </w:rPr>
            </w:pPr>
            <w:r>
              <w:rPr>
                <w:sz w:val="18"/>
                <w:szCs w:val="18"/>
              </w:rPr>
              <w:t xml:space="preserve">Signature: </w:t>
            </w:r>
          </w:p>
          <w:p w14:paraId="7ED7BEB5" w14:textId="77777777" w:rsidR="00ED238E" w:rsidRDefault="00ED238E" w:rsidP="00A624E1">
            <w:pPr>
              <w:jc w:val="both"/>
              <w:rPr>
                <w:sz w:val="18"/>
                <w:szCs w:val="18"/>
              </w:rPr>
            </w:pPr>
          </w:p>
          <w:p w14:paraId="411D1E3E" w14:textId="7C08F624" w:rsidR="006D0943" w:rsidRDefault="001F72C1" w:rsidP="00A624E1">
            <w:pPr>
              <w:jc w:val="both"/>
            </w:pPr>
            <w:r>
              <w:rPr>
                <w:sz w:val="18"/>
                <w:szCs w:val="18"/>
              </w:rPr>
              <w:t>_______________________</w:t>
            </w:r>
          </w:p>
          <w:p w14:paraId="151E09EA" w14:textId="77777777" w:rsidR="006D0943" w:rsidRDefault="006D0943" w:rsidP="00A624E1">
            <w:pPr>
              <w:spacing w:line="160" w:lineRule="auto"/>
              <w:jc w:val="both"/>
            </w:pPr>
          </w:p>
          <w:p w14:paraId="3C6F243C" w14:textId="77777777" w:rsidR="006D0943" w:rsidRDefault="001F72C1" w:rsidP="00A624E1">
            <w:pPr>
              <w:jc w:val="both"/>
            </w:pPr>
            <w:r>
              <w:rPr>
                <w:sz w:val="18"/>
                <w:szCs w:val="18"/>
              </w:rPr>
              <w:t>Date:  ___________________________</w:t>
            </w:r>
          </w:p>
        </w:tc>
      </w:tr>
    </w:tbl>
    <w:p w14:paraId="0AB93634" w14:textId="77777777" w:rsidR="001F72C1" w:rsidRDefault="001F72C1" w:rsidP="00A624E1">
      <w:pPr>
        <w:jc w:val="both"/>
      </w:pPr>
    </w:p>
    <w:p w14:paraId="7E028FAD" w14:textId="77777777" w:rsidR="005354F8" w:rsidRDefault="005354F8" w:rsidP="00A624E1">
      <w:pPr>
        <w:jc w:val="both"/>
      </w:pPr>
    </w:p>
    <w:sectPr w:rsidR="005354F8" w:rsidSect="00266884">
      <w:headerReference w:type="default" r:id="rId22"/>
      <w:footerReference w:type="default" r:id="rId23"/>
      <w:pgSz w:w="11906" w:h="16838"/>
      <w:pgMar w:top="1440" w:right="1134" w:bottom="1440" w:left="1134" w:header="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DAC97" w14:textId="77777777" w:rsidR="002E7029" w:rsidRDefault="002E7029">
      <w:r>
        <w:separator/>
      </w:r>
    </w:p>
  </w:endnote>
  <w:endnote w:type="continuationSeparator" w:id="0">
    <w:p w14:paraId="4D86AA73" w14:textId="77777777" w:rsidR="002E7029" w:rsidRDefault="002E70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FC0DB" w14:textId="77777777" w:rsidR="006D0943" w:rsidRDefault="001F72C1">
    <w:pPr>
      <w:pBdr>
        <w:top w:val="single" w:sz="4" w:space="2" w:color="000000"/>
      </w:pBdr>
      <w:spacing w:before="40"/>
      <w:jc w:val="center"/>
    </w:pPr>
    <w:r>
      <w:rPr>
        <w:b/>
        <w:bCs/>
        <w:color w:val="555555"/>
        <w:sz w:val="16"/>
        <w:szCs w:val="16"/>
      </w:rPr>
      <w:t>CONFIDENTIAL – FOR INTERNAL REVIEW ONLY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B7C62" w14:textId="11A82EF6" w:rsidR="006D0943" w:rsidRDefault="001F72C1">
    <w:pPr>
      <w:pBdr>
        <w:top w:val="single" w:sz="4" w:space="2" w:color="000000"/>
      </w:pBdr>
      <w:tabs>
        <w:tab w:val="left" w:pos="0"/>
        <w:tab w:val="center" w:pos="4819"/>
        <w:tab w:val="right" w:pos="9638"/>
      </w:tabs>
      <w:spacing w:before="40"/>
      <w:jc w:val="center"/>
    </w:pPr>
    <w:r>
      <w:rPr>
        <w:color w:val="555555"/>
        <w:sz w:val="16"/>
        <w:szCs w:val="16"/>
      </w:rPr>
      <w:t xml:space="preserve">Dept. of </w:t>
    </w:r>
    <w:r w:rsidR="00E24465">
      <w:rPr>
        <w:color w:val="555555"/>
        <w:sz w:val="16"/>
        <w:szCs w:val="16"/>
      </w:rPr>
      <w:t>Chemistry</w:t>
    </w:r>
    <w:r>
      <w:rPr>
        <w:color w:val="555555"/>
        <w:sz w:val="16"/>
        <w:szCs w:val="16"/>
      </w:rPr>
      <w:t>, RVCE</w:t>
    </w:r>
    <w:r>
      <w:rPr>
        <w:sz w:val="16"/>
        <w:szCs w:val="16"/>
      </w:rPr>
      <w:tab/>
    </w:r>
    <w:r>
      <w:rPr>
        <w:color w:val="555555"/>
        <w:sz w:val="16"/>
        <w:szCs w:val="16"/>
      </w:rPr>
      <w:t>Project Proposal</w:t>
    </w:r>
    <w:r>
      <w:rPr>
        <w:sz w:val="16"/>
        <w:szCs w:val="16"/>
      </w:rPr>
      <w:tab/>
    </w: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8D3505">
      <w:rPr>
        <w:noProof/>
        <w:color w:val="555555"/>
        <w:sz w:val="16"/>
        <w:szCs w:val="16"/>
      </w:rPr>
      <w:t>2</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8D3505">
      <w:rPr>
        <w:noProof/>
        <w:color w:val="555555"/>
        <w:sz w:val="16"/>
        <w:szCs w:val="16"/>
      </w:rPr>
      <w:t>3</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7E5B3" w14:textId="77777777" w:rsidR="002E7029" w:rsidRDefault="002E7029">
      <w:r>
        <w:separator/>
      </w:r>
    </w:p>
  </w:footnote>
  <w:footnote w:type="continuationSeparator" w:id="0">
    <w:p w14:paraId="58A7951E" w14:textId="77777777" w:rsidR="002E7029" w:rsidRDefault="002E70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1ADFC" w14:textId="57233D8D" w:rsidR="006D0943" w:rsidRDefault="00266884" w:rsidP="0067037F">
    <w:pPr>
      <w:pStyle w:val="Header"/>
      <w:pBdr>
        <w:bottom w:val="single" w:sz="4" w:space="1" w:color="auto"/>
      </w:pBdr>
      <w:jc w:val="both"/>
      <w:rPr>
        <w:noProof/>
        <w:lang w:val="en-US"/>
      </w:rPr>
    </w:pPr>
    <w:r>
      <w:rPr>
        <w:noProof/>
      </w:rPr>
      <w:drawing>
        <wp:inline distT="0" distB="0" distL="0" distR="0" wp14:anchorId="7DFD3EE2" wp14:editId="77BA3DD0">
          <wp:extent cx="6600825" cy="1200785"/>
          <wp:effectExtent l="0" t="0" r="0" b="0"/>
          <wp:docPr id="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1"/>
                  <pic:cNvPicPr>
                    <a:picLocks noChangeAspect="1" noChangeArrowheads="1"/>
                  </pic:cNvPicPr>
                </pic:nvPicPr>
                <pic:blipFill rotWithShape="1">
                  <a:blip r:embed="rId1">
                    <a:extLst>
                      <a:ext uri="{96DAC541-7B7A-43D3-8B79-37D633B846F1}">
                        <asvg:svgBlip xmlns:asvg="http://schemas.microsoft.com/office/drawing/2016/SVG/main" r:embed="rId2"/>
                      </a:ext>
                    </a:extLst>
                  </a:blip>
                  <a:srcRect l="4890" t="-4235" r="-1778" b="4235"/>
                  <a:stretch>
                    <a:fillRect/>
                  </a:stretch>
                </pic:blipFill>
                <pic:spPr bwMode="auto">
                  <a:xfrm>
                    <a:off x="0" y="0"/>
                    <a:ext cx="6628365" cy="1205795"/>
                  </a:xfrm>
                  <a:prstGeom prst="rect">
                    <a:avLst/>
                  </a:prstGeom>
                  <a:noFill/>
                  <a:ln>
                    <a:noFill/>
                  </a:ln>
                  <a:extLst>
                    <a:ext uri="{53640926-AAD7-44D8-BBD7-CCE9431645EC}">
                      <a14:shadowObscured xmlns:a14="http://schemas.microsoft.com/office/drawing/2010/main"/>
                    </a:ext>
                  </a:extLst>
                </pic:spPr>
              </pic:pic>
            </a:graphicData>
          </a:graphic>
        </wp:inline>
      </w:drawing>
    </w:r>
  </w:p>
  <w:p w14:paraId="4F0C4946" w14:textId="77777777" w:rsidR="00266884" w:rsidRPr="00266884" w:rsidRDefault="00266884" w:rsidP="00266884">
    <w:pPr>
      <w:pStyle w:val="Header"/>
      <w:rPr>
        <w:noProof/>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02F50"/>
    <w:multiLevelType w:val="hybridMultilevel"/>
    <w:tmpl w:val="7674BB3A"/>
    <w:lvl w:ilvl="0" w:tplc="290C1454">
      <w:start w:val="1"/>
      <w:numFmt w:val="decimal"/>
      <w:lvlText w:val="%1."/>
      <w:lvlJc w:val="left"/>
      <w:pPr>
        <w:ind w:left="540" w:hanging="270"/>
      </w:pPr>
      <w:rPr>
        <w:rFonts w:ascii="Arial" w:eastAsia="Arial" w:hAnsi="Arial" w:cs="Arial"/>
        <w:sz w:val="22"/>
        <w:szCs w:val="22"/>
      </w:rPr>
    </w:lvl>
    <w:lvl w:ilvl="1" w:tplc="49C80522">
      <w:numFmt w:val="decimal"/>
      <w:lvlText w:val=""/>
      <w:lvlJc w:val="left"/>
    </w:lvl>
    <w:lvl w:ilvl="2" w:tplc="6660EDF2">
      <w:numFmt w:val="decimal"/>
      <w:lvlText w:val=""/>
      <w:lvlJc w:val="left"/>
    </w:lvl>
    <w:lvl w:ilvl="3" w:tplc="00C8751A">
      <w:numFmt w:val="decimal"/>
      <w:lvlText w:val=""/>
      <w:lvlJc w:val="left"/>
    </w:lvl>
    <w:lvl w:ilvl="4" w:tplc="F664EEC6">
      <w:numFmt w:val="decimal"/>
      <w:lvlText w:val=""/>
      <w:lvlJc w:val="left"/>
    </w:lvl>
    <w:lvl w:ilvl="5" w:tplc="DC66F2A0">
      <w:numFmt w:val="decimal"/>
      <w:lvlText w:val=""/>
      <w:lvlJc w:val="left"/>
    </w:lvl>
    <w:lvl w:ilvl="6" w:tplc="A28C5A92">
      <w:numFmt w:val="decimal"/>
      <w:lvlText w:val=""/>
      <w:lvlJc w:val="left"/>
    </w:lvl>
    <w:lvl w:ilvl="7" w:tplc="FD4C0C96">
      <w:numFmt w:val="decimal"/>
      <w:lvlText w:val=""/>
      <w:lvlJc w:val="left"/>
    </w:lvl>
    <w:lvl w:ilvl="8" w:tplc="3DCE9572">
      <w:numFmt w:val="decimal"/>
      <w:lvlText w:val=""/>
      <w:lvlJc w:val="left"/>
    </w:lvl>
  </w:abstractNum>
  <w:abstractNum w:abstractNumId="1" w15:restartNumberingAfterBreak="0">
    <w:nsid w:val="065346F3"/>
    <w:multiLevelType w:val="hybridMultilevel"/>
    <w:tmpl w:val="3FDAF0B2"/>
    <w:lvl w:ilvl="0" w:tplc="7688C512">
      <w:start w:val="1"/>
      <w:numFmt w:val="bullet"/>
      <w:lvlText w:val="●"/>
      <w:lvlJc w:val="left"/>
      <w:pPr>
        <w:ind w:left="720" w:hanging="360"/>
      </w:pPr>
    </w:lvl>
    <w:lvl w:ilvl="1" w:tplc="C576DF22">
      <w:start w:val="1"/>
      <w:numFmt w:val="bullet"/>
      <w:lvlText w:val="○"/>
      <w:lvlJc w:val="left"/>
      <w:pPr>
        <w:ind w:left="1440" w:hanging="360"/>
      </w:pPr>
    </w:lvl>
    <w:lvl w:ilvl="2" w:tplc="A4E2EA68">
      <w:start w:val="1"/>
      <w:numFmt w:val="bullet"/>
      <w:lvlText w:val="■"/>
      <w:lvlJc w:val="left"/>
      <w:pPr>
        <w:ind w:left="2160" w:hanging="360"/>
      </w:pPr>
    </w:lvl>
    <w:lvl w:ilvl="3" w:tplc="48348AF2">
      <w:start w:val="1"/>
      <w:numFmt w:val="bullet"/>
      <w:lvlText w:val="●"/>
      <w:lvlJc w:val="left"/>
      <w:pPr>
        <w:ind w:left="2880" w:hanging="360"/>
      </w:pPr>
    </w:lvl>
    <w:lvl w:ilvl="4" w:tplc="CC0EB81E">
      <w:start w:val="1"/>
      <w:numFmt w:val="bullet"/>
      <w:lvlText w:val="○"/>
      <w:lvlJc w:val="left"/>
      <w:pPr>
        <w:ind w:left="3600" w:hanging="360"/>
      </w:pPr>
    </w:lvl>
    <w:lvl w:ilvl="5" w:tplc="F57C2356">
      <w:start w:val="1"/>
      <w:numFmt w:val="bullet"/>
      <w:lvlText w:val="■"/>
      <w:lvlJc w:val="left"/>
      <w:pPr>
        <w:ind w:left="4320" w:hanging="360"/>
      </w:pPr>
    </w:lvl>
    <w:lvl w:ilvl="6" w:tplc="FBB260CA">
      <w:start w:val="1"/>
      <w:numFmt w:val="bullet"/>
      <w:lvlText w:val="●"/>
      <w:lvlJc w:val="left"/>
      <w:pPr>
        <w:ind w:left="5040" w:hanging="360"/>
      </w:pPr>
    </w:lvl>
    <w:lvl w:ilvl="7" w:tplc="BE381940">
      <w:start w:val="1"/>
      <w:numFmt w:val="bullet"/>
      <w:lvlText w:val="●"/>
      <w:lvlJc w:val="left"/>
      <w:pPr>
        <w:ind w:left="5760" w:hanging="360"/>
      </w:pPr>
    </w:lvl>
    <w:lvl w:ilvl="8" w:tplc="F6CA3680">
      <w:start w:val="1"/>
      <w:numFmt w:val="bullet"/>
      <w:lvlText w:val="●"/>
      <w:lvlJc w:val="left"/>
      <w:pPr>
        <w:ind w:left="6480" w:hanging="360"/>
      </w:pPr>
    </w:lvl>
  </w:abstractNum>
  <w:abstractNum w:abstractNumId="2" w15:restartNumberingAfterBreak="0">
    <w:nsid w:val="381D5F0A"/>
    <w:multiLevelType w:val="hybridMultilevel"/>
    <w:tmpl w:val="AF7C9B10"/>
    <w:lvl w:ilvl="0" w:tplc="1CB6EDCE">
      <w:start w:val="1"/>
      <w:numFmt w:val="bullet"/>
      <w:lvlText w:val="•"/>
      <w:lvlJc w:val="left"/>
      <w:pPr>
        <w:ind w:left="540" w:hanging="270"/>
      </w:pPr>
      <w:rPr>
        <w:rFonts w:ascii="Arial" w:eastAsia="Arial" w:hAnsi="Arial" w:cs="Arial"/>
        <w:sz w:val="22"/>
        <w:szCs w:val="22"/>
      </w:rPr>
    </w:lvl>
    <w:lvl w:ilvl="1" w:tplc="885478D4">
      <w:numFmt w:val="decimal"/>
      <w:lvlText w:val=""/>
      <w:lvlJc w:val="left"/>
    </w:lvl>
    <w:lvl w:ilvl="2" w:tplc="C7DCD9C6">
      <w:numFmt w:val="decimal"/>
      <w:lvlText w:val=""/>
      <w:lvlJc w:val="left"/>
    </w:lvl>
    <w:lvl w:ilvl="3" w:tplc="1FE62C52">
      <w:numFmt w:val="decimal"/>
      <w:lvlText w:val=""/>
      <w:lvlJc w:val="left"/>
    </w:lvl>
    <w:lvl w:ilvl="4" w:tplc="D11483D0">
      <w:numFmt w:val="decimal"/>
      <w:lvlText w:val=""/>
      <w:lvlJc w:val="left"/>
    </w:lvl>
    <w:lvl w:ilvl="5" w:tplc="357C3E66">
      <w:numFmt w:val="decimal"/>
      <w:lvlText w:val=""/>
      <w:lvlJc w:val="left"/>
    </w:lvl>
    <w:lvl w:ilvl="6" w:tplc="50A2CB52">
      <w:numFmt w:val="decimal"/>
      <w:lvlText w:val=""/>
      <w:lvlJc w:val="left"/>
    </w:lvl>
    <w:lvl w:ilvl="7" w:tplc="B1803142">
      <w:numFmt w:val="decimal"/>
      <w:lvlText w:val=""/>
      <w:lvlJc w:val="left"/>
    </w:lvl>
    <w:lvl w:ilvl="8" w:tplc="FB64CC3E">
      <w:numFmt w:val="decimal"/>
      <w:lvlText w:val=""/>
      <w:lvlJc w:val="left"/>
    </w:lvl>
  </w:abstractNum>
  <w:num w:numId="1" w16cid:durableId="748574586">
    <w:abstractNumId w:val="1"/>
    <w:lvlOverride w:ilvl="0">
      <w:startOverride w:val="1"/>
    </w:lvlOverride>
  </w:num>
  <w:num w:numId="2" w16cid:durableId="65064190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943"/>
    <w:rsid w:val="0006694B"/>
    <w:rsid w:val="001337A4"/>
    <w:rsid w:val="00163A7B"/>
    <w:rsid w:val="001A6719"/>
    <w:rsid w:val="001F72C1"/>
    <w:rsid w:val="00266884"/>
    <w:rsid w:val="002E7029"/>
    <w:rsid w:val="00301FE0"/>
    <w:rsid w:val="00310A3C"/>
    <w:rsid w:val="005354F8"/>
    <w:rsid w:val="005D5B9E"/>
    <w:rsid w:val="005E7324"/>
    <w:rsid w:val="006278FC"/>
    <w:rsid w:val="0067037F"/>
    <w:rsid w:val="006D0943"/>
    <w:rsid w:val="00703264"/>
    <w:rsid w:val="00753AA7"/>
    <w:rsid w:val="008C431D"/>
    <w:rsid w:val="008C52DE"/>
    <w:rsid w:val="008D3505"/>
    <w:rsid w:val="009443D8"/>
    <w:rsid w:val="0095695A"/>
    <w:rsid w:val="00976FA6"/>
    <w:rsid w:val="00A118D7"/>
    <w:rsid w:val="00A4504B"/>
    <w:rsid w:val="00A624E1"/>
    <w:rsid w:val="00B05365"/>
    <w:rsid w:val="00C6055E"/>
    <w:rsid w:val="00E24465"/>
    <w:rsid w:val="00ED23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ADA1F5"/>
  <w15:docId w15:val="{AA24425B-0721-4D74-A5ED-1C1CE2028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80"/>
      <w:outlineLvl w:val="0"/>
    </w:pPr>
    <w:rPr>
      <w:b/>
      <w:bCs/>
      <w:color w:val="1A1A1A"/>
      <w:sz w:val="26"/>
      <w:szCs w:val="26"/>
    </w:rPr>
  </w:style>
  <w:style w:type="paragraph" w:styleId="Heading2">
    <w:name w:val="heading 2"/>
    <w:uiPriority w:val="9"/>
    <w:semiHidden/>
    <w:unhideWhenUsed/>
    <w:qFormat/>
    <w:pPr>
      <w:spacing w:before="180" w:after="6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D3505"/>
    <w:pPr>
      <w:tabs>
        <w:tab w:val="center" w:pos="4513"/>
        <w:tab w:val="right" w:pos="9026"/>
      </w:tabs>
    </w:pPr>
  </w:style>
  <w:style w:type="character" w:customStyle="1" w:styleId="HeaderChar">
    <w:name w:val="Header Char"/>
    <w:basedOn w:val="DefaultParagraphFont"/>
    <w:link w:val="Header"/>
    <w:uiPriority w:val="99"/>
    <w:qFormat/>
    <w:rsid w:val="008D3505"/>
  </w:style>
  <w:style w:type="paragraph" w:styleId="Footer">
    <w:name w:val="footer"/>
    <w:basedOn w:val="Normal"/>
    <w:link w:val="FooterChar"/>
    <w:uiPriority w:val="99"/>
    <w:unhideWhenUsed/>
    <w:rsid w:val="008D3505"/>
    <w:pPr>
      <w:tabs>
        <w:tab w:val="center" w:pos="4513"/>
        <w:tab w:val="right" w:pos="9026"/>
      </w:tabs>
    </w:pPr>
  </w:style>
  <w:style w:type="character" w:customStyle="1" w:styleId="FooterChar">
    <w:name w:val="Footer Char"/>
    <w:basedOn w:val="DefaultParagraphFont"/>
    <w:link w:val="Footer"/>
    <w:uiPriority w:val="99"/>
    <w:rsid w:val="008D3505"/>
  </w:style>
  <w:style w:type="paragraph" w:styleId="Caption">
    <w:name w:val="caption"/>
    <w:basedOn w:val="Normal"/>
    <w:next w:val="Normal"/>
    <w:uiPriority w:val="35"/>
    <w:unhideWhenUsed/>
    <w:qFormat/>
    <w:rsid w:val="00A624E1"/>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6.svg"/><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19</Pages>
  <Words>5194</Words>
  <Characters>29608</Characters>
  <Application>Microsoft Office Word</Application>
  <DocSecurity>0</DocSecurity>
  <Lines>246</Lines>
  <Paragraphs>69</Paragraphs>
  <ScaleCrop>false</ScaleCrop>
  <Company/>
  <LinksUpToDate>false</LinksUpToDate>
  <CharactersWithSpaces>34733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Varshini CB</dc:creator>
  <cp:keywords>SPE;Electrode;AnalyzeX</cp:keywords>
  <cp:lastModifiedBy>Varshini CB</cp:lastModifiedBy>
  <cp:revision>4</cp:revision>
  <cp:lastPrinted>2026-04-10T00:43:00Z</cp:lastPrinted>
  <dcterms:created xsi:type="dcterms:W3CDTF">2026-04-10T00:51:00Z</dcterms:created>
  <dcterms:modified xsi:type="dcterms:W3CDTF">2026-04-11T08:27:00Z</dcterms:modified>
</cp:coreProperties>
</file>