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2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40"/>
      </w:tblGrid>
      <w:tr w:rsidR="00DA0B5C" w14:paraId="0154D061" w14:textId="77777777">
        <w:tblPrEx>
          <w:tblCellMar>
            <w:top w:w="0" w:type="dxa"/>
            <w:bottom w:w="0" w:type="dxa"/>
          </w:tblCellMar>
        </w:tblPrEx>
        <w:trPr>
          <w:trHeight w:hRule="exact" w:val="1800"/>
        </w:trPr>
        <w:tc>
          <w:tcPr>
            <w:tcW w:w="12240" w:type="dxa"/>
            <w:tcBorders>
              <w:top w:val="none" w:sz="0" w:space="0" w:color="FFFFFF"/>
              <w:left w:val="none" w:sz="0" w:space="0" w:color="FFFFFF"/>
              <w:bottom w:val="none" w:sz="0" w:space="0" w:color="FFFFFF"/>
              <w:right w:val="none" w:sz="0" w:space="0" w:color="FFFFFF"/>
            </w:tcBorders>
            <w:shd w:val="clear" w:color="auto" w:fill="1A2E35"/>
            <w:tcMar>
              <w:top w:w="400" w:type="dxa"/>
              <w:left w:w="800" w:type="dxa"/>
              <w:bottom w:w="200" w:type="dxa"/>
              <w:right w:w="800" w:type="dxa"/>
            </w:tcMar>
            <w:vAlign w:val="center"/>
          </w:tcPr>
          <w:p w14:paraId="099317DB" w14:textId="13852A48" w:rsidR="00DA0B5C" w:rsidRDefault="0072482F">
            <w:r>
              <w:rPr>
                <w:b/>
                <w:bCs/>
                <w:color w:val="FFFFFF"/>
                <w:sz w:val="52"/>
                <w:szCs w:val="52"/>
              </w:rPr>
              <w:t>VIDYUTHLABS</w:t>
            </w:r>
            <w:r>
              <w:rPr>
                <w:color w:val="00B2A9"/>
                <w:sz w:val="40"/>
                <w:szCs w:val="40"/>
              </w:rPr>
              <w:t xml:space="preserve"> |</w:t>
            </w:r>
            <w:r w:rsidR="00000000">
              <w:rPr>
                <w:color w:val="00B2A9"/>
                <w:sz w:val="40"/>
                <w:szCs w:val="40"/>
              </w:rPr>
              <w:t xml:space="preserve">  </w:t>
            </w:r>
          </w:p>
          <w:p w14:paraId="6B06DCE3" w14:textId="7B1712B4" w:rsidR="00DA0B5C" w:rsidRDefault="00DA0B5C"/>
        </w:tc>
      </w:tr>
      <w:tr w:rsidR="00DA0B5C" w14:paraId="553C7B43" w14:textId="77777777">
        <w:tblPrEx>
          <w:tblCellMar>
            <w:top w:w="0" w:type="dxa"/>
            <w:bottom w:w="0" w:type="dxa"/>
          </w:tblCellMar>
        </w:tblPrEx>
        <w:trPr>
          <w:trHeight w:hRule="exact" w:val="120"/>
        </w:trPr>
        <w:tc>
          <w:tcPr>
            <w:tcW w:w="0" w:type="auto"/>
            <w:tcBorders>
              <w:top w:val="none" w:sz="0" w:space="0" w:color="FFFFFF"/>
              <w:left w:val="none" w:sz="0" w:space="0" w:color="FFFFFF"/>
              <w:bottom w:val="none" w:sz="0" w:space="0" w:color="FFFFFF"/>
              <w:right w:val="none" w:sz="0" w:space="0" w:color="FFFFFF"/>
            </w:tcBorders>
            <w:shd w:val="clear" w:color="auto" w:fill="00B2A9"/>
          </w:tcPr>
          <w:p w14:paraId="2DCAB989" w14:textId="77777777" w:rsidR="00DA0B5C" w:rsidRDefault="00DA0B5C"/>
        </w:tc>
      </w:tr>
    </w:tbl>
    <w:p w14:paraId="0C518B0D" w14:textId="77777777" w:rsidR="00DA0B5C" w:rsidRDefault="00DA0B5C"/>
    <w:p w14:paraId="2F503B74" w14:textId="77777777" w:rsidR="00DA0B5C" w:rsidRDefault="00DA0B5C"/>
    <w:p w14:paraId="3405A0CA" w14:textId="77777777" w:rsidR="00DA0B5C" w:rsidRDefault="00DA0B5C"/>
    <w:p w14:paraId="56F64271" w14:textId="77777777" w:rsidR="00DA0B5C" w:rsidRDefault="00DA0B5C"/>
    <w:p w14:paraId="405FD9D1" w14:textId="77777777" w:rsidR="00DA0B5C" w:rsidRDefault="00000000">
      <w:pPr>
        <w:spacing w:after="120"/>
        <w:jc w:val="center"/>
      </w:pPr>
      <w:r>
        <w:rPr>
          <w:b/>
          <w:bCs/>
          <w:caps/>
          <w:color w:val="1A2E35"/>
          <w:sz w:val="52"/>
          <w:szCs w:val="52"/>
        </w:rPr>
        <w:t>PRODUCT DESIGN DOCUMENT</w:t>
      </w:r>
    </w:p>
    <w:p w14:paraId="38340EED" w14:textId="77777777" w:rsidR="00DA0B5C" w:rsidRDefault="00000000" w:rsidP="0072482F">
      <w:pPr>
        <w:spacing w:after="600"/>
        <w:jc w:val="center"/>
      </w:pPr>
      <w:r>
        <w:rPr>
          <w:color w:val="00B2A9"/>
          <w:sz w:val="38"/>
          <w:szCs w:val="38"/>
        </w:rPr>
        <w:t xml:space="preserve">VL-STAT-v1 </w:t>
      </w:r>
      <w:proofErr w:type="spellStart"/>
      <w:r>
        <w:rPr>
          <w:color w:val="00B2A9"/>
          <w:sz w:val="38"/>
          <w:szCs w:val="38"/>
        </w:rPr>
        <w:t>Potentiostat</w:t>
      </w:r>
      <w:proofErr w:type="spellEnd"/>
      <w:r>
        <w:rPr>
          <w:color w:val="00B2A9"/>
          <w:sz w:val="38"/>
          <w:szCs w:val="38"/>
        </w:rPr>
        <w:t xml:space="preserve"> / EIS Analyzer</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tblGrid>
      <w:tr w:rsidR="00DA0B5C" w14:paraId="50AD95C0" w14:textId="77777777" w:rsidTr="0072482F">
        <w:tblPrEx>
          <w:tblCellMar>
            <w:top w:w="0" w:type="dxa"/>
            <w:bottom w:w="0" w:type="dxa"/>
          </w:tblCellMar>
        </w:tblPrEx>
        <w:trPr>
          <w:jc w:val="center"/>
        </w:trPr>
        <w:tc>
          <w:tcPr>
            <w:tcW w:w="36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tcPr>
          <w:p w14:paraId="402D786F" w14:textId="77777777" w:rsidR="00DA0B5C" w:rsidRDefault="00000000">
            <w:r>
              <w:rPr>
                <w:b/>
                <w:bCs/>
                <w:color w:val="1A2E35"/>
                <w:sz w:val="20"/>
                <w:szCs w:val="20"/>
              </w:rPr>
              <w:t>Document Number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72081A" w14:textId="77777777" w:rsidR="00DA0B5C" w:rsidRDefault="00000000">
            <w:r>
              <w:rPr>
                <w:color w:val="1A2E35"/>
                <w:sz w:val="20"/>
                <w:szCs w:val="20"/>
              </w:rPr>
              <w:t>VL-HW-001</w:t>
            </w:r>
          </w:p>
        </w:tc>
      </w:tr>
      <w:tr w:rsidR="00DA0B5C" w14:paraId="5DAC3894" w14:textId="77777777" w:rsidTr="0072482F">
        <w:tblPrEx>
          <w:tblCellMar>
            <w:top w:w="0" w:type="dxa"/>
            <w:bottom w:w="0" w:type="dxa"/>
          </w:tblCellMar>
        </w:tblPrEx>
        <w:trPr>
          <w:jc w:val="center"/>
        </w:trPr>
        <w:tc>
          <w:tcPr>
            <w:tcW w:w="36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tcPr>
          <w:p w14:paraId="2E56CB74" w14:textId="77777777" w:rsidR="00DA0B5C" w:rsidRDefault="00000000">
            <w:r>
              <w:rPr>
                <w:b/>
                <w:bCs/>
                <w:color w:val="1A2E35"/>
                <w:sz w:val="20"/>
                <w:szCs w:val="20"/>
              </w:rPr>
              <w:t>Revision</w:t>
            </w:r>
          </w:p>
        </w:tc>
        <w:tc>
          <w:tcPr>
            <w:tcW w:w="36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52C7FFC6" w14:textId="77777777" w:rsidR="00DA0B5C" w:rsidRDefault="00000000">
            <w:r>
              <w:rPr>
                <w:color w:val="1A2E35"/>
                <w:sz w:val="20"/>
                <w:szCs w:val="20"/>
              </w:rPr>
              <w:t>1.0</w:t>
            </w:r>
          </w:p>
        </w:tc>
      </w:tr>
      <w:tr w:rsidR="00DA0B5C" w14:paraId="38A90A3B" w14:textId="77777777" w:rsidTr="0072482F">
        <w:tblPrEx>
          <w:tblCellMar>
            <w:top w:w="0" w:type="dxa"/>
            <w:bottom w:w="0" w:type="dxa"/>
          </w:tblCellMar>
        </w:tblPrEx>
        <w:trPr>
          <w:jc w:val="center"/>
        </w:trPr>
        <w:tc>
          <w:tcPr>
            <w:tcW w:w="36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tcPr>
          <w:p w14:paraId="330363F4" w14:textId="77777777" w:rsidR="00DA0B5C" w:rsidRDefault="00000000">
            <w:r>
              <w:rPr>
                <w:b/>
                <w:bCs/>
                <w:color w:val="1A2E35"/>
                <w:sz w:val="20"/>
                <w:szCs w:val="20"/>
              </w:rPr>
              <w:t>Date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1E477B" w14:textId="77777777" w:rsidR="00DA0B5C" w:rsidRDefault="00000000">
            <w:r>
              <w:rPr>
                <w:color w:val="1A2E35"/>
                <w:sz w:val="20"/>
                <w:szCs w:val="20"/>
              </w:rPr>
              <w:t>08 April 2026</w:t>
            </w:r>
          </w:p>
        </w:tc>
      </w:tr>
      <w:tr w:rsidR="00DA0B5C" w14:paraId="4F367413" w14:textId="77777777" w:rsidTr="0072482F">
        <w:tblPrEx>
          <w:tblCellMar>
            <w:top w:w="0" w:type="dxa"/>
            <w:bottom w:w="0" w:type="dxa"/>
          </w:tblCellMar>
        </w:tblPrEx>
        <w:trPr>
          <w:jc w:val="center"/>
        </w:trPr>
        <w:tc>
          <w:tcPr>
            <w:tcW w:w="36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tcPr>
          <w:p w14:paraId="47FA5D63" w14:textId="77777777" w:rsidR="00DA0B5C" w:rsidRDefault="00000000">
            <w:r>
              <w:rPr>
                <w:b/>
                <w:bCs/>
                <w:color w:val="1A2E35"/>
                <w:sz w:val="20"/>
                <w:szCs w:val="20"/>
              </w:rPr>
              <w:t>Classification</w:t>
            </w:r>
          </w:p>
        </w:tc>
        <w:tc>
          <w:tcPr>
            <w:tcW w:w="36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6ADD84A4" w14:textId="77777777" w:rsidR="00DA0B5C" w:rsidRDefault="00000000">
            <w:r>
              <w:rPr>
                <w:color w:val="1A2E35"/>
                <w:sz w:val="20"/>
                <w:szCs w:val="20"/>
              </w:rPr>
              <w:t>CONFIDENTIAL — Internal Use Only</w:t>
            </w:r>
          </w:p>
        </w:tc>
      </w:tr>
      <w:tr w:rsidR="00DA0B5C" w14:paraId="62C3BD54" w14:textId="77777777" w:rsidTr="0072482F">
        <w:tblPrEx>
          <w:tblCellMar>
            <w:top w:w="0" w:type="dxa"/>
            <w:bottom w:w="0" w:type="dxa"/>
          </w:tblCellMar>
        </w:tblPrEx>
        <w:trPr>
          <w:jc w:val="center"/>
        </w:trPr>
        <w:tc>
          <w:tcPr>
            <w:tcW w:w="36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tcPr>
          <w:p w14:paraId="770FD756" w14:textId="77777777" w:rsidR="00DA0B5C" w:rsidRDefault="00000000">
            <w:r>
              <w:rPr>
                <w:b/>
                <w:bCs/>
                <w:color w:val="1A2E35"/>
                <w:sz w:val="20"/>
                <w:szCs w:val="20"/>
              </w:rPr>
              <w:t>Author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C507A9" w14:textId="77777777" w:rsidR="00DA0B5C" w:rsidRDefault="00000000">
            <w:r>
              <w:rPr>
                <w:color w:val="1A2E35"/>
                <w:sz w:val="20"/>
                <w:szCs w:val="20"/>
              </w:rPr>
              <w:t>Varshini CB</w:t>
            </w:r>
          </w:p>
        </w:tc>
      </w:tr>
      <w:tr w:rsidR="00DA0B5C" w14:paraId="35A80290" w14:textId="77777777" w:rsidTr="0072482F">
        <w:tblPrEx>
          <w:tblCellMar>
            <w:top w:w="0" w:type="dxa"/>
            <w:bottom w:w="0" w:type="dxa"/>
          </w:tblCellMar>
        </w:tblPrEx>
        <w:trPr>
          <w:jc w:val="center"/>
        </w:trPr>
        <w:tc>
          <w:tcPr>
            <w:tcW w:w="36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tcPr>
          <w:p w14:paraId="0A431EAE" w14:textId="77777777" w:rsidR="00DA0B5C" w:rsidRDefault="00000000">
            <w:r>
              <w:rPr>
                <w:b/>
                <w:bCs/>
                <w:color w:val="1A2E35"/>
                <w:sz w:val="20"/>
                <w:szCs w:val="20"/>
              </w:rPr>
              <w:t>Reviewed By</w:t>
            </w:r>
          </w:p>
        </w:tc>
        <w:tc>
          <w:tcPr>
            <w:tcW w:w="36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4BFCA08C" w14:textId="77777777" w:rsidR="00DA0B5C" w:rsidRDefault="00000000">
            <w:proofErr w:type="spellStart"/>
            <w:r>
              <w:rPr>
                <w:color w:val="1A2E35"/>
                <w:sz w:val="20"/>
                <w:szCs w:val="20"/>
              </w:rPr>
              <w:t>VidyuthLabs</w:t>
            </w:r>
            <w:proofErr w:type="spellEnd"/>
            <w:r>
              <w:rPr>
                <w:color w:val="1A2E35"/>
                <w:sz w:val="20"/>
                <w:szCs w:val="20"/>
              </w:rPr>
              <w:t xml:space="preserve"> Engineering Lead</w:t>
            </w:r>
          </w:p>
        </w:tc>
      </w:tr>
      <w:tr w:rsidR="00DA0B5C" w14:paraId="0F4FD09C" w14:textId="77777777" w:rsidTr="0072482F">
        <w:tblPrEx>
          <w:tblCellMar>
            <w:top w:w="0" w:type="dxa"/>
            <w:bottom w:w="0" w:type="dxa"/>
          </w:tblCellMar>
        </w:tblPrEx>
        <w:trPr>
          <w:jc w:val="center"/>
        </w:trPr>
        <w:tc>
          <w:tcPr>
            <w:tcW w:w="36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tcPr>
          <w:p w14:paraId="097710C7" w14:textId="77777777" w:rsidR="00DA0B5C" w:rsidRDefault="00000000">
            <w:r>
              <w:rPr>
                <w:b/>
                <w:bCs/>
                <w:color w:val="1A2E35"/>
                <w:sz w:val="20"/>
                <w:szCs w:val="20"/>
              </w:rPr>
              <w:t>Project Phase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CB5A31" w14:textId="77777777" w:rsidR="00DA0B5C" w:rsidRDefault="00000000">
            <w:r>
              <w:rPr>
                <w:color w:val="1A2E35"/>
                <w:sz w:val="20"/>
                <w:szCs w:val="20"/>
              </w:rPr>
              <w:t>PDR → CDR → Prototype Build</w:t>
            </w:r>
          </w:p>
        </w:tc>
      </w:tr>
      <w:tr w:rsidR="00DA0B5C" w14:paraId="17093A4E" w14:textId="77777777" w:rsidTr="0072482F">
        <w:tblPrEx>
          <w:tblCellMar>
            <w:top w:w="0" w:type="dxa"/>
            <w:bottom w:w="0" w:type="dxa"/>
          </w:tblCellMar>
        </w:tblPrEx>
        <w:trPr>
          <w:jc w:val="center"/>
        </w:trPr>
        <w:tc>
          <w:tcPr>
            <w:tcW w:w="36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tcPr>
          <w:p w14:paraId="0402BD1A" w14:textId="77777777" w:rsidR="00DA0B5C" w:rsidRDefault="00000000">
            <w:r>
              <w:rPr>
                <w:b/>
                <w:bCs/>
                <w:color w:val="1A2E35"/>
                <w:sz w:val="20"/>
                <w:szCs w:val="20"/>
              </w:rPr>
              <w:t>Target Fab</w:t>
            </w:r>
          </w:p>
        </w:tc>
        <w:tc>
          <w:tcPr>
            <w:tcW w:w="36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781D4C68" w14:textId="77777777" w:rsidR="00DA0B5C" w:rsidRDefault="00000000">
            <w:r>
              <w:rPr>
                <w:color w:val="1A2E35"/>
                <w:sz w:val="20"/>
                <w:szCs w:val="20"/>
              </w:rPr>
              <w:t>JLCPCB — 4-Layer ENIG</w:t>
            </w:r>
          </w:p>
        </w:tc>
      </w:tr>
    </w:tbl>
    <w:p w14:paraId="580E7403" w14:textId="77777777" w:rsidR="00DA0B5C" w:rsidRDefault="00DA0B5C"/>
    <w:p w14:paraId="3D858157" w14:textId="77777777" w:rsidR="00DA0B5C" w:rsidRDefault="00DA0B5C"/>
    <w:p w14:paraId="45BFAFCF" w14:textId="77777777" w:rsidR="00DA0B5C" w:rsidRDefault="00DA0B5C"/>
    <w:p w14:paraId="65C883CB" w14:textId="77777777" w:rsidR="00DA0B5C" w:rsidRDefault="00000000">
      <w:pPr>
        <w:spacing w:after="80"/>
        <w:jc w:val="center"/>
      </w:pPr>
      <w:r>
        <w:rPr>
          <w:i/>
          <w:iCs/>
          <w:color w:val="888888"/>
          <w:sz w:val="18"/>
          <w:szCs w:val="18"/>
        </w:rPr>
        <w:t xml:space="preserve">This document contains proprietary information belonging to </w:t>
      </w:r>
      <w:proofErr w:type="spellStart"/>
      <w:r>
        <w:rPr>
          <w:i/>
          <w:iCs/>
          <w:color w:val="888888"/>
          <w:sz w:val="18"/>
          <w:szCs w:val="18"/>
        </w:rPr>
        <w:t>VidyuthLabs</w:t>
      </w:r>
      <w:proofErr w:type="spellEnd"/>
      <w:r>
        <w:rPr>
          <w:i/>
          <w:iCs/>
          <w:color w:val="888888"/>
          <w:sz w:val="18"/>
          <w:szCs w:val="18"/>
        </w:rPr>
        <w:t>. Unauthorized reproduction or distribution is strictly prohibited.</w:t>
      </w:r>
    </w:p>
    <w:p w14:paraId="5874FCA7" w14:textId="77777777" w:rsidR="00DA0B5C" w:rsidRDefault="00000000">
      <w:pPr>
        <w:jc w:val="center"/>
      </w:pPr>
      <w:r>
        <w:rPr>
          <w:color w:val="888888"/>
          <w:sz w:val="18"/>
          <w:szCs w:val="18"/>
        </w:rPr>
        <w:t xml:space="preserve">© 2026 </w:t>
      </w:r>
      <w:proofErr w:type="spellStart"/>
      <w:r>
        <w:rPr>
          <w:color w:val="888888"/>
          <w:sz w:val="18"/>
          <w:szCs w:val="18"/>
        </w:rPr>
        <w:t>VidyuthLabs</w:t>
      </w:r>
      <w:proofErr w:type="spellEnd"/>
      <w:r>
        <w:rPr>
          <w:color w:val="888888"/>
          <w:sz w:val="18"/>
          <w:szCs w:val="18"/>
        </w:rPr>
        <w:t>. All Rights Reserved.</w:t>
      </w:r>
    </w:p>
    <w:p w14:paraId="1B0D80D1" w14:textId="77777777" w:rsidR="00DA0B5C" w:rsidRDefault="00DA0B5C"/>
    <w:p w14:paraId="701385D9" w14:textId="77777777" w:rsidR="00DA0B5C" w:rsidRDefault="00DA0B5C"/>
    <w:p w14:paraId="3802D151" w14:textId="77777777" w:rsidR="00DA0B5C" w:rsidRDefault="00DA0B5C"/>
    <w:tbl>
      <w:tblPr>
        <w:tblW w:w="12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40"/>
      </w:tblGrid>
      <w:tr w:rsidR="00DA0B5C" w14:paraId="22762FD5" w14:textId="77777777">
        <w:tblPrEx>
          <w:tblCellMar>
            <w:top w:w="0" w:type="dxa"/>
            <w:bottom w:w="0" w:type="dxa"/>
          </w:tblCellMar>
        </w:tblPrEx>
        <w:trPr>
          <w:trHeight w:hRule="exact" w:val="400"/>
        </w:trPr>
        <w:tc>
          <w:tcPr>
            <w:tcW w:w="0" w:type="auto"/>
            <w:tcBorders>
              <w:top w:val="none" w:sz="0" w:space="0" w:color="FFFFFF"/>
              <w:left w:val="none" w:sz="0" w:space="0" w:color="FFFFFF"/>
              <w:bottom w:val="none" w:sz="0" w:space="0" w:color="FFFFFF"/>
              <w:right w:val="none" w:sz="0" w:space="0" w:color="FFFFFF"/>
            </w:tcBorders>
            <w:shd w:val="clear" w:color="auto" w:fill="1A2E35"/>
            <w:tcMar>
              <w:top w:w="80" w:type="dxa"/>
              <w:left w:w="800" w:type="dxa"/>
              <w:bottom w:w="80" w:type="dxa"/>
              <w:right w:w="800" w:type="dxa"/>
            </w:tcMar>
            <w:vAlign w:val="center"/>
          </w:tcPr>
          <w:p w14:paraId="5F24D116" w14:textId="75B76769" w:rsidR="00DA0B5C" w:rsidRDefault="0072482F">
            <w:pPr>
              <w:jc w:val="center"/>
            </w:pPr>
            <w:r>
              <w:rPr>
                <w:color w:val="AAAAAA"/>
                <w:sz w:val="18"/>
                <w:szCs w:val="18"/>
              </w:rPr>
              <w:t>Vidyuthlabs.co.in | Bengaluru</w:t>
            </w:r>
            <w:r w:rsidR="00000000">
              <w:rPr>
                <w:color w:val="AAAAAA"/>
                <w:sz w:val="18"/>
                <w:szCs w:val="18"/>
              </w:rPr>
              <w:t>, India</w:t>
            </w:r>
          </w:p>
        </w:tc>
      </w:tr>
    </w:tbl>
    <w:p w14:paraId="2B15B501" w14:textId="77777777" w:rsidR="00DA0B5C" w:rsidRDefault="00DA0B5C">
      <w:pPr>
        <w:sectPr w:rsidR="00DA0B5C">
          <w:pgSz w:w="12240" w:h="15840"/>
          <w:pgMar w:top="0" w:right="0" w:bottom="0" w:left="0" w:header="708" w:footer="708" w:gutter="0"/>
          <w:cols w:space="720"/>
          <w:docGrid w:linePitch="360"/>
        </w:sectPr>
      </w:pPr>
    </w:p>
    <w:p w14:paraId="7ACDAACC" w14:textId="77777777" w:rsidR="00DA0B5C" w:rsidRDefault="00000000">
      <w:pPr>
        <w:pStyle w:val="Heading1"/>
        <w:pBdr>
          <w:bottom w:val="single" w:sz="8" w:space="4" w:color="00B2A9"/>
        </w:pBdr>
      </w:pPr>
      <w:r>
        <w:lastRenderedPageBreak/>
        <w:t>Document Control</w:t>
      </w:r>
    </w:p>
    <w:p w14:paraId="3F1E403B" w14:textId="77777777" w:rsidR="00DA0B5C" w:rsidRDefault="00000000">
      <w:pPr>
        <w:pStyle w:val="Heading2"/>
      </w:pPr>
      <w:r>
        <w:t>Revision History</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
        <w:gridCol w:w="1200"/>
        <w:gridCol w:w="2500"/>
        <w:gridCol w:w="3160"/>
        <w:gridCol w:w="2000"/>
      </w:tblGrid>
      <w:tr w:rsidR="00DA0B5C" w14:paraId="76875D91"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1A2E35"/>
            <w:tcMar>
              <w:top w:w="80" w:type="dxa"/>
              <w:left w:w="120" w:type="dxa"/>
              <w:bottom w:w="80" w:type="dxa"/>
              <w:right w:w="120" w:type="dxa"/>
            </w:tcMar>
          </w:tcPr>
          <w:p w14:paraId="0692F579" w14:textId="77777777" w:rsidR="00DA0B5C" w:rsidRDefault="00000000">
            <w:r>
              <w:rPr>
                <w:b/>
                <w:bCs/>
                <w:color w:val="FFFFFF"/>
                <w:sz w:val="20"/>
                <w:szCs w:val="20"/>
              </w:rPr>
              <w:t>Rev</w:t>
            </w:r>
          </w:p>
        </w:tc>
        <w:tc>
          <w:tcPr>
            <w:tcW w:w="1200" w:type="dxa"/>
            <w:tcBorders>
              <w:top w:val="single" w:sz="1" w:space="0" w:color="CCCCCC"/>
              <w:left w:val="single" w:sz="1" w:space="0" w:color="CCCCCC"/>
              <w:bottom w:val="single" w:sz="1" w:space="0" w:color="CCCCCC"/>
              <w:right w:val="single" w:sz="1" w:space="0" w:color="CCCCCC"/>
            </w:tcBorders>
            <w:shd w:val="clear" w:color="auto" w:fill="1A2E35"/>
            <w:tcMar>
              <w:top w:w="80" w:type="dxa"/>
              <w:left w:w="120" w:type="dxa"/>
              <w:bottom w:w="80" w:type="dxa"/>
              <w:right w:w="120" w:type="dxa"/>
            </w:tcMar>
          </w:tcPr>
          <w:p w14:paraId="4EDFD4DC" w14:textId="77777777" w:rsidR="00DA0B5C" w:rsidRDefault="00000000">
            <w:r>
              <w:rPr>
                <w:b/>
                <w:bCs/>
                <w:color w:val="FFFFFF"/>
                <w:sz w:val="20"/>
                <w:szCs w:val="20"/>
              </w:rPr>
              <w:t>Date</w:t>
            </w:r>
          </w:p>
        </w:tc>
        <w:tc>
          <w:tcPr>
            <w:tcW w:w="2500" w:type="dxa"/>
            <w:tcBorders>
              <w:top w:val="single" w:sz="1" w:space="0" w:color="CCCCCC"/>
              <w:left w:val="single" w:sz="1" w:space="0" w:color="CCCCCC"/>
              <w:bottom w:val="single" w:sz="1" w:space="0" w:color="CCCCCC"/>
              <w:right w:val="single" w:sz="1" w:space="0" w:color="CCCCCC"/>
            </w:tcBorders>
            <w:shd w:val="clear" w:color="auto" w:fill="1A2E35"/>
            <w:tcMar>
              <w:top w:w="80" w:type="dxa"/>
              <w:left w:w="120" w:type="dxa"/>
              <w:bottom w:w="80" w:type="dxa"/>
              <w:right w:w="120" w:type="dxa"/>
            </w:tcMar>
          </w:tcPr>
          <w:p w14:paraId="7BF5D4B5" w14:textId="77777777" w:rsidR="00DA0B5C" w:rsidRDefault="00000000">
            <w:r>
              <w:rPr>
                <w:b/>
                <w:bCs/>
                <w:color w:val="FFFFFF"/>
                <w:sz w:val="20"/>
                <w:szCs w:val="20"/>
              </w:rPr>
              <w:t>Author</w:t>
            </w:r>
          </w:p>
        </w:tc>
        <w:tc>
          <w:tcPr>
            <w:tcW w:w="3160" w:type="dxa"/>
            <w:tcBorders>
              <w:top w:val="single" w:sz="1" w:space="0" w:color="CCCCCC"/>
              <w:left w:val="single" w:sz="1" w:space="0" w:color="CCCCCC"/>
              <w:bottom w:val="single" w:sz="1" w:space="0" w:color="CCCCCC"/>
              <w:right w:val="single" w:sz="1" w:space="0" w:color="CCCCCC"/>
            </w:tcBorders>
            <w:shd w:val="clear" w:color="auto" w:fill="1A2E35"/>
            <w:tcMar>
              <w:top w:w="80" w:type="dxa"/>
              <w:left w:w="120" w:type="dxa"/>
              <w:bottom w:w="80" w:type="dxa"/>
              <w:right w:w="120" w:type="dxa"/>
            </w:tcMar>
          </w:tcPr>
          <w:p w14:paraId="20EE2D53" w14:textId="77777777" w:rsidR="00DA0B5C" w:rsidRDefault="00000000">
            <w:r>
              <w:rPr>
                <w:b/>
                <w:bCs/>
                <w:color w:val="FFFFFF"/>
                <w:sz w:val="20"/>
                <w:szCs w:val="20"/>
              </w:rPr>
              <w:t>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1A2E35"/>
            <w:tcMar>
              <w:top w:w="80" w:type="dxa"/>
              <w:left w:w="120" w:type="dxa"/>
              <w:bottom w:w="80" w:type="dxa"/>
              <w:right w:w="120" w:type="dxa"/>
            </w:tcMar>
          </w:tcPr>
          <w:p w14:paraId="6C4D8F82" w14:textId="77777777" w:rsidR="00DA0B5C" w:rsidRDefault="00000000">
            <w:r>
              <w:rPr>
                <w:b/>
                <w:bCs/>
                <w:color w:val="FFFFFF"/>
                <w:sz w:val="20"/>
                <w:szCs w:val="20"/>
              </w:rPr>
              <w:t>Status</w:t>
            </w:r>
          </w:p>
        </w:tc>
      </w:tr>
      <w:tr w:rsidR="00DA0B5C" w14:paraId="3BD5E787"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421D80E2" w14:textId="77777777" w:rsidR="00DA0B5C" w:rsidRDefault="00000000">
            <w:r>
              <w:rPr>
                <w:color w:val="1A2E35"/>
                <w:sz w:val="20"/>
                <w:szCs w:val="20"/>
              </w:rPr>
              <w:t>1.0</w:t>
            </w:r>
          </w:p>
        </w:tc>
        <w:tc>
          <w:tcPr>
            <w:tcW w:w="12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00E625AA" w14:textId="77777777" w:rsidR="00DA0B5C" w:rsidRDefault="00000000">
            <w:r>
              <w:rPr>
                <w:color w:val="1A2E35"/>
                <w:sz w:val="20"/>
                <w:szCs w:val="20"/>
              </w:rPr>
              <w:t>08 Apr 2026</w:t>
            </w:r>
          </w:p>
        </w:tc>
        <w:tc>
          <w:tcPr>
            <w:tcW w:w="25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183F89C8" w14:textId="77777777" w:rsidR="00DA0B5C" w:rsidRDefault="00000000">
            <w:r>
              <w:rPr>
                <w:color w:val="1A2E35"/>
                <w:sz w:val="20"/>
                <w:szCs w:val="20"/>
              </w:rPr>
              <w:t>Varshini CB</w:t>
            </w:r>
          </w:p>
        </w:tc>
        <w:tc>
          <w:tcPr>
            <w:tcW w:w="316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589578C6" w14:textId="77777777" w:rsidR="00DA0B5C" w:rsidRDefault="00000000">
            <w:r>
              <w:rPr>
                <w:color w:val="1A2E35"/>
                <w:sz w:val="20"/>
                <w:szCs w:val="20"/>
              </w:rPr>
              <w:t>Initial release — PDR/CDR combined document</w:t>
            </w:r>
          </w:p>
        </w:tc>
        <w:tc>
          <w:tcPr>
            <w:tcW w:w="20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79473555" w14:textId="77777777" w:rsidR="00DA0B5C" w:rsidRDefault="00000000">
            <w:r>
              <w:rPr>
                <w:color w:val="1A2E35"/>
                <w:sz w:val="20"/>
                <w:szCs w:val="20"/>
              </w:rPr>
              <w:t>Released</w:t>
            </w:r>
          </w:p>
        </w:tc>
      </w:tr>
      <w:tr w:rsidR="00DA0B5C" w14:paraId="78797F9D"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200461" w14:textId="77777777" w:rsidR="00DA0B5C" w:rsidRDefault="00000000">
            <w:r>
              <w:rPr>
                <w:color w:val="1A2E35"/>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54CB04" w14:textId="77777777" w:rsidR="00DA0B5C" w:rsidRDefault="00000000">
            <w:r>
              <w:rPr>
                <w:color w:val="1A2E35"/>
                <w:sz w:val="20"/>
                <w:szCs w:val="20"/>
              </w:rPr>
              <w: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FD20C3" w14:textId="77777777" w:rsidR="00DA0B5C" w:rsidRDefault="00000000">
            <w:r>
              <w:rPr>
                <w:color w:val="1A2E35"/>
                <w:sz w:val="20"/>
                <w:szCs w:val="20"/>
              </w:rPr>
              <w: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DE972F" w14:textId="77777777" w:rsidR="00DA0B5C" w:rsidRDefault="00000000">
            <w:r>
              <w:rPr>
                <w:color w:val="1A2E35"/>
                <w:sz w:val="20"/>
                <w:szCs w:val="20"/>
              </w:rPr>
              <w:t>Reserved for v2 updates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5A9E58" w14:textId="77777777" w:rsidR="00DA0B5C" w:rsidRDefault="00000000">
            <w:r>
              <w:rPr>
                <w:color w:val="1A2E35"/>
                <w:sz w:val="20"/>
                <w:szCs w:val="20"/>
              </w:rPr>
              <w:t>Draft</w:t>
            </w:r>
          </w:p>
        </w:tc>
      </w:tr>
    </w:tbl>
    <w:p w14:paraId="6821AE95" w14:textId="77777777" w:rsidR="00DA0B5C" w:rsidRDefault="00DA0B5C"/>
    <w:p w14:paraId="6F337067" w14:textId="77777777" w:rsidR="00DA0B5C" w:rsidRDefault="00000000">
      <w:pPr>
        <w:pStyle w:val="Heading2"/>
      </w:pPr>
      <w:r>
        <w:t>Document Scope</w:t>
      </w:r>
    </w:p>
    <w:p w14:paraId="236C1D4D" w14:textId="77777777" w:rsidR="00DA0B5C" w:rsidRDefault="00000000">
      <w:pPr>
        <w:spacing w:before="80" w:after="80"/>
        <w:jc w:val="both"/>
      </w:pPr>
      <w:r>
        <w:rPr>
          <w:color w:val="1A2E35"/>
        </w:rPr>
        <w:t xml:space="preserve">This Product Design Document (PDD) covers the complete lifecycle from product requirements through hardware architecture, preliminary design, and critical design for the </w:t>
      </w:r>
      <w:proofErr w:type="spellStart"/>
      <w:r>
        <w:rPr>
          <w:color w:val="1A2E35"/>
        </w:rPr>
        <w:t>VidyuthLabs</w:t>
      </w:r>
      <w:proofErr w:type="spellEnd"/>
      <w:r>
        <w:rPr>
          <w:color w:val="1A2E35"/>
        </w:rPr>
        <w:t xml:space="preserve"> VL-STAT-v1 </w:t>
      </w:r>
      <w:proofErr w:type="spellStart"/>
      <w:r>
        <w:rPr>
          <w:color w:val="1A2E35"/>
        </w:rPr>
        <w:t>potentiostat</w:t>
      </w:r>
      <w:proofErr w:type="spellEnd"/>
      <w:r>
        <w:rPr>
          <w:color w:val="1A2E35"/>
        </w:rPr>
        <w:t xml:space="preserve"> and electrochemical impedance spectroscopy (EIS) </w:t>
      </w:r>
      <w:proofErr w:type="spellStart"/>
      <w:r>
        <w:rPr>
          <w:color w:val="1A2E35"/>
        </w:rPr>
        <w:t>analyzer</w:t>
      </w:r>
      <w:proofErr w:type="spellEnd"/>
      <w:r>
        <w:rPr>
          <w:color w:val="1A2E35"/>
        </w:rPr>
        <w:t>. It is structured to follow standard hardware development phases: PRD → PDR → CDR → DFM, and serves as the single authoritative reference for all hardware design decisions.</w:t>
      </w:r>
    </w:p>
    <w:p w14:paraId="05ACCC72" w14:textId="77777777" w:rsidR="00DA0B5C" w:rsidRDefault="00000000">
      <w:pPr>
        <w:pStyle w:val="Heading2"/>
      </w:pPr>
      <w:r>
        <w:t>Definitions and Abbreviations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640"/>
      </w:tblGrid>
      <w:tr w:rsidR="00DA0B5C" w14:paraId="6A39041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2E35"/>
            <w:tcMar>
              <w:top w:w="80" w:type="dxa"/>
              <w:left w:w="120" w:type="dxa"/>
              <w:bottom w:w="80" w:type="dxa"/>
              <w:right w:w="120" w:type="dxa"/>
            </w:tcMar>
          </w:tcPr>
          <w:p w14:paraId="512BF11A" w14:textId="77777777" w:rsidR="00DA0B5C" w:rsidRDefault="00000000">
            <w:r>
              <w:rPr>
                <w:b/>
                <w:bCs/>
                <w:color w:val="FFFFFF"/>
                <w:sz w:val="20"/>
                <w:szCs w:val="20"/>
              </w:rPr>
              <w:t>Term</w:t>
            </w:r>
          </w:p>
        </w:tc>
        <w:tc>
          <w:tcPr>
            <w:tcW w:w="7640" w:type="dxa"/>
            <w:tcBorders>
              <w:top w:val="single" w:sz="1" w:space="0" w:color="CCCCCC"/>
              <w:left w:val="single" w:sz="1" w:space="0" w:color="CCCCCC"/>
              <w:bottom w:val="single" w:sz="1" w:space="0" w:color="CCCCCC"/>
              <w:right w:val="single" w:sz="1" w:space="0" w:color="CCCCCC"/>
            </w:tcBorders>
            <w:shd w:val="clear" w:color="auto" w:fill="1A2E35"/>
            <w:tcMar>
              <w:top w:w="80" w:type="dxa"/>
              <w:left w:w="120" w:type="dxa"/>
              <w:bottom w:w="80" w:type="dxa"/>
              <w:right w:w="120" w:type="dxa"/>
            </w:tcMar>
          </w:tcPr>
          <w:p w14:paraId="1DCD5B6C" w14:textId="77777777" w:rsidR="00DA0B5C" w:rsidRDefault="00000000">
            <w:r>
              <w:rPr>
                <w:b/>
                <w:bCs/>
                <w:color w:val="FFFFFF"/>
                <w:sz w:val="20"/>
                <w:szCs w:val="20"/>
              </w:rPr>
              <w:t>Definition</w:t>
            </w:r>
          </w:p>
        </w:tc>
      </w:tr>
      <w:tr w:rsidR="00DA0B5C" w14:paraId="4F2AE5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tcPr>
          <w:p w14:paraId="285DE51B" w14:textId="77777777" w:rsidR="00DA0B5C" w:rsidRDefault="00000000">
            <w:r>
              <w:rPr>
                <w:b/>
                <w:bCs/>
                <w:color w:val="1A2E35"/>
                <w:sz w:val="20"/>
                <w:szCs w:val="20"/>
              </w:rPr>
              <w:t>EIS</w:t>
            </w:r>
          </w:p>
        </w:tc>
        <w:tc>
          <w:tcPr>
            <w:tcW w:w="764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352B09FC" w14:textId="77777777" w:rsidR="00DA0B5C" w:rsidRDefault="00000000">
            <w:r>
              <w:rPr>
                <w:color w:val="1A2E35"/>
                <w:sz w:val="20"/>
                <w:szCs w:val="20"/>
              </w:rPr>
              <w:t>Electrochemical Impedance Spectroscopy</w:t>
            </w:r>
          </w:p>
        </w:tc>
      </w:tr>
      <w:tr w:rsidR="00DA0B5C" w14:paraId="363068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tcPr>
          <w:p w14:paraId="3BBFFBB0" w14:textId="77777777" w:rsidR="00DA0B5C" w:rsidRDefault="00000000">
            <w:r>
              <w:rPr>
                <w:b/>
                <w:bCs/>
                <w:color w:val="1A2E35"/>
                <w:sz w:val="20"/>
                <w:szCs w:val="20"/>
              </w:rPr>
              <w:t>SPE</w:t>
            </w:r>
          </w:p>
        </w:tc>
        <w:tc>
          <w:tcPr>
            <w:tcW w:w="7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276A93" w14:textId="77777777" w:rsidR="00DA0B5C" w:rsidRDefault="00000000">
            <w:r>
              <w:rPr>
                <w:color w:val="1A2E35"/>
                <w:sz w:val="20"/>
                <w:szCs w:val="20"/>
              </w:rPr>
              <w:t>Screen-Printed Electrode (here: PCB-integrated)</w:t>
            </w:r>
          </w:p>
        </w:tc>
      </w:tr>
      <w:tr w:rsidR="00DA0B5C" w14:paraId="5E1D1B0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tcPr>
          <w:p w14:paraId="7A33A97E" w14:textId="77777777" w:rsidR="00DA0B5C" w:rsidRDefault="00000000">
            <w:r>
              <w:rPr>
                <w:b/>
                <w:bCs/>
                <w:color w:val="1A2E35"/>
                <w:sz w:val="20"/>
                <w:szCs w:val="20"/>
              </w:rPr>
              <w:t>TIA</w:t>
            </w:r>
          </w:p>
        </w:tc>
        <w:tc>
          <w:tcPr>
            <w:tcW w:w="764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2AFA445B" w14:textId="77777777" w:rsidR="00DA0B5C" w:rsidRDefault="00000000">
            <w:r>
              <w:rPr>
                <w:color w:val="1A2E35"/>
                <w:sz w:val="20"/>
                <w:szCs w:val="20"/>
              </w:rPr>
              <w:t>Trans-Impedance Amplifier</w:t>
            </w:r>
          </w:p>
        </w:tc>
      </w:tr>
      <w:tr w:rsidR="00DA0B5C" w14:paraId="4D7964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tcPr>
          <w:p w14:paraId="1DA25EFE" w14:textId="77777777" w:rsidR="00DA0B5C" w:rsidRDefault="00000000">
            <w:r>
              <w:rPr>
                <w:b/>
                <w:bCs/>
                <w:color w:val="1A2E35"/>
                <w:sz w:val="20"/>
                <w:szCs w:val="20"/>
              </w:rPr>
              <w:t>WE</w:t>
            </w:r>
          </w:p>
        </w:tc>
        <w:tc>
          <w:tcPr>
            <w:tcW w:w="7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22F762" w14:textId="77777777" w:rsidR="00DA0B5C" w:rsidRDefault="00000000">
            <w:r>
              <w:rPr>
                <w:color w:val="1A2E35"/>
                <w:sz w:val="20"/>
                <w:szCs w:val="20"/>
              </w:rPr>
              <w:t>Working Electrode</w:t>
            </w:r>
          </w:p>
        </w:tc>
      </w:tr>
      <w:tr w:rsidR="00DA0B5C" w14:paraId="603A819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tcPr>
          <w:p w14:paraId="45201CB9" w14:textId="77777777" w:rsidR="00DA0B5C" w:rsidRDefault="00000000">
            <w:r>
              <w:rPr>
                <w:b/>
                <w:bCs/>
                <w:color w:val="1A2E35"/>
                <w:sz w:val="20"/>
                <w:szCs w:val="20"/>
              </w:rPr>
              <w:t>CE</w:t>
            </w:r>
          </w:p>
        </w:tc>
        <w:tc>
          <w:tcPr>
            <w:tcW w:w="764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7BFAD140" w14:textId="77777777" w:rsidR="00DA0B5C" w:rsidRDefault="00000000">
            <w:r>
              <w:rPr>
                <w:color w:val="1A2E35"/>
                <w:sz w:val="20"/>
                <w:szCs w:val="20"/>
              </w:rPr>
              <w:t>Counter Electrode</w:t>
            </w:r>
          </w:p>
        </w:tc>
      </w:tr>
      <w:tr w:rsidR="00DA0B5C" w14:paraId="7B5AF4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tcPr>
          <w:p w14:paraId="3F8AECCD" w14:textId="77777777" w:rsidR="00DA0B5C" w:rsidRDefault="00000000">
            <w:r>
              <w:rPr>
                <w:b/>
                <w:bCs/>
                <w:color w:val="1A2E35"/>
                <w:sz w:val="20"/>
                <w:szCs w:val="20"/>
              </w:rPr>
              <w:t>RE</w:t>
            </w:r>
          </w:p>
        </w:tc>
        <w:tc>
          <w:tcPr>
            <w:tcW w:w="7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AB57FA" w14:textId="77777777" w:rsidR="00DA0B5C" w:rsidRDefault="00000000">
            <w:r>
              <w:rPr>
                <w:color w:val="1A2E35"/>
                <w:sz w:val="20"/>
                <w:szCs w:val="20"/>
              </w:rPr>
              <w:t>Reference Electrode</w:t>
            </w:r>
          </w:p>
        </w:tc>
      </w:tr>
      <w:tr w:rsidR="00DA0B5C" w14:paraId="60C3B46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tcPr>
          <w:p w14:paraId="6B517594" w14:textId="77777777" w:rsidR="00DA0B5C" w:rsidRDefault="00000000">
            <w:r>
              <w:rPr>
                <w:b/>
                <w:bCs/>
                <w:color w:val="1A2E35"/>
                <w:sz w:val="20"/>
                <w:szCs w:val="20"/>
              </w:rPr>
              <w:t>AFE</w:t>
            </w:r>
          </w:p>
        </w:tc>
        <w:tc>
          <w:tcPr>
            <w:tcW w:w="764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2F18AD79" w14:textId="77777777" w:rsidR="00DA0B5C" w:rsidRDefault="00000000">
            <w:r>
              <w:rPr>
                <w:color w:val="1A2E35"/>
                <w:sz w:val="20"/>
                <w:szCs w:val="20"/>
              </w:rPr>
              <w:t>Analog Front-End</w:t>
            </w:r>
          </w:p>
        </w:tc>
      </w:tr>
      <w:tr w:rsidR="00DA0B5C" w14:paraId="1B9C6B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tcPr>
          <w:p w14:paraId="4EED9FA6" w14:textId="77777777" w:rsidR="00DA0B5C" w:rsidRDefault="00000000">
            <w:r>
              <w:rPr>
                <w:b/>
                <w:bCs/>
                <w:color w:val="1A2E35"/>
                <w:sz w:val="20"/>
                <w:szCs w:val="20"/>
              </w:rPr>
              <w:t>LGA</w:t>
            </w:r>
          </w:p>
        </w:tc>
        <w:tc>
          <w:tcPr>
            <w:tcW w:w="7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128C48" w14:textId="77777777" w:rsidR="00DA0B5C" w:rsidRDefault="00000000">
            <w:r>
              <w:rPr>
                <w:color w:val="1A2E35"/>
                <w:sz w:val="20"/>
                <w:szCs w:val="20"/>
              </w:rPr>
              <w:t>Land Grid Array (IC package)</w:t>
            </w:r>
          </w:p>
        </w:tc>
      </w:tr>
      <w:tr w:rsidR="00DA0B5C" w14:paraId="26D04D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tcPr>
          <w:p w14:paraId="5AE7ADD6" w14:textId="77777777" w:rsidR="00DA0B5C" w:rsidRDefault="00000000">
            <w:r>
              <w:rPr>
                <w:b/>
                <w:bCs/>
                <w:color w:val="1A2E35"/>
                <w:sz w:val="20"/>
                <w:szCs w:val="20"/>
              </w:rPr>
              <w:t>ENIG</w:t>
            </w:r>
          </w:p>
        </w:tc>
        <w:tc>
          <w:tcPr>
            <w:tcW w:w="764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0504DE49" w14:textId="77777777" w:rsidR="00DA0B5C" w:rsidRDefault="00000000">
            <w:r>
              <w:rPr>
                <w:color w:val="1A2E35"/>
                <w:sz w:val="20"/>
                <w:szCs w:val="20"/>
              </w:rPr>
              <w:t>Electroless Nickel Immersion Gold (PCB finish)</w:t>
            </w:r>
          </w:p>
        </w:tc>
      </w:tr>
      <w:tr w:rsidR="00DA0B5C" w14:paraId="5AF14EE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tcPr>
          <w:p w14:paraId="2037C75D" w14:textId="77777777" w:rsidR="00DA0B5C" w:rsidRDefault="00000000">
            <w:r>
              <w:rPr>
                <w:b/>
                <w:bCs/>
                <w:color w:val="1A2E35"/>
                <w:sz w:val="20"/>
                <w:szCs w:val="20"/>
              </w:rPr>
              <w:t>PDR</w:t>
            </w:r>
          </w:p>
        </w:tc>
        <w:tc>
          <w:tcPr>
            <w:tcW w:w="7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E7F010" w14:textId="77777777" w:rsidR="00DA0B5C" w:rsidRDefault="00000000">
            <w:r>
              <w:rPr>
                <w:color w:val="1A2E35"/>
                <w:sz w:val="20"/>
                <w:szCs w:val="20"/>
              </w:rPr>
              <w:t>Preliminary Design Review</w:t>
            </w:r>
          </w:p>
        </w:tc>
      </w:tr>
      <w:tr w:rsidR="00DA0B5C" w14:paraId="757EF9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tcPr>
          <w:p w14:paraId="766D03DA" w14:textId="77777777" w:rsidR="00DA0B5C" w:rsidRDefault="00000000">
            <w:r>
              <w:rPr>
                <w:b/>
                <w:bCs/>
                <w:color w:val="1A2E35"/>
                <w:sz w:val="20"/>
                <w:szCs w:val="20"/>
              </w:rPr>
              <w:t>CDR</w:t>
            </w:r>
          </w:p>
        </w:tc>
        <w:tc>
          <w:tcPr>
            <w:tcW w:w="764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4F39BFC6" w14:textId="77777777" w:rsidR="00DA0B5C" w:rsidRDefault="00000000">
            <w:r>
              <w:rPr>
                <w:color w:val="1A2E35"/>
                <w:sz w:val="20"/>
                <w:szCs w:val="20"/>
              </w:rPr>
              <w:t>Critical Design Review</w:t>
            </w:r>
          </w:p>
        </w:tc>
      </w:tr>
      <w:tr w:rsidR="00DA0B5C" w14:paraId="337B5B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tcPr>
          <w:p w14:paraId="232D02CA" w14:textId="77777777" w:rsidR="00DA0B5C" w:rsidRDefault="00000000">
            <w:r>
              <w:rPr>
                <w:b/>
                <w:bCs/>
                <w:color w:val="1A2E35"/>
                <w:sz w:val="20"/>
                <w:szCs w:val="20"/>
              </w:rPr>
              <w:t>DFM</w:t>
            </w:r>
          </w:p>
        </w:tc>
        <w:tc>
          <w:tcPr>
            <w:tcW w:w="7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D0C0A6" w14:textId="77777777" w:rsidR="00DA0B5C" w:rsidRDefault="00000000">
            <w:r>
              <w:rPr>
                <w:color w:val="1A2E35"/>
                <w:sz w:val="20"/>
                <w:szCs w:val="20"/>
              </w:rPr>
              <w:t>Design for Manufacturing</w:t>
            </w:r>
          </w:p>
        </w:tc>
      </w:tr>
      <w:tr w:rsidR="00DA0B5C" w14:paraId="7FC7A4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tcPr>
          <w:p w14:paraId="1E7D837E" w14:textId="77777777" w:rsidR="00DA0B5C" w:rsidRDefault="00000000">
            <w:r>
              <w:rPr>
                <w:b/>
                <w:bCs/>
                <w:color w:val="1A2E35"/>
                <w:sz w:val="20"/>
                <w:szCs w:val="20"/>
              </w:rPr>
              <w:t>SPI</w:t>
            </w:r>
          </w:p>
        </w:tc>
        <w:tc>
          <w:tcPr>
            <w:tcW w:w="764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502A3F35" w14:textId="77777777" w:rsidR="00DA0B5C" w:rsidRDefault="00000000">
            <w:r>
              <w:rPr>
                <w:color w:val="1A2E35"/>
                <w:sz w:val="20"/>
                <w:szCs w:val="20"/>
              </w:rPr>
              <w:t>Serial Peripheral Interface</w:t>
            </w:r>
          </w:p>
        </w:tc>
      </w:tr>
      <w:tr w:rsidR="00DA0B5C" w14:paraId="3F8AC7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tcPr>
          <w:p w14:paraId="28F33177" w14:textId="77777777" w:rsidR="00DA0B5C" w:rsidRDefault="00000000">
            <w:r>
              <w:rPr>
                <w:b/>
                <w:bCs/>
                <w:color w:val="1A2E35"/>
                <w:sz w:val="20"/>
                <w:szCs w:val="20"/>
              </w:rPr>
              <w:t>UART</w:t>
            </w:r>
          </w:p>
        </w:tc>
        <w:tc>
          <w:tcPr>
            <w:tcW w:w="7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BD5C4E" w14:textId="77777777" w:rsidR="00DA0B5C" w:rsidRDefault="00000000">
            <w:r>
              <w:rPr>
                <w:color w:val="1A2E35"/>
                <w:sz w:val="20"/>
                <w:szCs w:val="20"/>
              </w:rPr>
              <w:t>Universal Asynchronous Receiver-Transmitter</w:t>
            </w:r>
          </w:p>
        </w:tc>
      </w:tr>
      <w:tr w:rsidR="00DA0B5C" w14:paraId="0CCD22F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tcPr>
          <w:p w14:paraId="4A02DF5D" w14:textId="77777777" w:rsidR="00DA0B5C" w:rsidRDefault="00000000">
            <w:r>
              <w:rPr>
                <w:b/>
                <w:bCs/>
                <w:color w:val="1A2E35"/>
                <w:sz w:val="20"/>
                <w:szCs w:val="20"/>
              </w:rPr>
              <w:t>RCAL</w:t>
            </w:r>
          </w:p>
        </w:tc>
        <w:tc>
          <w:tcPr>
            <w:tcW w:w="764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6B3FE1FA" w14:textId="77777777" w:rsidR="00DA0B5C" w:rsidRDefault="00000000">
            <w:r>
              <w:rPr>
                <w:color w:val="1A2E35"/>
                <w:sz w:val="20"/>
                <w:szCs w:val="20"/>
              </w:rPr>
              <w:t>Resistor Calibration (AD5941 feature)</w:t>
            </w:r>
          </w:p>
        </w:tc>
      </w:tr>
      <w:tr w:rsidR="00DA0B5C" w14:paraId="0E14EB6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tcPr>
          <w:p w14:paraId="34C2396A" w14:textId="77777777" w:rsidR="00DA0B5C" w:rsidRDefault="00000000">
            <w:r>
              <w:rPr>
                <w:b/>
                <w:bCs/>
                <w:color w:val="1A2E35"/>
                <w:sz w:val="20"/>
                <w:szCs w:val="20"/>
              </w:rPr>
              <w:t>FR4</w:t>
            </w:r>
          </w:p>
        </w:tc>
        <w:tc>
          <w:tcPr>
            <w:tcW w:w="7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216463" w14:textId="77777777" w:rsidR="00DA0B5C" w:rsidRDefault="00000000">
            <w:r>
              <w:rPr>
                <w:color w:val="1A2E35"/>
                <w:sz w:val="20"/>
                <w:szCs w:val="20"/>
              </w:rPr>
              <w:t>Standard PCB laminate substrate material</w:t>
            </w:r>
          </w:p>
        </w:tc>
      </w:tr>
    </w:tbl>
    <w:p w14:paraId="5396B1AB" w14:textId="77777777" w:rsidR="00DA0B5C" w:rsidRDefault="00000000">
      <w:r>
        <w:br w:type="page"/>
      </w:r>
    </w:p>
    <w:p w14:paraId="572AC742" w14:textId="77777777" w:rsidR="00DA0B5C" w:rsidRDefault="00000000">
      <w:pPr>
        <w:pStyle w:val="Heading1"/>
        <w:pBdr>
          <w:bottom w:val="single" w:sz="8" w:space="4" w:color="00B2A9"/>
        </w:pBdr>
      </w:pPr>
      <w:r>
        <w:t>Section 1 — Product Requirements Document (PRD)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1"/>
        <w:gridCol w:w="8819"/>
      </w:tblGrid>
      <w:tr w:rsidR="00DA0B5C" w14:paraId="07668F38"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00B2A9"/>
            <w:tcMar>
              <w:top w:w="80" w:type="dxa"/>
              <w:left w:w="80" w:type="dxa"/>
              <w:bottom w:w="80" w:type="dxa"/>
              <w:right w:w="80" w:type="dxa"/>
            </w:tcMar>
          </w:tcPr>
          <w:p w14:paraId="1F2B1C86" w14:textId="77777777" w:rsidR="00DA0B5C" w:rsidRDefault="00000000">
            <w:pPr>
              <w:jc w:val="center"/>
            </w:pPr>
            <w:r>
              <w:rPr>
                <w:b/>
                <w:bCs/>
                <w:color w:val="FFFFFF"/>
                <w:sz w:val="18"/>
                <w:szCs w:val="18"/>
              </w:rPr>
              <w:t>PRD</w:t>
            </w:r>
          </w:p>
        </w:tc>
        <w:tc>
          <w:tcPr>
            <w:tcW w:w="9160" w:type="dxa"/>
            <w:tcBorders>
              <w:top w:val="none" w:sz="0" w:space="0" w:color="FFFFFF"/>
              <w:left w:val="none" w:sz="0" w:space="0" w:color="FFFFFF"/>
              <w:bottom w:val="none" w:sz="0" w:space="0" w:color="FFFFFF"/>
              <w:right w:val="none" w:sz="0" w:space="0" w:color="FFFFFF"/>
            </w:tcBorders>
            <w:shd w:val="clear" w:color="auto" w:fill="E8F7F6"/>
            <w:tcMar>
              <w:top w:w="80" w:type="dxa"/>
              <w:left w:w="160" w:type="dxa"/>
              <w:bottom w:w="80" w:type="dxa"/>
              <w:right w:w="120" w:type="dxa"/>
            </w:tcMar>
          </w:tcPr>
          <w:p w14:paraId="53F20996" w14:textId="77777777" w:rsidR="00DA0B5C" w:rsidRDefault="00000000">
            <w:r>
              <w:rPr>
                <w:i/>
                <w:iCs/>
                <w:color w:val="1A2E35"/>
                <w:sz w:val="20"/>
                <w:szCs w:val="20"/>
              </w:rPr>
              <w:t>This section defines what the product must do, for whom, and under what constraints. All subsequent design decisions must be traceable to requirements defined here.</w:t>
            </w:r>
          </w:p>
        </w:tc>
      </w:tr>
    </w:tbl>
    <w:p w14:paraId="04911504" w14:textId="77777777" w:rsidR="00DA0B5C" w:rsidRDefault="00DA0B5C"/>
    <w:p w14:paraId="4CDFDA5F" w14:textId="77777777" w:rsidR="00DA0B5C" w:rsidRDefault="00000000">
      <w:pPr>
        <w:pStyle w:val="Heading2"/>
      </w:pPr>
      <w:proofErr w:type="gramStart"/>
      <w:r>
        <w:t>1.1  Product</w:t>
      </w:r>
      <w:proofErr w:type="gramEnd"/>
      <w:r>
        <w:t xml:space="preserve"> Vision</w:t>
      </w:r>
    </w:p>
    <w:p w14:paraId="42C956E3" w14:textId="77777777" w:rsidR="00DA0B5C" w:rsidRDefault="00000000">
      <w:pPr>
        <w:spacing w:before="80" w:after="80"/>
        <w:jc w:val="both"/>
      </w:pPr>
      <w:r>
        <w:rPr>
          <w:color w:val="1A2E35"/>
        </w:rPr>
        <w:t xml:space="preserve">VL-STAT-v1 is a compact, USB-C powered, wirelessly connected </w:t>
      </w:r>
      <w:proofErr w:type="spellStart"/>
      <w:r>
        <w:rPr>
          <w:color w:val="1A2E35"/>
        </w:rPr>
        <w:t>potentiostat</w:t>
      </w:r>
      <w:proofErr w:type="spellEnd"/>
      <w:r>
        <w:rPr>
          <w:color w:val="1A2E35"/>
        </w:rPr>
        <w:t xml:space="preserve"> and EIS </w:t>
      </w:r>
      <w:proofErr w:type="spellStart"/>
      <w:r>
        <w:rPr>
          <w:color w:val="1A2E35"/>
        </w:rPr>
        <w:t>analyzer</w:t>
      </w:r>
      <w:proofErr w:type="spellEnd"/>
      <w:r>
        <w:rPr>
          <w:color w:val="1A2E35"/>
        </w:rPr>
        <w:t xml:space="preserve"> designed for research and diagnostic applications in biosensing, corrosion analysis, battery characterization, and environmental monitoring. It integrates a PCB-native three-electrode electrochemical cell (SPE) onto the same PCB as the measurement electronics, reducing system complexity, connector variability, and cost.</w:t>
      </w:r>
    </w:p>
    <w:p w14:paraId="41171D47" w14:textId="77777777" w:rsidR="00DA0B5C" w:rsidRDefault="00DA0B5C"/>
    <w:p w14:paraId="2ECB0C54" w14:textId="77777777" w:rsidR="00DA0B5C" w:rsidRDefault="00000000">
      <w:pPr>
        <w:pStyle w:val="Heading2"/>
      </w:pPr>
      <w:proofErr w:type="gramStart"/>
      <w:r>
        <w:t>1.2  Stakeholder</w:t>
      </w:r>
      <w:proofErr w:type="gramEnd"/>
      <w:r>
        <w:t xml:space="preserve"> Analysis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720"/>
        <w:gridCol w:w="3320"/>
      </w:tblGrid>
      <w:tr w:rsidR="00DA0B5C" w14:paraId="50BFD70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2E35"/>
            <w:tcMar>
              <w:top w:w="80" w:type="dxa"/>
              <w:left w:w="120" w:type="dxa"/>
              <w:bottom w:w="80" w:type="dxa"/>
              <w:right w:w="120" w:type="dxa"/>
            </w:tcMar>
          </w:tcPr>
          <w:p w14:paraId="3EA4BCB2" w14:textId="77777777" w:rsidR="00DA0B5C" w:rsidRDefault="00000000">
            <w:r>
              <w:rPr>
                <w:b/>
                <w:bCs/>
                <w:color w:val="FFFFFF"/>
                <w:sz w:val="20"/>
                <w:szCs w:val="20"/>
              </w:rPr>
              <w:t>Stakeholder</w:t>
            </w:r>
          </w:p>
        </w:tc>
        <w:tc>
          <w:tcPr>
            <w:tcW w:w="3720" w:type="dxa"/>
            <w:tcBorders>
              <w:top w:val="single" w:sz="1" w:space="0" w:color="CCCCCC"/>
              <w:left w:val="single" w:sz="1" w:space="0" w:color="CCCCCC"/>
              <w:bottom w:val="single" w:sz="1" w:space="0" w:color="CCCCCC"/>
              <w:right w:val="single" w:sz="1" w:space="0" w:color="CCCCCC"/>
            </w:tcBorders>
            <w:shd w:val="clear" w:color="auto" w:fill="1A2E35"/>
            <w:tcMar>
              <w:top w:w="80" w:type="dxa"/>
              <w:left w:w="120" w:type="dxa"/>
              <w:bottom w:w="80" w:type="dxa"/>
              <w:right w:w="120" w:type="dxa"/>
            </w:tcMar>
          </w:tcPr>
          <w:p w14:paraId="50E7CBC2" w14:textId="77777777" w:rsidR="00DA0B5C" w:rsidRDefault="00000000">
            <w:r>
              <w:rPr>
                <w:b/>
                <w:bCs/>
                <w:color w:val="FFFFFF"/>
                <w:sz w:val="20"/>
                <w:szCs w:val="20"/>
              </w:rPr>
              <w:t>Needs</w:t>
            </w:r>
          </w:p>
        </w:tc>
        <w:tc>
          <w:tcPr>
            <w:tcW w:w="3320" w:type="dxa"/>
            <w:tcBorders>
              <w:top w:val="single" w:sz="1" w:space="0" w:color="CCCCCC"/>
              <w:left w:val="single" w:sz="1" w:space="0" w:color="CCCCCC"/>
              <w:bottom w:val="single" w:sz="1" w:space="0" w:color="CCCCCC"/>
              <w:right w:val="single" w:sz="1" w:space="0" w:color="CCCCCC"/>
            </w:tcBorders>
            <w:shd w:val="clear" w:color="auto" w:fill="1A2E35"/>
            <w:tcMar>
              <w:top w:w="80" w:type="dxa"/>
              <w:left w:w="120" w:type="dxa"/>
              <w:bottom w:w="80" w:type="dxa"/>
              <w:right w:w="120" w:type="dxa"/>
            </w:tcMar>
          </w:tcPr>
          <w:p w14:paraId="6780BC2C" w14:textId="77777777" w:rsidR="00DA0B5C" w:rsidRDefault="00000000">
            <w:r>
              <w:rPr>
                <w:b/>
                <w:bCs/>
                <w:color w:val="FFFFFF"/>
                <w:sz w:val="20"/>
                <w:szCs w:val="20"/>
              </w:rPr>
              <w:t>Priority</w:t>
            </w:r>
          </w:p>
        </w:tc>
      </w:tr>
      <w:tr w:rsidR="00DA0B5C" w14:paraId="5138D8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tcPr>
          <w:p w14:paraId="6AA7EDDE" w14:textId="77777777" w:rsidR="00DA0B5C" w:rsidRDefault="00000000">
            <w:r>
              <w:rPr>
                <w:b/>
                <w:bCs/>
                <w:color w:val="1A2E35"/>
                <w:sz w:val="20"/>
                <w:szCs w:val="20"/>
              </w:rPr>
              <w:t>Research Scientist</w:t>
            </w:r>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5D59CE" w14:textId="77777777" w:rsidR="00DA0B5C" w:rsidRDefault="00000000">
            <w:r>
              <w:rPr>
                <w:color w:val="1A2E35"/>
                <w:sz w:val="20"/>
                <w:szCs w:val="20"/>
              </w:rPr>
              <w:t>High-accuracy impedance data; flexible excitation frequency range; Python/MATLAB export</w:t>
            </w:r>
          </w:p>
        </w:tc>
        <w:tc>
          <w:tcPr>
            <w:tcW w:w="332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634B0CD9" w14:textId="77777777" w:rsidR="00DA0B5C" w:rsidRDefault="00000000">
            <w:r>
              <w:rPr>
                <w:color w:val="1A2E35"/>
                <w:sz w:val="20"/>
                <w:szCs w:val="20"/>
              </w:rPr>
              <w:t>HIGH</w:t>
            </w:r>
          </w:p>
        </w:tc>
      </w:tr>
      <w:tr w:rsidR="00DA0B5C" w14:paraId="0413CA3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tcPr>
          <w:p w14:paraId="0CE775E9" w14:textId="77777777" w:rsidR="00DA0B5C" w:rsidRDefault="00000000">
            <w:r>
              <w:rPr>
                <w:b/>
                <w:bCs/>
                <w:color w:val="1A2E35"/>
                <w:sz w:val="20"/>
                <w:szCs w:val="20"/>
              </w:rPr>
              <w:t>Field Engineer</w:t>
            </w:r>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A335C0" w14:textId="77777777" w:rsidR="00DA0B5C" w:rsidRDefault="00000000">
            <w:r>
              <w:rPr>
                <w:color w:val="1A2E35"/>
                <w:sz w:val="20"/>
                <w:szCs w:val="20"/>
              </w:rPr>
              <w:t>Wireless connectivity; battery/USB power; compact form; robust enclosure</w:t>
            </w:r>
          </w:p>
        </w:tc>
        <w:tc>
          <w:tcPr>
            <w:tcW w:w="3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51D2E0" w14:textId="77777777" w:rsidR="00DA0B5C" w:rsidRDefault="00000000">
            <w:r>
              <w:rPr>
                <w:color w:val="1A2E35"/>
                <w:sz w:val="20"/>
                <w:szCs w:val="20"/>
              </w:rPr>
              <w:t>MEDIUM</w:t>
            </w:r>
          </w:p>
        </w:tc>
      </w:tr>
      <w:tr w:rsidR="00DA0B5C" w14:paraId="0C9FF0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tcPr>
          <w:p w14:paraId="0640AC72" w14:textId="77777777" w:rsidR="00DA0B5C" w:rsidRDefault="00000000">
            <w:r>
              <w:rPr>
                <w:b/>
                <w:bCs/>
                <w:color w:val="1A2E35"/>
                <w:sz w:val="20"/>
                <w:szCs w:val="20"/>
              </w:rPr>
              <w:t>Embedded Developer</w:t>
            </w:r>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244171" w14:textId="77777777" w:rsidR="00DA0B5C" w:rsidRDefault="00000000">
            <w:r>
              <w:rPr>
                <w:color w:val="1A2E35"/>
                <w:sz w:val="20"/>
                <w:szCs w:val="20"/>
              </w:rPr>
              <w:t>Open firmware; SWD debug access; UART console; documented API</w:t>
            </w:r>
          </w:p>
        </w:tc>
        <w:tc>
          <w:tcPr>
            <w:tcW w:w="332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5BEF7673" w14:textId="77777777" w:rsidR="00DA0B5C" w:rsidRDefault="00000000">
            <w:r>
              <w:rPr>
                <w:color w:val="1A2E35"/>
                <w:sz w:val="20"/>
                <w:szCs w:val="20"/>
              </w:rPr>
              <w:t>MEDIUM</w:t>
            </w:r>
          </w:p>
        </w:tc>
      </w:tr>
      <w:tr w:rsidR="00DA0B5C" w14:paraId="6E135B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tcPr>
          <w:p w14:paraId="6EEA4AB9" w14:textId="77777777" w:rsidR="00DA0B5C" w:rsidRDefault="00000000">
            <w:r>
              <w:rPr>
                <w:b/>
                <w:bCs/>
                <w:color w:val="1A2E35"/>
                <w:sz w:val="20"/>
                <w:szCs w:val="20"/>
              </w:rPr>
              <w:t>Manufacturing</w:t>
            </w:r>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4195DE" w14:textId="77777777" w:rsidR="00DA0B5C" w:rsidRDefault="00000000">
            <w:r>
              <w:rPr>
                <w:color w:val="1A2E35"/>
                <w:sz w:val="20"/>
                <w:szCs w:val="20"/>
              </w:rPr>
              <w:t>JLCPCB-compatible BOM; ENIG; ≤4 layer; standard DFM rules</w:t>
            </w:r>
          </w:p>
        </w:tc>
        <w:tc>
          <w:tcPr>
            <w:tcW w:w="3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1F2676" w14:textId="77777777" w:rsidR="00DA0B5C" w:rsidRDefault="00000000">
            <w:r>
              <w:rPr>
                <w:color w:val="1A2E35"/>
                <w:sz w:val="20"/>
                <w:szCs w:val="20"/>
              </w:rPr>
              <w:t>HIGH</w:t>
            </w:r>
          </w:p>
        </w:tc>
      </w:tr>
    </w:tbl>
    <w:p w14:paraId="77A18789" w14:textId="77777777" w:rsidR="00DA0B5C" w:rsidRDefault="00DA0B5C"/>
    <w:p w14:paraId="0AD97D65" w14:textId="77777777" w:rsidR="00DA0B5C" w:rsidRDefault="00000000">
      <w:pPr>
        <w:pStyle w:val="Heading2"/>
      </w:pPr>
      <w:proofErr w:type="gramStart"/>
      <w:r>
        <w:t>1.3  Functional</w:t>
      </w:r>
      <w:proofErr w:type="gramEnd"/>
      <w:r>
        <w:t xml:space="preserve"> Requirements</w:t>
      </w:r>
    </w:p>
    <w:p w14:paraId="54AC5173" w14:textId="77777777" w:rsidR="00DA0B5C" w:rsidRDefault="00000000">
      <w:pPr>
        <w:pStyle w:val="ListParagraph"/>
        <w:numPr>
          <w:ilvl w:val="0"/>
          <w:numId w:val="2"/>
        </w:numPr>
      </w:pPr>
      <w:r>
        <w:t>FR-001: The system shall perform cyclic voltammetry (CV) with a scan rate of 1 mV/s to 1 V/s and potential range of ±1.5V.</w:t>
      </w:r>
    </w:p>
    <w:p w14:paraId="71BD86BC" w14:textId="77777777" w:rsidR="00DA0B5C" w:rsidRDefault="00000000">
      <w:pPr>
        <w:pStyle w:val="ListParagraph"/>
        <w:numPr>
          <w:ilvl w:val="0"/>
          <w:numId w:val="2"/>
        </w:numPr>
      </w:pPr>
      <w:r>
        <w:t>FR-002: The system shall perform EIS over a frequency range of 0.1 Hz to 200 kHz with a minimum of 7 frequency points per decade.</w:t>
      </w:r>
    </w:p>
    <w:p w14:paraId="0EE6D1F6" w14:textId="77777777" w:rsidR="00DA0B5C" w:rsidRDefault="00000000">
      <w:pPr>
        <w:pStyle w:val="ListParagraph"/>
        <w:numPr>
          <w:ilvl w:val="0"/>
          <w:numId w:val="2"/>
        </w:numPr>
      </w:pPr>
      <w:r>
        <w:t xml:space="preserve">FR-003: The system shall measure electrochemical current with a minimum resolution of 10 </w:t>
      </w:r>
      <w:proofErr w:type="spellStart"/>
      <w:r>
        <w:t>nA</w:t>
      </w:r>
      <w:proofErr w:type="spellEnd"/>
      <w:r>
        <w:t xml:space="preserve"> using the AD5941 on-chip TIA.</w:t>
      </w:r>
    </w:p>
    <w:p w14:paraId="481180FD" w14:textId="77777777" w:rsidR="00DA0B5C" w:rsidRDefault="00000000">
      <w:pPr>
        <w:pStyle w:val="ListParagraph"/>
        <w:numPr>
          <w:ilvl w:val="0"/>
          <w:numId w:val="2"/>
        </w:numPr>
      </w:pPr>
      <w:r>
        <w:t>FR-004: The system shall stream measurement data wirelessly via IEEE 802.11 b/g/n (Wi-Fi) and BLE 5.0 simultaneously.</w:t>
      </w:r>
    </w:p>
    <w:p w14:paraId="628E53B5" w14:textId="77777777" w:rsidR="00DA0B5C" w:rsidRDefault="00000000">
      <w:pPr>
        <w:pStyle w:val="ListParagraph"/>
        <w:numPr>
          <w:ilvl w:val="0"/>
          <w:numId w:val="2"/>
        </w:numPr>
      </w:pPr>
      <w:r>
        <w:t>FR-005: The system shall be powered from USB-C 5V/500mA without external power supplies.</w:t>
      </w:r>
    </w:p>
    <w:p w14:paraId="092E32E1" w14:textId="77777777" w:rsidR="00DA0B5C" w:rsidRDefault="00000000">
      <w:pPr>
        <w:pStyle w:val="ListParagraph"/>
        <w:numPr>
          <w:ilvl w:val="0"/>
          <w:numId w:val="2"/>
        </w:numPr>
      </w:pPr>
      <w:r>
        <w:t>FR-006: The PCB shall integrate a three-electrode SPE (WE, CE, RE) with an ENIG-finished gold working electrode.</w:t>
      </w:r>
    </w:p>
    <w:p w14:paraId="4C629956" w14:textId="77777777" w:rsidR="00DA0B5C" w:rsidRDefault="00000000">
      <w:pPr>
        <w:pStyle w:val="ListParagraph"/>
        <w:numPr>
          <w:ilvl w:val="0"/>
          <w:numId w:val="2"/>
        </w:numPr>
      </w:pPr>
      <w:r>
        <w:t>FR-007: The microcontroller shall support SWD/JTAG debugging and field firmware updates over USB.</w:t>
      </w:r>
    </w:p>
    <w:p w14:paraId="7DA14989" w14:textId="77777777" w:rsidR="00DA0B5C" w:rsidRDefault="00000000">
      <w:pPr>
        <w:pStyle w:val="ListParagraph"/>
        <w:numPr>
          <w:ilvl w:val="0"/>
          <w:numId w:val="2"/>
        </w:numPr>
      </w:pPr>
      <w:r>
        <w:t>FR-008: The system shall execute RCAL self-calibration on power-up and on temperature change exceeding 5°C.</w:t>
      </w:r>
    </w:p>
    <w:p w14:paraId="2F8F100C" w14:textId="77777777" w:rsidR="00DA0B5C" w:rsidRDefault="00DA0B5C"/>
    <w:p w14:paraId="1E6758D4" w14:textId="77777777" w:rsidR="00DA0B5C" w:rsidRDefault="00000000">
      <w:pPr>
        <w:pStyle w:val="Heading2"/>
      </w:pPr>
      <w:proofErr w:type="gramStart"/>
      <w:r>
        <w:t>1.4  Non</w:t>
      </w:r>
      <w:proofErr w:type="gramEnd"/>
      <w:r>
        <w:t>-Functional Requirements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3240"/>
        <w:gridCol w:w="2800"/>
      </w:tblGrid>
      <w:tr w:rsidR="00DA0B5C" w14:paraId="594BCCC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A2E35"/>
            <w:tcMar>
              <w:top w:w="80" w:type="dxa"/>
              <w:left w:w="120" w:type="dxa"/>
              <w:bottom w:w="80" w:type="dxa"/>
              <w:right w:w="120" w:type="dxa"/>
            </w:tcMar>
          </w:tcPr>
          <w:p w14:paraId="7DC786E4" w14:textId="77777777" w:rsidR="00DA0B5C" w:rsidRDefault="00000000">
            <w:r>
              <w:rPr>
                <w:b/>
                <w:bCs/>
                <w:color w:val="FFFFFF"/>
                <w:sz w:val="20"/>
                <w:szCs w:val="20"/>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1A2E35"/>
            <w:tcMar>
              <w:top w:w="80" w:type="dxa"/>
              <w:left w:w="120" w:type="dxa"/>
              <w:bottom w:w="80" w:type="dxa"/>
              <w:right w:w="120" w:type="dxa"/>
            </w:tcMar>
          </w:tcPr>
          <w:p w14:paraId="6A8EDCC6" w14:textId="77777777" w:rsidR="00DA0B5C" w:rsidRDefault="00000000">
            <w:r>
              <w:rPr>
                <w:b/>
                <w:bCs/>
                <w:color w:val="FFFFFF"/>
                <w:sz w:val="20"/>
                <w:szCs w:val="20"/>
              </w:rPr>
              <w:t>Category</w:t>
            </w:r>
          </w:p>
        </w:tc>
        <w:tc>
          <w:tcPr>
            <w:tcW w:w="3240" w:type="dxa"/>
            <w:tcBorders>
              <w:top w:val="single" w:sz="1" w:space="0" w:color="CCCCCC"/>
              <w:left w:val="single" w:sz="1" w:space="0" w:color="CCCCCC"/>
              <w:bottom w:val="single" w:sz="1" w:space="0" w:color="CCCCCC"/>
              <w:right w:val="single" w:sz="1" w:space="0" w:color="CCCCCC"/>
            </w:tcBorders>
            <w:shd w:val="clear" w:color="auto" w:fill="1A2E35"/>
            <w:tcMar>
              <w:top w:w="80" w:type="dxa"/>
              <w:left w:w="120" w:type="dxa"/>
              <w:bottom w:w="80" w:type="dxa"/>
              <w:right w:w="120" w:type="dxa"/>
            </w:tcMar>
          </w:tcPr>
          <w:p w14:paraId="05B89331" w14:textId="77777777" w:rsidR="00DA0B5C" w:rsidRDefault="00000000">
            <w:r>
              <w:rPr>
                <w:b/>
                <w:bCs/>
                <w:color w:val="FFFFFF"/>
                <w:sz w:val="20"/>
                <w:szCs w:val="20"/>
              </w:rPr>
              <w:t>Requirement</w:t>
            </w:r>
          </w:p>
        </w:tc>
        <w:tc>
          <w:tcPr>
            <w:tcW w:w="2800" w:type="dxa"/>
            <w:tcBorders>
              <w:top w:val="single" w:sz="1" w:space="0" w:color="CCCCCC"/>
              <w:left w:val="single" w:sz="1" w:space="0" w:color="CCCCCC"/>
              <w:bottom w:val="single" w:sz="1" w:space="0" w:color="CCCCCC"/>
              <w:right w:val="single" w:sz="1" w:space="0" w:color="CCCCCC"/>
            </w:tcBorders>
            <w:shd w:val="clear" w:color="auto" w:fill="1A2E35"/>
            <w:tcMar>
              <w:top w:w="80" w:type="dxa"/>
              <w:left w:w="120" w:type="dxa"/>
              <w:bottom w:w="80" w:type="dxa"/>
              <w:right w:w="120" w:type="dxa"/>
            </w:tcMar>
          </w:tcPr>
          <w:p w14:paraId="14F36A90" w14:textId="77777777" w:rsidR="00DA0B5C" w:rsidRDefault="00000000">
            <w:r>
              <w:rPr>
                <w:b/>
                <w:bCs/>
                <w:color w:val="FFFFFF"/>
                <w:sz w:val="20"/>
                <w:szCs w:val="20"/>
              </w:rPr>
              <w:t>Target</w:t>
            </w:r>
          </w:p>
        </w:tc>
      </w:tr>
      <w:tr w:rsidR="00DA0B5C" w14:paraId="71FC914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4BFC16E2" w14:textId="77777777" w:rsidR="00DA0B5C" w:rsidRDefault="00000000">
            <w:r>
              <w:rPr>
                <w:color w:val="1A2E35"/>
                <w:sz w:val="20"/>
                <w:szCs w:val="20"/>
              </w:rPr>
              <w:t>NFR-001</w:t>
            </w:r>
          </w:p>
        </w:tc>
        <w:tc>
          <w:tcPr>
            <w:tcW w:w="24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2106AA1B" w14:textId="77777777" w:rsidR="00DA0B5C" w:rsidRDefault="00000000">
            <w:r>
              <w:rPr>
                <w:color w:val="1A2E35"/>
                <w:sz w:val="20"/>
                <w:szCs w:val="20"/>
              </w:rPr>
              <w:t>Performance</w:t>
            </w:r>
          </w:p>
        </w:tc>
        <w:tc>
          <w:tcPr>
            <w:tcW w:w="324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17B884A9" w14:textId="77777777" w:rsidR="00DA0B5C" w:rsidRDefault="00000000">
            <w:r>
              <w:rPr>
                <w:color w:val="1A2E35"/>
                <w:sz w:val="20"/>
                <w:szCs w:val="20"/>
              </w:rPr>
              <w:t>EIS impedance accuracy</w:t>
            </w:r>
          </w:p>
        </w:tc>
        <w:tc>
          <w:tcPr>
            <w:tcW w:w="28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1CC5F960" w14:textId="77777777" w:rsidR="00DA0B5C" w:rsidRDefault="00000000">
            <w:r>
              <w:rPr>
                <w:color w:val="1A2E35"/>
                <w:sz w:val="20"/>
                <w:szCs w:val="20"/>
              </w:rPr>
              <w:t>±2% magnitude, ±1° phase</w:t>
            </w:r>
          </w:p>
        </w:tc>
      </w:tr>
      <w:tr w:rsidR="00DA0B5C" w14:paraId="483F416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5DE328" w14:textId="77777777" w:rsidR="00DA0B5C" w:rsidRDefault="00000000">
            <w:r>
              <w:rPr>
                <w:color w:val="1A2E35"/>
                <w:sz w:val="20"/>
                <w:szCs w:val="20"/>
              </w:rPr>
              <w:t>NFR-002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E015FB" w14:textId="77777777" w:rsidR="00DA0B5C" w:rsidRDefault="00000000">
            <w:r>
              <w:rPr>
                <w:color w:val="1A2E35"/>
                <w:sz w:val="20"/>
                <w:szCs w:val="20"/>
              </w:rPr>
              <w:t>Performance</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B7E43F" w14:textId="77777777" w:rsidR="00DA0B5C" w:rsidRDefault="00000000">
            <w:r>
              <w:rPr>
                <w:color w:val="1A2E35"/>
                <w:sz w:val="20"/>
                <w:szCs w:val="20"/>
              </w:rPr>
              <w:t>Measurement noise floor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BC34B7" w14:textId="77777777" w:rsidR="00DA0B5C" w:rsidRDefault="00000000">
            <w:r>
              <w:rPr>
                <w:color w:val="1A2E35"/>
                <w:sz w:val="20"/>
                <w:szCs w:val="20"/>
              </w:rPr>
              <w:t xml:space="preserve">&lt; 1 </w:t>
            </w:r>
            <w:proofErr w:type="spellStart"/>
            <w:r>
              <w:rPr>
                <w:color w:val="1A2E35"/>
                <w:sz w:val="20"/>
                <w:szCs w:val="20"/>
              </w:rPr>
              <w:t>nA</w:t>
            </w:r>
            <w:proofErr w:type="spellEnd"/>
            <w:r>
              <w:rPr>
                <w:color w:val="1A2E35"/>
                <w:sz w:val="20"/>
                <w:szCs w:val="20"/>
              </w:rPr>
              <w:t xml:space="preserve"> RMS at TIA input</w:t>
            </w:r>
          </w:p>
        </w:tc>
      </w:tr>
      <w:tr w:rsidR="00DA0B5C" w14:paraId="53AEDA1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3DBCB5A1" w14:textId="77777777" w:rsidR="00DA0B5C" w:rsidRDefault="00000000">
            <w:r>
              <w:rPr>
                <w:color w:val="1A2E35"/>
                <w:sz w:val="20"/>
                <w:szCs w:val="20"/>
              </w:rPr>
              <w:t>NFR-003</w:t>
            </w:r>
          </w:p>
        </w:tc>
        <w:tc>
          <w:tcPr>
            <w:tcW w:w="24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0B90B796" w14:textId="77777777" w:rsidR="00DA0B5C" w:rsidRDefault="00000000">
            <w:r>
              <w:rPr>
                <w:color w:val="1A2E35"/>
                <w:sz w:val="20"/>
                <w:szCs w:val="20"/>
              </w:rPr>
              <w:t>Physical</w:t>
            </w:r>
          </w:p>
        </w:tc>
        <w:tc>
          <w:tcPr>
            <w:tcW w:w="324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49DF9DA7" w14:textId="77777777" w:rsidR="00DA0B5C" w:rsidRDefault="00000000">
            <w:r>
              <w:rPr>
                <w:color w:val="1A2E35"/>
                <w:sz w:val="20"/>
                <w:szCs w:val="20"/>
              </w:rPr>
              <w:t>PCB dimensions</w:t>
            </w:r>
          </w:p>
        </w:tc>
        <w:tc>
          <w:tcPr>
            <w:tcW w:w="28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22AFF74C" w14:textId="77777777" w:rsidR="00DA0B5C" w:rsidRDefault="00000000">
            <w:r>
              <w:rPr>
                <w:color w:val="1A2E35"/>
                <w:sz w:val="20"/>
                <w:szCs w:val="20"/>
              </w:rPr>
              <w:t>80 × 60 mm maximum</w:t>
            </w:r>
          </w:p>
        </w:tc>
      </w:tr>
      <w:tr w:rsidR="00DA0B5C" w14:paraId="5C2E925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F1F9D3" w14:textId="77777777" w:rsidR="00DA0B5C" w:rsidRDefault="00000000">
            <w:r>
              <w:rPr>
                <w:color w:val="1A2E35"/>
                <w:sz w:val="20"/>
                <w:szCs w:val="20"/>
              </w:rPr>
              <w:t>NFR-004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0A0072" w14:textId="77777777" w:rsidR="00DA0B5C" w:rsidRDefault="00000000">
            <w:r>
              <w:rPr>
                <w:color w:val="1A2E35"/>
                <w:sz w:val="20"/>
                <w:szCs w:val="20"/>
              </w:rPr>
              <w:t>Physical</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C00BBA" w14:textId="77777777" w:rsidR="00DA0B5C" w:rsidRDefault="00000000">
            <w:r>
              <w:rPr>
                <w:color w:val="1A2E35"/>
                <w:sz w:val="20"/>
                <w:szCs w:val="20"/>
              </w:rPr>
              <w:t xml:space="preserve">Board </w:t>
            </w:r>
            <w:proofErr w:type="spellStart"/>
            <w:r>
              <w:rPr>
                <w:color w:val="1A2E35"/>
                <w:sz w:val="20"/>
                <w:szCs w:val="20"/>
              </w:rPr>
              <w:t>stackup</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8EB124" w14:textId="77777777" w:rsidR="00DA0B5C" w:rsidRDefault="00000000">
            <w:r>
              <w:rPr>
                <w:color w:val="1A2E35"/>
                <w:sz w:val="20"/>
                <w:szCs w:val="20"/>
              </w:rPr>
              <w:t>4-layer, 1.6 mm thickness</w:t>
            </w:r>
          </w:p>
        </w:tc>
      </w:tr>
      <w:tr w:rsidR="00DA0B5C" w14:paraId="045BDB3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01B1BD00" w14:textId="77777777" w:rsidR="00DA0B5C" w:rsidRDefault="00000000">
            <w:r>
              <w:rPr>
                <w:color w:val="1A2E35"/>
                <w:sz w:val="20"/>
                <w:szCs w:val="20"/>
              </w:rPr>
              <w:t>NFR-005</w:t>
            </w:r>
          </w:p>
        </w:tc>
        <w:tc>
          <w:tcPr>
            <w:tcW w:w="24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1AAC59DB" w14:textId="77777777" w:rsidR="00DA0B5C" w:rsidRDefault="00000000">
            <w:r>
              <w:rPr>
                <w:color w:val="1A2E35"/>
                <w:sz w:val="20"/>
                <w:szCs w:val="20"/>
              </w:rPr>
              <w:t>EMC</w:t>
            </w:r>
          </w:p>
        </w:tc>
        <w:tc>
          <w:tcPr>
            <w:tcW w:w="324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60FFEA85" w14:textId="77777777" w:rsidR="00DA0B5C" w:rsidRDefault="00000000">
            <w:r>
              <w:rPr>
                <w:color w:val="1A2E35"/>
                <w:sz w:val="20"/>
                <w:szCs w:val="20"/>
              </w:rPr>
              <w:t>Wi-Fi isolation from AFE</w:t>
            </w:r>
          </w:p>
        </w:tc>
        <w:tc>
          <w:tcPr>
            <w:tcW w:w="28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54D4D77E" w14:textId="77777777" w:rsidR="00DA0B5C" w:rsidRDefault="00000000">
            <w:r>
              <w:rPr>
                <w:color w:val="1A2E35"/>
                <w:sz w:val="20"/>
                <w:szCs w:val="20"/>
              </w:rPr>
              <w:t xml:space="preserve">15 mm copper-free RF </w:t>
            </w:r>
            <w:proofErr w:type="spellStart"/>
            <w:r>
              <w:rPr>
                <w:color w:val="1A2E35"/>
                <w:sz w:val="20"/>
                <w:szCs w:val="20"/>
              </w:rPr>
              <w:t>keepout</w:t>
            </w:r>
            <w:proofErr w:type="spellEnd"/>
          </w:p>
        </w:tc>
      </w:tr>
      <w:tr w:rsidR="00DA0B5C" w14:paraId="5410E1A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F46ED1" w14:textId="77777777" w:rsidR="00DA0B5C" w:rsidRDefault="00000000">
            <w:r>
              <w:rPr>
                <w:color w:val="1A2E35"/>
                <w:sz w:val="20"/>
                <w:szCs w:val="20"/>
              </w:rPr>
              <w:t>NFR-006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4C327A" w14:textId="77777777" w:rsidR="00DA0B5C" w:rsidRDefault="00000000">
            <w:r>
              <w:rPr>
                <w:color w:val="1A2E35"/>
                <w:sz w:val="20"/>
                <w:szCs w:val="20"/>
              </w:rPr>
              <w:t>Manufacturing</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393109" w14:textId="77777777" w:rsidR="00DA0B5C" w:rsidRDefault="00000000">
            <w:r>
              <w:rPr>
                <w:color w:val="1A2E35"/>
                <w:sz w:val="20"/>
                <w:szCs w:val="20"/>
              </w:rPr>
              <w:t>PCB finish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1B0163" w14:textId="77777777" w:rsidR="00DA0B5C" w:rsidRDefault="00000000">
            <w:r>
              <w:rPr>
                <w:color w:val="1A2E35"/>
                <w:sz w:val="20"/>
                <w:szCs w:val="20"/>
              </w:rPr>
              <w:t>ENIG on all layers</w:t>
            </w:r>
          </w:p>
        </w:tc>
      </w:tr>
      <w:tr w:rsidR="00DA0B5C" w14:paraId="52798D9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26AD5700" w14:textId="77777777" w:rsidR="00DA0B5C" w:rsidRDefault="00000000">
            <w:r>
              <w:rPr>
                <w:color w:val="1A2E35"/>
                <w:sz w:val="20"/>
                <w:szCs w:val="20"/>
              </w:rPr>
              <w:t>NFR-007</w:t>
            </w:r>
          </w:p>
        </w:tc>
        <w:tc>
          <w:tcPr>
            <w:tcW w:w="24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62EF6F98" w14:textId="77777777" w:rsidR="00DA0B5C" w:rsidRDefault="00000000">
            <w:r>
              <w:rPr>
                <w:color w:val="1A2E35"/>
                <w:sz w:val="20"/>
                <w:szCs w:val="20"/>
              </w:rPr>
              <w:t>Operating Conditions</w:t>
            </w:r>
          </w:p>
        </w:tc>
        <w:tc>
          <w:tcPr>
            <w:tcW w:w="324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1698F6D5" w14:textId="77777777" w:rsidR="00DA0B5C" w:rsidRDefault="00000000">
            <w:r>
              <w:rPr>
                <w:color w:val="1A2E35"/>
                <w:sz w:val="20"/>
                <w:szCs w:val="20"/>
              </w:rPr>
              <w:t>Operating temperature</w:t>
            </w:r>
          </w:p>
        </w:tc>
        <w:tc>
          <w:tcPr>
            <w:tcW w:w="28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05421057" w14:textId="77777777" w:rsidR="00DA0B5C" w:rsidRDefault="00000000">
            <w:r>
              <w:rPr>
                <w:color w:val="1A2E35"/>
                <w:sz w:val="20"/>
                <w:szCs w:val="20"/>
              </w:rPr>
              <w:t>0°C to 50°C</w:t>
            </w:r>
          </w:p>
        </w:tc>
      </w:tr>
      <w:tr w:rsidR="00DA0B5C" w14:paraId="2F90D1C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3A4F66" w14:textId="77777777" w:rsidR="00DA0B5C" w:rsidRDefault="00000000">
            <w:r>
              <w:rPr>
                <w:color w:val="1A2E35"/>
                <w:sz w:val="20"/>
                <w:szCs w:val="20"/>
              </w:rPr>
              <w:t>NFR-008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04B89A" w14:textId="77777777" w:rsidR="00DA0B5C" w:rsidRDefault="00000000">
            <w:r>
              <w:rPr>
                <w:color w:val="1A2E35"/>
                <w:sz w:val="20"/>
                <w:szCs w:val="20"/>
              </w:rPr>
              <w:t>Reliability</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2A966E" w14:textId="77777777" w:rsidR="00DA0B5C" w:rsidRDefault="00000000">
            <w:r>
              <w:rPr>
                <w:color w:val="1A2E35"/>
                <w:sz w:val="20"/>
                <w:szCs w:val="20"/>
              </w:rPr>
              <w:t>MTBF target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D9D36D" w14:textId="77777777" w:rsidR="00DA0B5C" w:rsidRDefault="00000000">
            <w:r>
              <w:rPr>
                <w:color w:val="1A2E35"/>
                <w:sz w:val="20"/>
                <w:szCs w:val="20"/>
              </w:rPr>
              <w:t>&gt; 10,000 hours @ 25°C</w:t>
            </w:r>
          </w:p>
        </w:tc>
      </w:tr>
    </w:tbl>
    <w:p w14:paraId="61CD2060" w14:textId="77777777" w:rsidR="00DA0B5C" w:rsidRDefault="00DA0B5C"/>
    <w:p w14:paraId="155FF598" w14:textId="77777777" w:rsidR="00DA0B5C" w:rsidRDefault="00000000">
      <w:pPr>
        <w:pStyle w:val="Heading2"/>
      </w:pPr>
      <w:proofErr w:type="gramStart"/>
      <w:r>
        <w:t>1.5  Constraints</w:t>
      </w:r>
      <w:proofErr w:type="gramEnd"/>
      <w:r>
        <w:t xml:space="preserve"> and Assumptions</w:t>
      </w:r>
    </w:p>
    <w:p w14:paraId="1D5D7F38" w14:textId="77777777" w:rsidR="00DA0B5C" w:rsidRDefault="00000000">
      <w:pPr>
        <w:pStyle w:val="ListParagraph"/>
        <w:numPr>
          <w:ilvl w:val="0"/>
          <w:numId w:val="2"/>
        </w:numPr>
      </w:pPr>
      <w:r>
        <w:t>CONST-001: The design must use the AD5941 AFE IC as the primary measurement engine. No alternative AFEs are in scope for v1.</w:t>
      </w:r>
    </w:p>
    <w:p w14:paraId="26E64742" w14:textId="77777777" w:rsidR="00DA0B5C" w:rsidRDefault="00000000">
      <w:pPr>
        <w:pStyle w:val="ListParagraph"/>
        <w:numPr>
          <w:ilvl w:val="0"/>
          <w:numId w:val="2"/>
        </w:numPr>
      </w:pPr>
      <w:r>
        <w:t>CONST-002: The RA4M1 (Arduino R4 Minima module) is used for v1 prototyping. Migration to bare RA4M1 chip is deferred to v2.</w:t>
      </w:r>
    </w:p>
    <w:p w14:paraId="6B48867E" w14:textId="77777777" w:rsidR="00DA0B5C" w:rsidRDefault="00000000">
      <w:pPr>
        <w:pStyle w:val="ListParagraph"/>
        <w:numPr>
          <w:ilvl w:val="0"/>
          <w:numId w:val="2"/>
        </w:numPr>
      </w:pPr>
      <w:r>
        <w:t xml:space="preserve">CONST-003: All components must be JLCPCB-compatible or directly </w:t>
      </w:r>
      <w:proofErr w:type="spellStart"/>
      <w:r>
        <w:t>sourceable</w:t>
      </w:r>
      <w:proofErr w:type="spellEnd"/>
      <w:r>
        <w:t xml:space="preserve"> from Digi-Key/Mouser/LCSC.</w:t>
      </w:r>
    </w:p>
    <w:p w14:paraId="585C6F9B" w14:textId="77777777" w:rsidR="00DA0B5C" w:rsidRDefault="00000000">
      <w:pPr>
        <w:pStyle w:val="ListParagraph"/>
        <w:numPr>
          <w:ilvl w:val="0"/>
          <w:numId w:val="2"/>
        </w:numPr>
      </w:pPr>
      <w:r>
        <w:t>CONST-004: CE/FCC compliance is not in scope for v1; pre-compliance testing is planned for v3.</w:t>
      </w:r>
    </w:p>
    <w:p w14:paraId="6D32736F" w14:textId="77777777" w:rsidR="00DA0B5C" w:rsidRDefault="00000000">
      <w:pPr>
        <w:pStyle w:val="ListParagraph"/>
        <w:numPr>
          <w:ilvl w:val="0"/>
          <w:numId w:val="2"/>
        </w:numPr>
      </w:pPr>
      <w:r>
        <w:t xml:space="preserve">ASSUME-001: Nanomaterial coating of the WE </w:t>
      </w:r>
      <w:proofErr w:type="gramStart"/>
      <w:r>
        <w:t>is</w:t>
      </w:r>
      <w:proofErr w:type="gramEnd"/>
      <w:r>
        <w:t xml:space="preserve"> performed post-fabrication in-house; adhesion to ENIG gold is assumed suitable.</w:t>
      </w:r>
    </w:p>
    <w:p w14:paraId="43835944" w14:textId="77777777" w:rsidR="00DA0B5C" w:rsidRDefault="00000000">
      <w:r>
        <w:br w:type="page"/>
      </w:r>
    </w:p>
    <w:p w14:paraId="21046DEE" w14:textId="77777777" w:rsidR="00DA0B5C" w:rsidRDefault="00000000">
      <w:pPr>
        <w:pStyle w:val="Heading1"/>
        <w:pBdr>
          <w:bottom w:val="single" w:sz="8" w:space="4" w:color="00B2A9"/>
        </w:pBdr>
      </w:pPr>
      <w:r>
        <w:t>Section 2 — Preliminary Design Review (PDR)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1"/>
        <w:gridCol w:w="8819"/>
      </w:tblGrid>
      <w:tr w:rsidR="00DA0B5C" w14:paraId="22B4D840"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00B2A9"/>
            <w:tcMar>
              <w:top w:w="80" w:type="dxa"/>
              <w:left w:w="80" w:type="dxa"/>
              <w:bottom w:w="80" w:type="dxa"/>
              <w:right w:w="80" w:type="dxa"/>
            </w:tcMar>
          </w:tcPr>
          <w:p w14:paraId="41FA1056" w14:textId="77777777" w:rsidR="00DA0B5C" w:rsidRDefault="00000000">
            <w:pPr>
              <w:jc w:val="center"/>
            </w:pPr>
            <w:r>
              <w:rPr>
                <w:b/>
                <w:bCs/>
                <w:color w:val="FFFFFF"/>
                <w:sz w:val="18"/>
                <w:szCs w:val="18"/>
              </w:rPr>
              <w:t>PDR</w:t>
            </w:r>
          </w:p>
        </w:tc>
        <w:tc>
          <w:tcPr>
            <w:tcW w:w="9160" w:type="dxa"/>
            <w:tcBorders>
              <w:top w:val="none" w:sz="0" w:space="0" w:color="FFFFFF"/>
              <w:left w:val="none" w:sz="0" w:space="0" w:color="FFFFFF"/>
              <w:bottom w:val="none" w:sz="0" w:space="0" w:color="FFFFFF"/>
              <w:right w:val="none" w:sz="0" w:space="0" w:color="FFFFFF"/>
            </w:tcBorders>
            <w:shd w:val="clear" w:color="auto" w:fill="E8F7F6"/>
            <w:tcMar>
              <w:top w:w="80" w:type="dxa"/>
              <w:left w:w="160" w:type="dxa"/>
              <w:bottom w:w="80" w:type="dxa"/>
              <w:right w:w="120" w:type="dxa"/>
            </w:tcMar>
          </w:tcPr>
          <w:p w14:paraId="31519B05" w14:textId="77777777" w:rsidR="00DA0B5C" w:rsidRDefault="00000000">
            <w:r>
              <w:rPr>
                <w:i/>
                <w:iCs/>
                <w:color w:val="1A2E35"/>
                <w:sz w:val="20"/>
                <w:szCs w:val="20"/>
              </w:rPr>
              <w:t>This section captures the top-level architecture decisions, component selection rationale, and block-level design choices made prior to detailed schematic capture.</w:t>
            </w:r>
          </w:p>
        </w:tc>
      </w:tr>
    </w:tbl>
    <w:p w14:paraId="0ED8C307" w14:textId="77777777" w:rsidR="00DA0B5C" w:rsidRDefault="00DA0B5C"/>
    <w:p w14:paraId="2CBEAABA" w14:textId="77777777" w:rsidR="00DA0B5C" w:rsidRDefault="00000000">
      <w:pPr>
        <w:pStyle w:val="Heading2"/>
      </w:pPr>
      <w:proofErr w:type="gramStart"/>
      <w:r>
        <w:t>2.1  System</w:t>
      </w:r>
      <w:proofErr w:type="gramEnd"/>
      <w:r>
        <w:t xml:space="preserve"> Architecture Overview</w:t>
      </w:r>
    </w:p>
    <w:p w14:paraId="29A86A7A" w14:textId="77777777" w:rsidR="00DA0B5C" w:rsidRDefault="00000000">
      <w:pPr>
        <w:spacing w:before="80" w:after="80"/>
        <w:jc w:val="both"/>
      </w:pPr>
      <w:r>
        <w:rPr>
          <w:color w:val="1A2E35"/>
        </w:rPr>
        <w:t xml:space="preserve">The VL-STAT-v1 is built around a three-IC architecture: (1) the AD5941 electrochemical AFE handles all </w:t>
      </w:r>
      <w:proofErr w:type="spellStart"/>
      <w:r>
        <w:rPr>
          <w:color w:val="1A2E35"/>
        </w:rPr>
        <w:t>analog</w:t>
      </w:r>
      <w:proofErr w:type="spellEnd"/>
      <w:r>
        <w:rPr>
          <w:color w:val="1A2E35"/>
        </w:rPr>
        <w:t xml:space="preserve"> signal generation and measurement autonomously; (2) the Renesas RA4M1 microcontroller acts as the SPI master, data orchestrator, and USB interface; and (3) the ESP32-S3-MINI provides all wireless connectivity without interfering with measurement timing.</w:t>
      </w:r>
    </w:p>
    <w:p w14:paraId="3D099A0B" w14:textId="77777777" w:rsidR="00DA0B5C" w:rsidRDefault="00DA0B5C"/>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440"/>
        <w:gridCol w:w="3600"/>
      </w:tblGrid>
      <w:tr w:rsidR="00DA0B5C" w14:paraId="490E40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2E35"/>
            <w:tcMar>
              <w:top w:w="80" w:type="dxa"/>
              <w:left w:w="120" w:type="dxa"/>
              <w:bottom w:w="80" w:type="dxa"/>
              <w:right w:w="120" w:type="dxa"/>
            </w:tcMar>
          </w:tcPr>
          <w:p w14:paraId="34677C07" w14:textId="77777777" w:rsidR="00DA0B5C" w:rsidRDefault="00000000">
            <w:r>
              <w:rPr>
                <w:b/>
                <w:bCs/>
                <w:color w:val="FFFFFF"/>
                <w:sz w:val="20"/>
                <w:szCs w:val="20"/>
              </w:rPr>
              <w:t>Subsystem</w:t>
            </w:r>
          </w:p>
        </w:tc>
        <w:tc>
          <w:tcPr>
            <w:tcW w:w="3440" w:type="dxa"/>
            <w:tcBorders>
              <w:top w:val="single" w:sz="1" w:space="0" w:color="CCCCCC"/>
              <w:left w:val="single" w:sz="1" w:space="0" w:color="CCCCCC"/>
              <w:bottom w:val="single" w:sz="1" w:space="0" w:color="CCCCCC"/>
              <w:right w:val="single" w:sz="1" w:space="0" w:color="CCCCCC"/>
            </w:tcBorders>
            <w:shd w:val="clear" w:color="auto" w:fill="1A2E35"/>
            <w:tcMar>
              <w:top w:w="80" w:type="dxa"/>
              <w:left w:w="120" w:type="dxa"/>
              <w:bottom w:w="80" w:type="dxa"/>
              <w:right w:w="120" w:type="dxa"/>
            </w:tcMar>
          </w:tcPr>
          <w:p w14:paraId="010DDED4" w14:textId="77777777" w:rsidR="00DA0B5C" w:rsidRDefault="00000000">
            <w:r>
              <w:rPr>
                <w:b/>
                <w:bCs/>
                <w:color w:val="FFFFFF"/>
                <w:sz w:val="20"/>
                <w:szCs w:val="20"/>
              </w:rPr>
              <w:t>Selected Component</w:t>
            </w:r>
          </w:p>
        </w:tc>
        <w:tc>
          <w:tcPr>
            <w:tcW w:w="3600" w:type="dxa"/>
            <w:tcBorders>
              <w:top w:val="single" w:sz="1" w:space="0" w:color="CCCCCC"/>
              <w:left w:val="single" w:sz="1" w:space="0" w:color="CCCCCC"/>
              <w:bottom w:val="single" w:sz="1" w:space="0" w:color="CCCCCC"/>
              <w:right w:val="single" w:sz="1" w:space="0" w:color="CCCCCC"/>
            </w:tcBorders>
            <w:shd w:val="clear" w:color="auto" w:fill="1A2E35"/>
            <w:tcMar>
              <w:top w:w="80" w:type="dxa"/>
              <w:left w:w="120" w:type="dxa"/>
              <w:bottom w:w="80" w:type="dxa"/>
              <w:right w:w="120" w:type="dxa"/>
            </w:tcMar>
          </w:tcPr>
          <w:p w14:paraId="0C2A2D08" w14:textId="77777777" w:rsidR="00DA0B5C" w:rsidRDefault="00000000">
            <w:r>
              <w:rPr>
                <w:b/>
                <w:bCs/>
                <w:color w:val="FFFFFF"/>
                <w:sz w:val="20"/>
                <w:szCs w:val="20"/>
              </w:rPr>
              <w:t>Rationale</w:t>
            </w:r>
          </w:p>
        </w:tc>
      </w:tr>
      <w:tr w:rsidR="00DA0B5C" w14:paraId="1546B79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tcPr>
          <w:p w14:paraId="42C7CE18" w14:textId="77777777" w:rsidR="00DA0B5C" w:rsidRDefault="00000000">
            <w:r>
              <w:rPr>
                <w:b/>
                <w:bCs/>
                <w:color w:val="1A2E35"/>
                <w:sz w:val="20"/>
                <w:szCs w:val="20"/>
              </w:rPr>
              <w:t>Analog Front-End</w:t>
            </w:r>
          </w:p>
        </w:tc>
        <w:tc>
          <w:tcPr>
            <w:tcW w:w="3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3A4796" w14:textId="77777777" w:rsidR="00DA0B5C" w:rsidRDefault="00000000">
            <w:r>
              <w:rPr>
                <w:color w:val="1A2E35"/>
                <w:sz w:val="20"/>
                <w:szCs w:val="20"/>
              </w:rPr>
              <w:t>AD5941BCPZ (Analog Devices)</w:t>
            </w:r>
          </w:p>
        </w:tc>
        <w:tc>
          <w:tcPr>
            <w:tcW w:w="36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04D9094E" w14:textId="77777777" w:rsidR="00DA0B5C" w:rsidRDefault="00000000">
            <w:r>
              <w:rPr>
                <w:color w:val="1A2E35"/>
                <w:sz w:val="20"/>
                <w:szCs w:val="20"/>
              </w:rPr>
              <w:t>Integrated DDS, TIA, 16-bit ADC; EIS-optimized sequencer; industry reference</w:t>
            </w:r>
          </w:p>
        </w:tc>
      </w:tr>
      <w:tr w:rsidR="00DA0B5C" w14:paraId="08B58C3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tcPr>
          <w:p w14:paraId="54FD4BC2" w14:textId="77777777" w:rsidR="00DA0B5C" w:rsidRDefault="00000000">
            <w:r>
              <w:rPr>
                <w:b/>
                <w:bCs/>
                <w:color w:val="1A2E35"/>
                <w:sz w:val="20"/>
                <w:szCs w:val="20"/>
              </w:rPr>
              <w:t>Microcontroller</w:t>
            </w:r>
          </w:p>
        </w:tc>
        <w:tc>
          <w:tcPr>
            <w:tcW w:w="3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5024A6" w14:textId="77777777" w:rsidR="00DA0B5C" w:rsidRDefault="00000000">
            <w:r>
              <w:rPr>
                <w:color w:val="1A2E35"/>
                <w:sz w:val="20"/>
                <w:szCs w:val="20"/>
              </w:rPr>
              <w:t>Renesas RA4M1 (via Arduino R4 Minima)</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9ABF9B" w14:textId="77777777" w:rsidR="00DA0B5C" w:rsidRDefault="00000000">
            <w:r>
              <w:rPr>
                <w:color w:val="1A2E35"/>
                <w:sz w:val="20"/>
                <w:szCs w:val="20"/>
              </w:rPr>
              <w:t>ARM Cortex-M4, HW SPI/UART, Arduino ecosystem for rapid prototyping</w:t>
            </w:r>
          </w:p>
        </w:tc>
      </w:tr>
      <w:tr w:rsidR="00DA0B5C" w14:paraId="0DB745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tcPr>
          <w:p w14:paraId="37D07A23" w14:textId="77777777" w:rsidR="00DA0B5C" w:rsidRDefault="00000000">
            <w:r>
              <w:rPr>
                <w:b/>
                <w:bCs/>
                <w:color w:val="1A2E35"/>
                <w:sz w:val="20"/>
                <w:szCs w:val="20"/>
              </w:rPr>
              <w:t>Wireless Module</w:t>
            </w:r>
          </w:p>
        </w:tc>
        <w:tc>
          <w:tcPr>
            <w:tcW w:w="3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EA62FC" w14:textId="77777777" w:rsidR="00DA0B5C" w:rsidRDefault="00000000">
            <w:r>
              <w:rPr>
                <w:color w:val="1A2E35"/>
                <w:sz w:val="20"/>
                <w:szCs w:val="20"/>
              </w:rPr>
              <w:t>ESP32-S3-MINI-1 (</w:t>
            </w:r>
            <w:proofErr w:type="spellStart"/>
            <w:r>
              <w:rPr>
                <w:color w:val="1A2E35"/>
                <w:sz w:val="20"/>
                <w:szCs w:val="20"/>
              </w:rPr>
              <w:t>Espressif</w:t>
            </w:r>
            <w:proofErr w:type="spellEnd"/>
            <w:r>
              <w:rPr>
                <w:color w:val="1A2E35"/>
                <w:sz w:val="20"/>
                <w:szCs w:val="20"/>
              </w:rPr>
              <w:t>)</w:t>
            </w:r>
          </w:p>
        </w:tc>
        <w:tc>
          <w:tcPr>
            <w:tcW w:w="36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61E44851" w14:textId="77777777" w:rsidR="00DA0B5C" w:rsidRDefault="00000000">
            <w:r>
              <w:rPr>
                <w:color w:val="1A2E35"/>
                <w:sz w:val="20"/>
                <w:szCs w:val="20"/>
              </w:rPr>
              <w:t>Dual-mode Wi-Fi/BLE 5.0; module-level FCC cert; minimal external BOM</w:t>
            </w:r>
          </w:p>
        </w:tc>
      </w:tr>
      <w:tr w:rsidR="00DA0B5C" w14:paraId="48E1008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tcPr>
          <w:p w14:paraId="4AEE9BE5" w14:textId="77777777" w:rsidR="00DA0B5C" w:rsidRDefault="00000000">
            <w:r>
              <w:rPr>
                <w:b/>
                <w:bCs/>
                <w:color w:val="1A2E35"/>
                <w:sz w:val="20"/>
                <w:szCs w:val="20"/>
              </w:rPr>
              <w:t>Analog Power Reg</w:t>
            </w:r>
          </w:p>
        </w:tc>
        <w:tc>
          <w:tcPr>
            <w:tcW w:w="3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DF765C" w14:textId="77777777" w:rsidR="00DA0B5C" w:rsidRDefault="00000000">
            <w:r>
              <w:rPr>
                <w:color w:val="1A2E35"/>
                <w:sz w:val="20"/>
                <w:szCs w:val="20"/>
              </w:rPr>
              <w:t>TLV1117-3.3 / LP2985-33</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CC7CEB" w14:textId="77777777" w:rsidR="00DA0B5C" w:rsidRDefault="00000000">
            <w:r>
              <w:rPr>
                <w:color w:val="1A2E35"/>
                <w:sz w:val="20"/>
                <w:szCs w:val="20"/>
              </w:rPr>
              <w:t>Ultra-low noise (50 µV RMS); critical for EIS noise floor; LDO for low dropout</w:t>
            </w:r>
          </w:p>
        </w:tc>
      </w:tr>
      <w:tr w:rsidR="00DA0B5C" w14:paraId="1A016B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tcPr>
          <w:p w14:paraId="7ADD83D1" w14:textId="77777777" w:rsidR="00DA0B5C" w:rsidRDefault="00000000">
            <w:r>
              <w:rPr>
                <w:b/>
                <w:bCs/>
                <w:color w:val="1A2E35"/>
                <w:sz w:val="20"/>
                <w:szCs w:val="20"/>
              </w:rPr>
              <w:t>Digital Power Reg</w:t>
            </w:r>
          </w:p>
        </w:tc>
        <w:tc>
          <w:tcPr>
            <w:tcW w:w="3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16EE27" w14:textId="77777777" w:rsidR="00DA0B5C" w:rsidRDefault="00000000">
            <w:r>
              <w:rPr>
                <w:color w:val="1A2E35"/>
                <w:sz w:val="20"/>
                <w:szCs w:val="20"/>
              </w:rPr>
              <w:t>AMS1117-3.3</w:t>
            </w:r>
          </w:p>
        </w:tc>
        <w:tc>
          <w:tcPr>
            <w:tcW w:w="36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4DBB0025" w14:textId="77777777" w:rsidR="00DA0B5C" w:rsidRDefault="00000000">
            <w:r>
              <w:rPr>
                <w:color w:val="1A2E35"/>
                <w:sz w:val="20"/>
                <w:szCs w:val="20"/>
              </w:rPr>
              <w:t>Cost-effective; noise less critical on digital rail</w:t>
            </w:r>
          </w:p>
        </w:tc>
      </w:tr>
      <w:tr w:rsidR="00DA0B5C" w14:paraId="03DA6C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tcPr>
          <w:p w14:paraId="437A629D" w14:textId="77777777" w:rsidR="00DA0B5C" w:rsidRDefault="00000000">
            <w:r>
              <w:rPr>
                <w:b/>
                <w:bCs/>
                <w:color w:val="1A2E35"/>
                <w:sz w:val="20"/>
                <w:szCs w:val="20"/>
              </w:rPr>
              <w:t>USB-C Connector</w:t>
            </w:r>
          </w:p>
        </w:tc>
        <w:tc>
          <w:tcPr>
            <w:tcW w:w="3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25E7C4" w14:textId="77777777" w:rsidR="00DA0B5C" w:rsidRDefault="00000000">
            <w:r>
              <w:rPr>
                <w:color w:val="1A2E35"/>
                <w:sz w:val="20"/>
                <w:szCs w:val="20"/>
              </w:rPr>
              <w:t>GCT USB4135-GF-A (or equiv.)</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393606" w14:textId="77777777" w:rsidR="00DA0B5C" w:rsidRDefault="00000000">
            <w:r>
              <w:rPr>
                <w:color w:val="1A2E35"/>
                <w:sz w:val="20"/>
                <w:szCs w:val="20"/>
              </w:rPr>
              <w:t>Standard USB-C receptacle; no USB PD required for v1 @ 5V/500mA</w:t>
            </w:r>
          </w:p>
        </w:tc>
      </w:tr>
      <w:tr w:rsidR="00DA0B5C" w14:paraId="691320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tcPr>
          <w:p w14:paraId="6D863E44" w14:textId="77777777" w:rsidR="00DA0B5C" w:rsidRDefault="00000000">
            <w:r>
              <w:rPr>
                <w:b/>
                <w:bCs/>
                <w:color w:val="1A2E35"/>
                <w:sz w:val="20"/>
                <w:szCs w:val="20"/>
              </w:rPr>
              <w:t>SPE Electrode</w:t>
            </w:r>
          </w:p>
        </w:tc>
        <w:tc>
          <w:tcPr>
            <w:tcW w:w="3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0FB87A" w14:textId="77777777" w:rsidR="00DA0B5C" w:rsidRDefault="00000000">
            <w:r>
              <w:rPr>
                <w:color w:val="1A2E35"/>
                <w:sz w:val="20"/>
                <w:szCs w:val="20"/>
              </w:rPr>
              <w:t>PCB-integrated, ENIG gold</w:t>
            </w:r>
          </w:p>
        </w:tc>
        <w:tc>
          <w:tcPr>
            <w:tcW w:w="36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4025113D" w14:textId="77777777" w:rsidR="00DA0B5C" w:rsidRDefault="00000000">
            <w:r>
              <w:rPr>
                <w:color w:val="1A2E35"/>
                <w:sz w:val="20"/>
                <w:szCs w:val="20"/>
              </w:rPr>
              <w:t>Eliminates external connector variability; ENIG is validated WE surface for nanomaterial coating</w:t>
            </w:r>
          </w:p>
        </w:tc>
      </w:tr>
    </w:tbl>
    <w:p w14:paraId="1DDBA264" w14:textId="77777777" w:rsidR="00DA0B5C" w:rsidRDefault="00DA0B5C"/>
    <w:p w14:paraId="0DF1A4DB" w14:textId="77777777" w:rsidR="00DA0B5C" w:rsidRDefault="00000000">
      <w:pPr>
        <w:pStyle w:val="Heading2"/>
      </w:pPr>
      <w:proofErr w:type="gramStart"/>
      <w:r>
        <w:t>2.2  Inter</w:t>
      </w:r>
      <w:proofErr w:type="gramEnd"/>
      <w:r>
        <w:t>-IC Communication Architecture</w:t>
      </w:r>
    </w:p>
    <w:p w14:paraId="0A4E26D3" w14:textId="77777777" w:rsidR="00DA0B5C" w:rsidRDefault="00000000">
      <w:pPr>
        <w:pStyle w:val="Heading3"/>
      </w:pPr>
      <w:proofErr w:type="gramStart"/>
      <w:r>
        <w:t>2.2.1  AD</w:t>
      </w:r>
      <w:proofErr w:type="gramEnd"/>
      <w:r>
        <w:t>5941 ↔ RA4M1 (SPI)</w:t>
      </w:r>
    </w:p>
    <w:p w14:paraId="73342825" w14:textId="77777777" w:rsidR="00DA0B5C" w:rsidRDefault="00000000">
      <w:pPr>
        <w:spacing w:before="80" w:after="80"/>
        <w:jc w:val="both"/>
      </w:pPr>
      <w:r>
        <w:rPr>
          <w:color w:val="1A2E35"/>
        </w:rPr>
        <w:t xml:space="preserve">The AD5941 is operated as an SPI peripheral with the RA4M1 as SPI master. The link runs as a 4-wire SPI interface at up to 16 </w:t>
      </w:r>
      <w:proofErr w:type="spellStart"/>
      <w:r>
        <w:rPr>
          <w:color w:val="1A2E35"/>
        </w:rPr>
        <w:t>MHz.</w:t>
      </w:r>
      <w:proofErr w:type="spellEnd"/>
      <w:r>
        <w:rPr>
          <w:color w:val="1A2E35"/>
        </w:rPr>
        <w:t xml:space="preserve"> The AD5941 INT pin (active-low) is connected to an external interrupt input on the RA4M1 (INTC0), enabling interrupt-driven data readout without polling. All SPI lines carry 33 Ω damping resistors at the RA4M1 end to suppress ringing on the PCB traces.</w:t>
      </w:r>
    </w:p>
    <w:p w14:paraId="32F4F5D3" w14:textId="77777777" w:rsidR="00DA0B5C" w:rsidRDefault="00000000">
      <w:pPr>
        <w:pStyle w:val="Heading3"/>
      </w:pPr>
      <w:proofErr w:type="gramStart"/>
      <w:r>
        <w:t>2.2.2  RA</w:t>
      </w:r>
      <w:proofErr w:type="gramEnd"/>
      <w:r>
        <w:t>4M1 ↔ ESP32-S3 (UART)</w:t>
      </w:r>
    </w:p>
    <w:p w14:paraId="7A876628" w14:textId="77777777" w:rsidR="00DA0B5C" w:rsidRDefault="00000000">
      <w:pPr>
        <w:spacing w:before="80" w:after="80"/>
        <w:jc w:val="both"/>
      </w:pPr>
      <w:r>
        <w:rPr>
          <w:color w:val="1A2E35"/>
        </w:rPr>
        <w:t>Full-duplex UART at 921,600 baud is used between the RA4M1 and ESP32-S3. The RA4M1 encodes measurement data as COBS-framed binary packets for reliable transmission without start/stop byte ambiguity. The ESP32 handles all wireless stack operations independently, decoupling RF timing from measurement timing completely.</w:t>
      </w:r>
    </w:p>
    <w:p w14:paraId="376709D0" w14:textId="77777777" w:rsidR="00DA0B5C" w:rsidRDefault="00DA0B5C"/>
    <w:p w14:paraId="06F03F04" w14:textId="77777777" w:rsidR="00DA0B5C" w:rsidRDefault="00000000">
      <w:pPr>
        <w:pStyle w:val="Heading2"/>
      </w:pPr>
      <w:proofErr w:type="gramStart"/>
      <w:r>
        <w:t>2.3  Power</w:t>
      </w:r>
      <w:proofErr w:type="gramEnd"/>
      <w:r>
        <w:t xml:space="preserve"> Architecture</w:t>
      </w:r>
    </w:p>
    <w:p w14:paraId="49AE36BF" w14:textId="77777777" w:rsidR="00DA0B5C" w:rsidRDefault="00000000">
      <w:pPr>
        <w:spacing w:before="80" w:after="80"/>
        <w:jc w:val="both"/>
      </w:pPr>
      <w:r>
        <w:rPr>
          <w:color w:val="1A2E35"/>
        </w:rPr>
        <w:t xml:space="preserve">The power system derives two independent 3.3V rails from the USB-C 5V input. A </w:t>
      </w:r>
      <w:proofErr w:type="gramStart"/>
      <w:r>
        <w:rPr>
          <w:color w:val="1A2E35"/>
        </w:rPr>
        <w:t>500 mA</w:t>
      </w:r>
      <w:proofErr w:type="gramEnd"/>
      <w:r>
        <w:rPr>
          <w:color w:val="1A2E35"/>
        </w:rPr>
        <w:t xml:space="preserve"> resettable </w:t>
      </w:r>
      <w:proofErr w:type="spellStart"/>
      <w:r>
        <w:rPr>
          <w:color w:val="1A2E35"/>
        </w:rPr>
        <w:t>polyfuse</w:t>
      </w:r>
      <w:proofErr w:type="spellEnd"/>
      <w:r>
        <w:rPr>
          <w:color w:val="1A2E35"/>
        </w:rPr>
        <w:t xml:space="preserve"> and Schottky protection diode protect the VBUS line. Two separate LDOs provide AVDD (</w:t>
      </w:r>
      <w:proofErr w:type="spellStart"/>
      <w:r>
        <w:rPr>
          <w:color w:val="1A2E35"/>
        </w:rPr>
        <w:t>analog</w:t>
      </w:r>
      <w:proofErr w:type="spellEnd"/>
      <w:r>
        <w:rPr>
          <w:color w:val="1A2E35"/>
        </w:rPr>
        <w:t xml:space="preserve">, ultra-low noise) and DVDD (digital). A 600Ω @ 100 MHz ferrite bead is inserted between the AVDD LDO output and the AD5941 AVDD pin to attenuate any digital switching noise coupling onto the </w:t>
      </w:r>
      <w:proofErr w:type="spellStart"/>
      <w:r>
        <w:rPr>
          <w:color w:val="1A2E35"/>
        </w:rPr>
        <w:t>analog</w:t>
      </w:r>
      <w:proofErr w:type="spellEnd"/>
      <w:r>
        <w:rPr>
          <w:color w:val="1A2E35"/>
        </w:rPr>
        <w:t xml:space="preserve"> supply.</w:t>
      </w:r>
    </w:p>
    <w:p w14:paraId="3B77235D" w14:textId="77777777" w:rsidR="00DA0B5C" w:rsidRDefault="00000000">
      <w:pPr>
        <w:spacing w:before="80" w:after="80"/>
        <w:jc w:val="both"/>
      </w:pPr>
      <w:r>
        <w:rPr>
          <w:color w:val="1A2E35"/>
        </w:rPr>
        <w:t>The total power budget is: AD5941 ~15 mA + RA4M1 ~50 mA + ESP32-S3 peak ~240 mA (Wi-Fi TX) = ~305 mA, well within the 500 mA USB-C budget, providing a comfortable 195 mA margin.</w:t>
      </w:r>
    </w:p>
    <w:p w14:paraId="649488CA" w14:textId="77777777" w:rsidR="00DA0B5C" w:rsidRDefault="00DA0B5C"/>
    <w:p w14:paraId="31509DB4" w14:textId="77777777" w:rsidR="00DA0B5C" w:rsidRDefault="00000000">
      <w:pPr>
        <w:pStyle w:val="Heading2"/>
      </w:pPr>
      <w:proofErr w:type="gramStart"/>
      <w:r>
        <w:t>2.4  PCB</w:t>
      </w:r>
      <w:proofErr w:type="gramEnd"/>
      <w:r>
        <w:t xml:space="preserve"> Architecture</w:t>
      </w:r>
    </w:p>
    <w:p w14:paraId="7CBEC094" w14:textId="77777777" w:rsidR="00DA0B5C" w:rsidRDefault="00000000">
      <w:pPr>
        <w:spacing w:before="80" w:after="80"/>
        <w:jc w:val="both"/>
      </w:pPr>
      <w:r>
        <w:rPr>
          <w:color w:val="1A2E35"/>
        </w:rPr>
        <w:t xml:space="preserve">The board is 80 × 60 mm with R4 corner radii, four M3 mounting holes, and a bottom-edge USB-C connector. A 4-layer </w:t>
      </w:r>
      <w:proofErr w:type="spellStart"/>
      <w:r>
        <w:rPr>
          <w:color w:val="1A2E35"/>
        </w:rPr>
        <w:t>stackup</w:t>
      </w:r>
      <w:proofErr w:type="spellEnd"/>
      <w:r>
        <w:rPr>
          <w:color w:val="1A2E35"/>
        </w:rPr>
        <w:t xml:space="preserve"> (Signal / GND / Power / </w:t>
      </w:r>
      <w:proofErr w:type="spellStart"/>
      <w:r>
        <w:rPr>
          <w:color w:val="1A2E35"/>
        </w:rPr>
        <w:t>Signal+GND</w:t>
      </w:r>
      <w:proofErr w:type="spellEnd"/>
      <w:r>
        <w:rPr>
          <w:color w:val="1A2E35"/>
        </w:rPr>
        <w:t xml:space="preserve">) provides excellent </w:t>
      </w:r>
      <w:proofErr w:type="spellStart"/>
      <w:r>
        <w:rPr>
          <w:color w:val="1A2E35"/>
        </w:rPr>
        <w:t>analog</w:t>
      </w:r>
      <w:proofErr w:type="spellEnd"/>
      <w:r>
        <w:rPr>
          <w:color w:val="1A2E35"/>
        </w:rPr>
        <w:t xml:space="preserve"> isolation. The board is divided into three functional zones: Analog (top-left, AD5941 and power), Digital (bottom-left, RA4M1 and USB-C), RF (bottom-right corner, ESP32-S3 with 15 mm antenna </w:t>
      </w:r>
      <w:proofErr w:type="spellStart"/>
      <w:r>
        <w:rPr>
          <w:color w:val="1A2E35"/>
        </w:rPr>
        <w:t>keepout</w:t>
      </w:r>
      <w:proofErr w:type="spellEnd"/>
      <w:r>
        <w:rPr>
          <w:color w:val="1A2E35"/>
        </w:rPr>
        <w:t>), and Electrode (right half, SPE pads with guarded traces).</w:t>
      </w:r>
    </w:p>
    <w:p w14:paraId="3CEEE4D4" w14:textId="77777777" w:rsidR="00DA0B5C" w:rsidRDefault="00000000">
      <w:pPr>
        <w:pStyle w:val="Heading2"/>
      </w:pPr>
      <w:proofErr w:type="gramStart"/>
      <w:r>
        <w:t>2.5  PDR</w:t>
      </w:r>
      <w:proofErr w:type="gramEnd"/>
      <w:r>
        <w:t xml:space="preserve"> Open Items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040"/>
        <w:gridCol w:w="1800"/>
        <w:gridCol w:w="1600"/>
      </w:tblGrid>
      <w:tr w:rsidR="00DA0B5C" w14:paraId="79C5586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A2E35"/>
            <w:tcMar>
              <w:top w:w="80" w:type="dxa"/>
              <w:left w:w="120" w:type="dxa"/>
              <w:bottom w:w="80" w:type="dxa"/>
              <w:right w:w="120" w:type="dxa"/>
            </w:tcMar>
          </w:tcPr>
          <w:p w14:paraId="33CD649F" w14:textId="77777777" w:rsidR="00DA0B5C" w:rsidRDefault="00000000">
            <w:r>
              <w:rPr>
                <w:b/>
                <w:bCs/>
                <w:color w:val="FFFFFF"/>
                <w:sz w:val="20"/>
                <w:szCs w:val="20"/>
              </w:rPr>
              <w:t>OI#</w:t>
            </w:r>
          </w:p>
        </w:tc>
        <w:tc>
          <w:tcPr>
            <w:tcW w:w="5040" w:type="dxa"/>
            <w:tcBorders>
              <w:top w:val="single" w:sz="1" w:space="0" w:color="CCCCCC"/>
              <w:left w:val="single" w:sz="1" w:space="0" w:color="CCCCCC"/>
              <w:bottom w:val="single" w:sz="1" w:space="0" w:color="CCCCCC"/>
              <w:right w:val="single" w:sz="1" w:space="0" w:color="CCCCCC"/>
            </w:tcBorders>
            <w:shd w:val="clear" w:color="auto" w:fill="1A2E35"/>
            <w:tcMar>
              <w:top w:w="80" w:type="dxa"/>
              <w:left w:w="120" w:type="dxa"/>
              <w:bottom w:w="80" w:type="dxa"/>
              <w:right w:w="120" w:type="dxa"/>
            </w:tcMar>
          </w:tcPr>
          <w:p w14:paraId="6999E5CD" w14:textId="77777777" w:rsidR="00DA0B5C" w:rsidRDefault="00000000">
            <w:r>
              <w:rPr>
                <w:b/>
                <w:bCs/>
                <w:color w:val="FFFFFF"/>
                <w:sz w:val="20"/>
                <w:szCs w:val="20"/>
              </w:rPr>
              <w:t>Open Item</w:t>
            </w:r>
          </w:p>
        </w:tc>
        <w:tc>
          <w:tcPr>
            <w:tcW w:w="1800" w:type="dxa"/>
            <w:tcBorders>
              <w:top w:val="single" w:sz="1" w:space="0" w:color="CCCCCC"/>
              <w:left w:val="single" w:sz="1" w:space="0" w:color="CCCCCC"/>
              <w:bottom w:val="single" w:sz="1" w:space="0" w:color="CCCCCC"/>
              <w:right w:val="single" w:sz="1" w:space="0" w:color="CCCCCC"/>
            </w:tcBorders>
            <w:shd w:val="clear" w:color="auto" w:fill="1A2E35"/>
            <w:tcMar>
              <w:top w:w="80" w:type="dxa"/>
              <w:left w:w="120" w:type="dxa"/>
              <w:bottom w:w="80" w:type="dxa"/>
              <w:right w:w="120" w:type="dxa"/>
            </w:tcMar>
          </w:tcPr>
          <w:p w14:paraId="5011D299" w14:textId="77777777" w:rsidR="00DA0B5C" w:rsidRDefault="00000000">
            <w:r>
              <w:rPr>
                <w:b/>
                <w:bCs/>
                <w:color w:val="FFFFFF"/>
                <w:sz w:val="20"/>
                <w:szCs w:val="20"/>
              </w:rPr>
              <w:t>Owner</w:t>
            </w:r>
          </w:p>
        </w:tc>
        <w:tc>
          <w:tcPr>
            <w:tcW w:w="1600" w:type="dxa"/>
            <w:tcBorders>
              <w:top w:val="single" w:sz="1" w:space="0" w:color="CCCCCC"/>
              <w:left w:val="single" w:sz="1" w:space="0" w:color="CCCCCC"/>
              <w:bottom w:val="single" w:sz="1" w:space="0" w:color="CCCCCC"/>
              <w:right w:val="single" w:sz="1" w:space="0" w:color="CCCCCC"/>
            </w:tcBorders>
            <w:shd w:val="clear" w:color="auto" w:fill="1A2E35"/>
            <w:tcMar>
              <w:top w:w="80" w:type="dxa"/>
              <w:left w:w="120" w:type="dxa"/>
              <w:bottom w:w="80" w:type="dxa"/>
              <w:right w:w="120" w:type="dxa"/>
            </w:tcMar>
          </w:tcPr>
          <w:p w14:paraId="56C90B5A" w14:textId="77777777" w:rsidR="00DA0B5C" w:rsidRDefault="00000000">
            <w:r>
              <w:rPr>
                <w:b/>
                <w:bCs/>
                <w:color w:val="FFFFFF"/>
                <w:sz w:val="20"/>
                <w:szCs w:val="20"/>
              </w:rPr>
              <w:t>Target Close</w:t>
            </w:r>
          </w:p>
        </w:tc>
      </w:tr>
      <w:tr w:rsidR="00DA0B5C" w14:paraId="2F2E6F0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22DC7587" w14:textId="77777777" w:rsidR="00DA0B5C" w:rsidRDefault="00000000">
            <w:r>
              <w:rPr>
                <w:color w:val="1A2E35"/>
                <w:sz w:val="20"/>
                <w:szCs w:val="20"/>
              </w:rPr>
              <w:t>OI-001</w:t>
            </w:r>
          </w:p>
        </w:tc>
        <w:tc>
          <w:tcPr>
            <w:tcW w:w="504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7E959248" w14:textId="77777777" w:rsidR="00DA0B5C" w:rsidRDefault="00000000">
            <w:r>
              <w:rPr>
                <w:color w:val="1A2E35"/>
                <w:sz w:val="20"/>
                <w:szCs w:val="20"/>
              </w:rPr>
              <w:t>Confirm LP2985 availability at LCSC; verify stock before BOM lock</w:t>
            </w:r>
          </w:p>
        </w:tc>
        <w:tc>
          <w:tcPr>
            <w:tcW w:w="18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4B19D6FB" w14:textId="77777777" w:rsidR="00DA0B5C" w:rsidRDefault="00000000">
            <w:r>
              <w:rPr>
                <w:color w:val="1A2E35"/>
                <w:sz w:val="20"/>
                <w:szCs w:val="20"/>
              </w:rPr>
              <w:t>Varshini CB</w:t>
            </w:r>
          </w:p>
        </w:tc>
        <w:tc>
          <w:tcPr>
            <w:tcW w:w="16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39593AB8" w14:textId="77777777" w:rsidR="00DA0B5C" w:rsidRDefault="00000000">
            <w:r>
              <w:rPr>
                <w:color w:val="1A2E35"/>
                <w:sz w:val="20"/>
                <w:szCs w:val="20"/>
              </w:rPr>
              <w:t>PDR+2w</w:t>
            </w:r>
          </w:p>
        </w:tc>
      </w:tr>
      <w:tr w:rsidR="00DA0B5C" w14:paraId="1EE5219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660C47" w14:textId="77777777" w:rsidR="00DA0B5C" w:rsidRDefault="00000000">
            <w:r>
              <w:rPr>
                <w:color w:val="1A2E35"/>
                <w:sz w:val="20"/>
                <w:szCs w:val="20"/>
              </w:rPr>
              <w:t>OI-002</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F1C421" w14:textId="77777777" w:rsidR="00DA0B5C" w:rsidRDefault="00000000">
            <w:r>
              <w:rPr>
                <w:color w:val="1A2E35"/>
                <w:sz w:val="20"/>
                <w:szCs w:val="20"/>
              </w:rPr>
              <w:t>Characterize nanomaterial coating adhesion to ENIG vs OSP; run test coupons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FDF2A5" w14:textId="77777777" w:rsidR="00DA0B5C" w:rsidRDefault="00000000">
            <w:r>
              <w:rPr>
                <w:color w:val="1A2E35"/>
                <w:sz w:val="20"/>
                <w:szCs w:val="20"/>
              </w:rPr>
              <w:t>Chemistry Team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525074" w14:textId="77777777" w:rsidR="00DA0B5C" w:rsidRDefault="00000000">
            <w:r>
              <w:rPr>
                <w:color w:val="1A2E35"/>
                <w:sz w:val="20"/>
                <w:szCs w:val="20"/>
              </w:rPr>
              <w:t>PDR+4w</w:t>
            </w:r>
          </w:p>
        </w:tc>
      </w:tr>
      <w:tr w:rsidR="00DA0B5C" w14:paraId="428C9DA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5745CE0C" w14:textId="77777777" w:rsidR="00DA0B5C" w:rsidRDefault="00000000">
            <w:r>
              <w:rPr>
                <w:color w:val="1A2E35"/>
                <w:sz w:val="20"/>
                <w:szCs w:val="20"/>
              </w:rPr>
              <w:t>OI-003</w:t>
            </w:r>
          </w:p>
        </w:tc>
        <w:tc>
          <w:tcPr>
            <w:tcW w:w="504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2BFE8228" w14:textId="77777777" w:rsidR="00DA0B5C" w:rsidRDefault="00000000">
            <w:r>
              <w:rPr>
                <w:color w:val="1A2E35"/>
                <w:sz w:val="20"/>
                <w:szCs w:val="20"/>
              </w:rPr>
              <w:t>Confirm RA4M1 SPI timing compatibility with AD5941 at 16 MHz; prototype bench test</w:t>
            </w:r>
          </w:p>
        </w:tc>
        <w:tc>
          <w:tcPr>
            <w:tcW w:w="18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5DD407F4" w14:textId="77777777" w:rsidR="00DA0B5C" w:rsidRDefault="00000000">
            <w:r>
              <w:rPr>
                <w:color w:val="1A2E35"/>
                <w:sz w:val="20"/>
                <w:szCs w:val="20"/>
              </w:rPr>
              <w:t>Varshini CB</w:t>
            </w:r>
          </w:p>
        </w:tc>
        <w:tc>
          <w:tcPr>
            <w:tcW w:w="16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2A420A29" w14:textId="77777777" w:rsidR="00DA0B5C" w:rsidRDefault="00000000">
            <w:r>
              <w:rPr>
                <w:color w:val="1A2E35"/>
                <w:sz w:val="20"/>
                <w:szCs w:val="20"/>
              </w:rPr>
              <w:t>CDR</w:t>
            </w:r>
          </w:p>
        </w:tc>
      </w:tr>
    </w:tbl>
    <w:p w14:paraId="27894346" w14:textId="77777777" w:rsidR="00DA0B5C" w:rsidRDefault="00000000">
      <w:r>
        <w:br w:type="page"/>
      </w:r>
    </w:p>
    <w:p w14:paraId="57E696F7" w14:textId="77777777" w:rsidR="00DA0B5C" w:rsidRDefault="00000000">
      <w:pPr>
        <w:pStyle w:val="Heading1"/>
        <w:pBdr>
          <w:bottom w:val="single" w:sz="8" w:space="4" w:color="00B2A9"/>
        </w:pBdr>
      </w:pPr>
      <w:r>
        <w:t>Section 3 — Critical Design Review (CDR)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
        <w:gridCol w:w="8810"/>
      </w:tblGrid>
      <w:tr w:rsidR="00DA0B5C" w14:paraId="22FE1BE4"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00B2A9"/>
            <w:tcMar>
              <w:top w:w="80" w:type="dxa"/>
              <w:left w:w="80" w:type="dxa"/>
              <w:bottom w:w="80" w:type="dxa"/>
              <w:right w:w="80" w:type="dxa"/>
            </w:tcMar>
          </w:tcPr>
          <w:p w14:paraId="443A66F5" w14:textId="77777777" w:rsidR="00DA0B5C" w:rsidRDefault="00000000">
            <w:pPr>
              <w:jc w:val="center"/>
            </w:pPr>
            <w:r>
              <w:rPr>
                <w:b/>
                <w:bCs/>
                <w:color w:val="FFFFFF"/>
                <w:sz w:val="18"/>
                <w:szCs w:val="18"/>
              </w:rPr>
              <w:t>CDR</w:t>
            </w:r>
          </w:p>
        </w:tc>
        <w:tc>
          <w:tcPr>
            <w:tcW w:w="9160" w:type="dxa"/>
            <w:tcBorders>
              <w:top w:val="none" w:sz="0" w:space="0" w:color="FFFFFF"/>
              <w:left w:val="none" w:sz="0" w:space="0" w:color="FFFFFF"/>
              <w:bottom w:val="none" w:sz="0" w:space="0" w:color="FFFFFF"/>
              <w:right w:val="none" w:sz="0" w:space="0" w:color="FFFFFF"/>
            </w:tcBorders>
            <w:shd w:val="clear" w:color="auto" w:fill="E8F7F6"/>
            <w:tcMar>
              <w:top w:w="80" w:type="dxa"/>
              <w:left w:w="160" w:type="dxa"/>
              <w:bottom w:w="80" w:type="dxa"/>
              <w:right w:w="120" w:type="dxa"/>
            </w:tcMar>
          </w:tcPr>
          <w:p w14:paraId="0F8CAE0F" w14:textId="77777777" w:rsidR="00DA0B5C" w:rsidRDefault="00000000">
            <w:r>
              <w:rPr>
                <w:i/>
                <w:iCs/>
                <w:color w:val="1A2E35"/>
                <w:sz w:val="20"/>
                <w:szCs w:val="20"/>
              </w:rPr>
              <w:t>This section captures detailed, implementation-ready hardware design decisions. All entries represent locked design choices ready for schematic capture and PCB layout.</w:t>
            </w:r>
          </w:p>
        </w:tc>
      </w:tr>
    </w:tbl>
    <w:p w14:paraId="0980B447" w14:textId="77777777" w:rsidR="00DA0B5C" w:rsidRDefault="00DA0B5C"/>
    <w:p w14:paraId="2990AEFB" w14:textId="77777777" w:rsidR="00DA0B5C" w:rsidRDefault="00000000">
      <w:pPr>
        <w:pStyle w:val="Heading2"/>
      </w:pPr>
      <w:proofErr w:type="gramStart"/>
      <w:r>
        <w:t>3.1  AD</w:t>
      </w:r>
      <w:proofErr w:type="gramEnd"/>
      <w:r>
        <w:t>5941 Analog Front-End — Detailed Design</w:t>
      </w:r>
    </w:p>
    <w:p w14:paraId="2E95ACF3" w14:textId="77777777" w:rsidR="00DA0B5C" w:rsidRDefault="00000000">
      <w:pPr>
        <w:spacing w:before="80" w:after="80"/>
        <w:jc w:val="both"/>
      </w:pPr>
      <w:r>
        <w:rPr>
          <w:color w:val="1A2E35"/>
        </w:rPr>
        <w:t xml:space="preserve">The AD5941BCPZ is housed in a 40-pin LGA (6 × 6 mm) package. The exposed thermal pad on the bottom of the LGA must connect to AGND via a 3 × 3 grid of 9 vias (0.3 mm drill) for thermal relief and ground reference quality. All AVDD bypass capacitors (10 µF + 100 </w:t>
      </w:r>
      <w:proofErr w:type="spellStart"/>
      <w:r>
        <w:rPr>
          <w:color w:val="1A2E35"/>
        </w:rPr>
        <w:t>nF</w:t>
      </w:r>
      <w:proofErr w:type="spellEnd"/>
      <w:r>
        <w:rPr>
          <w:color w:val="1A2E35"/>
        </w:rPr>
        <w:t xml:space="preserve"> per pin) must be placed within 0.5 mm of their respective IC pins on </w:t>
      </w:r>
      <w:proofErr w:type="spellStart"/>
      <w:proofErr w:type="gramStart"/>
      <w:r>
        <w:rPr>
          <w:color w:val="1A2E35"/>
        </w:rPr>
        <w:t>F.Cu</w:t>
      </w:r>
      <w:proofErr w:type="spellEnd"/>
      <w:proofErr w:type="gramEnd"/>
      <w:r>
        <w:rPr>
          <w:color w:val="1A2E35"/>
        </w:rPr>
        <w:t>; routing via inner layers defeats their purpose.</w:t>
      </w:r>
    </w:p>
    <w:p w14:paraId="3F18B0FB" w14:textId="77777777" w:rsidR="00DA0B5C" w:rsidRDefault="00000000">
      <w:pPr>
        <w:spacing w:before="80" w:after="80"/>
        <w:jc w:val="both"/>
      </w:pPr>
      <w:r>
        <w:rPr>
          <w:color w:val="1A2E35"/>
        </w:rPr>
        <w:t xml:space="preserve">The RCAL calibration resistor (10 </w:t>
      </w:r>
      <w:proofErr w:type="spellStart"/>
      <w:r>
        <w:rPr>
          <w:color w:val="1A2E35"/>
        </w:rPr>
        <w:t>kΩ</w:t>
      </w:r>
      <w:proofErr w:type="spellEnd"/>
      <w:r>
        <w:rPr>
          <w:color w:val="1A2E35"/>
        </w:rPr>
        <w:t>, 0.1% tolerance, 25 ppm/°C, Vishay TNPW series, 0402) must be placed within 5 mm of the RCAL0/1 pins on the same PCB layer. The RCAL routine is executed at startup and after every temperature delta &gt; 5°C, correcting TIA gain error and ADC DC offset.</w:t>
      </w:r>
    </w:p>
    <w:p w14:paraId="314A6AB2" w14:textId="77777777" w:rsidR="00DA0B5C" w:rsidRDefault="00DA0B5C"/>
    <w:p w14:paraId="0EEBFC85" w14:textId="77777777" w:rsidR="00DA0B5C" w:rsidRDefault="00000000">
      <w:pPr>
        <w:pStyle w:val="Heading2"/>
      </w:pPr>
      <w:proofErr w:type="gramStart"/>
      <w:r>
        <w:t>3.2  WE</w:t>
      </w:r>
      <w:proofErr w:type="gramEnd"/>
      <w:r>
        <w:t xml:space="preserve"> Node — High-Impedance Protection</w:t>
      </w:r>
    </w:p>
    <w:p w14:paraId="0E43233B" w14:textId="77777777" w:rsidR="00DA0B5C" w:rsidRDefault="00000000">
      <w:pPr>
        <w:spacing w:before="80" w:after="80"/>
        <w:jc w:val="both"/>
      </w:pPr>
      <w:r>
        <w:rPr>
          <w:color w:val="1A2E35"/>
        </w:rPr>
        <w:t xml:space="preserve">The WE input (AD5941 pin 4, AIN0) operates in </w:t>
      </w:r>
      <w:proofErr w:type="spellStart"/>
      <w:r>
        <w:rPr>
          <w:color w:val="1A2E35"/>
        </w:rPr>
        <w:t>fA</w:t>
      </w:r>
      <w:proofErr w:type="spellEnd"/>
      <w:r>
        <w:rPr>
          <w:color w:val="1A2E35"/>
        </w:rPr>
        <w:t>-level current measurement mode during low-current EIS. This is the most sensitive node on the board. The maximum permitted trace length from the WE pad to AD5941 AIN0 is 10 mm. The trace must be surrounded by a guard ring connected to the AD5941 GUARD output (pin 30), which drives the same potential as the WE input to eliminate surface leakage current.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DA0B5C" w14:paraId="0A8C8BFA"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00B2A9"/>
            <w:tcMar>
              <w:top w:w="80" w:type="dxa"/>
              <w:left w:w="80" w:type="dxa"/>
              <w:bottom w:w="80" w:type="dxa"/>
              <w:right w:w="80" w:type="dxa"/>
            </w:tcMar>
          </w:tcPr>
          <w:p w14:paraId="40AB48A7" w14:textId="77777777" w:rsidR="00DA0B5C" w:rsidRDefault="00000000">
            <w:pPr>
              <w:jc w:val="center"/>
            </w:pPr>
            <w:r>
              <w:rPr>
                <w:b/>
                <w:bCs/>
                <w:color w:val="FFFFFF"/>
                <w:sz w:val="18"/>
                <w:szCs w:val="18"/>
              </w:rPr>
              <w:t>CRITICAL</w:t>
            </w:r>
          </w:p>
        </w:tc>
        <w:tc>
          <w:tcPr>
            <w:tcW w:w="9160" w:type="dxa"/>
            <w:tcBorders>
              <w:top w:val="none" w:sz="0" w:space="0" w:color="FFFFFF"/>
              <w:left w:val="none" w:sz="0" w:space="0" w:color="FFFFFF"/>
              <w:bottom w:val="none" w:sz="0" w:space="0" w:color="FFFFFF"/>
              <w:right w:val="none" w:sz="0" w:space="0" w:color="FFFFFF"/>
            </w:tcBorders>
            <w:shd w:val="clear" w:color="auto" w:fill="E8F7F6"/>
            <w:tcMar>
              <w:top w:w="80" w:type="dxa"/>
              <w:left w:w="160" w:type="dxa"/>
              <w:bottom w:w="80" w:type="dxa"/>
              <w:right w:w="120" w:type="dxa"/>
            </w:tcMar>
          </w:tcPr>
          <w:p w14:paraId="060F0DAE" w14:textId="77777777" w:rsidR="00DA0B5C" w:rsidRDefault="00000000">
            <w:r>
              <w:rPr>
                <w:i/>
                <w:iCs/>
                <w:color w:val="1A2E35"/>
                <w:sz w:val="20"/>
                <w:szCs w:val="20"/>
              </w:rPr>
              <w:t xml:space="preserve">No other signal trace may pass within 2 mm of the WE trace without a guard trace between them. This rule is MANDATORY and must be DRC-enforced in </w:t>
            </w:r>
            <w:proofErr w:type="spellStart"/>
            <w:r>
              <w:rPr>
                <w:i/>
                <w:iCs/>
                <w:color w:val="1A2E35"/>
                <w:sz w:val="20"/>
                <w:szCs w:val="20"/>
              </w:rPr>
              <w:t>KiCad</w:t>
            </w:r>
            <w:proofErr w:type="spellEnd"/>
            <w:r>
              <w:rPr>
                <w:i/>
                <w:iCs/>
                <w:color w:val="1A2E35"/>
                <w:sz w:val="20"/>
                <w:szCs w:val="20"/>
              </w:rPr>
              <w:t>.</w:t>
            </w:r>
          </w:p>
        </w:tc>
      </w:tr>
    </w:tbl>
    <w:p w14:paraId="4CE2BF66" w14:textId="77777777" w:rsidR="00DA0B5C" w:rsidRDefault="00DA0B5C"/>
    <w:p w14:paraId="31D59422" w14:textId="77777777" w:rsidR="00DA0B5C" w:rsidRDefault="00000000">
      <w:pPr>
        <w:pStyle w:val="Heading2"/>
      </w:pPr>
      <w:proofErr w:type="gramStart"/>
      <w:r>
        <w:t>3.3  SPE</w:t>
      </w:r>
      <w:proofErr w:type="gramEnd"/>
      <w:r>
        <w:t xml:space="preserve"> Electrode Geometry — Locked Dimensions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000"/>
        <w:gridCol w:w="1640"/>
        <w:gridCol w:w="1600"/>
      </w:tblGrid>
      <w:tr w:rsidR="00DA0B5C" w14:paraId="6BD6C8F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2E35"/>
            <w:tcMar>
              <w:top w:w="80" w:type="dxa"/>
              <w:left w:w="120" w:type="dxa"/>
              <w:bottom w:w="80" w:type="dxa"/>
              <w:right w:w="120" w:type="dxa"/>
            </w:tcMar>
          </w:tcPr>
          <w:p w14:paraId="69A09B4A" w14:textId="77777777" w:rsidR="00DA0B5C" w:rsidRDefault="00000000">
            <w:r>
              <w:rPr>
                <w:b/>
                <w:bCs/>
                <w:color w:val="FFFFFF"/>
                <w:sz w:val="20"/>
                <w:szCs w:val="20"/>
              </w:rPr>
              <w:t>Electrode</w:t>
            </w:r>
          </w:p>
        </w:tc>
        <w:tc>
          <w:tcPr>
            <w:tcW w:w="2200" w:type="dxa"/>
            <w:tcBorders>
              <w:top w:val="single" w:sz="1" w:space="0" w:color="CCCCCC"/>
              <w:left w:val="single" w:sz="1" w:space="0" w:color="CCCCCC"/>
              <w:bottom w:val="single" w:sz="1" w:space="0" w:color="CCCCCC"/>
              <w:right w:val="single" w:sz="1" w:space="0" w:color="CCCCCC"/>
            </w:tcBorders>
            <w:shd w:val="clear" w:color="auto" w:fill="1A2E35"/>
            <w:tcMar>
              <w:top w:w="80" w:type="dxa"/>
              <w:left w:w="120" w:type="dxa"/>
              <w:bottom w:w="80" w:type="dxa"/>
              <w:right w:w="120" w:type="dxa"/>
            </w:tcMar>
          </w:tcPr>
          <w:p w14:paraId="517255E6" w14:textId="77777777" w:rsidR="00DA0B5C" w:rsidRDefault="00000000">
            <w:r>
              <w:rPr>
                <w:b/>
                <w:bCs/>
                <w:color w:val="FFFFFF"/>
                <w:sz w:val="20"/>
                <w:szCs w:val="20"/>
              </w:rPr>
              <w:t>Geometry</w:t>
            </w:r>
          </w:p>
        </w:tc>
        <w:tc>
          <w:tcPr>
            <w:tcW w:w="2000" w:type="dxa"/>
            <w:tcBorders>
              <w:top w:val="single" w:sz="1" w:space="0" w:color="CCCCCC"/>
              <w:left w:val="single" w:sz="1" w:space="0" w:color="CCCCCC"/>
              <w:bottom w:val="single" w:sz="1" w:space="0" w:color="CCCCCC"/>
              <w:right w:val="single" w:sz="1" w:space="0" w:color="CCCCCC"/>
            </w:tcBorders>
            <w:shd w:val="clear" w:color="auto" w:fill="1A2E35"/>
            <w:tcMar>
              <w:top w:w="80" w:type="dxa"/>
              <w:left w:w="120" w:type="dxa"/>
              <w:bottom w:w="80" w:type="dxa"/>
              <w:right w:w="120" w:type="dxa"/>
            </w:tcMar>
          </w:tcPr>
          <w:p w14:paraId="2A56479A" w14:textId="77777777" w:rsidR="00DA0B5C" w:rsidRDefault="00000000">
            <w:r>
              <w:rPr>
                <w:b/>
                <w:bCs/>
                <w:color w:val="FFFFFF"/>
                <w:sz w:val="20"/>
                <w:szCs w:val="20"/>
              </w:rPr>
              <w:t>Cu Layer</w:t>
            </w:r>
          </w:p>
        </w:tc>
        <w:tc>
          <w:tcPr>
            <w:tcW w:w="1640" w:type="dxa"/>
            <w:tcBorders>
              <w:top w:val="single" w:sz="1" w:space="0" w:color="CCCCCC"/>
              <w:left w:val="single" w:sz="1" w:space="0" w:color="CCCCCC"/>
              <w:bottom w:val="single" w:sz="1" w:space="0" w:color="CCCCCC"/>
              <w:right w:val="single" w:sz="1" w:space="0" w:color="CCCCCC"/>
            </w:tcBorders>
            <w:shd w:val="clear" w:color="auto" w:fill="1A2E35"/>
            <w:tcMar>
              <w:top w:w="80" w:type="dxa"/>
              <w:left w:w="120" w:type="dxa"/>
              <w:bottom w:w="80" w:type="dxa"/>
              <w:right w:w="120" w:type="dxa"/>
            </w:tcMar>
          </w:tcPr>
          <w:p w14:paraId="4B0599C4" w14:textId="77777777" w:rsidR="00DA0B5C" w:rsidRDefault="00000000">
            <w:r>
              <w:rPr>
                <w:b/>
                <w:bCs/>
                <w:color w:val="FFFFFF"/>
                <w:sz w:val="20"/>
                <w:szCs w:val="20"/>
              </w:rPr>
              <w:t>Mask Opening</w:t>
            </w:r>
          </w:p>
        </w:tc>
        <w:tc>
          <w:tcPr>
            <w:tcW w:w="1600" w:type="dxa"/>
            <w:tcBorders>
              <w:top w:val="single" w:sz="1" w:space="0" w:color="CCCCCC"/>
              <w:left w:val="single" w:sz="1" w:space="0" w:color="CCCCCC"/>
              <w:bottom w:val="single" w:sz="1" w:space="0" w:color="CCCCCC"/>
              <w:right w:val="single" w:sz="1" w:space="0" w:color="CCCCCC"/>
            </w:tcBorders>
            <w:shd w:val="clear" w:color="auto" w:fill="1A2E35"/>
            <w:tcMar>
              <w:top w:w="80" w:type="dxa"/>
              <w:left w:w="120" w:type="dxa"/>
              <w:bottom w:w="80" w:type="dxa"/>
              <w:right w:w="120" w:type="dxa"/>
            </w:tcMar>
          </w:tcPr>
          <w:p w14:paraId="30E8BE3C" w14:textId="77777777" w:rsidR="00DA0B5C" w:rsidRDefault="00000000">
            <w:r>
              <w:rPr>
                <w:b/>
                <w:bCs/>
                <w:color w:val="FFFFFF"/>
                <w:sz w:val="20"/>
                <w:szCs w:val="20"/>
              </w:rPr>
              <w:t>Net Name</w:t>
            </w:r>
          </w:p>
        </w:tc>
      </w:tr>
      <w:tr w:rsidR="00DA0B5C" w14:paraId="2C74A1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tcPr>
          <w:p w14:paraId="29E82B95" w14:textId="77777777" w:rsidR="00DA0B5C" w:rsidRDefault="00000000">
            <w:r>
              <w:rPr>
                <w:b/>
                <w:bCs/>
                <w:color w:val="1A2E35"/>
                <w:sz w:val="20"/>
                <w:szCs w:val="20"/>
              </w:rPr>
              <w:t>Working (WE)</w:t>
            </w:r>
          </w:p>
        </w:tc>
        <w:tc>
          <w:tcPr>
            <w:tcW w:w="22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4ADCBF2E" w14:textId="77777777" w:rsidR="00DA0B5C" w:rsidRDefault="00000000">
            <w:r>
              <w:rPr>
                <w:color w:val="1A2E35"/>
                <w:sz w:val="20"/>
                <w:szCs w:val="20"/>
              </w:rPr>
              <w:t>Ø 3.0 mm disk</w:t>
            </w:r>
          </w:p>
        </w:tc>
        <w:tc>
          <w:tcPr>
            <w:tcW w:w="20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119F2F91" w14:textId="77777777" w:rsidR="00DA0B5C" w:rsidRDefault="00000000">
            <w:proofErr w:type="spellStart"/>
            <w:proofErr w:type="gramStart"/>
            <w:r>
              <w:rPr>
                <w:color w:val="1A2E35"/>
                <w:sz w:val="20"/>
                <w:szCs w:val="20"/>
              </w:rPr>
              <w:t>F.Cu</w:t>
            </w:r>
            <w:proofErr w:type="spellEnd"/>
            <w:proofErr w:type="gramEnd"/>
          </w:p>
        </w:tc>
        <w:tc>
          <w:tcPr>
            <w:tcW w:w="164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22F077B6" w14:textId="77777777" w:rsidR="00DA0B5C" w:rsidRDefault="00000000">
            <w:r>
              <w:rPr>
                <w:color w:val="1A2E35"/>
                <w:sz w:val="20"/>
                <w:szCs w:val="20"/>
              </w:rPr>
              <w:t>Ø 3.12 mm</w:t>
            </w:r>
          </w:p>
        </w:tc>
        <w:tc>
          <w:tcPr>
            <w:tcW w:w="16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7E2D5722" w14:textId="77777777" w:rsidR="00DA0B5C" w:rsidRDefault="00000000">
            <w:r>
              <w:rPr>
                <w:color w:val="1A2E35"/>
                <w:sz w:val="20"/>
                <w:szCs w:val="20"/>
              </w:rPr>
              <w:t>WE_PAD</w:t>
            </w:r>
          </w:p>
        </w:tc>
      </w:tr>
      <w:tr w:rsidR="00DA0B5C" w14:paraId="3E810E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tcPr>
          <w:p w14:paraId="115BBFE4" w14:textId="77777777" w:rsidR="00DA0B5C" w:rsidRDefault="00000000">
            <w:r>
              <w:rPr>
                <w:b/>
                <w:bCs/>
                <w:color w:val="1A2E35"/>
                <w:sz w:val="20"/>
                <w:szCs w:val="20"/>
              </w:rPr>
              <w:t>Counter (CE)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DD4FEB" w14:textId="77777777" w:rsidR="00DA0B5C" w:rsidRDefault="00000000">
            <w:r>
              <w:rPr>
                <w:color w:val="1A2E35"/>
                <w:sz w:val="20"/>
                <w:szCs w:val="20"/>
              </w:rPr>
              <w:t>Ring OD Ø7.0 / ID Ø5.0 mm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4FA5CA" w14:textId="77777777" w:rsidR="00DA0B5C" w:rsidRDefault="00000000">
            <w:proofErr w:type="spellStart"/>
            <w:proofErr w:type="gramStart"/>
            <w:r>
              <w:rPr>
                <w:color w:val="1A2E35"/>
                <w:sz w:val="20"/>
                <w:szCs w:val="20"/>
              </w:rPr>
              <w:t>F.Cu</w:t>
            </w:r>
            <w:proofErr w:type="spellEnd"/>
            <w:proofErr w:type="gramEnd"/>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9811CC" w14:textId="77777777" w:rsidR="00DA0B5C" w:rsidRDefault="00000000">
            <w:r>
              <w:rPr>
                <w:color w:val="1A2E35"/>
                <w:sz w:val="20"/>
                <w:szCs w:val="20"/>
              </w:rPr>
              <w:t>+0.12 mm both radii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EF89A9" w14:textId="77777777" w:rsidR="00DA0B5C" w:rsidRDefault="00000000">
            <w:r>
              <w:rPr>
                <w:color w:val="1A2E35"/>
                <w:sz w:val="20"/>
                <w:szCs w:val="20"/>
              </w:rPr>
              <w:t>CE_PAD</w:t>
            </w:r>
          </w:p>
        </w:tc>
      </w:tr>
      <w:tr w:rsidR="00DA0B5C" w14:paraId="7FCCEA0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tcPr>
          <w:p w14:paraId="780FA8F8" w14:textId="77777777" w:rsidR="00DA0B5C" w:rsidRDefault="00000000">
            <w:r>
              <w:rPr>
                <w:b/>
                <w:bCs/>
                <w:color w:val="1A2E35"/>
                <w:sz w:val="20"/>
                <w:szCs w:val="20"/>
              </w:rPr>
              <w:t>Reference (RE)</w:t>
            </w:r>
          </w:p>
        </w:tc>
        <w:tc>
          <w:tcPr>
            <w:tcW w:w="22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0BD226FC" w14:textId="77777777" w:rsidR="00DA0B5C" w:rsidRDefault="00000000">
            <w:r>
              <w:rPr>
                <w:color w:val="1A2E35"/>
                <w:sz w:val="20"/>
                <w:szCs w:val="20"/>
              </w:rPr>
              <w:t>Ø 1.2 mm disk</w:t>
            </w:r>
          </w:p>
        </w:tc>
        <w:tc>
          <w:tcPr>
            <w:tcW w:w="20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182E52D0" w14:textId="77777777" w:rsidR="00DA0B5C" w:rsidRDefault="00000000">
            <w:proofErr w:type="spellStart"/>
            <w:proofErr w:type="gramStart"/>
            <w:r>
              <w:rPr>
                <w:color w:val="1A2E35"/>
                <w:sz w:val="20"/>
                <w:szCs w:val="20"/>
              </w:rPr>
              <w:t>F.Cu</w:t>
            </w:r>
            <w:proofErr w:type="spellEnd"/>
            <w:proofErr w:type="gramEnd"/>
          </w:p>
        </w:tc>
        <w:tc>
          <w:tcPr>
            <w:tcW w:w="164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442BB10E" w14:textId="77777777" w:rsidR="00DA0B5C" w:rsidRDefault="00000000">
            <w:r>
              <w:rPr>
                <w:color w:val="1A2E35"/>
                <w:sz w:val="20"/>
                <w:szCs w:val="20"/>
              </w:rPr>
              <w:t>Ø 1.32 mm</w:t>
            </w:r>
          </w:p>
        </w:tc>
        <w:tc>
          <w:tcPr>
            <w:tcW w:w="16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5B344877" w14:textId="77777777" w:rsidR="00DA0B5C" w:rsidRDefault="00000000">
            <w:r>
              <w:rPr>
                <w:color w:val="1A2E35"/>
                <w:sz w:val="20"/>
                <w:szCs w:val="20"/>
              </w:rPr>
              <w:t>RE_PAD</w:t>
            </w:r>
          </w:p>
        </w:tc>
      </w:tr>
      <w:tr w:rsidR="00DA0B5C" w14:paraId="575BB7B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tcPr>
          <w:p w14:paraId="733ADE7D" w14:textId="77777777" w:rsidR="00DA0B5C" w:rsidRDefault="00000000">
            <w:r>
              <w:rPr>
                <w:b/>
                <w:bCs/>
                <w:color w:val="1A2E35"/>
                <w:sz w:val="20"/>
                <w:szCs w:val="20"/>
              </w:rPr>
              <w:t>WE–CE gap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765A6C" w14:textId="77777777" w:rsidR="00DA0B5C" w:rsidRDefault="00000000">
            <w:r>
              <w:rPr>
                <w:color w:val="1A2E35"/>
                <w:sz w:val="20"/>
                <w:szCs w:val="20"/>
              </w:rPr>
              <w:t>1.0 mm annular ring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77A233" w14:textId="77777777" w:rsidR="00DA0B5C" w:rsidRDefault="00000000">
            <w:r>
              <w:rPr>
                <w:color w:val="1A2E35"/>
                <w:sz w:val="20"/>
                <w:szCs w:val="20"/>
              </w:rPr>
              <w:t>No copper</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964482" w14:textId="77777777" w:rsidR="00DA0B5C" w:rsidRDefault="00000000">
            <w:r>
              <w:rPr>
                <w:color w:val="1A2E35"/>
                <w:sz w:val="20"/>
                <w:szCs w:val="20"/>
              </w:rPr>
              <w:t>N/A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CF2217" w14:textId="77777777" w:rsidR="00DA0B5C" w:rsidRDefault="00000000">
            <w:r>
              <w:rPr>
                <w:color w:val="1A2E35"/>
                <w:sz w:val="20"/>
                <w:szCs w:val="20"/>
              </w:rPr>
              <w:t>N/A</w:t>
            </w:r>
          </w:p>
        </w:tc>
      </w:tr>
      <w:tr w:rsidR="00DA0B5C" w14:paraId="5F12974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tcPr>
          <w:p w14:paraId="74A43F92" w14:textId="77777777" w:rsidR="00DA0B5C" w:rsidRDefault="00000000">
            <w:r>
              <w:rPr>
                <w:b/>
                <w:bCs/>
                <w:color w:val="1A2E35"/>
                <w:sz w:val="20"/>
                <w:szCs w:val="20"/>
              </w:rPr>
              <w:t>RE offset from WE</w:t>
            </w:r>
          </w:p>
        </w:tc>
        <w:tc>
          <w:tcPr>
            <w:tcW w:w="22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5C27BE8C" w14:textId="77777777" w:rsidR="00DA0B5C" w:rsidRDefault="00000000">
            <w:r>
              <w:rPr>
                <w:color w:val="1A2E35"/>
                <w:sz w:val="20"/>
                <w:szCs w:val="20"/>
              </w:rPr>
              <w:t xml:space="preserve">5.0 mm from WE </w:t>
            </w:r>
            <w:proofErr w:type="spellStart"/>
            <w:r>
              <w:rPr>
                <w:color w:val="1A2E35"/>
                <w:sz w:val="20"/>
                <w:szCs w:val="20"/>
              </w:rPr>
              <w:t>center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7BC5DA18" w14:textId="77777777" w:rsidR="00DA0B5C" w:rsidRDefault="00000000">
            <w:r>
              <w:rPr>
                <w:color w:val="1A2E35"/>
                <w:sz w:val="20"/>
                <w:szCs w:val="20"/>
              </w:rPr>
              <w:t>—</w:t>
            </w:r>
          </w:p>
        </w:tc>
        <w:tc>
          <w:tcPr>
            <w:tcW w:w="164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704CD7BB" w14:textId="77777777" w:rsidR="00DA0B5C" w:rsidRDefault="00000000">
            <w:r>
              <w:rPr>
                <w:color w:val="1A2E35"/>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4EFD1B71" w14:textId="77777777" w:rsidR="00DA0B5C" w:rsidRDefault="00000000">
            <w:r>
              <w:rPr>
                <w:color w:val="1A2E35"/>
                <w:sz w:val="20"/>
                <w:szCs w:val="20"/>
              </w:rPr>
              <w:t>—</w:t>
            </w:r>
          </w:p>
        </w:tc>
      </w:tr>
    </w:tbl>
    <w:p w14:paraId="6742D888" w14:textId="77777777" w:rsidR="00DA0B5C" w:rsidRDefault="00DA0B5C"/>
    <w:p w14:paraId="0A79D3C5" w14:textId="77777777" w:rsidR="00DA0B5C" w:rsidRDefault="00000000">
      <w:pPr>
        <w:pStyle w:val="Heading2"/>
      </w:pPr>
      <w:proofErr w:type="gramStart"/>
      <w:r>
        <w:t>3.4  Power</w:t>
      </w:r>
      <w:proofErr w:type="gramEnd"/>
      <w:r>
        <w:t xml:space="preserve"> Subsystem — Decoupling Table</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2200"/>
        <w:gridCol w:w="3240"/>
      </w:tblGrid>
      <w:tr w:rsidR="00DA0B5C" w14:paraId="6F1F019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A2E35"/>
            <w:tcMar>
              <w:top w:w="80" w:type="dxa"/>
              <w:left w:w="120" w:type="dxa"/>
              <w:bottom w:w="80" w:type="dxa"/>
              <w:right w:w="120" w:type="dxa"/>
            </w:tcMar>
          </w:tcPr>
          <w:p w14:paraId="7EBDD16D" w14:textId="77777777" w:rsidR="00DA0B5C" w:rsidRDefault="00000000">
            <w:r>
              <w:rPr>
                <w:b/>
                <w:bCs/>
                <w:color w:val="FFFFFF"/>
                <w:sz w:val="20"/>
                <w:szCs w:val="20"/>
              </w:rPr>
              <w:t>Location</w:t>
            </w:r>
          </w:p>
        </w:tc>
        <w:tc>
          <w:tcPr>
            <w:tcW w:w="1800" w:type="dxa"/>
            <w:tcBorders>
              <w:top w:val="single" w:sz="1" w:space="0" w:color="CCCCCC"/>
              <w:left w:val="single" w:sz="1" w:space="0" w:color="CCCCCC"/>
              <w:bottom w:val="single" w:sz="1" w:space="0" w:color="CCCCCC"/>
              <w:right w:val="single" w:sz="1" w:space="0" w:color="CCCCCC"/>
            </w:tcBorders>
            <w:shd w:val="clear" w:color="auto" w:fill="1A2E35"/>
            <w:tcMar>
              <w:top w:w="80" w:type="dxa"/>
              <w:left w:w="120" w:type="dxa"/>
              <w:bottom w:w="80" w:type="dxa"/>
              <w:right w:w="120" w:type="dxa"/>
            </w:tcMar>
          </w:tcPr>
          <w:p w14:paraId="531850E3" w14:textId="77777777" w:rsidR="00DA0B5C" w:rsidRDefault="00000000">
            <w:r>
              <w:rPr>
                <w:b/>
                <w:bCs/>
                <w:color w:val="FFFFFF"/>
                <w:sz w:val="20"/>
                <w:szCs w:val="20"/>
              </w:rPr>
              <w:t>Value</w:t>
            </w:r>
          </w:p>
        </w:tc>
        <w:tc>
          <w:tcPr>
            <w:tcW w:w="2200" w:type="dxa"/>
            <w:tcBorders>
              <w:top w:val="single" w:sz="1" w:space="0" w:color="CCCCCC"/>
              <w:left w:val="single" w:sz="1" w:space="0" w:color="CCCCCC"/>
              <w:bottom w:val="single" w:sz="1" w:space="0" w:color="CCCCCC"/>
              <w:right w:val="single" w:sz="1" w:space="0" w:color="CCCCCC"/>
            </w:tcBorders>
            <w:shd w:val="clear" w:color="auto" w:fill="1A2E35"/>
            <w:tcMar>
              <w:top w:w="80" w:type="dxa"/>
              <w:left w:w="120" w:type="dxa"/>
              <w:bottom w:w="80" w:type="dxa"/>
              <w:right w:w="120" w:type="dxa"/>
            </w:tcMar>
          </w:tcPr>
          <w:p w14:paraId="66E3EBE7" w14:textId="77777777" w:rsidR="00DA0B5C" w:rsidRDefault="00000000">
            <w:r>
              <w:rPr>
                <w:b/>
                <w:bCs/>
                <w:color w:val="FFFFFF"/>
                <w:sz w:val="20"/>
                <w:szCs w:val="20"/>
              </w:rPr>
              <w:t>Type</w:t>
            </w:r>
          </w:p>
        </w:tc>
        <w:tc>
          <w:tcPr>
            <w:tcW w:w="3240" w:type="dxa"/>
            <w:tcBorders>
              <w:top w:val="single" w:sz="1" w:space="0" w:color="CCCCCC"/>
              <w:left w:val="single" w:sz="1" w:space="0" w:color="CCCCCC"/>
              <w:bottom w:val="single" w:sz="1" w:space="0" w:color="CCCCCC"/>
              <w:right w:val="single" w:sz="1" w:space="0" w:color="CCCCCC"/>
            </w:tcBorders>
            <w:shd w:val="clear" w:color="auto" w:fill="1A2E35"/>
            <w:tcMar>
              <w:top w:w="80" w:type="dxa"/>
              <w:left w:w="120" w:type="dxa"/>
              <w:bottom w:w="80" w:type="dxa"/>
              <w:right w:w="120" w:type="dxa"/>
            </w:tcMar>
          </w:tcPr>
          <w:p w14:paraId="50DDFC25" w14:textId="77777777" w:rsidR="00DA0B5C" w:rsidRDefault="00000000">
            <w:r>
              <w:rPr>
                <w:b/>
                <w:bCs/>
                <w:color w:val="FFFFFF"/>
                <w:sz w:val="20"/>
                <w:szCs w:val="20"/>
              </w:rPr>
              <w:t>Placement Constraint</w:t>
            </w:r>
          </w:p>
        </w:tc>
      </w:tr>
      <w:tr w:rsidR="00DA0B5C" w14:paraId="64372E4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138DCCA3" w14:textId="77777777" w:rsidR="00DA0B5C" w:rsidRDefault="00000000">
            <w:r>
              <w:rPr>
                <w:color w:val="1A2E35"/>
                <w:sz w:val="20"/>
                <w:szCs w:val="20"/>
              </w:rPr>
              <w:t>AD5941 AVDD (each pin)</w:t>
            </w:r>
          </w:p>
        </w:tc>
        <w:tc>
          <w:tcPr>
            <w:tcW w:w="18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41F05292" w14:textId="77777777" w:rsidR="00DA0B5C" w:rsidRDefault="00000000">
            <w:r>
              <w:rPr>
                <w:color w:val="1A2E35"/>
                <w:sz w:val="20"/>
                <w:szCs w:val="20"/>
              </w:rPr>
              <w:t xml:space="preserve">10 µF + 100 </w:t>
            </w:r>
            <w:proofErr w:type="spellStart"/>
            <w:r>
              <w:rPr>
                <w:color w:val="1A2E35"/>
                <w:sz w:val="20"/>
                <w:szCs w:val="20"/>
              </w:rPr>
              <w:t>nF</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3B9C7E36" w14:textId="77777777" w:rsidR="00DA0B5C" w:rsidRDefault="00000000">
            <w:r>
              <w:rPr>
                <w:color w:val="1A2E35"/>
                <w:sz w:val="20"/>
                <w:szCs w:val="20"/>
              </w:rPr>
              <w:t>X5R 0402/0603</w:t>
            </w:r>
          </w:p>
        </w:tc>
        <w:tc>
          <w:tcPr>
            <w:tcW w:w="324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7DA2A8EB" w14:textId="77777777" w:rsidR="00DA0B5C" w:rsidRDefault="00000000">
            <w:r>
              <w:rPr>
                <w:color w:val="1A2E35"/>
                <w:sz w:val="20"/>
                <w:szCs w:val="20"/>
              </w:rPr>
              <w:t>Within 0.5 mm of pin</w:t>
            </w:r>
          </w:p>
        </w:tc>
      </w:tr>
      <w:tr w:rsidR="00DA0B5C" w14:paraId="6BD564B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F6B9F3" w14:textId="77777777" w:rsidR="00DA0B5C" w:rsidRDefault="00000000">
            <w:r>
              <w:rPr>
                <w:color w:val="1A2E35"/>
                <w:sz w:val="20"/>
                <w:szCs w:val="20"/>
              </w:rPr>
              <w:t>AD5941 DVDD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48718D" w14:textId="77777777" w:rsidR="00DA0B5C" w:rsidRDefault="00000000">
            <w:r>
              <w:rPr>
                <w:color w:val="1A2E35"/>
                <w:sz w:val="20"/>
                <w:szCs w:val="20"/>
              </w:rPr>
              <w:t xml:space="preserve">4.7 µF + 100 </w:t>
            </w:r>
            <w:proofErr w:type="spellStart"/>
            <w:r>
              <w:rPr>
                <w:color w:val="1A2E35"/>
                <w:sz w:val="20"/>
                <w:szCs w:val="20"/>
              </w:rPr>
              <w:t>nF</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38F2A2" w14:textId="77777777" w:rsidR="00DA0B5C" w:rsidRDefault="00000000">
            <w:r>
              <w:rPr>
                <w:color w:val="1A2E35"/>
                <w:sz w:val="20"/>
                <w:szCs w:val="20"/>
              </w:rPr>
              <w:t>X5R 0402</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C10479" w14:textId="77777777" w:rsidR="00DA0B5C" w:rsidRDefault="00000000">
            <w:r>
              <w:rPr>
                <w:color w:val="1A2E35"/>
                <w:sz w:val="20"/>
                <w:szCs w:val="20"/>
              </w:rPr>
              <w:t>Within 1 mm of pin</w:t>
            </w:r>
          </w:p>
        </w:tc>
      </w:tr>
      <w:tr w:rsidR="00DA0B5C" w14:paraId="5276A12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748549EB" w14:textId="77777777" w:rsidR="00DA0B5C" w:rsidRDefault="00000000">
            <w:r>
              <w:rPr>
                <w:color w:val="1A2E35"/>
                <w:sz w:val="20"/>
                <w:szCs w:val="20"/>
              </w:rPr>
              <w:t>AD5941 VREF output</w:t>
            </w:r>
          </w:p>
        </w:tc>
        <w:tc>
          <w:tcPr>
            <w:tcW w:w="18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3871B861" w14:textId="77777777" w:rsidR="00DA0B5C" w:rsidRDefault="00000000">
            <w:r>
              <w:rPr>
                <w:color w:val="1A2E35"/>
                <w:sz w:val="20"/>
                <w:szCs w:val="20"/>
              </w:rPr>
              <w:t>10 µF</w:t>
            </w:r>
          </w:p>
        </w:tc>
        <w:tc>
          <w:tcPr>
            <w:tcW w:w="22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7DBB2C63" w14:textId="77777777" w:rsidR="00DA0B5C" w:rsidRDefault="00000000">
            <w:r>
              <w:rPr>
                <w:color w:val="1A2E35"/>
                <w:sz w:val="20"/>
                <w:szCs w:val="20"/>
              </w:rPr>
              <w:t>X5R 0603</w:t>
            </w:r>
          </w:p>
        </w:tc>
        <w:tc>
          <w:tcPr>
            <w:tcW w:w="324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10A2D94A" w14:textId="77777777" w:rsidR="00DA0B5C" w:rsidRDefault="00000000">
            <w:r>
              <w:rPr>
                <w:color w:val="1A2E35"/>
                <w:sz w:val="20"/>
                <w:szCs w:val="20"/>
              </w:rPr>
              <w:t>Within 1 mm of VREF pin</w:t>
            </w:r>
          </w:p>
        </w:tc>
      </w:tr>
      <w:tr w:rsidR="00DA0B5C" w14:paraId="485352E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115AFE" w14:textId="77777777" w:rsidR="00DA0B5C" w:rsidRDefault="00000000">
            <w:r>
              <w:rPr>
                <w:color w:val="1A2E35"/>
                <w:sz w:val="20"/>
                <w:szCs w:val="20"/>
              </w:rPr>
              <w:t>RA4M1 VDD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DC857C" w14:textId="77777777" w:rsidR="00DA0B5C" w:rsidRDefault="00000000">
            <w:r>
              <w:rPr>
                <w:color w:val="1A2E35"/>
                <w:sz w:val="20"/>
                <w:szCs w:val="20"/>
              </w:rPr>
              <w:t xml:space="preserve">100 </w:t>
            </w:r>
            <w:proofErr w:type="spellStart"/>
            <w:r>
              <w:rPr>
                <w:color w:val="1A2E35"/>
                <w:sz w:val="20"/>
                <w:szCs w:val="20"/>
              </w:rPr>
              <w:t>nF</w:t>
            </w:r>
            <w:proofErr w:type="spellEnd"/>
            <w:r>
              <w:rPr>
                <w:color w:val="1A2E35"/>
                <w:sz w:val="20"/>
                <w:szCs w:val="20"/>
              </w:rPr>
              <w:t>/pin + 10 µF bulk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F9BD44" w14:textId="77777777" w:rsidR="00DA0B5C" w:rsidRDefault="00000000">
            <w:r>
              <w:rPr>
                <w:color w:val="1A2E35"/>
                <w:sz w:val="20"/>
                <w:szCs w:val="20"/>
              </w:rPr>
              <w:t>X5R/X7R</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DE9DAB" w14:textId="77777777" w:rsidR="00DA0B5C" w:rsidRDefault="00000000">
            <w:r>
              <w:rPr>
                <w:color w:val="1A2E35"/>
                <w:sz w:val="20"/>
                <w:szCs w:val="20"/>
              </w:rPr>
              <w:t>Per pin; bulk within 3 mm</w:t>
            </w:r>
          </w:p>
        </w:tc>
      </w:tr>
      <w:tr w:rsidR="00DA0B5C" w14:paraId="57FF53B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3FA15BF0" w14:textId="77777777" w:rsidR="00DA0B5C" w:rsidRDefault="00000000">
            <w:r>
              <w:rPr>
                <w:color w:val="1A2E35"/>
                <w:sz w:val="20"/>
                <w:szCs w:val="20"/>
              </w:rPr>
              <w:t>ESP32-S3 VDD3P3</w:t>
            </w:r>
          </w:p>
        </w:tc>
        <w:tc>
          <w:tcPr>
            <w:tcW w:w="18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2C50DA1C" w14:textId="77777777" w:rsidR="00DA0B5C" w:rsidRDefault="00000000">
            <w:r>
              <w:rPr>
                <w:color w:val="1A2E35"/>
                <w:sz w:val="20"/>
                <w:szCs w:val="20"/>
              </w:rPr>
              <w:t xml:space="preserve">10 µF + 100 </w:t>
            </w:r>
            <w:proofErr w:type="spellStart"/>
            <w:r>
              <w:rPr>
                <w:color w:val="1A2E35"/>
                <w:sz w:val="20"/>
                <w:szCs w:val="20"/>
              </w:rPr>
              <w:t>nF</w:t>
            </w:r>
            <w:proofErr w:type="spellEnd"/>
            <w:r>
              <w:rPr>
                <w:color w:val="1A2E35"/>
                <w:sz w:val="20"/>
                <w:szCs w:val="20"/>
              </w:rPr>
              <w:t xml:space="preserve"> × 3</w:t>
            </w:r>
          </w:p>
        </w:tc>
        <w:tc>
          <w:tcPr>
            <w:tcW w:w="22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34CC286F" w14:textId="77777777" w:rsidR="00DA0B5C" w:rsidRDefault="00000000">
            <w:r>
              <w:rPr>
                <w:color w:val="1A2E35"/>
                <w:sz w:val="20"/>
                <w:szCs w:val="20"/>
              </w:rPr>
              <w:t xml:space="preserve">Per </w:t>
            </w:r>
            <w:proofErr w:type="spellStart"/>
            <w:r>
              <w:rPr>
                <w:color w:val="1A2E35"/>
                <w:sz w:val="20"/>
                <w:szCs w:val="20"/>
              </w:rPr>
              <w:t>Espressif</w:t>
            </w:r>
            <w:proofErr w:type="spellEnd"/>
            <w:r>
              <w:rPr>
                <w:color w:val="1A2E35"/>
                <w:sz w:val="20"/>
                <w:szCs w:val="20"/>
              </w:rPr>
              <w:t xml:space="preserve"> ref design</w:t>
            </w:r>
          </w:p>
        </w:tc>
        <w:tc>
          <w:tcPr>
            <w:tcW w:w="324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1737F003" w14:textId="77777777" w:rsidR="00DA0B5C" w:rsidRDefault="00000000">
            <w:r>
              <w:rPr>
                <w:color w:val="1A2E35"/>
                <w:sz w:val="20"/>
                <w:szCs w:val="20"/>
              </w:rPr>
              <w:t>Per ESP32-S3-MINI datasheet</w:t>
            </w:r>
          </w:p>
        </w:tc>
      </w:tr>
      <w:tr w:rsidR="00DA0B5C" w14:paraId="2EFAF09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3B8F42" w14:textId="77777777" w:rsidR="00DA0B5C" w:rsidRDefault="00000000">
            <w:r>
              <w:rPr>
                <w:color w:val="1A2E35"/>
                <w:sz w:val="20"/>
                <w:szCs w:val="20"/>
              </w:rPr>
              <w:t>LDO outputs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F3D9DF" w14:textId="77777777" w:rsidR="00DA0B5C" w:rsidRDefault="00000000">
            <w:r>
              <w:rPr>
                <w:color w:val="1A2E35"/>
                <w:sz w:val="20"/>
                <w:szCs w:val="20"/>
              </w:rPr>
              <w:t>10 µF each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FA4CCE" w14:textId="77777777" w:rsidR="00DA0B5C" w:rsidRDefault="00000000">
            <w:r>
              <w:rPr>
                <w:color w:val="1A2E35"/>
                <w:sz w:val="20"/>
                <w:szCs w:val="20"/>
              </w:rPr>
              <w:t>25V X5R ceramic</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613A00" w14:textId="77777777" w:rsidR="00DA0B5C" w:rsidRDefault="00000000">
            <w:r>
              <w:rPr>
                <w:color w:val="1A2E35"/>
                <w:sz w:val="20"/>
                <w:szCs w:val="20"/>
              </w:rPr>
              <w:t>Within 1 mm of LDO output pin</w:t>
            </w:r>
          </w:p>
        </w:tc>
      </w:tr>
    </w:tbl>
    <w:p w14:paraId="6BEB80A1" w14:textId="77777777" w:rsidR="00DA0B5C" w:rsidRDefault="00DA0B5C"/>
    <w:p w14:paraId="44B282CB" w14:textId="77777777" w:rsidR="00DA0B5C" w:rsidRDefault="00000000">
      <w:pPr>
        <w:pStyle w:val="Heading2"/>
      </w:pPr>
      <w:proofErr w:type="gramStart"/>
      <w:r>
        <w:t>3.5  SPI</w:t>
      </w:r>
      <w:proofErr w:type="gramEnd"/>
      <w:r>
        <w:t xml:space="preserve"> and Trace Routing Rules</w:t>
      </w:r>
    </w:p>
    <w:p w14:paraId="0F508B94" w14:textId="77777777" w:rsidR="00DA0B5C" w:rsidRDefault="00000000">
      <w:pPr>
        <w:pStyle w:val="ListParagraph"/>
        <w:numPr>
          <w:ilvl w:val="0"/>
          <w:numId w:val="2"/>
        </w:numPr>
      </w:pPr>
      <w:r>
        <w:t>Maximum SPI trace length: 50 mm for SCK, MOSI, MISO, CS. Length-matched to ±5 mm.</w:t>
      </w:r>
    </w:p>
    <w:p w14:paraId="20075A79" w14:textId="77777777" w:rsidR="00DA0B5C" w:rsidRDefault="00000000">
      <w:pPr>
        <w:pStyle w:val="ListParagraph"/>
        <w:numPr>
          <w:ilvl w:val="0"/>
          <w:numId w:val="2"/>
        </w:numPr>
      </w:pPr>
      <w:r>
        <w:t>33 Ω series damping resistors (0402) on each SPI line, placed at the RA4M1 end.</w:t>
      </w:r>
    </w:p>
    <w:p w14:paraId="5526A627" w14:textId="77777777" w:rsidR="00DA0B5C" w:rsidRDefault="00000000">
      <w:pPr>
        <w:pStyle w:val="ListParagraph"/>
        <w:numPr>
          <w:ilvl w:val="0"/>
          <w:numId w:val="2"/>
        </w:numPr>
      </w:pPr>
      <w:r>
        <w:t>Minimum separation between SPI traces and WE/RE electrode traces: 3 mm. No parallel runs &gt; 5 mm.</w:t>
      </w:r>
    </w:p>
    <w:p w14:paraId="46C109F9" w14:textId="77777777" w:rsidR="00DA0B5C" w:rsidRDefault="00000000">
      <w:pPr>
        <w:pStyle w:val="ListParagraph"/>
        <w:numPr>
          <w:ilvl w:val="0"/>
          <w:numId w:val="2"/>
        </w:numPr>
      </w:pPr>
      <w:r>
        <w:t xml:space="preserve">UART traces (RA4M1 ↔ ESP32): route on </w:t>
      </w:r>
      <w:proofErr w:type="spellStart"/>
      <w:proofErr w:type="gramStart"/>
      <w:r>
        <w:t>B.Cu</w:t>
      </w:r>
      <w:proofErr w:type="spellEnd"/>
      <w:proofErr w:type="gramEnd"/>
      <w:r>
        <w:t xml:space="preserve"> or through digital zone only. Max 100 mm, no constraints.</w:t>
      </w:r>
    </w:p>
    <w:p w14:paraId="76A86D32" w14:textId="77777777" w:rsidR="00DA0B5C" w:rsidRDefault="00DA0B5C"/>
    <w:p w14:paraId="36720BE7" w14:textId="77777777" w:rsidR="00DA0B5C" w:rsidRDefault="00000000">
      <w:pPr>
        <w:pStyle w:val="Heading2"/>
      </w:pPr>
      <w:proofErr w:type="gramStart"/>
      <w:r>
        <w:t>3.6  Grounding</w:t>
      </w:r>
      <w:proofErr w:type="gramEnd"/>
      <w:r>
        <w:t xml:space="preserve"> and Plane Strategy</w:t>
      </w:r>
    </w:p>
    <w:p w14:paraId="503F76C2" w14:textId="77777777" w:rsidR="00DA0B5C" w:rsidRDefault="00000000">
      <w:pPr>
        <w:spacing w:before="80" w:after="80"/>
        <w:jc w:val="both"/>
      </w:pPr>
      <w:r>
        <w:rPr>
          <w:color w:val="1A2E35"/>
        </w:rPr>
        <w:t>A single, unbroken ground plane occupies L2 (In1.Cu). The plane is NOT split. Analog/digital current return path isolation is achieved through controlled component placement, not through physical plane cuts, which introduce inductance and can cause worse EMI than a unified plane.</w:t>
      </w:r>
    </w:p>
    <w:p w14:paraId="2DBBC226" w14:textId="77777777" w:rsidR="00DA0B5C" w:rsidRDefault="00000000">
      <w:pPr>
        <w:spacing w:before="80" w:after="80"/>
        <w:jc w:val="both"/>
      </w:pPr>
      <w:r>
        <w:rPr>
          <w:color w:val="1A2E35"/>
        </w:rPr>
        <w:t xml:space="preserve">AGND and DGND connect at a single star point located near the USB-C connector. The AD5941 AGND pins trace directly to this star node. Under no circumstances should </w:t>
      </w:r>
      <w:proofErr w:type="gramStart"/>
      <w:r>
        <w:rPr>
          <w:color w:val="1A2E35"/>
        </w:rPr>
        <w:t>digital</w:t>
      </w:r>
      <w:proofErr w:type="gramEnd"/>
      <w:r>
        <w:rPr>
          <w:color w:val="1A2E35"/>
        </w:rPr>
        <w:t xml:space="preserve"> return currents be permitted to flow beneath the AD5941 or the electrode zone.</w:t>
      </w:r>
    </w:p>
    <w:p w14:paraId="17140532" w14:textId="77777777" w:rsidR="00DA0B5C" w:rsidRDefault="00DA0B5C"/>
    <w:p w14:paraId="76181D63" w14:textId="77777777" w:rsidR="00DA0B5C" w:rsidRDefault="00000000">
      <w:pPr>
        <w:pStyle w:val="Heading2"/>
      </w:pPr>
      <w:proofErr w:type="gramStart"/>
      <w:r>
        <w:t xml:space="preserve">3.7  </w:t>
      </w:r>
      <w:proofErr w:type="spellStart"/>
      <w:r>
        <w:t>Stackup</w:t>
      </w:r>
      <w:proofErr w:type="spellEnd"/>
      <w:proofErr w:type="gramEnd"/>
      <w:r>
        <w:t xml:space="preserve"> Definition</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3240"/>
        <w:gridCol w:w="3200"/>
      </w:tblGrid>
      <w:tr w:rsidR="00DA0B5C" w14:paraId="3CE674A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A2E35"/>
            <w:tcMar>
              <w:top w:w="80" w:type="dxa"/>
              <w:left w:w="120" w:type="dxa"/>
              <w:bottom w:w="80" w:type="dxa"/>
              <w:right w:w="120" w:type="dxa"/>
            </w:tcMar>
          </w:tcPr>
          <w:p w14:paraId="162C5115" w14:textId="77777777" w:rsidR="00DA0B5C" w:rsidRDefault="00000000">
            <w:r>
              <w:rPr>
                <w:b/>
                <w:bCs/>
                <w:color w:val="FFFFFF"/>
                <w:sz w:val="20"/>
                <w:szCs w:val="20"/>
              </w:rPr>
              <w:t>Layer</w:t>
            </w:r>
          </w:p>
        </w:tc>
        <w:tc>
          <w:tcPr>
            <w:tcW w:w="2000" w:type="dxa"/>
            <w:tcBorders>
              <w:top w:val="single" w:sz="1" w:space="0" w:color="CCCCCC"/>
              <w:left w:val="single" w:sz="1" w:space="0" w:color="CCCCCC"/>
              <w:bottom w:val="single" w:sz="1" w:space="0" w:color="CCCCCC"/>
              <w:right w:val="single" w:sz="1" w:space="0" w:color="CCCCCC"/>
            </w:tcBorders>
            <w:shd w:val="clear" w:color="auto" w:fill="1A2E35"/>
            <w:tcMar>
              <w:top w:w="80" w:type="dxa"/>
              <w:left w:w="120" w:type="dxa"/>
              <w:bottom w:w="80" w:type="dxa"/>
              <w:right w:w="120" w:type="dxa"/>
            </w:tcMar>
          </w:tcPr>
          <w:p w14:paraId="3D2F5EAE" w14:textId="77777777" w:rsidR="00DA0B5C" w:rsidRDefault="00000000">
            <w:r>
              <w:rPr>
                <w:b/>
                <w:bCs/>
                <w:color w:val="FFFFFF"/>
                <w:sz w:val="20"/>
                <w:szCs w:val="20"/>
              </w:rPr>
              <w:t>Name</w:t>
            </w:r>
          </w:p>
        </w:tc>
        <w:tc>
          <w:tcPr>
            <w:tcW w:w="3240" w:type="dxa"/>
            <w:tcBorders>
              <w:top w:val="single" w:sz="1" w:space="0" w:color="CCCCCC"/>
              <w:left w:val="single" w:sz="1" w:space="0" w:color="CCCCCC"/>
              <w:bottom w:val="single" w:sz="1" w:space="0" w:color="CCCCCC"/>
              <w:right w:val="single" w:sz="1" w:space="0" w:color="CCCCCC"/>
            </w:tcBorders>
            <w:shd w:val="clear" w:color="auto" w:fill="1A2E35"/>
            <w:tcMar>
              <w:top w:w="80" w:type="dxa"/>
              <w:left w:w="120" w:type="dxa"/>
              <w:bottom w:w="80" w:type="dxa"/>
              <w:right w:w="120" w:type="dxa"/>
            </w:tcMar>
          </w:tcPr>
          <w:p w14:paraId="5D50210F" w14:textId="77777777" w:rsidR="00DA0B5C" w:rsidRDefault="00000000">
            <w:r>
              <w:rPr>
                <w:b/>
                <w:bCs/>
                <w:color w:val="FFFFFF"/>
                <w:sz w:val="20"/>
                <w:szCs w:val="20"/>
              </w:rPr>
              <w:t>Function</w:t>
            </w:r>
          </w:p>
        </w:tc>
        <w:tc>
          <w:tcPr>
            <w:tcW w:w="3200" w:type="dxa"/>
            <w:tcBorders>
              <w:top w:val="single" w:sz="1" w:space="0" w:color="CCCCCC"/>
              <w:left w:val="single" w:sz="1" w:space="0" w:color="CCCCCC"/>
              <w:bottom w:val="single" w:sz="1" w:space="0" w:color="CCCCCC"/>
              <w:right w:val="single" w:sz="1" w:space="0" w:color="CCCCCC"/>
            </w:tcBorders>
            <w:shd w:val="clear" w:color="auto" w:fill="1A2E35"/>
            <w:tcMar>
              <w:top w:w="80" w:type="dxa"/>
              <w:left w:w="120" w:type="dxa"/>
              <w:bottom w:w="80" w:type="dxa"/>
              <w:right w:w="120" w:type="dxa"/>
            </w:tcMar>
          </w:tcPr>
          <w:p w14:paraId="66113335" w14:textId="77777777" w:rsidR="00DA0B5C" w:rsidRDefault="00000000">
            <w:r>
              <w:rPr>
                <w:b/>
                <w:bCs/>
                <w:color w:val="FFFFFF"/>
                <w:sz w:val="20"/>
                <w:szCs w:val="20"/>
              </w:rPr>
              <w:t>Notes</w:t>
            </w:r>
          </w:p>
        </w:tc>
      </w:tr>
      <w:tr w:rsidR="00DA0B5C" w14:paraId="03E5C4C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701558C5" w14:textId="77777777" w:rsidR="00DA0B5C" w:rsidRDefault="00000000">
            <w:r>
              <w:rPr>
                <w:color w:val="1A2E35"/>
                <w:sz w:val="20"/>
                <w:szCs w:val="20"/>
              </w:rPr>
              <w:t>L1</w:t>
            </w:r>
          </w:p>
        </w:tc>
        <w:tc>
          <w:tcPr>
            <w:tcW w:w="20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7DFB694F" w14:textId="77777777" w:rsidR="00DA0B5C" w:rsidRDefault="00000000">
            <w:proofErr w:type="spellStart"/>
            <w:proofErr w:type="gramStart"/>
            <w:r>
              <w:rPr>
                <w:color w:val="1A2E35"/>
                <w:sz w:val="20"/>
                <w:szCs w:val="20"/>
              </w:rPr>
              <w:t>F.Cu</w:t>
            </w:r>
            <w:proofErr w:type="spellEnd"/>
            <w:proofErr w:type="gramEnd"/>
          </w:p>
        </w:tc>
        <w:tc>
          <w:tcPr>
            <w:tcW w:w="324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310403B2" w14:textId="77777777" w:rsidR="00DA0B5C" w:rsidRDefault="00000000">
            <w:r>
              <w:rPr>
                <w:color w:val="1A2E35"/>
                <w:sz w:val="20"/>
                <w:szCs w:val="20"/>
              </w:rPr>
              <w:t>Signal + components + SPE copper</w:t>
            </w:r>
          </w:p>
        </w:tc>
        <w:tc>
          <w:tcPr>
            <w:tcW w:w="32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020E9138" w14:textId="77777777" w:rsidR="00DA0B5C" w:rsidRDefault="00000000">
            <w:r>
              <w:rPr>
                <w:color w:val="1A2E35"/>
                <w:sz w:val="20"/>
                <w:szCs w:val="20"/>
              </w:rPr>
              <w:t>Primary routing; all SMD components</w:t>
            </w:r>
          </w:p>
        </w:tc>
      </w:tr>
      <w:tr w:rsidR="00DA0B5C" w14:paraId="37D6920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B99E18" w14:textId="77777777" w:rsidR="00DA0B5C" w:rsidRDefault="00000000">
            <w:r>
              <w:rPr>
                <w:color w:val="1A2E35"/>
                <w:sz w:val="20"/>
                <w:szCs w:val="20"/>
              </w:rPr>
              <w:t>L2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F2CCDD" w14:textId="77777777" w:rsidR="00DA0B5C" w:rsidRDefault="00000000">
            <w:r>
              <w:rPr>
                <w:color w:val="1A2E35"/>
                <w:sz w:val="20"/>
                <w:szCs w:val="20"/>
              </w:rPr>
              <w:t>In1.Cu</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A9EFD1" w14:textId="77777777" w:rsidR="00DA0B5C" w:rsidRDefault="00000000">
            <w:r>
              <w:rPr>
                <w:color w:val="1A2E35"/>
                <w:sz w:val="20"/>
                <w:szCs w:val="20"/>
              </w:rPr>
              <w:t>Solid GND plane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622FF5" w14:textId="77777777" w:rsidR="00DA0B5C" w:rsidRDefault="00000000">
            <w:r>
              <w:rPr>
                <w:color w:val="1A2E35"/>
                <w:sz w:val="20"/>
                <w:szCs w:val="20"/>
              </w:rPr>
              <w:t>Unbroken; 1 oz copper</w:t>
            </w:r>
          </w:p>
        </w:tc>
      </w:tr>
      <w:tr w:rsidR="00DA0B5C" w14:paraId="1522103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3DAC45EC" w14:textId="77777777" w:rsidR="00DA0B5C" w:rsidRDefault="00000000">
            <w:r>
              <w:rPr>
                <w:color w:val="1A2E35"/>
                <w:sz w:val="20"/>
                <w:szCs w:val="20"/>
              </w:rPr>
              <w:t>L3</w:t>
            </w:r>
          </w:p>
        </w:tc>
        <w:tc>
          <w:tcPr>
            <w:tcW w:w="20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1503377E" w14:textId="77777777" w:rsidR="00DA0B5C" w:rsidRDefault="00000000">
            <w:r>
              <w:rPr>
                <w:color w:val="1A2E35"/>
                <w:sz w:val="20"/>
                <w:szCs w:val="20"/>
              </w:rPr>
              <w:t>In2.Cu</w:t>
            </w:r>
          </w:p>
        </w:tc>
        <w:tc>
          <w:tcPr>
            <w:tcW w:w="324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37749E90" w14:textId="77777777" w:rsidR="00DA0B5C" w:rsidRDefault="00000000">
            <w:r>
              <w:rPr>
                <w:color w:val="1A2E35"/>
                <w:sz w:val="20"/>
                <w:szCs w:val="20"/>
              </w:rPr>
              <w:t>Power plane (AVDD / DVDD split)</w:t>
            </w:r>
          </w:p>
        </w:tc>
        <w:tc>
          <w:tcPr>
            <w:tcW w:w="32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0FF3C039" w14:textId="77777777" w:rsidR="00DA0B5C" w:rsidRDefault="00000000">
            <w:r>
              <w:rPr>
                <w:color w:val="1A2E35"/>
                <w:sz w:val="20"/>
                <w:szCs w:val="20"/>
              </w:rPr>
              <w:t>Controlled split with star-point join</w:t>
            </w:r>
          </w:p>
        </w:tc>
      </w:tr>
      <w:tr w:rsidR="00DA0B5C" w14:paraId="3FB5C6F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D5E394" w14:textId="77777777" w:rsidR="00DA0B5C" w:rsidRDefault="00000000">
            <w:r>
              <w:rPr>
                <w:color w:val="1A2E35"/>
                <w:sz w:val="20"/>
                <w:szCs w:val="20"/>
              </w:rPr>
              <w:t>L4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88826D" w14:textId="77777777" w:rsidR="00DA0B5C" w:rsidRDefault="00000000">
            <w:proofErr w:type="spellStart"/>
            <w:proofErr w:type="gramStart"/>
            <w:r>
              <w:rPr>
                <w:color w:val="1A2E35"/>
                <w:sz w:val="20"/>
                <w:szCs w:val="20"/>
              </w:rPr>
              <w:t>B.Cu</w:t>
            </w:r>
            <w:proofErr w:type="spellEnd"/>
            <w:proofErr w:type="gramEnd"/>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006B63" w14:textId="77777777" w:rsidR="00DA0B5C" w:rsidRDefault="00000000">
            <w:r>
              <w:rPr>
                <w:color w:val="1A2E35"/>
                <w:sz w:val="20"/>
                <w:szCs w:val="20"/>
              </w:rPr>
              <w:t>Signal + GND fill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247C00" w14:textId="77777777" w:rsidR="00DA0B5C" w:rsidRDefault="00000000">
            <w:r>
              <w:rPr>
                <w:color w:val="1A2E35"/>
                <w:sz w:val="20"/>
                <w:szCs w:val="20"/>
              </w:rPr>
              <w:t>Test points, UART traces, debug headers</w:t>
            </w:r>
          </w:p>
        </w:tc>
      </w:tr>
    </w:tbl>
    <w:p w14:paraId="3B9EF00F" w14:textId="77777777" w:rsidR="00DA0B5C" w:rsidRDefault="00000000">
      <w:r>
        <w:br w:type="page"/>
      </w:r>
    </w:p>
    <w:p w14:paraId="5B6C52BA" w14:textId="77777777" w:rsidR="00DA0B5C" w:rsidRDefault="00000000">
      <w:pPr>
        <w:pStyle w:val="Heading1"/>
        <w:pBdr>
          <w:bottom w:val="single" w:sz="8" w:space="4" w:color="00B2A9"/>
        </w:pBdr>
      </w:pPr>
      <w:r>
        <w:t>Section 4 — Detailed Hardware Design</w:t>
      </w:r>
    </w:p>
    <w:p w14:paraId="65AE9D42" w14:textId="77777777" w:rsidR="00DA0B5C" w:rsidRDefault="00000000">
      <w:pPr>
        <w:pStyle w:val="Heading2"/>
      </w:pPr>
      <w:proofErr w:type="gramStart"/>
      <w:r>
        <w:t>4.1  Power</w:t>
      </w:r>
      <w:proofErr w:type="gramEnd"/>
      <w:r>
        <w:t xml:space="preserve"> Block</w:t>
      </w:r>
    </w:p>
    <w:p w14:paraId="76D3D832" w14:textId="77777777" w:rsidR="00DA0B5C" w:rsidRDefault="00000000">
      <w:pPr>
        <w:spacing w:before="80" w:after="80"/>
        <w:jc w:val="both"/>
      </w:pPr>
      <w:r>
        <w:rPr>
          <w:color w:val="1A2E35"/>
        </w:rPr>
        <w:t xml:space="preserve">The power input enters via the USB-C receptacle (GCT USB4135-GF-A or equivalent). Two CC pull-down resistors (5.1 </w:t>
      </w:r>
      <w:proofErr w:type="spellStart"/>
      <w:r>
        <w:rPr>
          <w:color w:val="1A2E35"/>
        </w:rPr>
        <w:t>kΩ</w:t>
      </w:r>
      <w:proofErr w:type="spellEnd"/>
      <w:r>
        <w:rPr>
          <w:color w:val="1A2E35"/>
        </w:rPr>
        <w:t xml:space="preserve"> to GND on each CC pin) signal to USB-C chargers that the device is a USB 2.0 sink requesting 5V/500 mA — this is mandatory per the USB-C specification and must not be omitted. A </w:t>
      </w:r>
      <w:proofErr w:type="gramStart"/>
      <w:r>
        <w:rPr>
          <w:color w:val="1A2E35"/>
        </w:rPr>
        <w:t>500 mA</w:t>
      </w:r>
      <w:proofErr w:type="gramEnd"/>
      <w:r>
        <w:rPr>
          <w:color w:val="1A2E35"/>
        </w:rPr>
        <w:t xml:space="preserve"> resettable </w:t>
      </w:r>
      <w:proofErr w:type="spellStart"/>
      <w:r>
        <w:rPr>
          <w:color w:val="1A2E35"/>
        </w:rPr>
        <w:t>polyfuse</w:t>
      </w:r>
      <w:proofErr w:type="spellEnd"/>
      <w:r>
        <w:rPr>
          <w:color w:val="1A2E35"/>
        </w:rPr>
        <w:t xml:space="preserve"> (F1) and Schottky diode (D1) protect the VBUS rail before it reaches the two LDOs.</w:t>
      </w:r>
    </w:p>
    <w:p w14:paraId="3819F398" w14:textId="77777777" w:rsidR="00DA0B5C" w:rsidRDefault="00000000">
      <w:pPr>
        <w:spacing w:before="80" w:after="80"/>
        <w:jc w:val="both"/>
      </w:pPr>
      <w:r>
        <w:rPr>
          <w:color w:val="1A2E35"/>
        </w:rPr>
        <w:t>The AVDD LDO (U_REG1: TLV1117-3.3 or LP2985-33) should be the lower-noise device. For sub-</w:t>
      </w:r>
      <w:proofErr w:type="spellStart"/>
      <w:r>
        <w:rPr>
          <w:color w:val="1A2E35"/>
        </w:rPr>
        <w:t>nA</w:t>
      </w:r>
      <w:proofErr w:type="spellEnd"/>
      <w:r>
        <w:rPr>
          <w:color w:val="1A2E35"/>
        </w:rPr>
        <w:t xml:space="preserve"> noise floor requirements, the LP2985 (50 µV RMS output noise) is recommended over the AMS1117 (which is adequate for digital supplies). Total current budget at max Wi-Fi TX: ~310 mA, providing 190 mA margin against the 500 mA USB-C allowance.</w:t>
      </w:r>
    </w:p>
    <w:p w14:paraId="56A2EAC1" w14:textId="77777777" w:rsidR="00DA0B5C" w:rsidRDefault="00DA0B5C"/>
    <w:p w14:paraId="4314D477" w14:textId="77777777" w:rsidR="00DA0B5C" w:rsidRDefault="00000000">
      <w:pPr>
        <w:pStyle w:val="Heading2"/>
      </w:pPr>
      <w:proofErr w:type="gramStart"/>
      <w:r>
        <w:t>4.2  AD</w:t>
      </w:r>
      <w:proofErr w:type="gramEnd"/>
      <w:r>
        <w:t>5941 Analog Front-End Block</w:t>
      </w:r>
    </w:p>
    <w:p w14:paraId="1127B7B8" w14:textId="77777777" w:rsidR="00DA0B5C" w:rsidRDefault="00000000">
      <w:pPr>
        <w:spacing w:before="80" w:after="80"/>
        <w:jc w:val="both"/>
      </w:pPr>
      <w:r>
        <w:rPr>
          <w:color w:val="1A2E35"/>
        </w:rPr>
        <w:t xml:space="preserve">The AD5941 integrates a direct digital synthesizer (DDS) for excitation waveform generation, a </w:t>
      </w:r>
      <w:proofErr w:type="spellStart"/>
      <w:r>
        <w:rPr>
          <w:color w:val="1A2E35"/>
        </w:rPr>
        <w:t>potentiostat</w:t>
      </w:r>
      <w:proofErr w:type="spellEnd"/>
      <w:r>
        <w:rPr>
          <w:color w:val="1A2E35"/>
        </w:rPr>
        <w:t xml:space="preserve"> amplifier driving the CE electrode, an ultra-low-leakage trans-impedance amplifier (TIA) on the WE input, a 16-bit ADC, and an internal sequencer that can autonomously execute multi-step EIS sweep sequences without CPU intervention. This autonomous operation is critical: the RA4M1 CPU can sleep or handle USB tasks during a sweep, eliminating measurement timing jitter from software.</w:t>
      </w:r>
    </w:p>
    <w:p w14:paraId="3BBFC331" w14:textId="77777777" w:rsidR="00DA0B5C" w:rsidRDefault="00000000">
      <w:pPr>
        <w:spacing w:before="80" w:after="80"/>
        <w:jc w:val="both"/>
      </w:pPr>
      <w:r>
        <w:rPr>
          <w:color w:val="1A2E35"/>
        </w:rPr>
        <w:t xml:space="preserve">The 1.82V internal reference (VREF) output is decoupled with 10 µF (X5R 0603) to ground. The CE output is rated ±8 mA, sufficient for the micro-scale SPE current requirements. The internal TIA supports programmable gain resistors spanning </w:t>
      </w:r>
      <w:proofErr w:type="spellStart"/>
      <w:r>
        <w:rPr>
          <w:color w:val="1A2E35"/>
        </w:rPr>
        <w:t>pA</w:t>
      </w:r>
      <w:proofErr w:type="spellEnd"/>
      <w:r>
        <w:rPr>
          <w:color w:val="1A2E35"/>
        </w:rPr>
        <w:t xml:space="preserve"> to µA current ranges.</w:t>
      </w:r>
    </w:p>
    <w:p w14:paraId="46B0153A" w14:textId="77777777" w:rsidR="00DA0B5C" w:rsidRDefault="00DA0B5C"/>
    <w:p w14:paraId="6C2B3785" w14:textId="77777777" w:rsidR="00DA0B5C" w:rsidRDefault="00000000">
      <w:pPr>
        <w:pStyle w:val="Heading2"/>
      </w:pPr>
      <w:proofErr w:type="gramStart"/>
      <w:r>
        <w:t>4.3  RA</w:t>
      </w:r>
      <w:proofErr w:type="gramEnd"/>
      <w:r>
        <w:t>4M1 Digital Controller Block</w:t>
      </w:r>
    </w:p>
    <w:p w14:paraId="50FDE745" w14:textId="77777777" w:rsidR="00DA0B5C" w:rsidRDefault="00000000">
      <w:pPr>
        <w:spacing w:before="80" w:after="80"/>
        <w:jc w:val="both"/>
      </w:pPr>
      <w:r>
        <w:rPr>
          <w:color w:val="1A2E35"/>
        </w:rPr>
        <w:t xml:space="preserve">The Renesas RA4M1 (ARM Cortex-M4F, 48 MHz, 256 KB flash) is used via the Arduino R4 Minima module for v1, allowing rapid firmware development with the Arduino ecosystem. Its RSPI peripheral drives the AD5941 at up to 16 </w:t>
      </w:r>
      <w:proofErr w:type="spellStart"/>
      <w:r>
        <w:rPr>
          <w:color w:val="1A2E35"/>
        </w:rPr>
        <w:t>MHz.</w:t>
      </w:r>
      <w:proofErr w:type="spellEnd"/>
      <w:r>
        <w:rPr>
          <w:color w:val="1A2E35"/>
        </w:rPr>
        <w:t xml:space="preserve"> The SCI (UART) peripheral connects to the ESP32-S3 at 921,600 baud. The RA4M1 implements COBS encoding for the UART data stream to the ESP32, providing framing without ambiguous escape sequences.</w:t>
      </w:r>
    </w:p>
    <w:p w14:paraId="379E28F2" w14:textId="77777777" w:rsidR="00DA0B5C" w:rsidRDefault="00000000">
      <w:pPr>
        <w:spacing w:before="80" w:after="80"/>
        <w:jc w:val="both"/>
      </w:pPr>
      <w:r>
        <w:rPr>
          <w:color w:val="1A2E35"/>
        </w:rPr>
        <w:t>The J-Link compatible SWD debug interface (SWDIO, SWDCLK, RESET, VDD, GND) is brought out on an unpopulated 2 × 5 1.27 mm header (J_DEBUG1). A 12 MHz crystal on the R4 Minima module provides timing accuracy for SPI and UART baud rate generation.</w:t>
      </w:r>
    </w:p>
    <w:p w14:paraId="49958E73" w14:textId="77777777" w:rsidR="00DA0B5C" w:rsidRDefault="00DA0B5C"/>
    <w:p w14:paraId="0986B702" w14:textId="77777777" w:rsidR="00DA0B5C" w:rsidRDefault="00000000">
      <w:pPr>
        <w:pStyle w:val="Heading2"/>
      </w:pPr>
      <w:proofErr w:type="gramStart"/>
      <w:r>
        <w:t>4.4  ESP</w:t>
      </w:r>
      <w:proofErr w:type="gramEnd"/>
      <w:r>
        <w:t>32-S3-MINI Connectivity Block</w:t>
      </w:r>
    </w:p>
    <w:p w14:paraId="10278A6A" w14:textId="77777777" w:rsidR="00DA0B5C" w:rsidRDefault="00000000">
      <w:pPr>
        <w:spacing w:before="80" w:after="80"/>
        <w:jc w:val="both"/>
      </w:pPr>
      <w:r>
        <w:rPr>
          <w:color w:val="1A2E35"/>
        </w:rPr>
        <w:t xml:space="preserve">The ESP32-S3-MINI-1 module (15.4 × 20.5 mm) provides IEEE 802.11 b/g/n Wi-Fi and Bluetooth 5.0 (LE). The module carries its own FCC/CE/IC certification, simplifying compliance for the end product. It is placed at the board corner farthest from the </w:t>
      </w:r>
      <w:proofErr w:type="spellStart"/>
      <w:r>
        <w:rPr>
          <w:color w:val="1A2E35"/>
        </w:rPr>
        <w:t>analog</w:t>
      </w:r>
      <w:proofErr w:type="spellEnd"/>
      <w:r>
        <w:rPr>
          <w:color w:val="1A2E35"/>
        </w:rPr>
        <w:t xml:space="preserve"> section (bottom-right), with its on-module PCB antenna oriented toward the board edge.</w:t>
      </w:r>
    </w:p>
    <w:p w14:paraId="57F5D14F" w14:textId="77777777" w:rsidR="00DA0B5C" w:rsidRDefault="00000000">
      <w:pPr>
        <w:spacing w:before="80" w:after="80"/>
        <w:jc w:val="both"/>
      </w:pPr>
      <w:r>
        <w:rPr>
          <w:color w:val="1A2E35"/>
        </w:rPr>
        <w:t xml:space="preserve">GPIO0 and EN pins are connected to accessible test points for ESP-IDF firmware flashing. An unpopulated 2 × 5 1.27 mm header (J_DEBUG2) exposes TXD0, RXD0, GPIO0, EN, VDD, and GND. Bootstrapping resistors per the </w:t>
      </w:r>
      <w:proofErr w:type="spellStart"/>
      <w:r>
        <w:rPr>
          <w:color w:val="1A2E35"/>
        </w:rPr>
        <w:t>Espressif</w:t>
      </w:r>
      <w:proofErr w:type="spellEnd"/>
      <w:r>
        <w:rPr>
          <w:color w:val="1A2E35"/>
        </w:rPr>
        <w:t xml:space="preserve"> reference design are fitted.</w:t>
      </w:r>
    </w:p>
    <w:p w14:paraId="0C6BA483" w14:textId="77777777" w:rsidR="00DA0B5C" w:rsidRDefault="00DA0B5C"/>
    <w:p w14:paraId="1892DCC8" w14:textId="77777777" w:rsidR="00DA0B5C" w:rsidRDefault="00000000">
      <w:pPr>
        <w:pStyle w:val="Heading2"/>
      </w:pPr>
      <w:proofErr w:type="gramStart"/>
      <w:r>
        <w:t>4.5  Electrode</w:t>
      </w:r>
      <w:proofErr w:type="gramEnd"/>
      <w:r>
        <w:t xml:space="preserve"> Interface Block</w:t>
      </w:r>
    </w:p>
    <w:p w14:paraId="552C980E" w14:textId="77777777" w:rsidR="00DA0B5C" w:rsidRDefault="00000000">
      <w:pPr>
        <w:spacing w:before="80" w:after="80"/>
        <w:jc w:val="both"/>
      </w:pPr>
      <w:r>
        <w:rPr>
          <w:color w:val="1A2E35"/>
        </w:rPr>
        <w:t xml:space="preserve">Copper traces route from the AD5941 CE/WE/RE output pins directly to the PCB-integrated SPE pad zone on the right half of the board. The WE trace is the highest-impedance node on the board; it is surrounded by a guard ring trace on </w:t>
      </w:r>
      <w:proofErr w:type="spellStart"/>
      <w:proofErr w:type="gramStart"/>
      <w:r>
        <w:rPr>
          <w:color w:val="1A2E35"/>
        </w:rPr>
        <w:t>F.Cu</w:t>
      </w:r>
      <w:proofErr w:type="spellEnd"/>
      <w:proofErr w:type="gramEnd"/>
      <w:r>
        <w:rPr>
          <w:color w:val="1A2E35"/>
        </w:rPr>
        <w:t xml:space="preserve"> connected to the AD5941 GUARD output (pin 30). This guard trace actively drives the same potential as the WE input, reducing surface leakage current on the PCB to negligible levels. No other signals are permitted within 2 mm of the WE trace without a guard barrier.</w:t>
      </w:r>
    </w:p>
    <w:p w14:paraId="2AD24228" w14:textId="77777777" w:rsidR="00DA0B5C" w:rsidRDefault="00000000">
      <w:r>
        <w:br w:type="page"/>
      </w:r>
    </w:p>
    <w:p w14:paraId="5F40AFAD" w14:textId="77777777" w:rsidR="00DA0B5C" w:rsidRDefault="00000000">
      <w:pPr>
        <w:pStyle w:val="Heading1"/>
        <w:pBdr>
          <w:bottom w:val="single" w:sz="8" w:space="4" w:color="00B2A9"/>
        </w:pBdr>
      </w:pPr>
      <w:r>
        <w:t>Section 5 — PCB Layout Guidelines</w:t>
      </w:r>
    </w:p>
    <w:p w14:paraId="4FA07410" w14:textId="77777777" w:rsidR="00DA0B5C" w:rsidRDefault="00000000">
      <w:pPr>
        <w:pStyle w:val="Heading2"/>
      </w:pPr>
      <w:proofErr w:type="gramStart"/>
      <w:r>
        <w:t>5.1  Board</w:t>
      </w:r>
      <w:proofErr w:type="gramEnd"/>
      <w:r>
        <w:t xml:space="preserve"> Dimensions and Mechanical</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840"/>
      </w:tblGrid>
      <w:tr w:rsidR="00DA0B5C" w14:paraId="5F5EC36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1A2E35"/>
            <w:tcMar>
              <w:top w:w="80" w:type="dxa"/>
              <w:left w:w="120" w:type="dxa"/>
              <w:bottom w:w="80" w:type="dxa"/>
              <w:right w:w="120" w:type="dxa"/>
            </w:tcMar>
          </w:tcPr>
          <w:p w14:paraId="59915916" w14:textId="77777777" w:rsidR="00DA0B5C" w:rsidRDefault="00000000">
            <w:r>
              <w:rPr>
                <w:b/>
                <w:bCs/>
                <w:color w:val="FFFFFF"/>
                <w:sz w:val="20"/>
                <w:szCs w:val="20"/>
              </w:rPr>
              <w:t>Parameter</w:t>
            </w:r>
          </w:p>
        </w:tc>
        <w:tc>
          <w:tcPr>
            <w:tcW w:w="5840" w:type="dxa"/>
            <w:tcBorders>
              <w:top w:val="single" w:sz="1" w:space="0" w:color="CCCCCC"/>
              <w:left w:val="single" w:sz="1" w:space="0" w:color="CCCCCC"/>
              <w:bottom w:val="single" w:sz="1" w:space="0" w:color="CCCCCC"/>
              <w:right w:val="single" w:sz="1" w:space="0" w:color="CCCCCC"/>
            </w:tcBorders>
            <w:shd w:val="clear" w:color="auto" w:fill="1A2E35"/>
            <w:tcMar>
              <w:top w:w="80" w:type="dxa"/>
              <w:left w:w="120" w:type="dxa"/>
              <w:bottom w:w="80" w:type="dxa"/>
              <w:right w:w="120" w:type="dxa"/>
            </w:tcMar>
          </w:tcPr>
          <w:p w14:paraId="38138193" w14:textId="77777777" w:rsidR="00DA0B5C" w:rsidRDefault="00000000">
            <w:r>
              <w:rPr>
                <w:b/>
                <w:bCs/>
                <w:color w:val="FFFFFF"/>
                <w:sz w:val="20"/>
                <w:szCs w:val="20"/>
              </w:rPr>
              <w:t>Value</w:t>
            </w:r>
          </w:p>
        </w:tc>
      </w:tr>
      <w:tr w:rsidR="00DA0B5C" w14:paraId="505300C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tcPr>
          <w:p w14:paraId="517B7945" w14:textId="77777777" w:rsidR="00DA0B5C" w:rsidRDefault="00000000">
            <w:r>
              <w:rPr>
                <w:b/>
                <w:bCs/>
                <w:color w:val="1A2E35"/>
                <w:sz w:val="20"/>
                <w:szCs w:val="20"/>
              </w:rPr>
              <w:t>Board dimensions</w:t>
            </w:r>
          </w:p>
        </w:tc>
        <w:tc>
          <w:tcPr>
            <w:tcW w:w="584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08E83C03" w14:textId="77777777" w:rsidR="00DA0B5C" w:rsidRDefault="00000000">
            <w:r>
              <w:rPr>
                <w:color w:val="1A2E35"/>
                <w:sz w:val="20"/>
                <w:szCs w:val="20"/>
              </w:rPr>
              <w:t>80.0 × 60.0 mm</w:t>
            </w:r>
          </w:p>
        </w:tc>
      </w:tr>
      <w:tr w:rsidR="00DA0B5C" w14:paraId="6173C6F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tcPr>
          <w:p w14:paraId="1B529DC7" w14:textId="77777777" w:rsidR="00DA0B5C" w:rsidRDefault="00000000">
            <w:r>
              <w:rPr>
                <w:b/>
                <w:bCs/>
                <w:color w:val="1A2E35"/>
                <w:sz w:val="20"/>
                <w:szCs w:val="20"/>
              </w:rPr>
              <w:t>Corner radius</w:t>
            </w:r>
          </w:p>
        </w:tc>
        <w:tc>
          <w:tcPr>
            <w:tcW w:w="5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7BA4F2" w14:textId="77777777" w:rsidR="00DA0B5C" w:rsidRDefault="00000000">
            <w:r>
              <w:rPr>
                <w:color w:val="1A2E35"/>
                <w:sz w:val="20"/>
                <w:szCs w:val="20"/>
              </w:rPr>
              <w:t>R4.0 mm</w:t>
            </w:r>
          </w:p>
        </w:tc>
      </w:tr>
      <w:tr w:rsidR="00DA0B5C" w14:paraId="53BE25C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tcPr>
          <w:p w14:paraId="31A48630" w14:textId="77777777" w:rsidR="00DA0B5C" w:rsidRDefault="00000000">
            <w:r>
              <w:rPr>
                <w:b/>
                <w:bCs/>
                <w:color w:val="1A2E35"/>
                <w:sz w:val="20"/>
                <w:szCs w:val="20"/>
              </w:rPr>
              <w:t>Mounting holes</w:t>
            </w:r>
          </w:p>
        </w:tc>
        <w:tc>
          <w:tcPr>
            <w:tcW w:w="584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0FBCA978" w14:textId="77777777" w:rsidR="00DA0B5C" w:rsidRDefault="00000000">
            <w:r>
              <w:rPr>
                <w:color w:val="1A2E35"/>
                <w:sz w:val="20"/>
                <w:szCs w:val="20"/>
              </w:rPr>
              <w:t>M3, Ø3.2 mm drill, 4× corners</w:t>
            </w:r>
          </w:p>
        </w:tc>
      </w:tr>
      <w:tr w:rsidR="00DA0B5C" w14:paraId="65C19FC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tcPr>
          <w:p w14:paraId="40BB29B1" w14:textId="77777777" w:rsidR="00DA0B5C" w:rsidRDefault="00000000">
            <w:r>
              <w:rPr>
                <w:b/>
                <w:bCs/>
                <w:color w:val="1A2E35"/>
                <w:sz w:val="20"/>
                <w:szCs w:val="20"/>
              </w:rPr>
              <w:t xml:space="preserve">Hole </w:t>
            </w:r>
            <w:proofErr w:type="spellStart"/>
            <w:r>
              <w:rPr>
                <w:b/>
                <w:bCs/>
                <w:color w:val="1A2E35"/>
                <w:sz w:val="20"/>
                <w:szCs w:val="20"/>
              </w:rPr>
              <w:t>centers</w:t>
            </w:r>
            <w:proofErr w:type="spellEnd"/>
            <w:r>
              <w:rPr>
                <w:b/>
                <w:bCs/>
                <w:color w:val="1A2E35"/>
                <w:sz w:val="20"/>
                <w:szCs w:val="20"/>
              </w:rPr>
              <w:t xml:space="preserve"> (</w:t>
            </w:r>
            <w:proofErr w:type="gramStart"/>
            <w:r>
              <w:rPr>
                <w:b/>
                <w:bCs/>
                <w:color w:val="1A2E35"/>
                <w:sz w:val="20"/>
                <w:szCs w:val="20"/>
              </w:rPr>
              <w:t>X,Y</w:t>
            </w:r>
            <w:proofErr w:type="gramEnd"/>
            <w:r>
              <w:rPr>
                <w:b/>
                <w:bCs/>
                <w:color w:val="1A2E35"/>
                <w:sz w:val="20"/>
                <w:szCs w:val="20"/>
              </w:rPr>
              <w:t xml:space="preserve"> from origin)</w:t>
            </w:r>
          </w:p>
        </w:tc>
        <w:tc>
          <w:tcPr>
            <w:tcW w:w="5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3B3733" w14:textId="77777777" w:rsidR="00DA0B5C" w:rsidRDefault="00000000">
            <w:r>
              <w:rPr>
                <w:color w:val="1A2E35"/>
                <w:sz w:val="20"/>
                <w:szCs w:val="20"/>
              </w:rPr>
              <w:t>(6.5, 6.5), (73.5, 6.5), (6.5, 53.5), (73.5, 53.5) mm</w:t>
            </w:r>
          </w:p>
        </w:tc>
      </w:tr>
      <w:tr w:rsidR="00DA0B5C" w14:paraId="062CC27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tcPr>
          <w:p w14:paraId="501C7A7A" w14:textId="77777777" w:rsidR="00DA0B5C" w:rsidRDefault="00000000">
            <w:r>
              <w:rPr>
                <w:b/>
                <w:bCs/>
                <w:color w:val="1A2E35"/>
                <w:sz w:val="20"/>
                <w:szCs w:val="20"/>
              </w:rPr>
              <w:t>USB-C connector edge location</w:t>
            </w:r>
          </w:p>
        </w:tc>
        <w:tc>
          <w:tcPr>
            <w:tcW w:w="584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6F936F96" w14:textId="77777777" w:rsidR="00DA0B5C" w:rsidRDefault="00000000">
            <w:r>
              <w:rPr>
                <w:color w:val="1A2E35"/>
                <w:sz w:val="20"/>
                <w:szCs w:val="20"/>
              </w:rPr>
              <w:t>Bottom edge, X = 31–49 mm (</w:t>
            </w:r>
            <w:proofErr w:type="spellStart"/>
            <w:r>
              <w:rPr>
                <w:color w:val="1A2E35"/>
                <w:sz w:val="20"/>
                <w:szCs w:val="20"/>
              </w:rPr>
              <w:t>centered</w:t>
            </w:r>
            <w:proofErr w:type="spellEnd"/>
            <w:r>
              <w:rPr>
                <w:color w:val="1A2E35"/>
                <w:sz w:val="20"/>
                <w:szCs w:val="20"/>
              </w:rPr>
              <w:t xml:space="preserve"> at X = 40 mm)</w:t>
            </w:r>
          </w:p>
        </w:tc>
      </w:tr>
      <w:tr w:rsidR="00DA0B5C" w14:paraId="5705BB8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tcPr>
          <w:p w14:paraId="7E2CCACE" w14:textId="77777777" w:rsidR="00DA0B5C" w:rsidRDefault="00000000">
            <w:r>
              <w:rPr>
                <w:b/>
                <w:bCs/>
                <w:color w:val="1A2E35"/>
                <w:sz w:val="20"/>
                <w:szCs w:val="20"/>
              </w:rPr>
              <w:t>SPE electrode zone</w:t>
            </w:r>
          </w:p>
        </w:tc>
        <w:tc>
          <w:tcPr>
            <w:tcW w:w="5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6D4BE8" w14:textId="77777777" w:rsidR="00DA0B5C" w:rsidRDefault="00000000">
            <w:r>
              <w:rPr>
                <w:color w:val="1A2E35"/>
                <w:sz w:val="20"/>
                <w:szCs w:val="20"/>
              </w:rPr>
              <w:t>Right half: X = 40–80 mm, Y = 6–54 mm</w:t>
            </w:r>
          </w:p>
        </w:tc>
      </w:tr>
      <w:tr w:rsidR="00DA0B5C" w14:paraId="0D0B6A5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tcPr>
          <w:p w14:paraId="11F8F9E0" w14:textId="77777777" w:rsidR="00DA0B5C" w:rsidRDefault="00000000">
            <w:r>
              <w:rPr>
                <w:b/>
                <w:bCs/>
                <w:color w:val="1A2E35"/>
                <w:sz w:val="20"/>
                <w:szCs w:val="20"/>
              </w:rPr>
              <w:t xml:space="preserve">ESP32 antenna </w:t>
            </w:r>
            <w:proofErr w:type="spellStart"/>
            <w:r>
              <w:rPr>
                <w:b/>
                <w:bCs/>
                <w:color w:val="1A2E35"/>
                <w:sz w:val="20"/>
                <w:szCs w:val="20"/>
              </w:rPr>
              <w:t>keepout</w:t>
            </w:r>
            <w:proofErr w:type="spellEnd"/>
          </w:p>
        </w:tc>
        <w:tc>
          <w:tcPr>
            <w:tcW w:w="584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1796BE33" w14:textId="77777777" w:rsidR="00DA0B5C" w:rsidRDefault="00000000">
            <w:r>
              <w:rPr>
                <w:color w:val="1A2E35"/>
                <w:sz w:val="20"/>
                <w:szCs w:val="20"/>
              </w:rPr>
              <w:t>15 × 15 mm at top-right corner, no copper all layers</w:t>
            </w:r>
          </w:p>
        </w:tc>
      </w:tr>
    </w:tbl>
    <w:p w14:paraId="09FC68B3" w14:textId="77777777" w:rsidR="00DA0B5C" w:rsidRDefault="00DA0B5C"/>
    <w:p w14:paraId="3349589F" w14:textId="77777777" w:rsidR="00DA0B5C" w:rsidRDefault="00000000">
      <w:pPr>
        <w:pStyle w:val="Heading2"/>
      </w:pPr>
      <w:proofErr w:type="gramStart"/>
      <w:r>
        <w:t>5.2  Zone</w:t>
      </w:r>
      <w:proofErr w:type="gramEnd"/>
      <w:r>
        <w:t xml:space="preserve"> Partitioning</w:t>
      </w:r>
    </w:p>
    <w:p w14:paraId="1FD98B14" w14:textId="77777777" w:rsidR="00DA0B5C" w:rsidRDefault="00000000">
      <w:pPr>
        <w:pStyle w:val="ListParagraph"/>
        <w:numPr>
          <w:ilvl w:val="0"/>
          <w:numId w:val="3"/>
        </w:numPr>
      </w:pPr>
      <w:r>
        <w:t>Analog Zone (top-left): AD5941, RCAL, AVDD regulation, ferrite bead. Enclosed by AGND copper guard zone.</w:t>
      </w:r>
    </w:p>
    <w:p w14:paraId="77B94465" w14:textId="77777777" w:rsidR="00DA0B5C" w:rsidRDefault="00000000">
      <w:pPr>
        <w:pStyle w:val="ListParagraph"/>
        <w:numPr>
          <w:ilvl w:val="0"/>
          <w:numId w:val="3"/>
        </w:numPr>
      </w:pPr>
      <w:r>
        <w:t xml:space="preserve">Digital Zone (bottom-left): RA4M1, USB-C connector, </w:t>
      </w:r>
      <w:proofErr w:type="spellStart"/>
      <w:r>
        <w:t>polyfuse</w:t>
      </w:r>
      <w:proofErr w:type="spellEnd"/>
      <w:r>
        <w:t>, Schottky diode, DVDD LDO, debug headers.</w:t>
      </w:r>
    </w:p>
    <w:p w14:paraId="1981D77F" w14:textId="77777777" w:rsidR="00DA0B5C" w:rsidRDefault="00000000">
      <w:pPr>
        <w:pStyle w:val="ListParagraph"/>
        <w:numPr>
          <w:ilvl w:val="0"/>
          <w:numId w:val="3"/>
        </w:numPr>
      </w:pPr>
      <w:r>
        <w:t xml:space="preserve">RF Zone (bottom-right corner): ESP32-S3-MINI module. 15 mm copper-free </w:t>
      </w:r>
      <w:proofErr w:type="spellStart"/>
      <w:r>
        <w:t>keepout</w:t>
      </w:r>
      <w:proofErr w:type="spellEnd"/>
      <w:r>
        <w:t xml:space="preserve"> in all layers under antenna.</w:t>
      </w:r>
    </w:p>
    <w:p w14:paraId="2534DFE8" w14:textId="77777777" w:rsidR="00DA0B5C" w:rsidRDefault="00000000">
      <w:pPr>
        <w:pStyle w:val="ListParagraph"/>
        <w:numPr>
          <w:ilvl w:val="0"/>
          <w:numId w:val="3"/>
        </w:numPr>
      </w:pPr>
      <w:r>
        <w:t>Electrode Zone (right half): SPE WE/CE/RE pads, guarded traces only. Absolutely no digital traces permitted.</w:t>
      </w:r>
    </w:p>
    <w:p w14:paraId="787E86AB" w14:textId="77777777" w:rsidR="00DA0B5C" w:rsidRDefault="00DA0B5C"/>
    <w:p w14:paraId="29014196" w14:textId="77777777" w:rsidR="00DA0B5C" w:rsidRDefault="00000000">
      <w:pPr>
        <w:pStyle w:val="Heading2"/>
      </w:pPr>
      <w:proofErr w:type="gramStart"/>
      <w:r>
        <w:t>5.3  Critical</w:t>
      </w:r>
      <w:proofErr w:type="gramEnd"/>
      <w:r>
        <w:t xml:space="preserve"> Trace Length Constraints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240"/>
        <w:gridCol w:w="3200"/>
      </w:tblGrid>
      <w:tr w:rsidR="00DA0B5C" w14:paraId="0B38D51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2E35"/>
            <w:tcMar>
              <w:top w:w="80" w:type="dxa"/>
              <w:left w:w="120" w:type="dxa"/>
              <w:bottom w:w="80" w:type="dxa"/>
              <w:right w:w="120" w:type="dxa"/>
            </w:tcMar>
          </w:tcPr>
          <w:p w14:paraId="303DEDE3" w14:textId="77777777" w:rsidR="00DA0B5C" w:rsidRDefault="00000000">
            <w:r>
              <w:rPr>
                <w:b/>
                <w:bCs/>
                <w:color w:val="FFFFFF"/>
                <w:sz w:val="20"/>
                <w:szCs w:val="20"/>
              </w:rPr>
              <w:t>Signal</w:t>
            </w:r>
          </w:p>
        </w:tc>
        <w:tc>
          <w:tcPr>
            <w:tcW w:w="2000" w:type="dxa"/>
            <w:tcBorders>
              <w:top w:val="single" w:sz="1" w:space="0" w:color="CCCCCC"/>
              <w:left w:val="single" w:sz="1" w:space="0" w:color="CCCCCC"/>
              <w:bottom w:val="single" w:sz="1" w:space="0" w:color="CCCCCC"/>
              <w:right w:val="single" w:sz="1" w:space="0" w:color="CCCCCC"/>
            </w:tcBorders>
            <w:shd w:val="clear" w:color="auto" w:fill="1A2E35"/>
            <w:tcMar>
              <w:top w:w="80" w:type="dxa"/>
              <w:left w:w="120" w:type="dxa"/>
              <w:bottom w:w="80" w:type="dxa"/>
              <w:right w:w="120" w:type="dxa"/>
            </w:tcMar>
          </w:tcPr>
          <w:p w14:paraId="52DBE180" w14:textId="77777777" w:rsidR="00DA0B5C" w:rsidRDefault="00000000">
            <w:r>
              <w:rPr>
                <w:b/>
                <w:bCs/>
                <w:color w:val="FFFFFF"/>
                <w:sz w:val="20"/>
                <w:szCs w:val="20"/>
              </w:rPr>
              <w:t>Max Length</w:t>
            </w:r>
          </w:p>
        </w:tc>
        <w:tc>
          <w:tcPr>
            <w:tcW w:w="2240" w:type="dxa"/>
            <w:tcBorders>
              <w:top w:val="single" w:sz="1" w:space="0" w:color="CCCCCC"/>
              <w:left w:val="single" w:sz="1" w:space="0" w:color="CCCCCC"/>
              <w:bottom w:val="single" w:sz="1" w:space="0" w:color="CCCCCC"/>
              <w:right w:val="single" w:sz="1" w:space="0" w:color="CCCCCC"/>
            </w:tcBorders>
            <w:shd w:val="clear" w:color="auto" w:fill="1A2E35"/>
            <w:tcMar>
              <w:top w:w="80" w:type="dxa"/>
              <w:left w:w="120" w:type="dxa"/>
              <w:bottom w:w="80" w:type="dxa"/>
              <w:right w:w="120" w:type="dxa"/>
            </w:tcMar>
          </w:tcPr>
          <w:p w14:paraId="5866C2A4" w14:textId="77777777" w:rsidR="00DA0B5C" w:rsidRDefault="00000000">
            <w:r>
              <w:rPr>
                <w:b/>
                <w:bCs/>
                <w:color w:val="FFFFFF"/>
                <w:sz w:val="20"/>
                <w:szCs w:val="20"/>
              </w:rPr>
              <w:t>Impedance</w:t>
            </w:r>
          </w:p>
        </w:tc>
        <w:tc>
          <w:tcPr>
            <w:tcW w:w="3200" w:type="dxa"/>
            <w:tcBorders>
              <w:top w:val="single" w:sz="1" w:space="0" w:color="CCCCCC"/>
              <w:left w:val="single" w:sz="1" w:space="0" w:color="CCCCCC"/>
              <w:bottom w:val="single" w:sz="1" w:space="0" w:color="CCCCCC"/>
              <w:right w:val="single" w:sz="1" w:space="0" w:color="CCCCCC"/>
            </w:tcBorders>
            <w:shd w:val="clear" w:color="auto" w:fill="1A2E35"/>
            <w:tcMar>
              <w:top w:w="80" w:type="dxa"/>
              <w:left w:w="120" w:type="dxa"/>
              <w:bottom w:w="80" w:type="dxa"/>
              <w:right w:w="120" w:type="dxa"/>
            </w:tcMar>
          </w:tcPr>
          <w:p w14:paraId="7945F0EE" w14:textId="77777777" w:rsidR="00DA0B5C" w:rsidRDefault="00000000">
            <w:r>
              <w:rPr>
                <w:b/>
                <w:bCs/>
                <w:color w:val="FFFFFF"/>
                <w:sz w:val="20"/>
                <w:szCs w:val="20"/>
              </w:rPr>
              <w:t>Notes</w:t>
            </w:r>
          </w:p>
        </w:tc>
      </w:tr>
      <w:tr w:rsidR="00DA0B5C" w14:paraId="6430BCA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1E54C714" w14:textId="77777777" w:rsidR="00DA0B5C" w:rsidRDefault="00000000">
            <w:r>
              <w:rPr>
                <w:color w:val="1A2E35"/>
                <w:sz w:val="20"/>
                <w:szCs w:val="20"/>
              </w:rPr>
              <w:t>WE (AIN0)</w:t>
            </w:r>
          </w:p>
        </w:tc>
        <w:tc>
          <w:tcPr>
            <w:tcW w:w="20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35660250" w14:textId="77777777" w:rsidR="00DA0B5C" w:rsidRDefault="00000000">
            <w:r>
              <w:rPr>
                <w:color w:val="1A2E35"/>
                <w:sz w:val="20"/>
                <w:szCs w:val="20"/>
              </w:rPr>
              <w:t>10 mm</w:t>
            </w:r>
          </w:p>
        </w:tc>
        <w:tc>
          <w:tcPr>
            <w:tcW w:w="224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25738BCF" w14:textId="77777777" w:rsidR="00DA0B5C" w:rsidRDefault="00000000">
            <w:r>
              <w:rPr>
                <w:color w:val="1A2E35"/>
                <w:sz w:val="20"/>
                <w:szCs w:val="20"/>
              </w:rPr>
              <w:t>High-Z (</w:t>
            </w:r>
            <w:proofErr w:type="spellStart"/>
            <w:r>
              <w:rPr>
                <w:color w:val="1A2E35"/>
                <w:sz w:val="20"/>
                <w:szCs w:val="20"/>
              </w:rPr>
              <w:t>fA</w:t>
            </w:r>
            <w:proofErr w:type="spellEnd"/>
            <w:r>
              <w:rPr>
                <w:color w:val="1A2E35"/>
                <w:sz w:val="20"/>
                <w:szCs w:val="20"/>
              </w:rPr>
              <w:t>)</w:t>
            </w:r>
          </w:p>
        </w:tc>
        <w:tc>
          <w:tcPr>
            <w:tcW w:w="32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5CC74862" w14:textId="77777777" w:rsidR="00DA0B5C" w:rsidRDefault="00000000">
            <w:r>
              <w:rPr>
                <w:color w:val="1A2E35"/>
                <w:sz w:val="20"/>
                <w:szCs w:val="20"/>
              </w:rPr>
              <w:t>Guarded trace mandatory; most critical node</w:t>
            </w:r>
          </w:p>
        </w:tc>
      </w:tr>
      <w:tr w:rsidR="00DA0B5C" w14:paraId="18786A9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C33A53" w14:textId="77777777" w:rsidR="00DA0B5C" w:rsidRDefault="00000000">
            <w:r>
              <w:rPr>
                <w:color w:val="1A2E35"/>
                <w:sz w:val="20"/>
                <w:szCs w:val="20"/>
              </w:rPr>
              <w:t>RE (AIN1)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A15733" w14:textId="77777777" w:rsidR="00DA0B5C" w:rsidRDefault="00000000">
            <w:r>
              <w:rPr>
                <w:color w:val="1A2E35"/>
                <w:sz w:val="20"/>
                <w:szCs w:val="20"/>
              </w:rPr>
              <w:t>15 mm</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9AF939" w14:textId="77777777" w:rsidR="00DA0B5C" w:rsidRDefault="00000000">
            <w:r>
              <w:rPr>
                <w:color w:val="1A2E35"/>
                <w:sz w:val="20"/>
                <w:szCs w:val="20"/>
              </w:rPr>
              <w:t>Buffered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57D44D" w14:textId="77777777" w:rsidR="00DA0B5C" w:rsidRDefault="00000000">
            <w:r>
              <w:rPr>
                <w:color w:val="1A2E35"/>
                <w:sz w:val="20"/>
                <w:szCs w:val="20"/>
              </w:rPr>
              <w:t>Guard recommended</w:t>
            </w:r>
          </w:p>
        </w:tc>
      </w:tr>
      <w:tr w:rsidR="00DA0B5C" w14:paraId="47387C1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5E9DC373" w14:textId="77777777" w:rsidR="00DA0B5C" w:rsidRDefault="00000000">
            <w:r>
              <w:rPr>
                <w:color w:val="1A2E35"/>
                <w:sz w:val="20"/>
                <w:szCs w:val="20"/>
              </w:rPr>
              <w:t>CE (VBIAS out)</w:t>
            </w:r>
          </w:p>
        </w:tc>
        <w:tc>
          <w:tcPr>
            <w:tcW w:w="20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655FED24" w14:textId="77777777" w:rsidR="00DA0B5C" w:rsidRDefault="00000000">
            <w:r>
              <w:rPr>
                <w:color w:val="1A2E35"/>
                <w:sz w:val="20"/>
                <w:szCs w:val="20"/>
              </w:rPr>
              <w:t>20 mm</w:t>
            </w:r>
          </w:p>
        </w:tc>
        <w:tc>
          <w:tcPr>
            <w:tcW w:w="224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2C195A2B" w14:textId="77777777" w:rsidR="00DA0B5C" w:rsidRDefault="00000000">
            <w:r>
              <w:rPr>
                <w:color w:val="1A2E35"/>
                <w:sz w:val="20"/>
                <w:szCs w:val="20"/>
              </w:rPr>
              <w:t>Low-Z (±8 mA)</w:t>
            </w:r>
          </w:p>
        </w:tc>
        <w:tc>
          <w:tcPr>
            <w:tcW w:w="32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63A4E029" w14:textId="77777777" w:rsidR="00DA0B5C" w:rsidRDefault="00000000">
            <w:r>
              <w:rPr>
                <w:color w:val="1A2E35"/>
                <w:sz w:val="20"/>
                <w:szCs w:val="20"/>
              </w:rPr>
              <w:t>Less critical; no guard required</w:t>
            </w:r>
          </w:p>
        </w:tc>
      </w:tr>
      <w:tr w:rsidR="00DA0B5C" w14:paraId="2E7C2C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FDF146" w14:textId="77777777" w:rsidR="00DA0B5C" w:rsidRDefault="00000000">
            <w:r>
              <w:rPr>
                <w:color w:val="1A2E35"/>
                <w:sz w:val="20"/>
                <w:szCs w:val="20"/>
              </w:rPr>
              <w:t>SPI (SCK/MOSI/MISO/CS)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1DDFA0" w14:textId="77777777" w:rsidR="00DA0B5C" w:rsidRDefault="00000000">
            <w:r>
              <w:rPr>
                <w:color w:val="1A2E35"/>
                <w:sz w:val="20"/>
                <w:szCs w:val="20"/>
              </w:rPr>
              <w:t>50 mm</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18C4C2" w14:textId="77777777" w:rsidR="00DA0B5C" w:rsidRDefault="00000000">
            <w:r>
              <w:rPr>
                <w:color w:val="1A2E35"/>
                <w:sz w:val="20"/>
                <w:szCs w:val="20"/>
              </w:rPr>
              <w:t>33 Ω damped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4112D3" w14:textId="77777777" w:rsidR="00DA0B5C" w:rsidRDefault="00000000">
            <w:r>
              <w:rPr>
                <w:color w:val="1A2E35"/>
                <w:sz w:val="20"/>
                <w:szCs w:val="20"/>
              </w:rPr>
              <w:t xml:space="preserve">Matched ±5 mm; avoid </w:t>
            </w:r>
            <w:proofErr w:type="spellStart"/>
            <w:r>
              <w:rPr>
                <w:color w:val="1A2E35"/>
                <w:sz w:val="20"/>
                <w:szCs w:val="20"/>
              </w:rPr>
              <w:t>analog</w:t>
            </w:r>
            <w:proofErr w:type="spellEnd"/>
            <w:r>
              <w:rPr>
                <w:color w:val="1A2E35"/>
                <w:sz w:val="20"/>
                <w:szCs w:val="20"/>
              </w:rPr>
              <w:t xml:space="preserve"> zone</w:t>
            </w:r>
          </w:p>
        </w:tc>
      </w:tr>
      <w:tr w:rsidR="00DA0B5C" w14:paraId="28BD726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6CBF454D" w14:textId="77777777" w:rsidR="00DA0B5C" w:rsidRDefault="00000000">
            <w:r>
              <w:rPr>
                <w:color w:val="1A2E35"/>
                <w:sz w:val="20"/>
                <w:szCs w:val="20"/>
              </w:rPr>
              <w:t>UART (RA4M1 ↔ ESP32)</w:t>
            </w:r>
          </w:p>
        </w:tc>
        <w:tc>
          <w:tcPr>
            <w:tcW w:w="20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00D2806E" w14:textId="77777777" w:rsidR="00DA0B5C" w:rsidRDefault="00000000">
            <w:r>
              <w:rPr>
                <w:color w:val="1A2E35"/>
                <w:sz w:val="20"/>
                <w:szCs w:val="20"/>
              </w:rPr>
              <w:t>100 mm</w:t>
            </w:r>
          </w:p>
        </w:tc>
        <w:tc>
          <w:tcPr>
            <w:tcW w:w="224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2695AD57" w14:textId="77777777" w:rsidR="00DA0B5C" w:rsidRDefault="00000000">
            <w:r>
              <w:rPr>
                <w:color w:val="1A2E35"/>
                <w:sz w:val="20"/>
                <w:szCs w:val="20"/>
              </w:rPr>
              <w:t>LVTTL 3.3V</w:t>
            </w:r>
          </w:p>
        </w:tc>
        <w:tc>
          <w:tcPr>
            <w:tcW w:w="32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5727B0FB" w14:textId="77777777" w:rsidR="00DA0B5C" w:rsidRDefault="00000000">
            <w:r>
              <w:rPr>
                <w:color w:val="1A2E35"/>
                <w:sz w:val="20"/>
                <w:szCs w:val="20"/>
              </w:rPr>
              <w:t xml:space="preserve">No constraints; route on </w:t>
            </w:r>
            <w:proofErr w:type="spellStart"/>
            <w:proofErr w:type="gramStart"/>
            <w:r>
              <w:rPr>
                <w:color w:val="1A2E35"/>
                <w:sz w:val="20"/>
                <w:szCs w:val="20"/>
              </w:rPr>
              <w:t>B.Cu</w:t>
            </w:r>
            <w:proofErr w:type="spellEnd"/>
            <w:proofErr w:type="gramEnd"/>
          </w:p>
        </w:tc>
      </w:tr>
    </w:tbl>
    <w:p w14:paraId="06D99F4D" w14:textId="77777777" w:rsidR="00DA0B5C" w:rsidRDefault="00000000">
      <w:r>
        <w:br w:type="page"/>
      </w:r>
    </w:p>
    <w:p w14:paraId="65C0F8F4" w14:textId="77777777" w:rsidR="00DA0B5C" w:rsidRDefault="00000000">
      <w:pPr>
        <w:pStyle w:val="Heading1"/>
        <w:pBdr>
          <w:bottom w:val="single" w:sz="8" w:space="4" w:color="00B2A9"/>
        </w:pBdr>
      </w:pPr>
      <w:r>
        <w:t>Section 6 — Design for Manufacturing (DFM)</w:t>
      </w:r>
    </w:p>
    <w:p w14:paraId="371B9A62" w14:textId="77777777" w:rsidR="00DA0B5C" w:rsidRDefault="00000000">
      <w:pPr>
        <w:pStyle w:val="Heading2"/>
      </w:pPr>
      <w:proofErr w:type="gramStart"/>
      <w:r>
        <w:t>6.1  JLCPCB</w:t>
      </w:r>
      <w:proofErr w:type="gramEnd"/>
      <w:r>
        <w:t xml:space="preserve"> Fabrication Specifications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2200"/>
        <w:gridCol w:w="2240"/>
      </w:tblGrid>
      <w:tr w:rsidR="00DA0B5C" w14:paraId="37AD740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A2E35"/>
            <w:tcMar>
              <w:top w:w="80" w:type="dxa"/>
              <w:left w:w="120" w:type="dxa"/>
              <w:bottom w:w="80" w:type="dxa"/>
              <w:right w:w="120" w:type="dxa"/>
            </w:tcMar>
          </w:tcPr>
          <w:p w14:paraId="38FE711A" w14:textId="77777777" w:rsidR="00DA0B5C" w:rsidRDefault="00000000">
            <w:r>
              <w:rPr>
                <w:b/>
                <w:bCs/>
                <w:color w:val="FFFFFF"/>
                <w:sz w:val="20"/>
                <w:szCs w:val="20"/>
              </w:rPr>
              <w:t>Specification</w:t>
            </w:r>
          </w:p>
        </w:tc>
        <w:tc>
          <w:tcPr>
            <w:tcW w:w="2200" w:type="dxa"/>
            <w:tcBorders>
              <w:top w:val="single" w:sz="1" w:space="0" w:color="CCCCCC"/>
              <w:left w:val="single" w:sz="1" w:space="0" w:color="CCCCCC"/>
              <w:bottom w:val="single" w:sz="1" w:space="0" w:color="CCCCCC"/>
              <w:right w:val="single" w:sz="1" w:space="0" w:color="CCCCCC"/>
            </w:tcBorders>
            <w:shd w:val="clear" w:color="auto" w:fill="1A2E35"/>
            <w:tcMar>
              <w:top w:w="80" w:type="dxa"/>
              <w:left w:w="120" w:type="dxa"/>
              <w:bottom w:w="80" w:type="dxa"/>
              <w:right w:w="120" w:type="dxa"/>
            </w:tcMar>
          </w:tcPr>
          <w:p w14:paraId="1445C193" w14:textId="77777777" w:rsidR="00DA0B5C" w:rsidRDefault="00000000">
            <w:r>
              <w:rPr>
                <w:b/>
                <w:bCs/>
                <w:color w:val="FFFFFF"/>
                <w:sz w:val="20"/>
                <w:szCs w:val="20"/>
              </w:rPr>
              <w:t>JLCPCB Minimum</w:t>
            </w:r>
          </w:p>
        </w:tc>
        <w:tc>
          <w:tcPr>
            <w:tcW w:w="2200" w:type="dxa"/>
            <w:tcBorders>
              <w:top w:val="single" w:sz="1" w:space="0" w:color="CCCCCC"/>
              <w:left w:val="single" w:sz="1" w:space="0" w:color="CCCCCC"/>
              <w:bottom w:val="single" w:sz="1" w:space="0" w:color="CCCCCC"/>
              <w:right w:val="single" w:sz="1" w:space="0" w:color="CCCCCC"/>
            </w:tcBorders>
            <w:shd w:val="clear" w:color="auto" w:fill="1A2E35"/>
            <w:tcMar>
              <w:top w:w="80" w:type="dxa"/>
              <w:left w:w="120" w:type="dxa"/>
              <w:bottom w:w="80" w:type="dxa"/>
              <w:right w:w="120" w:type="dxa"/>
            </w:tcMar>
          </w:tcPr>
          <w:p w14:paraId="531FD0AF" w14:textId="77777777" w:rsidR="00DA0B5C" w:rsidRDefault="00000000">
            <w:r>
              <w:rPr>
                <w:b/>
                <w:bCs/>
                <w:color w:val="FFFFFF"/>
                <w:sz w:val="20"/>
                <w:szCs w:val="20"/>
              </w:rPr>
              <w:t>Recommended</w:t>
            </w:r>
          </w:p>
        </w:tc>
        <w:tc>
          <w:tcPr>
            <w:tcW w:w="2240" w:type="dxa"/>
            <w:tcBorders>
              <w:top w:val="single" w:sz="1" w:space="0" w:color="CCCCCC"/>
              <w:left w:val="single" w:sz="1" w:space="0" w:color="CCCCCC"/>
              <w:bottom w:val="single" w:sz="1" w:space="0" w:color="CCCCCC"/>
              <w:right w:val="single" w:sz="1" w:space="0" w:color="CCCCCC"/>
            </w:tcBorders>
            <w:shd w:val="clear" w:color="auto" w:fill="1A2E35"/>
            <w:tcMar>
              <w:top w:w="80" w:type="dxa"/>
              <w:left w:w="120" w:type="dxa"/>
              <w:bottom w:w="80" w:type="dxa"/>
              <w:right w:w="120" w:type="dxa"/>
            </w:tcMar>
          </w:tcPr>
          <w:p w14:paraId="0695B0D4" w14:textId="77777777" w:rsidR="00DA0B5C" w:rsidRDefault="00000000">
            <w:r>
              <w:rPr>
                <w:b/>
                <w:bCs/>
                <w:color w:val="FFFFFF"/>
                <w:sz w:val="20"/>
                <w:szCs w:val="20"/>
              </w:rPr>
              <w:t>Notes</w:t>
            </w:r>
          </w:p>
        </w:tc>
      </w:tr>
      <w:tr w:rsidR="00DA0B5C" w14:paraId="52CA793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14492788" w14:textId="77777777" w:rsidR="00DA0B5C" w:rsidRDefault="00000000">
            <w:r>
              <w:rPr>
                <w:color w:val="1A2E35"/>
                <w:sz w:val="20"/>
                <w:szCs w:val="20"/>
              </w:rPr>
              <w:t>Trace width</w:t>
            </w:r>
          </w:p>
        </w:tc>
        <w:tc>
          <w:tcPr>
            <w:tcW w:w="22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557E50F7" w14:textId="77777777" w:rsidR="00DA0B5C" w:rsidRDefault="00000000">
            <w:r>
              <w:rPr>
                <w:color w:val="1A2E35"/>
                <w:sz w:val="20"/>
                <w:szCs w:val="20"/>
              </w:rPr>
              <w:t>0.10 mm</w:t>
            </w:r>
          </w:p>
        </w:tc>
        <w:tc>
          <w:tcPr>
            <w:tcW w:w="22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69F4F549" w14:textId="77777777" w:rsidR="00DA0B5C" w:rsidRDefault="00000000">
            <w:r>
              <w:rPr>
                <w:color w:val="1A2E35"/>
                <w:sz w:val="20"/>
                <w:szCs w:val="20"/>
              </w:rPr>
              <w:t>0.15 mm (6 mil)</w:t>
            </w:r>
          </w:p>
        </w:tc>
        <w:tc>
          <w:tcPr>
            <w:tcW w:w="224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7572DE63" w14:textId="77777777" w:rsidR="00DA0B5C" w:rsidRDefault="00000000">
            <w:r>
              <w:rPr>
                <w:color w:val="1A2E35"/>
                <w:sz w:val="20"/>
                <w:szCs w:val="20"/>
              </w:rPr>
              <w:t>Use 0.15 mm default</w:t>
            </w:r>
          </w:p>
        </w:tc>
      </w:tr>
      <w:tr w:rsidR="00DA0B5C" w14:paraId="7EA6628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9A3456" w14:textId="77777777" w:rsidR="00DA0B5C" w:rsidRDefault="00000000">
            <w:r>
              <w:rPr>
                <w:color w:val="1A2E35"/>
                <w:sz w:val="20"/>
                <w:szCs w:val="20"/>
              </w:rPr>
              <w:t>Trace clearance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D6A7E7" w14:textId="77777777" w:rsidR="00DA0B5C" w:rsidRDefault="00000000">
            <w:r>
              <w:rPr>
                <w:color w:val="1A2E35"/>
                <w:sz w:val="20"/>
                <w:szCs w:val="20"/>
              </w:rPr>
              <w:t>0.10 mm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F40887" w14:textId="77777777" w:rsidR="00DA0B5C" w:rsidRDefault="00000000">
            <w:r>
              <w:rPr>
                <w:color w:val="1A2E35"/>
                <w:sz w:val="20"/>
                <w:szCs w:val="20"/>
              </w:rPr>
              <w:t>0.15 mm</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F82B6A" w14:textId="77777777" w:rsidR="00DA0B5C" w:rsidRDefault="00000000">
            <w:r>
              <w:rPr>
                <w:color w:val="1A2E35"/>
                <w:sz w:val="20"/>
                <w:szCs w:val="20"/>
              </w:rPr>
              <w:t>Increase near WE node</w:t>
            </w:r>
          </w:p>
        </w:tc>
      </w:tr>
      <w:tr w:rsidR="00DA0B5C" w14:paraId="24E399E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501F2A97" w14:textId="77777777" w:rsidR="00DA0B5C" w:rsidRDefault="00000000">
            <w:r>
              <w:rPr>
                <w:color w:val="1A2E35"/>
                <w:sz w:val="20"/>
                <w:szCs w:val="20"/>
              </w:rPr>
              <w:t>Via drill diameter</w:t>
            </w:r>
          </w:p>
        </w:tc>
        <w:tc>
          <w:tcPr>
            <w:tcW w:w="22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56B1B068" w14:textId="77777777" w:rsidR="00DA0B5C" w:rsidRDefault="00000000">
            <w:r>
              <w:rPr>
                <w:color w:val="1A2E35"/>
                <w:sz w:val="20"/>
                <w:szCs w:val="20"/>
              </w:rPr>
              <w:t>0.2 mm</w:t>
            </w:r>
          </w:p>
        </w:tc>
        <w:tc>
          <w:tcPr>
            <w:tcW w:w="22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79C95F8B" w14:textId="77777777" w:rsidR="00DA0B5C" w:rsidRDefault="00000000">
            <w:r>
              <w:rPr>
                <w:color w:val="1A2E35"/>
                <w:sz w:val="20"/>
                <w:szCs w:val="20"/>
              </w:rPr>
              <w:t>0.3 mm</w:t>
            </w:r>
          </w:p>
        </w:tc>
        <w:tc>
          <w:tcPr>
            <w:tcW w:w="224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3D634890" w14:textId="77777777" w:rsidR="00DA0B5C" w:rsidRDefault="00000000">
            <w:r>
              <w:rPr>
                <w:color w:val="1A2E35"/>
                <w:sz w:val="20"/>
                <w:szCs w:val="20"/>
              </w:rPr>
              <w:t>Use 0.3 mm for signal vias</w:t>
            </w:r>
          </w:p>
        </w:tc>
      </w:tr>
      <w:tr w:rsidR="00DA0B5C" w14:paraId="3FCDAC6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93E160" w14:textId="77777777" w:rsidR="00DA0B5C" w:rsidRDefault="00000000">
            <w:r>
              <w:rPr>
                <w:color w:val="1A2E35"/>
                <w:sz w:val="20"/>
                <w:szCs w:val="20"/>
              </w:rPr>
              <w:t>Via annular ring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39EB08" w14:textId="77777777" w:rsidR="00DA0B5C" w:rsidRDefault="00000000">
            <w:r>
              <w:rPr>
                <w:color w:val="1A2E35"/>
                <w:sz w:val="20"/>
                <w:szCs w:val="20"/>
              </w:rPr>
              <w:t>0.13 mm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FA4C81" w14:textId="77777777" w:rsidR="00DA0B5C" w:rsidRDefault="00000000">
            <w:r>
              <w:rPr>
                <w:color w:val="1A2E35"/>
                <w:sz w:val="20"/>
                <w:szCs w:val="20"/>
              </w:rPr>
              <w:t>0.15 mm</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55A5FD" w14:textId="77777777" w:rsidR="00DA0B5C" w:rsidRDefault="00000000">
            <w:r>
              <w:rPr>
                <w:color w:val="1A2E35"/>
                <w:sz w:val="20"/>
                <w:szCs w:val="20"/>
              </w:rPr>
              <w:t>Per IPC-2221B</w:t>
            </w:r>
          </w:p>
        </w:tc>
      </w:tr>
      <w:tr w:rsidR="00DA0B5C" w14:paraId="35B2482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505CE9C7" w14:textId="77777777" w:rsidR="00DA0B5C" w:rsidRDefault="00000000">
            <w:r>
              <w:rPr>
                <w:color w:val="1A2E35"/>
                <w:sz w:val="20"/>
                <w:szCs w:val="20"/>
              </w:rPr>
              <w:t>Copper to edge clearance</w:t>
            </w:r>
          </w:p>
        </w:tc>
        <w:tc>
          <w:tcPr>
            <w:tcW w:w="22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17814DC3" w14:textId="77777777" w:rsidR="00DA0B5C" w:rsidRDefault="00000000">
            <w:r>
              <w:rPr>
                <w:color w:val="1A2E35"/>
                <w:sz w:val="20"/>
                <w:szCs w:val="20"/>
              </w:rPr>
              <w:t>0.2 mm</w:t>
            </w:r>
          </w:p>
        </w:tc>
        <w:tc>
          <w:tcPr>
            <w:tcW w:w="22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5690FCD8" w14:textId="77777777" w:rsidR="00DA0B5C" w:rsidRDefault="00000000">
            <w:r>
              <w:rPr>
                <w:color w:val="1A2E35"/>
                <w:sz w:val="20"/>
                <w:szCs w:val="20"/>
              </w:rPr>
              <w:t>0.3 mm</w:t>
            </w:r>
          </w:p>
        </w:tc>
        <w:tc>
          <w:tcPr>
            <w:tcW w:w="224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1340BD7E" w14:textId="77777777" w:rsidR="00DA0B5C" w:rsidRDefault="00000000">
            <w:r>
              <w:rPr>
                <w:color w:val="1A2E35"/>
                <w:sz w:val="20"/>
                <w:szCs w:val="20"/>
              </w:rPr>
              <w:t>Critical at USB-C edge</w:t>
            </w:r>
          </w:p>
        </w:tc>
      </w:tr>
      <w:tr w:rsidR="00DA0B5C" w14:paraId="5D5115E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865DDB" w14:textId="77777777" w:rsidR="00DA0B5C" w:rsidRDefault="00000000">
            <w:r>
              <w:rPr>
                <w:color w:val="1A2E35"/>
                <w:sz w:val="20"/>
                <w:szCs w:val="20"/>
              </w:rPr>
              <w:t>Min hole-to-hole spacing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CB46B1" w14:textId="77777777" w:rsidR="00DA0B5C" w:rsidRDefault="00000000">
            <w:r>
              <w:rPr>
                <w:color w:val="1A2E35"/>
                <w:sz w:val="20"/>
                <w:szCs w:val="20"/>
              </w:rPr>
              <w:t>0.5 mm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63CD9E" w14:textId="77777777" w:rsidR="00DA0B5C" w:rsidRDefault="00000000">
            <w:r>
              <w:rPr>
                <w:color w:val="1A2E35"/>
                <w:sz w:val="20"/>
                <w:szCs w:val="20"/>
              </w:rPr>
              <w:t>0.8 mm</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D3EDA9" w14:textId="77777777" w:rsidR="00DA0B5C" w:rsidRDefault="00000000">
            <w:r>
              <w:rPr>
                <w:color w:val="1A2E35"/>
                <w:sz w:val="20"/>
                <w:szCs w:val="20"/>
              </w:rPr>
              <w:t>Including mounting holes</w:t>
            </w:r>
          </w:p>
        </w:tc>
      </w:tr>
      <w:tr w:rsidR="00DA0B5C" w14:paraId="78EB66E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0AC230E3" w14:textId="77777777" w:rsidR="00DA0B5C" w:rsidRDefault="00000000">
            <w:r>
              <w:rPr>
                <w:color w:val="1A2E35"/>
                <w:sz w:val="20"/>
                <w:szCs w:val="20"/>
              </w:rPr>
              <w:t>0402 SMD pad size</w:t>
            </w:r>
          </w:p>
        </w:tc>
        <w:tc>
          <w:tcPr>
            <w:tcW w:w="22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56DA3DF8" w14:textId="77777777" w:rsidR="00DA0B5C" w:rsidRDefault="00000000">
            <w:r>
              <w:rPr>
                <w:color w:val="1A2E35"/>
                <w:sz w:val="20"/>
                <w:szCs w:val="20"/>
              </w:rPr>
              <w:t>1.6 × 0.9 mm</w:t>
            </w:r>
          </w:p>
        </w:tc>
        <w:tc>
          <w:tcPr>
            <w:tcW w:w="22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0D883434" w14:textId="77777777" w:rsidR="00DA0B5C" w:rsidRDefault="00000000">
            <w:r>
              <w:rPr>
                <w:color w:val="1A2E35"/>
                <w:sz w:val="20"/>
                <w:szCs w:val="20"/>
              </w:rPr>
              <w:t>Per IPC-7351</w:t>
            </w:r>
          </w:p>
        </w:tc>
        <w:tc>
          <w:tcPr>
            <w:tcW w:w="224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3D4771F4" w14:textId="77777777" w:rsidR="00DA0B5C" w:rsidRDefault="00000000">
            <w:r>
              <w:rPr>
                <w:color w:val="1A2E35"/>
                <w:sz w:val="20"/>
                <w:szCs w:val="20"/>
              </w:rPr>
              <w:t>No hand-solder pad required</w:t>
            </w:r>
          </w:p>
        </w:tc>
      </w:tr>
    </w:tbl>
    <w:p w14:paraId="79D837EF" w14:textId="77777777" w:rsidR="00DA0B5C" w:rsidRDefault="00DA0B5C"/>
    <w:p w14:paraId="76E6C1AF" w14:textId="77777777" w:rsidR="00DA0B5C" w:rsidRDefault="00000000">
      <w:pPr>
        <w:pStyle w:val="Heading2"/>
      </w:pPr>
      <w:proofErr w:type="gramStart"/>
      <w:r>
        <w:t>6.2  Board</w:t>
      </w:r>
      <w:proofErr w:type="gramEnd"/>
      <w:r>
        <w:t xml:space="preserve"> Finish and Surface Treatment</w:t>
      </w:r>
    </w:p>
    <w:p w14:paraId="0DA14C24" w14:textId="77777777" w:rsidR="00DA0B5C" w:rsidRDefault="00000000">
      <w:pPr>
        <w:spacing w:before="80" w:after="80"/>
        <w:jc w:val="both"/>
      </w:pPr>
      <w:r>
        <w:rPr>
          <w:color w:val="1A2E35"/>
        </w:rPr>
        <w:t>ENIG (Electroless Nickel Immersion Gold) must be specified for the entire board. This finish is mandatory for the SPE electrode pads (gold surface provides validated adhesion for nanomaterial coatings and low contact resistance) and is also beneficial for all SMD component soldering, providing long shelf life and consistent wettability. OSP or HASL are not acceptable substitutes for this design.</w:t>
      </w:r>
    </w:p>
    <w:p w14:paraId="7FF2B467" w14:textId="77777777" w:rsidR="00DA0B5C" w:rsidRDefault="00000000">
      <w:pPr>
        <w:spacing w:before="80" w:after="80"/>
        <w:jc w:val="both"/>
      </w:pPr>
      <w:r>
        <w:rPr>
          <w:color w:val="1A2E35"/>
        </w:rPr>
        <w:t>No-clean or aqueous wash flux processes must be specified in the assembly fabrication notes. Flux residues on or near the WE pad zone will dramatically increase surface leakage current and corrupt low-current EIS measurements.</w:t>
      </w:r>
    </w:p>
    <w:p w14:paraId="1CFFBD85" w14:textId="77777777" w:rsidR="00DA0B5C" w:rsidRDefault="00DA0B5C"/>
    <w:p w14:paraId="1A165296" w14:textId="77777777" w:rsidR="00DA0B5C" w:rsidRDefault="00000000">
      <w:pPr>
        <w:pStyle w:val="Heading2"/>
      </w:pPr>
      <w:proofErr w:type="gramStart"/>
      <w:r>
        <w:t xml:space="preserve">6.3  </w:t>
      </w:r>
      <w:proofErr w:type="spellStart"/>
      <w:r>
        <w:t>Panelization</w:t>
      </w:r>
      <w:proofErr w:type="spellEnd"/>
      <w:proofErr w:type="gramEnd"/>
      <w:r>
        <w:t xml:space="preserve"> for Production</w:t>
      </w:r>
    </w:p>
    <w:p w14:paraId="656B11F7" w14:textId="77777777" w:rsidR="00DA0B5C" w:rsidRDefault="00000000">
      <w:pPr>
        <w:spacing w:before="80" w:after="80"/>
        <w:jc w:val="both"/>
      </w:pPr>
      <w:r>
        <w:rPr>
          <w:color w:val="1A2E35"/>
        </w:rPr>
        <w:t xml:space="preserve">For prototype runs (5–10 boards): use JLCPCB default </w:t>
      </w:r>
      <w:proofErr w:type="spellStart"/>
      <w:r>
        <w:rPr>
          <w:color w:val="1A2E35"/>
        </w:rPr>
        <w:t>panelization</w:t>
      </w:r>
      <w:proofErr w:type="spellEnd"/>
      <w:r>
        <w:rPr>
          <w:color w:val="1A2E35"/>
        </w:rPr>
        <w:t xml:space="preserve">. For production volumes (&gt; 50 boards): request V-score </w:t>
      </w:r>
      <w:proofErr w:type="spellStart"/>
      <w:r>
        <w:rPr>
          <w:color w:val="1A2E35"/>
        </w:rPr>
        <w:t>panelization</w:t>
      </w:r>
      <w:proofErr w:type="spellEnd"/>
      <w:r>
        <w:rPr>
          <w:color w:val="1A2E35"/>
        </w:rPr>
        <w:t xml:space="preserve"> in a 2 × 2 array (4 boards per panel, 160 × 120 mm). V-score lines at 0.4 mm offset from board edge. Add 5 mm tooling strips with fiducial markers (3 × Ø1 mm, spread across panel). Fiducials must be on both top and bottom copper layers for accurate component placement.</w:t>
      </w:r>
    </w:p>
    <w:p w14:paraId="579D29E3" w14:textId="77777777" w:rsidR="00DA0B5C" w:rsidRDefault="00DA0B5C"/>
    <w:p w14:paraId="435CDEA7" w14:textId="77777777" w:rsidR="00DA0B5C" w:rsidRDefault="00000000">
      <w:pPr>
        <w:pStyle w:val="Heading2"/>
      </w:pPr>
      <w:proofErr w:type="gramStart"/>
      <w:r>
        <w:t>6.4  Assembly</w:t>
      </w:r>
      <w:proofErr w:type="gramEnd"/>
      <w:r>
        <w:t xml:space="preserve"> Notes</w:t>
      </w:r>
    </w:p>
    <w:p w14:paraId="5CD689CD" w14:textId="77777777" w:rsidR="00DA0B5C" w:rsidRDefault="00000000">
      <w:pPr>
        <w:pStyle w:val="ListParagraph"/>
        <w:numPr>
          <w:ilvl w:val="0"/>
          <w:numId w:val="2"/>
        </w:numPr>
      </w:pPr>
      <w:r>
        <w:t>AD5941 LGA: Reflow per Analog Devices datasheet profile. X-ray inspection mandatory on first batch of 5 boards to verify solder joint formation under the LGA.</w:t>
      </w:r>
    </w:p>
    <w:p w14:paraId="2D717536" w14:textId="77777777" w:rsidR="00DA0B5C" w:rsidRDefault="00000000">
      <w:pPr>
        <w:pStyle w:val="ListParagraph"/>
        <w:numPr>
          <w:ilvl w:val="0"/>
          <w:numId w:val="2"/>
        </w:numPr>
      </w:pPr>
      <w:r>
        <w:t xml:space="preserve">ESP32-S3-MINI: Follow </w:t>
      </w:r>
      <w:proofErr w:type="spellStart"/>
      <w:r>
        <w:t>Espressif</w:t>
      </w:r>
      <w:proofErr w:type="spellEnd"/>
      <w:r>
        <w:t xml:space="preserve"> recommended reflow profile. Module castellation pads are susceptible to bridging; use paste stencil aperture reduction of 10% on these pads.</w:t>
      </w:r>
    </w:p>
    <w:p w14:paraId="74AA5621" w14:textId="77777777" w:rsidR="00DA0B5C" w:rsidRDefault="00000000">
      <w:pPr>
        <w:pStyle w:val="ListParagraph"/>
        <w:numPr>
          <w:ilvl w:val="0"/>
          <w:numId w:val="2"/>
        </w:numPr>
      </w:pPr>
      <w:r>
        <w:t>SPE pads: DO NOT apply solder paste to WE, CE, RE pads. These are exposed copper pads for electrochemical contact, not solder pads.</w:t>
      </w:r>
    </w:p>
    <w:p w14:paraId="45B73510" w14:textId="77777777" w:rsidR="00DA0B5C" w:rsidRDefault="00000000">
      <w:pPr>
        <w:pStyle w:val="ListParagraph"/>
        <w:numPr>
          <w:ilvl w:val="0"/>
          <w:numId w:val="2"/>
        </w:numPr>
      </w:pPr>
      <w:r>
        <w:t>Debug headers J_DEBUG1 and J_DEBUG2: Leave unpopulated (DNP) in production. Install only for engineering development builds.</w:t>
      </w:r>
    </w:p>
    <w:p w14:paraId="207B7112" w14:textId="77777777" w:rsidR="00DA0B5C" w:rsidRDefault="00000000">
      <w:r>
        <w:br w:type="page"/>
      </w:r>
    </w:p>
    <w:p w14:paraId="3AAD733E" w14:textId="77777777" w:rsidR="00DA0B5C" w:rsidRDefault="00000000">
      <w:pPr>
        <w:pStyle w:val="Heading1"/>
        <w:pBdr>
          <w:bottom w:val="single" w:sz="8" w:space="4" w:color="00B2A9"/>
        </w:pBdr>
      </w:pPr>
      <w:r>
        <w:t>Section 7 — Test, Debug, and Verification</w:t>
      </w:r>
    </w:p>
    <w:p w14:paraId="2B2AD1BD" w14:textId="77777777" w:rsidR="00DA0B5C" w:rsidRDefault="00000000">
      <w:pPr>
        <w:pStyle w:val="Heading2"/>
      </w:pPr>
      <w:proofErr w:type="gramStart"/>
      <w:r>
        <w:t>7.1  Mandatory</w:t>
      </w:r>
      <w:proofErr w:type="gramEnd"/>
      <w:r>
        <w:t xml:space="preserve"> Test Points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2400"/>
        <w:gridCol w:w="2840"/>
      </w:tblGrid>
      <w:tr w:rsidR="00DA0B5C" w14:paraId="3688C41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2E35"/>
            <w:tcMar>
              <w:top w:w="80" w:type="dxa"/>
              <w:left w:w="120" w:type="dxa"/>
              <w:bottom w:w="80" w:type="dxa"/>
              <w:right w:w="120" w:type="dxa"/>
            </w:tcMar>
          </w:tcPr>
          <w:p w14:paraId="24BD0CB0" w14:textId="77777777" w:rsidR="00DA0B5C" w:rsidRDefault="00000000">
            <w:r>
              <w:rPr>
                <w:b/>
                <w:bCs/>
                <w:color w:val="FFFFFF"/>
                <w:sz w:val="20"/>
                <w:szCs w:val="20"/>
              </w:rPr>
              <w:t>Test Point</w:t>
            </w:r>
          </w:p>
        </w:tc>
        <w:tc>
          <w:tcPr>
            <w:tcW w:w="2600" w:type="dxa"/>
            <w:tcBorders>
              <w:top w:val="single" w:sz="1" w:space="0" w:color="CCCCCC"/>
              <w:left w:val="single" w:sz="1" w:space="0" w:color="CCCCCC"/>
              <w:bottom w:val="single" w:sz="1" w:space="0" w:color="CCCCCC"/>
              <w:right w:val="single" w:sz="1" w:space="0" w:color="CCCCCC"/>
            </w:tcBorders>
            <w:shd w:val="clear" w:color="auto" w:fill="1A2E35"/>
            <w:tcMar>
              <w:top w:w="80" w:type="dxa"/>
              <w:left w:w="120" w:type="dxa"/>
              <w:bottom w:w="80" w:type="dxa"/>
              <w:right w:w="120" w:type="dxa"/>
            </w:tcMar>
          </w:tcPr>
          <w:p w14:paraId="039C8B4A" w14:textId="77777777" w:rsidR="00DA0B5C" w:rsidRDefault="00000000">
            <w:r>
              <w:rPr>
                <w:b/>
                <w:bCs/>
                <w:color w:val="FFFFFF"/>
                <w:sz w:val="20"/>
                <w:szCs w:val="20"/>
              </w:rPr>
              <w:t>Location</w:t>
            </w:r>
          </w:p>
        </w:tc>
        <w:tc>
          <w:tcPr>
            <w:tcW w:w="2400" w:type="dxa"/>
            <w:tcBorders>
              <w:top w:val="single" w:sz="1" w:space="0" w:color="CCCCCC"/>
              <w:left w:val="single" w:sz="1" w:space="0" w:color="CCCCCC"/>
              <w:bottom w:val="single" w:sz="1" w:space="0" w:color="CCCCCC"/>
              <w:right w:val="single" w:sz="1" w:space="0" w:color="CCCCCC"/>
            </w:tcBorders>
            <w:shd w:val="clear" w:color="auto" w:fill="1A2E35"/>
            <w:tcMar>
              <w:top w:w="80" w:type="dxa"/>
              <w:left w:w="120" w:type="dxa"/>
              <w:bottom w:w="80" w:type="dxa"/>
              <w:right w:w="120" w:type="dxa"/>
            </w:tcMar>
          </w:tcPr>
          <w:p w14:paraId="27985712" w14:textId="77777777" w:rsidR="00DA0B5C" w:rsidRDefault="00000000">
            <w:r>
              <w:rPr>
                <w:b/>
                <w:bCs/>
                <w:color w:val="FFFFFF"/>
                <w:sz w:val="20"/>
                <w:szCs w:val="20"/>
              </w:rPr>
              <w:t>Purpose</w:t>
            </w:r>
          </w:p>
        </w:tc>
        <w:tc>
          <w:tcPr>
            <w:tcW w:w="2840" w:type="dxa"/>
            <w:tcBorders>
              <w:top w:val="single" w:sz="1" w:space="0" w:color="CCCCCC"/>
              <w:left w:val="single" w:sz="1" w:space="0" w:color="CCCCCC"/>
              <w:bottom w:val="single" w:sz="1" w:space="0" w:color="CCCCCC"/>
              <w:right w:val="single" w:sz="1" w:space="0" w:color="CCCCCC"/>
            </w:tcBorders>
            <w:shd w:val="clear" w:color="auto" w:fill="1A2E35"/>
            <w:tcMar>
              <w:top w:w="80" w:type="dxa"/>
              <w:left w:w="120" w:type="dxa"/>
              <w:bottom w:w="80" w:type="dxa"/>
              <w:right w:w="120" w:type="dxa"/>
            </w:tcMar>
          </w:tcPr>
          <w:p w14:paraId="1A51286E" w14:textId="77777777" w:rsidR="00DA0B5C" w:rsidRDefault="00000000">
            <w:r>
              <w:rPr>
                <w:b/>
                <w:bCs/>
                <w:color w:val="FFFFFF"/>
                <w:sz w:val="20"/>
                <w:szCs w:val="20"/>
              </w:rPr>
              <w:t>Acceptable Range</w:t>
            </w:r>
          </w:p>
        </w:tc>
      </w:tr>
      <w:tr w:rsidR="00DA0B5C" w14:paraId="2A4912C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37D7DF81" w14:textId="77777777" w:rsidR="00DA0B5C" w:rsidRDefault="00000000">
            <w:r>
              <w:rPr>
                <w:color w:val="1A2E35"/>
                <w:sz w:val="20"/>
                <w:szCs w:val="20"/>
              </w:rPr>
              <w:t>TP_VBUS</w:t>
            </w:r>
          </w:p>
        </w:tc>
        <w:tc>
          <w:tcPr>
            <w:tcW w:w="26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6FA62B55" w14:textId="77777777" w:rsidR="00DA0B5C" w:rsidRDefault="00000000">
            <w:r>
              <w:rPr>
                <w:color w:val="1A2E35"/>
                <w:sz w:val="20"/>
                <w:szCs w:val="20"/>
              </w:rPr>
              <w:t>Near USB-C connector</w:t>
            </w:r>
          </w:p>
        </w:tc>
        <w:tc>
          <w:tcPr>
            <w:tcW w:w="24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54D9430E" w14:textId="77777777" w:rsidR="00DA0B5C" w:rsidRDefault="00000000">
            <w:r>
              <w:rPr>
                <w:color w:val="1A2E35"/>
                <w:sz w:val="20"/>
                <w:szCs w:val="20"/>
              </w:rPr>
              <w:t>Verify 5V input</w:t>
            </w:r>
          </w:p>
        </w:tc>
        <w:tc>
          <w:tcPr>
            <w:tcW w:w="284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2DEE4E92" w14:textId="77777777" w:rsidR="00DA0B5C" w:rsidRDefault="00000000">
            <w:r>
              <w:rPr>
                <w:color w:val="1A2E35"/>
                <w:sz w:val="20"/>
                <w:szCs w:val="20"/>
              </w:rPr>
              <w:t>4.75 – 5.25V</w:t>
            </w:r>
          </w:p>
        </w:tc>
      </w:tr>
      <w:tr w:rsidR="00DA0B5C" w14:paraId="575059F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61362D" w14:textId="77777777" w:rsidR="00DA0B5C" w:rsidRDefault="00000000">
            <w:r>
              <w:rPr>
                <w:color w:val="1A2E35"/>
                <w:sz w:val="20"/>
                <w:szCs w:val="20"/>
              </w:rPr>
              <w:t>TP_AVDD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6841CD" w14:textId="77777777" w:rsidR="00DA0B5C" w:rsidRDefault="00000000">
            <w:r>
              <w:rPr>
                <w:color w:val="1A2E35"/>
                <w:sz w:val="20"/>
                <w:szCs w:val="20"/>
              </w:rPr>
              <w:t>Near AD5941 AVDD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B12D11" w14:textId="77777777" w:rsidR="00DA0B5C" w:rsidRDefault="00000000">
            <w:r>
              <w:rPr>
                <w:color w:val="1A2E35"/>
                <w:sz w:val="20"/>
                <w:szCs w:val="20"/>
              </w:rPr>
              <w:t>Analog rail</w:t>
            </w:r>
          </w:p>
        </w:tc>
        <w:tc>
          <w:tcPr>
            <w:tcW w:w="2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1AA59D" w14:textId="77777777" w:rsidR="00DA0B5C" w:rsidRDefault="00000000">
            <w:r>
              <w:rPr>
                <w:color w:val="1A2E35"/>
                <w:sz w:val="20"/>
                <w:szCs w:val="20"/>
              </w:rPr>
              <w:t>3.28 – 3.32V, &lt; 5 mV ripple</w:t>
            </w:r>
          </w:p>
        </w:tc>
      </w:tr>
      <w:tr w:rsidR="00DA0B5C" w14:paraId="403C7B4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40984214" w14:textId="77777777" w:rsidR="00DA0B5C" w:rsidRDefault="00000000">
            <w:r>
              <w:rPr>
                <w:color w:val="1A2E35"/>
                <w:sz w:val="20"/>
                <w:szCs w:val="20"/>
              </w:rPr>
              <w:t>TP_DVDD</w:t>
            </w:r>
          </w:p>
        </w:tc>
        <w:tc>
          <w:tcPr>
            <w:tcW w:w="26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2C2BE1F1" w14:textId="77777777" w:rsidR="00DA0B5C" w:rsidRDefault="00000000">
            <w:r>
              <w:rPr>
                <w:color w:val="1A2E35"/>
                <w:sz w:val="20"/>
                <w:szCs w:val="20"/>
              </w:rPr>
              <w:t>Near RA4M1 VDD</w:t>
            </w:r>
          </w:p>
        </w:tc>
        <w:tc>
          <w:tcPr>
            <w:tcW w:w="24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2A87AAE0" w14:textId="77777777" w:rsidR="00DA0B5C" w:rsidRDefault="00000000">
            <w:r>
              <w:rPr>
                <w:color w:val="1A2E35"/>
                <w:sz w:val="20"/>
                <w:szCs w:val="20"/>
              </w:rPr>
              <w:t>Digital rail</w:t>
            </w:r>
          </w:p>
        </w:tc>
        <w:tc>
          <w:tcPr>
            <w:tcW w:w="284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31B3226D" w14:textId="77777777" w:rsidR="00DA0B5C" w:rsidRDefault="00000000">
            <w:r>
              <w:rPr>
                <w:color w:val="1A2E35"/>
                <w:sz w:val="20"/>
                <w:szCs w:val="20"/>
              </w:rPr>
              <w:t>3.25 – 3.35V</w:t>
            </w:r>
          </w:p>
        </w:tc>
      </w:tr>
      <w:tr w:rsidR="00DA0B5C" w14:paraId="30F60C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5217CD" w14:textId="77777777" w:rsidR="00DA0B5C" w:rsidRDefault="00000000">
            <w:r>
              <w:rPr>
                <w:color w:val="1A2E35"/>
                <w:sz w:val="20"/>
                <w:szCs w:val="20"/>
              </w:rPr>
              <w:t>TP_WE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67F87A" w14:textId="77777777" w:rsidR="00DA0B5C" w:rsidRDefault="00000000">
            <w:r>
              <w:rPr>
                <w:color w:val="1A2E35"/>
                <w:sz w:val="20"/>
                <w:szCs w:val="20"/>
              </w:rPr>
              <w:t>WE trace near AD5941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B43476" w14:textId="77777777" w:rsidR="00DA0B5C" w:rsidRDefault="00000000">
            <w:r>
              <w:rPr>
                <w:color w:val="1A2E35"/>
                <w:sz w:val="20"/>
                <w:szCs w:val="20"/>
              </w:rPr>
              <w:t>Probe WE signal</w:t>
            </w:r>
          </w:p>
        </w:tc>
        <w:tc>
          <w:tcPr>
            <w:tcW w:w="2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4D9265" w14:textId="77777777" w:rsidR="00DA0B5C" w:rsidRDefault="00000000">
            <w:r>
              <w:rPr>
                <w:color w:val="1A2E35"/>
                <w:sz w:val="20"/>
                <w:szCs w:val="20"/>
              </w:rPr>
              <w:t>EIS-specific; scope with guard</w:t>
            </w:r>
          </w:p>
        </w:tc>
      </w:tr>
      <w:tr w:rsidR="00DA0B5C" w14:paraId="7CF1A0C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6A4B56CE" w14:textId="77777777" w:rsidR="00DA0B5C" w:rsidRDefault="00000000">
            <w:r>
              <w:rPr>
                <w:color w:val="1A2E35"/>
                <w:sz w:val="20"/>
                <w:szCs w:val="20"/>
              </w:rPr>
              <w:t>TP_CE</w:t>
            </w:r>
          </w:p>
        </w:tc>
        <w:tc>
          <w:tcPr>
            <w:tcW w:w="26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674E0CC7" w14:textId="77777777" w:rsidR="00DA0B5C" w:rsidRDefault="00000000">
            <w:r>
              <w:rPr>
                <w:color w:val="1A2E35"/>
                <w:sz w:val="20"/>
                <w:szCs w:val="20"/>
              </w:rPr>
              <w:t>CE output trace</w:t>
            </w:r>
          </w:p>
        </w:tc>
        <w:tc>
          <w:tcPr>
            <w:tcW w:w="24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384D165F" w14:textId="77777777" w:rsidR="00DA0B5C" w:rsidRDefault="00000000">
            <w:r>
              <w:rPr>
                <w:color w:val="1A2E35"/>
                <w:sz w:val="20"/>
                <w:szCs w:val="20"/>
              </w:rPr>
              <w:t>Counter electrode drive</w:t>
            </w:r>
          </w:p>
        </w:tc>
        <w:tc>
          <w:tcPr>
            <w:tcW w:w="284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005FF975" w14:textId="77777777" w:rsidR="00DA0B5C" w:rsidRDefault="00000000">
            <w:r>
              <w:rPr>
                <w:color w:val="1A2E35"/>
                <w:sz w:val="20"/>
                <w:szCs w:val="20"/>
              </w:rPr>
              <w:t>±1.5V max during CV</w:t>
            </w:r>
          </w:p>
        </w:tc>
      </w:tr>
      <w:tr w:rsidR="00DA0B5C" w14:paraId="6FA2D49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B27ACA" w14:textId="77777777" w:rsidR="00DA0B5C" w:rsidRDefault="00000000">
            <w:r>
              <w:rPr>
                <w:color w:val="1A2E35"/>
                <w:sz w:val="20"/>
                <w:szCs w:val="20"/>
              </w:rPr>
              <w:t>TP_RE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1D86F3" w14:textId="77777777" w:rsidR="00DA0B5C" w:rsidRDefault="00000000">
            <w:r>
              <w:rPr>
                <w:color w:val="1A2E35"/>
                <w:sz w:val="20"/>
                <w:szCs w:val="20"/>
              </w:rPr>
              <w:t>RE trace near AD5941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CF03DF" w14:textId="77777777" w:rsidR="00DA0B5C" w:rsidRDefault="00000000">
            <w:r>
              <w:rPr>
                <w:color w:val="1A2E35"/>
                <w:sz w:val="20"/>
                <w:szCs w:val="20"/>
              </w:rPr>
              <w:t>Reference buffer output</w:t>
            </w:r>
          </w:p>
        </w:tc>
        <w:tc>
          <w:tcPr>
            <w:tcW w:w="2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D47BEC" w14:textId="77777777" w:rsidR="00DA0B5C" w:rsidRDefault="00000000">
            <w:r>
              <w:rPr>
                <w:color w:val="1A2E35"/>
                <w:sz w:val="20"/>
                <w:szCs w:val="20"/>
              </w:rPr>
              <w:t>Stable within ±10 mV of setpoint</w:t>
            </w:r>
          </w:p>
        </w:tc>
      </w:tr>
      <w:tr w:rsidR="00DA0B5C" w14:paraId="0A2345F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54C2861D" w14:textId="77777777" w:rsidR="00DA0B5C" w:rsidRDefault="00000000">
            <w:r>
              <w:rPr>
                <w:color w:val="1A2E35"/>
                <w:sz w:val="20"/>
                <w:szCs w:val="20"/>
              </w:rPr>
              <w:t>TP_AGND</w:t>
            </w:r>
          </w:p>
        </w:tc>
        <w:tc>
          <w:tcPr>
            <w:tcW w:w="26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459FD7AF" w14:textId="77777777" w:rsidR="00DA0B5C" w:rsidRDefault="00000000">
            <w:r>
              <w:rPr>
                <w:color w:val="1A2E35"/>
                <w:sz w:val="20"/>
                <w:szCs w:val="20"/>
              </w:rPr>
              <w:t>AGND star point</w:t>
            </w:r>
          </w:p>
        </w:tc>
        <w:tc>
          <w:tcPr>
            <w:tcW w:w="24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2022238D" w14:textId="77777777" w:rsidR="00DA0B5C" w:rsidRDefault="00000000">
            <w:r>
              <w:rPr>
                <w:color w:val="1A2E35"/>
                <w:sz w:val="20"/>
                <w:szCs w:val="20"/>
              </w:rPr>
              <w:t>Scope reference</w:t>
            </w:r>
          </w:p>
        </w:tc>
        <w:tc>
          <w:tcPr>
            <w:tcW w:w="284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58BA9CEE" w14:textId="77777777" w:rsidR="00DA0B5C" w:rsidRDefault="00000000">
            <w:r>
              <w:rPr>
                <w:color w:val="1A2E35"/>
                <w:sz w:val="20"/>
                <w:szCs w:val="20"/>
              </w:rPr>
              <w:t>0.000V reference</w:t>
            </w:r>
          </w:p>
        </w:tc>
      </w:tr>
      <w:tr w:rsidR="00DA0B5C" w14:paraId="342FC04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3F8646" w14:textId="77777777" w:rsidR="00DA0B5C" w:rsidRDefault="00000000">
            <w:r>
              <w:rPr>
                <w:color w:val="1A2E35"/>
                <w:sz w:val="20"/>
                <w:szCs w:val="20"/>
              </w:rPr>
              <w:t>TP_SPI_SCK</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0EDCBB" w14:textId="77777777" w:rsidR="00DA0B5C" w:rsidRDefault="00000000">
            <w:r>
              <w:rPr>
                <w:color w:val="1A2E35"/>
                <w:sz w:val="20"/>
                <w:szCs w:val="20"/>
              </w:rPr>
              <w:t>SPI SCK line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36DFB5" w14:textId="77777777" w:rsidR="00DA0B5C" w:rsidRDefault="00000000">
            <w:r>
              <w:rPr>
                <w:color w:val="1A2E35"/>
                <w:sz w:val="20"/>
                <w:szCs w:val="20"/>
              </w:rPr>
              <w:t xml:space="preserve">Logic </w:t>
            </w:r>
            <w:proofErr w:type="spellStart"/>
            <w:r>
              <w:rPr>
                <w:color w:val="1A2E35"/>
                <w:sz w:val="20"/>
                <w:szCs w:val="20"/>
              </w:rPr>
              <w:t>analyzer</w:t>
            </w:r>
            <w:proofErr w:type="spellEnd"/>
            <w:r>
              <w:rPr>
                <w:color w:val="1A2E35"/>
                <w:sz w:val="20"/>
                <w:szCs w:val="20"/>
              </w:rPr>
              <w:t xml:space="preserve"> hookup</w:t>
            </w:r>
          </w:p>
        </w:tc>
        <w:tc>
          <w:tcPr>
            <w:tcW w:w="2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30DA33" w14:textId="77777777" w:rsidR="00DA0B5C" w:rsidRDefault="00000000">
            <w:r>
              <w:rPr>
                <w:color w:val="1A2E35"/>
                <w:sz w:val="20"/>
                <w:szCs w:val="20"/>
              </w:rPr>
              <w:t>3.3V CMOS levels</w:t>
            </w:r>
          </w:p>
        </w:tc>
      </w:tr>
      <w:tr w:rsidR="00DA0B5C" w14:paraId="6C3B838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26EF3C7B" w14:textId="77777777" w:rsidR="00DA0B5C" w:rsidRDefault="00000000">
            <w:r>
              <w:rPr>
                <w:color w:val="1A2E35"/>
                <w:sz w:val="20"/>
                <w:szCs w:val="20"/>
              </w:rPr>
              <w:t>TP_UART_TX</w:t>
            </w:r>
          </w:p>
        </w:tc>
        <w:tc>
          <w:tcPr>
            <w:tcW w:w="26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42EFFD5F" w14:textId="77777777" w:rsidR="00DA0B5C" w:rsidRDefault="00000000">
            <w:r>
              <w:rPr>
                <w:color w:val="1A2E35"/>
                <w:sz w:val="20"/>
                <w:szCs w:val="20"/>
              </w:rPr>
              <w:t>RA4M1 TX to ESP32</w:t>
            </w:r>
          </w:p>
        </w:tc>
        <w:tc>
          <w:tcPr>
            <w:tcW w:w="24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0BD7F251" w14:textId="77777777" w:rsidR="00DA0B5C" w:rsidRDefault="00000000">
            <w:r>
              <w:rPr>
                <w:color w:val="1A2E35"/>
                <w:sz w:val="20"/>
                <w:szCs w:val="20"/>
              </w:rPr>
              <w:t>UART sniffer</w:t>
            </w:r>
          </w:p>
        </w:tc>
        <w:tc>
          <w:tcPr>
            <w:tcW w:w="284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7677C7DE" w14:textId="77777777" w:rsidR="00DA0B5C" w:rsidRDefault="00000000">
            <w:r>
              <w:rPr>
                <w:color w:val="1A2E35"/>
                <w:sz w:val="20"/>
                <w:szCs w:val="20"/>
              </w:rPr>
              <w:t>921600 baud COBS frames</w:t>
            </w:r>
          </w:p>
        </w:tc>
      </w:tr>
    </w:tbl>
    <w:p w14:paraId="42330527" w14:textId="77777777" w:rsidR="00DA0B5C" w:rsidRDefault="00DA0B5C"/>
    <w:p w14:paraId="3A597AEA" w14:textId="77777777" w:rsidR="00DA0B5C" w:rsidRDefault="00000000">
      <w:pPr>
        <w:pStyle w:val="Heading2"/>
      </w:pPr>
      <w:proofErr w:type="gramStart"/>
      <w:r>
        <w:t>7.2  RCAL</w:t>
      </w:r>
      <w:proofErr w:type="gramEnd"/>
      <w:r>
        <w:t xml:space="preserve"> Calibration Procedure</w:t>
      </w:r>
    </w:p>
    <w:p w14:paraId="15CD435E" w14:textId="77777777" w:rsidR="00DA0B5C" w:rsidRDefault="00000000">
      <w:pPr>
        <w:pStyle w:val="ListParagraph"/>
        <w:numPr>
          <w:ilvl w:val="0"/>
          <w:numId w:val="3"/>
        </w:numPr>
      </w:pPr>
      <w:r>
        <w:t>Power on the board and allow 30 seconds for thermal stabilization.</w:t>
      </w:r>
    </w:p>
    <w:p w14:paraId="7E9E3740" w14:textId="77777777" w:rsidR="00DA0B5C" w:rsidRDefault="00000000">
      <w:pPr>
        <w:pStyle w:val="ListParagraph"/>
        <w:numPr>
          <w:ilvl w:val="0"/>
          <w:numId w:val="3"/>
        </w:numPr>
      </w:pPr>
      <w:r>
        <w:t>The RA4M1 firmware triggers the AD5941 RCAL routine automatically. Confirm via UART console: 'RCAL PASS' message with calibration coefficients.</w:t>
      </w:r>
    </w:p>
    <w:p w14:paraId="16BA84BE" w14:textId="77777777" w:rsidR="00DA0B5C" w:rsidRDefault="00000000">
      <w:pPr>
        <w:pStyle w:val="ListParagraph"/>
        <w:numPr>
          <w:ilvl w:val="0"/>
          <w:numId w:val="3"/>
        </w:numPr>
      </w:pPr>
      <w:r>
        <w:t xml:space="preserve">Verify RCAL resistor accuracy: measure TP_RCAL0 and TP_RCAL1. The voltage difference should reflect a 10 </w:t>
      </w:r>
      <w:proofErr w:type="spellStart"/>
      <w:r>
        <w:t>kΩ</w:t>
      </w:r>
      <w:proofErr w:type="spellEnd"/>
      <w:r>
        <w:t xml:space="preserve"> ± 10 Ω impedance.</w:t>
      </w:r>
    </w:p>
    <w:p w14:paraId="0C83357C" w14:textId="77777777" w:rsidR="00DA0B5C" w:rsidRDefault="00000000">
      <w:pPr>
        <w:pStyle w:val="ListParagraph"/>
        <w:numPr>
          <w:ilvl w:val="0"/>
          <w:numId w:val="3"/>
        </w:numPr>
      </w:pPr>
      <w:r>
        <w:t>Firmware re-triggers RCAL automatically if internal temperature sensor reports &gt; 5°C change from last calibration.</w:t>
      </w:r>
    </w:p>
    <w:p w14:paraId="20A77BF6" w14:textId="77777777" w:rsidR="00DA0B5C" w:rsidRDefault="00DA0B5C"/>
    <w:p w14:paraId="544B62C2" w14:textId="77777777" w:rsidR="00DA0B5C" w:rsidRDefault="00000000">
      <w:pPr>
        <w:pStyle w:val="Heading2"/>
      </w:pPr>
      <w:proofErr w:type="gramStart"/>
      <w:r>
        <w:t>7.3  Prototype</w:t>
      </w:r>
      <w:proofErr w:type="gramEnd"/>
      <w:r>
        <w:t xml:space="preserve"> Acceptance Criteria</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000"/>
        <w:gridCol w:w="2840"/>
      </w:tblGrid>
      <w:tr w:rsidR="00DA0B5C" w14:paraId="703E3FD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1A2E35"/>
            <w:tcMar>
              <w:top w:w="80" w:type="dxa"/>
              <w:left w:w="120" w:type="dxa"/>
              <w:bottom w:w="80" w:type="dxa"/>
              <w:right w:w="120" w:type="dxa"/>
            </w:tcMar>
          </w:tcPr>
          <w:p w14:paraId="6B1896DF" w14:textId="77777777" w:rsidR="00DA0B5C" w:rsidRDefault="00000000">
            <w:r>
              <w:rPr>
                <w:b/>
                <w:bCs/>
                <w:color w:val="FFFFFF"/>
                <w:sz w:val="20"/>
                <w:szCs w:val="20"/>
              </w:rPr>
              <w:t>Test</w:t>
            </w:r>
          </w:p>
        </w:tc>
        <w:tc>
          <w:tcPr>
            <w:tcW w:w="3000" w:type="dxa"/>
            <w:tcBorders>
              <w:top w:val="single" w:sz="1" w:space="0" w:color="CCCCCC"/>
              <w:left w:val="single" w:sz="1" w:space="0" w:color="CCCCCC"/>
              <w:bottom w:val="single" w:sz="1" w:space="0" w:color="CCCCCC"/>
              <w:right w:val="single" w:sz="1" w:space="0" w:color="CCCCCC"/>
            </w:tcBorders>
            <w:shd w:val="clear" w:color="auto" w:fill="1A2E35"/>
            <w:tcMar>
              <w:top w:w="80" w:type="dxa"/>
              <w:left w:w="120" w:type="dxa"/>
              <w:bottom w:w="80" w:type="dxa"/>
              <w:right w:w="120" w:type="dxa"/>
            </w:tcMar>
          </w:tcPr>
          <w:p w14:paraId="2960E685" w14:textId="77777777" w:rsidR="00DA0B5C" w:rsidRDefault="00000000">
            <w:r>
              <w:rPr>
                <w:b/>
                <w:bCs/>
                <w:color w:val="FFFFFF"/>
                <w:sz w:val="20"/>
                <w:szCs w:val="20"/>
              </w:rPr>
              <w:t>Pass Criterion</w:t>
            </w:r>
          </w:p>
        </w:tc>
        <w:tc>
          <w:tcPr>
            <w:tcW w:w="2840" w:type="dxa"/>
            <w:tcBorders>
              <w:top w:val="single" w:sz="1" w:space="0" w:color="CCCCCC"/>
              <w:left w:val="single" w:sz="1" w:space="0" w:color="CCCCCC"/>
              <w:bottom w:val="single" w:sz="1" w:space="0" w:color="CCCCCC"/>
              <w:right w:val="single" w:sz="1" w:space="0" w:color="CCCCCC"/>
            </w:tcBorders>
            <w:shd w:val="clear" w:color="auto" w:fill="1A2E35"/>
            <w:tcMar>
              <w:top w:w="80" w:type="dxa"/>
              <w:left w:w="120" w:type="dxa"/>
              <w:bottom w:w="80" w:type="dxa"/>
              <w:right w:w="120" w:type="dxa"/>
            </w:tcMar>
          </w:tcPr>
          <w:p w14:paraId="05783963" w14:textId="77777777" w:rsidR="00DA0B5C" w:rsidRDefault="00000000">
            <w:r>
              <w:rPr>
                <w:b/>
                <w:bCs/>
                <w:color w:val="FFFFFF"/>
                <w:sz w:val="20"/>
                <w:szCs w:val="20"/>
              </w:rPr>
              <w:t>Tool</w:t>
            </w:r>
          </w:p>
        </w:tc>
      </w:tr>
      <w:tr w:rsidR="00DA0B5C" w14:paraId="591B25D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1F24E445" w14:textId="77777777" w:rsidR="00DA0B5C" w:rsidRDefault="00000000">
            <w:r>
              <w:rPr>
                <w:color w:val="1A2E35"/>
                <w:sz w:val="20"/>
                <w:szCs w:val="20"/>
              </w:rPr>
              <w:t>Power rails within spec</w:t>
            </w:r>
          </w:p>
        </w:tc>
        <w:tc>
          <w:tcPr>
            <w:tcW w:w="30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6555DC98" w14:textId="77777777" w:rsidR="00DA0B5C" w:rsidRDefault="00000000">
            <w:r>
              <w:rPr>
                <w:color w:val="1A2E35"/>
                <w:sz w:val="20"/>
                <w:szCs w:val="20"/>
              </w:rPr>
              <w:t>All TPs within ±2% of nominal</w:t>
            </w:r>
          </w:p>
        </w:tc>
        <w:tc>
          <w:tcPr>
            <w:tcW w:w="284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29FC8F88" w14:textId="77777777" w:rsidR="00DA0B5C" w:rsidRDefault="00000000">
            <w:r>
              <w:rPr>
                <w:color w:val="1A2E35"/>
                <w:sz w:val="20"/>
                <w:szCs w:val="20"/>
              </w:rPr>
              <w:t>DMM</w:t>
            </w:r>
          </w:p>
        </w:tc>
      </w:tr>
      <w:tr w:rsidR="00DA0B5C" w14:paraId="38223B4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88070C" w14:textId="77777777" w:rsidR="00DA0B5C" w:rsidRDefault="00000000">
            <w:r>
              <w:rPr>
                <w:color w:val="1A2E35"/>
                <w:sz w:val="20"/>
                <w:szCs w:val="20"/>
              </w:rPr>
              <w:t>AVDD noise floor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830B95" w14:textId="77777777" w:rsidR="00DA0B5C" w:rsidRDefault="00000000">
            <w:r>
              <w:rPr>
                <w:color w:val="1A2E35"/>
                <w:sz w:val="20"/>
                <w:szCs w:val="20"/>
              </w:rPr>
              <w:t>&lt; 5 mV peak-to-peak ripple</w:t>
            </w:r>
          </w:p>
        </w:tc>
        <w:tc>
          <w:tcPr>
            <w:tcW w:w="2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60441F" w14:textId="77777777" w:rsidR="00DA0B5C" w:rsidRDefault="00000000">
            <w:r>
              <w:rPr>
                <w:color w:val="1A2E35"/>
                <w:sz w:val="20"/>
                <w:szCs w:val="20"/>
              </w:rPr>
              <w:t>Oscilloscope 10× probe</w:t>
            </w:r>
          </w:p>
        </w:tc>
      </w:tr>
      <w:tr w:rsidR="00DA0B5C" w14:paraId="698B302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14489006" w14:textId="77777777" w:rsidR="00DA0B5C" w:rsidRDefault="00000000">
            <w:r>
              <w:rPr>
                <w:color w:val="1A2E35"/>
                <w:sz w:val="20"/>
                <w:szCs w:val="20"/>
              </w:rPr>
              <w:t>AD5941 RCAL pass</w:t>
            </w:r>
          </w:p>
        </w:tc>
        <w:tc>
          <w:tcPr>
            <w:tcW w:w="30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3EC9F45F" w14:textId="77777777" w:rsidR="00DA0B5C" w:rsidRDefault="00000000">
            <w:r>
              <w:rPr>
                <w:color w:val="1A2E35"/>
                <w:sz w:val="20"/>
                <w:szCs w:val="20"/>
              </w:rPr>
              <w:t>UART: 'RCAL PASS' on boot</w:t>
            </w:r>
          </w:p>
        </w:tc>
        <w:tc>
          <w:tcPr>
            <w:tcW w:w="284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64B0B135" w14:textId="77777777" w:rsidR="00DA0B5C" w:rsidRDefault="00000000">
            <w:r>
              <w:rPr>
                <w:color w:val="1A2E35"/>
                <w:sz w:val="20"/>
                <w:szCs w:val="20"/>
              </w:rPr>
              <w:t>Serial terminal</w:t>
            </w:r>
          </w:p>
        </w:tc>
      </w:tr>
      <w:tr w:rsidR="00DA0B5C" w14:paraId="6042AFB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C2D8E1" w14:textId="77777777" w:rsidR="00DA0B5C" w:rsidRDefault="00000000">
            <w:r>
              <w:rPr>
                <w:color w:val="1A2E35"/>
                <w:sz w:val="20"/>
                <w:szCs w:val="20"/>
              </w:rPr>
              <w:t xml:space="preserve">EIS on 10 </w:t>
            </w:r>
            <w:proofErr w:type="spellStart"/>
            <w:r>
              <w:rPr>
                <w:color w:val="1A2E35"/>
                <w:sz w:val="20"/>
                <w:szCs w:val="20"/>
              </w:rPr>
              <w:t>kΩ</w:t>
            </w:r>
            <w:proofErr w:type="spellEnd"/>
            <w:r>
              <w:rPr>
                <w:color w:val="1A2E35"/>
                <w:sz w:val="20"/>
                <w:szCs w:val="20"/>
              </w:rPr>
              <w:t xml:space="preserve"> resistor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06F69F" w14:textId="77777777" w:rsidR="00DA0B5C" w:rsidRDefault="00000000">
            <w:r>
              <w:rPr>
                <w:color w:val="1A2E35"/>
                <w:sz w:val="20"/>
                <w:szCs w:val="20"/>
              </w:rPr>
              <w:t xml:space="preserve">|Z| = 10 </w:t>
            </w:r>
            <w:proofErr w:type="spellStart"/>
            <w:r>
              <w:rPr>
                <w:color w:val="1A2E35"/>
                <w:sz w:val="20"/>
                <w:szCs w:val="20"/>
              </w:rPr>
              <w:t>kΩ</w:t>
            </w:r>
            <w:proofErr w:type="spellEnd"/>
            <w:r>
              <w:rPr>
                <w:color w:val="1A2E35"/>
                <w:sz w:val="20"/>
                <w:szCs w:val="20"/>
              </w:rPr>
              <w:t xml:space="preserve"> ± 2%, phase &lt; 1°</w:t>
            </w:r>
          </w:p>
        </w:tc>
        <w:tc>
          <w:tcPr>
            <w:tcW w:w="2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300529" w14:textId="77777777" w:rsidR="00DA0B5C" w:rsidRDefault="00000000">
            <w:r>
              <w:rPr>
                <w:color w:val="1A2E35"/>
                <w:sz w:val="20"/>
                <w:szCs w:val="20"/>
              </w:rPr>
              <w:t>Firmware + Python post-proc</w:t>
            </w:r>
          </w:p>
        </w:tc>
      </w:tr>
      <w:tr w:rsidR="00DA0B5C" w14:paraId="7FB3106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795CC830" w14:textId="77777777" w:rsidR="00DA0B5C" w:rsidRDefault="00000000">
            <w:r>
              <w:rPr>
                <w:color w:val="1A2E35"/>
                <w:sz w:val="20"/>
                <w:szCs w:val="20"/>
              </w:rPr>
              <w:t>CV scan ±0.5V</w:t>
            </w:r>
          </w:p>
        </w:tc>
        <w:tc>
          <w:tcPr>
            <w:tcW w:w="30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7778D42B" w14:textId="77777777" w:rsidR="00DA0B5C" w:rsidRDefault="00000000">
            <w:r>
              <w:rPr>
                <w:color w:val="1A2E35"/>
                <w:sz w:val="20"/>
                <w:szCs w:val="20"/>
              </w:rPr>
              <w:t>Clean CV curve, no oscillation</w:t>
            </w:r>
          </w:p>
        </w:tc>
        <w:tc>
          <w:tcPr>
            <w:tcW w:w="284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717063D7" w14:textId="77777777" w:rsidR="00DA0B5C" w:rsidRDefault="00000000">
            <w:r>
              <w:rPr>
                <w:color w:val="1A2E35"/>
                <w:sz w:val="20"/>
                <w:szCs w:val="20"/>
              </w:rPr>
              <w:t>Firmware + scope on CE</w:t>
            </w:r>
          </w:p>
        </w:tc>
      </w:tr>
      <w:tr w:rsidR="00DA0B5C" w14:paraId="39BED54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8A70BB" w14:textId="77777777" w:rsidR="00DA0B5C" w:rsidRDefault="00000000">
            <w:r>
              <w:rPr>
                <w:color w:val="1A2E35"/>
                <w:sz w:val="20"/>
                <w:szCs w:val="20"/>
              </w:rPr>
              <w:t>Wi-Fi data streaming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1379E5" w14:textId="77777777" w:rsidR="00DA0B5C" w:rsidRDefault="00000000">
            <w:r>
              <w:rPr>
                <w:color w:val="1A2E35"/>
                <w:sz w:val="20"/>
                <w:szCs w:val="20"/>
              </w:rPr>
              <w:t>&lt; 0.1% packet loss over 5 min</w:t>
            </w:r>
          </w:p>
        </w:tc>
        <w:tc>
          <w:tcPr>
            <w:tcW w:w="2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38165E" w14:textId="77777777" w:rsidR="00DA0B5C" w:rsidRDefault="00000000">
            <w:r>
              <w:rPr>
                <w:color w:val="1A2E35"/>
                <w:sz w:val="20"/>
                <w:szCs w:val="20"/>
              </w:rPr>
              <w:t>Laptop + Wireshark</w:t>
            </w:r>
          </w:p>
        </w:tc>
      </w:tr>
      <w:tr w:rsidR="00DA0B5C" w14:paraId="01BFC5A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69083F42" w14:textId="77777777" w:rsidR="00DA0B5C" w:rsidRDefault="00000000">
            <w:r>
              <w:rPr>
                <w:color w:val="1A2E35"/>
                <w:sz w:val="20"/>
                <w:szCs w:val="20"/>
              </w:rPr>
              <w:t>BLE advertisement</w:t>
            </w:r>
          </w:p>
        </w:tc>
        <w:tc>
          <w:tcPr>
            <w:tcW w:w="30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7C6FB199" w14:textId="77777777" w:rsidR="00DA0B5C" w:rsidRDefault="00000000">
            <w:r>
              <w:rPr>
                <w:color w:val="1A2E35"/>
                <w:sz w:val="20"/>
                <w:szCs w:val="20"/>
              </w:rPr>
              <w:t>Visible within 5 m, RSSI &gt; −70 dBm</w:t>
            </w:r>
          </w:p>
        </w:tc>
        <w:tc>
          <w:tcPr>
            <w:tcW w:w="284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63FD26A0" w14:textId="77777777" w:rsidR="00DA0B5C" w:rsidRDefault="00000000">
            <w:proofErr w:type="spellStart"/>
            <w:r>
              <w:rPr>
                <w:color w:val="1A2E35"/>
                <w:sz w:val="20"/>
                <w:szCs w:val="20"/>
              </w:rPr>
              <w:t>nRF</w:t>
            </w:r>
            <w:proofErr w:type="spellEnd"/>
            <w:r>
              <w:rPr>
                <w:color w:val="1A2E35"/>
                <w:sz w:val="20"/>
                <w:szCs w:val="20"/>
              </w:rPr>
              <w:t xml:space="preserve"> Connect app</w:t>
            </w:r>
          </w:p>
        </w:tc>
      </w:tr>
      <w:tr w:rsidR="00DA0B5C" w14:paraId="60D4D64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0D94D8" w14:textId="77777777" w:rsidR="00DA0B5C" w:rsidRDefault="00000000">
            <w:r>
              <w:rPr>
                <w:color w:val="1A2E35"/>
                <w:sz w:val="20"/>
                <w:szCs w:val="20"/>
              </w:rPr>
              <w:t>SPE contact integrity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13F6C3" w14:textId="77777777" w:rsidR="00DA0B5C" w:rsidRDefault="00000000">
            <w:r>
              <w:rPr>
                <w:color w:val="1A2E35"/>
                <w:sz w:val="20"/>
                <w:szCs w:val="20"/>
              </w:rPr>
              <w:t>&lt; 1 Ω contact resistance on all three pads</w:t>
            </w:r>
          </w:p>
        </w:tc>
        <w:tc>
          <w:tcPr>
            <w:tcW w:w="2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EE94F2" w14:textId="77777777" w:rsidR="00DA0B5C" w:rsidRDefault="00000000">
            <w:r>
              <w:rPr>
                <w:color w:val="1A2E35"/>
                <w:sz w:val="20"/>
                <w:szCs w:val="20"/>
              </w:rPr>
              <w:t>4-wire kelvin DMM</w:t>
            </w:r>
          </w:p>
        </w:tc>
      </w:tr>
    </w:tbl>
    <w:p w14:paraId="602DAE92" w14:textId="77777777" w:rsidR="00DA0B5C" w:rsidRDefault="00000000">
      <w:r>
        <w:br w:type="page"/>
      </w:r>
    </w:p>
    <w:p w14:paraId="538F0123" w14:textId="77777777" w:rsidR="00DA0B5C" w:rsidRDefault="00000000">
      <w:pPr>
        <w:pStyle w:val="Heading1"/>
        <w:pBdr>
          <w:bottom w:val="single" w:sz="8" w:space="4" w:color="00B2A9"/>
        </w:pBdr>
      </w:pPr>
      <w:r>
        <w:t>Section 8 — Signal Integrity and Noise Control</w:t>
      </w:r>
    </w:p>
    <w:p w14:paraId="302B7D59" w14:textId="77777777" w:rsidR="00DA0B5C" w:rsidRDefault="00000000">
      <w:pPr>
        <w:pStyle w:val="Heading2"/>
      </w:pPr>
      <w:proofErr w:type="gramStart"/>
      <w:r>
        <w:t>8.1  High</w:t>
      </w:r>
      <w:proofErr w:type="gramEnd"/>
      <w:r>
        <w:t>-Impedance Node Design</w:t>
      </w:r>
    </w:p>
    <w:p w14:paraId="0F748CD0" w14:textId="77777777" w:rsidR="00DA0B5C" w:rsidRDefault="00000000">
      <w:pPr>
        <w:spacing w:before="80" w:after="80"/>
        <w:jc w:val="both"/>
      </w:pPr>
      <w:r>
        <w:rPr>
          <w:color w:val="1A2E35"/>
        </w:rPr>
        <w:t>At sub-</w:t>
      </w:r>
      <w:proofErr w:type="spellStart"/>
      <w:r>
        <w:rPr>
          <w:color w:val="1A2E35"/>
        </w:rPr>
        <w:t>nA</w:t>
      </w:r>
      <w:proofErr w:type="spellEnd"/>
      <w:r>
        <w:rPr>
          <w:color w:val="1A2E35"/>
        </w:rPr>
        <w:t xml:space="preserve"> current measurement levels during EIS, PCB surface leakage resistance must exceed 10 GΩ. FR4 typically exhibits 10 GΩ–100 GΩ surface resistivity in clean, dry conditions, but flux residues, humidity absorption, and ionic contamination can reduce this by several orders of magnitude. The following measures are mandatory:</w:t>
      </w:r>
    </w:p>
    <w:p w14:paraId="054AB400" w14:textId="77777777" w:rsidR="00DA0B5C" w:rsidRDefault="00000000">
      <w:pPr>
        <w:pStyle w:val="ListParagraph"/>
        <w:numPr>
          <w:ilvl w:val="0"/>
          <w:numId w:val="2"/>
        </w:numPr>
      </w:pPr>
      <w:r>
        <w:t>ENIG finish on all copper in the electrode zone — no OSP, no HASL.</w:t>
      </w:r>
    </w:p>
    <w:p w14:paraId="1DE80C77" w14:textId="77777777" w:rsidR="00DA0B5C" w:rsidRDefault="00000000">
      <w:pPr>
        <w:pStyle w:val="ListParagraph"/>
        <w:numPr>
          <w:ilvl w:val="0"/>
          <w:numId w:val="2"/>
        </w:numPr>
      </w:pPr>
      <w:r>
        <w:t xml:space="preserve">Guard ring surrounding WE and RE pads and their trace paths on </w:t>
      </w:r>
      <w:proofErr w:type="spellStart"/>
      <w:r>
        <w:t>F.Cu</w:t>
      </w:r>
      <w:proofErr w:type="spellEnd"/>
      <w:r>
        <w:t>.</w:t>
      </w:r>
    </w:p>
    <w:p w14:paraId="6A32E800" w14:textId="77777777" w:rsidR="00DA0B5C" w:rsidRDefault="00000000">
      <w:pPr>
        <w:pStyle w:val="ListParagraph"/>
        <w:numPr>
          <w:ilvl w:val="0"/>
          <w:numId w:val="2"/>
        </w:numPr>
      </w:pPr>
      <w:r>
        <w:t>No-clean or aqueous-wash flux process; specify in assembly notes.</w:t>
      </w:r>
    </w:p>
    <w:p w14:paraId="3DFB3FBC" w14:textId="77777777" w:rsidR="00DA0B5C" w:rsidRDefault="00000000">
      <w:pPr>
        <w:pStyle w:val="ListParagraph"/>
        <w:numPr>
          <w:ilvl w:val="0"/>
          <w:numId w:val="2"/>
        </w:numPr>
      </w:pPr>
      <w:r>
        <w:t>Optional: conformal coat over electrode zone (excluding WE/CE/RE pad openings) for deployments in humid environments.</w:t>
      </w:r>
    </w:p>
    <w:p w14:paraId="6AC8F32D" w14:textId="77777777" w:rsidR="00DA0B5C" w:rsidRDefault="00000000">
      <w:pPr>
        <w:pStyle w:val="ListParagraph"/>
        <w:numPr>
          <w:ilvl w:val="0"/>
          <w:numId w:val="2"/>
        </w:numPr>
      </w:pPr>
      <w:r>
        <w:t>Optional for sub-</w:t>
      </w:r>
      <w:proofErr w:type="spellStart"/>
      <w:r>
        <w:t>pA</w:t>
      </w:r>
      <w:proofErr w:type="spellEnd"/>
      <w:r>
        <w:t xml:space="preserve"> measurements: PCB slot cut (guard groove) around WE trace to physically sever surface leakage paths.</w:t>
      </w:r>
    </w:p>
    <w:p w14:paraId="3A25E40F" w14:textId="77777777" w:rsidR="00DA0B5C" w:rsidRDefault="00DA0B5C"/>
    <w:p w14:paraId="5AAADDB4" w14:textId="77777777" w:rsidR="00DA0B5C" w:rsidRDefault="00000000">
      <w:pPr>
        <w:pStyle w:val="Heading2"/>
      </w:pPr>
      <w:proofErr w:type="gramStart"/>
      <w:r>
        <w:t>8.2  ESP</w:t>
      </w:r>
      <w:proofErr w:type="gramEnd"/>
      <w:r>
        <w:t>32 RF Noise Mitigation</w:t>
      </w:r>
    </w:p>
    <w:p w14:paraId="68081C74" w14:textId="77777777" w:rsidR="00DA0B5C" w:rsidRDefault="00000000">
      <w:pPr>
        <w:spacing w:before="80" w:after="80"/>
        <w:jc w:val="both"/>
      </w:pPr>
      <w:r>
        <w:rPr>
          <w:color w:val="1A2E35"/>
        </w:rPr>
        <w:t xml:space="preserve">ESP32-S3 Wi-Fi TX generates broadband switching noise up to 80 MHz and narrowband emissions at 2.4 GHz. During active EIS measurements, the firmware must synchronize Wi-Fi transmissions to occur only between measurement frames — never during an AD5941 acquisition window. This is implemented by having the RA4M1 assert a GPIO flag to the ESP32 during measurement (ESP32 defers Wi-Fi TX until flag is </w:t>
      </w:r>
      <w:proofErr w:type="spellStart"/>
      <w:r>
        <w:rPr>
          <w:color w:val="1A2E35"/>
        </w:rPr>
        <w:t>deasserted</w:t>
      </w:r>
      <w:proofErr w:type="spellEnd"/>
      <w:r>
        <w:rPr>
          <w:color w:val="1A2E35"/>
        </w:rPr>
        <w:t>).</w:t>
      </w:r>
    </w:p>
    <w:p w14:paraId="1A3874B8" w14:textId="77777777" w:rsidR="00DA0B5C" w:rsidRDefault="00000000">
      <w:pPr>
        <w:spacing w:before="80" w:after="80"/>
        <w:jc w:val="both"/>
      </w:pPr>
      <w:r>
        <w:rPr>
          <w:color w:val="1A2E35"/>
        </w:rPr>
        <w:t xml:space="preserve">Physical isolation: the AVDD ferrite bead (600Ω @ 100 MHz, BLM18PG601SN1 or equivalent) attenuates any switching noise from DVDD coupling back onto AVDD. The 15 mm copper-free </w:t>
      </w:r>
      <w:proofErr w:type="spellStart"/>
      <w:r>
        <w:rPr>
          <w:color w:val="1A2E35"/>
        </w:rPr>
        <w:t>keepout</w:t>
      </w:r>
      <w:proofErr w:type="spellEnd"/>
      <w:r>
        <w:rPr>
          <w:color w:val="1A2E35"/>
        </w:rPr>
        <w:t xml:space="preserve"> under the ESP32 antenna prevents radiated emissions from coupling into the </w:t>
      </w:r>
      <w:proofErr w:type="spellStart"/>
      <w:r>
        <w:rPr>
          <w:color w:val="1A2E35"/>
        </w:rPr>
        <w:t>analog</w:t>
      </w:r>
      <w:proofErr w:type="spellEnd"/>
      <w:r>
        <w:rPr>
          <w:color w:val="1A2E35"/>
        </w:rPr>
        <w:t xml:space="preserve"> traces through parasitic board currents.</w:t>
      </w:r>
    </w:p>
    <w:p w14:paraId="02E283E0" w14:textId="77777777" w:rsidR="00DA0B5C" w:rsidRDefault="00DA0B5C"/>
    <w:p w14:paraId="46E9D15C" w14:textId="77777777" w:rsidR="00DA0B5C" w:rsidRDefault="00000000">
      <w:pPr>
        <w:pStyle w:val="Heading2"/>
      </w:pPr>
      <w:proofErr w:type="gramStart"/>
      <w:r>
        <w:t>8.3  Guard</w:t>
      </w:r>
      <w:proofErr w:type="gramEnd"/>
      <w:r>
        <w:t xml:space="preserve"> Ring Implementation in </w:t>
      </w:r>
      <w:proofErr w:type="spellStart"/>
      <w:r>
        <w:t>KiCad</w:t>
      </w:r>
      <w:proofErr w:type="spellEnd"/>
    </w:p>
    <w:p w14:paraId="13119DFA" w14:textId="77777777" w:rsidR="00DA0B5C" w:rsidRDefault="00000000">
      <w:pPr>
        <w:spacing w:before="80" w:after="80"/>
        <w:jc w:val="both"/>
      </w:pPr>
      <w:r>
        <w:rPr>
          <w:color w:val="1A2E35"/>
        </w:rPr>
        <w:t xml:space="preserve">In </w:t>
      </w:r>
      <w:proofErr w:type="spellStart"/>
      <w:r>
        <w:rPr>
          <w:color w:val="1A2E35"/>
        </w:rPr>
        <w:t>KiCad</w:t>
      </w:r>
      <w:proofErr w:type="spellEnd"/>
      <w:r>
        <w:rPr>
          <w:color w:val="1A2E35"/>
        </w:rPr>
        <w:t xml:space="preserve"> PCB Editor, implement the guard ring as a copper zone polygon on </w:t>
      </w:r>
      <w:proofErr w:type="spellStart"/>
      <w:proofErr w:type="gramStart"/>
      <w:r>
        <w:rPr>
          <w:color w:val="1A2E35"/>
        </w:rPr>
        <w:t>F.Cu</w:t>
      </w:r>
      <w:proofErr w:type="spellEnd"/>
      <w:proofErr w:type="gramEnd"/>
      <w:r>
        <w:rPr>
          <w:color w:val="1A2E35"/>
        </w:rPr>
        <w:t xml:space="preserve"> assigned to net GUARD_NET. Set the zone to flood only (no thermal reliefs). The zone must completely surround the WE and RE pads, their connecting traces, and the via stubs connecting to the AD5941 AIN0/AIN1 pins. Connect GUARD_NET net to AD5941 pin 30 (GUARD output) via a short, direct trace.</w:t>
      </w:r>
    </w:p>
    <w:p w14:paraId="25E64B5A" w14:textId="77777777" w:rsidR="00DA0B5C" w:rsidRDefault="00000000">
      <w:r>
        <w:br w:type="page"/>
      </w:r>
    </w:p>
    <w:p w14:paraId="0EE572C5" w14:textId="77777777" w:rsidR="00DA0B5C" w:rsidRDefault="00000000">
      <w:pPr>
        <w:pStyle w:val="Heading1"/>
        <w:pBdr>
          <w:bottom w:val="single" w:sz="8" w:space="4" w:color="00B2A9"/>
        </w:pBdr>
      </w:pPr>
      <w:r>
        <w:t>Section 9 — Risk Register</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1600"/>
        <w:gridCol w:w="3840"/>
      </w:tblGrid>
      <w:tr w:rsidR="00DA0B5C" w14:paraId="747CBC3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2E35"/>
            <w:tcMar>
              <w:top w:w="80" w:type="dxa"/>
              <w:left w:w="120" w:type="dxa"/>
              <w:bottom w:w="80" w:type="dxa"/>
              <w:right w:w="120" w:type="dxa"/>
            </w:tcMar>
          </w:tcPr>
          <w:p w14:paraId="1370B674" w14:textId="77777777" w:rsidR="00DA0B5C" w:rsidRDefault="00000000">
            <w:r>
              <w:rPr>
                <w:b/>
                <w:bCs/>
                <w:color w:val="FFFFFF"/>
                <w:sz w:val="20"/>
                <w:szCs w:val="20"/>
              </w:rPr>
              <w:t>Risk</w:t>
            </w:r>
          </w:p>
        </w:tc>
        <w:tc>
          <w:tcPr>
            <w:tcW w:w="1600" w:type="dxa"/>
            <w:tcBorders>
              <w:top w:val="single" w:sz="1" w:space="0" w:color="CCCCCC"/>
              <w:left w:val="single" w:sz="1" w:space="0" w:color="CCCCCC"/>
              <w:bottom w:val="single" w:sz="1" w:space="0" w:color="CCCCCC"/>
              <w:right w:val="single" w:sz="1" w:space="0" w:color="CCCCCC"/>
            </w:tcBorders>
            <w:shd w:val="clear" w:color="auto" w:fill="1A2E35"/>
            <w:tcMar>
              <w:top w:w="80" w:type="dxa"/>
              <w:left w:w="120" w:type="dxa"/>
              <w:bottom w:w="80" w:type="dxa"/>
              <w:right w:w="120" w:type="dxa"/>
            </w:tcMar>
          </w:tcPr>
          <w:p w14:paraId="66142D2C" w14:textId="77777777" w:rsidR="00DA0B5C" w:rsidRDefault="00000000">
            <w:r>
              <w:rPr>
                <w:b/>
                <w:bCs/>
                <w:color w:val="FFFFFF"/>
                <w:sz w:val="20"/>
                <w:szCs w:val="20"/>
              </w:rPr>
              <w:t>Likelihood</w:t>
            </w:r>
          </w:p>
        </w:tc>
        <w:tc>
          <w:tcPr>
            <w:tcW w:w="1600" w:type="dxa"/>
            <w:tcBorders>
              <w:top w:val="single" w:sz="1" w:space="0" w:color="CCCCCC"/>
              <w:left w:val="single" w:sz="1" w:space="0" w:color="CCCCCC"/>
              <w:bottom w:val="single" w:sz="1" w:space="0" w:color="CCCCCC"/>
              <w:right w:val="single" w:sz="1" w:space="0" w:color="CCCCCC"/>
            </w:tcBorders>
            <w:shd w:val="clear" w:color="auto" w:fill="1A2E35"/>
            <w:tcMar>
              <w:top w:w="80" w:type="dxa"/>
              <w:left w:w="120" w:type="dxa"/>
              <w:bottom w:w="80" w:type="dxa"/>
              <w:right w:w="120" w:type="dxa"/>
            </w:tcMar>
          </w:tcPr>
          <w:p w14:paraId="2F15D132" w14:textId="77777777" w:rsidR="00DA0B5C" w:rsidRDefault="00000000">
            <w:r>
              <w:rPr>
                <w:b/>
                <w:bCs/>
                <w:color w:val="FFFFFF"/>
                <w:sz w:val="20"/>
                <w:szCs w:val="20"/>
              </w:rPr>
              <w:t>Severity</w:t>
            </w:r>
          </w:p>
        </w:tc>
        <w:tc>
          <w:tcPr>
            <w:tcW w:w="3840" w:type="dxa"/>
            <w:tcBorders>
              <w:top w:val="single" w:sz="1" w:space="0" w:color="CCCCCC"/>
              <w:left w:val="single" w:sz="1" w:space="0" w:color="CCCCCC"/>
              <w:bottom w:val="single" w:sz="1" w:space="0" w:color="CCCCCC"/>
              <w:right w:val="single" w:sz="1" w:space="0" w:color="CCCCCC"/>
            </w:tcBorders>
            <w:shd w:val="clear" w:color="auto" w:fill="1A2E35"/>
            <w:tcMar>
              <w:top w:w="80" w:type="dxa"/>
              <w:left w:w="120" w:type="dxa"/>
              <w:bottom w:w="80" w:type="dxa"/>
              <w:right w:w="120" w:type="dxa"/>
            </w:tcMar>
          </w:tcPr>
          <w:p w14:paraId="73072754" w14:textId="77777777" w:rsidR="00DA0B5C" w:rsidRDefault="00000000">
            <w:r>
              <w:rPr>
                <w:b/>
                <w:bCs/>
                <w:color w:val="FFFFFF"/>
                <w:sz w:val="20"/>
                <w:szCs w:val="20"/>
              </w:rPr>
              <w:t>Mitigation</w:t>
            </w:r>
          </w:p>
        </w:tc>
      </w:tr>
      <w:tr w:rsidR="00DA0B5C" w14:paraId="0FD9C10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tcPr>
          <w:p w14:paraId="704EAB1B" w14:textId="77777777" w:rsidR="00DA0B5C" w:rsidRDefault="00000000">
            <w:r>
              <w:rPr>
                <w:b/>
                <w:bCs/>
                <w:color w:val="1A2E35"/>
                <w:sz w:val="20"/>
                <w:szCs w:val="20"/>
              </w:rPr>
              <w:t>Analog noise from ESP32 Wi-Fi switching during EIS</w:t>
            </w:r>
          </w:p>
        </w:tc>
        <w:tc>
          <w:tcPr>
            <w:tcW w:w="1600" w:type="dxa"/>
            <w:tcBorders>
              <w:top w:val="single" w:sz="1" w:space="0" w:color="CCCCCC"/>
              <w:left w:val="single" w:sz="1" w:space="0" w:color="CCCCCC"/>
              <w:bottom w:val="single" w:sz="1" w:space="0" w:color="CCCCCC"/>
              <w:right w:val="single" w:sz="1" w:space="0" w:color="CCCCCC"/>
            </w:tcBorders>
            <w:shd w:val="clear" w:color="auto" w:fill="FFF4DE"/>
            <w:tcMar>
              <w:top w:w="80" w:type="dxa"/>
              <w:left w:w="120" w:type="dxa"/>
              <w:bottom w:w="80" w:type="dxa"/>
              <w:right w:w="120" w:type="dxa"/>
            </w:tcMar>
          </w:tcPr>
          <w:p w14:paraId="15070C25" w14:textId="77777777" w:rsidR="00DA0B5C" w:rsidRDefault="00000000">
            <w:r>
              <w:rPr>
                <w:b/>
                <w:bCs/>
                <w:color w:val="1A2E35"/>
                <w:sz w:val="20"/>
                <w:szCs w:val="20"/>
              </w:rPr>
              <w:t>MEDIUM</w:t>
            </w:r>
          </w:p>
        </w:tc>
        <w:tc>
          <w:tcPr>
            <w:tcW w:w="1600" w:type="dxa"/>
            <w:tcBorders>
              <w:top w:val="single" w:sz="1" w:space="0" w:color="CCCCCC"/>
              <w:left w:val="single" w:sz="1" w:space="0" w:color="CCCCCC"/>
              <w:bottom w:val="single" w:sz="1" w:space="0" w:color="CCCCCC"/>
              <w:right w:val="single" w:sz="1" w:space="0" w:color="CCCCCC"/>
            </w:tcBorders>
            <w:shd w:val="clear" w:color="auto" w:fill="FFDEDE"/>
            <w:tcMar>
              <w:top w:w="80" w:type="dxa"/>
              <w:left w:w="120" w:type="dxa"/>
              <w:bottom w:w="80" w:type="dxa"/>
              <w:right w:w="120" w:type="dxa"/>
            </w:tcMar>
          </w:tcPr>
          <w:p w14:paraId="4A69991E" w14:textId="77777777" w:rsidR="00DA0B5C" w:rsidRDefault="00000000">
            <w:r>
              <w:rPr>
                <w:b/>
                <w:bCs/>
                <w:color w:val="1A2E35"/>
                <w:sz w:val="20"/>
                <w:szCs w:val="20"/>
              </w:rPr>
              <w:t>HIGH</w:t>
            </w:r>
          </w:p>
        </w:tc>
        <w:tc>
          <w:tcPr>
            <w:tcW w:w="384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5023FE25" w14:textId="77777777" w:rsidR="00DA0B5C" w:rsidRDefault="00000000">
            <w:r>
              <w:rPr>
                <w:color w:val="1A2E35"/>
                <w:sz w:val="20"/>
                <w:szCs w:val="20"/>
              </w:rPr>
              <w:t xml:space="preserve">Ferrite bead on AVDD; firmware-gated Wi-Fi TX; RF </w:t>
            </w:r>
            <w:proofErr w:type="spellStart"/>
            <w:r>
              <w:rPr>
                <w:color w:val="1A2E35"/>
                <w:sz w:val="20"/>
                <w:szCs w:val="20"/>
              </w:rPr>
              <w:t>keepout</w:t>
            </w:r>
            <w:proofErr w:type="spellEnd"/>
            <w:r>
              <w:rPr>
                <w:color w:val="1A2E35"/>
                <w:sz w:val="20"/>
                <w:szCs w:val="20"/>
              </w:rPr>
              <w:t xml:space="preserve"> zone</w:t>
            </w:r>
          </w:p>
        </w:tc>
      </w:tr>
      <w:tr w:rsidR="00DA0B5C" w14:paraId="1A70319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tcPr>
          <w:p w14:paraId="2FCE5553" w14:textId="77777777" w:rsidR="00DA0B5C" w:rsidRDefault="00000000">
            <w:r>
              <w:rPr>
                <w:b/>
                <w:bCs/>
                <w:color w:val="1A2E35"/>
                <w:sz w:val="20"/>
                <w:szCs w:val="20"/>
              </w:rPr>
              <w:t>WE leakage current on FR4 at high humidity</w:t>
            </w:r>
          </w:p>
        </w:tc>
        <w:tc>
          <w:tcPr>
            <w:tcW w:w="1600" w:type="dxa"/>
            <w:tcBorders>
              <w:top w:val="single" w:sz="1" w:space="0" w:color="CCCCCC"/>
              <w:left w:val="single" w:sz="1" w:space="0" w:color="CCCCCC"/>
              <w:bottom w:val="single" w:sz="1" w:space="0" w:color="CCCCCC"/>
              <w:right w:val="single" w:sz="1" w:space="0" w:color="CCCCCC"/>
            </w:tcBorders>
            <w:shd w:val="clear" w:color="auto" w:fill="DEFADE"/>
            <w:tcMar>
              <w:top w:w="80" w:type="dxa"/>
              <w:left w:w="120" w:type="dxa"/>
              <w:bottom w:w="80" w:type="dxa"/>
              <w:right w:w="120" w:type="dxa"/>
            </w:tcMar>
          </w:tcPr>
          <w:p w14:paraId="19AC24B3" w14:textId="77777777" w:rsidR="00DA0B5C" w:rsidRDefault="00000000">
            <w:r>
              <w:rPr>
                <w:b/>
                <w:bCs/>
                <w:color w:val="1A2E35"/>
                <w:sz w:val="20"/>
                <w:szCs w:val="20"/>
              </w:rPr>
              <w:t>LOW–MEDIUM</w:t>
            </w:r>
          </w:p>
        </w:tc>
        <w:tc>
          <w:tcPr>
            <w:tcW w:w="1600" w:type="dxa"/>
            <w:tcBorders>
              <w:top w:val="single" w:sz="1" w:space="0" w:color="CCCCCC"/>
              <w:left w:val="single" w:sz="1" w:space="0" w:color="CCCCCC"/>
              <w:bottom w:val="single" w:sz="1" w:space="0" w:color="CCCCCC"/>
              <w:right w:val="single" w:sz="1" w:space="0" w:color="CCCCCC"/>
            </w:tcBorders>
            <w:shd w:val="clear" w:color="auto" w:fill="FFDEDE"/>
            <w:tcMar>
              <w:top w:w="80" w:type="dxa"/>
              <w:left w:w="120" w:type="dxa"/>
              <w:bottom w:w="80" w:type="dxa"/>
              <w:right w:w="120" w:type="dxa"/>
            </w:tcMar>
          </w:tcPr>
          <w:p w14:paraId="7C08AECE" w14:textId="77777777" w:rsidR="00DA0B5C" w:rsidRDefault="00000000">
            <w:r>
              <w:rPr>
                <w:b/>
                <w:bCs/>
                <w:color w:val="1A2E35"/>
                <w:sz w:val="20"/>
                <w:szCs w:val="20"/>
              </w:rPr>
              <w:t>HIGH</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27157C" w14:textId="77777777" w:rsidR="00DA0B5C" w:rsidRDefault="00000000">
            <w:r>
              <w:rPr>
                <w:color w:val="1A2E35"/>
                <w:sz w:val="20"/>
                <w:szCs w:val="20"/>
              </w:rPr>
              <w:t>Guard ring; ENIG; no-clean flux; optional conformal coat</w:t>
            </w:r>
          </w:p>
        </w:tc>
      </w:tr>
      <w:tr w:rsidR="00DA0B5C" w14:paraId="5C74B1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tcPr>
          <w:p w14:paraId="5D2BCF03" w14:textId="77777777" w:rsidR="00DA0B5C" w:rsidRDefault="00000000">
            <w:r>
              <w:rPr>
                <w:b/>
                <w:bCs/>
                <w:color w:val="1A2E35"/>
                <w:sz w:val="20"/>
                <w:szCs w:val="20"/>
              </w:rPr>
              <w:t>AD5941 LGA solder joint defects (first batch)</w:t>
            </w:r>
          </w:p>
        </w:tc>
        <w:tc>
          <w:tcPr>
            <w:tcW w:w="1600" w:type="dxa"/>
            <w:tcBorders>
              <w:top w:val="single" w:sz="1" w:space="0" w:color="CCCCCC"/>
              <w:left w:val="single" w:sz="1" w:space="0" w:color="CCCCCC"/>
              <w:bottom w:val="single" w:sz="1" w:space="0" w:color="CCCCCC"/>
              <w:right w:val="single" w:sz="1" w:space="0" w:color="CCCCCC"/>
            </w:tcBorders>
            <w:shd w:val="clear" w:color="auto" w:fill="FFF4DE"/>
            <w:tcMar>
              <w:top w:w="80" w:type="dxa"/>
              <w:left w:w="120" w:type="dxa"/>
              <w:bottom w:w="80" w:type="dxa"/>
              <w:right w:w="120" w:type="dxa"/>
            </w:tcMar>
          </w:tcPr>
          <w:p w14:paraId="74B19FC5" w14:textId="77777777" w:rsidR="00DA0B5C" w:rsidRDefault="00000000">
            <w:r>
              <w:rPr>
                <w:b/>
                <w:bCs/>
                <w:color w:val="1A2E35"/>
                <w:sz w:val="20"/>
                <w:szCs w:val="20"/>
              </w:rPr>
              <w:t>MEDIUM</w:t>
            </w:r>
          </w:p>
        </w:tc>
        <w:tc>
          <w:tcPr>
            <w:tcW w:w="1600" w:type="dxa"/>
            <w:tcBorders>
              <w:top w:val="single" w:sz="1" w:space="0" w:color="CCCCCC"/>
              <w:left w:val="single" w:sz="1" w:space="0" w:color="CCCCCC"/>
              <w:bottom w:val="single" w:sz="1" w:space="0" w:color="CCCCCC"/>
              <w:right w:val="single" w:sz="1" w:space="0" w:color="CCCCCC"/>
            </w:tcBorders>
            <w:shd w:val="clear" w:color="auto" w:fill="FFF4DE"/>
            <w:tcMar>
              <w:top w:w="80" w:type="dxa"/>
              <w:left w:w="120" w:type="dxa"/>
              <w:bottom w:w="80" w:type="dxa"/>
              <w:right w:w="120" w:type="dxa"/>
            </w:tcMar>
          </w:tcPr>
          <w:p w14:paraId="5D4B482B" w14:textId="77777777" w:rsidR="00DA0B5C" w:rsidRDefault="00000000">
            <w:r>
              <w:rPr>
                <w:b/>
                <w:bCs/>
                <w:color w:val="1A2E35"/>
                <w:sz w:val="20"/>
                <w:szCs w:val="20"/>
              </w:rPr>
              <w:t>MEDIUM</w:t>
            </w:r>
          </w:p>
        </w:tc>
        <w:tc>
          <w:tcPr>
            <w:tcW w:w="384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2C1C8059" w14:textId="77777777" w:rsidR="00DA0B5C" w:rsidRDefault="00000000">
            <w:r>
              <w:rPr>
                <w:color w:val="1A2E35"/>
                <w:sz w:val="20"/>
                <w:szCs w:val="20"/>
              </w:rPr>
              <w:t>Reflow profile per ADI datasheet; X-ray first 5 boards</w:t>
            </w:r>
          </w:p>
        </w:tc>
      </w:tr>
      <w:tr w:rsidR="00DA0B5C" w14:paraId="4EA9495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tcPr>
          <w:p w14:paraId="03C277B8" w14:textId="77777777" w:rsidR="00DA0B5C" w:rsidRDefault="00000000">
            <w:r>
              <w:rPr>
                <w:b/>
                <w:bCs/>
                <w:color w:val="1A2E35"/>
                <w:sz w:val="20"/>
                <w:szCs w:val="20"/>
              </w:rPr>
              <w:t>LP2985 AVDD LDO out of stock at LCSC</w:t>
            </w:r>
          </w:p>
        </w:tc>
        <w:tc>
          <w:tcPr>
            <w:tcW w:w="1600" w:type="dxa"/>
            <w:tcBorders>
              <w:top w:val="single" w:sz="1" w:space="0" w:color="CCCCCC"/>
              <w:left w:val="single" w:sz="1" w:space="0" w:color="CCCCCC"/>
              <w:bottom w:val="single" w:sz="1" w:space="0" w:color="CCCCCC"/>
              <w:right w:val="single" w:sz="1" w:space="0" w:color="CCCCCC"/>
            </w:tcBorders>
            <w:shd w:val="clear" w:color="auto" w:fill="DEFADE"/>
            <w:tcMar>
              <w:top w:w="80" w:type="dxa"/>
              <w:left w:w="120" w:type="dxa"/>
              <w:bottom w:w="80" w:type="dxa"/>
              <w:right w:w="120" w:type="dxa"/>
            </w:tcMar>
          </w:tcPr>
          <w:p w14:paraId="56778FC8" w14:textId="77777777" w:rsidR="00DA0B5C" w:rsidRDefault="00000000">
            <w:r>
              <w:rPr>
                <w:b/>
                <w:bCs/>
                <w:color w:val="1A2E35"/>
                <w:sz w:val="20"/>
                <w:szCs w:val="20"/>
              </w:rPr>
              <w:t>LOW</w:t>
            </w:r>
          </w:p>
        </w:tc>
        <w:tc>
          <w:tcPr>
            <w:tcW w:w="1600" w:type="dxa"/>
            <w:tcBorders>
              <w:top w:val="single" w:sz="1" w:space="0" w:color="CCCCCC"/>
              <w:left w:val="single" w:sz="1" w:space="0" w:color="CCCCCC"/>
              <w:bottom w:val="single" w:sz="1" w:space="0" w:color="CCCCCC"/>
              <w:right w:val="single" w:sz="1" w:space="0" w:color="CCCCCC"/>
            </w:tcBorders>
            <w:shd w:val="clear" w:color="auto" w:fill="FFF4DE"/>
            <w:tcMar>
              <w:top w:w="80" w:type="dxa"/>
              <w:left w:w="120" w:type="dxa"/>
              <w:bottom w:w="80" w:type="dxa"/>
              <w:right w:w="120" w:type="dxa"/>
            </w:tcMar>
          </w:tcPr>
          <w:p w14:paraId="43D3BF80" w14:textId="77777777" w:rsidR="00DA0B5C" w:rsidRDefault="00000000">
            <w:r>
              <w:rPr>
                <w:b/>
                <w:bCs/>
                <w:color w:val="1A2E35"/>
                <w:sz w:val="20"/>
                <w:szCs w:val="20"/>
              </w:rPr>
              <w:t>MEDIUM</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667528" w14:textId="77777777" w:rsidR="00DA0B5C" w:rsidRDefault="00000000">
            <w:r>
              <w:rPr>
                <w:color w:val="1A2E35"/>
                <w:sz w:val="20"/>
                <w:szCs w:val="20"/>
              </w:rPr>
              <w:t>Qualify TLV1117 as alternative; validate noise floor with each</w:t>
            </w:r>
          </w:p>
        </w:tc>
      </w:tr>
      <w:tr w:rsidR="00DA0B5C" w14:paraId="65E147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tcPr>
          <w:p w14:paraId="4F6F3EDC" w14:textId="77777777" w:rsidR="00DA0B5C" w:rsidRDefault="00000000">
            <w:r>
              <w:rPr>
                <w:b/>
                <w:bCs/>
                <w:color w:val="1A2E35"/>
                <w:sz w:val="20"/>
                <w:szCs w:val="20"/>
              </w:rPr>
              <w:t>RA4M1 SPI timing incompatibility with AD5941 at 16 MHz</w:t>
            </w:r>
          </w:p>
        </w:tc>
        <w:tc>
          <w:tcPr>
            <w:tcW w:w="1600" w:type="dxa"/>
            <w:tcBorders>
              <w:top w:val="single" w:sz="1" w:space="0" w:color="CCCCCC"/>
              <w:left w:val="single" w:sz="1" w:space="0" w:color="CCCCCC"/>
              <w:bottom w:val="single" w:sz="1" w:space="0" w:color="CCCCCC"/>
              <w:right w:val="single" w:sz="1" w:space="0" w:color="CCCCCC"/>
            </w:tcBorders>
            <w:shd w:val="clear" w:color="auto" w:fill="DEFADE"/>
            <w:tcMar>
              <w:top w:w="80" w:type="dxa"/>
              <w:left w:w="120" w:type="dxa"/>
              <w:bottom w:w="80" w:type="dxa"/>
              <w:right w:w="120" w:type="dxa"/>
            </w:tcMar>
          </w:tcPr>
          <w:p w14:paraId="79CB56DC" w14:textId="77777777" w:rsidR="00DA0B5C" w:rsidRDefault="00000000">
            <w:r>
              <w:rPr>
                <w:b/>
                <w:bCs/>
                <w:color w:val="1A2E35"/>
                <w:sz w:val="20"/>
                <w:szCs w:val="20"/>
              </w:rPr>
              <w:t>LOW</w:t>
            </w:r>
          </w:p>
        </w:tc>
        <w:tc>
          <w:tcPr>
            <w:tcW w:w="1600" w:type="dxa"/>
            <w:tcBorders>
              <w:top w:val="single" w:sz="1" w:space="0" w:color="CCCCCC"/>
              <w:left w:val="single" w:sz="1" w:space="0" w:color="CCCCCC"/>
              <w:bottom w:val="single" w:sz="1" w:space="0" w:color="CCCCCC"/>
              <w:right w:val="single" w:sz="1" w:space="0" w:color="CCCCCC"/>
            </w:tcBorders>
            <w:shd w:val="clear" w:color="auto" w:fill="FFDEDE"/>
            <w:tcMar>
              <w:top w:w="80" w:type="dxa"/>
              <w:left w:w="120" w:type="dxa"/>
              <w:bottom w:w="80" w:type="dxa"/>
              <w:right w:w="120" w:type="dxa"/>
            </w:tcMar>
          </w:tcPr>
          <w:p w14:paraId="08D02711" w14:textId="77777777" w:rsidR="00DA0B5C" w:rsidRDefault="00000000">
            <w:r>
              <w:rPr>
                <w:b/>
                <w:bCs/>
                <w:color w:val="1A2E35"/>
                <w:sz w:val="20"/>
                <w:szCs w:val="20"/>
              </w:rPr>
              <w:t>HIGH</w:t>
            </w:r>
          </w:p>
        </w:tc>
        <w:tc>
          <w:tcPr>
            <w:tcW w:w="384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34777571" w14:textId="77777777" w:rsidR="00DA0B5C" w:rsidRDefault="00000000">
            <w:r>
              <w:rPr>
                <w:color w:val="1A2E35"/>
                <w:sz w:val="20"/>
                <w:szCs w:val="20"/>
              </w:rPr>
              <w:t>Bench test prior to PCB spin; add 33 Ω series R as contingency</w:t>
            </w:r>
          </w:p>
        </w:tc>
      </w:tr>
      <w:tr w:rsidR="00DA0B5C" w14:paraId="0A9338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tcPr>
          <w:p w14:paraId="0E892541" w14:textId="77777777" w:rsidR="00DA0B5C" w:rsidRDefault="00000000">
            <w:r>
              <w:rPr>
                <w:b/>
                <w:bCs/>
                <w:color w:val="1A2E35"/>
                <w:sz w:val="20"/>
                <w:szCs w:val="20"/>
              </w:rPr>
              <w:t>SPE nanomaterial coating adhesion failure on ENIG</w:t>
            </w:r>
          </w:p>
        </w:tc>
        <w:tc>
          <w:tcPr>
            <w:tcW w:w="1600" w:type="dxa"/>
            <w:tcBorders>
              <w:top w:val="single" w:sz="1" w:space="0" w:color="CCCCCC"/>
              <w:left w:val="single" w:sz="1" w:space="0" w:color="CCCCCC"/>
              <w:bottom w:val="single" w:sz="1" w:space="0" w:color="CCCCCC"/>
              <w:right w:val="single" w:sz="1" w:space="0" w:color="CCCCCC"/>
            </w:tcBorders>
            <w:shd w:val="clear" w:color="auto" w:fill="DEFADE"/>
            <w:tcMar>
              <w:top w:w="80" w:type="dxa"/>
              <w:left w:w="120" w:type="dxa"/>
              <w:bottom w:w="80" w:type="dxa"/>
              <w:right w:w="120" w:type="dxa"/>
            </w:tcMar>
          </w:tcPr>
          <w:p w14:paraId="3E66E610" w14:textId="77777777" w:rsidR="00DA0B5C" w:rsidRDefault="00000000">
            <w:r>
              <w:rPr>
                <w:b/>
                <w:bCs/>
                <w:color w:val="1A2E35"/>
                <w:sz w:val="20"/>
                <w:szCs w:val="20"/>
              </w:rPr>
              <w:t>LOW</w:t>
            </w:r>
          </w:p>
        </w:tc>
        <w:tc>
          <w:tcPr>
            <w:tcW w:w="1600" w:type="dxa"/>
            <w:tcBorders>
              <w:top w:val="single" w:sz="1" w:space="0" w:color="CCCCCC"/>
              <w:left w:val="single" w:sz="1" w:space="0" w:color="CCCCCC"/>
              <w:bottom w:val="single" w:sz="1" w:space="0" w:color="CCCCCC"/>
              <w:right w:val="single" w:sz="1" w:space="0" w:color="CCCCCC"/>
            </w:tcBorders>
            <w:shd w:val="clear" w:color="auto" w:fill="FFDEDE"/>
            <w:tcMar>
              <w:top w:w="80" w:type="dxa"/>
              <w:left w:w="120" w:type="dxa"/>
              <w:bottom w:w="80" w:type="dxa"/>
              <w:right w:w="120" w:type="dxa"/>
            </w:tcMar>
          </w:tcPr>
          <w:p w14:paraId="0C94B72D" w14:textId="77777777" w:rsidR="00DA0B5C" w:rsidRDefault="00000000">
            <w:r>
              <w:rPr>
                <w:b/>
                <w:bCs/>
                <w:color w:val="1A2E35"/>
                <w:sz w:val="20"/>
                <w:szCs w:val="20"/>
              </w:rPr>
              <w:t>HIGH</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43F823" w14:textId="77777777" w:rsidR="00DA0B5C" w:rsidRDefault="00000000">
            <w:r>
              <w:rPr>
                <w:color w:val="1A2E35"/>
                <w:sz w:val="20"/>
                <w:szCs w:val="20"/>
              </w:rPr>
              <w:t>Run test coupon validation with target nanomaterial pre-production</w:t>
            </w:r>
          </w:p>
        </w:tc>
      </w:tr>
      <w:tr w:rsidR="00DA0B5C" w14:paraId="69BCF0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tcPr>
          <w:p w14:paraId="4CF6BB08" w14:textId="77777777" w:rsidR="00DA0B5C" w:rsidRDefault="00000000">
            <w:r>
              <w:rPr>
                <w:b/>
                <w:bCs/>
                <w:color w:val="1A2E35"/>
                <w:sz w:val="20"/>
                <w:szCs w:val="20"/>
              </w:rPr>
              <w:t>USB-C current headroom insufficient under Wi-Fi TX peak</w:t>
            </w:r>
          </w:p>
        </w:tc>
        <w:tc>
          <w:tcPr>
            <w:tcW w:w="1600" w:type="dxa"/>
            <w:tcBorders>
              <w:top w:val="single" w:sz="1" w:space="0" w:color="CCCCCC"/>
              <w:left w:val="single" w:sz="1" w:space="0" w:color="CCCCCC"/>
              <w:bottom w:val="single" w:sz="1" w:space="0" w:color="CCCCCC"/>
              <w:right w:val="single" w:sz="1" w:space="0" w:color="CCCCCC"/>
            </w:tcBorders>
            <w:shd w:val="clear" w:color="auto" w:fill="DEFADE"/>
            <w:tcMar>
              <w:top w:w="80" w:type="dxa"/>
              <w:left w:w="120" w:type="dxa"/>
              <w:bottom w:w="80" w:type="dxa"/>
              <w:right w:w="120" w:type="dxa"/>
            </w:tcMar>
          </w:tcPr>
          <w:p w14:paraId="30720257" w14:textId="77777777" w:rsidR="00DA0B5C" w:rsidRDefault="00000000">
            <w:r>
              <w:rPr>
                <w:b/>
                <w:bCs/>
                <w:color w:val="1A2E35"/>
                <w:sz w:val="20"/>
                <w:szCs w:val="20"/>
              </w:rPr>
              <w:t>LOW</w:t>
            </w:r>
          </w:p>
        </w:tc>
        <w:tc>
          <w:tcPr>
            <w:tcW w:w="1600" w:type="dxa"/>
            <w:tcBorders>
              <w:top w:val="single" w:sz="1" w:space="0" w:color="CCCCCC"/>
              <w:left w:val="single" w:sz="1" w:space="0" w:color="CCCCCC"/>
              <w:bottom w:val="single" w:sz="1" w:space="0" w:color="CCCCCC"/>
              <w:right w:val="single" w:sz="1" w:space="0" w:color="CCCCCC"/>
            </w:tcBorders>
            <w:shd w:val="clear" w:color="auto" w:fill="DEFADE"/>
            <w:tcMar>
              <w:top w:w="80" w:type="dxa"/>
              <w:left w:w="120" w:type="dxa"/>
              <w:bottom w:w="80" w:type="dxa"/>
              <w:right w:w="120" w:type="dxa"/>
            </w:tcMar>
          </w:tcPr>
          <w:p w14:paraId="20D094AE" w14:textId="77777777" w:rsidR="00DA0B5C" w:rsidRDefault="00000000">
            <w:r>
              <w:rPr>
                <w:b/>
                <w:bCs/>
                <w:color w:val="1A2E35"/>
                <w:sz w:val="20"/>
                <w:szCs w:val="20"/>
              </w:rPr>
              <w:t>LOW</w:t>
            </w:r>
          </w:p>
        </w:tc>
        <w:tc>
          <w:tcPr>
            <w:tcW w:w="384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7CE49F37" w14:textId="77777777" w:rsidR="00DA0B5C" w:rsidRDefault="00000000">
            <w:r>
              <w:rPr>
                <w:color w:val="1A2E35"/>
                <w:sz w:val="20"/>
                <w:szCs w:val="20"/>
              </w:rPr>
              <w:t>Budget 310 mA vs. 500 mA limit; 190 mA margin is adequate</w:t>
            </w:r>
          </w:p>
        </w:tc>
      </w:tr>
      <w:tr w:rsidR="00DA0B5C" w14:paraId="18793DC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tcPr>
          <w:p w14:paraId="1056B71B" w14:textId="77777777" w:rsidR="00DA0B5C" w:rsidRDefault="00000000">
            <w:r>
              <w:rPr>
                <w:b/>
                <w:bCs/>
                <w:color w:val="1A2E35"/>
                <w:sz w:val="20"/>
                <w:szCs w:val="20"/>
              </w:rPr>
              <w:t>FR4 dielectric loss degrading high-frequency EIS above 100 kHz</w:t>
            </w:r>
          </w:p>
        </w:tc>
        <w:tc>
          <w:tcPr>
            <w:tcW w:w="1600" w:type="dxa"/>
            <w:tcBorders>
              <w:top w:val="single" w:sz="1" w:space="0" w:color="CCCCCC"/>
              <w:left w:val="single" w:sz="1" w:space="0" w:color="CCCCCC"/>
              <w:bottom w:val="single" w:sz="1" w:space="0" w:color="CCCCCC"/>
              <w:right w:val="single" w:sz="1" w:space="0" w:color="CCCCCC"/>
            </w:tcBorders>
            <w:shd w:val="clear" w:color="auto" w:fill="DEFADE"/>
            <w:tcMar>
              <w:top w:w="80" w:type="dxa"/>
              <w:left w:w="120" w:type="dxa"/>
              <w:bottom w:w="80" w:type="dxa"/>
              <w:right w:w="120" w:type="dxa"/>
            </w:tcMar>
          </w:tcPr>
          <w:p w14:paraId="69BB4898" w14:textId="77777777" w:rsidR="00DA0B5C" w:rsidRDefault="00000000">
            <w:r>
              <w:rPr>
                <w:b/>
                <w:bCs/>
                <w:color w:val="1A2E35"/>
                <w:sz w:val="20"/>
                <w:szCs w:val="20"/>
              </w:rPr>
              <w:t>LOW–MEDIUM</w:t>
            </w:r>
          </w:p>
        </w:tc>
        <w:tc>
          <w:tcPr>
            <w:tcW w:w="1600" w:type="dxa"/>
            <w:tcBorders>
              <w:top w:val="single" w:sz="1" w:space="0" w:color="CCCCCC"/>
              <w:left w:val="single" w:sz="1" w:space="0" w:color="CCCCCC"/>
              <w:bottom w:val="single" w:sz="1" w:space="0" w:color="CCCCCC"/>
              <w:right w:val="single" w:sz="1" w:space="0" w:color="CCCCCC"/>
            </w:tcBorders>
            <w:shd w:val="clear" w:color="auto" w:fill="FFF4DE"/>
            <w:tcMar>
              <w:top w:w="80" w:type="dxa"/>
              <w:left w:w="120" w:type="dxa"/>
              <w:bottom w:w="80" w:type="dxa"/>
              <w:right w:w="120" w:type="dxa"/>
            </w:tcMar>
          </w:tcPr>
          <w:p w14:paraId="50DCDB7D" w14:textId="77777777" w:rsidR="00DA0B5C" w:rsidRDefault="00000000">
            <w:r>
              <w:rPr>
                <w:b/>
                <w:bCs/>
                <w:color w:val="1A2E35"/>
                <w:sz w:val="20"/>
                <w:szCs w:val="20"/>
              </w:rPr>
              <w:t>MEDIUM</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DD364F" w14:textId="77777777" w:rsidR="00DA0B5C" w:rsidRDefault="00000000">
            <w:r>
              <w:rPr>
                <w:color w:val="1A2E35"/>
                <w:sz w:val="20"/>
                <w:szCs w:val="20"/>
              </w:rPr>
              <w:t>Validate at 200 kHz on first prototype; Rogers 4003C for v2 if needed</w:t>
            </w:r>
          </w:p>
        </w:tc>
      </w:tr>
    </w:tbl>
    <w:p w14:paraId="7E42F2C5" w14:textId="77777777" w:rsidR="00DA0B5C" w:rsidRDefault="00000000">
      <w:r>
        <w:br w:type="page"/>
      </w:r>
    </w:p>
    <w:p w14:paraId="696871B7" w14:textId="77777777" w:rsidR="00DA0B5C" w:rsidRDefault="00000000">
      <w:pPr>
        <w:pStyle w:val="Heading1"/>
        <w:pBdr>
          <w:bottom w:val="single" w:sz="8" w:space="4" w:color="00B2A9"/>
        </w:pBdr>
      </w:pPr>
      <w:r>
        <w:t>Section 10 — Revision Roadmap</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040"/>
        <w:gridCol w:w="4200"/>
      </w:tblGrid>
      <w:tr w:rsidR="00DA0B5C" w14:paraId="365201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A2E35"/>
            <w:tcMar>
              <w:top w:w="80" w:type="dxa"/>
              <w:left w:w="120" w:type="dxa"/>
              <w:bottom w:w="80" w:type="dxa"/>
              <w:right w:w="120" w:type="dxa"/>
            </w:tcMar>
          </w:tcPr>
          <w:p w14:paraId="66DF66F3" w14:textId="77777777" w:rsidR="00DA0B5C" w:rsidRDefault="00000000">
            <w:r>
              <w:rPr>
                <w:b/>
                <w:bCs/>
                <w:color w:val="FFFFFF"/>
                <w:sz w:val="20"/>
                <w:szCs w:val="20"/>
              </w:rPr>
              <w:t>Version</w:t>
            </w:r>
          </w:p>
        </w:tc>
        <w:tc>
          <w:tcPr>
            <w:tcW w:w="4040" w:type="dxa"/>
            <w:tcBorders>
              <w:top w:val="single" w:sz="1" w:space="0" w:color="CCCCCC"/>
              <w:left w:val="single" w:sz="1" w:space="0" w:color="CCCCCC"/>
              <w:bottom w:val="single" w:sz="1" w:space="0" w:color="CCCCCC"/>
              <w:right w:val="single" w:sz="1" w:space="0" w:color="CCCCCC"/>
            </w:tcBorders>
            <w:shd w:val="clear" w:color="auto" w:fill="1A2E35"/>
            <w:tcMar>
              <w:top w:w="80" w:type="dxa"/>
              <w:left w:w="120" w:type="dxa"/>
              <w:bottom w:w="80" w:type="dxa"/>
              <w:right w:w="120" w:type="dxa"/>
            </w:tcMar>
          </w:tcPr>
          <w:p w14:paraId="237D6094" w14:textId="77777777" w:rsidR="00DA0B5C" w:rsidRDefault="00000000">
            <w:r>
              <w:rPr>
                <w:b/>
                <w:bCs/>
                <w:color w:val="FFFFFF"/>
                <w:sz w:val="20"/>
                <w:szCs w:val="20"/>
              </w:rPr>
              <w:t>Key Changes</w:t>
            </w:r>
          </w:p>
        </w:tc>
        <w:tc>
          <w:tcPr>
            <w:tcW w:w="4200" w:type="dxa"/>
            <w:tcBorders>
              <w:top w:val="single" w:sz="1" w:space="0" w:color="CCCCCC"/>
              <w:left w:val="single" w:sz="1" w:space="0" w:color="CCCCCC"/>
              <w:bottom w:val="single" w:sz="1" w:space="0" w:color="CCCCCC"/>
              <w:right w:val="single" w:sz="1" w:space="0" w:color="CCCCCC"/>
            </w:tcBorders>
            <w:shd w:val="clear" w:color="auto" w:fill="1A2E35"/>
            <w:tcMar>
              <w:top w:w="80" w:type="dxa"/>
              <w:left w:w="120" w:type="dxa"/>
              <w:bottom w:w="80" w:type="dxa"/>
              <w:right w:w="120" w:type="dxa"/>
            </w:tcMar>
          </w:tcPr>
          <w:p w14:paraId="1BEEE19D" w14:textId="77777777" w:rsidR="00DA0B5C" w:rsidRDefault="00000000">
            <w:r>
              <w:rPr>
                <w:b/>
                <w:bCs/>
                <w:color w:val="FFFFFF"/>
                <w:sz w:val="20"/>
                <w:szCs w:val="20"/>
              </w:rPr>
              <w:t>Goals</w:t>
            </w:r>
          </w:p>
        </w:tc>
      </w:tr>
      <w:tr w:rsidR="00DA0B5C" w14:paraId="520361F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tcPr>
          <w:p w14:paraId="0309BD53" w14:textId="77777777" w:rsidR="00DA0B5C" w:rsidRDefault="00000000">
            <w:r>
              <w:rPr>
                <w:b/>
                <w:bCs/>
                <w:color w:val="1A2E35"/>
                <w:sz w:val="20"/>
                <w:szCs w:val="20"/>
              </w:rPr>
              <w:t>v1 (Current)</w:t>
            </w:r>
          </w:p>
        </w:tc>
        <w:tc>
          <w:tcPr>
            <w:tcW w:w="4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B0C968" w14:textId="77777777" w:rsidR="00DA0B5C" w:rsidRDefault="00000000">
            <w:r>
              <w:rPr>
                <w:color w:val="1A2E35"/>
                <w:sz w:val="20"/>
                <w:szCs w:val="20"/>
              </w:rPr>
              <w:t>Arduino R4 Minima module; USB-C 5V; through-hole debug headers; JLCPCB 5-board prototype</w:t>
            </w:r>
          </w:p>
        </w:tc>
        <w:tc>
          <w:tcPr>
            <w:tcW w:w="42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442B73B9" w14:textId="77777777" w:rsidR="00DA0B5C" w:rsidRDefault="00000000">
            <w:r>
              <w:rPr>
                <w:color w:val="1A2E35"/>
                <w:sz w:val="20"/>
                <w:szCs w:val="20"/>
              </w:rPr>
              <w:t>Validate AD5941 EIS performance and SPE electrode geometry. Establish firmware baseline.</w:t>
            </w:r>
          </w:p>
        </w:tc>
      </w:tr>
      <w:tr w:rsidR="00DA0B5C" w14:paraId="1464D39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tcPr>
          <w:p w14:paraId="66D30252" w14:textId="77777777" w:rsidR="00DA0B5C" w:rsidRDefault="00000000">
            <w:r>
              <w:rPr>
                <w:b/>
                <w:bCs/>
                <w:color w:val="1A2E35"/>
                <w:sz w:val="20"/>
                <w:szCs w:val="20"/>
              </w:rPr>
              <w:t>v2</w:t>
            </w:r>
          </w:p>
        </w:tc>
        <w:tc>
          <w:tcPr>
            <w:tcW w:w="4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0CF4B5" w14:textId="77777777" w:rsidR="00DA0B5C" w:rsidRDefault="00000000">
            <w:r>
              <w:rPr>
                <w:color w:val="1A2E35"/>
                <w:sz w:val="20"/>
                <w:szCs w:val="20"/>
              </w:rPr>
              <w:t>Bare RA4M1 chip; 2 MB QSPI flash; LiPo charger (BQ25180); refined SPE geometry; 70 × 50 mm board</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149354" w14:textId="77777777" w:rsidR="00DA0B5C" w:rsidRDefault="00000000">
            <w:r>
              <w:rPr>
                <w:color w:val="1A2E35"/>
                <w:sz w:val="20"/>
                <w:szCs w:val="20"/>
              </w:rPr>
              <w:t>Field-deployable unit; battery-powered operation; production BOM; reduced board area.</w:t>
            </w:r>
          </w:p>
        </w:tc>
      </w:tr>
      <w:tr w:rsidR="00DA0B5C" w14:paraId="2EC68C6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tcPr>
          <w:p w14:paraId="7B16D632" w14:textId="77777777" w:rsidR="00DA0B5C" w:rsidRDefault="00000000">
            <w:r>
              <w:rPr>
                <w:b/>
                <w:bCs/>
                <w:color w:val="1A2E35"/>
                <w:sz w:val="20"/>
                <w:szCs w:val="20"/>
              </w:rPr>
              <w:t>v3</w:t>
            </w:r>
          </w:p>
        </w:tc>
        <w:tc>
          <w:tcPr>
            <w:tcW w:w="4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2423CA" w14:textId="77777777" w:rsidR="00DA0B5C" w:rsidRDefault="00000000">
            <w:r>
              <w:rPr>
                <w:color w:val="1A2E35"/>
                <w:sz w:val="20"/>
                <w:szCs w:val="20"/>
              </w:rPr>
              <w:t>USB PD (9V→3.3V); optional calibration IC; production enclosure; CE/FCC pre-compliance</w:t>
            </w:r>
          </w:p>
        </w:tc>
        <w:tc>
          <w:tcPr>
            <w:tcW w:w="42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237DDE51" w14:textId="77777777" w:rsidR="00DA0B5C" w:rsidRDefault="00000000">
            <w:r>
              <w:rPr>
                <w:color w:val="1A2E35"/>
                <w:sz w:val="20"/>
                <w:szCs w:val="20"/>
              </w:rPr>
              <w:t>Regulatory-ready product for commercial distribution. Enhanced power efficiency.</w:t>
            </w:r>
          </w:p>
        </w:tc>
      </w:tr>
    </w:tbl>
    <w:p w14:paraId="120580D3" w14:textId="77777777" w:rsidR="00DA0B5C" w:rsidRDefault="00DA0B5C"/>
    <w:p w14:paraId="782BC89C" w14:textId="77777777" w:rsidR="00DA0B5C" w:rsidRDefault="00DA0B5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1"/>
        <w:gridCol w:w="8699"/>
      </w:tblGrid>
      <w:tr w:rsidR="00DA0B5C" w14:paraId="058C345E"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00B2A9"/>
            <w:tcMar>
              <w:top w:w="80" w:type="dxa"/>
              <w:left w:w="80" w:type="dxa"/>
              <w:bottom w:w="80" w:type="dxa"/>
              <w:right w:w="80" w:type="dxa"/>
            </w:tcMar>
          </w:tcPr>
          <w:p w14:paraId="42BBFE16" w14:textId="77777777" w:rsidR="00DA0B5C" w:rsidRDefault="00000000">
            <w:pPr>
              <w:jc w:val="center"/>
            </w:pPr>
            <w:r>
              <w:rPr>
                <w:b/>
                <w:bCs/>
                <w:color w:val="FFFFFF"/>
                <w:sz w:val="18"/>
                <w:szCs w:val="18"/>
              </w:rPr>
              <w:t>NOTE</w:t>
            </w:r>
          </w:p>
        </w:tc>
        <w:tc>
          <w:tcPr>
            <w:tcW w:w="9160" w:type="dxa"/>
            <w:tcBorders>
              <w:top w:val="none" w:sz="0" w:space="0" w:color="FFFFFF"/>
              <w:left w:val="none" w:sz="0" w:space="0" w:color="FFFFFF"/>
              <w:bottom w:val="none" w:sz="0" w:space="0" w:color="FFFFFF"/>
              <w:right w:val="none" w:sz="0" w:space="0" w:color="FFFFFF"/>
            </w:tcBorders>
            <w:shd w:val="clear" w:color="auto" w:fill="E8F7F6"/>
            <w:tcMar>
              <w:top w:w="80" w:type="dxa"/>
              <w:left w:w="160" w:type="dxa"/>
              <w:bottom w:w="80" w:type="dxa"/>
              <w:right w:w="120" w:type="dxa"/>
            </w:tcMar>
          </w:tcPr>
          <w:p w14:paraId="410F5DBF" w14:textId="77777777" w:rsidR="00DA0B5C" w:rsidRDefault="00000000">
            <w:r>
              <w:rPr>
                <w:i/>
                <w:iCs/>
                <w:color w:val="1A2E35"/>
                <w:sz w:val="20"/>
                <w:szCs w:val="20"/>
              </w:rPr>
              <w:t>All v2 and v3 features are subject to v1 prototype validation results. Design decisions may be revised based on measured EIS noise floor, nanomaterial adhesion test results, and field trial feedback.</w:t>
            </w:r>
          </w:p>
        </w:tc>
      </w:tr>
    </w:tbl>
    <w:p w14:paraId="6EC1B4AA" w14:textId="77777777" w:rsidR="00DA0B5C" w:rsidRDefault="00000000">
      <w:r>
        <w:br w:type="page"/>
      </w:r>
    </w:p>
    <w:p w14:paraId="183CD8A5" w14:textId="77777777" w:rsidR="00DA0B5C" w:rsidRDefault="00000000">
      <w:pPr>
        <w:pStyle w:val="Heading1"/>
        <w:pBdr>
          <w:bottom w:val="single" w:sz="8" w:space="4" w:color="00B2A9"/>
        </w:pBdr>
      </w:pPr>
      <w:r>
        <w:t>Section 11 — Document Sign-Off</w:t>
      </w:r>
    </w:p>
    <w:p w14:paraId="714FE138" w14:textId="77777777" w:rsidR="00DA0B5C" w:rsidRDefault="00000000">
      <w:pPr>
        <w:spacing w:before="80" w:after="80"/>
        <w:jc w:val="both"/>
      </w:pPr>
      <w:r>
        <w:rPr>
          <w:color w:val="1A2E35"/>
        </w:rPr>
        <w:t>This document has been prepared and reviewed by the following individuals. Signature indicates review and approval of the content within the scope described.</w:t>
      </w:r>
    </w:p>
    <w:p w14:paraId="208012CA" w14:textId="77777777" w:rsidR="00DA0B5C" w:rsidRDefault="00DA0B5C"/>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1920"/>
        <w:gridCol w:w="1920"/>
      </w:tblGrid>
      <w:tr w:rsidR="00DA0B5C" w14:paraId="18E2D99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A2E35"/>
            <w:tcMar>
              <w:top w:w="80" w:type="dxa"/>
              <w:left w:w="120" w:type="dxa"/>
              <w:bottom w:w="80" w:type="dxa"/>
              <w:right w:w="120" w:type="dxa"/>
            </w:tcMar>
          </w:tcPr>
          <w:p w14:paraId="6C5D8328" w14:textId="77777777" w:rsidR="00DA0B5C" w:rsidRDefault="00000000">
            <w:r>
              <w:rPr>
                <w:b/>
                <w:bCs/>
                <w:color w:val="FFFFFF"/>
                <w:sz w:val="20"/>
                <w:szCs w:val="20"/>
              </w:rPr>
              <w:t>Name &amp; Role</w:t>
            </w:r>
          </w:p>
        </w:tc>
        <w:tc>
          <w:tcPr>
            <w:tcW w:w="3000" w:type="dxa"/>
            <w:tcBorders>
              <w:top w:val="single" w:sz="1" w:space="0" w:color="CCCCCC"/>
              <w:left w:val="single" w:sz="1" w:space="0" w:color="CCCCCC"/>
              <w:bottom w:val="single" w:sz="1" w:space="0" w:color="CCCCCC"/>
              <w:right w:val="single" w:sz="1" w:space="0" w:color="CCCCCC"/>
            </w:tcBorders>
            <w:shd w:val="clear" w:color="auto" w:fill="1A2E35"/>
            <w:tcMar>
              <w:top w:w="80" w:type="dxa"/>
              <w:left w:w="120" w:type="dxa"/>
              <w:bottom w:w="80" w:type="dxa"/>
              <w:right w:w="120" w:type="dxa"/>
            </w:tcMar>
          </w:tcPr>
          <w:p w14:paraId="5A7D8313" w14:textId="77777777" w:rsidR="00DA0B5C" w:rsidRDefault="00000000">
            <w:r>
              <w:rPr>
                <w:b/>
                <w:bCs/>
                <w:color w:val="FFFFFF"/>
                <w:sz w:val="20"/>
                <w:szCs w:val="20"/>
              </w:rPr>
              <w:t>Signature</w:t>
            </w:r>
          </w:p>
        </w:tc>
        <w:tc>
          <w:tcPr>
            <w:tcW w:w="1920" w:type="dxa"/>
            <w:tcBorders>
              <w:top w:val="single" w:sz="1" w:space="0" w:color="CCCCCC"/>
              <w:left w:val="single" w:sz="1" w:space="0" w:color="CCCCCC"/>
              <w:bottom w:val="single" w:sz="1" w:space="0" w:color="CCCCCC"/>
              <w:right w:val="single" w:sz="1" w:space="0" w:color="CCCCCC"/>
            </w:tcBorders>
            <w:shd w:val="clear" w:color="auto" w:fill="1A2E35"/>
            <w:tcMar>
              <w:top w:w="80" w:type="dxa"/>
              <w:left w:w="120" w:type="dxa"/>
              <w:bottom w:w="80" w:type="dxa"/>
              <w:right w:w="120" w:type="dxa"/>
            </w:tcMar>
          </w:tcPr>
          <w:p w14:paraId="1C1A5F53" w14:textId="77777777" w:rsidR="00DA0B5C" w:rsidRDefault="00000000">
            <w:r>
              <w:rPr>
                <w:b/>
                <w:bCs/>
                <w:color w:val="FFFFFF"/>
                <w:sz w:val="20"/>
                <w:szCs w:val="20"/>
              </w:rPr>
              <w:t>Date</w:t>
            </w:r>
          </w:p>
        </w:tc>
        <w:tc>
          <w:tcPr>
            <w:tcW w:w="1920" w:type="dxa"/>
            <w:tcBorders>
              <w:top w:val="single" w:sz="1" w:space="0" w:color="CCCCCC"/>
              <w:left w:val="single" w:sz="1" w:space="0" w:color="CCCCCC"/>
              <w:bottom w:val="single" w:sz="1" w:space="0" w:color="CCCCCC"/>
              <w:right w:val="single" w:sz="1" w:space="0" w:color="CCCCCC"/>
            </w:tcBorders>
            <w:shd w:val="clear" w:color="auto" w:fill="1A2E35"/>
            <w:tcMar>
              <w:top w:w="80" w:type="dxa"/>
              <w:left w:w="120" w:type="dxa"/>
              <w:bottom w:w="80" w:type="dxa"/>
              <w:right w:w="120" w:type="dxa"/>
            </w:tcMar>
          </w:tcPr>
          <w:p w14:paraId="3AC7AA73" w14:textId="77777777" w:rsidR="00DA0B5C" w:rsidRDefault="00000000">
            <w:r>
              <w:rPr>
                <w:b/>
                <w:bCs/>
                <w:color w:val="FFFFFF"/>
                <w:sz w:val="20"/>
                <w:szCs w:val="20"/>
              </w:rPr>
              <w:t>Rev</w:t>
            </w:r>
          </w:p>
        </w:tc>
      </w:tr>
      <w:tr w:rsidR="00DA0B5C" w14:paraId="037C715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tcPr>
          <w:p w14:paraId="51C156B5" w14:textId="77777777" w:rsidR="00DA0B5C" w:rsidRDefault="00000000">
            <w:r>
              <w:rPr>
                <w:b/>
                <w:bCs/>
                <w:color w:val="1A2E35"/>
                <w:sz w:val="20"/>
                <w:szCs w:val="20"/>
              </w:rPr>
              <w:t>Varshini CB — Author (HW Design)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283F17" w14:textId="77777777" w:rsidR="00DA0B5C" w:rsidRDefault="00DA0B5C"/>
        </w:tc>
        <w:tc>
          <w:tcPr>
            <w:tcW w:w="192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000906F6" w14:textId="77777777" w:rsidR="00DA0B5C" w:rsidRDefault="00000000">
            <w:r>
              <w:rPr>
                <w:color w:val="1A2E35"/>
                <w:sz w:val="20"/>
                <w:szCs w:val="20"/>
              </w:rPr>
              <w:t>08 Apr 2026</w:t>
            </w:r>
          </w:p>
        </w:tc>
        <w:tc>
          <w:tcPr>
            <w:tcW w:w="192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755CC848" w14:textId="77777777" w:rsidR="00DA0B5C" w:rsidRDefault="00000000">
            <w:r>
              <w:rPr>
                <w:color w:val="1A2E35"/>
                <w:sz w:val="20"/>
                <w:szCs w:val="20"/>
              </w:rPr>
              <w:t>1.0</w:t>
            </w:r>
          </w:p>
        </w:tc>
      </w:tr>
      <w:tr w:rsidR="00DA0B5C" w14:paraId="1157680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tcPr>
          <w:p w14:paraId="5815220C" w14:textId="77777777" w:rsidR="00DA0B5C" w:rsidRDefault="00000000">
            <w:r>
              <w:rPr>
                <w:b/>
                <w:bCs/>
                <w:color w:val="1A2E35"/>
                <w:sz w:val="20"/>
                <w:szCs w:val="20"/>
              </w:rPr>
              <w:t>Engineering Lead — Technical Review</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C80179" w14:textId="77777777" w:rsidR="00DA0B5C" w:rsidRDefault="00DA0B5C"/>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ED5400" w14:textId="77777777" w:rsidR="00DA0B5C" w:rsidRDefault="00DA0B5C"/>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BC640E" w14:textId="77777777" w:rsidR="00DA0B5C" w:rsidRDefault="00000000">
            <w:r>
              <w:rPr>
                <w:color w:val="1A2E35"/>
                <w:sz w:val="20"/>
                <w:szCs w:val="20"/>
              </w:rPr>
              <w:t>1.0</w:t>
            </w:r>
          </w:p>
        </w:tc>
      </w:tr>
      <w:tr w:rsidR="00DA0B5C" w14:paraId="6C85066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tcPr>
          <w:p w14:paraId="613F4AAE" w14:textId="77777777" w:rsidR="00DA0B5C" w:rsidRDefault="00000000">
            <w:r>
              <w:rPr>
                <w:b/>
                <w:bCs/>
                <w:color w:val="1A2E35"/>
                <w:sz w:val="20"/>
                <w:szCs w:val="20"/>
              </w:rPr>
              <w:t>Product Manager — Requirements Sign-off</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20E980" w14:textId="77777777" w:rsidR="00DA0B5C" w:rsidRDefault="00DA0B5C"/>
        </w:tc>
        <w:tc>
          <w:tcPr>
            <w:tcW w:w="192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0DAAA9BF" w14:textId="77777777" w:rsidR="00DA0B5C" w:rsidRDefault="00DA0B5C"/>
        </w:tc>
        <w:tc>
          <w:tcPr>
            <w:tcW w:w="192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vAlign w:val="center"/>
          </w:tcPr>
          <w:p w14:paraId="673EBA7C" w14:textId="77777777" w:rsidR="00DA0B5C" w:rsidRDefault="00000000">
            <w:r>
              <w:rPr>
                <w:color w:val="1A2E35"/>
                <w:sz w:val="20"/>
                <w:szCs w:val="20"/>
              </w:rPr>
              <w:t>1.0</w:t>
            </w:r>
          </w:p>
        </w:tc>
      </w:tr>
      <w:tr w:rsidR="00DA0B5C" w14:paraId="2BFDD23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7F6"/>
            <w:tcMar>
              <w:top w:w="80" w:type="dxa"/>
              <w:left w:w="120" w:type="dxa"/>
              <w:bottom w:w="80" w:type="dxa"/>
              <w:right w:w="120" w:type="dxa"/>
            </w:tcMar>
          </w:tcPr>
          <w:p w14:paraId="46548C91" w14:textId="77777777" w:rsidR="00DA0B5C" w:rsidRDefault="00000000">
            <w:r>
              <w:rPr>
                <w:b/>
                <w:bCs/>
                <w:color w:val="1A2E35"/>
                <w:sz w:val="20"/>
                <w:szCs w:val="20"/>
              </w:rPr>
              <w:t>Manufacturing Lead — DFM Approval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A17204" w14:textId="77777777" w:rsidR="00DA0B5C" w:rsidRDefault="00DA0B5C"/>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9FC70A" w14:textId="77777777" w:rsidR="00DA0B5C" w:rsidRDefault="00DA0B5C"/>
        </w:tc>
        <w:tc>
          <w:tcPr>
            <w:tcW w:w="1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A39E53" w14:textId="77777777" w:rsidR="00DA0B5C" w:rsidRDefault="00000000">
            <w:r>
              <w:rPr>
                <w:color w:val="1A2E35"/>
                <w:sz w:val="20"/>
                <w:szCs w:val="20"/>
              </w:rPr>
              <w:t>1.0</w:t>
            </w:r>
          </w:p>
        </w:tc>
      </w:tr>
    </w:tbl>
    <w:p w14:paraId="437719D8" w14:textId="77777777" w:rsidR="00DA0B5C" w:rsidRDefault="00DA0B5C"/>
    <w:p w14:paraId="4B274956" w14:textId="77777777" w:rsidR="00DA0B5C" w:rsidRDefault="00DA0B5C"/>
    <w:p w14:paraId="3D35483A" w14:textId="77777777" w:rsidR="00DA0B5C" w:rsidRDefault="00DA0B5C"/>
    <w:p w14:paraId="4020A6B2" w14:textId="77777777" w:rsidR="00DA0B5C" w:rsidRDefault="00000000">
      <w:pPr>
        <w:jc w:val="center"/>
      </w:pPr>
      <w:r>
        <w:rPr>
          <w:b/>
          <w:bCs/>
          <w:color w:val="888888"/>
        </w:rPr>
        <w:t>End of Document — VL-HW-001 Rev 1.0</w:t>
      </w:r>
    </w:p>
    <w:p w14:paraId="3FA7DB66" w14:textId="77777777" w:rsidR="00DA0B5C" w:rsidRDefault="00000000">
      <w:pPr>
        <w:jc w:val="center"/>
      </w:pPr>
      <w:r>
        <w:rPr>
          <w:i/>
          <w:iCs/>
          <w:color w:val="AAAAAA"/>
          <w:sz w:val="18"/>
          <w:szCs w:val="18"/>
        </w:rPr>
        <w:t xml:space="preserve">© 2026 </w:t>
      </w:r>
      <w:proofErr w:type="spellStart"/>
      <w:r>
        <w:rPr>
          <w:i/>
          <w:iCs/>
          <w:color w:val="AAAAAA"/>
          <w:sz w:val="18"/>
          <w:szCs w:val="18"/>
        </w:rPr>
        <w:t>VidyuthLabs</w:t>
      </w:r>
      <w:proofErr w:type="spellEnd"/>
      <w:r>
        <w:rPr>
          <w:i/>
          <w:iCs/>
          <w:color w:val="AAAAAA"/>
          <w:sz w:val="18"/>
          <w:szCs w:val="18"/>
        </w:rPr>
        <w:t xml:space="preserve"> </w:t>
      </w:r>
      <w:proofErr w:type="spellStart"/>
      <w:r>
        <w:rPr>
          <w:i/>
          <w:iCs/>
          <w:color w:val="AAAAAA"/>
          <w:sz w:val="18"/>
          <w:szCs w:val="18"/>
        </w:rPr>
        <w:t>Pvt.</w:t>
      </w:r>
      <w:proofErr w:type="spellEnd"/>
      <w:r>
        <w:rPr>
          <w:i/>
          <w:iCs/>
          <w:color w:val="AAAAAA"/>
          <w:sz w:val="18"/>
          <w:szCs w:val="18"/>
        </w:rPr>
        <w:t xml:space="preserve"> Ltd. All Rights Reserved.</w:t>
      </w:r>
    </w:p>
    <w:sectPr w:rsidR="00DA0B5C">
      <w:headerReference w:type="default" r:id="rId7"/>
      <w:footerReference w:type="default" r:id="rId8"/>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2F6B0" w14:textId="77777777" w:rsidR="003554C1" w:rsidRDefault="003554C1">
      <w:r>
        <w:separator/>
      </w:r>
    </w:p>
  </w:endnote>
  <w:endnote w:type="continuationSeparator" w:id="0">
    <w:p w14:paraId="6008FA4F" w14:textId="77777777" w:rsidR="003554C1" w:rsidRDefault="003554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6F206" w14:textId="77777777" w:rsidR="00DA0B5C" w:rsidRDefault="00DA0B5C">
    <w:pPr>
      <w:pBdr>
        <w:top w:val="single" w:sz="4" w:space="4" w:color="00B2A9"/>
      </w:pBdr>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840"/>
    </w:tblGrid>
    <w:tr w:rsidR="00DA0B5C" w14:paraId="02EFF604" w14:textId="77777777">
      <w:tblPrEx>
        <w:tblCellMar>
          <w:top w:w="0" w:type="dxa"/>
          <w:bottom w:w="0" w:type="dxa"/>
        </w:tblCellMar>
      </w:tblPrEx>
      <w:tc>
        <w:tcPr>
          <w:tcW w:w="5000" w:type="dxa"/>
          <w:tcBorders>
            <w:top w:val="none" w:sz="0" w:space="0" w:color="FFFFFF"/>
            <w:left w:val="none" w:sz="0" w:space="0" w:color="FFFFFF"/>
            <w:bottom w:val="none" w:sz="0" w:space="0" w:color="FFFFFF"/>
            <w:right w:val="none" w:sz="0" w:space="0" w:color="FFFFFF"/>
          </w:tcBorders>
        </w:tcPr>
        <w:p w14:paraId="1ADFA048" w14:textId="77777777" w:rsidR="00DA0B5C" w:rsidRDefault="00000000">
          <w:r>
            <w:rPr>
              <w:color w:val="888888"/>
              <w:sz w:val="16"/>
              <w:szCs w:val="16"/>
            </w:rPr>
            <w:t xml:space="preserve">© 2026 </w:t>
          </w:r>
          <w:proofErr w:type="spellStart"/>
          <w:r>
            <w:rPr>
              <w:color w:val="888888"/>
              <w:sz w:val="16"/>
              <w:szCs w:val="16"/>
            </w:rPr>
            <w:t>VidyuthLabs</w:t>
          </w:r>
          <w:proofErr w:type="spellEnd"/>
          <w:r>
            <w:rPr>
              <w:color w:val="888888"/>
              <w:sz w:val="16"/>
              <w:szCs w:val="16"/>
            </w:rPr>
            <w:t xml:space="preserve"> — Proprietary &amp; Confidential</w:t>
          </w:r>
        </w:p>
      </w:tc>
      <w:tc>
        <w:tcPr>
          <w:tcW w:w="4840" w:type="dxa"/>
          <w:tcBorders>
            <w:top w:val="none" w:sz="0" w:space="0" w:color="FFFFFF"/>
            <w:left w:val="none" w:sz="0" w:space="0" w:color="FFFFFF"/>
            <w:bottom w:val="none" w:sz="0" w:space="0" w:color="FFFFFF"/>
            <w:right w:val="none" w:sz="0" w:space="0" w:color="FFFFFF"/>
          </w:tcBorders>
        </w:tcPr>
        <w:p w14:paraId="1014A44E" w14:textId="77777777" w:rsidR="00DA0B5C" w:rsidRDefault="00000000">
          <w:pPr>
            <w:jc w:val="right"/>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72482F">
            <w:rPr>
              <w:noProof/>
              <w:color w:val="888888"/>
              <w:sz w:val="16"/>
              <w:szCs w:val="16"/>
            </w:rPr>
            <w:t>2</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72482F">
            <w:rPr>
              <w:noProof/>
              <w:color w:val="888888"/>
              <w:sz w:val="16"/>
              <w:szCs w:val="16"/>
            </w:rPr>
            <w:t>3</w:t>
          </w:r>
          <w:r>
            <w:rPr>
              <w:color w:val="888888"/>
              <w:sz w:val="16"/>
              <w:szCs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C22F9" w14:textId="77777777" w:rsidR="003554C1" w:rsidRDefault="003554C1">
      <w:r>
        <w:separator/>
      </w:r>
    </w:p>
  </w:footnote>
  <w:footnote w:type="continuationSeparator" w:id="0">
    <w:p w14:paraId="2AB24E87" w14:textId="77777777" w:rsidR="003554C1" w:rsidRDefault="003554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840"/>
    </w:tblGrid>
    <w:tr w:rsidR="00DA0B5C" w14:paraId="6D6D55E8" w14:textId="77777777">
      <w:tblPrEx>
        <w:tblCellMar>
          <w:top w:w="0" w:type="dxa"/>
          <w:bottom w:w="0" w:type="dxa"/>
        </w:tblCellMar>
      </w:tblPrEx>
      <w:tc>
        <w:tcPr>
          <w:tcW w:w="5000" w:type="dxa"/>
          <w:tcBorders>
            <w:top w:val="none" w:sz="0" w:space="0" w:color="FFFFFF"/>
            <w:left w:val="none" w:sz="0" w:space="0" w:color="FFFFFF"/>
            <w:bottom w:val="none" w:sz="0" w:space="0" w:color="FFFFFF"/>
            <w:right w:val="none" w:sz="0" w:space="0" w:color="FFFFFF"/>
          </w:tcBorders>
        </w:tcPr>
        <w:p w14:paraId="413BE350" w14:textId="77777777" w:rsidR="00DA0B5C" w:rsidRDefault="00000000">
          <w:proofErr w:type="gramStart"/>
          <w:r>
            <w:rPr>
              <w:b/>
              <w:bCs/>
              <w:color w:val="1A2E35"/>
              <w:sz w:val="20"/>
              <w:szCs w:val="20"/>
            </w:rPr>
            <w:t>VIDYUTHLABS</w:t>
          </w:r>
          <w:r>
            <w:rPr>
              <w:color w:val="888888"/>
              <w:sz w:val="18"/>
              <w:szCs w:val="18"/>
            </w:rPr>
            <w:t xml:space="preserve">  VL</w:t>
          </w:r>
          <w:proofErr w:type="gramEnd"/>
          <w:r>
            <w:rPr>
              <w:color w:val="888888"/>
              <w:sz w:val="18"/>
              <w:szCs w:val="18"/>
            </w:rPr>
            <w:t>-STAT-v1 PDD</w:t>
          </w:r>
        </w:p>
      </w:tc>
      <w:tc>
        <w:tcPr>
          <w:tcW w:w="4840" w:type="dxa"/>
          <w:tcBorders>
            <w:top w:val="none" w:sz="0" w:space="0" w:color="FFFFFF"/>
            <w:left w:val="none" w:sz="0" w:space="0" w:color="FFFFFF"/>
            <w:bottom w:val="none" w:sz="0" w:space="0" w:color="FFFFFF"/>
            <w:right w:val="none" w:sz="0" w:space="0" w:color="FFFFFF"/>
          </w:tcBorders>
        </w:tcPr>
        <w:p w14:paraId="318C462F" w14:textId="77777777" w:rsidR="00DA0B5C" w:rsidRDefault="00000000">
          <w:pPr>
            <w:jc w:val="right"/>
          </w:pPr>
          <w:r>
            <w:rPr>
              <w:color w:val="888888"/>
              <w:sz w:val="18"/>
              <w:szCs w:val="18"/>
            </w:rPr>
            <w:t xml:space="preserve">Rev </w:t>
          </w:r>
          <w:proofErr w:type="gramStart"/>
          <w:r>
            <w:rPr>
              <w:color w:val="888888"/>
              <w:sz w:val="18"/>
              <w:szCs w:val="18"/>
            </w:rPr>
            <w:t>1.0  |</w:t>
          </w:r>
          <w:proofErr w:type="gramEnd"/>
          <w:r>
            <w:rPr>
              <w:color w:val="888888"/>
              <w:sz w:val="18"/>
              <w:szCs w:val="18"/>
            </w:rPr>
            <w:t xml:space="preserve">  </w:t>
          </w:r>
          <w:proofErr w:type="gramStart"/>
          <w:r>
            <w:rPr>
              <w:color w:val="888888"/>
              <w:sz w:val="18"/>
              <w:szCs w:val="18"/>
            </w:rPr>
            <w:t>CONFIDENTIAL  |</w:t>
          </w:r>
          <w:proofErr w:type="gramEnd"/>
          <w:r>
            <w:rPr>
              <w:color w:val="888888"/>
              <w:sz w:val="18"/>
              <w:szCs w:val="18"/>
            </w:rPr>
            <w:t xml:space="preserve">  VL-HW-001</w:t>
          </w:r>
        </w:p>
      </w:tc>
    </w:tr>
  </w:tbl>
  <w:p w14:paraId="1685A782" w14:textId="77777777" w:rsidR="00DA0B5C" w:rsidRDefault="00DA0B5C">
    <w:pPr>
      <w:pBdr>
        <w:bottom w:val="single" w:sz="6" w:space="1" w:color="00B2A9"/>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31822"/>
    <w:multiLevelType w:val="hybridMultilevel"/>
    <w:tmpl w:val="EAA08E48"/>
    <w:lvl w:ilvl="0" w:tplc="F1B08524">
      <w:start w:val="1"/>
      <w:numFmt w:val="decimal"/>
      <w:lvlText w:val="%1."/>
      <w:lvlJc w:val="left"/>
      <w:pPr>
        <w:ind w:left="720" w:hanging="360"/>
      </w:pPr>
    </w:lvl>
    <w:lvl w:ilvl="1" w:tplc="3F3EB3EA">
      <w:numFmt w:val="decimal"/>
      <w:lvlText w:val=""/>
      <w:lvlJc w:val="left"/>
    </w:lvl>
    <w:lvl w:ilvl="2" w:tplc="C30E76FC">
      <w:numFmt w:val="decimal"/>
      <w:lvlText w:val=""/>
      <w:lvlJc w:val="left"/>
    </w:lvl>
    <w:lvl w:ilvl="3" w:tplc="07521814">
      <w:numFmt w:val="decimal"/>
      <w:lvlText w:val=""/>
      <w:lvlJc w:val="left"/>
    </w:lvl>
    <w:lvl w:ilvl="4" w:tplc="03D4257C">
      <w:numFmt w:val="decimal"/>
      <w:lvlText w:val=""/>
      <w:lvlJc w:val="left"/>
    </w:lvl>
    <w:lvl w:ilvl="5" w:tplc="71205F90">
      <w:numFmt w:val="decimal"/>
      <w:lvlText w:val=""/>
      <w:lvlJc w:val="left"/>
    </w:lvl>
    <w:lvl w:ilvl="6" w:tplc="6CDEF2B6">
      <w:numFmt w:val="decimal"/>
      <w:lvlText w:val=""/>
      <w:lvlJc w:val="left"/>
    </w:lvl>
    <w:lvl w:ilvl="7" w:tplc="EEE8BEEE">
      <w:numFmt w:val="decimal"/>
      <w:lvlText w:val=""/>
      <w:lvlJc w:val="left"/>
    </w:lvl>
    <w:lvl w:ilvl="8" w:tplc="30023082">
      <w:numFmt w:val="decimal"/>
      <w:lvlText w:val=""/>
      <w:lvlJc w:val="left"/>
    </w:lvl>
  </w:abstractNum>
  <w:abstractNum w:abstractNumId="1" w15:restartNumberingAfterBreak="0">
    <w:nsid w:val="26F1148D"/>
    <w:multiLevelType w:val="hybridMultilevel"/>
    <w:tmpl w:val="362A5914"/>
    <w:lvl w:ilvl="0" w:tplc="C86435A8">
      <w:start w:val="1"/>
      <w:numFmt w:val="bullet"/>
      <w:lvlText w:val="•"/>
      <w:lvlJc w:val="left"/>
      <w:pPr>
        <w:ind w:left="720" w:hanging="360"/>
      </w:pPr>
      <w:rPr>
        <w:rFonts w:ascii="Arial" w:eastAsia="Arial" w:hAnsi="Arial" w:cs="Arial"/>
        <w:color w:val="00B2A9"/>
      </w:rPr>
    </w:lvl>
    <w:lvl w:ilvl="1" w:tplc="D4C06ED8">
      <w:numFmt w:val="decimal"/>
      <w:lvlText w:val=""/>
      <w:lvlJc w:val="left"/>
    </w:lvl>
    <w:lvl w:ilvl="2" w:tplc="C3E249CC">
      <w:numFmt w:val="decimal"/>
      <w:lvlText w:val=""/>
      <w:lvlJc w:val="left"/>
    </w:lvl>
    <w:lvl w:ilvl="3" w:tplc="8D22BD0A">
      <w:numFmt w:val="decimal"/>
      <w:lvlText w:val=""/>
      <w:lvlJc w:val="left"/>
    </w:lvl>
    <w:lvl w:ilvl="4" w:tplc="C382F158">
      <w:numFmt w:val="decimal"/>
      <w:lvlText w:val=""/>
      <w:lvlJc w:val="left"/>
    </w:lvl>
    <w:lvl w:ilvl="5" w:tplc="5D76E8B0">
      <w:numFmt w:val="decimal"/>
      <w:lvlText w:val=""/>
      <w:lvlJc w:val="left"/>
    </w:lvl>
    <w:lvl w:ilvl="6" w:tplc="392CCE6A">
      <w:numFmt w:val="decimal"/>
      <w:lvlText w:val=""/>
      <w:lvlJc w:val="left"/>
    </w:lvl>
    <w:lvl w:ilvl="7" w:tplc="2CA2AC68">
      <w:numFmt w:val="decimal"/>
      <w:lvlText w:val=""/>
      <w:lvlJc w:val="left"/>
    </w:lvl>
    <w:lvl w:ilvl="8" w:tplc="8D323230">
      <w:numFmt w:val="decimal"/>
      <w:lvlText w:val=""/>
      <w:lvlJc w:val="left"/>
    </w:lvl>
  </w:abstractNum>
  <w:abstractNum w:abstractNumId="2" w15:restartNumberingAfterBreak="0">
    <w:nsid w:val="62C31B47"/>
    <w:multiLevelType w:val="hybridMultilevel"/>
    <w:tmpl w:val="81120F1A"/>
    <w:lvl w:ilvl="0" w:tplc="C2A605EC">
      <w:start w:val="1"/>
      <w:numFmt w:val="bullet"/>
      <w:lvlText w:val="●"/>
      <w:lvlJc w:val="left"/>
      <w:pPr>
        <w:ind w:left="720" w:hanging="360"/>
      </w:pPr>
    </w:lvl>
    <w:lvl w:ilvl="1" w:tplc="692C170C">
      <w:start w:val="1"/>
      <w:numFmt w:val="bullet"/>
      <w:lvlText w:val="○"/>
      <w:lvlJc w:val="left"/>
      <w:pPr>
        <w:ind w:left="1440" w:hanging="360"/>
      </w:pPr>
    </w:lvl>
    <w:lvl w:ilvl="2" w:tplc="7A56D866">
      <w:start w:val="1"/>
      <w:numFmt w:val="bullet"/>
      <w:lvlText w:val="■"/>
      <w:lvlJc w:val="left"/>
      <w:pPr>
        <w:ind w:left="2160" w:hanging="360"/>
      </w:pPr>
    </w:lvl>
    <w:lvl w:ilvl="3" w:tplc="7DDAB6C8">
      <w:start w:val="1"/>
      <w:numFmt w:val="bullet"/>
      <w:lvlText w:val="●"/>
      <w:lvlJc w:val="left"/>
      <w:pPr>
        <w:ind w:left="2880" w:hanging="360"/>
      </w:pPr>
    </w:lvl>
    <w:lvl w:ilvl="4" w:tplc="92C654E2">
      <w:start w:val="1"/>
      <w:numFmt w:val="bullet"/>
      <w:lvlText w:val="○"/>
      <w:lvlJc w:val="left"/>
      <w:pPr>
        <w:ind w:left="3600" w:hanging="360"/>
      </w:pPr>
    </w:lvl>
    <w:lvl w:ilvl="5" w:tplc="E59C3DCA">
      <w:start w:val="1"/>
      <w:numFmt w:val="bullet"/>
      <w:lvlText w:val="■"/>
      <w:lvlJc w:val="left"/>
      <w:pPr>
        <w:ind w:left="4320" w:hanging="360"/>
      </w:pPr>
    </w:lvl>
    <w:lvl w:ilvl="6" w:tplc="D7FC8D0A">
      <w:start w:val="1"/>
      <w:numFmt w:val="bullet"/>
      <w:lvlText w:val="●"/>
      <w:lvlJc w:val="left"/>
      <w:pPr>
        <w:ind w:left="5040" w:hanging="360"/>
      </w:pPr>
    </w:lvl>
    <w:lvl w:ilvl="7" w:tplc="2018BE9E">
      <w:start w:val="1"/>
      <w:numFmt w:val="bullet"/>
      <w:lvlText w:val="●"/>
      <w:lvlJc w:val="left"/>
      <w:pPr>
        <w:ind w:left="5760" w:hanging="360"/>
      </w:pPr>
    </w:lvl>
    <w:lvl w:ilvl="8" w:tplc="34A272B6">
      <w:start w:val="1"/>
      <w:numFmt w:val="bullet"/>
      <w:lvlText w:val="●"/>
      <w:lvlJc w:val="left"/>
      <w:pPr>
        <w:ind w:left="6480" w:hanging="360"/>
      </w:pPr>
    </w:lvl>
  </w:abstractNum>
  <w:abstractNum w:abstractNumId="3" w15:restartNumberingAfterBreak="0">
    <w:nsid w:val="630A46A2"/>
    <w:multiLevelType w:val="hybridMultilevel"/>
    <w:tmpl w:val="E5C073A6"/>
    <w:lvl w:ilvl="0" w:tplc="084EDC22">
      <w:start w:val="1"/>
      <w:numFmt w:val="bullet"/>
      <w:lvlText w:val="◦"/>
      <w:lvlJc w:val="left"/>
      <w:pPr>
        <w:ind w:left="1080" w:hanging="360"/>
      </w:pPr>
      <w:rPr>
        <w:rFonts w:ascii="Arial" w:eastAsia="Arial" w:hAnsi="Arial" w:cs="Arial"/>
      </w:rPr>
    </w:lvl>
    <w:lvl w:ilvl="1" w:tplc="7CC4F3DE">
      <w:numFmt w:val="decimal"/>
      <w:lvlText w:val=""/>
      <w:lvlJc w:val="left"/>
    </w:lvl>
    <w:lvl w:ilvl="2" w:tplc="223A5DDE">
      <w:numFmt w:val="decimal"/>
      <w:lvlText w:val=""/>
      <w:lvlJc w:val="left"/>
    </w:lvl>
    <w:lvl w:ilvl="3" w:tplc="6C1CFA80">
      <w:numFmt w:val="decimal"/>
      <w:lvlText w:val=""/>
      <w:lvlJc w:val="left"/>
    </w:lvl>
    <w:lvl w:ilvl="4" w:tplc="C12A0C7C">
      <w:numFmt w:val="decimal"/>
      <w:lvlText w:val=""/>
      <w:lvlJc w:val="left"/>
    </w:lvl>
    <w:lvl w:ilvl="5" w:tplc="3AE85C0A">
      <w:numFmt w:val="decimal"/>
      <w:lvlText w:val=""/>
      <w:lvlJc w:val="left"/>
    </w:lvl>
    <w:lvl w:ilvl="6" w:tplc="671057D8">
      <w:numFmt w:val="decimal"/>
      <w:lvlText w:val=""/>
      <w:lvlJc w:val="left"/>
    </w:lvl>
    <w:lvl w:ilvl="7" w:tplc="8A76525A">
      <w:numFmt w:val="decimal"/>
      <w:lvlText w:val=""/>
      <w:lvlJc w:val="left"/>
    </w:lvl>
    <w:lvl w:ilvl="8" w:tplc="E17CD27A">
      <w:numFmt w:val="decimal"/>
      <w:lvlText w:val=""/>
      <w:lvlJc w:val="left"/>
    </w:lvl>
  </w:abstractNum>
  <w:num w:numId="1" w16cid:durableId="309209877">
    <w:abstractNumId w:val="2"/>
    <w:lvlOverride w:ilvl="0">
      <w:startOverride w:val="1"/>
    </w:lvlOverride>
  </w:num>
  <w:num w:numId="2" w16cid:durableId="337346078">
    <w:abstractNumId w:val="1"/>
    <w:lvlOverride w:ilvl="0">
      <w:startOverride w:val="1"/>
    </w:lvlOverride>
  </w:num>
  <w:num w:numId="3" w16cid:durableId="2906689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B5C"/>
    <w:rsid w:val="003554C1"/>
    <w:rsid w:val="006103F7"/>
    <w:rsid w:val="0072482F"/>
    <w:rsid w:val="00DA0B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09706"/>
  <w15:docId w15:val="{B4261996-A9C3-4DD2-8CC5-A974C578F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A2E35"/>
      <w:sz w:val="32"/>
      <w:szCs w:val="32"/>
    </w:rPr>
  </w:style>
  <w:style w:type="paragraph" w:styleId="Heading2">
    <w:name w:val="heading 2"/>
    <w:uiPriority w:val="9"/>
    <w:unhideWhenUsed/>
    <w:qFormat/>
    <w:pPr>
      <w:spacing w:before="320" w:after="120"/>
      <w:outlineLvl w:val="1"/>
    </w:pPr>
    <w:rPr>
      <w:b/>
      <w:bCs/>
      <w:color w:val="006E68"/>
      <w:sz w:val="26"/>
      <w:szCs w:val="26"/>
    </w:rPr>
  </w:style>
  <w:style w:type="paragraph" w:styleId="Heading3">
    <w:name w:val="heading 3"/>
    <w:uiPriority w:val="9"/>
    <w:unhideWhenUsed/>
    <w:qFormat/>
    <w:pPr>
      <w:spacing w:before="240" w:after="80"/>
      <w:outlineLvl w:val="2"/>
    </w:pPr>
    <w:rPr>
      <w:b/>
      <w:bCs/>
      <w:color w:val="1A2E3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3835</Words>
  <Characters>21864</Characters>
  <Application>Microsoft Office Word</Application>
  <DocSecurity>0</DocSecurity>
  <Lines>182</Lines>
  <Paragraphs>51</Paragraphs>
  <ScaleCrop>false</ScaleCrop>
  <Company/>
  <LinksUpToDate>false</LinksUpToDate>
  <CharactersWithSpaces>25648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Varshini CB</cp:lastModifiedBy>
  <cp:revision>2</cp:revision>
  <dcterms:created xsi:type="dcterms:W3CDTF">2026-04-08T14:46:00Z</dcterms:created>
  <dcterms:modified xsi:type="dcterms:W3CDTF">2026-04-08T15:33:00Z</dcterms:modified>
</cp:coreProperties>
</file>