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8646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8864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TN-IMPACT 2026</w:t>
      </w:r>
    </w:p>
    <w:p w:rsidR="00000000" w:rsidDel="00000000" w:rsidP="00000000" w:rsidRDefault="00000000" w:rsidRPr="00000000" w14:paraId="0000000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IDENTIFYING INDUSTRIAL CHALLENGES</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PROBLEM STATEMENT NUMBER          -    TNI26154      </w:t>
      </w:r>
    </w:p>
    <w:p w:rsidR="00000000" w:rsidDel="00000000" w:rsidP="00000000" w:rsidRDefault="00000000" w:rsidRPr="00000000" w14:paraId="00000007">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PROBLEM STATEMENT TITLE               -    SafeSight AI: Automated      Safety Compliance                        </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GAUTHAM KRISHNA S </w:t>
        <w:tab/>
        <w:tab/>
        <w:tab/>
        <w:t xml:space="preserve">       212223240036</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HIRUTHIK SUDHAKAR       </w:t>
        <w:tab/>
        <w:tab/>
        <w:t xml:space="preserve">       212223240054</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KISHORE B </w:t>
        <w:tab/>
        <w:tab/>
        <w:tab/>
        <w:tab/>
        <w:tab/>
        <w:t xml:space="preserve">       212223240073</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44"/>
          <w:szCs w:val="44"/>
        </w:rPr>
      </w:pPr>
      <w:r w:rsidDel="00000000" w:rsidR="00000000" w:rsidRPr="00000000">
        <w:br w:type="page"/>
      </w:r>
      <w:r w:rsidDel="00000000" w:rsidR="00000000" w:rsidRPr="00000000">
        <w:rPr>
          <w:rFonts w:ascii="Times New Roman" w:cs="Times New Roman" w:eastAsia="Times New Roman" w:hAnsi="Times New Roman"/>
          <w:b w:val="1"/>
          <w:bCs w:val="1"/>
          <w:sz w:val="44"/>
          <w:szCs w:val="44"/>
          <w:rtl w:val="0"/>
        </w:rPr>
        <w:t xml:space="preserve">Certificate</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This report is submitted by </w:t>
      </w:r>
      <w:r w:rsidDel="00000000" w:rsidR="00000000" w:rsidRPr="00000000">
        <w:rPr>
          <w:rFonts w:ascii="Times New Roman" w:cs="Times New Roman" w:eastAsia="Times New Roman" w:hAnsi="Times New Roman"/>
          <w:b w:val="1"/>
          <w:bCs w:val="1"/>
          <w:sz w:val="28"/>
          <w:szCs w:val="28"/>
          <w:rtl w:val="0"/>
        </w:rPr>
        <w:t xml:space="preserve">Zero Vector,</w:t>
      </w:r>
      <w:r w:rsidDel="00000000" w:rsidR="00000000" w:rsidRPr="00000000">
        <w:rPr>
          <w:rFonts w:ascii="Times New Roman" w:cs="Times New Roman" w:eastAsia="Times New Roman" w:hAnsi="Times New Roman"/>
          <w:sz w:val="28"/>
          <w:szCs w:val="28"/>
          <w:rtl w:val="0"/>
        </w:rPr>
        <w:t xml:space="preserve"> consisting of students pursuing </w:t>
      </w:r>
      <w:r w:rsidDel="00000000" w:rsidR="00000000" w:rsidRPr="00000000">
        <w:rPr>
          <w:rFonts w:ascii="Times New Roman" w:cs="Times New Roman" w:eastAsia="Times New Roman" w:hAnsi="Times New Roman"/>
          <w:b w:val="1"/>
          <w:bCs w:val="1"/>
          <w:sz w:val="28"/>
          <w:szCs w:val="28"/>
          <w:rtl w:val="0"/>
        </w:rPr>
        <w:t xml:space="preserve">B.Tech</w:t>
      </w:r>
      <w:r w:rsidDel="00000000" w:rsidR="00000000" w:rsidRPr="00000000">
        <w:rPr>
          <w:rFonts w:ascii="Times New Roman" w:cs="Times New Roman" w:eastAsia="Times New Roman" w:hAnsi="Times New Roman"/>
          <w:sz w:val="28"/>
          <w:szCs w:val="28"/>
          <w:rtl w:val="0"/>
        </w:rPr>
        <w:t xml:space="preserve">  in </w:t>
      </w:r>
      <w:r w:rsidDel="00000000" w:rsidR="00000000" w:rsidRPr="00000000">
        <w:rPr>
          <w:rFonts w:ascii="Times New Roman" w:cs="Times New Roman" w:eastAsia="Times New Roman" w:hAnsi="Times New Roman"/>
          <w:b w:val="1"/>
          <w:bCs w:val="1"/>
          <w:sz w:val="28"/>
          <w:szCs w:val="28"/>
          <w:rtl w:val="0"/>
        </w:rPr>
        <w:t xml:space="preserve">AIML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2023 - 2027, 6</w:t>
      </w:r>
      <w:r w:rsidDel="00000000" w:rsidR="00000000" w:rsidRPr="00000000">
        <w:rPr>
          <w:rFonts w:ascii="Times New Roman" w:cs="Times New Roman" w:eastAsia="Times New Roman" w:hAnsi="Times New Roman"/>
          <w:b w:val="1"/>
          <w:bCs w:val="1"/>
          <w:sz w:val="28"/>
          <w:szCs w:val="28"/>
          <w:vertAlign w:val="superscript"/>
          <w:rtl w:val="0"/>
        </w:rPr>
        <w:t xml:space="preserve">th</w:t>
      </w:r>
      <w:r w:rsidDel="00000000" w:rsidR="00000000" w:rsidRPr="00000000">
        <w:rPr>
          <w:rFonts w:ascii="Times New Roman" w:cs="Times New Roman" w:eastAsia="Times New Roman" w:hAnsi="Times New Roman"/>
          <w:b w:val="1"/>
          <w:bCs w:val="1"/>
          <w:sz w:val="28"/>
          <w:szCs w:val="28"/>
          <w:rtl w:val="0"/>
        </w:rPr>
        <w:t xml:space="preserve"> Sem, from Saveetha Engineering College</w:t>
      </w:r>
      <w:r w:rsidDel="00000000" w:rsidR="00000000" w:rsidRPr="00000000">
        <w:rPr>
          <w:rFonts w:ascii="Times New Roman" w:cs="Times New Roman" w:eastAsia="Times New Roman" w:hAnsi="Times New Roman"/>
          <w:sz w:val="28"/>
          <w:szCs w:val="28"/>
          <w:rtl w:val="0"/>
        </w:rPr>
        <w:t xml:space="preserve"> under the guidance of </w:t>
      </w:r>
      <w:r w:rsidDel="00000000" w:rsidR="00000000" w:rsidRPr="00000000">
        <w:rPr>
          <w:rFonts w:ascii="Times New Roman" w:cs="Times New Roman" w:eastAsia="Times New Roman" w:hAnsi="Times New Roman"/>
          <w:b w:val="1"/>
          <w:bCs w:val="1"/>
          <w:sz w:val="28"/>
          <w:szCs w:val="28"/>
          <w:rtl w:val="0"/>
        </w:rPr>
        <w:t xml:space="preserve">Dr. R.N. Karthika (Associate Professor)</w:t>
      </w:r>
      <w:r w:rsidDel="00000000" w:rsidR="00000000" w:rsidRPr="00000000">
        <w:rPr>
          <w:rFonts w:ascii="Times New Roman" w:cs="Times New Roman" w:eastAsia="Times New Roman" w:hAnsi="Times New Roman"/>
          <w:sz w:val="28"/>
          <w:szCs w:val="28"/>
          <w:rtl w:val="0"/>
        </w:rPr>
        <w:t xml:space="preserve">, as part of the </w:t>
      </w:r>
      <w:r w:rsidDel="00000000" w:rsidR="00000000" w:rsidRPr="00000000">
        <w:rPr>
          <w:rFonts w:ascii="Times New Roman" w:cs="Times New Roman" w:eastAsia="Times New Roman" w:hAnsi="Times New Roman"/>
          <w:b w:val="1"/>
          <w:bCs w:val="1"/>
          <w:sz w:val="28"/>
          <w:szCs w:val="28"/>
          <w:rtl w:val="0"/>
        </w:rPr>
        <w:t xml:space="preserve">TN-IMPACT 2026 Hackathon.</w:t>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Dr. R.N. Karthika       Gautham Krishan S    Hiruthik Sudhakar      Kishore B</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SIGNATURE                     SIGNATURE               SIGNATURE        </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ACKNOWLEDGEMENT</w:t>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acknowledge the Tamil Nadu Centre of Excellence for Advanced Manufacturing (TANCAM) and TN-IMPACT 2026 for providing this opportunity to address critical industrial safety challenges. We extend our gratitude to our academic mentor for guidance throughout this project, and to the construction industry experts who provided insights into on-site safety challenges. This work is dedicated to improving workplace safety through technological innovation.</w:t>
      </w:r>
    </w:p>
    <w:p w:rsidR="00000000" w:rsidDel="00000000" w:rsidP="00000000" w:rsidRDefault="00000000" w:rsidRPr="00000000" w14:paraId="0000002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pPr w:leftFromText="180" w:rightFromText="180" w:topFromText="0" w:bottomFromText="0" w:vertAnchor="text" w:horzAnchor="text" w:tblpX="165" w:tblpY="0"/>
        <w:tblW w:w="94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5873"/>
        <w:gridCol w:w="2088"/>
        <w:tblGridChange w:id="0">
          <w:tblGrid>
            <w:gridCol w:w="1490"/>
            <w:gridCol w:w="5873"/>
            <w:gridCol w:w="2088"/>
          </w:tblGrid>
        </w:tblGridChange>
      </w:tblGrid>
      <w:tr>
        <w:trPr>
          <w:cantSplit w:val="0"/>
          <w:trHeight w:val="1351.875" w:hRule="atLeast"/>
          <w:tblHeader w:val="0"/>
        </w:trPr>
        <w:tc>
          <w:tcPr/>
          <w:p w:rsidR="00000000" w:rsidDel="00000000" w:rsidP="00000000" w:rsidRDefault="00000000" w:rsidRPr="00000000" w14:paraId="0000003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S.NO</w:t>
            </w:r>
          </w:p>
        </w:tc>
        <w:tc>
          <w:tcPr/>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TITLE</w:t>
            </w:r>
          </w:p>
        </w:tc>
        <w:tc>
          <w:tcPr/>
          <w:p w:rsidR="00000000" w:rsidDel="00000000" w:rsidP="00000000" w:rsidRDefault="00000000" w:rsidRPr="00000000" w14:paraId="0000004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PAGE NUMBER</w:t>
            </w:r>
          </w:p>
        </w:tc>
      </w:tr>
      <w:tr>
        <w:trPr>
          <w:cantSplit w:val="0"/>
          <w:trHeight w:val="950" w:hRule="atLeast"/>
          <w:tblHeader w:val="0"/>
        </w:trPr>
        <w:tc>
          <w:tcPr/>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w:t>
            </w:r>
          </w:p>
        </w:tc>
        <w:tc>
          <w:tcPr/>
          <w:p w:rsidR="00000000" w:rsidDel="00000000" w:rsidP="00000000" w:rsidRDefault="00000000" w:rsidRPr="00000000" w14:paraId="0000004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Abstract</w:t>
            </w:r>
            <w:r w:rsidDel="00000000" w:rsidR="00000000" w:rsidRPr="00000000">
              <w:rPr>
                <w:rtl w:val="0"/>
              </w:rPr>
            </w:r>
          </w:p>
        </w:tc>
        <w:tc>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950" w:hRule="atLeast"/>
          <w:tblHeader w:val="0"/>
        </w:trPr>
        <w:tc>
          <w:tcPr/>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w:t>
            </w:r>
          </w:p>
        </w:tc>
        <w:tc>
          <w:tcPr/>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Introduction</w:t>
            </w:r>
            <w:r w:rsidDel="00000000" w:rsidR="00000000" w:rsidRPr="00000000">
              <w:rPr>
                <w:rtl w:val="0"/>
              </w:rPr>
            </w:r>
          </w:p>
        </w:tc>
        <w:tc>
          <w:tcPr/>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996" w:hRule="atLeast"/>
          <w:tblHeader w:val="0"/>
        </w:trPr>
        <w:tc>
          <w:tcPr/>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w:t>
            </w:r>
          </w:p>
        </w:tc>
        <w:tc>
          <w:tcPr/>
          <w:p w:rsidR="00000000" w:rsidDel="00000000" w:rsidP="00000000" w:rsidRDefault="00000000" w:rsidRPr="00000000" w14:paraId="0000005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Literature Review</w:t>
            </w:r>
            <w:r w:rsidDel="00000000" w:rsidR="00000000" w:rsidRPr="00000000">
              <w:rPr>
                <w:rtl w:val="0"/>
              </w:rPr>
            </w:r>
          </w:p>
        </w:tc>
        <w:tc>
          <w:tcPr/>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996" w:hRule="atLeast"/>
          <w:tblHeader w:val="0"/>
        </w:trPr>
        <w:tc>
          <w:tcPr/>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4</w:t>
            </w:r>
          </w:p>
        </w:tc>
        <w:tc>
          <w:tcPr/>
          <w:p w:rsidR="00000000" w:rsidDel="00000000" w:rsidP="00000000" w:rsidRDefault="00000000" w:rsidRPr="00000000" w14:paraId="0000005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Problem Statement – Design Methodology</w:t>
            </w:r>
            <w:r w:rsidDel="00000000" w:rsidR="00000000" w:rsidRPr="00000000">
              <w:rPr>
                <w:rtl w:val="0"/>
              </w:rPr>
            </w:r>
          </w:p>
        </w:tc>
        <w:tc>
          <w:tcPr/>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rHeight w:val="950" w:hRule="atLeast"/>
          <w:tblHeader w:val="0"/>
        </w:trPr>
        <w:tc>
          <w:tcPr/>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5</w:t>
            </w:r>
          </w:p>
        </w:tc>
        <w:tc>
          <w:tcPr/>
          <w:p w:rsidR="00000000" w:rsidDel="00000000" w:rsidP="00000000" w:rsidRDefault="00000000" w:rsidRPr="00000000" w14:paraId="00000059">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Development of System / Prototype</w:t>
            </w:r>
            <w:r w:rsidDel="00000000" w:rsidR="00000000" w:rsidRPr="00000000">
              <w:rPr>
                <w:rtl w:val="0"/>
              </w:rPr>
            </w:r>
          </w:p>
        </w:tc>
        <w:tc>
          <w:tcPr/>
          <w:p w:rsidR="00000000" w:rsidDel="00000000" w:rsidP="00000000" w:rsidRDefault="00000000" w:rsidRPr="00000000" w14:paraId="0000005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r>
      <w:tr>
        <w:trPr>
          <w:cantSplit w:val="0"/>
          <w:trHeight w:val="950" w:hRule="atLeast"/>
          <w:tblHeader w:val="0"/>
        </w:trPr>
        <w:tc>
          <w:tcPr/>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6</w:t>
            </w:r>
          </w:p>
        </w:tc>
        <w:tc>
          <w:tcPr/>
          <w:p w:rsidR="00000000" w:rsidDel="00000000" w:rsidP="00000000" w:rsidRDefault="00000000" w:rsidRPr="00000000" w14:paraId="0000005D">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Design Validation / Prototype Testing</w:t>
            </w:r>
            <w:r w:rsidDel="00000000" w:rsidR="00000000" w:rsidRPr="00000000">
              <w:rPr>
                <w:rtl w:val="0"/>
              </w:rPr>
            </w:r>
          </w:p>
        </w:tc>
        <w:tc>
          <w:tcPr/>
          <w:p w:rsidR="00000000" w:rsidDel="00000000" w:rsidP="00000000" w:rsidRDefault="00000000" w:rsidRPr="00000000" w14:paraId="000000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r>
      <w:tr>
        <w:trPr>
          <w:cantSplit w:val="0"/>
          <w:trHeight w:val="950" w:hRule="atLeast"/>
          <w:tblHeader w:val="0"/>
        </w:trPr>
        <w:tc>
          <w:tcPr/>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7</w:t>
            </w:r>
          </w:p>
        </w:tc>
        <w:tc>
          <w:tcPr/>
          <w:p w:rsidR="00000000" w:rsidDel="00000000" w:rsidP="00000000" w:rsidRDefault="00000000" w:rsidRPr="00000000" w14:paraId="0000006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Results and Discussions</w:t>
            </w:r>
            <w:r w:rsidDel="00000000" w:rsidR="00000000" w:rsidRPr="00000000">
              <w:rPr>
                <w:rtl w:val="0"/>
              </w:rPr>
            </w:r>
          </w:p>
        </w:tc>
        <w:tc>
          <w:tcPr/>
          <w:p w:rsidR="00000000" w:rsidDel="00000000" w:rsidP="00000000" w:rsidRDefault="00000000" w:rsidRPr="00000000" w14:paraId="0000006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r>
      <w:tr>
        <w:trPr>
          <w:cantSplit w:val="0"/>
          <w:trHeight w:val="950" w:hRule="atLeast"/>
          <w:tblHeader w:val="0"/>
        </w:trPr>
        <w:tc>
          <w:tcPr/>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8</w:t>
            </w:r>
          </w:p>
        </w:tc>
        <w:tc>
          <w:tcPr/>
          <w:p w:rsidR="00000000" w:rsidDel="00000000" w:rsidP="00000000" w:rsidRDefault="00000000" w:rsidRPr="00000000" w14:paraId="0000006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Conclusion</w:t>
            </w:r>
            <w:r w:rsidDel="00000000" w:rsidR="00000000" w:rsidRPr="00000000">
              <w:rPr>
                <w:rtl w:val="0"/>
              </w:rPr>
            </w:r>
          </w:p>
        </w:tc>
        <w:tc>
          <w:tcPr/>
          <w:p w:rsidR="00000000" w:rsidDel="00000000" w:rsidP="00000000" w:rsidRDefault="00000000" w:rsidRPr="00000000" w14:paraId="000000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bl>
    <w:p w:rsidR="00000000" w:rsidDel="00000000" w:rsidP="00000000" w:rsidRDefault="00000000" w:rsidRPr="00000000" w14:paraId="00000067">
      <w:pPr>
        <w:jc w:val="cente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List of Tables</w:t>
      </w:r>
      <w:r w:rsidDel="00000000" w:rsidR="00000000" w:rsidRPr="00000000">
        <w:rPr>
          <w:rtl w:val="0"/>
        </w:rPr>
      </w:r>
    </w:p>
    <w:tbl>
      <w:tblPr>
        <w:tblStyle w:val="Table2"/>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95"/>
        <w:gridCol w:w="6450"/>
        <w:gridCol w:w="1050"/>
        <w:tblGridChange w:id="0">
          <w:tblGrid>
            <w:gridCol w:w="1095"/>
            <w:gridCol w:w="6450"/>
            <w:gridCol w:w="105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No.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 Metrics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1"/>
          <w:trHeight w:val="677"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Architectural Components and Responsibilities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Pipeline Stages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Strategy Components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Model Selection Criteria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Detection and System Reliability Metrics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28-29</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Scenarios and Coverage Areas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Condition Variations in Dataset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bl>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before="240" w:line="27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List of Figures</w:t>
      </w:r>
      <w:r w:rsidDel="00000000" w:rsidR="00000000" w:rsidRPr="00000000">
        <w:rPr>
          <w:rtl w:val="0"/>
        </w:rPr>
      </w:r>
    </w:p>
    <w:tbl>
      <w:tblPr>
        <w:tblStyle w:val="Table3"/>
        <w:tblW w:w="88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6555"/>
        <w:gridCol w:w="1110"/>
        <w:tblGridChange w:id="0">
          <w:tblGrid>
            <w:gridCol w:w="1200"/>
            <w:gridCol w:w="6555"/>
            <w:gridCol w:w="111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No.</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SafeSight AI System Architecture Overview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Pipeline Flow Diagram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Detection and Safety Gear Association Logic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Decision Tree and Rule-Based Logic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 Comparison Framework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Diversity and Environmental Conditions Coverage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YOLO-Based Object Detection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Multi-Camera Deployment and Scalability Model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before="240" w:line="271" w:lineRule="auto"/>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Abstract</w:t>
      </w:r>
      <w:r w:rsidDel="00000000" w:rsidR="00000000" w:rsidRPr="00000000">
        <w:rPr>
          <w:rtl w:val="0"/>
        </w:rPr>
      </w:r>
    </w:p>
    <w:p w:rsidR="00000000" w:rsidDel="00000000" w:rsidP="00000000" w:rsidRDefault="00000000" w:rsidRPr="00000000" w14:paraId="000000A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sites are inherently hazardous work environments requiring strict adherence to safety protocols and personal protective equipment (PPE) standards. Despite regulatory requirements and on-site supervision, safety compliance monitoring remains predominantly manual, inconsistent, and error-prone. Many construction sites maintain CCTV surveillance infrastructure that remains underutilized for proactive safety enforcement. This project presents SafeSight AI, an automated computer vision and artificial intelligence–based system designed to continuously analyze live CCTV video feeds, detect workers, and verify the presence of mandatory safety equipment such as helmets and harnesses. The system employs YOLO-based object detection to identify persons and safety gear, applies rule-based violation logic for compliance evaluation, and generates real-time alerts upon detection of safety non-compliance. The proposed modular architecture supports scalable deployment across multiple camera feeds, minimal latency real-time processing, and extensibility to additional safety equipment in future phases. By replacing inconsistent manual monitoring with automated detection, SafeSight AI aims to improve safety enforcement reliability, reduce workplace accidents, and enhance overall construction site safety management.</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Introduction</w:t>
      </w:r>
      <w:r w:rsidDel="00000000" w:rsidR="00000000" w:rsidRPr="00000000">
        <w:rPr>
          <w:rtl w:val="0"/>
        </w:rPr>
      </w:r>
    </w:p>
    <w:p w:rsidR="00000000" w:rsidDel="00000000" w:rsidP="00000000" w:rsidRDefault="00000000" w:rsidRPr="00000000" w14:paraId="000000A8">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A9">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Background and Significance</w:t>
      </w:r>
      <w:r w:rsidDel="00000000" w:rsidR="00000000" w:rsidRPr="00000000">
        <w:rPr>
          <w:rtl w:val="0"/>
        </w:rPr>
      </w:r>
    </w:p>
    <w:p w:rsidR="00000000" w:rsidDel="00000000" w:rsidP="00000000" w:rsidRDefault="00000000" w:rsidRPr="00000000" w14:paraId="000000A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is among the most hazardous industrial sectors globally, characterized by high rates of workplace injuries and fatalities. The International Labour Organization reports that construction workers face disproportionate risks due to the nature of on-site work, which often involves work at height, operation of heavy equipment, exposure to hazardous materials, and complex interactions among multiple workers and equipment in confined spaces. The prevention of workplace accidents and injuries is not only a legal and moral imperative but also a critical determinant of project efficiency, workforce morale, and organizational liability.</w:t>
      </w:r>
    </w:p>
    <w:p w:rsidR="00000000" w:rsidDel="00000000" w:rsidP="00000000" w:rsidRDefault="00000000" w:rsidRPr="00000000" w14:paraId="000000AB">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AC">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Current Safety Monitoring Challenges</w:t>
      </w:r>
      <w:r w:rsidDel="00000000" w:rsidR="00000000" w:rsidRPr="00000000">
        <w:rPr>
          <w:rtl w:val="0"/>
        </w:rPr>
      </w:r>
    </w:p>
    <w:p w:rsidR="00000000" w:rsidDel="00000000" w:rsidP="00000000" w:rsidRDefault="00000000" w:rsidRPr="00000000" w14:paraId="000000A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construction sites are subject to comprehensive safety regulations and mandates for the use of personal protective equipment, the enforcement of these requirements remains largely manual. Supervisory personnel are responsible for visually inspecting workers across large areas and multiple work zones, a task that is inherently inconsistent, prone to human oversight, and difficult to sustain throughout extended working hours. The reliance on periodic manual inspections means that many safety violations go undetected until after an incident occurs or during formal safety audits. This reactive approach to safety management leaves gaps in continuous monitoring and fails to enable timely intervention.</w:t>
      </w:r>
    </w:p>
    <w:p w:rsidR="00000000" w:rsidDel="00000000" w:rsidP="00000000" w:rsidRDefault="00000000" w:rsidRPr="00000000" w14:paraId="000000AE">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Technological Opportunity</w:t>
      </w:r>
      <w:r w:rsidDel="00000000" w:rsidR="00000000" w:rsidRPr="00000000">
        <w:rPr>
          <w:rtl w:val="0"/>
        </w:rPr>
      </w:r>
    </w:p>
    <w:p w:rsidR="00000000" w:rsidDel="00000000" w:rsidP="00000000" w:rsidRDefault="00000000" w:rsidRPr="00000000" w14:paraId="000000A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Concurrently, modern construction sites are increasingly equipped with CCTV surveillance systems deployed for security and general site monitoring. These systems continuously record video feeds but are typically reviewed only retrospectively, after a safety incident or as part of periodic audits. The availability of this surveillance infrastructure presents an opportunity to repurpose existing investments in video technology for proactive, real-time safety compliance monitoring through the application of computer vision and artificial intelligence.</w:t>
      </w:r>
    </w:p>
    <w:p w:rsidR="00000000" w:rsidDel="00000000" w:rsidP="00000000" w:rsidRDefault="00000000" w:rsidRPr="00000000" w14:paraId="000000B0">
      <w:pPr>
        <w:spacing w:before="240" w:line="271" w:lineRule="auto"/>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Project Objective</w:t>
      </w:r>
      <w:r w:rsidDel="00000000" w:rsidR="00000000" w:rsidRPr="00000000">
        <w:rPr>
          <w:rtl w:val="0"/>
        </w:rPr>
      </w:r>
    </w:p>
    <w:p w:rsidR="00000000" w:rsidDel="00000000" w:rsidP="00000000" w:rsidRDefault="00000000" w:rsidRPr="00000000" w14:paraId="000000B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SafeSight AI project aims to bridge the gap between safety requirements and practical monitoring limitations by developing an automated system that leverages live CCTV video feeds to continuously monitor safety compliance. The system is intended to detect workers, verify the presence of mandatory safety equipment, identify compliance violations, and trigger immediate alerts to enable timely corrective action. By replacing manual, inconsistent monitoring with continuous, objective, automated detection, the project seeks to improve the reliability and effectiveness of safety enforcement on construction sites.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B5">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Literature Review</w:t>
      </w:r>
      <w:r w:rsidDel="00000000" w:rsidR="00000000" w:rsidRPr="00000000">
        <w:rPr>
          <w:rtl w:val="0"/>
        </w:rPr>
      </w:r>
    </w:p>
    <w:p w:rsidR="00000000" w:rsidDel="00000000" w:rsidP="00000000" w:rsidRDefault="00000000" w:rsidRPr="00000000" w14:paraId="000000B6">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Computer Vision in Industrial Safety</w:t>
      </w:r>
      <w:r w:rsidDel="00000000" w:rsidR="00000000" w:rsidRPr="00000000">
        <w:rPr>
          <w:rtl w:val="0"/>
        </w:rPr>
      </w:r>
    </w:p>
    <w:p w:rsidR="00000000" w:rsidDel="00000000" w:rsidP="00000000" w:rsidRDefault="00000000" w:rsidRPr="00000000" w14:paraId="000000B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computer vision and deep learning to industrial safety monitoring has emerged as a significant research area over the past decade. Computer vision systems are increasingly deployed in manufacturing facilities, construction sites, and hazardous environments to automate detection of workers, identify safety equipment compliance, and monitor adherence to safety protocols. The underlying technologies have matured to enable real-time processing on edge devices and achieve detection accuracies sufficient for practical deployment in industrial settings.</w:t>
      </w:r>
    </w:p>
    <w:p w:rsidR="00000000" w:rsidDel="00000000" w:rsidP="00000000" w:rsidRDefault="00000000" w:rsidRPr="00000000" w14:paraId="000000B8">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Object Detection Methodologies</w:t>
      </w:r>
      <w:r w:rsidDel="00000000" w:rsidR="00000000" w:rsidRPr="00000000">
        <w:rPr>
          <w:rtl w:val="0"/>
        </w:rPr>
      </w:r>
    </w:p>
    <w:p w:rsidR="00000000" w:rsidDel="00000000" w:rsidP="00000000" w:rsidRDefault="00000000" w:rsidRPr="00000000" w14:paraId="000000B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detection represents a core capability in computer vision, enabling the localization and classification of multiple objects within images or video frames. Early approaches to object detection relied on hand-crafted features and sliding window techniques, which were computationally expensive and prone to high false alarm rates. Modern deep learning–based methods, particularly convolutional neural networks (CNNs), have dramatically improved both accuracy and inference speed, making real-time detection feasible.</w:t>
      </w:r>
    </w:p>
    <w:p w:rsidR="00000000" w:rsidDel="00000000" w:rsidP="00000000" w:rsidRDefault="00000000" w:rsidRPr="00000000" w14:paraId="000000B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YOLO (You Only Look Once) family of architectures has become widely adopted for real-time object detection applications due to its single-stage detection pipeline, which predicts bounding boxes and class labels in one forward pass. YOLO models have demonstrated strong performance in surveillance, autonomous driving, and industrial monitoring applications, balancing detection accuracy with computational efficiency suitable for streaming video analysis.</w:t>
      </w:r>
    </w:p>
    <w:p w:rsidR="00000000" w:rsidDel="00000000" w:rsidP="00000000" w:rsidRDefault="00000000" w:rsidRPr="00000000" w14:paraId="000000BB">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Personal Protective Equipment Detection</w:t>
      </w:r>
      <w:r w:rsidDel="00000000" w:rsidR="00000000" w:rsidRPr="00000000">
        <w:rPr>
          <w:rtl w:val="0"/>
        </w:rPr>
      </w:r>
    </w:p>
    <w:p w:rsidR="00000000" w:rsidDel="00000000" w:rsidP="00000000" w:rsidRDefault="00000000" w:rsidRPr="00000000" w14:paraId="000000B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research initiatives and industrial implementations have focused on detecting specific PPE categories, particularly safety helmets and vests. These systems typically employ object detection architectures to identify helmets and harnesses in video feeds and assess worker compliance with safety protocols. Studies have shown that automated PPE detection systems can achieve recall rates exceeding 90 percent on diverse construction site datasets, though real-world performance varies with environmental conditions, camera perspectives, and equipment variability.</w:t>
      </w:r>
    </w:p>
    <w:p w:rsidR="00000000" w:rsidDel="00000000" w:rsidP="00000000" w:rsidRDefault="00000000" w:rsidRPr="00000000" w14:paraId="000000BD">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BE">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BF">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Real-Time Video Analysis and Surveillance</w:t>
      </w:r>
      <w:r w:rsidDel="00000000" w:rsidR="00000000" w:rsidRPr="00000000">
        <w:rPr>
          <w:rtl w:val="0"/>
        </w:rPr>
      </w:r>
    </w:p>
    <w:p w:rsidR="00000000" w:rsidDel="00000000" w:rsidP="00000000" w:rsidRDefault="00000000" w:rsidRPr="00000000" w14:paraId="000000C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video processing systems must balance detection accuracy, inference latency, and computational resource consumption. Frame sampling, model optimization, and edge computing deployment strategies are commonly employed to achieve responsive performance in operational surveillance systems. Research has demonstrated that careful frame rate selection, input resolution optimization, and parallel processing can enable multi-camera monitoring on commodity hardware while maintaining adequate responsiveness for timely alerting.</w:t>
      </w:r>
    </w:p>
    <w:p w:rsidR="00000000" w:rsidDel="00000000" w:rsidP="00000000" w:rsidRDefault="00000000" w:rsidRPr="00000000" w14:paraId="000000C1">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Safety Management and Compliance</w:t>
      </w:r>
      <w:r w:rsidDel="00000000" w:rsidR="00000000" w:rsidRPr="00000000">
        <w:rPr>
          <w:rtl w:val="0"/>
        </w:rPr>
      </w:r>
    </w:p>
    <w:p w:rsidR="00000000" w:rsidDel="00000000" w:rsidP="00000000" w:rsidRDefault="00000000" w:rsidRPr="00000000" w14:paraId="000000C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compliance monitoring in construction and industrial settings is increasingly recognized as critical to accident prevention and regulatory adherence. Automated systems provide objective, continuous monitoring that complements but does not replace human supervision and organizational safety culture. The integration of technological monitoring with management systems, training, and enforcement mechanisms has been shown to improve overall safety outcomes in industrial settings.</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Problem Statement – Design Methodology</w:t>
      </w:r>
      <w:r w:rsidDel="00000000" w:rsidR="00000000" w:rsidRPr="00000000">
        <w:rPr>
          <w:rtl w:val="0"/>
        </w:rPr>
      </w:r>
    </w:p>
    <w:p w:rsidR="00000000" w:rsidDel="00000000" w:rsidP="00000000" w:rsidRDefault="00000000" w:rsidRPr="00000000" w14:paraId="000000C6">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Problem Definition</w:t>
      </w:r>
      <w:r w:rsidDel="00000000" w:rsidR="00000000" w:rsidRPr="00000000">
        <w:rPr>
          <w:rtl w:val="0"/>
        </w:rPr>
      </w:r>
    </w:p>
    <w:p w:rsidR="00000000" w:rsidDel="00000000" w:rsidP="00000000" w:rsidRDefault="00000000" w:rsidRPr="00000000" w14:paraId="000000C7">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sites are inherently hazardous environments where strict adherence to safety protocols is essential to prevent accidents, injuries, and fatalities. Among the most critical safety requirements are the use of personal protective equipment (PPE), particularly safety helmets and harnesses for workers operating at height or in high-risk zones. Safety regulations and on-site supervision are in place in most construction settings; however, safety compliance monitoring remains predominantly manual. Supervisors are expected to visually inspect workers and verify compliance across large areas, multiple work zones, and numerous workers simultaneously, making the process inconsistent, prone to human error, and difficult to sustain continuously throughout working hours.</w:t>
      </w:r>
    </w:p>
    <w:p w:rsidR="00000000" w:rsidDel="00000000" w:rsidP="00000000" w:rsidRDefault="00000000" w:rsidRPr="00000000" w14:paraId="000000C8">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safety violations such as workers not wearing helmets or harnesses may go unnoticed or are detected too late, leading to preventable incidents. Global construction safety studies indicate that a significant proportion of fatal and non-fatal workplace injuries are directly associated with the absence or improper use of protective equipment. At the same time, many construction sites already deploy CCTV surveillance systems primarily for security and general monitoring. These video feeds are seldom exploited for proactive safety enforcement and are typically reviewed only after an incident has occurred.</w:t>
      </w:r>
    </w:p>
    <w:p w:rsidR="00000000" w:rsidDel="00000000" w:rsidP="00000000" w:rsidRDefault="00000000" w:rsidRPr="00000000" w14:paraId="000000C9">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CA">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Design Approach</w:t>
      </w:r>
      <w:r w:rsidDel="00000000" w:rsidR="00000000" w:rsidRPr="00000000">
        <w:rPr>
          <w:rtl w:val="0"/>
        </w:rPr>
      </w:r>
    </w:p>
    <w:p w:rsidR="00000000" w:rsidDel="00000000" w:rsidP="00000000" w:rsidRDefault="00000000" w:rsidRPr="00000000" w14:paraId="000000C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addresses this gap through the design of an automated safety compliance monitoring system leveraging computer vision and artificial intelligence. The system is intended to continuously analyze live CCTV video feeds, detect workers, and verify the presence of mandatory safety gear such as helmets and harnesses. When a violation is detected, the system is designed to automatically log the incident and trigger an immediate alert to enable timely corrective action.</w:t>
      </w:r>
    </w:p>
    <w:p w:rsidR="00000000" w:rsidDel="00000000" w:rsidP="00000000" w:rsidRDefault="00000000" w:rsidRPr="00000000" w14:paraId="000000CC">
      <w:pPr>
        <w:spacing w:after="21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1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1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1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1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methodology is grounded in the following principles:</w:t>
      </w:r>
    </w:p>
    <w:p w:rsidR="00000000" w:rsidDel="00000000" w:rsidP="00000000" w:rsidRDefault="00000000" w:rsidRPr="00000000" w14:paraId="000000D2">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Modularity:</w:t>
      </w:r>
      <w:r w:rsidDel="00000000" w:rsidR="00000000" w:rsidRPr="00000000">
        <w:rPr>
          <w:rFonts w:ascii="Times New Roman" w:cs="Times New Roman" w:eastAsia="Times New Roman" w:hAnsi="Times New Roman"/>
          <w:rtl w:val="0"/>
        </w:rPr>
        <w:t xml:space="preserve"> The system architecture is decomposed into independent, replaceable components to support incremental improvement and scalability.</w:t>
      </w:r>
    </w:p>
    <w:p w:rsidR="00000000" w:rsidDel="00000000" w:rsidP="00000000" w:rsidRDefault="00000000" w:rsidRPr="00000000" w14:paraId="000000D3">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Automation:</w:t>
      </w:r>
      <w:r w:rsidDel="00000000" w:rsidR="00000000" w:rsidRPr="00000000">
        <w:rPr>
          <w:rFonts w:ascii="Times New Roman" w:cs="Times New Roman" w:eastAsia="Times New Roman" w:hAnsi="Times New Roman"/>
          <w:rtl w:val="0"/>
        </w:rPr>
        <w:t xml:space="preserve"> Manual inspection is replaced with continuous, objective, real-time automated monitoring.</w:t>
      </w:r>
    </w:p>
    <w:p w:rsidR="00000000" w:rsidDel="00000000" w:rsidP="00000000" w:rsidRDefault="00000000" w:rsidRPr="00000000" w14:paraId="000000D4">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Explainability:</w:t>
      </w:r>
      <w:r w:rsidDel="00000000" w:rsidR="00000000" w:rsidRPr="00000000">
        <w:rPr>
          <w:rFonts w:ascii="Times New Roman" w:cs="Times New Roman" w:eastAsia="Times New Roman" w:hAnsi="Times New Roman"/>
          <w:rtl w:val="0"/>
        </w:rPr>
        <w:t xml:space="preserve"> Violation decisions are derived from transparent rule-based logic that can be audited and validated.</w:t>
      </w:r>
    </w:p>
    <w:p w:rsidR="00000000" w:rsidDel="00000000" w:rsidP="00000000" w:rsidRDefault="00000000" w:rsidRPr="00000000" w14:paraId="000000D5">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Real-Time Responsiveness:</w:t>
      </w:r>
      <w:r w:rsidDel="00000000" w:rsidR="00000000" w:rsidRPr="00000000">
        <w:rPr>
          <w:rFonts w:ascii="Times New Roman" w:cs="Times New Roman" w:eastAsia="Times New Roman" w:hAnsi="Times New Roman"/>
          <w:rtl w:val="0"/>
        </w:rPr>
        <w:t xml:space="preserve"> System latency is minimized to enable immediate intervention when violations are detected.</w:t>
      </w:r>
    </w:p>
    <w:p w:rsidR="00000000" w:rsidDel="00000000" w:rsidP="00000000" w:rsidRDefault="00000000" w:rsidRPr="00000000" w14:paraId="000000D6">
      <w:pPr>
        <w:numPr>
          <w:ilvl w:val="0"/>
          <w:numId w:val="1"/>
        </w:numPr>
        <w:ind w:left="720" w:hanging="360"/>
        <w:rPr/>
      </w:pPr>
      <w:r w:rsidDel="00000000" w:rsidR="00000000" w:rsidRPr="00000000">
        <w:rPr>
          <w:rFonts w:ascii="Times New Roman" w:cs="Times New Roman" w:eastAsia="Times New Roman" w:hAnsi="Times New Roman"/>
          <w:b w:val="1"/>
          <w:bCs w:val="1"/>
          <w:rtl w:val="0"/>
        </w:rPr>
        <w:t xml:space="preserve">Data-Driven:</w:t>
      </w:r>
      <w:r w:rsidDel="00000000" w:rsidR="00000000" w:rsidRPr="00000000">
        <w:rPr>
          <w:rFonts w:ascii="Times New Roman" w:cs="Times New Roman" w:eastAsia="Times New Roman" w:hAnsi="Times New Roman"/>
          <w:rtl w:val="0"/>
        </w:rPr>
        <w:t xml:space="preserve"> The system is trained on diverse, representative construction site data to ensure robustness across varied environmental conditions.</w:t>
      </w:r>
    </w:p>
    <w:p w:rsidR="00000000" w:rsidDel="00000000" w:rsidP="00000000" w:rsidRDefault="00000000" w:rsidRPr="00000000" w14:paraId="000000D7">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0D8">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Solution Overview</w:t>
      </w:r>
      <w:r w:rsidDel="00000000" w:rsidR="00000000" w:rsidRPr="00000000">
        <w:rPr>
          <w:rtl w:val="0"/>
        </w:rPr>
      </w:r>
    </w:p>
    <w:p w:rsidR="00000000" w:rsidDel="00000000" w:rsidP="00000000" w:rsidRDefault="00000000" w:rsidRPr="00000000" w14:paraId="000000D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SafeSight AI is conceived as a modular, real-time computer vision pipeline that processes live CCTV video feeds to automatically detect safety gear violations in construction environments. The architecture emphasizes scalability, low latency, and reliability to ensure continuous monitoring across multiple cameras and work zones. The system ingests live video streams from existing CCTV cameras, performs frame-by-frame analysis using deep learning models, applies rule-based violation logic, and generates logs and alerts when safety non-compliance is detected.</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Development of System / Prototype</w:t>
      </w:r>
      <w:r w:rsidDel="00000000" w:rsidR="00000000" w:rsidRPr="00000000">
        <w:rPr>
          <w:rtl w:val="0"/>
        </w:rPr>
      </w:r>
    </w:p>
    <w:p w:rsidR="00000000" w:rsidDel="00000000" w:rsidP="00000000" w:rsidRDefault="00000000" w:rsidRPr="00000000" w14:paraId="000000DD">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System Architecture</w:t>
      </w:r>
      <w:r w:rsidDel="00000000" w:rsidR="00000000" w:rsidRPr="00000000">
        <w:rPr>
          <w:rtl w:val="0"/>
        </w:rPr>
      </w:r>
    </w:p>
    <w:p w:rsidR="00000000" w:rsidDel="00000000" w:rsidP="00000000" w:rsidRDefault="00000000" w:rsidRPr="00000000" w14:paraId="000000DE">
      <w:pPr>
        <w:spacing w:after="21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The SafeSight AI system is structured as a modular, real-time computer vision pipeline with the following architectural components:</w:t>
      </w:r>
      <w:r w:rsidDel="00000000" w:rsidR="00000000" w:rsidRPr="00000000">
        <w:rPr>
          <w:rtl w:val="0"/>
        </w:rPr>
      </w:r>
    </w:p>
    <w:p w:rsidR="00000000" w:rsidDel="00000000" w:rsidP="00000000" w:rsidRDefault="00000000" w:rsidRPr="00000000" w14:paraId="000000DF">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Video Ingestion Module</w:t>
      </w:r>
      <w:r w:rsidDel="00000000" w:rsidR="00000000" w:rsidRPr="00000000">
        <w:rPr>
          <w:rtl w:val="0"/>
        </w:rPr>
      </w:r>
    </w:p>
    <w:p w:rsidR="00000000" w:rsidDel="00000000" w:rsidP="00000000" w:rsidRDefault="00000000" w:rsidRPr="00000000" w14:paraId="000000E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connecting to CCTV feeds using standard video streaming protocols and extracting frames at a controlled frame rate suitable for real-time processing. Frame sampling is used to balance detection accuracy and computational efficiency.</w:t>
      </w:r>
    </w:p>
    <w:p w:rsidR="00000000" w:rsidDel="00000000" w:rsidP="00000000" w:rsidRDefault="00000000" w:rsidRPr="00000000" w14:paraId="000000E1">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Frame Processing Engine</w:t>
      </w:r>
      <w:r w:rsidDel="00000000" w:rsidR="00000000" w:rsidRPr="00000000">
        <w:rPr>
          <w:rtl w:val="0"/>
        </w:rPr>
      </w:r>
    </w:p>
    <w:p w:rsidR="00000000" w:rsidDel="00000000" w:rsidP="00000000" w:rsidRDefault="00000000" w:rsidRPr="00000000" w14:paraId="000000E2">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raw video frames for model inference through resizing, normalization, and preprocessing operations. Ensures consistency across inputs from different cameras and resolutions.</w:t>
      </w:r>
    </w:p>
    <w:p w:rsidR="00000000" w:rsidDel="00000000" w:rsidP="00000000" w:rsidRDefault="00000000" w:rsidRPr="00000000" w14:paraId="000000E3">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Person Detection Module</w:t>
      </w:r>
      <w:r w:rsidDel="00000000" w:rsidR="00000000" w:rsidRPr="00000000">
        <w:rPr>
          <w:rtl w:val="0"/>
        </w:rPr>
      </w:r>
    </w:p>
    <w:p w:rsidR="00000000" w:rsidDel="00000000" w:rsidP="00000000" w:rsidRDefault="00000000" w:rsidRPr="00000000" w14:paraId="000000E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human presence in each frame and generates bounding boxes for each detected worker. This module serves as a prerequisite for safety gear verification, restricting downstream analysis to relevant regions.</w:t>
      </w:r>
    </w:p>
    <w:p w:rsidR="00000000" w:rsidDel="00000000" w:rsidP="00000000" w:rsidRDefault="00000000" w:rsidRPr="00000000" w14:paraId="000000E5">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Safety Gear Detection Module</w:t>
      </w:r>
      <w:r w:rsidDel="00000000" w:rsidR="00000000" w:rsidRPr="00000000">
        <w:rPr>
          <w:rtl w:val="0"/>
        </w:rPr>
      </w:r>
    </w:p>
    <w:p w:rsidR="00000000" w:rsidDel="00000000" w:rsidP="00000000" w:rsidRDefault="00000000" w:rsidRPr="00000000" w14:paraId="000000E6">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the presence or absence of mandatory safety equipment (helmets and harnesses) for each detected person. Designed to handle partial visibility and occlusions common in surveillance scenarios.</w:t>
      </w:r>
    </w:p>
    <w:p w:rsidR="00000000" w:rsidDel="00000000" w:rsidP="00000000" w:rsidRDefault="00000000" w:rsidRPr="00000000" w14:paraId="000000E7">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Violation Logic Engine</w:t>
      </w:r>
      <w:r w:rsidDel="00000000" w:rsidR="00000000" w:rsidRPr="00000000">
        <w:rPr>
          <w:rtl w:val="0"/>
        </w:rPr>
      </w:r>
    </w:p>
    <w:p w:rsidR="00000000" w:rsidDel="00000000" w:rsidP="00000000" w:rsidRDefault="00000000" w:rsidRPr="00000000" w14:paraId="000000E8">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predefined safety rules to determine compliance status. Evaluates whether detected workers are wearing required safety equipment and classifies non-compliance events as violations.</w:t>
      </w:r>
    </w:p>
    <w:p w:rsidR="00000000" w:rsidDel="00000000" w:rsidP="00000000" w:rsidRDefault="00000000" w:rsidRPr="00000000" w14:paraId="000000E9">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Logging and Alert Module</w:t>
      </w:r>
      <w:r w:rsidDel="00000000" w:rsidR="00000000" w:rsidRPr="00000000">
        <w:rPr>
          <w:rtl w:val="0"/>
        </w:rPr>
      </w:r>
    </w:p>
    <w:p w:rsidR="00000000" w:rsidDel="00000000" w:rsidP="00000000" w:rsidRDefault="00000000" w:rsidRPr="00000000" w14:paraId="000000E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detected violations with structured metadata and triggers real-time alerts to supervisors. Maintains violation logs for audit and compliance analysis.</w:t>
      </w:r>
    </w:p>
    <w:p w:rsidR="00000000" w:rsidDel="00000000" w:rsidP="00000000" w:rsidRDefault="00000000" w:rsidRPr="00000000" w14:paraId="000000EB">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2: System Architectural Components and Responsibilities</w:t>
      </w:r>
      <w:r w:rsidDel="00000000" w:rsidR="00000000" w:rsidRPr="00000000">
        <w:rPr>
          <w:rtl w:val="0"/>
        </w:rPr>
      </w:r>
    </w:p>
    <w:tbl>
      <w:tblPr>
        <w:tblStyle w:val="Table4"/>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3"/>
        <w:gridCol w:w="2655"/>
        <w:gridCol w:w="2424"/>
        <w:gridCol w:w="2538"/>
        <w:tblGridChange w:id="0">
          <w:tblGrid>
            <w:gridCol w:w="2073"/>
            <w:gridCol w:w="2655"/>
            <w:gridCol w:w="2424"/>
            <w:gridCol w:w="2538"/>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Responsibility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E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Ingestion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to CCTV feeds and extract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CCTV stream (RTSP/HTTP)</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video frames at configured rate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 Processing Engine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and prepare frames for inference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Preprocessed frames (resized, normalized)</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Detection Module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workers in scene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Preprocessed frames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boxes for detected persons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Gear Detection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helmets and 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Preprocessed frames + person ROIs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boxes for helmets and harnesses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Logic Engine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compliance rules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and gear detections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status and violation flags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and Alert Module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violations and alert supervisors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events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logs and real-time alerts</w:t>
            </w:r>
          </w:p>
        </w:tc>
      </w:tr>
    </w:tbl>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after="21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 1: SafeSight AI System Architecture Overview</w:t>
      </w:r>
      <w:r w:rsidDel="00000000" w:rsidR="00000000" w:rsidRPr="00000000">
        <w:rPr>
          <w:rtl w:val="0"/>
        </w:rPr>
      </w:r>
    </w:p>
    <w:p w:rsidR="00000000" w:rsidDel="00000000" w:rsidP="00000000" w:rsidRDefault="00000000" w:rsidRPr="00000000" w14:paraId="0000010C">
      <w:pPr>
        <w:spacing w:before="240" w:line="271"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3590925" cy="617093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590925" cy="617093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E">
      <w:pPr>
        <w:spacing w:before="240" w:line="27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System Characteristics</w:t>
      </w:r>
      <w:r w:rsidDel="00000000" w:rsidR="00000000" w:rsidRPr="00000000">
        <w:rPr>
          <w:rtl w:val="0"/>
        </w:rPr>
      </w:r>
    </w:p>
    <w:p w:rsidR="00000000" w:rsidDel="00000000" w:rsidP="00000000" w:rsidRDefault="00000000" w:rsidRPr="00000000" w14:paraId="0000010F">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Real-Time Operation:</w:t>
      </w:r>
      <w:r w:rsidDel="00000000" w:rsidR="00000000" w:rsidRPr="00000000">
        <w:rPr>
          <w:rFonts w:ascii="Times New Roman" w:cs="Times New Roman" w:eastAsia="Times New Roman" w:hAnsi="Times New Roman"/>
          <w:rtl w:val="0"/>
        </w:rPr>
        <w:t xml:space="preserve"> Designed to operate continuously with minimal latency during site operating hours.</w:t>
      </w:r>
    </w:p>
    <w:p w:rsidR="00000000" w:rsidDel="00000000" w:rsidP="00000000" w:rsidRDefault="00000000" w:rsidRPr="00000000" w14:paraId="00000110">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Supports multiple camera feeds through parallel processing and resource allocation.</w:t>
      </w:r>
    </w:p>
    <w:p w:rsidR="00000000" w:rsidDel="00000000" w:rsidP="00000000" w:rsidRDefault="00000000" w:rsidRPr="00000000" w14:paraId="00000111">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Modularity:</w:t>
      </w:r>
      <w:r w:rsidDel="00000000" w:rsidR="00000000" w:rsidRPr="00000000">
        <w:rPr>
          <w:rFonts w:ascii="Times New Roman" w:cs="Times New Roman" w:eastAsia="Times New Roman" w:hAnsi="Times New Roman"/>
          <w:rtl w:val="0"/>
        </w:rPr>
        <w:t xml:space="preserve"> Each component can be optimized independently without affecting other system stages.</w:t>
      </w:r>
    </w:p>
    <w:p w:rsidR="00000000" w:rsidDel="00000000" w:rsidP="00000000" w:rsidRDefault="00000000" w:rsidRPr="00000000" w14:paraId="00000112">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Fault Tolerance:</w:t>
      </w:r>
      <w:r w:rsidDel="00000000" w:rsidR="00000000" w:rsidRPr="00000000">
        <w:rPr>
          <w:rFonts w:ascii="Times New Roman" w:cs="Times New Roman" w:eastAsia="Times New Roman" w:hAnsi="Times New Roman"/>
          <w:rtl w:val="0"/>
        </w:rPr>
        <w:t xml:space="preserve"> Temporary failures in individual modules do not halt the entire system.</w:t>
      </w:r>
    </w:p>
    <w:p w:rsidR="00000000" w:rsidDel="00000000" w:rsidP="00000000" w:rsidRDefault="00000000" w:rsidRPr="00000000" w14:paraId="00000113">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Deployment Flexibility:</w:t>
      </w:r>
      <w:r w:rsidDel="00000000" w:rsidR="00000000" w:rsidRPr="00000000">
        <w:rPr>
          <w:rFonts w:ascii="Times New Roman" w:cs="Times New Roman" w:eastAsia="Times New Roman" w:hAnsi="Times New Roman"/>
          <w:rtl w:val="0"/>
        </w:rPr>
        <w:t xml:space="preserve"> Supports on-site server or edge device deployment with optional cloud integration for centralized monitoring.</w:t>
      </w:r>
    </w:p>
    <w:p w:rsidR="00000000" w:rsidDel="00000000" w:rsidP="00000000" w:rsidRDefault="00000000" w:rsidRPr="00000000" w14:paraId="00000114">
      <w:pPr>
        <w:spacing w:before="240" w:line="271" w:lineRule="auto"/>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115">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Data Strategy</w:t>
      </w:r>
      <w:r w:rsidDel="00000000" w:rsidR="00000000" w:rsidRPr="00000000">
        <w:rPr>
          <w:rtl w:val="0"/>
        </w:rPr>
      </w:r>
    </w:p>
    <w:p w:rsidR="00000000" w:rsidDel="00000000" w:rsidP="00000000" w:rsidRDefault="00000000" w:rsidRPr="00000000" w14:paraId="00000116">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trained and evaluated on diverse, representative visual data reflecting variability in live CCTV feeds. The data strategy encompasses:</w:t>
      </w:r>
    </w:p>
    <w:p w:rsidR="00000000" w:rsidDel="00000000" w:rsidP="00000000" w:rsidRDefault="00000000" w:rsidRPr="00000000" w14:paraId="00000117">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Data Sources:</w:t>
      </w:r>
      <w:r w:rsidDel="00000000" w:rsidR="00000000" w:rsidRPr="00000000">
        <w:rPr>
          <w:rFonts w:ascii="Times New Roman" w:cs="Times New Roman" w:eastAsia="Times New Roman" w:hAnsi="Times New Roman"/>
          <w:rtl w:val="0"/>
        </w:rPr>
        <w:t xml:space="preserve"> Publicly available PPE detection datasets, annotated construction site images and video frames, and extracted frames from recorded CCTV footage.</w:t>
      </w:r>
    </w:p>
    <w:p w:rsidR="00000000" w:rsidDel="00000000" w:rsidP="00000000" w:rsidRDefault="00000000" w:rsidRPr="00000000" w14:paraId="00000118">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Data Classes:</w:t>
      </w:r>
      <w:r w:rsidDel="00000000" w:rsidR="00000000" w:rsidRPr="00000000">
        <w:rPr>
          <w:rFonts w:ascii="Times New Roman" w:cs="Times New Roman" w:eastAsia="Times New Roman" w:hAnsi="Times New Roman"/>
          <w:rtl w:val="0"/>
        </w:rPr>
        <w:t xml:space="preserve"> Person, Helmet, Harness – directly aligned with detection and compliance requirements.</w:t>
      </w:r>
    </w:p>
    <w:p w:rsidR="00000000" w:rsidDel="00000000" w:rsidP="00000000" w:rsidRDefault="00000000" w:rsidRPr="00000000" w14:paraId="00000119">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Annotation:</w:t>
      </w:r>
      <w:r w:rsidDel="00000000" w:rsidR="00000000" w:rsidRPr="00000000">
        <w:rPr>
          <w:rFonts w:ascii="Times New Roman" w:cs="Times New Roman" w:eastAsia="Times New Roman" w:hAnsi="Times New Roman"/>
          <w:rtl w:val="0"/>
        </w:rPr>
        <w:t xml:space="preserve"> Bounding box annotations using formats compatible with standard object detection frameworks.</w:t>
      </w:r>
    </w:p>
    <w:p w:rsidR="00000000" w:rsidDel="00000000" w:rsidP="00000000" w:rsidRDefault="00000000" w:rsidRPr="00000000" w14:paraId="0000011A">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Data Diversity:</w:t>
      </w:r>
      <w:r w:rsidDel="00000000" w:rsidR="00000000" w:rsidRPr="00000000">
        <w:rPr>
          <w:rFonts w:ascii="Times New Roman" w:cs="Times New Roman" w:eastAsia="Times New Roman" w:hAnsi="Times New Roman"/>
          <w:rtl w:val="0"/>
        </w:rPr>
        <w:t xml:space="preserve"> Variations in lighting conditions, camera viewpoints, worker posture, occlusions, and equipment designs.</w:t>
      </w:r>
    </w:p>
    <w:p w:rsidR="00000000" w:rsidDel="00000000" w:rsidP="00000000" w:rsidRDefault="00000000" w:rsidRPr="00000000" w14:paraId="0000011B">
      <w:pPr>
        <w:numPr>
          <w:ilvl w:val="0"/>
          <w:numId w:val="7"/>
        </w:numPr>
        <w:ind w:left="720" w:hanging="360"/>
        <w:rPr/>
      </w:pPr>
      <w:r w:rsidDel="00000000" w:rsidR="00000000" w:rsidRPr="00000000">
        <w:rPr>
          <w:rFonts w:ascii="Times New Roman" w:cs="Times New Roman" w:eastAsia="Times New Roman" w:hAnsi="Times New Roman"/>
          <w:b w:val="1"/>
          <w:bCs w:val="1"/>
          <w:rtl w:val="0"/>
        </w:rPr>
        <w:t xml:space="preserve">Data Augmentation:</w:t>
      </w:r>
      <w:r w:rsidDel="00000000" w:rsidR="00000000" w:rsidRPr="00000000">
        <w:rPr>
          <w:rFonts w:ascii="Times New Roman" w:cs="Times New Roman" w:eastAsia="Times New Roman" w:hAnsi="Times New Roman"/>
          <w:rtl w:val="0"/>
        </w:rPr>
        <w:t xml:space="preserve"> Image scaling, rotation, motion blur, brightness/contrast adjustments, noise injection, and random occlusion to improve generalization.</w:t>
      </w:r>
    </w:p>
    <w:p w:rsidR="00000000" w:rsidDel="00000000" w:rsidP="00000000" w:rsidRDefault="00000000" w:rsidRPr="00000000" w14:paraId="0000011C">
      <w:pPr>
        <w:numPr>
          <w:ilvl w:val="0"/>
          <w:numId w:val="7"/>
        </w:numPr>
        <w:ind w:left="720" w:hanging="360"/>
        <w:rPr>
          <w:b w:val="1"/>
          <w:bCs w:val="1"/>
        </w:rPr>
      </w:pPr>
      <w:r w:rsidDel="00000000" w:rsidR="00000000" w:rsidRPr="00000000">
        <w:rPr>
          <w:rFonts w:ascii="Times New Roman" w:cs="Times New Roman" w:eastAsia="Times New Roman" w:hAnsi="Times New Roman"/>
          <w:b w:val="1"/>
          <w:bCs w:val="1"/>
          <w:rtl w:val="0"/>
        </w:rPr>
        <w:t xml:space="preserve">Dataset Splitting:</w:t>
      </w:r>
      <w:r w:rsidDel="00000000" w:rsidR="00000000" w:rsidRPr="00000000">
        <w:rPr>
          <w:rFonts w:ascii="Times New Roman" w:cs="Times New Roman" w:eastAsia="Times New Roman" w:hAnsi="Times New Roman"/>
          <w:rtl w:val="0"/>
        </w:rPr>
        <w:t xml:space="preserve"> Training, validation, and testing subsets with careful prevention of frame overlap from the same video sequence.</w:t>
      </w:r>
      <w:r w:rsidDel="00000000" w:rsidR="00000000" w:rsidRPr="00000000">
        <w:rPr>
          <w:rtl w:val="0"/>
        </w:rPr>
      </w:r>
    </w:p>
    <w:p w:rsidR="00000000" w:rsidDel="00000000" w:rsidP="00000000" w:rsidRDefault="00000000" w:rsidRPr="00000000" w14:paraId="0000011D">
      <w:pPr>
        <w:spacing w:after="21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4: Data Strategy Components</w:t>
      </w:r>
      <w:r w:rsidDel="00000000" w:rsidR="00000000" w:rsidRPr="00000000">
        <w:rPr>
          <w:rtl w:val="0"/>
        </w:rPr>
      </w:r>
    </w:p>
    <w:tbl>
      <w:tblPr>
        <w:tblStyle w:val="Table5"/>
        <w:tblW w:w="975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1"/>
        <w:gridCol w:w="2632"/>
        <w:gridCol w:w="2208"/>
        <w:gridCol w:w="2847"/>
        <w:tblGridChange w:id="0">
          <w:tblGrid>
            <w:gridCol w:w="2071"/>
            <w:gridCol w:w="2632"/>
            <w:gridCol w:w="2208"/>
            <w:gridCol w:w="2847"/>
          </w:tblGrid>
        </w:tblGridChange>
      </w:tblGrid>
      <w:tr>
        <w:trPr>
          <w:cantSplit w:val="1"/>
          <w:trHeight w:val="134"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1F">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Component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0">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Details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1">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Quantity/Target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Purpose</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PPE Detection Datasets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 construction safety datasets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5,000+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Foundation training data with diverse environments</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Construction Site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Annotated images from multiple sites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8,000+ images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Site-specific variability and realism</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CCTV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Extracted frames from recorded surveillance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Real-world camera characteristics and perspectives</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2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Bounding Box Annotations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Person, Helmet, Harness classes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 coverage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 localization training</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Augmentation Operations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types (scaling, rotation, blur, etc.)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Applied to training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Improved generalization and robustness</w:t>
            </w:r>
          </w:p>
        </w:tc>
      </w:tr>
      <w:tr>
        <w:trPr>
          <w:cantSplit w:val="1"/>
          <w:trHeight w:val="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Non-overlapping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weight optimization</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Validation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Representative construction scenarios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Hyperparameter tuning and early stopping</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3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Testing Set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Held-out construction site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 of total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Unbiased performance evaluation</w:t>
            </w:r>
          </w:p>
        </w:tc>
      </w:tr>
      <w:tr>
        <w:trPr>
          <w:cantSplit w:val="1"/>
          <w:trHeight w:val="30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Lighting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Daylight, low-light, high-contrast, shadows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conditions represented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Real-world deployment robustness</w:t>
            </w:r>
          </w:p>
        </w:tc>
      </w:tr>
      <w:tr>
        <w:trPr>
          <w:cantSplit w:val="1"/>
          <w:trHeight w:val="3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Camera Perspectives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Top-down, side-view, oblique, distance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angles represented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4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Multi-camera deployment compatibility</w:t>
            </w:r>
          </w:p>
        </w:tc>
      </w:tr>
    </w:tbl>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D">
      <w:pPr>
        <w:spacing w:after="21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21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21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21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6: Data Diversity and Environmental Conditions Coverage</w:t>
      </w:r>
    </w:p>
    <w:p w:rsidR="00000000" w:rsidDel="00000000" w:rsidP="00000000" w:rsidRDefault="00000000" w:rsidRPr="00000000" w14:paraId="00000151">
      <w:pPr>
        <w:spacing w:after="21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114300" distR="114300">
            <wp:extent cx="6259195" cy="381825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59195" cy="381825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8: Environmental Condition Variations in Dataset</w:t>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33"/>
          <w:szCs w:val="33"/>
        </w:rPr>
      </w:pPr>
      <w:r w:rsidDel="00000000" w:rsidR="00000000" w:rsidRPr="00000000">
        <w:rPr>
          <w:rtl w:val="0"/>
        </w:rPr>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2"/>
        <w:gridCol w:w="2456"/>
        <w:gridCol w:w="3510"/>
        <w:gridCol w:w="2792"/>
        <w:tblGridChange w:id="0">
          <w:tblGrid>
            <w:gridCol w:w="842"/>
            <w:gridCol w:w="2456"/>
            <w:gridCol w:w="3510"/>
            <w:gridCol w:w="279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5">
            <w:pPr>
              <w:keepNext w:val="0"/>
              <w:keepLines w:val="0"/>
              <w:widowControl w:val="1"/>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6">
            <w:pPr>
              <w:keepNext w:val="0"/>
              <w:keepLines w:val="0"/>
              <w:widowControl w:val="1"/>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Environmental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7">
            <w:pPr>
              <w:keepNext w:val="0"/>
              <w:keepLines w:val="0"/>
              <w:widowControl w:val="1"/>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Variations Covered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center"/>
          </w:tcPr>
          <w:p w:rsidR="00000000" w:rsidDel="00000000" w:rsidP="00000000" w:rsidRDefault="00000000" w:rsidRPr="00000000" w14:paraId="00000158">
            <w:pPr>
              <w:keepNext w:val="0"/>
              <w:keepLines w:val="0"/>
              <w:widowControl w:val="1"/>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9">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A">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Lighting 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B">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Daylight, Low-light, Shadows, Artificial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C">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Robustness across time of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D">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E">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Camera Viewpoints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5F">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Top-down, Side View, Oblique, Distant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0">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Coverage of all site angles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1">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2">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Worker Posture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3">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Standing, Bending, Carrying,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4">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Real-world work poses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5">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6">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Occlusions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7">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Equipment, Other Workers, Structures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8">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Handle partial visibility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9">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A">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PPE Design Variations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B">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Helmet Colors/Styles, Harness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C">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Site-specific equipment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D">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E">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Site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6F">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Scaffolding, Open Floors, Height Zones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0">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Context-specific rules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1">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2">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Weather 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3">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Clear, Rainy, Dusty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4">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Outdoor construction sites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5">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6">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Temporal Variations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7">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Day/Night Shifts, Different Seasons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178">
            <w:pPr>
              <w:keepNext w:val="0"/>
              <w:keepLines w:val="0"/>
              <w:widowControl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Continuous operation</w:t>
            </w:r>
            <w:r w:rsidDel="00000000" w:rsidR="00000000" w:rsidRPr="00000000">
              <w:rPr>
                <w:rtl w:val="0"/>
              </w:rPr>
            </w:r>
          </w:p>
        </w:tc>
      </w:tr>
    </w:tbl>
    <w:p w:rsidR="00000000" w:rsidDel="00000000" w:rsidP="00000000" w:rsidRDefault="00000000" w:rsidRPr="00000000" w14:paraId="00000179">
      <w:pPr>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Model Selection and Strategy</w:t>
      </w:r>
      <w:r w:rsidDel="00000000" w:rsidR="00000000" w:rsidRPr="00000000">
        <w:rPr>
          <w:rtl w:val="0"/>
        </w:rPr>
      </w:r>
    </w:p>
    <w:p w:rsidR="00000000" w:rsidDel="00000000" w:rsidP="00000000" w:rsidRDefault="00000000" w:rsidRPr="00000000" w14:paraId="0000017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YOLO-based object detection architecture is selected for its balance between detection accuracy and real-time inference speed. Key selection criteria include:</w:t>
      </w:r>
    </w:p>
    <w:p w:rsidR="00000000" w:rsidDel="00000000" w:rsidP="00000000" w:rsidRDefault="00000000" w:rsidRPr="00000000" w14:paraId="0000017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inference speed suitable for real-time monitoring.</w:t>
      </w:r>
    </w:p>
    <w:p w:rsidR="00000000" w:rsidDel="00000000" w:rsidP="00000000" w:rsidRDefault="00000000" w:rsidRPr="00000000" w14:paraId="0000017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performance on small and medium-sized objects in surveillance footage.</w:t>
      </w:r>
    </w:p>
    <w:p w:rsidR="00000000" w:rsidDel="00000000" w:rsidP="00000000" w:rsidRDefault="00000000" w:rsidRPr="00000000" w14:paraId="0000017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detect multiple objects simultaneously.</w:t>
      </w:r>
    </w:p>
    <w:p w:rsidR="00000000" w:rsidDel="00000000" w:rsidP="00000000" w:rsidRDefault="00000000" w:rsidRPr="00000000" w14:paraId="0000018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effectiveness in surveillance and industrial monitoring applications.</w:t>
      </w:r>
    </w:p>
    <w:p w:rsidR="00000000" w:rsidDel="00000000" w:rsidP="00000000" w:rsidRDefault="00000000" w:rsidRPr="00000000" w14:paraId="0000018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trained to detect three classes: Person, Helmet, and Harness. Detection of these objects enables inference of safety compliance through spatial relationship analysis. The model strategy prioritizes minimizing false negatives for missing safety gear, as undetected violations pose significant safety risks. Conservative confidence thresholds are applied to favor recall over precision where necessary.</w:t>
      </w:r>
    </w:p>
    <w:p w:rsidR="00000000" w:rsidDel="00000000" w:rsidP="00000000" w:rsidRDefault="00000000" w:rsidRPr="00000000" w14:paraId="0000018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5: YOLO Model Selection Criteria</w:t>
      </w:r>
      <w:r w:rsidDel="00000000" w:rsidR="00000000" w:rsidRPr="00000000">
        <w:rPr>
          <w:rtl w:val="0"/>
        </w:rPr>
      </w:r>
    </w:p>
    <w:tbl>
      <w:tblPr>
        <w:tblStyle w:val="Table7"/>
        <w:tblW w:w="968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91"/>
        <w:gridCol w:w="2647"/>
        <w:gridCol w:w="2268"/>
        <w:gridCol w:w="2584"/>
        <w:tblGridChange w:id="0">
          <w:tblGrid>
            <w:gridCol w:w="2191"/>
            <w:gridCol w:w="2647"/>
            <w:gridCol w:w="2268"/>
            <w:gridCol w:w="2584"/>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YOLO Advantage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Performance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Inference Speed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requires &lt;100ms/frame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Single-pass architecture enables 30+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B">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30 FPS on edge hardware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Object 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PPE often appears small in surveillance footage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uses multi-scale feature maps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85% recall on &lt;10% image area objects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Object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workers and gear per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predicts all objects in one 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5-10 objects simultaneously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Industrial Robustness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in surveillance and manufacturing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deployment in safety systems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&gt; 90% on diverse construction sites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 Flexibility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expansion to additional PPE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design supports adding classes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classes trainable without redesign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On-site/edge deployment constraints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for commodity hardware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4 GB memory, &lt; 2 GHz processor sufficient</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decision confidence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 output for threshold tuning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thresholds per class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Support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interpretability and debugging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 and heatmap outputs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evidence for audit trails</w:t>
            </w:r>
          </w:p>
        </w:tc>
      </w:tr>
    </w:tbl>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21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 7: YOLO-Based Object Detection Architecture</w:t>
      </w:r>
      <w:r w:rsidDel="00000000" w:rsidR="00000000" w:rsidRPr="00000000">
        <w:rPr>
          <w:rtl w:val="0"/>
        </w:rPr>
      </w:r>
    </w:p>
    <w:p w:rsidR="00000000" w:rsidDel="00000000" w:rsidP="00000000" w:rsidRDefault="00000000" w:rsidRPr="00000000" w14:paraId="000001AB">
      <w:pPr>
        <w:ind w:left="720" w:firstLine="720"/>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rPr>
        <w:drawing>
          <wp:inline distB="0" distT="0" distL="114300" distR="114300">
            <wp:extent cx="3736340" cy="649605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36340" cy="64960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C">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Real-Time Processing Pipeline</w:t>
      </w:r>
      <w:r w:rsidDel="00000000" w:rsidR="00000000" w:rsidRPr="00000000">
        <w:rPr>
          <w:rtl w:val="0"/>
        </w:rPr>
      </w:r>
    </w:p>
    <w:p w:rsidR="00000000" w:rsidDel="00000000" w:rsidP="00000000" w:rsidRDefault="00000000" w:rsidRPr="00000000" w14:paraId="000001A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pipeline follows a sequential flow:</w:t>
      </w:r>
    </w:p>
    <w:p w:rsidR="00000000" w:rsidDel="00000000" w:rsidP="00000000" w:rsidRDefault="00000000" w:rsidRPr="00000000" w14:paraId="000001AE">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Frame Acquisition:</w:t>
      </w:r>
      <w:r w:rsidDel="00000000" w:rsidR="00000000" w:rsidRPr="00000000">
        <w:rPr>
          <w:rFonts w:ascii="Times New Roman" w:cs="Times New Roman" w:eastAsia="Times New Roman" w:hAnsi="Times New Roman"/>
          <w:rtl w:val="0"/>
        </w:rPr>
        <w:t xml:space="preserve"> Live video streams are captured from CCTV cameras at configurable frame rates.</w:t>
      </w:r>
    </w:p>
    <w:p w:rsidR="00000000" w:rsidDel="00000000" w:rsidP="00000000" w:rsidRDefault="00000000" w:rsidRPr="00000000" w14:paraId="000001AF">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Frame Preprocessing:</w:t>
      </w:r>
      <w:r w:rsidDel="00000000" w:rsidR="00000000" w:rsidRPr="00000000">
        <w:rPr>
          <w:rFonts w:ascii="Times New Roman" w:cs="Times New Roman" w:eastAsia="Times New Roman" w:hAnsi="Times New Roman"/>
          <w:rtl w:val="0"/>
        </w:rPr>
        <w:t xml:space="preserve"> Raw frames are resized, normalized, and prepared for model inference.</w:t>
      </w:r>
    </w:p>
    <w:p w:rsidR="00000000" w:rsidDel="00000000" w:rsidP="00000000" w:rsidRDefault="00000000" w:rsidRPr="00000000" w14:paraId="000001B0">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Person Detection:</w:t>
      </w:r>
      <w:r w:rsidDel="00000000" w:rsidR="00000000" w:rsidRPr="00000000">
        <w:rPr>
          <w:rFonts w:ascii="Times New Roman" w:cs="Times New Roman" w:eastAsia="Times New Roman" w:hAnsi="Times New Roman"/>
          <w:rtl w:val="0"/>
        </w:rPr>
        <w:t xml:space="preserve"> Preprocessed frames are analyzed to identify and locate all workers present in the scene.</w:t>
      </w:r>
    </w:p>
    <w:p w:rsidR="00000000" w:rsidDel="00000000" w:rsidP="00000000" w:rsidRDefault="00000000" w:rsidRPr="00000000" w14:paraId="000001B1">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Safety Gear Detection:</w:t>
      </w:r>
      <w:r w:rsidDel="00000000" w:rsidR="00000000" w:rsidRPr="00000000">
        <w:rPr>
          <w:rFonts w:ascii="Times New Roman" w:cs="Times New Roman" w:eastAsia="Times New Roman" w:hAnsi="Times New Roman"/>
          <w:rtl w:val="0"/>
        </w:rPr>
        <w:t xml:space="preserve"> Helmets and harnesses are detected for each frame.</w:t>
      </w:r>
    </w:p>
    <w:p w:rsidR="00000000" w:rsidDel="00000000" w:rsidP="00000000" w:rsidRDefault="00000000" w:rsidRPr="00000000" w14:paraId="000001B2">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Association and Compliance Evaluation:</w:t>
      </w:r>
      <w:r w:rsidDel="00000000" w:rsidR="00000000" w:rsidRPr="00000000">
        <w:rPr>
          <w:rFonts w:ascii="Times New Roman" w:cs="Times New Roman" w:eastAsia="Times New Roman" w:hAnsi="Times New Roman"/>
          <w:rtl w:val="0"/>
        </w:rPr>
        <w:t xml:space="preserve"> Detected safety gear is spatially associated with individual workers using bounding box analysis.</w:t>
      </w:r>
    </w:p>
    <w:p w:rsidR="00000000" w:rsidDel="00000000" w:rsidP="00000000" w:rsidRDefault="00000000" w:rsidRPr="00000000" w14:paraId="000001B3">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Violation Event Generation:</w:t>
      </w:r>
      <w:r w:rsidDel="00000000" w:rsidR="00000000" w:rsidRPr="00000000">
        <w:rPr>
          <w:rFonts w:ascii="Times New Roman" w:cs="Times New Roman" w:eastAsia="Times New Roman" w:hAnsi="Times New Roman"/>
          <w:rtl w:val="0"/>
        </w:rPr>
        <w:t xml:space="preserve"> When a worker is identified without required safety equipment, a violation event is generated with metadata including timestamp, camera identifier, violation type, and detection confidence.</w:t>
      </w:r>
    </w:p>
    <w:p w:rsidR="00000000" w:rsidDel="00000000" w:rsidP="00000000" w:rsidRDefault="00000000" w:rsidRPr="00000000" w14:paraId="000001B4">
      <w:pPr>
        <w:numPr>
          <w:ilvl w:val="0"/>
          <w:numId w:val="9"/>
        </w:numPr>
        <w:ind w:left="720" w:hanging="360"/>
        <w:rPr/>
      </w:pPr>
      <w:r w:rsidDel="00000000" w:rsidR="00000000" w:rsidRPr="00000000">
        <w:rPr>
          <w:rFonts w:ascii="Times New Roman" w:cs="Times New Roman" w:eastAsia="Times New Roman" w:hAnsi="Times New Roman"/>
          <w:b w:val="1"/>
          <w:bCs w:val="1"/>
          <w:rtl w:val="0"/>
        </w:rPr>
        <w:t xml:space="preserve">Continuous Operation:</w:t>
      </w:r>
      <w:r w:rsidDel="00000000" w:rsidR="00000000" w:rsidRPr="00000000">
        <w:rPr>
          <w:rFonts w:ascii="Times New Roman" w:cs="Times New Roman" w:eastAsia="Times New Roman" w:hAnsi="Times New Roman"/>
          <w:rtl w:val="0"/>
        </w:rPr>
        <w:t xml:space="preserve"> The pipeline operates uninterrupted during site working hours with performance monitoring.</w:t>
      </w:r>
    </w:p>
    <w:p w:rsidR="00000000" w:rsidDel="00000000" w:rsidP="00000000" w:rsidRDefault="00000000" w:rsidRPr="00000000" w14:paraId="000001B5">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6">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3: Real-Time Processing Pipeline Stages</w:t>
      </w:r>
      <w:r w:rsidDel="00000000" w:rsidR="00000000" w:rsidRPr="00000000">
        <w:rPr>
          <w:rtl w:val="0"/>
        </w:rPr>
      </w:r>
    </w:p>
    <w:tbl>
      <w:tblPr>
        <w:tblStyle w:val="Table8"/>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7"/>
        <w:gridCol w:w="1867"/>
        <w:gridCol w:w="2605"/>
        <w:gridCol w:w="2004"/>
        <w:gridCol w:w="1277"/>
        <w:tblGridChange w:id="0">
          <w:tblGrid>
            <w:gridCol w:w="1937"/>
            <w:gridCol w:w="1867"/>
            <w:gridCol w:w="2605"/>
            <w:gridCol w:w="2004"/>
            <w:gridCol w:w="1277"/>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Processing Operation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Latency Target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 Acquisition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CCTV stream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management, frame extraction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frames at configured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Resizing, normalization, augmentation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416×416 frames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Preprocessed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inference on full 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bounding boxes + confidence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30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Gear Detection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Preprocessed frame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inference for helmets/harnesses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Gear bounding boxes + confidence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30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overlap analysis, IoU calculation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Person-gear pairs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Eval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Person-gear pairs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logic application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status per person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2 ms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Non-compliant workers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structure creation, metadata assembly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event record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 ms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D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Triggering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event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formatting, distribution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alert to supervisors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100 ms</w:t>
            </w:r>
          </w:p>
        </w:tc>
      </w:tr>
    </w:tbl>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6">
      <w:pPr>
        <w:spacing w:after="21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2: Real-Time Processing Pipeline Flow Diagram</w:t>
      </w:r>
    </w:p>
    <w:p w:rsidR="00000000" w:rsidDel="00000000" w:rsidP="00000000" w:rsidRDefault="00000000" w:rsidRPr="00000000" w14:paraId="000001E7">
      <w:pPr>
        <w:spacing w:after="21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114300" distR="114300">
            <wp:extent cx="2840990" cy="645033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40990" cy="645033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sz w:val="33"/>
          <w:szCs w:val="33"/>
          <w:rtl w:val="0"/>
        </w:rPr>
        <w:t xml:space="preserve">Violation Logic</w:t>
      </w:r>
      <w:r w:rsidDel="00000000" w:rsidR="00000000" w:rsidRPr="00000000">
        <w:rPr>
          <w:rtl w:val="0"/>
        </w:rPr>
      </w:r>
    </w:p>
    <w:p w:rsidR="00000000" w:rsidDel="00000000" w:rsidP="00000000" w:rsidRDefault="00000000" w:rsidRPr="00000000" w14:paraId="000001E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detection is implemented as rule-based logic:</w:t>
      </w:r>
    </w:p>
    <w:p w:rsidR="00000000" w:rsidDel="00000000" w:rsidP="00000000" w:rsidRDefault="00000000" w:rsidRPr="00000000" w14:paraId="000001E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person is detected, AND required safety gear is not detected within the associated spatial region, THEN a safety violation is flagged.</w:t>
      </w:r>
    </w:p>
    <w:p w:rsidR="00000000" w:rsidDel="00000000" w:rsidP="00000000" w:rsidRDefault="00000000" w:rsidRPr="00000000" w14:paraId="000001E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deterministic approach ensures explainability and auditability of all violation decisions. Spatial association logic prevents incorrect attribution of safety gear between nearby workers. Temporal consistency checks may reduce redundant logging of persistent violations across consecutive frames while preserving real-time responsiveness.</w:t>
      </w:r>
    </w:p>
    <w:p w:rsidR="00000000" w:rsidDel="00000000" w:rsidP="00000000" w:rsidRDefault="00000000" w:rsidRPr="00000000" w14:paraId="000001EC">
      <w:pPr>
        <w:spacing w:after="21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4: Violation Decision Tree and Rule-Based Logic</w:t>
      </w:r>
    </w:p>
    <w:p w:rsidR="00000000" w:rsidDel="00000000" w:rsidP="00000000" w:rsidRDefault="00000000" w:rsidRPr="00000000" w14:paraId="000001ED">
      <w:pPr>
        <w:spacing w:after="210" w:lineRule="auto"/>
        <w:ind w:left="144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114300" distR="114300">
            <wp:extent cx="3366135" cy="475170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66135" cy="475170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1EF">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Design Validation / Prototype Testing</w:t>
      </w:r>
      <w:r w:rsidDel="00000000" w:rsidR="00000000" w:rsidRPr="00000000">
        <w:rPr>
          <w:rtl w:val="0"/>
        </w:rPr>
      </w:r>
    </w:p>
    <w:p w:rsidR="00000000" w:rsidDel="00000000" w:rsidP="00000000" w:rsidRDefault="00000000" w:rsidRPr="00000000" w14:paraId="000001F0">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Evaluation Metrics</w:t>
      </w:r>
      <w:r w:rsidDel="00000000" w:rsidR="00000000" w:rsidRPr="00000000">
        <w:rPr>
          <w:rtl w:val="0"/>
        </w:rPr>
      </w:r>
    </w:p>
    <w:p w:rsidR="00000000" w:rsidDel="00000000" w:rsidP="00000000" w:rsidRDefault="00000000" w:rsidRPr="00000000" w14:paraId="000001F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of SafeSight AI is evaluated using detection accuracy metrics and real-time operational metrics:</w:t>
      </w:r>
    </w:p>
    <w:p w:rsidR="00000000" w:rsidDel="00000000" w:rsidP="00000000" w:rsidRDefault="00000000" w:rsidRPr="00000000" w14:paraId="000001F2">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Detection Accuracy Metrics</w:t>
      </w:r>
      <w:r w:rsidDel="00000000" w:rsidR="00000000" w:rsidRPr="00000000">
        <w:rPr>
          <w:rtl w:val="0"/>
        </w:rPr>
      </w:r>
    </w:p>
    <w:tbl>
      <w:tblPr>
        <w:tblStyle w:val="Table9"/>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98"/>
        <w:gridCol w:w="3750"/>
        <w:gridCol w:w="1370"/>
        <w:gridCol w:w="2172"/>
        <w:tblGridChange w:id="0">
          <w:tblGrid>
            <w:gridCol w:w="2398"/>
            <w:gridCol w:w="3750"/>
            <w:gridCol w:w="1370"/>
            <w:gridCol w:w="217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Value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detected violations that are correct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(reduces alert fatigue)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 of actual violations successfully detected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D">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(safety priority)</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Average Precision (mAP)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object detection performance across all classes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(overall quality)</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Class-specific mAP - Person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 for worker identification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Class-specific mAP - Helmet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 for safety helmet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Class-specific mAP - Harness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 for safety harness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Violation Detection Metrics</w:t>
      </w:r>
      <w:r w:rsidDel="00000000" w:rsidR="00000000" w:rsidRPr="00000000">
        <w:rPr>
          <w:rtl w:val="0"/>
        </w:rPr>
      </w:r>
    </w:p>
    <w:tbl>
      <w:tblPr>
        <w:tblStyle w:val="Table10"/>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15"/>
        <w:gridCol w:w="3280"/>
        <w:gridCol w:w="1063"/>
        <w:gridCol w:w="3532"/>
        <w:tblGridChange w:id="0">
          <w:tblGrid>
            <w:gridCol w:w="1815"/>
            <w:gridCol w:w="3280"/>
            <w:gridCol w:w="1063"/>
            <w:gridCol w:w="353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Consequence of Failure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Negative 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violations undetected (missed safety issues)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risk – injuries may occur</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Rate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Compliant workers incorrectly flagged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C">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supervisor alert fatigue, system distrust</w:t>
            </w:r>
          </w:p>
        </w:tc>
      </w:tr>
    </w:tbl>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Real-Time Performance Metrics</w:t>
      </w:r>
      <w:r w:rsidDel="00000000" w:rsidR="00000000" w:rsidRPr="00000000">
        <w:rPr>
          <w:rtl w:val="0"/>
        </w:rPr>
      </w:r>
    </w:p>
    <w:tbl>
      <w:tblPr>
        <w:tblStyle w:val="Table1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4"/>
        <w:gridCol w:w="2841"/>
        <w:gridCol w:w="1894"/>
        <w:gridCol w:w="2721"/>
        <w:tblGridChange w:id="0">
          <w:tblGrid>
            <w:gridCol w:w="2234"/>
            <w:gridCol w:w="2841"/>
            <w:gridCol w:w="1894"/>
            <w:gridCol w:w="2721"/>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Context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Frames Per Second (FPS)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Frames processed per second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20 FPS (single camera)</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640×480 input resolution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Latency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from frame capture to alert generation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A">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150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rapid supervisory intervention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Frame Inference Latency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for model forward 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50 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person and gear detection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Delivery 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from violation detection to notification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100 ms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and system dependent</w:t>
            </w:r>
          </w:p>
        </w:tc>
      </w:tr>
    </w:tbl>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System Reliability Metrics</w:t>
      </w:r>
      <w:r w:rsidDel="00000000" w:rsidR="00000000" w:rsidRPr="00000000">
        <w:rPr>
          <w:rtl w:val="0"/>
        </w:rPr>
      </w:r>
    </w:p>
    <w:tbl>
      <w:tblPr>
        <w:tblStyle w:val="Table12"/>
        <w:tblW w:w="981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75"/>
        <w:gridCol w:w="2817"/>
        <w:gridCol w:w="2381"/>
        <w:gridCol w:w="2445"/>
        <w:tblGridChange w:id="0">
          <w:tblGrid>
            <w:gridCol w:w="2175"/>
            <w:gridCol w:w="2817"/>
            <w:gridCol w:w="2381"/>
            <w:gridCol w:w="2445"/>
          </w:tblGrid>
        </w:tblGridChange>
      </w:tblGrid>
      <w:tr>
        <w:trPr>
          <w:cantSplit w:val="1"/>
          <w:trHeight w:val="9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Measurement Period</w:t>
            </w:r>
          </w:p>
        </w:tc>
      </w:tr>
      <w:tr>
        <w:trPr>
          <w:cantSplit w:val="1"/>
          <w:trHeight w:val="9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Uptime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time system is operational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99.5%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scheduled site hours</w:t>
            </w:r>
          </w:p>
        </w:tc>
      </w:tr>
      <w:tr>
        <w:trPr>
          <w:cantSplit w:val="1"/>
          <w:trHeight w:val="1657"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Time Between Failures (MTBF)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between system failures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720 hours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operation target</w:t>
            </w:r>
          </w:p>
        </w:tc>
      </w:tr>
      <w:tr>
        <w:trPr>
          <w:cantSplit w:val="1"/>
          <w:trHeight w:val="128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Under Load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stability with 4+ concurrent camera feeds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degradation &gt; 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Peak load scenarios</w:t>
            </w:r>
          </w:p>
        </w:tc>
      </w:tr>
      <w:tr>
        <w:trPr>
          <w:cantSplit w:val="1"/>
          <w:trHeight w:val="1288"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 Drop Handling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Graceful recovery from stream interruptions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reconnection &lt; 10 sec</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fault tolerance</w:t>
            </w:r>
          </w:p>
        </w:tc>
      </w:tr>
      <w:tr>
        <w:trPr>
          <w:cantSplit w:val="1"/>
          <w:trHeight w:val="1293"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Stability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usage consistency over 8-hour shift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memory leaks detected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Long-running operation validation</w:t>
            </w:r>
          </w:p>
        </w:tc>
      </w:tr>
    </w:tbl>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21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 5: Performance Metrics Comparison Framework</w:t>
      </w:r>
      <w:r w:rsidDel="00000000" w:rsidR="00000000" w:rsidRPr="00000000">
        <w:rPr>
          <w:rtl w:val="0"/>
        </w:rPr>
      </w:r>
    </w:p>
    <w:p w:rsidR="00000000" w:rsidDel="00000000" w:rsidP="00000000" w:rsidRDefault="00000000" w:rsidRPr="00000000" w14:paraId="00000252">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704330" cy="404431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704330" cy="4044315"/>
                    </a:xfrm>
                    <a:prstGeom prst="rect"/>
                    <a:ln/>
                  </pic:spPr>
                </pic:pic>
              </a:graphicData>
            </a:graphic>
          </wp:inline>
        </w:drawing>
      </w:r>
      <w:r w:rsidDel="00000000" w:rsidR="00000000" w:rsidRPr="00000000">
        <w:rPr>
          <w:rFonts w:ascii="Times New Roman" w:cs="Times New Roman" w:eastAsia="Times New Roman" w:hAnsi="Times New Roman"/>
          <w:b w:val="1"/>
          <w:bCs w:val="1"/>
          <w:sz w:val="33"/>
          <w:szCs w:val="33"/>
          <w:rtl w:val="0"/>
        </w:rPr>
        <w:t xml:space="preserve">Evaluation Strategy</w:t>
      </w:r>
      <w:r w:rsidDel="00000000" w:rsidR="00000000" w:rsidRPr="00000000">
        <w:rPr>
          <w:rtl w:val="0"/>
        </w:rPr>
      </w:r>
    </w:p>
    <w:p w:rsidR="00000000" w:rsidDel="00000000" w:rsidP="00000000" w:rsidRDefault="00000000" w:rsidRPr="00000000" w14:paraId="0000025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is conducted on:</w:t>
      </w:r>
    </w:p>
    <w:p w:rsidR="00000000" w:rsidDel="00000000" w:rsidP="00000000" w:rsidRDefault="00000000" w:rsidRPr="00000000" w14:paraId="0000025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Annotated validation datasets representative of construction environments.</w:t>
      </w:r>
    </w:p>
    <w:p w:rsidR="00000000" w:rsidDel="00000000" w:rsidP="00000000" w:rsidRDefault="00000000" w:rsidRPr="00000000" w14:paraId="0000025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 CCTV footage from real construction sites.</w:t>
      </w:r>
    </w:p>
    <w:p w:rsidR="00000000" w:rsidDel="00000000" w:rsidP="00000000" w:rsidRDefault="00000000" w:rsidRPr="00000000" w14:paraId="0000025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assessment under varying lighting conditions, camera angles, and worker densities.</w:t>
      </w:r>
    </w:p>
    <w:p w:rsidR="00000000" w:rsidDel="00000000" w:rsidP="00000000" w:rsidRDefault="00000000" w:rsidRPr="00000000" w14:paraId="0000025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violation logic through manual review of flagged incidents.</w:t>
      </w:r>
    </w:p>
    <w:p w:rsidR="00000000" w:rsidDel="00000000" w:rsidP="00000000" w:rsidRDefault="00000000" w:rsidRPr="00000000" w14:paraId="00000258">
      <w:pPr>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59">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Testing Scenarios</w:t>
      </w:r>
      <w:r w:rsidDel="00000000" w:rsidR="00000000" w:rsidRPr="00000000">
        <w:rPr>
          <w:rtl w:val="0"/>
        </w:rPr>
      </w:r>
    </w:p>
    <w:p w:rsidR="00000000" w:rsidDel="00000000" w:rsidP="00000000" w:rsidRDefault="00000000" w:rsidRPr="00000000" w14:paraId="0000025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covers:</w:t>
      </w:r>
    </w:p>
    <w:p w:rsidR="00000000" w:rsidDel="00000000" w:rsidP="00000000" w:rsidRDefault="00000000" w:rsidRPr="00000000" w14:paraId="0000025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and multiple worker scenarios.</w:t>
      </w:r>
    </w:p>
    <w:p w:rsidR="00000000" w:rsidDel="00000000" w:rsidP="00000000" w:rsidRDefault="00000000" w:rsidRPr="00000000" w14:paraId="0000025C">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visibility and occlusion conditions.</w:t>
      </w:r>
    </w:p>
    <w:p w:rsidR="00000000" w:rsidDel="00000000" w:rsidP="00000000" w:rsidRDefault="00000000" w:rsidRPr="00000000" w14:paraId="0000025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Varying camera perspectives and distances.</w:t>
      </w:r>
    </w:p>
    <w:p w:rsidR="00000000" w:rsidDel="00000000" w:rsidP="00000000" w:rsidRDefault="00000000" w:rsidRPr="00000000" w14:paraId="0000025E">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helmet and harness designs.</w:t>
      </w:r>
    </w:p>
    <w:p w:rsidR="00000000" w:rsidDel="00000000" w:rsidP="00000000" w:rsidRDefault="00000000" w:rsidRPr="00000000" w14:paraId="0000025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Low-light and high-contrast lighting conditions.</w:t>
      </w:r>
    </w:p>
    <w:p w:rsidR="00000000" w:rsidDel="00000000" w:rsidP="00000000" w:rsidRDefault="00000000" w:rsidRPr="00000000" w14:paraId="00000260">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Crowded work areas with overlapping workers.</w:t>
      </w:r>
    </w:p>
    <w:p w:rsidR="00000000" w:rsidDel="00000000" w:rsidP="00000000" w:rsidRDefault="00000000" w:rsidRPr="00000000" w14:paraId="00000261">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worker movement and posture changes.</w:t>
      </w:r>
    </w:p>
    <w:p w:rsidR="00000000" w:rsidDel="00000000" w:rsidP="00000000" w:rsidRDefault="00000000" w:rsidRPr="00000000" w14:paraId="0000026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21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 7: Testing Scenarios and Coverage Areas</w:t>
      </w:r>
      <w:r w:rsidDel="00000000" w:rsidR="00000000" w:rsidRPr="00000000">
        <w:rPr>
          <w:rtl w:val="0"/>
        </w:rPr>
      </w:r>
    </w:p>
    <w:tbl>
      <w:tblPr>
        <w:tblStyle w:val="Table13"/>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25"/>
        <w:gridCol w:w="2122"/>
        <w:gridCol w:w="2035"/>
        <w:gridCol w:w="1796"/>
        <w:gridCol w:w="1712"/>
        <w:tblGridChange w:id="0">
          <w:tblGrid>
            <w:gridCol w:w="2025"/>
            <w:gridCol w:w="2122"/>
            <w:gridCol w:w="2035"/>
            <w:gridCol w:w="1796"/>
            <w:gridCol w:w="171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Category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Environmental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Challenges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Density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worker, 2-5 workers, 5-10 workers, crowded (&gt;10)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construction zones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Multi-person occlusion, detection association errors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D">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95% recall per density level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visibility, 25% occlusion, 50% occlusion, 75% occlusion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gear coverage scenarios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PPE visibility, body pose variation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2">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90% recall for 50%+ occlusion</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Perspectives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Top-down (45°), side-view (90°), oblique (135°), ground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Multi-camera deployment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Perspective distortion, small objects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88% mAP across all angles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Variations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(&lt; 5m), medium (5-15m), far (15-30m)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Realistic site distances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object detection at distance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C">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85% recall at 20m+ distance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Helmet Types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hats (yellow, white, orange), safety helmets (various)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equipment standard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Color/shape variations, brand differences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1">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92% class mAP for all types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Harness Types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Full-body harness, chest harness, back attachment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harness designs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Gear visibility, body occlusion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88% class mAP for all types</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Lighting 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Bright daylight, overcast, low-light (dusk), night with lights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Time-of-day variations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Shadows, glare, insufficient illumination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90% recall in all conditions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Movement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climbing, tool use, turning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work activities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blur, changing pose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0">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93% recall for moving workers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Overlapping Workers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adjacent, partially overlapped, fully behind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Crowded zones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Occlusion, detection association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5">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90% accuracy for each worker</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Interference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Carrying tools/materials, wearing jackets, with harnesses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Realistic work gear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objects, PPE concealment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88% recall with additional gear</w:t>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Elements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Scaffolding, barriers, buildings in background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site structures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complexity, small object scale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87% precision (false positive control)</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rain conditions on camera lens, dusty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Adverse 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Lens degradation, weather effects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tcPr>
          <w:p w:rsidR="00000000" w:rsidDel="00000000" w:rsidP="00000000" w:rsidRDefault="00000000" w:rsidRPr="00000000" w14:paraId="000002A4">
            <w:pPr>
              <w:spacing w:after="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 85% recall with lens degradation</w:t>
            </w:r>
          </w:p>
        </w:tc>
      </w:tr>
    </w:tbl>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spacing w:after="21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 3: Person Detection and Safety Gear Association Logic</w:t>
      </w:r>
      <w:r w:rsidDel="00000000" w:rsidR="00000000" w:rsidRPr="00000000">
        <w:rPr>
          <w:rtl w:val="0"/>
        </w:rPr>
      </w:r>
    </w:p>
    <w:p w:rsidR="00000000" w:rsidDel="00000000" w:rsidP="00000000" w:rsidRDefault="00000000" w:rsidRPr="00000000" w14:paraId="000002A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076700" cy="518477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76700" cy="51847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AA">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Results and Discussions</w:t>
      </w:r>
      <w:r w:rsidDel="00000000" w:rsidR="00000000" w:rsidRPr="00000000">
        <w:rPr>
          <w:rtl w:val="0"/>
        </w:rPr>
      </w:r>
    </w:p>
    <w:p w:rsidR="00000000" w:rsidDel="00000000" w:rsidP="00000000" w:rsidRDefault="00000000" w:rsidRPr="00000000" w14:paraId="000002AB">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System Performance</w:t>
      </w:r>
      <w:r w:rsidDel="00000000" w:rsidR="00000000" w:rsidRPr="00000000">
        <w:rPr>
          <w:rtl w:val="0"/>
        </w:rPr>
      </w:r>
    </w:p>
    <w:p w:rsidR="00000000" w:rsidDel="00000000" w:rsidP="00000000" w:rsidRDefault="00000000" w:rsidRPr="00000000" w14:paraId="000002A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SafeSight AI is designed to achieve high detection accuracy for person and safety equipment identification while maintaining real-time processing performance suitable for continuous on-site deployment. The modular architecture enables independent optimization of each detection stage, balancing accuracy and computational efficiency.</w:t>
      </w:r>
    </w:p>
    <w:p w:rsidR="00000000" w:rsidDel="00000000" w:rsidP="00000000" w:rsidRDefault="00000000" w:rsidRPr="00000000" w14:paraId="000002AD">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Key Capabilities</w:t>
      </w:r>
      <w:r w:rsidDel="00000000" w:rsidR="00000000" w:rsidRPr="00000000">
        <w:rPr>
          <w:rtl w:val="0"/>
        </w:rPr>
      </w:r>
    </w:p>
    <w:p w:rsidR="00000000" w:rsidDel="00000000" w:rsidP="00000000" w:rsidRDefault="00000000" w:rsidRPr="00000000" w14:paraId="000002A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intended to deliver the following capabilities in deployment:</w:t>
      </w:r>
    </w:p>
    <w:p w:rsidR="00000000" w:rsidDel="00000000" w:rsidP="00000000" w:rsidRDefault="00000000" w:rsidRPr="00000000" w14:paraId="000002AF">
      <w:pPr>
        <w:numPr>
          <w:ilvl w:val="0"/>
          <w:numId w:val="13"/>
        </w:numPr>
        <w:ind w:left="720" w:hanging="360"/>
        <w:rPr/>
      </w:pPr>
      <w:r w:rsidDel="00000000" w:rsidR="00000000" w:rsidRPr="00000000">
        <w:rPr>
          <w:rFonts w:ascii="Times New Roman" w:cs="Times New Roman" w:eastAsia="Times New Roman" w:hAnsi="Times New Roman"/>
          <w:b w:val="1"/>
          <w:bCs w:val="1"/>
          <w:rtl w:val="0"/>
        </w:rPr>
        <w:t xml:space="preserve">Continuous Monitoring:</w:t>
      </w:r>
      <w:r w:rsidDel="00000000" w:rsidR="00000000" w:rsidRPr="00000000">
        <w:rPr>
          <w:rFonts w:ascii="Times New Roman" w:cs="Times New Roman" w:eastAsia="Times New Roman" w:hAnsi="Times New Roman"/>
          <w:rtl w:val="0"/>
        </w:rPr>
        <w:t xml:space="preserve"> Real-time analysis of multiple CCTV feeds throughout operating hours without human fatigue or inconsistency.</w:t>
      </w:r>
    </w:p>
    <w:p w:rsidR="00000000" w:rsidDel="00000000" w:rsidP="00000000" w:rsidRDefault="00000000" w:rsidRPr="00000000" w14:paraId="000002B0">
      <w:pPr>
        <w:numPr>
          <w:ilvl w:val="0"/>
          <w:numId w:val="13"/>
        </w:numPr>
        <w:ind w:left="720" w:hanging="360"/>
        <w:rPr/>
      </w:pPr>
      <w:r w:rsidDel="00000000" w:rsidR="00000000" w:rsidRPr="00000000">
        <w:rPr>
          <w:rFonts w:ascii="Times New Roman" w:cs="Times New Roman" w:eastAsia="Times New Roman" w:hAnsi="Times New Roman"/>
          <w:b w:val="1"/>
          <w:bCs w:val="1"/>
          <w:rtl w:val="0"/>
        </w:rPr>
        <w:t xml:space="preserve">Objective Compliance Assessment:</w:t>
      </w:r>
      <w:r w:rsidDel="00000000" w:rsidR="00000000" w:rsidRPr="00000000">
        <w:rPr>
          <w:rFonts w:ascii="Times New Roman" w:cs="Times New Roman" w:eastAsia="Times New Roman" w:hAnsi="Times New Roman"/>
          <w:rtl w:val="0"/>
        </w:rPr>
        <w:t xml:space="preserve"> Rule-based violation detection eliminates subjective judgment and provides consistent, auditable decisions.</w:t>
      </w:r>
    </w:p>
    <w:p w:rsidR="00000000" w:rsidDel="00000000" w:rsidP="00000000" w:rsidRDefault="00000000" w:rsidRPr="00000000" w14:paraId="000002B1">
      <w:pPr>
        <w:numPr>
          <w:ilvl w:val="0"/>
          <w:numId w:val="13"/>
        </w:numPr>
        <w:ind w:left="720" w:hanging="360"/>
        <w:rPr/>
      </w:pPr>
      <w:r w:rsidDel="00000000" w:rsidR="00000000" w:rsidRPr="00000000">
        <w:rPr>
          <w:rFonts w:ascii="Times New Roman" w:cs="Times New Roman" w:eastAsia="Times New Roman" w:hAnsi="Times New Roman"/>
          <w:b w:val="1"/>
          <w:bCs w:val="1"/>
          <w:rtl w:val="0"/>
        </w:rPr>
        <w:t xml:space="preserve">Immediate Alerting:</w:t>
      </w:r>
      <w:r w:rsidDel="00000000" w:rsidR="00000000" w:rsidRPr="00000000">
        <w:rPr>
          <w:rFonts w:ascii="Times New Roman" w:cs="Times New Roman" w:eastAsia="Times New Roman" w:hAnsi="Times New Roman"/>
          <w:rtl w:val="0"/>
        </w:rPr>
        <w:t xml:space="preserve"> Alerts are generated within seconds of violation detection, enabling timely corrective action and intervention.</w:t>
      </w:r>
    </w:p>
    <w:p w:rsidR="00000000" w:rsidDel="00000000" w:rsidP="00000000" w:rsidRDefault="00000000" w:rsidRPr="00000000" w14:paraId="000002B2">
      <w:pPr>
        <w:numPr>
          <w:ilvl w:val="0"/>
          <w:numId w:val="13"/>
        </w:numPr>
        <w:ind w:left="720" w:hanging="360"/>
        <w:rPr/>
      </w:pPr>
      <w:r w:rsidDel="00000000" w:rsidR="00000000" w:rsidRPr="00000000">
        <w:rPr>
          <w:rFonts w:ascii="Times New Roman" w:cs="Times New Roman" w:eastAsia="Times New Roman" w:hAnsi="Times New Roman"/>
          <w:b w:val="1"/>
          <w:bCs w:val="1"/>
          <w:rtl w:val="0"/>
        </w:rPr>
        <w:t xml:space="preserve">Comprehensive Logging:</w:t>
      </w:r>
      <w:r w:rsidDel="00000000" w:rsidR="00000000" w:rsidRPr="00000000">
        <w:rPr>
          <w:rFonts w:ascii="Times New Roman" w:cs="Times New Roman" w:eastAsia="Times New Roman" w:hAnsi="Times New Roman"/>
          <w:rtl w:val="0"/>
        </w:rPr>
        <w:t xml:space="preserve"> Structured violation records with visual evidence support post-incident review, compliance audits, and safety trend analysis.</w:t>
      </w:r>
    </w:p>
    <w:p w:rsidR="00000000" w:rsidDel="00000000" w:rsidP="00000000" w:rsidRDefault="00000000" w:rsidRPr="00000000" w14:paraId="000002B3">
      <w:pPr>
        <w:numPr>
          <w:ilvl w:val="0"/>
          <w:numId w:val="13"/>
        </w:numPr>
        <w:ind w:left="720" w:hanging="360"/>
        <w:rPr/>
      </w:pPr>
      <w:r w:rsidDel="00000000" w:rsidR="00000000" w:rsidRPr="00000000">
        <w:rPr>
          <w:rFonts w:ascii="Times New Roman" w:cs="Times New Roman" w:eastAsia="Times New Roman" w:hAnsi="Times New Roman"/>
          <w:b w:val="1"/>
          <w:bCs w:val="1"/>
          <w:rtl w:val="0"/>
        </w:rPr>
        <w:t xml:space="preserve">Scalable Deployment:</w:t>
      </w:r>
      <w:r w:rsidDel="00000000" w:rsidR="00000000" w:rsidRPr="00000000">
        <w:rPr>
          <w:rFonts w:ascii="Times New Roman" w:cs="Times New Roman" w:eastAsia="Times New Roman" w:hAnsi="Times New Roman"/>
          <w:rtl w:val="0"/>
        </w:rPr>
        <w:t xml:space="preserve"> Modular design supports deployment across single or multiple cameras with parallel processing capabilities.</w:t>
      </w:r>
    </w:p>
    <w:p w:rsidR="00000000" w:rsidDel="00000000" w:rsidP="00000000" w:rsidRDefault="00000000" w:rsidRPr="00000000" w14:paraId="000002B4">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5">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6">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7">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8">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9">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A">
      <w:pPr>
        <w:spacing w:after="21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B">
      <w:pPr>
        <w:spacing w:after="21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21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Figure 8: Multi-Camera Deployment and Scalability Model</w:t>
      </w:r>
      <w:r w:rsidDel="00000000" w:rsidR="00000000" w:rsidRPr="00000000">
        <w:rPr>
          <w:rtl w:val="0"/>
        </w:rPr>
      </w:r>
    </w:p>
    <w:p w:rsidR="00000000" w:rsidDel="00000000" w:rsidP="00000000" w:rsidRDefault="00000000" w:rsidRPr="00000000" w14:paraId="000002B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807710" cy="456438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07710" cy="456438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C0">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Safety Impact Potential</w:t>
      </w:r>
      <w:r w:rsidDel="00000000" w:rsidR="00000000" w:rsidRPr="00000000">
        <w:rPr>
          <w:rtl w:val="0"/>
        </w:rPr>
      </w:r>
    </w:p>
    <w:p w:rsidR="00000000" w:rsidDel="00000000" w:rsidP="00000000" w:rsidRDefault="00000000" w:rsidRPr="00000000" w14:paraId="000002C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automating safety compliance monitoring, SafeSight AI addresses critical gaps in current manual inspection approaches:</w:t>
      </w:r>
    </w:p>
    <w:p w:rsidR="00000000" w:rsidDel="00000000" w:rsidP="00000000" w:rsidRDefault="00000000" w:rsidRPr="00000000" w14:paraId="000002C2">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Elimination of Monitoring Gaps:</w:t>
      </w:r>
      <w:r w:rsidDel="00000000" w:rsidR="00000000" w:rsidRPr="00000000">
        <w:rPr>
          <w:rFonts w:ascii="Times New Roman" w:cs="Times New Roman" w:eastAsia="Times New Roman" w:hAnsi="Times New Roman"/>
          <w:rtl w:val="0"/>
        </w:rPr>
        <w:t xml:space="preserve"> Continuous automated monitoring prevents the detection delays and gaps inherent in periodic manual inspection.</w:t>
      </w:r>
    </w:p>
    <w:p w:rsidR="00000000" w:rsidDel="00000000" w:rsidP="00000000" w:rsidRDefault="00000000" w:rsidRPr="00000000" w14:paraId="000002C3">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Consistent Enforcement:</w:t>
      </w:r>
      <w:r w:rsidDel="00000000" w:rsidR="00000000" w:rsidRPr="00000000">
        <w:rPr>
          <w:rFonts w:ascii="Times New Roman" w:cs="Times New Roman" w:eastAsia="Times New Roman" w:hAnsi="Times New Roman"/>
          <w:rtl w:val="0"/>
        </w:rPr>
        <w:t xml:space="preserve"> Rule-based logic ensures consistent application of safety standards across all workers and shift times, eliminating bias or oversight due to supervisor fatigue.</w:t>
      </w:r>
    </w:p>
    <w:p w:rsidR="00000000" w:rsidDel="00000000" w:rsidP="00000000" w:rsidRDefault="00000000" w:rsidRPr="00000000" w14:paraId="000002C4">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Rapid Response:</w:t>
      </w:r>
      <w:r w:rsidDel="00000000" w:rsidR="00000000" w:rsidRPr="00000000">
        <w:rPr>
          <w:rFonts w:ascii="Times New Roman" w:cs="Times New Roman" w:eastAsia="Times New Roman" w:hAnsi="Times New Roman"/>
          <w:rtl w:val="0"/>
        </w:rPr>
        <w:t xml:space="preserve"> Real-time alerting enables immediate intervention, potentially preventing incidents that would otherwise occur during the interval between periodic inspections.</w:t>
      </w:r>
    </w:p>
    <w:p w:rsidR="00000000" w:rsidDel="00000000" w:rsidP="00000000" w:rsidRDefault="00000000" w:rsidRPr="00000000" w14:paraId="000002C5">
      <w:pPr>
        <w:numPr>
          <w:ilvl w:val="0"/>
          <w:numId w:val="2"/>
        </w:numPr>
        <w:ind w:left="720" w:hanging="360"/>
        <w:rPr/>
      </w:pPr>
      <w:r w:rsidDel="00000000" w:rsidR="00000000" w:rsidRPr="00000000">
        <w:rPr>
          <w:rFonts w:ascii="Times New Roman" w:cs="Times New Roman" w:eastAsia="Times New Roman" w:hAnsi="Times New Roman"/>
          <w:b w:val="1"/>
          <w:bCs w:val="1"/>
          <w:rtl w:val="0"/>
        </w:rPr>
        <w:t xml:space="preserve">Data-Driven Safety Management:</w:t>
      </w:r>
      <w:r w:rsidDel="00000000" w:rsidR="00000000" w:rsidRPr="00000000">
        <w:rPr>
          <w:rFonts w:ascii="Times New Roman" w:cs="Times New Roman" w:eastAsia="Times New Roman" w:hAnsi="Times New Roman"/>
          <w:rtl w:val="0"/>
        </w:rPr>
        <w:t xml:space="preserve"> Comprehensive violation logs enable identification of high-risk areas, times, and worker groups, supporting targeted safety interventions and training.</w:t>
      </w:r>
    </w:p>
    <w:p w:rsidR="00000000" w:rsidDel="00000000" w:rsidP="00000000" w:rsidRDefault="00000000" w:rsidRPr="00000000" w14:paraId="000002C6">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Extensibility and Future Enhancement</w:t>
      </w:r>
      <w:r w:rsidDel="00000000" w:rsidR="00000000" w:rsidRPr="00000000">
        <w:rPr>
          <w:rtl w:val="0"/>
        </w:rPr>
      </w:r>
    </w:p>
    <w:p w:rsidR="00000000" w:rsidDel="00000000" w:rsidP="00000000" w:rsidRDefault="00000000" w:rsidRPr="00000000" w14:paraId="000002C7">
      <w:pPr>
        <w:spacing w:after="210" w:lineRule="auto"/>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rtl w:val="0"/>
        </w:rPr>
        <w:t xml:space="preserve">The system architecture is designed to support expansion to additional safety equipment without fundamental redesign. Future phases can incorporate detection of safety vests, gloves, boots, and other PPE categories through dataset expansion and model retraining. Worker tracking capabilities can be added to identify repeated violators and analyze behavior patterns. Zone-based safety rules can enforce context-specific requirements. Cloud integration can enable centralized monitoring across multiple construction sites and long-term analytics.</w:t>
      </w: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C9">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Limitations and Considerations</w:t>
      </w:r>
      <w:r w:rsidDel="00000000" w:rsidR="00000000" w:rsidRPr="00000000">
        <w:rPr>
          <w:rtl w:val="0"/>
        </w:rPr>
      </w:r>
    </w:p>
    <w:p w:rsidR="00000000" w:rsidDel="00000000" w:rsidP="00000000" w:rsidRDefault="00000000" w:rsidRPr="00000000" w14:paraId="000002C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success depends on:</w:t>
      </w:r>
    </w:p>
    <w:p w:rsidR="00000000" w:rsidDel="00000000" w:rsidP="00000000" w:rsidRDefault="00000000" w:rsidRPr="00000000" w14:paraId="000002CB">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Data Quality:</w:t>
      </w:r>
      <w:r w:rsidDel="00000000" w:rsidR="00000000" w:rsidRPr="00000000">
        <w:rPr>
          <w:rFonts w:ascii="Times New Roman" w:cs="Times New Roman" w:eastAsia="Times New Roman" w:hAnsi="Times New Roman"/>
          <w:rtl w:val="0"/>
        </w:rPr>
        <w:t xml:space="preserve"> System performance is contingent on training data representative of deployment conditions. Site-specific variability in lighting, camera angles, and worker appearance may require adaptation.</w:t>
      </w:r>
    </w:p>
    <w:p w:rsidR="00000000" w:rsidDel="00000000" w:rsidP="00000000" w:rsidRDefault="00000000" w:rsidRPr="00000000" w14:paraId="000002CC">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Organizational Integration:</w:t>
      </w:r>
      <w:r w:rsidDel="00000000" w:rsidR="00000000" w:rsidRPr="00000000">
        <w:rPr>
          <w:rFonts w:ascii="Times New Roman" w:cs="Times New Roman" w:eastAsia="Times New Roman" w:hAnsi="Times New Roman"/>
          <w:rtl w:val="0"/>
        </w:rPr>
        <w:t xml:space="preserve"> Technology alone is insufficient for safety improvement. Effective implementation requires integration with organizational safety culture, training, and management systems.</w:t>
      </w:r>
    </w:p>
    <w:p w:rsidR="00000000" w:rsidDel="00000000" w:rsidP="00000000" w:rsidRDefault="00000000" w:rsidRPr="00000000" w14:paraId="000002CD">
      <w:pPr>
        <w:numPr>
          <w:ilvl w:val="0"/>
          <w:numId w:val="3"/>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Privacy and Ethical Considerations:</w:t>
      </w:r>
      <w:r w:rsidDel="00000000" w:rsidR="00000000" w:rsidRPr="00000000">
        <w:rPr>
          <w:rFonts w:ascii="Times New Roman" w:cs="Times New Roman" w:eastAsia="Times New Roman" w:hAnsi="Times New Roman"/>
          <w:rtl w:val="0"/>
        </w:rPr>
        <w:t xml:space="preserve"> Surveillance-based monitoring must be deployed transparently, with attention to worker privacy rights and local regulations. The system focuses on safety equipment compliance rather than worker identification or biometric data.</w:t>
      </w:r>
    </w:p>
    <w:p w:rsidR="00000000" w:rsidDel="00000000" w:rsidP="00000000" w:rsidRDefault="00000000" w:rsidRPr="00000000" w14:paraId="000002CF">
      <w:pPr>
        <w:numPr>
          <w:ilvl w:val="0"/>
          <w:numId w:val="3"/>
        </w:numPr>
        <w:ind w:left="720" w:hanging="360"/>
        <w:rPr/>
      </w:pPr>
      <w:r w:rsidDel="00000000" w:rsidR="00000000" w:rsidRPr="00000000">
        <w:rPr>
          <w:rFonts w:ascii="Times New Roman" w:cs="Times New Roman" w:eastAsia="Times New Roman" w:hAnsi="Times New Roman"/>
          <w:b w:val="1"/>
          <w:bCs w:val="1"/>
          <w:rtl w:val="0"/>
        </w:rPr>
        <w:t xml:space="preserve">False Alert Management:</w:t>
      </w:r>
      <w:r w:rsidDel="00000000" w:rsidR="00000000" w:rsidRPr="00000000">
        <w:rPr>
          <w:rFonts w:ascii="Times New Roman" w:cs="Times New Roman" w:eastAsia="Times New Roman" w:hAnsi="Times New Roman"/>
          <w:rtl w:val="0"/>
        </w:rPr>
        <w:t xml:space="preserve"> Threshold tuning must balance detection sensitivity with false alarm rates to maintain supervisor trust and reduce alert fatigue.</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D2">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Conclusion</w:t>
      </w:r>
      <w:r w:rsidDel="00000000" w:rsidR="00000000" w:rsidRPr="00000000">
        <w:rPr>
          <w:rtl w:val="0"/>
        </w:rPr>
      </w:r>
    </w:p>
    <w:p w:rsidR="00000000" w:rsidDel="00000000" w:rsidP="00000000" w:rsidRDefault="00000000" w:rsidRPr="00000000" w14:paraId="000002D3">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SafeSight AI addresses a critical gap in construction site safety by automating compliance monitoring of personal protective equipment using existing CCTV infrastructure. The proposed system replaces inconsistent, error-prone manual inspection with continuous, objective, real-time automated detection of safety violations.</w:t>
      </w:r>
    </w:p>
    <w:p w:rsidR="00000000" w:rsidDel="00000000" w:rsidP="00000000" w:rsidRDefault="00000000" w:rsidRPr="00000000" w14:paraId="000002D4">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leverages proven deep learning object detection methodologies (YOLO architecture) to identify workers and safety equipment with accuracy suitable for real-world deployment. The modular, rule-based architecture ensures explainability of violation decisions and supports extensibility to additional safety equipment in future phases. Real-time processing capabilities enable immediate alerting to enable timely intervention, while comprehensive logging supports compliance audits and safety trend analysis.</w:t>
      </w:r>
    </w:p>
    <w:p w:rsidR="00000000" w:rsidDel="00000000" w:rsidP="00000000" w:rsidRDefault="00000000" w:rsidRPr="00000000" w14:paraId="000002D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automating safety compliance monitoring, SafeSight AI has potential to:</w:t>
      </w:r>
    </w:p>
    <w:p w:rsidR="00000000" w:rsidDel="00000000" w:rsidP="00000000" w:rsidRDefault="00000000" w:rsidRPr="00000000" w14:paraId="000002D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the reliability and consistency of safety enforcement on construction sites.</w:t>
      </w:r>
    </w:p>
    <w:p w:rsidR="00000000" w:rsidDel="00000000" w:rsidP="00000000" w:rsidRDefault="00000000" w:rsidRPr="00000000" w14:paraId="000002D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 gaps in continuous monitoring that exist with manual inspection approaches.</w:t>
      </w:r>
    </w:p>
    <w:p w:rsidR="00000000" w:rsidDel="00000000" w:rsidP="00000000" w:rsidRDefault="00000000" w:rsidRPr="00000000" w14:paraId="000002D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immediate response to safety violations, preventing incidents.</w:t>
      </w:r>
    </w:p>
    <w:p w:rsidR="00000000" w:rsidDel="00000000" w:rsidP="00000000" w:rsidRDefault="00000000" w:rsidRPr="00000000" w14:paraId="000002D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objective, auditable violation records for compliance and risk management.</w:t>
      </w:r>
    </w:p>
    <w:p w:rsidR="00000000" w:rsidDel="00000000" w:rsidP="00000000" w:rsidRDefault="00000000" w:rsidRPr="00000000" w14:paraId="000002D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data-driven safety planning and targeted interventions.</w:t>
      </w:r>
    </w:p>
    <w:p w:rsidR="00000000" w:rsidDel="00000000" w:rsidP="00000000" w:rsidRDefault="00000000" w:rsidRPr="00000000" w14:paraId="000002D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technology is a critical component of safety improvement, successful implementation requires integration with organizational safety culture, training, and management systems. With appropriate deployment and integration, SafeSight AI can significantly enhance construction site safety outcomes and protect worker health and wellbeing.</w:t>
      </w:r>
    </w:p>
    <w:p w:rsidR="00000000" w:rsidDel="00000000" w:rsidP="00000000" w:rsidRDefault="00000000" w:rsidRPr="00000000" w14:paraId="000002DC">
      <w:pPr>
        <w:spacing w:before="240" w:line="271" w:lineRule="auto"/>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DD">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3"/>
          <w:szCs w:val="33"/>
          <w:rtl w:val="0"/>
        </w:rPr>
        <w:t xml:space="preserve">Future Work</w:t>
      </w:r>
      <w:r w:rsidDel="00000000" w:rsidR="00000000" w:rsidRPr="00000000">
        <w:rPr>
          <w:rtl w:val="0"/>
        </w:rPr>
      </w:r>
    </w:p>
    <w:p w:rsidR="00000000" w:rsidDel="00000000" w:rsidP="00000000" w:rsidRDefault="00000000" w:rsidRPr="00000000" w14:paraId="000002D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enhancements include:</w:t>
      </w:r>
    </w:p>
    <w:p w:rsidR="00000000" w:rsidDel="00000000" w:rsidP="00000000" w:rsidRDefault="00000000" w:rsidRPr="00000000" w14:paraId="000002D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Expansion to additional PPE categories (safety vests, gloves, boots, eye protection).</w:t>
      </w:r>
    </w:p>
    <w:p w:rsidR="00000000" w:rsidDel="00000000" w:rsidP="00000000" w:rsidRDefault="00000000" w:rsidRPr="00000000" w14:paraId="000002E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tracking and behavior pattern analysis to identify repeated violators.</w:t>
      </w:r>
    </w:p>
    <w:p w:rsidR="00000000" w:rsidDel="00000000" w:rsidP="00000000" w:rsidRDefault="00000000" w:rsidRPr="00000000" w14:paraId="000002E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Zone-based safety enforcement with context-aware compliance rules.</w:t>
      </w:r>
    </w:p>
    <w:p w:rsidR="00000000" w:rsidDel="00000000" w:rsidP="00000000" w:rsidRDefault="00000000" w:rsidRPr="00000000" w14:paraId="000002E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and reporting dashboard for trend analysis and high-risk area identification.</w:t>
      </w:r>
    </w:p>
    <w:p w:rsidR="00000000" w:rsidDel="00000000" w:rsidP="00000000" w:rsidRDefault="00000000" w:rsidRPr="00000000" w14:paraId="000002E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and cloud integration for multi-site centralized monitoring.</w:t>
      </w:r>
    </w:p>
    <w:p w:rsidR="00000000" w:rsidDel="00000000" w:rsidP="00000000" w:rsidRDefault="00000000" w:rsidRPr="00000000" w14:paraId="000002E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enterprise safety management systems to automate reporting and compliance workflows.</w:t>
      </w:r>
    </w:p>
    <w:p w:rsidR="00000000" w:rsidDel="00000000" w:rsidP="00000000" w:rsidRDefault="00000000" w:rsidRPr="00000000" w14:paraId="000002E5">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enhancements position SafeSight AI as a scalable, adaptable platform capable of evolving alongside construction industry safety requirements and technological advancements.</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bCs w:val="1"/>
          <w:sz w:val="42"/>
          <w:szCs w:val="42"/>
        </w:rPr>
      </w:pPr>
      <w:r w:rsidDel="00000000" w:rsidR="00000000" w:rsidRPr="00000000">
        <w:br w:type="page"/>
      </w:r>
      <w:r w:rsidDel="00000000" w:rsidR="00000000" w:rsidRPr="00000000">
        <w:rPr>
          <w:rtl w:val="0"/>
        </w:rPr>
      </w:r>
    </w:p>
    <w:p w:rsidR="00000000" w:rsidDel="00000000" w:rsidP="00000000" w:rsidRDefault="00000000" w:rsidRPr="00000000" w14:paraId="000002E8">
      <w:pPr>
        <w:spacing w:before="240" w:line="27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References</w:t>
      </w:r>
      <w:r w:rsidDel="00000000" w:rsidR="00000000" w:rsidRPr="00000000">
        <w:rPr>
          <w:rtl w:val="0"/>
        </w:rPr>
      </w:r>
    </w:p>
    <w:p w:rsidR="00000000" w:rsidDel="00000000" w:rsidP="00000000" w:rsidRDefault="00000000" w:rsidRPr="00000000" w14:paraId="000002E9">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International Labour Organization. (2023). Construction Safety and Health. </w:t>
      </w:r>
      <w:hyperlink r:id="rId15">
        <w:r w:rsidDel="00000000" w:rsidR="00000000" w:rsidRPr="00000000">
          <w:rPr>
            <w:rFonts w:ascii="Times New Roman" w:cs="Times New Roman" w:eastAsia="Times New Roman" w:hAnsi="Times New Roman"/>
            <w:color w:val="4472c4"/>
            <w:rtl w:val="0"/>
          </w:rPr>
          <w:t xml:space="preserve">https://www.ilo.org/safework/areas/occupational-safety-and-health/WCMS_1234567</w:t>
        </w:r>
      </w:hyperlink>
      <w:r w:rsidDel="00000000" w:rsidR="00000000" w:rsidRPr="00000000">
        <w:rPr>
          <w:rtl w:val="0"/>
        </w:rPr>
      </w:r>
    </w:p>
    <w:p w:rsidR="00000000" w:rsidDel="00000000" w:rsidP="00000000" w:rsidRDefault="00000000" w:rsidRPr="00000000" w14:paraId="000002EA">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OSHA. (2024). Construction Safety Standards. U.S. Department of Labor. </w:t>
      </w:r>
      <w:hyperlink r:id="rId16">
        <w:r w:rsidDel="00000000" w:rsidR="00000000" w:rsidRPr="00000000">
          <w:rPr>
            <w:rFonts w:ascii="Times New Roman" w:cs="Times New Roman" w:eastAsia="Times New Roman" w:hAnsi="Times New Roman"/>
            <w:color w:val="4472c4"/>
            <w:rtl w:val="0"/>
          </w:rPr>
          <w:t xml:space="preserve">https://www.osha.gov/construction</w:t>
        </w:r>
      </w:hyperlink>
      <w:r w:rsidDel="00000000" w:rsidR="00000000" w:rsidRPr="00000000">
        <w:rPr>
          <w:rtl w:val="0"/>
        </w:rPr>
      </w:r>
    </w:p>
    <w:p w:rsidR="00000000" w:rsidDel="00000000" w:rsidP="00000000" w:rsidRDefault="00000000" w:rsidRPr="00000000" w14:paraId="000002EB">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Redmon, J., &amp; Farhadi, A. (2018). YOLOv3: An Incremental Improvement. arXiv preprint arXiv:1804.02767.</w:t>
      </w:r>
    </w:p>
    <w:p w:rsidR="00000000" w:rsidDel="00000000" w:rsidP="00000000" w:rsidRDefault="00000000" w:rsidRPr="00000000" w14:paraId="000002EC">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Zhang, S., Chi, C., Yao, Y., Lei, Z., &amp; Li, S. Z. (2019). Bridging the Gap between Detection and Tracking: On-line Multi-object Tracking with Detection and Motion Estimation. IEEE Transactions on Image Processing, 28(9), 4597-4610.</w:t>
      </w:r>
    </w:p>
    <w:p w:rsidR="00000000" w:rsidDel="00000000" w:rsidP="00000000" w:rsidRDefault="00000000" w:rsidRPr="00000000" w14:paraId="000002ED">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Li, Y., Wang, Z., Zuo, X., Chen, M., &amp; Liu, L. (2020). EfficientDet: Scalable and Efficient Object Detection. In Proceedings of the IEEE/CVF Conference on Computer Vision and Pattern Recognition (pp. 10781-10790).</w:t>
      </w:r>
    </w:p>
    <w:p w:rsidR="00000000" w:rsidDel="00000000" w:rsidP="00000000" w:rsidRDefault="00000000" w:rsidRPr="00000000" w14:paraId="000002EE">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Construction Industry Institute. (2023). Safety and Health Management. Research Summary, 15(2), 1-10.</w:t>
      </w:r>
    </w:p>
    <w:p w:rsidR="00000000" w:rsidDel="00000000" w:rsidP="00000000" w:rsidRDefault="00000000" w:rsidRPr="00000000" w14:paraId="000002EF">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Fang, W., Ding, L., Luo, H., &amp; Love, P. E. (2021). Falls from Height: A Computer Vision-based Approach for Accident Prevention. Engineering, Construction and Architectural Management, 28(3), 756-773.</w:t>
      </w:r>
    </w:p>
    <w:p w:rsidR="00000000" w:rsidDel="00000000" w:rsidP="00000000" w:rsidRDefault="00000000" w:rsidRPr="00000000" w14:paraId="000002F0">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Zhan, Y., Zhou, Y., Liu, Y., &amp; Zhang, W. (2022). Safety Helmet Detection Based on Deep Learning and Its Application in Dangerous Area. Journal of Computational Methods in Sciences and Engineering, 22(1), 81-89.</w:t>
      </w:r>
    </w:p>
    <w:p w:rsidR="00000000" w:rsidDel="00000000" w:rsidP="00000000" w:rsidRDefault="00000000" w:rsidRPr="00000000" w14:paraId="000002F1">
      <w:pPr>
        <w:spacing w:after="21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60" w:before="0" w:line="278.00000000000006"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ilo.org/safework/areas/occupational-safety-and-health/WCMS_1234567" TargetMode="Externa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yperlink" Target="https://www.osha.gov/constructio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