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CB1F1E" w14:textId="77777777" w:rsidR="000D0FF1" w:rsidRDefault="00000000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Project Development Phase</w:t>
      </w:r>
    </w:p>
    <w:p w14:paraId="27CB1F1F" w14:textId="77777777" w:rsidR="000D0FF1" w:rsidRDefault="00000000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Model Performance Test</w:t>
      </w:r>
    </w:p>
    <w:p w14:paraId="27CB1F20" w14:textId="77777777" w:rsidR="000D0FF1" w:rsidRDefault="000D0FF1">
      <w:pPr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Style w:val="a3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0D0FF1" w14:paraId="27CB1F23" w14:textId="77777777">
        <w:tc>
          <w:tcPr>
            <w:tcW w:w="4508" w:type="dxa"/>
          </w:tcPr>
          <w:p w14:paraId="27CB1F21" w14:textId="77777777" w:rsidR="000D0FF1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27CB1F22" w14:textId="6CE5642C" w:rsidR="000D0FF1" w:rsidRDefault="00A46E61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29 SEPTEMBER 2026</w:t>
            </w:r>
          </w:p>
        </w:tc>
      </w:tr>
      <w:tr w:rsidR="00911CEE" w14:paraId="27CB1F26" w14:textId="77777777">
        <w:tc>
          <w:tcPr>
            <w:tcW w:w="4508" w:type="dxa"/>
          </w:tcPr>
          <w:p w14:paraId="27CB1F24" w14:textId="77777777" w:rsidR="00911CEE" w:rsidRDefault="00911CEE" w:rsidP="00911CEE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27CB1F25" w14:textId="629D173E" w:rsidR="00911CEE" w:rsidRPr="00A46E61" w:rsidRDefault="00911CEE" w:rsidP="00911CEE">
            <w:pPr>
              <w:rPr>
                <w:rFonts w:ascii="Calibri" w:eastAsia="Calibri" w:hAnsi="Calibri" w:cs="Calibri"/>
                <w:lang w:val="en-IN"/>
              </w:rPr>
            </w:pPr>
            <w:r w:rsidRPr="002829DB">
              <w:rPr>
                <w:rFonts w:ascii="Calibri" w:eastAsia="Calibri" w:hAnsi="Calibri" w:cs="Calibri"/>
                <w:lang w:val="en-IN"/>
              </w:rPr>
              <w:t>SWITID-2026-3914</w:t>
            </w:r>
          </w:p>
        </w:tc>
      </w:tr>
      <w:tr w:rsidR="00911CEE" w14:paraId="27CB1F29" w14:textId="77777777">
        <w:tc>
          <w:tcPr>
            <w:tcW w:w="4508" w:type="dxa"/>
          </w:tcPr>
          <w:p w14:paraId="27CB1F27" w14:textId="77777777" w:rsidR="00911CEE" w:rsidRDefault="00911CEE" w:rsidP="00911CEE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27CB1F28" w14:textId="0FB4B9D8" w:rsidR="00911CEE" w:rsidRDefault="00911CEE" w:rsidP="00911CEE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I</w:t>
            </w:r>
            <w:r w:rsidRPr="002829DB">
              <w:rPr>
                <w:rFonts w:ascii="Calibri" w:eastAsia="Calibri" w:hAnsi="Calibri" w:cs="Calibri"/>
              </w:rPr>
              <w:t>mplement Client Script &amp; UI Policy (Incident)</w:t>
            </w:r>
          </w:p>
        </w:tc>
      </w:tr>
      <w:tr w:rsidR="00911CEE" w14:paraId="27CB1F2C" w14:textId="77777777">
        <w:tc>
          <w:tcPr>
            <w:tcW w:w="4508" w:type="dxa"/>
          </w:tcPr>
          <w:p w14:paraId="27CB1F2A" w14:textId="77777777" w:rsidR="00911CEE" w:rsidRDefault="00911CEE" w:rsidP="00911CEE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27CB1F2B" w14:textId="77777777" w:rsidR="00911CEE" w:rsidRDefault="00911CEE" w:rsidP="00911CEE">
            <w:pPr>
              <w:rPr>
                <w:rFonts w:ascii="Calibri" w:eastAsia="Calibri" w:hAnsi="Calibri" w:cs="Calibri"/>
              </w:rPr>
            </w:pPr>
          </w:p>
        </w:tc>
      </w:tr>
    </w:tbl>
    <w:p w14:paraId="27CB1F2D" w14:textId="77777777" w:rsidR="000D0FF1" w:rsidRDefault="000D0FF1">
      <w:pPr>
        <w:spacing w:after="160" w:line="259" w:lineRule="auto"/>
        <w:rPr>
          <w:rFonts w:ascii="Calibri" w:eastAsia="Calibri" w:hAnsi="Calibri" w:cs="Calibri"/>
          <w:b/>
        </w:rPr>
      </w:pPr>
    </w:p>
    <w:p w14:paraId="27CB1F2E" w14:textId="77777777" w:rsidR="000D0FF1" w:rsidRDefault="00000000">
      <w:pPr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Model Performance Testing:</w:t>
      </w:r>
    </w:p>
    <w:p w14:paraId="27CB1F2F" w14:textId="77777777" w:rsidR="000D0FF1" w:rsidRDefault="00000000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Project team shall fill the following information in model performance testing template.</w:t>
      </w:r>
    </w:p>
    <w:tbl>
      <w:tblPr>
        <w:tblStyle w:val="a4"/>
        <w:tblW w:w="88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35"/>
        <w:gridCol w:w="2565"/>
        <w:gridCol w:w="5580"/>
      </w:tblGrid>
      <w:tr w:rsidR="000D0FF1" w14:paraId="27CB1F33" w14:textId="77777777">
        <w:trPr>
          <w:trHeight w:val="557"/>
        </w:trPr>
        <w:tc>
          <w:tcPr>
            <w:tcW w:w="735" w:type="dxa"/>
          </w:tcPr>
          <w:p w14:paraId="27CB1F30" w14:textId="77777777" w:rsidR="000D0FF1" w:rsidRDefault="00000000">
            <w:pPr>
              <w:rPr>
                <w:rFonts w:ascii="Calibri" w:eastAsia="Calibri" w:hAnsi="Calibri" w:cs="Calibri"/>
                <w:b/>
              </w:rPr>
            </w:pPr>
            <w:proofErr w:type="spellStart"/>
            <w:r>
              <w:rPr>
                <w:rFonts w:ascii="Calibri" w:eastAsia="Calibri" w:hAnsi="Calibri" w:cs="Calibri"/>
                <w:b/>
              </w:rPr>
              <w:t>S.No</w:t>
            </w:r>
            <w:proofErr w:type="spellEnd"/>
            <w:r>
              <w:rPr>
                <w:rFonts w:ascii="Calibri" w:eastAsia="Calibri" w:hAnsi="Calibri" w:cs="Calibri"/>
                <w:b/>
              </w:rPr>
              <w:t>.</w:t>
            </w:r>
          </w:p>
        </w:tc>
        <w:tc>
          <w:tcPr>
            <w:tcW w:w="2565" w:type="dxa"/>
          </w:tcPr>
          <w:p w14:paraId="27CB1F31" w14:textId="77777777" w:rsidR="000D0FF1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Parameter</w:t>
            </w:r>
          </w:p>
        </w:tc>
        <w:tc>
          <w:tcPr>
            <w:tcW w:w="5580" w:type="dxa"/>
          </w:tcPr>
          <w:p w14:paraId="27CB1F32" w14:textId="77777777" w:rsidR="000D0FF1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Screenshot / Values</w:t>
            </w:r>
          </w:p>
        </w:tc>
      </w:tr>
      <w:tr w:rsidR="000D0FF1" w14:paraId="27CB1F37" w14:textId="77777777">
        <w:trPr>
          <w:trHeight w:val="817"/>
        </w:trPr>
        <w:tc>
          <w:tcPr>
            <w:tcW w:w="735" w:type="dxa"/>
          </w:tcPr>
          <w:p w14:paraId="27CB1F34" w14:textId="77777777" w:rsidR="000D0FF1" w:rsidRDefault="000D0FF1">
            <w:pPr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2565" w:type="dxa"/>
          </w:tcPr>
          <w:p w14:paraId="27CB1F35" w14:textId="77777777" w:rsidR="000D0FF1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Data Rendered </w:t>
            </w:r>
          </w:p>
        </w:tc>
        <w:tc>
          <w:tcPr>
            <w:tcW w:w="5580" w:type="dxa"/>
          </w:tcPr>
          <w:p w14:paraId="27CB1F36" w14:textId="77777777" w:rsidR="000D0FF1" w:rsidRDefault="000D0FF1">
            <w:pPr>
              <w:rPr>
                <w:rFonts w:ascii="Calibri" w:eastAsia="Calibri" w:hAnsi="Calibri" w:cs="Calibri"/>
              </w:rPr>
            </w:pPr>
          </w:p>
        </w:tc>
      </w:tr>
      <w:tr w:rsidR="000D0FF1" w14:paraId="27CB1F3B" w14:textId="77777777">
        <w:trPr>
          <w:trHeight w:val="817"/>
        </w:trPr>
        <w:tc>
          <w:tcPr>
            <w:tcW w:w="735" w:type="dxa"/>
          </w:tcPr>
          <w:p w14:paraId="27CB1F38" w14:textId="77777777" w:rsidR="000D0FF1" w:rsidRDefault="000D0FF1">
            <w:pPr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2565" w:type="dxa"/>
          </w:tcPr>
          <w:p w14:paraId="27CB1F39" w14:textId="77777777" w:rsidR="000D0FF1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Data Preprocessing</w:t>
            </w:r>
          </w:p>
        </w:tc>
        <w:tc>
          <w:tcPr>
            <w:tcW w:w="5580" w:type="dxa"/>
          </w:tcPr>
          <w:p w14:paraId="27CB1F3A" w14:textId="77777777" w:rsidR="000D0FF1" w:rsidRDefault="000D0FF1">
            <w:pPr>
              <w:rPr>
                <w:rFonts w:ascii="Calibri" w:eastAsia="Calibri" w:hAnsi="Calibri" w:cs="Calibri"/>
              </w:rPr>
            </w:pPr>
          </w:p>
        </w:tc>
      </w:tr>
      <w:tr w:rsidR="000D0FF1" w14:paraId="27CB1F3F" w14:textId="77777777">
        <w:trPr>
          <w:trHeight w:val="817"/>
        </w:trPr>
        <w:tc>
          <w:tcPr>
            <w:tcW w:w="735" w:type="dxa"/>
          </w:tcPr>
          <w:p w14:paraId="27CB1F3C" w14:textId="77777777" w:rsidR="000D0FF1" w:rsidRDefault="00000000">
            <w:pPr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3.</w:t>
            </w:r>
          </w:p>
        </w:tc>
        <w:tc>
          <w:tcPr>
            <w:tcW w:w="2565" w:type="dxa"/>
          </w:tcPr>
          <w:p w14:paraId="27CB1F3D" w14:textId="77777777" w:rsidR="000D0FF1" w:rsidRDefault="00000000">
            <w:pPr>
              <w:rPr>
                <w:rFonts w:ascii="Calibri" w:eastAsia="Calibri" w:hAnsi="Calibri" w:cs="Calibri"/>
                <w:color w:val="222222"/>
              </w:rPr>
            </w:pPr>
            <w:r>
              <w:rPr>
                <w:rFonts w:ascii="Calibri" w:eastAsia="Calibri" w:hAnsi="Calibri" w:cs="Calibri"/>
                <w:color w:val="222222"/>
              </w:rPr>
              <w:t>Utilization of Data Filters</w:t>
            </w:r>
          </w:p>
        </w:tc>
        <w:tc>
          <w:tcPr>
            <w:tcW w:w="5580" w:type="dxa"/>
          </w:tcPr>
          <w:p w14:paraId="27CB1F3E" w14:textId="77777777" w:rsidR="000D0FF1" w:rsidRDefault="000D0FF1">
            <w:pPr>
              <w:rPr>
                <w:rFonts w:ascii="Calibri" w:eastAsia="Calibri" w:hAnsi="Calibri" w:cs="Calibri"/>
              </w:rPr>
            </w:pPr>
          </w:p>
        </w:tc>
      </w:tr>
      <w:tr w:rsidR="000D0FF1" w14:paraId="27CB1F43" w14:textId="77777777">
        <w:trPr>
          <w:trHeight w:val="817"/>
        </w:trPr>
        <w:tc>
          <w:tcPr>
            <w:tcW w:w="735" w:type="dxa"/>
          </w:tcPr>
          <w:p w14:paraId="27CB1F40" w14:textId="77777777" w:rsidR="000D0FF1" w:rsidRDefault="00000000">
            <w:pPr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4.</w:t>
            </w:r>
          </w:p>
        </w:tc>
        <w:tc>
          <w:tcPr>
            <w:tcW w:w="2565" w:type="dxa"/>
          </w:tcPr>
          <w:p w14:paraId="27CB1F41" w14:textId="77777777" w:rsidR="000D0FF1" w:rsidRDefault="00000000">
            <w:pPr>
              <w:rPr>
                <w:rFonts w:ascii="Calibri" w:eastAsia="Calibri" w:hAnsi="Calibri" w:cs="Calibri"/>
                <w:color w:val="222222"/>
              </w:rPr>
            </w:pPr>
            <w:r>
              <w:rPr>
                <w:rFonts w:ascii="Calibri" w:eastAsia="Calibri" w:hAnsi="Calibri" w:cs="Calibri"/>
                <w:color w:val="222222"/>
              </w:rPr>
              <w:t>DAX Queries Used</w:t>
            </w:r>
          </w:p>
        </w:tc>
        <w:tc>
          <w:tcPr>
            <w:tcW w:w="5580" w:type="dxa"/>
          </w:tcPr>
          <w:p w14:paraId="27CB1F42" w14:textId="77777777" w:rsidR="000D0FF1" w:rsidRDefault="000D0FF1">
            <w:pPr>
              <w:rPr>
                <w:rFonts w:ascii="Calibri" w:eastAsia="Calibri" w:hAnsi="Calibri" w:cs="Calibri"/>
              </w:rPr>
            </w:pPr>
          </w:p>
        </w:tc>
      </w:tr>
      <w:tr w:rsidR="000D0FF1" w14:paraId="27CB1F47" w14:textId="77777777">
        <w:trPr>
          <w:trHeight w:val="817"/>
        </w:trPr>
        <w:tc>
          <w:tcPr>
            <w:tcW w:w="735" w:type="dxa"/>
          </w:tcPr>
          <w:p w14:paraId="27CB1F44" w14:textId="77777777" w:rsidR="000D0FF1" w:rsidRDefault="00000000">
            <w:pPr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5.</w:t>
            </w:r>
          </w:p>
        </w:tc>
        <w:tc>
          <w:tcPr>
            <w:tcW w:w="2565" w:type="dxa"/>
          </w:tcPr>
          <w:p w14:paraId="27CB1F45" w14:textId="77777777" w:rsidR="000D0FF1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</w:rPr>
              <w:t>Dashboard design</w:t>
            </w:r>
          </w:p>
        </w:tc>
        <w:tc>
          <w:tcPr>
            <w:tcW w:w="5580" w:type="dxa"/>
          </w:tcPr>
          <w:p w14:paraId="27CB1F46" w14:textId="77777777" w:rsidR="000D0FF1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No of Visualizations / Graphs - </w:t>
            </w:r>
          </w:p>
        </w:tc>
      </w:tr>
      <w:tr w:rsidR="000D0FF1" w14:paraId="27CB1F4B" w14:textId="77777777">
        <w:trPr>
          <w:trHeight w:val="817"/>
        </w:trPr>
        <w:tc>
          <w:tcPr>
            <w:tcW w:w="735" w:type="dxa"/>
          </w:tcPr>
          <w:p w14:paraId="27CB1F48" w14:textId="77777777" w:rsidR="000D0FF1" w:rsidRDefault="00000000">
            <w:pPr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6</w:t>
            </w:r>
          </w:p>
        </w:tc>
        <w:tc>
          <w:tcPr>
            <w:tcW w:w="2565" w:type="dxa"/>
          </w:tcPr>
          <w:p w14:paraId="27CB1F49" w14:textId="77777777" w:rsidR="000D0FF1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</w:rPr>
              <w:t>Report Design</w:t>
            </w:r>
          </w:p>
        </w:tc>
        <w:tc>
          <w:tcPr>
            <w:tcW w:w="5580" w:type="dxa"/>
          </w:tcPr>
          <w:p w14:paraId="27CB1F4A" w14:textId="77777777" w:rsidR="000D0FF1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No of Visualizations / Graphs -</w:t>
            </w:r>
          </w:p>
        </w:tc>
      </w:tr>
    </w:tbl>
    <w:p w14:paraId="27CB1F4C" w14:textId="77777777" w:rsidR="000D0FF1" w:rsidRDefault="000D0FF1">
      <w:pPr>
        <w:spacing w:after="160" w:line="259" w:lineRule="auto"/>
        <w:rPr>
          <w:rFonts w:ascii="Calibri" w:eastAsia="Calibri" w:hAnsi="Calibri" w:cs="Calibri"/>
        </w:rPr>
      </w:pPr>
    </w:p>
    <w:p w14:paraId="27CB1F4D" w14:textId="77777777" w:rsidR="000D0FF1" w:rsidRDefault="000D0FF1"/>
    <w:p w14:paraId="27CB1F4E" w14:textId="77777777" w:rsidR="000D0FF1" w:rsidRDefault="000D0FF1"/>
    <w:p w14:paraId="27CB1F4F" w14:textId="77777777" w:rsidR="000D0FF1" w:rsidRDefault="000D0FF1"/>
    <w:sectPr w:rsidR="000D0FF1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755887"/>
    <w:multiLevelType w:val="multilevel"/>
    <w:tmpl w:val="0CB82EC2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7791816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D0FF1"/>
    <w:rsid w:val="000D0FF1"/>
    <w:rsid w:val="001318AF"/>
    <w:rsid w:val="00911CEE"/>
    <w:rsid w:val="00A46E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CB1F1E"/>
  <w15:docId w15:val="{976B5DED-B189-42B6-B2BE-ED3240CDDC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4">
    <w:basedOn w:val="TableNormal"/>
    <w:pPr>
      <w:spacing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cKpJy9cpHDFdO2mufiCwq3BDAVQ==">CgMxLjA4AHIhMTA5aGExeWpmSncyTW14aUpVTFBKLXl4OFBsWFNaUDZp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79</Words>
  <Characters>454</Characters>
  <Application>Microsoft Office Word</Application>
  <DocSecurity>0</DocSecurity>
  <Lines>3</Lines>
  <Paragraphs>1</Paragraphs>
  <ScaleCrop>false</ScaleCrop>
  <Company/>
  <LinksUpToDate>false</LinksUpToDate>
  <CharactersWithSpaces>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S0652770</cp:lastModifiedBy>
  <cp:revision>3</cp:revision>
  <dcterms:created xsi:type="dcterms:W3CDTF">2026-10-06T09:29:00Z</dcterms:created>
  <dcterms:modified xsi:type="dcterms:W3CDTF">2026-10-06T09:30:00Z</dcterms:modified>
</cp:coreProperties>
</file>