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Brainstorming &amp; 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FitBuddy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 and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  <w:t xml:space="preserve">FitBuddy is a fitness and health-support application that helps users maintain a healthy lifestyle. It provides simple guidance for exercise, diet, water intake, and daily fitness activities. The main motivation is to make fitness easy, affordable, and accessible for everyone.</w:t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Many people find it difficult to maintain a regular fitness routine because they lack proper guidance, motivation, and a simple way to track their daily activities. They may also find it difficult to manage exercise, diet, and water intake together.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target users of FitBuddy are students, young adults, working people, and anyone who wants to improve their fitness and maintain a healthy lifestyle.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FitBuddy provides a simple platform to help users plan and track their daily exercise, food habits, water intake, and fitness activities. It gives easy guidance and reminders to help users follow a healthy routine.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ideas/features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key features considered for fitbuddy are daily exercise tracking,  workout suggestion,  healthly diet guidance, water intake reminders, step tracking, progress monitoring, and simple fitness tips. </w:t>
      </w:r>
    </w:p>
    <w:p w:rsidR="00000000" w:rsidDel="00000000" w:rsidP="00000000" w:rsidRDefault="00000000" w:rsidRPr="00000000" w14:paraId="0000000F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idea selected</w:t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  <w:t xml:space="preserve">The final idea is to develop Fitbuddy as a simple and user-friendly fitness application that helps users track their daily activities and maintain healthy habits through exercise, diet, water reminders, and progress tracking.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Prepared for: _Dr.V.Priya____________________________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Name: __D.jeevitha___________________________________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Class/Department: BCA department_____________________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Date: __24/09/2026____________________________________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