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client-server model where a mobile frontend (Flutter/React Native) communicates via RESTful APIs with a cloud-hosted backend server (Node.js) and database. </w:t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modules include User Management (auth/profiles), Activity Tracking (workouts/steps), Diet Management (meal logging/calories), and Analytics (charts/progress).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clean, minimalist mobile interface featuring a home dashboard with daily summary widgets, progress graphs, and simple bottom-bar navigation. 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Database/data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relational structure storing Users (profile/goals), Workouts (type/duration/calories), and Meals (food/macros/date) linked via primary-foreign keys.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Navigation/workflow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signs in \rightarrow arrives at dashboard \rightarrow selects quick-add button \rightarrow enters workout or meal data \rightarrow system saves entry and updates daily charts. 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and usability consideration  </w:t>
      </w:r>
      <w:r w:rsidDel="00000000" w:rsidR="00000000" w:rsidRPr="00000000">
        <w:rPr>
          <w:rtl w:val="0"/>
        </w:rPr>
        <w:t xml:space="preserve">Features JWT authentication, password hashing, and TLS data encryption, combined with an intuitive 3-tap-max logging process and offline support.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Prepared for: Dr.V.Priya______________________________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Name: D. Jeevitha_________________________________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Class/Department: _BCA department_________________________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Date: __24/09/2026____________________________________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