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4867" w14:textId="77777777" w:rsidR="0091090D" w:rsidRDefault="00C50E64">
      <w:pPr>
        <w:pStyle w:val="Heading1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03A688B7" w14:textId="77777777" w:rsidR="0091090D" w:rsidRDefault="0091090D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1090D" w14:paraId="6A9D115A" w14:textId="77777777">
        <w:trPr>
          <w:trHeight w:val="499"/>
        </w:trPr>
        <w:tc>
          <w:tcPr>
            <w:tcW w:w="4680" w:type="dxa"/>
          </w:tcPr>
          <w:p w14:paraId="26D77A2C" w14:textId="77777777" w:rsidR="0091090D" w:rsidRDefault="00C50E64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3376AB79" w14:textId="01903CD6" w:rsidR="0091090D" w:rsidRDefault="00FF66DD">
            <w:r>
              <w:t>26-09-2026</w:t>
            </w:r>
          </w:p>
        </w:tc>
      </w:tr>
      <w:tr w:rsidR="0091090D" w14:paraId="2EC2A80A" w14:textId="77777777">
        <w:trPr>
          <w:trHeight w:val="460"/>
        </w:trPr>
        <w:tc>
          <w:tcPr>
            <w:tcW w:w="4680" w:type="dxa"/>
          </w:tcPr>
          <w:p w14:paraId="26AFA614" w14:textId="77777777" w:rsidR="0091090D" w:rsidRDefault="00C50E64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3B8314D3" w14:textId="605D9879" w:rsidR="0091090D" w:rsidRDefault="00C50E64">
            <w:r>
              <w:t>SWTID-2026-</w:t>
            </w:r>
            <w:r w:rsidR="00052D07">
              <w:t>1795</w:t>
            </w:r>
          </w:p>
        </w:tc>
      </w:tr>
      <w:tr w:rsidR="0091090D" w14:paraId="22B5D2B5" w14:textId="77777777">
        <w:trPr>
          <w:trHeight w:val="719"/>
        </w:trPr>
        <w:tc>
          <w:tcPr>
            <w:tcW w:w="4680" w:type="dxa"/>
          </w:tcPr>
          <w:p w14:paraId="7CB542BF" w14:textId="77777777" w:rsidR="0091090D" w:rsidRDefault="00C50E64">
            <w:r>
              <w:t>Project Title</w:t>
            </w:r>
          </w:p>
        </w:tc>
        <w:tc>
          <w:tcPr>
            <w:tcW w:w="4680" w:type="dxa"/>
          </w:tcPr>
          <w:p w14:paraId="50CEA5A7" w14:textId="77777777" w:rsidR="0091090D" w:rsidRDefault="00C50E64">
            <w:r>
              <w:t>ComicCraft - AI Comic Story Creator using Gemini Models</w:t>
            </w:r>
          </w:p>
        </w:tc>
      </w:tr>
      <w:tr w:rsidR="0091090D" w14:paraId="0A52E663" w14:textId="77777777">
        <w:trPr>
          <w:trHeight w:val="479"/>
        </w:trPr>
        <w:tc>
          <w:tcPr>
            <w:tcW w:w="4680" w:type="dxa"/>
          </w:tcPr>
          <w:p w14:paraId="346137D5" w14:textId="77777777" w:rsidR="0091090D" w:rsidRDefault="00C50E64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10A7A433" w14:textId="77777777" w:rsidR="0091090D" w:rsidRDefault="00C50E64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5D1DBC" w14:textId="77777777" w:rsidR="0091090D" w:rsidRDefault="0091090D">
      <w:pPr>
        <w:pStyle w:val="BodyText"/>
        <w:spacing w:before="104"/>
        <w:rPr>
          <w:b/>
          <w:sz w:val="28"/>
        </w:rPr>
      </w:pPr>
    </w:p>
    <w:p w14:paraId="744A90DB" w14:textId="77777777" w:rsidR="0091090D" w:rsidRDefault="00C50E64">
      <w:pPr>
        <w:pStyle w:val="Heading2"/>
        <w:spacing w:before="1"/>
      </w:pPr>
      <w:bookmarkStart w:id="1" w:name="Project_Proposal_(Proposed_Solution)_rep"/>
      <w:bookmarkEnd w:id="1"/>
      <w:r>
        <w:t>Project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(Proposed</w:t>
      </w:r>
      <w:r>
        <w:rPr>
          <w:spacing w:val="-4"/>
        </w:rPr>
        <w:t xml:space="preserve"> </w:t>
      </w:r>
      <w:r>
        <w:t>Solution)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6BA42069" w14:textId="77777777" w:rsidR="0091090D" w:rsidRDefault="00C50E64">
      <w:pPr>
        <w:pStyle w:val="BodyText"/>
        <w:spacing w:before="182" w:line="259" w:lineRule="auto"/>
        <w:ind w:right="438"/>
      </w:pPr>
      <w:r>
        <w:t>The</w:t>
      </w:r>
      <w:r>
        <w:rPr>
          <w:spacing w:val="-4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boosting</w:t>
      </w:r>
      <w:r>
        <w:rPr>
          <w:spacing w:val="-4"/>
        </w:rPr>
        <w:t xml:space="preserve"> </w:t>
      </w:r>
      <w:r>
        <w:t xml:space="preserve">efficiency and accuracy. It tackles system inefficiencies, promising better operations, reduced risks, and happier customers. Key features include a machine learning-based credit model and real-time </w:t>
      </w:r>
      <w:r>
        <w:rPr>
          <w:spacing w:val="-2"/>
        </w:rPr>
        <w:t>decision-making.</w:t>
      </w:r>
    </w:p>
    <w:p w14:paraId="127C49EB" w14:textId="77777777" w:rsidR="0091090D" w:rsidRDefault="0091090D">
      <w:pPr>
        <w:pStyle w:val="BodyText"/>
        <w:spacing w:before="10" w:after="1"/>
        <w:rPr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1090D" w14:paraId="5566E285" w14:textId="77777777">
        <w:trPr>
          <w:trHeight w:val="480"/>
        </w:trPr>
        <w:tc>
          <w:tcPr>
            <w:tcW w:w="9360" w:type="dxa"/>
            <w:gridSpan w:val="2"/>
          </w:tcPr>
          <w:p w14:paraId="452C73E5" w14:textId="77777777" w:rsidR="0091090D" w:rsidRDefault="00C50E64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91090D" w14:paraId="20295BC9" w14:textId="77777777">
        <w:trPr>
          <w:trHeight w:val="1020"/>
        </w:trPr>
        <w:tc>
          <w:tcPr>
            <w:tcW w:w="2400" w:type="dxa"/>
          </w:tcPr>
          <w:p w14:paraId="670CE959" w14:textId="77777777" w:rsidR="0091090D" w:rsidRDefault="00C50E64">
            <w:r>
              <w:t>Objective</w:t>
            </w:r>
          </w:p>
        </w:tc>
        <w:tc>
          <w:tcPr>
            <w:tcW w:w="6960" w:type="dxa"/>
          </w:tcPr>
          <w:p w14:paraId="7560DDC9" w14:textId="77777777" w:rsidR="0091090D" w:rsidRDefault="00C50E64">
            <w:r>
              <w:t>The primary objective is to help users turn simple story ideas into complete, personalized comic stories using generative AI.</w:t>
            </w:r>
          </w:p>
        </w:tc>
      </w:tr>
      <w:tr w:rsidR="0091090D" w14:paraId="2E2E34F2" w14:textId="77777777">
        <w:trPr>
          <w:trHeight w:val="1000"/>
        </w:trPr>
        <w:tc>
          <w:tcPr>
            <w:tcW w:w="2400" w:type="dxa"/>
          </w:tcPr>
          <w:p w14:paraId="6DB2F9EB" w14:textId="77777777" w:rsidR="0091090D" w:rsidRDefault="00C50E64">
            <w:r>
              <w:t>Scope</w:t>
            </w:r>
          </w:p>
        </w:tc>
        <w:tc>
          <w:tcPr>
            <w:tcW w:w="6960" w:type="dxa"/>
          </w:tcPr>
          <w:p w14:paraId="062AACA7" w14:textId="77777777" w:rsidR="0091090D" w:rsidRDefault="00C50E64">
            <w:r>
              <w:t>ComicCraft covers prompt-based comic outline generation, narration and dialogue creation, comic-style image generation, panel preview, and PDF export through a web interface.</w:t>
            </w:r>
          </w:p>
        </w:tc>
      </w:tr>
      <w:tr w:rsidR="0091090D" w14:paraId="704AC2AC" w14:textId="77777777">
        <w:trPr>
          <w:trHeight w:val="479"/>
        </w:trPr>
        <w:tc>
          <w:tcPr>
            <w:tcW w:w="9360" w:type="dxa"/>
            <w:gridSpan w:val="2"/>
          </w:tcPr>
          <w:p w14:paraId="3DB1FD2F" w14:textId="77777777" w:rsidR="0091090D" w:rsidRDefault="00C50E64">
            <w:r>
              <w:t>Problem Statement</w:t>
            </w:r>
          </w:p>
        </w:tc>
      </w:tr>
      <w:tr w:rsidR="0091090D" w14:paraId="39A912D5" w14:textId="77777777">
        <w:trPr>
          <w:trHeight w:val="1039"/>
        </w:trPr>
        <w:tc>
          <w:tcPr>
            <w:tcW w:w="2400" w:type="dxa"/>
          </w:tcPr>
          <w:p w14:paraId="7F1B2F13" w14:textId="77777777" w:rsidR="0091090D" w:rsidRDefault="00C50E64">
            <w:r>
              <w:t>Description</w:t>
            </w:r>
          </w:p>
        </w:tc>
        <w:tc>
          <w:tcPr>
            <w:tcW w:w="6960" w:type="dxa"/>
          </w:tcPr>
          <w:p w14:paraId="50E9F000" w14:textId="77777777" w:rsidR="0091090D" w:rsidRDefault="00C50E64">
            <w:r>
              <w:t>Creating a complete comic manually can require writing, character planning, illustration, panel arrangement, and formatting skills. This can be time-consuming for students, casual creators, and non-artists.</w:t>
            </w:r>
          </w:p>
        </w:tc>
      </w:tr>
      <w:tr w:rsidR="0091090D" w14:paraId="4224FD22" w14:textId="77777777">
        <w:trPr>
          <w:trHeight w:val="1000"/>
        </w:trPr>
        <w:tc>
          <w:tcPr>
            <w:tcW w:w="2400" w:type="dxa"/>
          </w:tcPr>
          <w:p w14:paraId="26443F43" w14:textId="77777777" w:rsidR="0091090D" w:rsidRDefault="00C50E64">
            <w:r>
              <w:t>Impact</w:t>
            </w:r>
          </w:p>
        </w:tc>
        <w:tc>
          <w:tcPr>
            <w:tcW w:w="6960" w:type="dxa"/>
          </w:tcPr>
          <w:p w14:paraId="233BA490" w14:textId="77777777" w:rsidR="0091090D" w:rsidRDefault="00C50E64">
            <w:r>
              <w:t>The solution reduces the manual effort needed to create a comic and gives users a simple way to transform an idea into a structured and visually engaging comic.</w:t>
            </w:r>
          </w:p>
        </w:tc>
      </w:tr>
      <w:tr w:rsidR="0091090D" w14:paraId="192551D3" w14:textId="77777777">
        <w:trPr>
          <w:trHeight w:val="460"/>
        </w:trPr>
        <w:tc>
          <w:tcPr>
            <w:tcW w:w="9360" w:type="dxa"/>
            <w:gridSpan w:val="2"/>
          </w:tcPr>
          <w:p w14:paraId="200FCC82" w14:textId="77777777" w:rsidR="0091090D" w:rsidRDefault="00C50E64">
            <w:r>
              <w:t>Proposed Solution</w:t>
            </w:r>
          </w:p>
        </w:tc>
      </w:tr>
      <w:tr w:rsidR="0091090D" w14:paraId="31F21461" w14:textId="77777777">
        <w:trPr>
          <w:trHeight w:val="1040"/>
        </w:trPr>
        <w:tc>
          <w:tcPr>
            <w:tcW w:w="2400" w:type="dxa"/>
          </w:tcPr>
          <w:p w14:paraId="47C0C0C7" w14:textId="77777777" w:rsidR="0091090D" w:rsidRDefault="00C50E64">
            <w:r>
              <w:t>Approach</w:t>
            </w:r>
          </w:p>
        </w:tc>
        <w:tc>
          <w:tcPr>
            <w:tcW w:w="6960" w:type="dxa"/>
          </w:tcPr>
          <w:p w14:paraId="48B063D1" w14:textId="77777777" w:rsidR="0091090D" w:rsidRDefault="00C50E64">
            <w:r>
              <w:t>ComicCraft combines Gemini Flash for a structured 5-panel outline, Gemini Pro for detailed narration and dialogue, and Stable Diffusion for comic-style illustrations. FastAPI coordinates the workflow and Jinja2 displays the result.</w:t>
            </w:r>
          </w:p>
        </w:tc>
      </w:tr>
      <w:tr w:rsidR="0091090D" w14:paraId="5960E27F" w14:textId="77777777">
        <w:trPr>
          <w:trHeight w:val="760"/>
        </w:trPr>
        <w:tc>
          <w:tcPr>
            <w:tcW w:w="2400" w:type="dxa"/>
          </w:tcPr>
          <w:p w14:paraId="2F04A3B5" w14:textId="77777777" w:rsidR="0091090D" w:rsidRDefault="00C50E64">
            <w:r>
              <w:t>Key Features</w:t>
            </w:r>
          </w:p>
        </w:tc>
        <w:tc>
          <w:tcPr>
            <w:tcW w:w="6960" w:type="dxa"/>
          </w:tcPr>
          <w:p w14:paraId="600921C1" w14:textId="77777777" w:rsidR="0091090D" w:rsidRDefault="00C50E64">
            <w:r>
              <w:t>• Personalized story prompt, character, setting, tone, and art style</w:t>
            </w:r>
            <w:r>
              <w:br/>
            </w:r>
            <w:r>
              <w:t>• Automatic 5-panel outline generation</w:t>
            </w:r>
            <w:r>
              <w:br/>
              <w:t>• AI-generated narration and dialogue</w:t>
            </w:r>
            <w:r>
              <w:br/>
              <w:t>• AI-generated illustrations for each panel</w:t>
            </w:r>
            <w:r>
              <w:br/>
              <w:t>• Panel-by-panel comic preview</w:t>
            </w:r>
            <w:r>
              <w:br/>
              <w:t>• Downloadable PDF export</w:t>
            </w:r>
          </w:p>
        </w:tc>
      </w:tr>
    </w:tbl>
    <w:p w14:paraId="74DE05DD" w14:textId="77777777" w:rsidR="0091090D" w:rsidRDefault="0091090D">
      <w:pPr>
        <w:pStyle w:val="TableParagraph"/>
        <w:rPr>
          <w:sz w:val="24"/>
        </w:rPr>
        <w:sectPr w:rsidR="0091090D">
          <w:headerReference w:type="default" r:id="rId7"/>
          <w:type w:val="continuous"/>
          <w:pgSz w:w="12240" w:h="15840"/>
          <w:pgMar w:top="1400" w:right="1080" w:bottom="280" w:left="1440" w:header="0" w:footer="0" w:gutter="0"/>
          <w:pgNumType w:start="1"/>
          <w:cols w:space="720"/>
        </w:sectPr>
      </w:pPr>
    </w:p>
    <w:p w14:paraId="0493E66D" w14:textId="77777777" w:rsidR="0091090D" w:rsidRDefault="0091090D">
      <w:pPr>
        <w:pStyle w:val="BodyText"/>
        <w:spacing w:before="5"/>
        <w:rPr>
          <w:sz w:val="3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91090D" w14:paraId="0DAC7C4B" w14:textId="77777777">
        <w:trPr>
          <w:trHeight w:val="760"/>
        </w:trPr>
        <w:tc>
          <w:tcPr>
            <w:tcW w:w="2400" w:type="dxa"/>
          </w:tcPr>
          <w:p w14:paraId="38FB8FE2" w14:textId="77777777" w:rsidR="0091090D" w:rsidRDefault="0091090D"/>
        </w:tc>
        <w:tc>
          <w:tcPr>
            <w:tcW w:w="6960" w:type="dxa"/>
          </w:tcPr>
          <w:p w14:paraId="25CB91FE" w14:textId="77777777" w:rsidR="0091090D" w:rsidRDefault="00C50E64">
            <w:r>
              <w:t>• FastAPI routes for comic generation and testing</w:t>
            </w:r>
            <w:r>
              <w:br/>
              <w:t>• Simple HTML/CSS/Jinja2 user interface</w:t>
            </w:r>
            <w:r>
              <w:br/>
              <w:t>• Export success confirmation page</w:t>
            </w:r>
          </w:p>
        </w:tc>
      </w:tr>
    </w:tbl>
    <w:p w14:paraId="2D28F382" w14:textId="77777777" w:rsidR="0091090D" w:rsidRDefault="0091090D">
      <w:pPr>
        <w:pStyle w:val="BodyText"/>
        <w:spacing w:before="202"/>
      </w:pPr>
    </w:p>
    <w:p w14:paraId="171286CA" w14:textId="77777777" w:rsidR="0091090D" w:rsidRDefault="00C50E64">
      <w:pPr>
        <w:pStyle w:val="Heading2"/>
      </w:pPr>
      <w:bookmarkStart w:id="2" w:name="Resource_Requirements_"/>
      <w:bookmarkEnd w:id="2"/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3CC9AE94" w14:textId="77777777" w:rsidR="0091090D" w:rsidRDefault="0091090D">
      <w:pPr>
        <w:pStyle w:val="BodyText"/>
        <w:spacing w:before="8"/>
        <w:rPr>
          <w:b/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91090D" w14:paraId="774EB350" w14:textId="77777777">
        <w:trPr>
          <w:trHeight w:val="480"/>
        </w:trPr>
        <w:tc>
          <w:tcPr>
            <w:tcW w:w="3120" w:type="dxa"/>
          </w:tcPr>
          <w:p w14:paraId="203B2A47" w14:textId="77777777" w:rsidR="0091090D" w:rsidRDefault="00C50E64">
            <w:r>
              <w:t>Resource Type</w:t>
            </w:r>
          </w:p>
        </w:tc>
        <w:tc>
          <w:tcPr>
            <w:tcW w:w="3120" w:type="dxa"/>
          </w:tcPr>
          <w:p w14:paraId="18D19659" w14:textId="77777777" w:rsidR="0091090D" w:rsidRDefault="00C50E64">
            <w:r>
              <w:t>Description</w:t>
            </w:r>
          </w:p>
        </w:tc>
        <w:tc>
          <w:tcPr>
            <w:tcW w:w="3120" w:type="dxa"/>
          </w:tcPr>
          <w:p w14:paraId="3B81A2C8" w14:textId="77777777" w:rsidR="0091090D" w:rsidRDefault="00C50E64">
            <w:r>
              <w:t>Specification/Allocation</w:t>
            </w:r>
          </w:p>
        </w:tc>
      </w:tr>
      <w:tr w:rsidR="0091090D" w14:paraId="78BC63B6" w14:textId="77777777">
        <w:trPr>
          <w:trHeight w:val="460"/>
        </w:trPr>
        <w:tc>
          <w:tcPr>
            <w:tcW w:w="9360" w:type="dxa"/>
            <w:gridSpan w:val="3"/>
          </w:tcPr>
          <w:p w14:paraId="2141EA0B" w14:textId="77777777" w:rsidR="0091090D" w:rsidRDefault="00C50E64">
            <w:r>
              <w:t>Local PC/laptop; GPU recommended for Stable Diffusion image generation</w:t>
            </w:r>
          </w:p>
        </w:tc>
      </w:tr>
      <w:tr w:rsidR="0091090D" w14:paraId="57A815F1" w14:textId="77777777">
        <w:trPr>
          <w:trHeight w:val="760"/>
        </w:trPr>
        <w:tc>
          <w:tcPr>
            <w:tcW w:w="3120" w:type="dxa"/>
          </w:tcPr>
          <w:p w14:paraId="6E4A3467" w14:textId="77777777" w:rsidR="0091090D" w:rsidRDefault="00C50E64">
            <w:r>
              <w:t>Computing Resources</w:t>
            </w:r>
          </w:p>
        </w:tc>
        <w:tc>
          <w:tcPr>
            <w:tcW w:w="3120" w:type="dxa"/>
          </w:tcPr>
          <w:p w14:paraId="2FC933DA" w14:textId="77777777" w:rsidR="0091090D" w:rsidRDefault="00C50E64">
            <w:r>
              <w:t>Processing environment</w:t>
            </w:r>
          </w:p>
        </w:tc>
        <w:tc>
          <w:tcPr>
            <w:tcW w:w="3120" w:type="dxa"/>
          </w:tcPr>
          <w:p w14:paraId="54D70357" w14:textId="77777777" w:rsidR="0091090D" w:rsidRDefault="00C50E64">
            <w:r>
              <w:t>Python environment with sufficient CPU/GPU resources for AI generation</w:t>
            </w:r>
          </w:p>
        </w:tc>
      </w:tr>
      <w:tr w:rsidR="0091090D" w14:paraId="7E106430" w14:textId="77777777">
        <w:trPr>
          <w:trHeight w:val="480"/>
        </w:trPr>
        <w:tc>
          <w:tcPr>
            <w:tcW w:w="3120" w:type="dxa"/>
          </w:tcPr>
          <w:p w14:paraId="665EA99F" w14:textId="77777777" w:rsidR="0091090D" w:rsidRDefault="00C50E64">
            <w:r>
              <w:t>Memory</w:t>
            </w:r>
          </w:p>
        </w:tc>
        <w:tc>
          <w:tcPr>
            <w:tcW w:w="3120" w:type="dxa"/>
          </w:tcPr>
          <w:p w14:paraId="589E2841" w14:textId="77777777" w:rsidR="0091090D" w:rsidRDefault="00C50E64">
            <w:r>
              <w:t>Runtime memory</w:t>
            </w:r>
          </w:p>
        </w:tc>
        <w:tc>
          <w:tcPr>
            <w:tcW w:w="3120" w:type="dxa"/>
          </w:tcPr>
          <w:p w14:paraId="467B2A3E" w14:textId="77777777" w:rsidR="0091090D" w:rsidRDefault="00C50E64">
            <w:r>
              <w:t>Not specified in the project documentation</w:t>
            </w:r>
          </w:p>
        </w:tc>
      </w:tr>
      <w:tr w:rsidR="0091090D" w14:paraId="05154FD1" w14:textId="77777777">
        <w:trPr>
          <w:trHeight w:val="759"/>
        </w:trPr>
        <w:tc>
          <w:tcPr>
            <w:tcW w:w="3120" w:type="dxa"/>
          </w:tcPr>
          <w:p w14:paraId="55E07335" w14:textId="77777777" w:rsidR="0091090D" w:rsidRDefault="00C50E64">
            <w:r>
              <w:t>Storage</w:t>
            </w:r>
          </w:p>
        </w:tc>
        <w:tc>
          <w:tcPr>
            <w:tcW w:w="3120" w:type="dxa"/>
          </w:tcPr>
          <w:p w14:paraId="1EB09624" w14:textId="77777777" w:rsidR="0091090D" w:rsidRDefault="00C50E64">
            <w:r>
              <w:t>Project files and generated outputs</w:t>
            </w:r>
          </w:p>
        </w:tc>
        <w:tc>
          <w:tcPr>
            <w:tcW w:w="3120" w:type="dxa"/>
          </w:tcPr>
          <w:p w14:paraId="777CAD67" w14:textId="77777777" w:rsidR="0091090D" w:rsidRDefault="00C50E64">
            <w:r>
              <w:t>Static panels and exported PDFs are stored in the project folders</w:t>
            </w:r>
          </w:p>
        </w:tc>
      </w:tr>
      <w:tr w:rsidR="0091090D" w14:paraId="2E338A17" w14:textId="77777777">
        <w:trPr>
          <w:trHeight w:val="460"/>
        </w:trPr>
        <w:tc>
          <w:tcPr>
            <w:tcW w:w="9360" w:type="dxa"/>
            <w:gridSpan w:val="3"/>
          </w:tcPr>
          <w:p w14:paraId="1DA3C118" w14:textId="77777777" w:rsidR="0091090D" w:rsidRDefault="00C50E64">
            <w:r>
              <w:t>Python, pip, virtual environment, Uvicorn</w:t>
            </w:r>
          </w:p>
        </w:tc>
      </w:tr>
      <w:tr w:rsidR="0091090D" w14:paraId="54B1A182" w14:textId="77777777">
        <w:trPr>
          <w:trHeight w:val="480"/>
        </w:trPr>
        <w:tc>
          <w:tcPr>
            <w:tcW w:w="3120" w:type="dxa"/>
          </w:tcPr>
          <w:p w14:paraId="0A455C11" w14:textId="77777777" w:rsidR="0091090D" w:rsidRDefault="00C50E64">
            <w:r>
              <w:t>Frameworks</w:t>
            </w:r>
          </w:p>
        </w:tc>
        <w:tc>
          <w:tcPr>
            <w:tcW w:w="3120" w:type="dxa"/>
          </w:tcPr>
          <w:p w14:paraId="21E9A523" w14:textId="77777777" w:rsidR="0091090D" w:rsidRDefault="00C50E64">
            <w:r>
              <w:t>Application framework</w:t>
            </w:r>
          </w:p>
        </w:tc>
        <w:tc>
          <w:tcPr>
            <w:tcW w:w="3120" w:type="dxa"/>
          </w:tcPr>
          <w:p w14:paraId="1B70E298" w14:textId="77777777" w:rsidR="0091090D" w:rsidRDefault="00C50E64">
            <w:r>
              <w:t>FastAPI and Jinja2</w:t>
            </w:r>
          </w:p>
        </w:tc>
      </w:tr>
      <w:tr w:rsidR="0091090D" w14:paraId="44D22E1E" w14:textId="77777777">
        <w:trPr>
          <w:trHeight w:val="760"/>
        </w:trPr>
        <w:tc>
          <w:tcPr>
            <w:tcW w:w="3120" w:type="dxa"/>
          </w:tcPr>
          <w:p w14:paraId="3D8DCC39" w14:textId="77777777" w:rsidR="0091090D" w:rsidRDefault="00C50E64">
            <w:r>
              <w:t>Libraries</w:t>
            </w:r>
          </w:p>
        </w:tc>
        <w:tc>
          <w:tcPr>
            <w:tcW w:w="3120" w:type="dxa"/>
          </w:tcPr>
          <w:p w14:paraId="03E071F0" w14:textId="77777777" w:rsidR="0091090D" w:rsidRDefault="00C50E64">
            <w:r>
              <w:t>AI, image, and PDF libraries</w:t>
            </w:r>
          </w:p>
        </w:tc>
        <w:tc>
          <w:tcPr>
            <w:tcW w:w="3120" w:type="dxa"/>
          </w:tcPr>
          <w:p w14:paraId="547FC5C0" w14:textId="77777777" w:rsidR="0091090D" w:rsidRDefault="00C50E64">
            <w:r>
              <w:t>google-generativeai, diffusers, transformers, Pillow, accelerate, FPDF</w:t>
            </w:r>
          </w:p>
        </w:tc>
      </w:tr>
      <w:tr w:rsidR="0091090D" w14:paraId="0D1EF7CD" w14:textId="77777777">
        <w:trPr>
          <w:trHeight w:val="460"/>
        </w:trPr>
        <w:tc>
          <w:tcPr>
            <w:tcW w:w="3120" w:type="dxa"/>
          </w:tcPr>
          <w:p w14:paraId="4E4006CB" w14:textId="77777777" w:rsidR="0091090D" w:rsidRDefault="00C50E64">
            <w:r>
              <w:t>Development Environment</w:t>
            </w:r>
          </w:p>
        </w:tc>
        <w:tc>
          <w:tcPr>
            <w:tcW w:w="3120" w:type="dxa"/>
          </w:tcPr>
          <w:p w14:paraId="0951880B" w14:textId="77777777" w:rsidR="0091090D" w:rsidRDefault="00C50E64">
            <w:r>
              <w:t>Development tools</w:t>
            </w:r>
          </w:p>
        </w:tc>
        <w:tc>
          <w:tcPr>
            <w:tcW w:w="3120" w:type="dxa"/>
          </w:tcPr>
          <w:p w14:paraId="17DCCFDC" w14:textId="77777777" w:rsidR="0091090D" w:rsidRDefault="00C50E64">
            <w:r>
              <w:t>Local development environment with terminal/IDE</w:t>
            </w:r>
          </w:p>
        </w:tc>
      </w:tr>
      <w:tr w:rsidR="0091090D" w14:paraId="609AB1E5" w14:textId="77777777">
        <w:trPr>
          <w:trHeight w:val="479"/>
        </w:trPr>
        <w:tc>
          <w:tcPr>
            <w:tcW w:w="9360" w:type="dxa"/>
            <w:gridSpan w:val="3"/>
          </w:tcPr>
          <w:p w14:paraId="781534E2" w14:textId="77777777" w:rsidR="0091090D" w:rsidRDefault="00C50E64">
            <w:r>
              <w:t>Story prompt, character name, setting, tone, and art style</w:t>
            </w:r>
          </w:p>
        </w:tc>
      </w:tr>
      <w:tr w:rsidR="0091090D" w14:paraId="58021491" w14:textId="77777777">
        <w:trPr>
          <w:trHeight w:val="760"/>
        </w:trPr>
        <w:tc>
          <w:tcPr>
            <w:tcW w:w="3120" w:type="dxa"/>
          </w:tcPr>
          <w:p w14:paraId="29A77855" w14:textId="77777777" w:rsidR="0091090D" w:rsidRDefault="00C50E64">
            <w:r>
              <w:t>AI Models</w:t>
            </w:r>
          </w:p>
        </w:tc>
        <w:tc>
          <w:tcPr>
            <w:tcW w:w="3120" w:type="dxa"/>
          </w:tcPr>
          <w:p w14:paraId="18C01C10" w14:textId="77777777" w:rsidR="0091090D" w:rsidRDefault="00C50E64">
            <w:r>
              <w:t>Generative AI models</w:t>
            </w:r>
          </w:p>
        </w:tc>
        <w:tc>
          <w:tcPr>
            <w:tcW w:w="3120" w:type="dxa"/>
          </w:tcPr>
          <w:p w14:paraId="1D015AB8" w14:textId="77777777" w:rsidR="0091090D" w:rsidRDefault="00C50E64">
            <w:r>
              <w:t>Gemini Flash, Gemini Pro, Stable Diffusion</w:t>
            </w:r>
          </w:p>
        </w:tc>
      </w:tr>
    </w:tbl>
    <w:p w14:paraId="62DBE2B4" w14:textId="77777777" w:rsidR="00315601" w:rsidRDefault="00315601"/>
    <w:sectPr w:rsidR="00315601">
      <w:pgSz w:w="12240" w:h="15840"/>
      <w:pgMar w:top="140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E35A" w14:textId="77777777" w:rsidR="00C50E64" w:rsidRDefault="00C50E64">
      <w:r>
        <w:separator/>
      </w:r>
    </w:p>
  </w:endnote>
  <w:endnote w:type="continuationSeparator" w:id="0">
    <w:p w14:paraId="518382B8" w14:textId="77777777" w:rsidR="00C50E64" w:rsidRDefault="00C5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5E1D1" w14:textId="77777777" w:rsidR="00C50E64" w:rsidRDefault="00C50E64">
      <w:r>
        <w:separator/>
      </w:r>
    </w:p>
  </w:footnote>
  <w:footnote w:type="continuationSeparator" w:id="0">
    <w:p w14:paraId="4145E5AE" w14:textId="77777777" w:rsidR="00C50E64" w:rsidRDefault="00C50E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B977" w14:textId="77777777" w:rsidR="0091090D" w:rsidRDefault="00C50E64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0832" behindDoc="1" locked="0" layoutInCell="1" allowOverlap="1" wp14:anchorId="0F74A91B" wp14:editId="098838F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1344" behindDoc="1" locked="0" layoutInCell="1" allowOverlap="1" wp14:anchorId="49FE327F" wp14:editId="37E41904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54"/>
    <w:multiLevelType w:val="hybridMultilevel"/>
    <w:tmpl w:val="F46A19A0"/>
    <w:lvl w:ilvl="0" w:tplc="73865E3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109EBA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D34236AA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677EDF5C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8BF830C6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6C4C09C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FB8EFD2C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2488F42E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0C4ADBBA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72012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90D"/>
    <w:rsid w:val="00052D07"/>
    <w:rsid w:val="00315601"/>
    <w:rsid w:val="00697BEE"/>
    <w:rsid w:val="0091090D"/>
    <w:rsid w:val="00B95788"/>
    <w:rsid w:val="00C50E64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60E01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right="22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Varshini R</cp:lastModifiedBy>
  <cp:revision>3</cp:revision>
  <dcterms:created xsi:type="dcterms:W3CDTF">2026-09-28T16:06:00Z</dcterms:created>
  <dcterms:modified xsi:type="dcterms:W3CDTF">2026-09-29T16:01:00Z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