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A12C" w14:textId="77777777" w:rsidR="00C1259F" w:rsidRDefault="00AA080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Assignment Questions</w:t>
      </w:r>
    </w:p>
    <w:p w14:paraId="79A8F544" w14:textId="76916F55" w:rsidR="00C1259F" w:rsidRDefault="00AA080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54687C">
        <w:rPr>
          <w:rFonts w:ascii="Times New Roman" w:eastAsia="Times New Roman" w:hAnsi="Times New Roman" w:cs="Times New Roman"/>
          <w:b/>
          <w:sz w:val="24"/>
          <w:szCs w:val="24"/>
        </w:rPr>
        <w:t>INFORMATION TECHNOLOGY</w:t>
      </w:r>
    </w:p>
    <w:p w14:paraId="61D61B46" w14:textId="6790CCA7" w:rsidR="00C1259F" w:rsidRDefault="00AA080F">
      <w:pPr>
        <w:rPr>
          <w:b/>
          <w:sz w:val="24"/>
          <w:szCs w:val="24"/>
        </w:rPr>
      </w:pPr>
      <w:r>
        <w:rPr>
          <w:rFonts w:ascii="Times New Roman" w:eastAsia="Times New Roman" w:hAnsi="Times New Roman" w:cs="Times New Roman"/>
          <w:b/>
          <w:sz w:val="24"/>
          <w:szCs w:val="24"/>
        </w:rPr>
        <w:t>Academic Year: 2025-2026</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Year/ Sem:</w:t>
      </w:r>
      <w:r>
        <w:rPr>
          <w:b/>
          <w:sz w:val="24"/>
          <w:szCs w:val="24"/>
        </w:rPr>
        <w:tab/>
        <w:t>II/I</w:t>
      </w:r>
      <w:r w:rsidR="00AC4356">
        <w:rPr>
          <w:b/>
          <w:sz w:val="24"/>
          <w:szCs w:val="24"/>
        </w:rPr>
        <w:t>V</w:t>
      </w:r>
    </w:p>
    <w:p w14:paraId="6DE14A15" w14:textId="5F592085" w:rsidR="00C1259F" w:rsidRDefault="00AA080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 Name:</w:t>
      </w:r>
      <w:r>
        <w:rPr>
          <w:rFonts w:ascii="Times New Roman" w:eastAsia="Times New Roman" w:hAnsi="Times New Roman" w:cs="Times New Roman"/>
          <w:b/>
          <w:sz w:val="24"/>
          <w:szCs w:val="24"/>
        </w:rPr>
        <w:tab/>
      </w:r>
      <w:r w:rsidR="0054687C">
        <w:rPr>
          <w:rFonts w:ascii="Times New Roman" w:eastAsia="Times New Roman" w:hAnsi="Times New Roman" w:cs="Times New Roman"/>
          <w:b/>
          <w:sz w:val="24"/>
          <w:szCs w:val="24"/>
        </w:rPr>
        <w:t xml:space="preserve">22CS491 </w:t>
      </w:r>
      <w:r w:rsidR="00AC4356">
        <w:rPr>
          <w:rFonts w:ascii="Times New Roman" w:eastAsia="Times New Roman" w:hAnsi="Times New Roman" w:cs="Times New Roman"/>
          <w:b/>
          <w:sz w:val="24"/>
          <w:szCs w:val="24"/>
        </w:rPr>
        <w:t>OPERATING SYSTEMS</w:t>
      </w:r>
    </w:p>
    <w:p w14:paraId="76E3F8EB" w14:textId="77777777" w:rsidR="00C1259F" w:rsidRDefault="00AA080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Outcomes: </w:t>
      </w:r>
    </w:p>
    <w:tbl>
      <w:tblPr>
        <w:tblStyle w:val="a3"/>
        <w:tblW w:w="100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
        <w:gridCol w:w="7605"/>
        <w:gridCol w:w="1435"/>
      </w:tblGrid>
      <w:tr w:rsidR="00C1259F" w14:paraId="1404660E" w14:textId="77777777">
        <w:trPr>
          <w:trHeight w:val="859"/>
        </w:trPr>
        <w:tc>
          <w:tcPr>
            <w:tcW w:w="962" w:type="dxa"/>
            <w:vAlign w:val="center"/>
          </w:tcPr>
          <w:p w14:paraId="22D141CA" w14:textId="77777777" w:rsidR="00C1259F" w:rsidRDefault="00AA080F">
            <w:pPr>
              <w:pBdr>
                <w:top w:val="nil"/>
                <w:left w:val="nil"/>
                <w:bottom w:val="nil"/>
                <w:right w:val="nil"/>
                <w:between w:val="nil"/>
              </w:pBdr>
              <w:spacing w:after="160" w:line="259" w:lineRule="auto"/>
              <w:jc w:val="center"/>
              <w:rPr>
                <w:b/>
                <w:color w:val="000000"/>
              </w:rPr>
            </w:pPr>
            <w:r>
              <w:rPr>
                <w:b/>
                <w:color w:val="000000"/>
              </w:rPr>
              <w:t>COs</w:t>
            </w:r>
          </w:p>
        </w:tc>
        <w:tc>
          <w:tcPr>
            <w:tcW w:w="7605" w:type="dxa"/>
            <w:vAlign w:val="center"/>
          </w:tcPr>
          <w:p w14:paraId="50D5A3F2" w14:textId="77777777" w:rsidR="00C1259F" w:rsidRDefault="00AA080F">
            <w:pPr>
              <w:pBdr>
                <w:top w:val="nil"/>
                <w:left w:val="nil"/>
                <w:bottom w:val="nil"/>
                <w:right w:val="nil"/>
                <w:between w:val="nil"/>
              </w:pBdr>
              <w:spacing w:after="160" w:line="259" w:lineRule="auto"/>
              <w:jc w:val="center"/>
              <w:rPr>
                <w:b/>
                <w:color w:val="000000"/>
              </w:rPr>
            </w:pPr>
            <w:r>
              <w:rPr>
                <w:b/>
                <w:color w:val="000000"/>
              </w:rPr>
              <w:t>Course Outcomes</w:t>
            </w:r>
          </w:p>
        </w:tc>
        <w:tc>
          <w:tcPr>
            <w:tcW w:w="1435" w:type="dxa"/>
            <w:vAlign w:val="center"/>
          </w:tcPr>
          <w:p w14:paraId="2EFF5248" w14:textId="77777777" w:rsidR="00C1259F" w:rsidRDefault="00AA080F">
            <w:pPr>
              <w:pBdr>
                <w:top w:val="nil"/>
                <w:left w:val="nil"/>
                <w:bottom w:val="nil"/>
                <w:right w:val="nil"/>
                <w:between w:val="nil"/>
              </w:pBdr>
              <w:spacing w:after="160" w:line="259" w:lineRule="auto"/>
              <w:jc w:val="center"/>
              <w:rPr>
                <w:b/>
                <w:color w:val="000000"/>
              </w:rPr>
            </w:pPr>
            <w:r>
              <w:rPr>
                <w:b/>
                <w:color w:val="000000"/>
              </w:rPr>
              <w:t>Blooms Taxonomy Level</w:t>
            </w:r>
          </w:p>
        </w:tc>
      </w:tr>
      <w:tr w:rsidR="0054687C" w14:paraId="28FA87C5" w14:textId="77777777" w:rsidTr="00554489">
        <w:trPr>
          <w:trHeight w:val="471"/>
        </w:trPr>
        <w:tc>
          <w:tcPr>
            <w:tcW w:w="962" w:type="dxa"/>
            <w:vAlign w:val="center"/>
          </w:tcPr>
          <w:p w14:paraId="07CBEF05" w14:textId="77777777" w:rsidR="0054687C" w:rsidRPr="0054687C" w:rsidRDefault="0054687C" w:rsidP="0054687C">
            <w:pPr>
              <w:pBdr>
                <w:top w:val="nil"/>
                <w:left w:val="nil"/>
                <w:bottom w:val="nil"/>
                <w:right w:val="nil"/>
                <w:between w:val="nil"/>
              </w:pBdr>
              <w:spacing w:after="160" w:line="259" w:lineRule="auto"/>
              <w:jc w:val="center"/>
              <w:rPr>
                <w:rFonts w:ascii="Times New Roman" w:hAnsi="Times New Roman" w:cs="Times New Roman"/>
                <w:color w:val="000000"/>
                <w:sz w:val="24"/>
                <w:szCs w:val="24"/>
              </w:rPr>
            </w:pPr>
            <w:r w:rsidRPr="0054687C">
              <w:rPr>
                <w:rFonts w:ascii="Times New Roman" w:hAnsi="Times New Roman" w:cs="Times New Roman"/>
                <w:color w:val="000000"/>
                <w:sz w:val="24"/>
                <w:szCs w:val="24"/>
              </w:rPr>
              <w:t>CO1</w:t>
            </w:r>
          </w:p>
        </w:tc>
        <w:tc>
          <w:tcPr>
            <w:tcW w:w="7605" w:type="dxa"/>
          </w:tcPr>
          <w:p w14:paraId="359D54AE" w14:textId="1180F234" w:rsidR="0054687C" w:rsidRPr="0054687C" w:rsidRDefault="0054687C" w:rsidP="0054687C">
            <w:pPr>
              <w:pBdr>
                <w:top w:val="nil"/>
                <w:left w:val="nil"/>
                <w:bottom w:val="nil"/>
                <w:right w:val="nil"/>
                <w:between w:val="nil"/>
              </w:pBdr>
              <w:spacing w:after="160" w:line="259" w:lineRule="auto"/>
              <w:rPr>
                <w:rFonts w:ascii="Times New Roman" w:hAnsi="Times New Roman" w:cs="Times New Roman"/>
                <w:color w:val="000000"/>
                <w:sz w:val="24"/>
                <w:szCs w:val="24"/>
              </w:rPr>
            </w:pPr>
            <w:r w:rsidRPr="0054687C">
              <w:rPr>
                <w:rFonts w:ascii="Times New Roman" w:eastAsia="Arial" w:hAnsi="Times New Roman" w:cs="Times New Roman"/>
                <w:color w:val="000000"/>
                <w:sz w:val="24"/>
                <w:szCs w:val="24"/>
              </w:rPr>
              <w:t>Apply various operating system services to manage system resources</w:t>
            </w:r>
          </w:p>
        </w:tc>
        <w:tc>
          <w:tcPr>
            <w:tcW w:w="1435" w:type="dxa"/>
            <w:vAlign w:val="center"/>
          </w:tcPr>
          <w:p w14:paraId="6FC66416" w14:textId="34DBB6F0" w:rsidR="0054687C" w:rsidRDefault="00165A31" w:rsidP="0054687C">
            <w:pPr>
              <w:pBdr>
                <w:top w:val="nil"/>
                <w:left w:val="nil"/>
                <w:bottom w:val="nil"/>
                <w:right w:val="nil"/>
                <w:between w:val="nil"/>
              </w:pBdr>
              <w:spacing w:after="160" w:line="259" w:lineRule="auto"/>
              <w:jc w:val="center"/>
              <w:rPr>
                <w:color w:val="000000"/>
              </w:rPr>
            </w:pPr>
            <w:r>
              <w:rPr>
                <w:color w:val="000000"/>
              </w:rPr>
              <w:t>K</w:t>
            </w:r>
            <w:r w:rsidR="00E96E7B">
              <w:rPr>
                <w:color w:val="000000"/>
              </w:rPr>
              <w:t>3</w:t>
            </w:r>
          </w:p>
        </w:tc>
      </w:tr>
      <w:tr w:rsidR="0054687C" w14:paraId="4D1F436E" w14:textId="77777777" w:rsidTr="00554489">
        <w:trPr>
          <w:trHeight w:val="447"/>
        </w:trPr>
        <w:tc>
          <w:tcPr>
            <w:tcW w:w="962" w:type="dxa"/>
            <w:vAlign w:val="center"/>
          </w:tcPr>
          <w:p w14:paraId="2E375A13" w14:textId="77777777" w:rsidR="0054687C" w:rsidRPr="0054687C" w:rsidRDefault="0054687C" w:rsidP="0054687C">
            <w:pPr>
              <w:pBdr>
                <w:top w:val="nil"/>
                <w:left w:val="nil"/>
                <w:bottom w:val="nil"/>
                <w:right w:val="nil"/>
                <w:between w:val="nil"/>
              </w:pBdr>
              <w:spacing w:after="160" w:line="259" w:lineRule="auto"/>
              <w:jc w:val="center"/>
              <w:rPr>
                <w:rFonts w:ascii="Times New Roman" w:hAnsi="Times New Roman" w:cs="Times New Roman"/>
                <w:color w:val="000000"/>
                <w:sz w:val="24"/>
                <w:szCs w:val="24"/>
              </w:rPr>
            </w:pPr>
            <w:r w:rsidRPr="0054687C">
              <w:rPr>
                <w:rFonts w:ascii="Times New Roman" w:hAnsi="Times New Roman" w:cs="Times New Roman"/>
                <w:color w:val="000000"/>
                <w:sz w:val="24"/>
                <w:szCs w:val="24"/>
              </w:rPr>
              <w:t>CO2</w:t>
            </w:r>
          </w:p>
        </w:tc>
        <w:tc>
          <w:tcPr>
            <w:tcW w:w="7605" w:type="dxa"/>
          </w:tcPr>
          <w:p w14:paraId="1C8745A6" w14:textId="7F1102D0" w:rsidR="0054687C" w:rsidRPr="0054687C" w:rsidRDefault="0054687C" w:rsidP="0054687C">
            <w:pPr>
              <w:pBdr>
                <w:top w:val="nil"/>
                <w:left w:val="nil"/>
                <w:bottom w:val="nil"/>
                <w:right w:val="nil"/>
                <w:between w:val="nil"/>
              </w:pBdr>
              <w:rPr>
                <w:rFonts w:ascii="Times New Roman" w:eastAsia="Times New Roman" w:hAnsi="Times New Roman" w:cs="Times New Roman"/>
                <w:color w:val="000000"/>
                <w:sz w:val="24"/>
                <w:szCs w:val="24"/>
              </w:rPr>
            </w:pPr>
            <w:r w:rsidRPr="0054687C">
              <w:rPr>
                <w:rFonts w:ascii="Times New Roman" w:eastAsia="Arial" w:hAnsi="Times New Roman" w:cs="Times New Roman"/>
                <w:color w:val="000000"/>
                <w:sz w:val="24"/>
                <w:szCs w:val="24"/>
              </w:rPr>
              <w:t>Analyse various scheduling algorithms, synchronization mechanisms, and deadlock</w:t>
            </w:r>
            <w:r w:rsidRPr="0054687C">
              <w:rPr>
                <w:rFonts w:ascii="Times New Roman" w:hAnsi="Times New Roman" w:cs="Times New Roman"/>
                <w:color w:val="000000"/>
                <w:sz w:val="24"/>
                <w:szCs w:val="24"/>
              </w:rPr>
              <w:t xml:space="preserve"> </w:t>
            </w:r>
            <w:r w:rsidRPr="0054687C">
              <w:rPr>
                <w:rFonts w:ascii="Times New Roman" w:eastAsia="Arial" w:hAnsi="Times New Roman" w:cs="Times New Roman"/>
                <w:color w:val="000000"/>
                <w:sz w:val="24"/>
                <w:szCs w:val="24"/>
              </w:rPr>
              <w:t>management.</w:t>
            </w:r>
          </w:p>
        </w:tc>
        <w:tc>
          <w:tcPr>
            <w:tcW w:w="1435" w:type="dxa"/>
            <w:vAlign w:val="center"/>
          </w:tcPr>
          <w:p w14:paraId="0C87B45E" w14:textId="36F55C27" w:rsidR="0054687C" w:rsidRDefault="0054687C" w:rsidP="0054687C">
            <w:pPr>
              <w:pBdr>
                <w:top w:val="nil"/>
                <w:left w:val="nil"/>
                <w:bottom w:val="nil"/>
                <w:right w:val="nil"/>
                <w:between w:val="nil"/>
              </w:pBdr>
              <w:spacing w:after="160" w:line="259" w:lineRule="auto"/>
              <w:jc w:val="center"/>
              <w:rPr>
                <w:color w:val="000000"/>
              </w:rPr>
            </w:pPr>
            <w:r>
              <w:rPr>
                <w:color w:val="000000"/>
              </w:rPr>
              <w:t>K</w:t>
            </w:r>
            <w:r w:rsidR="00E96E7B">
              <w:rPr>
                <w:color w:val="000000"/>
              </w:rPr>
              <w:t>4</w:t>
            </w:r>
          </w:p>
        </w:tc>
      </w:tr>
      <w:tr w:rsidR="0054687C" w14:paraId="2EF8BEC7" w14:textId="77777777" w:rsidTr="00554489">
        <w:trPr>
          <w:trHeight w:val="440"/>
        </w:trPr>
        <w:tc>
          <w:tcPr>
            <w:tcW w:w="962" w:type="dxa"/>
            <w:vAlign w:val="center"/>
          </w:tcPr>
          <w:p w14:paraId="436A9F2A" w14:textId="77777777" w:rsidR="0054687C" w:rsidRPr="0054687C" w:rsidRDefault="0054687C" w:rsidP="0054687C">
            <w:pPr>
              <w:pBdr>
                <w:top w:val="nil"/>
                <w:left w:val="nil"/>
                <w:bottom w:val="nil"/>
                <w:right w:val="nil"/>
                <w:between w:val="nil"/>
              </w:pBdr>
              <w:spacing w:after="160" w:line="259" w:lineRule="auto"/>
              <w:jc w:val="center"/>
              <w:rPr>
                <w:rFonts w:ascii="Times New Roman" w:hAnsi="Times New Roman" w:cs="Times New Roman"/>
                <w:color w:val="000000"/>
                <w:sz w:val="24"/>
                <w:szCs w:val="24"/>
              </w:rPr>
            </w:pPr>
            <w:r w:rsidRPr="0054687C">
              <w:rPr>
                <w:rFonts w:ascii="Times New Roman" w:hAnsi="Times New Roman" w:cs="Times New Roman"/>
                <w:color w:val="000000"/>
                <w:sz w:val="24"/>
                <w:szCs w:val="24"/>
              </w:rPr>
              <w:t>CO3</w:t>
            </w:r>
          </w:p>
        </w:tc>
        <w:tc>
          <w:tcPr>
            <w:tcW w:w="7605" w:type="dxa"/>
          </w:tcPr>
          <w:p w14:paraId="6C68DDAE" w14:textId="5727BC13" w:rsidR="0054687C" w:rsidRPr="0054687C" w:rsidRDefault="0054687C" w:rsidP="0054687C">
            <w:pPr>
              <w:pBdr>
                <w:top w:val="nil"/>
                <w:left w:val="nil"/>
                <w:bottom w:val="nil"/>
                <w:right w:val="nil"/>
                <w:between w:val="nil"/>
              </w:pBdr>
              <w:spacing w:after="160" w:line="259" w:lineRule="auto"/>
              <w:rPr>
                <w:rFonts w:ascii="Times New Roman" w:hAnsi="Times New Roman" w:cs="Times New Roman"/>
                <w:color w:val="EE0000"/>
                <w:sz w:val="24"/>
                <w:szCs w:val="24"/>
              </w:rPr>
            </w:pPr>
            <w:r w:rsidRPr="0054687C">
              <w:rPr>
                <w:rFonts w:ascii="Times New Roman" w:hAnsi="Times New Roman" w:cs="Times New Roman"/>
                <w:sz w:val="24"/>
                <w:szCs w:val="24"/>
              </w:rPr>
              <w:t>Apply various memory management techniques to optimize system performance.</w:t>
            </w:r>
          </w:p>
        </w:tc>
        <w:tc>
          <w:tcPr>
            <w:tcW w:w="1435" w:type="dxa"/>
            <w:vAlign w:val="center"/>
          </w:tcPr>
          <w:p w14:paraId="0E0D4ABC" w14:textId="24DB1B29" w:rsidR="0054687C" w:rsidRDefault="0054687C" w:rsidP="0054687C">
            <w:pPr>
              <w:pBdr>
                <w:top w:val="nil"/>
                <w:left w:val="nil"/>
                <w:bottom w:val="nil"/>
                <w:right w:val="nil"/>
                <w:between w:val="nil"/>
              </w:pBdr>
              <w:spacing w:after="160" w:line="259" w:lineRule="auto"/>
              <w:jc w:val="center"/>
              <w:rPr>
                <w:color w:val="000000"/>
              </w:rPr>
            </w:pPr>
            <w:r>
              <w:rPr>
                <w:color w:val="000000"/>
              </w:rPr>
              <w:t>K</w:t>
            </w:r>
            <w:r w:rsidR="00E96E7B">
              <w:rPr>
                <w:color w:val="000000"/>
              </w:rPr>
              <w:t>3</w:t>
            </w:r>
          </w:p>
        </w:tc>
      </w:tr>
      <w:tr w:rsidR="0054687C" w14:paraId="31FF8496" w14:textId="77777777" w:rsidTr="00554489">
        <w:trPr>
          <w:trHeight w:val="440"/>
        </w:trPr>
        <w:tc>
          <w:tcPr>
            <w:tcW w:w="962" w:type="dxa"/>
            <w:vAlign w:val="center"/>
          </w:tcPr>
          <w:p w14:paraId="17BB9FC7" w14:textId="77777777" w:rsidR="0054687C" w:rsidRPr="0054687C" w:rsidRDefault="0054687C" w:rsidP="0054687C">
            <w:pPr>
              <w:pBdr>
                <w:top w:val="nil"/>
                <w:left w:val="nil"/>
                <w:bottom w:val="nil"/>
                <w:right w:val="nil"/>
                <w:between w:val="nil"/>
              </w:pBdr>
              <w:spacing w:after="160" w:line="259" w:lineRule="auto"/>
              <w:jc w:val="center"/>
              <w:rPr>
                <w:rFonts w:ascii="Times New Roman" w:hAnsi="Times New Roman" w:cs="Times New Roman"/>
                <w:color w:val="000000"/>
                <w:sz w:val="24"/>
                <w:szCs w:val="24"/>
              </w:rPr>
            </w:pPr>
            <w:r w:rsidRPr="0054687C">
              <w:rPr>
                <w:rFonts w:ascii="Times New Roman" w:hAnsi="Times New Roman" w:cs="Times New Roman"/>
                <w:color w:val="000000"/>
                <w:sz w:val="24"/>
                <w:szCs w:val="24"/>
              </w:rPr>
              <w:t>CO4</w:t>
            </w:r>
          </w:p>
        </w:tc>
        <w:tc>
          <w:tcPr>
            <w:tcW w:w="7605" w:type="dxa"/>
          </w:tcPr>
          <w:p w14:paraId="13ED53B6" w14:textId="4B86F95C" w:rsidR="0054687C" w:rsidRPr="0054687C" w:rsidRDefault="0054687C" w:rsidP="0054687C">
            <w:pPr>
              <w:pBdr>
                <w:top w:val="nil"/>
                <w:left w:val="nil"/>
                <w:bottom w:val="nil"/>
                <w:right w:val="nil"/>
                <w:between w:val="nil"/>
              </w:pBdr>
              <w:spacing w:after="160" w:line="259" w:lineRule="auto"/>
              <w:rPr>
                <w:rFonts w:ascii="Times New Roman" w:hAnsi="Times New Roman" w:cs="Times New Roman"/>
                <w:color w:val="EE0000"/>
                <w:sz w:val="24"/>
                <w:szCs w:val="24"/>
              </w:rPr>
            </w:pPr>
            <w:r w:rsidRPr="0054687C">
              <w:rPr>
                <w:rFonts w:ascii="Times New Roman" w:eastAsia="Arial" w:hAnsi="Times New Roman" w:cs="Times New Roman"/>
                <w:color w:val="000000"/>
                <w:sz w:val="24"/>
                <w:szCs w:val="24"/>
              </w:rPr>
              <w:t>Implement file systems with efficient allocation, free space management, disk</w:t>
            </w:r>
            <w:r w:rsidRPr="0054687C">
              <w:rPr>
                <w:rFonts w:ascii="Times New Roman" w:hAnsi="Times New Roman" w:cs="Times New Roman"/>
                <w:color w:val="000000"/>
                <w:sz w:val="24"/>
                <w:szCs w:val="24"/>
              </w:rPr>
              <w:t xml:space="preserve"> </w:t>
            </w:r>
            <w:r w:rsidRPr="0054687C">
              <w:rPr>
                <w:rFonts w:ascii="Times New Roman" w:eastAsia="Arial" w:hAnsi="Times New Roman" w:cs="Times New Roman"/>
                <w:color w:val="000000"/>
                <w:sz w:val="24"/>
                <w:szCs w:val="24"/>
              </w:rPr>
              <w:t>management and protection mechanisms.</w:t>
            </w:r>
          </w:p>
        </w:tc>
        <w:tc>
          <w:tcPr>
            <w:tcW w:w="1435" w:type="dxa"/>
            <w:vAlign w:val="center"/>
          </w:tcPr>
          <w:p w14:paraId="12B12C5C" w14:textId="1A24FDB2" w:rsidR="0054687C" w:rsidRDefault="0054687C" w:rsidP="0054687C">
            <w:pPr>
              <w:pBdr>
                <w:top w:val="nil"/>
                <w:left w:val="nil"/>
                <w:bottom w:val="nil"/>
                <w:right w:val="nil"/>
                <w:between w:val="nil"/>
              </w:pBdr>
              <w:spacing w:after="160" w:line="259" w:lineRule="auto"/>
              <w:jc w:val="center"/>
              <w:rPr>
                <w:color w:val="000000"/>
              </w:rPr>
            </w:pPr>
            <w:r>
              <w:rPr>
                <w:color w:val="000000"/>
              </w:rPr>
              <w:t>K</w:t>
            </w:r>
            <w:r w:rsidR="00E96E7B">
              <w:rPr>
                <w:color w:val="000000"/>
              </w:rPr>
              <w:t>4</w:t>
            </w:r>
          </w:p>
        </w:tc>
      </w:tr>
      <w:tr w:rsidR="0054687C" w14:paraId="654DCA08" w14:textId="77777777" w:rsidTr="00554489">
        <w:trPr>
          <w:trHeight w:val="440"/>
        </w:trPr>
        <w:tc>
          <w:tcPr>
            <w:tcW w:w="962" w:type="dxa"/>
            <w:vAlign w:val="center"/>
          </w:tcPr>
          <w:p w14:paraId="328E4D0E" w14:textId="77777777" w:rsidR="0054687C" w:rsidRPr="0054687C" w:rsidRDefault="0054687C" w:rsidP="0054687C">
            <w:pPr>
              <w:pBdr>
                <w:top w:val="nil"/>
                <w:left w:val="nil"/>
                <w:bottom w:val="nil"/>
                <w:right w:val="nil"/>
                <w:between w:val="nil"/>
              </w:pBdr>
              <w:spacing w:after="160" w:line="259" w:lineRule="auto"/>
              <w:jc w:val="center"/>
              <w:rPr>
                <w:rFonts w:ascii="Times New Roman" w:hAnsi="Times New Roman" w:cs="Times New Roman"/>
                <w:color w:val="000000"/>
                <w:sz w:val="24"/>
                <w:szCs w:val="24"/>
              </w:rPr>
            </w:pPr>
            <w:r w:rsidRPr="0054687C">
              <w:rPr>
                <w:rFonts w:ascii="Times New Roman" w:hAnsi="Times New Roman" w:cs="Times New Roman"/>
                <w:color w:val="000000"/>
                <w:sz w:val="24"/>
                <w:szCs w:val="24"/>
              </w:rPr>
              <w:t>CO5</w:t>
            </w:r>
          </w:p>
        </w:tc>
        <w:tc>
          <w:tcPr>
            <w:tcW w:w="7605" w:type="dxa"/>
          </w:tcPr>
          <w:p w14:paraId="182ECE68" w14:textId="22D5A7BA" w:rsidR="0054687C" w:rsidRPr="0054687C" w:rsidRDefault="0054687C" w:rsidP="0054687C">
            <w:pPr>
              <w:pBdr>
                <w:top w:val="nil"/>
                <w:left w:val="nil"/>
                <w:bottom w:val="nil"/>
                <w:right w:val="nil"/>
                <w:between w:val="nil"/>
              </w:pBdr>
              <w:spacing w:after="160" w:line="259" w:lineRule="auto"/>
              <w:rPr>
                <w:rFonts w:ascii="Times New Roman" w:hAnsi="Times New Roman" w:cs="Times New Roman"/>
                <w:color w:val="EE0000"/>
                <w:sz w:val="24"/>
                <w:szCs w:val="24"/>
              </w:rPr>
            </w:pPr>
            <w:proofErr w:type="spellStart"/>
            <w:r w:rsidRPr="0054687C">
              <w:rPr>
                <w:rFonts w:ascii="Times New Roman" w:eastAsia="Arial" w:hAnsi="Times New Roman" w:cs="Times New Roman"/>
                <w:color w:val="000000"/>
                <w:sz w:val="24"/>
                <w:szCs w:val="24"/>
              </w:rPr>
              <w:t>Analyze</w:t>
            </w:r>
            <w:proofErr w:type="spellEnd"/>
            <w:r w:rsidRPr="0054687C">
              <w:rPr>
                <w:rFonts w:ascii="Times New Roman" w:eastAsia="Arial" w:hAnsi="Times New Roman" w:cs="Times New Roman"/>
                <w:color w:val="000000"/>
                <w:sz w:val="24"/>
                <w:szCs w:val="24"/>
              </w:rPr>
              <w:t xml:space="preserve"> the architecture and features of mobile operating systems like iOS and</w:t>
            </w:r>
            <w:r w:rsidRPr="0054687C">
              <w:rPr>
                <w:rFonts w:ascii="Times New Roman" w:hAnsi="Times New Roman" w:cs="Times New Roman"/>
                <w:color w:val="000000"/>
                <w:sz w:val="24"/>
                <w:szCs w:val="24"/>
              </w:rPr>
              <w:t xml:space="preserve"> </w:t>
            </w:r>
            <w:r w:rsidRPr="0054687C">
              <w:rPr>
                <w:rFonts w:ascii="Times New Roman" w:eastAsia="Arial" w:hAnsi="Times New Roman" w:cs="Times New Roman"/>
                <w:color w:val="000000"/>
                <w:sz w:val="24"/>
                <w:szCs w:val="24"/>
              </w:rPr>
              <w:t>Android.</w:t>
            </w:r>
          </w:p>
        </w:tc>
        <w:tc>
          <w:tcPr>
            <w:tcW w:w="1435" w:type="dxa"/>
            <w:vAlign w:val="center"/>
          </w:tcPr>
          <w:p w14:paraId="56B127B9" w14:textId="6CC0D5BA" w:rsidR="0054687C" w:rsidRDefault="0054687C" w:rsidP="0054687C">
            <w:pPr>
              <w:pBdr>
                <w:top w:val="nil"/>
                <w:left w:val="nil"/>
                <w:bottom w:val="nil"/>
                <w:right w:val="nil"/>
                <w:between w:val="nil"/>
              </w:pBdr>
              <w:spacing w:after="160" w:line="259" w:lineRule="auto"/>
              <w:jc w:val="center"/>
              <w:rPr>
                <w:color w:val="000000"/>
              </w:rPr>
            </w:pPr>
            <w:r>
              <w:rPr>
                <w:color w:val="000000"/>
              </w:rPr>
              <w:t>K</w:t>
            </w:r>
            <w:r w:rsidR="00E96E7B">
              <w:rPr>
                <w:color w:val="000000"/>
              </w:rPr>
              <w:t>4</w:t>
            </w:r>
          </w:p>
        </w:tc>
      </w:tr>
    </w:tbl>
    <w:p w14:paraId="744C8F56" w14:textId="77777777" w:rsidR="00C1259F" w:rsidRDefault="00C1259F">
      <w:pPr>
        <w:rPr>
          <w:b/>
        </w:rPr>
      </w:pPr>
    </w:p>
    <w:p w14:paraId="40842513" w14:textId="0C0F80E1" w:rsidR="00AC4356" w:rsidRPr="00AC4356" w:rsidRDefault="00AC4356">
      <w:pPr>
        <w:rPr>
          <w:rFonts w:ascii="Times New Roman" w:hAnsi="Times New Roman" w:cs="Times New Roman"/>
          <w:b/>
        </w:rPr>
      </w:pPr>
    </w:p>
    <w:tbl>
      <w:tblPr>
        <w:tblStyle w:val="a4"/>
        <w:tblpPr w:leftFromText="180" w:rightFromText="180" w:topFromText="180" w:bottomFromText="180" w:vertAnchor="text" w:tblpX="-83"/>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
        <w:gridCol w:w="4141"/>
        <w:gridCol w:w="1393"/>
        <w:gridCol w:w="1487"/>
        <w:gridCol w:w="828"/>
        <w:gridCol w:w="1696"/>
      </w:tblGrid>
      <w:tr w:rsidR="00C1259F" w14:paraId="44EB4C9B" w14:textId="77777777">
        <w:trPr>
          <w:trHeight w:val="268"/>
        </w:trPr>
        <w:tc>
          <w:tcPr>
            <w:tcW w:w="793" w:type="dxa"/>
            <w:vAlign w:val="center"/>
          </w:tcPr>
          <w:p w14:paraId="3823CECD" w14:textId="77777777" w:rsidR="00C1259F" w:rsidRDefault="00AA080F">
            <w:pPr>
              <w:jc w:val="center"/>
            </w:pPr>
            <w:proofErr w:type="spellStart"/>
            <w:proofErr w:type="gramStart"/>
            <w:r>
              <w:rPr>
                <w:b/>
              </w:rPr>
              <w:lastRenderedPageBreak/>
              <w:t>SI.No</w:t>
            </w:r>
            <w:proofErr w:type="spellEnd"/>
            <w:proofErr w:type="gramEnd"/>
          </w:p>
        </w:tc>
        <w:tc>
          <w:tcPr>
            <w:tcW w:w="4141" w:type="dxa"/>
            <w:vAlign w:val="center"/>
          </w:tcPr>
          <w:p w14:paraId="50C1725A" w14:textId="77777777" w:rsidR="00C1259F" w:rsidRDefault="00AA080F">
            <w:pPr>
              <w:jc w:val="center"/>
            </w:pPr>
            <w:r>
              <w:rPr>
                <w:b/>
              </w:rPr>
              <w:t>ASSIGNMENT QUESTION</w:t>
            </w:r>
          </w:p>
        </w:tc>
        <w:tc>
          <w:tcPr>
            <w:tcW w:w="1393" w:type="dxa"/>
            <w:vAlign w:val="center"/>
          </w:tcPr>
          <w:p w14:paraId="284CC568" w14:textId="77777777" w:rsidR="00C1259F" w:rsidRDefault="00AA080F">
            <w:pPr>
              <w:jc w:val="center"/>
            </w:pPr>
            <w:r>
              <w:rPr>
                <w:b/>
              </w:rPr>
              <w:t>COURSE OUTCOMES</w:t>
            </w:r>
          </w:p>
        </w:tc>
        <w:tc>
          <w:tcPr>
            <w:tcW w:w="1487" w:type="dxa"/>
            <w:vAlign w:val="center"/>
          </w:tcPr>
          <w:p w14:paraId="243DF10A" w14:textId="77777777" w:rsidR="00C1259F" w:rsidRDefault="00AA080F">
            <w:pPr>
              <w:jc w:val="center"/>
            </w:pPr>
            <w:r>
              <w:rPr>
                <w:b/>
              </w:rPr>
              <w:t>Blooms Taxonomy Level</w:t>
            </w:r>
          </w:p>
        </w:tc>
        <w:tc>
          <w:tcPr>
            <w:tcW w:w="828" w:type="dxa"/>
          </w:tcPr>
          <w:p w14:paraId="7754C055" w14:textId="77777777" w:rsidR="00C1259F" w:rsidRDefault="00AA080F">
            <w:pPr>
              <w:jc w:val="center"/>
              <w:rPr>
                <w:b/>
              </w:rPr>
            </w:pPr>
            <w:r>
              <w:rPr>
                <w:b/>
              </w:rPr>
              <w:t>Max Marks</w:t>
            </w:r>
          </w:p>
        </w:tc>
        <w:tc>
          <w:tcPr>
            <w:tcW w:w="1696" w:type="dxa"/>
            <w:vAlign w:val="center"/>
          </w:tcPr>
          <w:p w14:paraId="09636376" w14:textId="77777777" w:rsidR="00C1259F" w:rsidRDefault="00AA080F">
            <w:pPr>
              <w:jc w:val="center"/>
              <w:rPr>
                <w:b/>
              </w:rPr>
            </w:pPr>
            <w:r>
              <w:rPr>
                <w:b/>
              </w:rPr>
              <w:t>RELAVANCE OF POs/PSOs</w:t>
            </w:r>
          </w:p>
        </w:tc>
      </w:tr>
      <w:tr w:rsidR="00FA2D56" w14:paraId="3A7279D4" w14:textId="77777777" w:rsidTr="00245467">
        <w:trPr>
          <w:trHeight w:val="4138"/>
        </w:trPr>
        <w:tc>
          <w:tcPr>
            <w:tcW w:w="793" w:type="dxa"/>
            <w:vAlign w:val="center"/>
          </w:tcPr>
          <w:p w14:paraId="130EB6CC" w14:textId="77777777" w:rsidR="00FA2D56" w:rsidRDefault="00FA2D56">
            <w:pPr>
              <w:jc w:val="center"/>
            </w:pPr>
          </w:p>
        </w:tc>
        <w:tc>
          <w:tcPr>
            <w:tcW w:w="4141" w:type="dxa"/>
            <w:vAlign w:val="center"/>
          </w:tcPr>
          <w:p w14:paraId="7FCC01E3" w14:textId="77777777" w:rsidR="00245467" w:rsidRDefault="00FA2D56" w:rsidP="00245467">
            <w:pPr>
              <w:rPr>
                <w:rFonts w:ascii="Times New Roman" w:hAnsi="Times New Roman" w:cs="Times New Roman"/>
                <w:b/>
                <w:sz w:val="24"/>
                <w:szCs w:val="24"/>
              </w:rPr>
            </w:pPr>
            <w:r w:rsidRPr="00AC4356">
              <w:rPr>
                <w:rFonts w:ascii="Times New Roman" w:hAnsi="Times New Roman" w:cs="Times New Roman"/>
                <w:b/>
                <w:sz w:val="24"/>
                <w:szCs w:val="24"/>
              </w:rPr>
              <w:t>SCENARIO:</w:t>
            </w:r>
          </w:p>
          <w:p w14:paraId="368776D8" w14:textId="53CD2331" w:rsidR="00FA2D56" w:rsidRPr="00245467" w:rsidRDefault="00FA2D56" w:rsidP="00245467">
            <w:pPr>
              <w:rPr>
                <w:rFonts w:ascii="Times New Roman" w:hAnsi="Times New Roman" w:cs="Times New Roman"/>
                <w:b/>
                <w:sz w:val="24"/>
                <w:szCs w:val="24"/>
              </w:rPr>
            </w:pPr>
            <w:r w:rsidRPr="00AC4356">
              <w:rPr>
                <w:rFonts w:ascii="Times New Roman" w:hAnsi="Times New Roman" w:cs="Times New Roman"/>
                <w:bCs/>
                <w:sz w:val="24"/>
                <w:szCs w:val="24"/>
              </w:rPr>
              <w:t>A healthcare organization manages patient records, medical imaging, and real-time monitoring systems. Recently, the system has been facing issues such as delayed data processing, inefficient handling of multiple user requests, memory overload during peak hours, slow data retrieval, and challenges in supporting remote access for doctors using mobile devices. The organization aims to improve system performance, ensure data security, and enable scalable and flexible operations</w:t>
            </w:r>
            <w:r w:rsidRPr="00AC4356">
              <w:rPr>
                <w:rFonts w:ascii="Times New Roman" w:hAnsi="Times New Roman" w:cs="Times New Roman"/>
                <w:b/>
              </w:rPr>
              <w:t>.</w:t>
            </w:r>
          </w:p>
        </w:tc>
        <w:tc>
          <w:tcPr>
            <w:tcW w:w="1393" w:type="dxa"/>
            <w:vAlign w:val="center"/>
          </w:tcPr>
          <w:p w14:paraId="05E701EE" w14:textId="33F1DC92" w:rsidR="00FA2D56" w:rsidRDefault="00FA2D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487" w:type="dxa"/>
            <w:vAlign w:val="center"/>
          </w:tcPr>
          <w:p w14:paraId="0A41C98D" w14:textId="60A7938B" w:rsidR="00FA2D56" w:rsidRDefault="00FA2D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28" w:type="dxa"/>
            <w:vAlign w:val="center"/>
          </w:tcPr>
          <w:p w14:paraId="18DDE1A5" w14:textId="17D438C7" w:rsidR="00FA2D56" w:rsidRDefault="00FA2D5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696" w:type="dxa"/>
            <w:vAlign w:val="center"/>
          </w:tcPr>
          <w:p w14:paraId="13262BFE" w14:textId="69F942D9" w:rsidR="00FA2D56" w:rsidRDefault="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PO1, PO2, PO3, PO4,</w:t>
            </w:r>
            <w:r w:rsidR="00165A31">
              <w:rPr>
                <w:rFonts w:ascii="Times New Roman" w:eastAsia="Times New Roman" w:hAnsi="Times New Roman" w:cs="Times New Roman"/>
                <w:sz w:val="24"/>
                <w:szCs w:val="24"/>
              </w:rPr>
              <w:t xml:space="preserve"> PO5, PO</w:t>
            </w:r>
            <w:proofErr w:type="gramStart"/>
            <w:r w:rsidR="00165A31">
              <w:rPr>
                <w:rFonts w:ascii="Times New Roman" w:eastAsia="Times New Roman" w:hAnsi="Times New Roman" w:cs="Times New Roman"/>
                <w:sz w:val="24"/>
                <w:szCs w:val="24"/>
              </w:rPr>
              <w:t>11,</w:t>
            </w:r>
            <w:r>
              <w:rPr>
                <w:rFonts w:ascii="Times New Roman" w:eastAsia="Times New Roman" w:hAnsi="Times New Roman" w:cs="Times New Roman"/>
                <w:sz w:val="24"/>
                <w:szCs w:val="24"/>
              </w:rPr>
              <w:t>PSO</w:t>
            </w:r>
            <w:proofErr w:type="gramEnd"/>
            <w:r>
              <w:rPr>
                <w:rFonts w:ascii="Times New Roman" w:eastAsia="Times New Roman" w:hAnsi="Times New Roman" w:cs="Times New Roman"/>
                <w:sz w:val="24"/>
                <w:szCs w:val="24"/>
              </w:rPr>
              <w:t>1</w:t>
            </w:r>
          </w:p>
        </w:tc>
      </w:tr>
      <w:tr w:rsidR="00C1259F" w14:paraId="0D67D4C6" w14:textId="77777777">
        <w:trPr>
          <w:trHeight w:val="494"/>
        </w:trPr>
        <w:tc>
          <w:tcPr>
            <w:tcW w:w="793" w:type="dxa"/>
            <w:vAlign w:val="center"/>
          </w:tcPr>
          <w:p w14:paraId="11E6ACA1" w14:textId="77777777" w:rsidR="00C1259F" w:rsidRDefault="00AA080F" w:rsidP="00245467">
            <w:pPr>
              <w:jc w:val="center"/>
            </w:pPr>
            <w:r>
              <w:t>1</w:t>
            </w:r>
          </w:p>
        </w:tc>
        <w:tc>
          <w:tcPr>
            <w:tcW w:w="4141" w:type="dxa"/>
            <w:vAlign w:val="center"/>
          </w:tcPr>
          <w:p w14:paraId="5979598E" w14:textId="554A96F3" w:rsidR="00C1259F" w:rsidRPr="00AC4356" w:rsidRDefault="00AC4356" w:rsidP="00245467">
            <w:pPr>
              <w:rPr>
                <w:rFonts w:ascii="Times New Roman" w:eastAsia="Times New Roman" w:hAnsi="Times New Roman" w:cs="Times New Roman"/>
                <w:sz w:val="24"/>
                <w:szCs w:val="24"/>
              </w:rPr>
            </w:pPr>
            <w:r w:rsidRPr="00AC4356">
              <w:rPr>
                <w:rFonts w:ascii="Times New Roman" w:eastAsia="Times New Roman" w:hAnsi="Times New Roman" w:cs="Times New Roman"/>
                <w:sz w:val="24"/>
                <w:szCs w:val="24"/>
              </w:rPr>
              <w:t>Evaluate and select an appropriate operating system for hospital servers and user systems. Justify your choice based on reliability, security, and performance.</w:t>
            </w:r>
          </w:p>
        </w:tc>
        <w:tc>
          <w:tcPr>
            <w:tcW w:w="1393" w:type="dxa"/>
            <w:vAlign w:val="center"/>
          </w:tcPr>
          <w:p w14:paraId="1F6D77DA"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CO1</w:t>
            </w:r>
          </w:p>
        </w:tc>
        <w:tc>
          <w:tcPr>
            <w:tcW w:w="1487" w:type="dxa"/>
            <w:vAlign w:val="center"/>
          </w:tcPr>
          <w:p w14:paraId="459BA2D0"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K5</w:t>
            </w:r>
          </w:p>
        </w:tc>
        <w:tc>
          <w:tcPr>
            <w:tcW w:w="828" w:type="dxa"/>
            <w:vAlign w:val="center"/>
          </w:tcPr>
          <w:p w14:paraId="7EC1DD60"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96" w:type="dxa"/>
            <w:vAlign w:val="center"/>
          </w:tcPr>
          <w:p w14:paraId="6E56A794" w14:textId="77777777" w:rsidR="00C1259F" w:rsidRDefault="00AA080F" w:rsidP="00245467">
            <w:pPr>
              <w:rPr>
                <w:rFonts w:ascii="Times New Roman" w:eastAsia="Times New Roman" w:hAnsi="Times New Roman" w:cs="Times New Roman"/>
                <w:sz w:val="24"/>
                <w:szCs w:val="24"/>
              </w:rPr>
            </w:pPr>
            <w:r>
              <w:rPr>
                <w:rFonts w:ascii="Times New Roman" w:eastAsia="Times New Roman" w:hAnsi="Times New Roman" w:cs="Times New Roman"/>
                <w:sz w:val="24"/>
                <w:szCs w:val="24"/>
              </w:rPr>
              <w:t>PO1, PO2, PO3, PO4, PSO1</w:t>
            </w:r>
          </w:p>
        </w:tc>
      </w:tr>
      <w:tr w:rsidR="00C1259F" w14:paraId="6860E0A3" w14:textId="77777777">
        <w:trPr>
          <w:trHeight w:val="415"/>
        </w:trPr>
        <w:tc>
          <w:tcPr>
            <w:tcW w:w="793" w:type="dxa"/>
            <w:vAlign w:val="center"/>
          </w:tcPr>
          <w:p w14:paraId="635A7B15" w14:textId="77777777" w:rsidR="00C1259F" w:rsidRDefault="00AA080F" w:rsidP="00245467">
            <w:pPr>
              <w:jc w:val="center"/>
            </w:pPr>
            <w:r>
              <w:t>2</w:t>
            </w:r>
          </w:p>
        </w:tc>
        <w:tc>
          <w:tcPr>
            <w:tcW w:w="4141" w:type="dxa"/>
            <w:vAlign w:val="center"/>
          </w:tcPr>
          <w:p w14:paraId="2130B597" w14:textId="67E883B2" w:rsidR="00C1259F" w:rsidRPr="0054687C" w:rsidRDefault="0054687C" w:rsidP="00245467">
            <w:pPr>
              <w:rPr>
                <w:rFonts w:ascii="Times New Roman" w:eastAsia="Times New Roman" w:hAnsi="Times New Roman" w:cs="Times New Roman"/>
                <w:sz w:val="24"/>
                <w:szCs w:val="24"/>
              </w:rPr>
            </w:pPr>
            <w:r w:rsidRPr="0054687C">
              <w:rPr>
                <w:rFonts w:ascii="Times New Roman" w:eastAsia="Times New Roman" w:hAnsi="Times New Roman" w:cs="Times New Roman"/>
                <w:sz w:val="24"/>
                <w:szCs w:val="24"/>
              </w:rPr>
              <w:t>Evaluate suitable process scheduling techniques to efficiently handle multiple patient records and real-time monitoring tasks.</w:t>
            </w:r>
          </w:p>
        </w:tc>
        <w:tc>
          <w:tcPr>
            <w:tcW w:w="1393" w:type="dxa"/>
            <w:vAlign w:val="center"/>
          </w:tcPr>
          <w:p w14:paraId="64B316FA"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c>
          <w:tcPr>
            <w:tcW w:w="1487" w:type="dxa"/>
          </w:tcPr>
          <w:p w14:paraId="45856CB5" w14:textId="77777777" w:rsidR="00C1259F" w:rsidRDefault="00C1259F" w:rsidP="00245467">
            <w:pPr>
              <w:jc w:val="center"/>
              <w:rPr>
                <w:rFonts w:ascii="Times New Roman" w:eastAsia="Times New Roman" w:hAnsi="Times New Roman" w:cs="Times New Roman"/>
                <w:sz w:val="24"/>
                <w:szCs w:val="24"/>
              </w:rPr>
            </w:pPr>
          </w:p>
          <w:p w14:paraId="2AA82735" w14:textId="444AFC99"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sz w:val="24"/>
                <w:szCs w:val="24"/>
              </w:rPr>
              <w:t>K</w:t>
            </w:r>
            <w:r w:rsidR="0054687C">
              <w:rPr>
                <w:rFonts w:ascii="Times New Roman" w:eastAsia="Times New Roman" w:hAnsi="Times New Roman" w:cs="Times New Roman"/>
                <w:sz w:val="24"/>
                <w:szCs w:val="24"/>
              </w:rPr>
              <w:t>5</w:t>
            </w:r>
          </w:p>
        </w:tc>
        <w:tc>
          <w:tcPr>
            <w:tcW w:w="828" w:type="dxa"/>
            <w:vAlign w:val="center"/>
          </w:tcPr>
          <w:p w14:paraId="0FF4F2B9" w14:textId="77777777"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rPr>
              <w:t>5</w:t>
            </w:r>
          </w:p>
        </w:tc>
        <w:tc>
          <w:tcPr>
            <w:tcW w:w="1696" w:type="dxa"/>
          </w:tcPr>
          <w:p w14:paraId="4F36E11B" w14:textId="77777777" w:rsidR="00245467" w:rsidRDefault="00245467" w:rsidP="00245467">
            <w:pPr>
              <w:rPr>
                <w:rFonts w:ascii="Times New Roman" w:eastAsia="Times New Roman" w:hAnsi="Times New Roman" w:cs="Times New Roman"/>
              </w:rPr>
            </w:pPr>
          </w:p>
          <w:p w14:paraId="43106E36" w14:textId="1AABE32C" w:rsidR="00C1259F" w:rsidRDefault="00AA080F" w:rsidP="00245467">
            <w:pPr>
              <w:rPr>
                <w:rFonts w:ascii="Times New Roman" w:eastAsia="Times New Roman" w:hAnsi="Times New Roman" w:cs="Times New Roman"/>
              </w:rPr>
            </w:pPr>
            <w:r>
              <w:rPr>
                <w:rFonts w:ascii="Times New Roman" w:eastAsia="Times New Roman" w:hAnsi="Times New Roman" w:cs="Times New Roman"/>
              </w:rPr>
              <w:t>PO1, PO2, PO4, PO5, PSO1</w:t>
            </w:r>
          </w:p>
        </w:tc>
      </w:tr>
      <w:tr w:rsidR="00C1259F" w14:paraId="630EF552" w14:textId="77777777" w:rsidTr="00245467">
        <w:trPr>
          <w:trHeight w:val="1920"/>
        </w:trPr>
        <w:tc>
          <w:tcPr>
            <w:tcW w:w="793" w:type="dxa"/>
            <w:vAlign w:val="center"/>
          </w:tcPr>
          <w:p w14:paraId="6796B0F1" w14:textId="77777777" w:rsidR="00C1259F" w:rsidRDefault="00AA080F" w:rsidP="00245467">
            <w:pPr>
              <w:jc w:val="center"/>
            </w:pPr>
            <w:r>
              <w:t>3</w:t>
            </w:r>
          </w:p>
        </w:tc>
        <w:tc>
          <w:tcPr>
            <w:tcW w:w="4141" w:type="dxa"/>
            <w:vAlign w:val="center"/>
          </w:tcPr>
          <w:p w14:paraId="2A33A66F" w14:textId="6A218E72" w:rsidR="00C1259F" w:rsidRPr="0054687C" w:rsidRDefault="0054687C" w:rsidP="00245467">
            <w:pPr>
              <w:rPr>
                <w:rFonts w:ascii="Times New Roman" w:eastAsia="Times New Roman" w:hAnsi="Times New Roman" w:cs="Times New Roman"/>
                <w:sz w:val="24"/>
                <w:szCs w:val="24"/>
              </w:rPr>
            </w:pPr>
            <w:r w:rsidRPr="0054687C">
              <w:rPr>
                <w:rFonts w:ascii="Times New Roman" w:eastAsia="Times New Roman" w:hAnsi="Times New Roman" w:cs="Times New Roman"/>
                <w:sz w:val="24"/>
                <w:szCs w:val="24"/>
              </w:rPr>
              <w:t>Design an efficient memory management strategy to handle large medical data and continuous monitoring. Propose techniques such as paging or virtual memory and justify your design.</w:t>
            </w:r>
          </w:p>
        </w:tc>
        <w:tc>
          <w:tcPr>
            <w:tcW w:w="1393" w:type="dxa"/>
            <w:vAlign w:val="center"/>
          </w:tcPr>
          <w:p w14:paraId="1A84C9A4"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CO3</w:t>
            </w:r>
          </w:p>
        </w:tc>
        <w:tc>
          <w:tcPr>
            <w:tcW w:w="1487" w:type="dxa"/>
          </w:tcPr>
          <w:p w14:paraId="73385FD5" w14:textId="77777777" w:rsidR="00C1259F" w:rsidRDefault="00C1259F" w:rsidP="00245467">
            <w:pPr>
              <w:jc w:val="center"/>
              <w:rPr>
                <w:rFonts w:ascii="Times New Roman" w:eastAsia="Times New Roman" w:hAnsi="Times New Roman" w:cs="Times New Roman"/>
                <w:sz w:val="24"/>
                <w:szCs w:val="24"/>
              </w:rPr>
            </w:pPr>
          </w:p>
          <w:p w14:paraId="25DAE316" w14:textId="77777777" w:rsidR="00245467" w:rsidRDefault="00245467" w:rsidP="00245467">
            <w:pPr>
              <w:jc w:val="center"/>
              <w:rPr>
                <w:rFonts w:ascii="Times New Roman" w:eastAsia="Times New Roman" w:hAnsi="Times New Roman" w:cs="Times New Roman"/>
                <w:sz w:val="24"/>
                <w:szCs w:val="24"/>
              </w:rPr>
            </w:pPr>
          </w:p>
          <w:p w14:paraId="03F2F4F4" w14:textId="77777777" w:rsidR="00245467" w:rsidRDefault="00245467" w:rsidP="00245467">
            <w:pPr>
              <w:jc w:val="center"/>
              <w:rPr>
                <w:rFonts w:ascii="Times New Roman" w:eastAsia="Times New Roman" w:hAnsi="Times New Roman" w:cs="Times New Roman"/>
                <w:sz w:val="24"/>
                <w:szCs w:val="24"/>
              </w:rPr>
            </w:pPr>
          </w:p>
          <w:p w14:paraId="54C1649D" w14:textId="594695F0"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sz w:val="24"/>
                <w:szCs w:val="24"/>
              </w:rPr>
              <w:t>K6</w:t>
            </w:r>
          </w:p>
        </w:tc>
        <w:tc>
          <w:tcPr>
            <w:tcW w:w="828" w:type="dxa"/>
            <w:vAlign w:val="center"/>
          </w:tcPr>
          <w:p w14:paraId="1A3DCD27" w14:textId="77777777"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rPr>
              <w:t>20</w:t>
            </w:r>
          </w:p>
        </w:tc>
        <w:tc>
          <w:tcPr>
            <w:tcW w:w="1696" w:type="dxa"/>
          </w:tcPr>
          <w:p w14:paraId="234200B0" w14:textId="77777777" w:rsidR="00245467" w:rsidRDefault="00245467" w:rsidP="00245467">
            <w:pPr>
              <w:rPr>
                <w:rFonts w:ascii="Times New Roman" w:eastAsia="Times New Roman" w:hAnsi="Times New Roman" w:cs="Times New Roman"/>
              </w:rPr>
            </w:pPr>
          </w:p>
          <w:p w14:paraId="2E8DD433" w14:textId="77777777" w:rsidR="00245467" w:rsidRDefault="00245467" w:rsidP="00245467">
            <w:pPr>
              <w:rPr>
                <w:rFonts w:ascii="Times New Roman" w:eastAsia="Times New Roman" w:hAnsi="Times New Roman" w:cs="Times New Roman"/>
              </w:rPr>
            </w:pPr>
          </w:p>
          <w:p w14:paraId="6674579E" w14:textId="77777777" w:rsidR="00245467" w:rsidRDefault="00245467" w:rsidP="00245467">
            <w:pPr>
              <w:rPr>
                <w:rFonts w:ascii="Times New Roman" w:eastAsia="Times New Roman" w:hAnsi="Times New Roman" w:cs="Times New Roman"/>
              </w:rPr>
            </w:pPr>
          </w:p>
          <w:p w14:paraId="4FF41D25" w14:textId="12126333" w:rsidR="00C1259F" w:rsidRDefault="00AA080F" w:rsidP="00245467">
            <w:pPr>
              <w:rPr>
                <w:rFonts w:ascii="Times New Roman" w:eastAsia="Times New Roman" w:hAnsi="Times New Roman" w:cs="Times New Roman"/>
              </w:rPr>
            </w:pPr>
            <w:r>
              <w:rPr>
                <w:rFonts w:ascii="Times New Roman" w:eastAsia="Times New Roman" w:hAnsi="Times New Roman" w:cs="Times New Roman"/>
              </w:rPr>
              <w:t>PO1, PO2, PO3, PO4, PO5, PSO1</w:t>
            </w:r>
          </w:p>
        </w:tc>
      </w:tr>
      <w:tr w:rsidR="00C1259F" w14:paraId="165159E4" w14:textId="77777777">
        <w:trPr>
          <w:trHeight w:val="422"/>
        </w:trPr>
        <w:tc>
          <w:tcPr>
            <w:tcW w:w="793" w:type="dxa"/>
            <w:vAlign w:val="center"/>
          </w:tcPr>
          <w:p w14:paraId="4FE645AC" w14:textId="77777777" w:rsidR="00C1259F" w:rsidRDefault="00AA080F" w:rsidP="00245467">
            <w:pPr>
              <w:jc w:val="center"/>
            </w:pPr>
            <w:r>
              <w:t>4</w:t>
            </w:r>
          </w:p>
        </w:tc>
        <w:tc>
          <w:tcPr>
            <w:tcW w:w="4141" w:type="dxa"/>
            <w:vAlign w:val="center"/>
          </w:tcPr>
          <w:p w14:paraId="500BAD20" w14:textId="7EB5C432" w:rsidR="00C1259F" w:rsidRPr="0054687C" w:rsidRDefault="0054687C" w:rsidP="00245467">
            <w:pPr>
              <w:rPr>
                <w:rFonts w:ascii="Times New Roman" w:eastAsia="Times New Roman" w:hAnsi="Times New Roman" w:cs="Times New Roman"/>
                <w:sz w:val="24"/>
                <w:szCs w:val="24"/>
              </w:rPr>
            </w:pPr>
            <w:r w:rsidRPr="0054687C">
              <w:rPr>
                <w:rFonts w:ascii="Times New Roman" w:eastAsia="Times New Roman" w:hAnsi="Times New Roman" w:cs="Times New Roman"/>
                <w:sz w:val="24"/>
                <w:szCs w:val="24"/>
              </w:rPr>
              <w:t>Design a robust storage management system for storing patient records and medical images. Include file systems, data access methods, and backup strategies, and justify your solution.</w:t>
            </w:r>
          </w:p>
        </w:tc>
        <w:tc>
          <w:tcPr>
            <w:tcW w:w="1393" w:type="dxa"/>
            <w:vAlign w:val="center"/>
          </w:tcPr>
          <w:p w14:paraId="6AFD9610"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p>
        </w:tc>
        <w:tc>
          <w:tcPr>
            <w:tcW w:w="1487" w:type="dxa"/>
          </w:tcPr>
          <w:p w14:paraId="1D72E42B" w14:textId="77777777" w:rsidR="00C1259F" w:rsidRDefault="00AA080F" w:rsidP="002454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A7FEF1" w14:textId="77777777" w:rsidR="00C1259F" w:rsidRDefault="00AA080F" w:rsidP="0024546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EC3BAA" w14:textId="14A986C3" w:rsidR="00C1259F" w:rsidRDefault="00AA080F" w:rsidP="00245467">
            <w:pPr>
              <w:rPr>
                <w:rFonts w:ascii="Times New Roman" w:eastAsia="Times New Roman" w:hAnsi="Times New Roman" w:cs="Times New Roman"/>
              </w:rPr>
            </w:pPr>
            <w:r>
              <w:rPr>
                <w:rFonts w:ascii="Times New Roman" w:eastAsia="Times New Roman" w:hAnsi="Times New Roman" w:cs="Times New Roman"/>
                <w:sz w:val="24"/>
                <w:szCs w:val="24"/>
              </w:rPr>
              <w:t xml:space="preserve">        K6</w:t>
            </w:r>
          </w:p>
        </w:tc>
        <w:tc>
          <w:tcPr>
            <w:tcW w:w="828" w:type="dxa"/>
            <w:vAlign w:val="center"/>
          </w:tcPr>
          <w:p w14:paraId="3FB9D9FA" w14:textId="77777777"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rPr>
              <w:t>35</w:t>
            </w:r>
          </w:p>
        </w:tc>
        <w:tc>
          <w:tcPr>
            <w:tcW w:w="1696" w:type="dxa"/>
          </w:tcPr>
          <w:p w14:paraId="1E2B6A22" w14:textId="77777777" w:rsidR="00245467" w:rsidRDefault="00245467" w:rsidP="00245467">
            <w:pPr>
              <w:rPr>
                <w:rFonts w:ascii="Times New Roman" w:eastAsia="Times New Roman" w:hAnsi="Times New Roman" w:cs="Times New Roman"/>
              </w:rPr>
            </w:pPr>
          </w:p>
          <w:p w14:paraId="57EC10E7" w14:textId="0BDC5166" w:rsidR="00C1259F" w:rsidRDefault="00AA080F" w:rsidP="00245467">
            <w:pPr>
              <w:rPr>
                <w:rFonts w:ascii="Times New Roman" w:eastAsia="Times New Roman" w:hAnsi="Times New Roman" w:cs="Times New Roman"/>
                <w:b/>
              </w:rPr>
            </w:pPr>
            <w:r>
              <w:rPr>
                <w:rFonts w:ascii="Times New Roman" w:eastAsia="Times New Roman" w:hAnsi="Times New Roman" w:cs="Times New Roman"/>
              </w:rPr>
              <w:t>PO1, PO2, PO3, PO4, PO5, PSO2</w:t>
            </w:r>
          </w:p>
        </w:tc>
      </w:tr>
      <w:tr w:rsidR="00C1259F" w14:paraId="11397F3F" w14:textId="77777777">
        <w:trPr>
          <w:trHeight w:val="1289"/>
        </w:trPr>
        <w:tc>
          <w:tcPr>
            <w:tcW w:w="793" w:type="dxa"/>
            <w:vAlign w:val="center"/>
          </w:tcPr>
          <w:p w14:paraId="49F24FDA" w14:textId="77777777" w:rsidR="00C1259F" w:rsidRDefault="00AA080F" w:rsidP="00245467">
            <w:pPr>
              <w:jc w:val="center"/>
            </w:pPr>
            <w:r>
              <w:t>5</w:t>
            </w:r>
          </w:p>
        </w:tc>
        <w:tc>
          <w:tcPr>
            <w:tcW w:w="4141" w:type="dxa"/>
            <w:vAlign w:val="center"/>
          </w:tcPr>
          <w:p w14:paraId="6FEE37BB" w14:textId="559EFA93" w:rsidR="00C1259F" w:rsidRPr="0054687C" w:rsidRDefault="0054687C" w:rsidP="00245467">
            <w:pPr>
              <w:rPr>
                <w:rFonts w:ascii="Times New Roman" w:eastAsia="Times New Roman" w:hAnsi="Times New Roman" w:cs="Times New Roman"/>
                <w:sz w:val="24"/>
                <w:szCs w:val="24"/>
              </w:rPr>
            </w:pPr>
            <w:r w:rsidRPr="0054687C">
              <w:rPr>
                <w:rFonts w:ascii="Times New Roman" w:eastAsia="Times New Roman" w:hAnsi="Times New Roman" w:cs="Times New Roman"/>
                <w:sz w:val="24"/>
                <w:szCs w:val="24"/>
              </w:rPr>
              <w:t>Develop a solution using virtual machines and mobile operating systems to support remote access for doctors and improve scalability and security.</w:t>
            </w:r>
          </w:p>
        </w:tc>
        <w:tc>
          <w:tcPr>
            <w:tcW w:w="1393" w:type="dxa"/>
            <w:vAlign w:val="center"/>
          </w:tcPr>
          <w:p w14:paraId="20DD0376" w14:textId="77777777" w:rsidR="00C1259F" w:rsidRDefault="00AA080F" w:rsidP="0024546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CO5</w:t>
            </w:r>
          </w:p>
        </w:tc>
        <w:tc>
          <w:tcPr>
            <w:tcW w:w="1487" w:type="dxa"/>
          </w:tcPr>
          <w:p w14:paraId="59DA8987" w14:textId="77777777" w:rsidR="00C1259F" w:rsidRDefault="00C1259F" w:rsidP="00245467">
            <w:pPr>
              <w:jc w:val="center"/>
              <w:rPr>
                <w:rFonts w:ascii="Times New Roman" w:eastAsia="Times New Roman" w:hAnsi="Times New Roman" w:cs="Times New Roman"/>
                <w:sz w:val="24"/>
                <w:szCs w:val="24"/>
              </w:rPr>
            </w:pPr>
          </w:p>
          <w:p w14:paraId="2FDADAB5" w14:textId="77777777"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sz w:val="24"/>
                <w:szCs w:val="24"/>
              </w:rPr>
              <w:t>K6</w:t>
            </w:r>
          </w:p>
        </w:tc>
        <w:tc>
          <w:tcPr>
            <w:tcW w:w="828" w:type="dxa"/>
            <w:vAlign w:val="center"/>
          </w:tcPr>
          <w:p w14:paraId="7A052359" w14:textId="77777777" w:rsidR="00C1259F" w:rsidRDefault="00AA080F" w:rsidP="00245467">
            <w:pPr>
              <w:jc w:val="center"/>
              <w:rPr>
                <w:rFonts w:ascii="Times New Roman" w:eastAsia="Times New Roman" w:hAnsi="Times New Roman" w:cs="Times New Roman"/>
              </w:rPr>
            </w:pPr>
            <w:r>
              <w:rPr>
                <w:rFonts w:ascii="Times New Roman" w:eastAsia="Times New Roman" w:hAnsi="Times New Roman" w:cs="Times New Roman"/>
              </w:rPr>
              <w:t>35</w:t>
            </w:r>
          </w:p>
        </w:tc>
        <w:tc>
          <w:tcPr>
            <w:tcW w:w="1696" w:type="dxa"/>
          </w:tcPr>
          <w:p w14:paraId="697F1FC7" w14:textId="77777777" w:rsidR="00245467" w:rsidRDefault="00245467" w:rsidP="00245467">
            <w:pPr>
              <w:rPr>
                <w:rFonts w:ascii="Times New Roman" w:eastAsia="Times New Roman" w:hAnsi="Times New Roman" w:cs="Times New Roman"/>
              </w:rPr>
            </w:pPr>
          </w:p>
          <w:p w14:paraId="322A061E" w14:textId="0293570C" w:rsidR="00C1259F" w:rsidRDefault="00AA080F" w:rsidP="00245467">
            <w:pPr>
              <w:rPr>
                <w:rFonts w:ascii="Times New Roman" w:eastAsia="Times New Roman" w:hAnsi="Times New Roman" w:cs="Times New Roman"/>
              </w:rPr>
            </w:pPr>
            <w:r>
              <w:rPr>
                <w:rFonts w:ascii="Times New Roman" w:eastAsia="Times New Roman" w:hAnsi="Times New Roman" w:cs="Times New Roman"/>
              </w:rPr>
              <w:t>PO1, PO2, PO3, PO4, PO5, PO</w:t>
            </w:r>
            <w:proofErr w:type="gramStart"/>
            <w:r>
              <w:rPr>
                <w:rFonts w:ascii="Times New Roman" w:eastAsia="Times New Roman" w:hAnsi="Times New Roman" w:cs="Times New Roman"/>
              </w:rPr>
              <w:t>11,PSO</w:t>
            </w:r>
            <w:proofErr w:type="gramEnd"/>
            <w:r>
              <w:rPr>
                <w:rFonts w:ascii="Times New Roman" w:eastAsia="Times New Roman" w:hAnsi="Times New Roman" w:cs="Times New Roman"/>
              </w:rPr>
              <w:t>2</w:t>
            </w:r>
          </w:p>
        </w:tc>
      </w:tr>
    </w:tbl>
    <w:p w14:paraId="78FA8333" w14:textId="77777777" w:rsidR="00C1259F" w:rsidRDefault="00C1259F"/>
    <w:p w14:paraId="3D883104" w14:textId="77777777" w:rsidR="00C1259F" w:rsidRDefault="00C1259F"/>
    <w:p w14:paraId="2CCD391A" w14:textId="77777777" w:rsidR="00C1259F" w:rsidRDefault="00AA080F">
      <w:r>
        <w:rPr>
          <w:b/>
        </w:rPr>
        <w:t xml:space="preserve"> Signature of Course Faculty with date                                                        Head of the Department</w:t>
      </w:r>
    </w:p>
    <w:sectPr w:rsidR="00C1259F">
      <w:headerReference w:type="default" r:id="rId7"/>
      <w:pgSz w:w="11906" w:h="16838"/>
      <w:pgMar w:top="1440" w:right="424" w:bottom="0" w:left="1134"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E9252" w14:textId="77777777" w:rsidR="0099515D" w:rsidRDefault="0099515D">
      <w:pPr>
        <w:spacing w:after="0" w:line="240" w:lineRule="auto"/>
      </w:pPr>
      <w:r>
        <w:separator/>
      </w:r>
    </w:p>
  </w:endnote>
  <w:endnote w:type="continuationSeparator" w:id="0">
    <w:p w14:paraId="524FDE82" w14:textId="77777777" w:rsidR="0099515D" w:rsidRDefault="0099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4D735CA-8436-42AD-8621-F0E8FF213CDD}"/>
    <w:embedBold r:id="rId2" w:fontKey="{C5D91015-CD90-4703-95B9-AC24AB27DC28}"/>
    <w:embedItalic r:id="rId3" w:fontKey="{5717761F-055D-4C89-B0F8-9E4C6E6DB1C2}"/>
  </w:font>
  <w:font w:name="Play">
    <w:charset w:val="00"/>
    <w:family w:val="auto"/>
    <w:pitch w:val="default"/>
    <w:embedRegular r:id="rId4" w:fontKey="{E9BF58DE-8ADC-49EB-8255-7BD188AE89F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BCB1C09E-2C82-41AA-B8D2-73C8F2A4258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E417558B-C35F-4EF7-9D7C-44746644318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AF696" w14:textId="77777777" w:rsidR="0099515D" w:rsidRDefault="0099515D">
      <w:pPr>
        <w:spacing w:after="0" w:line="240" w:lineRule="auto"/>
      </w:pPr>
      <w:r>
        <w:separator/>
      </w:r>
    </w:p>
  </w:footnote>
  <w:footnote w:type="continuationSeparator" w:id="0">
    <w:p w14:paraId="7D221542" w14:textId="77777777" w:rsidR="0099515D" w:rsidRDefault="00995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48FF" w14:textId="77D98D64" w:rsidR="003F1791" w:rsidRPr="0095152B" w:rsidRDefault="00AA080F" w:rsidP="003F1791">
    <w:pPr>
      <w:pStyle w:val="Header"/>
      <w:ind w:firstLine="720"/>
      <w:rPr>
        <w:rFonts w:ascii="Arial" w:hAnsi="Arial" w:cs="Arial"/>
        <w:sz w:val="20"/>
        <w:szCs w:val="20"/>
      </w:rPr>
    </w:pPr>
    <w:r>
      <w:rPr>
        <w:color w:val="000000"/>
      </w:rPr>
      <w:t xml:space="preserve">                                                                                                                                                                           </w:t>
    </w:r>
    <w:r w:rsidR="003F1791">
      <w:t xml:space="preserve">                                                                                                                                                                                </w:t>
    </w:r>
    <w:r w:rsidR="003F1791" w:rsidRPr="00255AD8">
      <w:rPr>
        <w:rFonts w:ascii="Times New Roman" w:hAnsi="Times New Roman" w:cs="Times New Roman"/>
        <w:noProof/>
        <w:sz w:val="20"/>
        <w:szCs w:val="20"/>
      </w:rPr>
      <w:drawing>
        <wp:inline distT="0" distB="0" distL="0" distR="0" wp14:anchorId="55E1D96F" wp14:editId="6A91D65D">
          <wp:extent cx="6217920" cy="1120140"/>
          <wp:effectExtent l="0" t="0" r="0" b="3810"/>
          <wp:docPr id="22834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7920" cy="1120140"/>
                  </a:xfrm>
                  <a:prstGeom prst="rect">
                    <a:avLst/>
                  </a:prstGeom>
                  <a:noFill/>
                  <a:ln>
                    <a:noFill/>
                  </a:ln>
                </pic:spPr>
              </pic:pic>
            </a:graphicData>
          </a:graphic>
        </wp:inline>
      </w:drawing>
    </w:r>
  </w:p>
  <w:p w14:paraId="1BA4A843" w14:textId="66803806" w:rsidR="00C1259F" w:rsidRDefault="00C1259F">
    <w:pPr>
      <w:pBdr>
        <w:top w:val="nil"/>
        <w:left w:val="nil"/>
        <w:bottom w:val="nil"/>
        <w:right w:val="nil"/>
        <w:between w:val="nil"/>
      </w:pBdr>
      <w:tabs>
        <w:tab w:val="center" w:pos="4513"/>
        <w:tab w:val="right" w:pos="9026"/>
      </w:tabs>
      <w:spacing w:after="0" w:line="240" w:lineRule="auto"/>
      <w:rPr>
        <w:rFonts w:ascii="Arial" w:eastAsia="Arial" w:hAnsi="Arial" w:cs="Arial"/>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9F"/>
    <w:rsid w:val="0008241E"/>
    <w:rsid w:val="00165A31"/>
    <w:rsid w:val="001C13F5"/>
    <w:rsid w:val="00245467"/>
    <w:rsid w:val="003F1791"/>
    <w:rsid w:val="004F4506"/>
    <w:rsid w:val="0054687C"/>
    <w:rsid w:val="008769D6"/>
    <w:rsid w:val="0099515D"/>
    <w:rsid w:val="00AA080F"/>
    <w:rsid w:val="00AC4356"/>
    <w:rsid w:val="00C1259F"/>
    <w:rsid w:val="00C81B21"/>
    <w:rsid w:val="00CE48CD"/>
    <w:rsid w:val="00E96E7B"/>
    <w:rsid w:val="00F37731"/>
    <w:rsid w:val="00FA2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2BE2"/>
  <w15:docId w15:val="{82FC5191-9943-4AA2-BEA8-D4682B4E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14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114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CB"/>
    <w:rPr>
      <w:rFonts w:eastAsiaTheme="majorEastAsia" w:cstheme="majorBidi"/>
      <w:color w:val="272727" w:themeColor="text1" w:themeTint="D8"/>
    </w:rPr>
  </w:style>
  <w:style w:type="character" w:customStyle="1" w:styleId="TitleChar">
    <w:name w:val="Title Char"/>
    <w:basedOn w:val="DefaultParagraphFont"/>
    <w:link w:val="Title"/>
    <w:uiPriority w:val="10"/>
    <w:rsid w:val="001143C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1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CB"/>
    <w:pPr>
      <w:spacing w:before="160"/>
      <w:jc w:val="center"/>
    </w:pPr>
    <w:rPr>
      <w:i/>
      <w:iCs/>
      <w:color w:val="404040" w:themeColor="text1" w:themeTint="BF"/>
    </w:rPr>
  </w:style>
  <w:style w:type="character" w:customStyle="1" w:styleId="QuoteChar">
    <w:name w:val="Quote Char"/>
    <w:basedOn w:val="DefaultParagraphFont"/>
    <w:link w:val="Quote"/>
    <w:uiPriority w:val="29"/>
    <w:rsid w:val="001143CB"/>
    <w:rPr>
      <w:i/>
      <w:iCs/>
      <w:color w:val="404040" w:themeColor="text1" w:themeTint="BF"/>
    </w:rPr>
  </w:style>
  <w:style w:type="paragraph" w:styleId="ListParagraph">
    <w:name w:val="List Paragraph"/>
    <w:basedOn w:val="Normal"/>
    <w:uiPriority w:val="34"/>
    <w:qFormat/>
    <w:rsid w:val="001143CB"/>
    <w:pPr>
      <w:ind w:left="720"/>
      <w:contextualSpacing/>
    </w:pPr>
  </w:style>
  <w:style w:type="character" w:styleId="IntenseEmphasis">
    <w:name w:val="Intense Emphasis"/>
    <w:basedOn w:val="DefaultParagraphFont"/>
    <w:uiPriority w:val="21"/>
    <w:qFormat/>
    <w:rsid w:val="001143CB"/>
    <w:rPr>
      <w:i/>
      <w:iCs/>
      <w:color w:val="0F4761" w:themeColor="accent1" w:themeShade="BF"/>
    </w:rPr>
  </w:style>
  <w:style w:type="paragraph" w:styleId="IntenseQuote">
    <w:name w:val="Intense Quote"/>
    <w:basedOn w:val="Normal"/>
    <w:next w:val="Normal"/>
    <w:link w:val="IntenseQuoteChar"/>
    <w:uiPriority w:val="30"/>
    <w:qFormat/>
    <w:rsid w:val="0011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3CB"/>
    <w:rPr>
      <w:i/>
      <w:iCs/>
      <w:color w:val="0F4761" w:themeColor="accent1" w:themeShade="BF"/>
    </w:rPr>
  </w:style>
  <w:style w:type="character" w:styleId="IntenseReference">
    <w:name w:val="Intense Reference"/>
    <w:basedOn w:val="DefaultParagraphFont"/>
    <w:uiPriority w:val="32"/>
    <w:qFormat/>
    <w:rsid w:val="001143CB"/>
    <w:rPr>
      <w:b/>
      <w:bCs/>
      <w:smallCaps/>
      <w:color w:val="0F4761" w:themeColor="accent1" w:themeShade="BF"/>
      <w:spacing w:val="5"/>
    </w:rPr>
  </w:style>
  <w:style w:type="paragraph" w:styleId="Header">
    <w:name w:val="header"/>
    <w:basedOn w:val="Normal"/>
    <w:link w:val="HeaderChar"/>
    <w:uiPriority w:val="99"/>
    <w:unhideWhenUsed/>
    <w:rsid w:val="009515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52B"/>
  </w:style>
  <w:style w:type="paragraph" w:styleId="Footer">
    <w:name w:val="footer"/>
    <w:basedOn w:val="Normal"/>
    <w:link w:val="FooterChar"/>
    <w:uiPriority w:val="99"/>
    <w:unhideWhenUsed/>
    <w:rsid w:val="00951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52B"/>
  </w:style>
  <w:style w:type="table" w:styleId="TableGrid">
    <w:name w:val="Table Grid"/>
    <w:basedOn w:val="TableNormal"/>
    <w:uiPriority w:val="39"/>
    <w:rsid w:val="00951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CB658D"/>
    <w:pPr>
      <w:autoSpaceDE w:val="0"/>
      <w:autoSpaceDN w:val="0"/>
      <w:adjustRightInd w:val="0"/>
      <w:spacing w:after="0" w:line="240" w:lineRule="auto"/>
    </w:pPr>
    <w:rPr>
      <w:rFonts w:ascii="Arial" w:eastAsia="Calibri" w:hAnsi="Arial" w:cs="Times New Roman"/>
      <w:color w:val="000000"/>
      <w:sz w:val="24"/>
      <w:szCs w:val="24"/>
      <w:lang w:val="en-US"/>
    </w:rPr>
  </w:style>
  <w:style w:type="character" w:customStyle="1" w:styleId="DefaultChar">
    <w:name w:val="Default Char"/>
    <w:link w:val="Default"/>
    <w:rsid w:val="00CB658D"/>
    <w:rPr>
      <w:rFonts w:ascii="Arial" w:eastAsia="Calibri" w:hAnsi="Arial" w:cs="Times New Roman"/>
      <w:color w:val="000000"/>
      <w:kern w:val="0"/>
      <w:sz w:val="24"/>
      <w:szCs w:val="24"/>
      <w:lang w:val="en-US" w:eastAsia="en-IN"/>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A2wZu2WOEilGV6bABjSJ3DeDA==">CgMxLjA4AHIhMWVDWGZ3MnpHUG5hbmVHM0V1N1ZMN3J0MmhnbzQwa05O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369</Words>
  <Characters>2107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 M</dc:creator>
  <cp:lastModifiedBy>annetsahi@gmail.com</cp:lastModifiedBy>
  <cp:revision>9</cp:revision>
  <dcterms:created xsi:type="dcterms:W3CDTF">2026-03-20T08:55:00Z</dcterms:created>
  <dcterms:modified xsi:type="dcterms:W3CDTF">2026-03-23T09:47:00Z</dcterms:modified>
</cp:coreProperties>
</file>