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CD7" w14:textId="62509BE4" w:rsidR="00975733" w:rsidRDefault="0029590E">
      <w:pPr>
        <w:rPr>
          <w:rFonts w:ascii="Algerian" w:hAnsi="Algerian"/>
          <w:i/>
          <w:iCs/>
          <w:sz w:val="30"/>
          <w:szCs w:val="30"/>
        </w:rPr>
      </w:pPr>
      <w:r>
        <w:rPr>
          <w:rFonts w:ascii="Algerian" w:hAnsi="Algerian"/>
          <w:i/>
          <w:iCs/>
          <w:sz w:val="30"/>
          <w:szCs w:val="30"/>
        </w:rPr>
        <w:t>EXPERIMENT 24: ONLINE STOCK MONITORING SYSTEM</w:t>
      </w:r>
    </w:p>
    <w:p w14:paraId="49795876" w14:textId="6C1C4268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48EBA624" w14:textId="1351940A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58EF33" wp14:editId="5650F4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8C2" w14:textId="31CF59C6" w:rsidR="0029590E" w:rsidRDefault="0029590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DIAGRAM:</w:t>
      </w:r>
      <w:r w:rsidRPr="0029590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F1B925" wp14:editId="4F588DB1">
            <wp:extent cx="5715000" cy="32146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55" cy="32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CF0" w14:textId="78DE0D03" w:rsidR="0029590E" w:rsidRDefault="0029590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ACTIVITY DIAGRAM:</w:t>
      </w:r>
    </w:p>
    <w:p w14:paraId="79A62818" w14:textId="77777777" w:rsidR="0029590E" w:rsidRDefault="0029590E">
      <w:pPr>
        <w:rPr>
          <w:rFonts w:ascii="Times New Roman" w:hAnsi="Times New Roman" w:cs="Times New Roman"/>
          <w:sz w:val="20"/>
          <w:szCs w:val="20"/>
        </w:rPr>
      </w:pPr>
    </w:p>
    <w:p w14:paraId="3309A110" w14:textId="38BD8712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0DB3BC" wp14:editId="22A0F9E7">
            <wp:extent cx="3680695" cy="20703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015" cy="20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32E" w14:textId="7B322347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14:paraId="4D80620A" w14:textId="0E63E00C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E35AFA" wp14:editId="1CE5D6EB">
            <wp:extent cx="4708221" cy="2648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548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EE73" w14:textId="4C0B766B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COLLABORATION DIAGRAM:</w:t>
      </w:r>
    </w:p>
    <w:p w14:paraId="6ECACC2C" w14:textId="3872B07E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F861CD" wp14:editId="205AE998">
            <wp:extent cx="5559384" cy="31270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95" cy="31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151" w14:textId="7CBF8F37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CHART DIAGRAM:</w:t>
      </w:r>
    </w:p>
    <w:p w14:paraId="6F55C69A" w14:textId="5BE623FE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A763389" wp14:editId="240EEDA6">
            <wp:extent cx="4735902" cy="2663879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777" cy="26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C096" w14:textId="7A9AE51C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COMPONENT DIAGRAM:</w:t>
      </w:r>
    </w:p>
    <w:p w14:paraId="757BDE3F" w14:textId="075552CA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90AEAA" wp14:editId="5DB2B4FE">
            <wp:extent cx="4270075" cy="2401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16" cy="2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9D6" w14:textId="4B834E07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14:paraId="132C783C" w14:textId="49114CEB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347AB9" wp14:editId="066E1B13">
            <wp:extent cx="4925683" cy="27706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03" cy="27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2DF" w14:textId="74351422" w:rsidR="0057192B" w:rsidRDefault="0057192B">
      <w:pPr>
        <w:rPr>
          <w:rFonts w:ascii="Times New Roman" w:hAnsi="Times New Roman" w:cs="Times New Roman"/>
          <w:sz w:val="20"/>
          <w:szCs w:val="20"/>
        </w:rPr>
      </w:pPr>
    </w:p>
    <w:p w14:paraId="3352555D" w14:textId="4E79EFD5" w:rsidR="0057192B" w:rsidRDefault="0057192B">
      <w:pPr>
        <w:rPr>
          <w:rFonts w:ascii="Algerian" w:hAnsi="Algerian" w:cs="Times New Roman"/>
          <w:i/>
          <w:iCs/>
          <w:sz w:val="30"/>
          <w:szCs w:val="30"/>
        </w:rPr>
      </w:pPr>
      <w:r>
        <w:rPr>
          <w:rFonts w:ascii="Algerian" w:hAnsi="Algerian" w:cs="Times New Roman"/>
          <w:i/>
          <w:iCs/>
          <w:sz w:val="30"/>
          <w:szCs w:val="30"/>
        </w:rPr>
        <w:lastRenderedPageBreak/>
        <w:t>PROGRAM CODING:</w:t>
      </w:r>
    </w:p>
    <w:p w14:paraId="50DFA33E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/**</w:t>
      </w:r>
    </w:p>
    <w:p w14:paraId="2E86548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* Class ADMIN</w:t>
      </w:r>
    </w:p>
    <w:p w14:paraId="72663C3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33B42A1E" w14:textId="443207EB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public class ADMIN {</w:t>
      </w:r>
    </w:p>
    <w:p w14:paraId="21C081C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13FE16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5695C6" w14:textId="4E66A221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BBC881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Database;</w:t>
      </w:r>
    </w:p>
    <w:p w14:paraId="0ABEFA2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0E9C2264" w14:textId="554738AC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16E00C81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C4C70D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0B9239A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08C7B29" w14:textId="5E3975B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public ADMIN () </w:t>
      </w:r>
      <w:proofErr w:type="gramStart"/>
      <w:r w:rsidRPr="0057192B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385DB95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9C62E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E982F61" w14:textId="5D6604C2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F5E5E8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25E178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626CA52" w14:textId="2DD17C6A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92C972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AFE4E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Database</w:t>
      </w:r>
    </w:p>
    <w:p w14:paraId="2CED1F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Database</w:t>
      </w:r>
    </w:p>
    <w:p w14:paraId="1FE5EF3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3160A7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setDatabase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0F9D0F2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Database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2DA7E29F" w14:textId="589EC499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CADB35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EC7138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Database</w:t>
      </w:r>
    </w:p>
    <w:p w14:paraId="4645484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Database</w:t>
      </w:r>
    </w:p>
    <w:p w14:paraId="6AF3DA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82013C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getDatabase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A445E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Database;</w:t>
      </w:r>
    </w:p>
    <w:p w14:paraId="0F881BB2" w14:textId="5DE9167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9B2F10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36969E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1E0FBA5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5C6BD6F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22D99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440316A1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0C8DBD59" w14:textId="520FE13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4A5A46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1A199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3F92596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6C7C4AB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74B0BD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51254A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7EBD51E9" w14:textId="46400333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FFC41A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B7017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26502B7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6CA128B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DA3A0D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095E1FF7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573707FE" w14:textId="20C79DE9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3A7E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01B9AA7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1E08DBC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54E506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45196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2EBC14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4E02B7C2" w14:textId="2501BA14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50611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BA9CAD4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77B8781" w14:textId="4E4C613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0A2AF0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61E398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9242B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Update_database_with_stock_</w:t>
      </w:r>
      <w:proofErr w:type="gramStart"/>
      <w:r w:rsidRPr="0057192B">
        <w:rPr>
          <w:rFonts w:ascii="Times New Roman" w:hAnsi="Times New Roman" w:cs="Times New Roman"/>
          <w:sz w:val="16"/>
          <w:szCs w:val="16"/>
        </w:rPr>
        <w:t>values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7192B">
        <w:rPr>
          <w:rFonts w:ascii="Times New Roman" w:hAnsi="Times New Roman" w:cs="Times New Roman"/>
          <w:sz w:val="16"/>
          <w:szCs w:val="16"/>
        </w:rPr>
        <w:t>)</w:t>
      </w:r>
    </w:p>
    <w:p w14:paraId="5617442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0410C65" w14:textId="633A4D8D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A85635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40188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7F9E7C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Maintain_the_database_</w:t>
      </w:r>
      <w:proofErr w:type="gramStart"/>
      <w:r w:rsidRPr="0057192B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7192B">
        <w:rPr>
          <w:rFonts w:ascii="Times New Roman" w:hAnsi="Times New Roman" w:cs="Times New Roman"/>
          <w:sz w:val="16"/>
          <w:szCs w:val="16"/>
        </w:rPr>
        <w:t>)</w:t>
      </w:r>
    </w:p>
    <w:p w14:paraId="593DBD5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lastRenderedPageBreak/>
        <w:t xml:space="preserve">  {</w:t>
      </w:r>
    </w:p>
    <w:p w14:paraId="6D8186AC" w14:textId="4EBDFA81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186DC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}</w:t>
      </w:r>
    </w:p>
    <w:p w14:paraId="441A53C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410D785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DATABASE</w:t>
      </w:r>
    </w:p>
    <w:p w14:paraId="3CCED3D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25B4BA5E" w14:textId="32CA82F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DATABASE {</w:t>
      </w:r>
    </w:p>
    <w:p w14:paraId="215E641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32AC2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2E296CA4" w14:textId="1E0E5A3A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6398D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68E3D08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6DF65D7" w14:textId="6DED110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352D33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7D538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31FA092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C5DDBA3" w14:textId="71C178F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DATABASE () 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7BFDA2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621C1A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85FF77F" w14:textId="5CA41BB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4A6A7B1" w14:textId="7E1A93C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/</w:t>
      </w:r>
      <w:r w:rsidRPr="008D4135">
        <w:rPr>
          <w:rFonts w:ascii="Times New Roman" w:hAnsi="Times New Roman" w:cs="Times New Roman"/>
          <w:sz w:val="16"/>
          <w:szCs w:val="16"/>
        </w:rPr>
        <w:t>/</w:t>
      </w:r>
    </w:p>
    <w:p w14:paraId="487C020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49C0697A" w14:textId="1EC9624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59B5A9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EE401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461CD2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5AD0ABC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5B34A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4FFEF2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964E0C2" w14:textId="2ECCFDB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E0F5B0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E230E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51F9D05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77BA655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4CF466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ECC981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9AE172E" w14:textId="092F065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6BC0B8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71380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22255C0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0E484D7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6CF93D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6466490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A4D785A" w14:textId="6C13FB4B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0EF1E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D63299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604098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2928058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F69C6E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7FFFC6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84BF9CC" w14:textId="559C6075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5BAB5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6C5E77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314E02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18C381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F5C6A9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3772089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66D2340" w14:textId="6B2D5E3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3EE0B5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34FDA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51F52BE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45A2AE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041CA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CC041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74760556" w14:textId="46844B8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EB7B32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8616D7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B313208" w14:textId="5C527B7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593A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F3707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33B5B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Save_Customer_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63CF10A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3C9998D" w14:textId="0B3EA99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8146FD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137F1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DFF9C7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Add_broker_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6221D4C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9A3A798" w14:textId="7DFCDA1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61512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E73245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245783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update_stock_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7E21BDA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709029" w14:textId="6846EB0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57442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7B6B05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53C89A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STOCK_BROKER</w:t>
      </w:r>
    </w:p>
    <w:p w14:paraId="51D2663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5FE2B457" w14:textId="1EA9E55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STOCK_BROKER {</w:t>
      </w:r>
    </w:p>
    <w:p w14:paraId="172D4B9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FB8CAF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A3BEBFB" w14:textId="76D12C00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7D8C61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0FAEAE0" w14:textId="7B64763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5115E8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664420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1F44D57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DBAB546" w14:textId="240BDEE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STOCK_BROKER () 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EC93B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8F3447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7C6C237F" w14:textId="7672EDA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B9AA8D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74CE52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F3C5D5C" w14:textId="3214002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9D6733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30F6BF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21AE7C5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3DE3D3C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83FE3B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760FB15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15218DE7" w14:textId="4457966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34D9D8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3A0156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7F6141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5112BB4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6A7755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4CC5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746B425B" w14:textId="6F313E3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DDA3A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EDB3A0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7B4DA62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6CED472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5CF29D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5784D7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EECE576" w14:textId="4F2C8D2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2BA7F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2D6E5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591EF4E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13A6041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2F75C0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691DCB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AD22D7A" w14:textId="3B873D94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}</w:t>
      </w:r>
    </w:p>
    <w:p w14:paraId="4C27892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3C62D6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02B44153" w14:textId="4E52316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83AAC2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EBF57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034D32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Sell_the_Stocks_to_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4594B7B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17790416" w14:textId="423F1A8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89E7DE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350224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4404CE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Buy_the_stock_from_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31D2C92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BA2482" w14:textId="09EAB260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BB45C63" w14:textId="498D87C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014925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6E1E0F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STOCK_BUYER</w:t>
      </w:r>
    </w:p>
    <w:p w14:paraId="124F17E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7F8EAAC0" w14:textId="35CB0BB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STOCK_BUYER {</w:t>
      </w:r>
    </w:p>
    <w:p w14:paraId="1F3982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C46F73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// Fields</w:t>
      </w:r>
    </w:p>
    <w:p w14:paraId="563E1DFF" w14:textId="0350BEF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1198C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61FD02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D8166A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C0B1EFB" w14:textId="0E217D2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Payment;</w:t>
      </w:r>
    </w:p>
    <w:p w14:paraId="21B048F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2EB238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11BE29E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A1C4AB5" w14:textId="5D39892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STOCK_BUYER () 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A6AE8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276D0D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3AC17D79" w14:textId="0457731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BF7662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D16757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843373C" w14:textId="5CC172A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5AAD20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4889E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6ADFF6B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2D092F2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4631F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79C892A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BF65A78" w14:textId="196898FA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4F9766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140FC5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551DF0E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78B05A9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090FA7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4E4D74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1979E1C4" w14:textId="6C1915DC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D6E57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2E92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13AD70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7FCB44D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41E18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018C5F2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63242619" w14:textId="065453A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D683E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C8E247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04196E8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5EB2ED1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13E6B5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2A8B63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A1BF634" w14:textId="5CDF873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DC106C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12DCA9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64C316C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2B4E4C3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5CE34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02B8ED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06B9599" w14:textId="1EFFF82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A56D41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013EF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47E8CC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48EE2CF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44016A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9B13E4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8B2C094" w14:textId="4EF819BB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C92BC8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456EA1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25607CE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01A49B5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2E8F26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5DA885C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B892B80" w14:textId="00EAE8F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856A9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FA942E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4B78EC5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790F9DA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71FAD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543FA2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53F4FBB1" w14:textId="7D820AF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868A43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16FE56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297F1027" w14:textId="543E850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A9B77A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/**</w:t>
      </w:r>
    </w:p>
    <w:p w14:paraId="094AAA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72058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Give_general_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014B19A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87ED097" w14:textId="2735C11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4150A6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63CA0D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EF3B51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Indicate_stock_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4676404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4B8B303" w14:textId="3B7C362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B8485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4BB172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750BB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Notify_the_stockes_to_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0D4E3FD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B1A428D" w14:textId="7208647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977CED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4473A7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B99D23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Do_the_</w:t>
      </w:r>
      <w:proofErr w:type="gramStart"/>
      <w:r w:rsidRPr="008D4135">
        <w:rPr>
          <w:rFonts w:ascii="Times New Roman" w:hAnsi="Times New Roman" w:cs="Times New Roman"/>
          <w:sz w:val="16"/>
          <w:szCs w:val="16"/>
        </w:rPr>
        <w:t>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D4135">
        <w:rPr>
          <w:rFonts w:ascii="Times New Roman" w:hAnsi="Times New Roman" w:cs="Times New Roman"/>
          <w:sz w:val="16"/>
          <w:szCs w:val="16"/>
        </w:rPr>
        <w:t>)</w:t>
      </w:r>
    </w:p>
    <w:p w14:paraId="6721BD8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DA02808" w14:textId="47023A1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42CB8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36F29B97" w14:textId="77777777" w:rsidR="0057192B" w:rsidRPr="0057192B" w:rsidRDefault="0057192B">
      <w:pPr>
        <w:rPr>
          <w:rFonts w:ascii="Times New Roman" w:hAnsi="Times New Roman" w:cs="Times New Roman"/>
          <w:sz w:val="16"/>
          <w:szCs w:val="16"/>
        </w:rPr>
      </w:pPr>
    </w:p>
    <w:sectPr w:rsidR="0057192B" w:rsidRPr="0057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E"/>
    <w:rsid w:val="0029590E"/>
    <w:rsid w:val="0057192B"/>
    <w:rsid w:val="006406F5"/>
    <w:rsid w:val="008D4135"/>
    <w:rsid w:val="009608CB"/>
    <w:rsid w:val="009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E3FC"/>
  <w15:chartTrackingRefBased/>
  <w15:docId w15:val="{BAD1FE57-E157-4CF1-913B-5DA34F8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2022-09-29T08:34:00Z</dcterms:created>
  <dcterms:modified xsi:type="dcterms:W3CDTF">2022-09-29T08:34:00Z</dcterms:modified>
</cp:coreProperties>
</file>