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3D232" w14:textId="3AB8B2F0" w:rsidR="007E2D4E" w:rsidRDefault="00AA2E38">
      <w:pPr>
        <w:rPr>
          <w:rFonts w:ascii="Bahnschrift SemiBold" w:hAnsi="Bahnschrift SemiBold"/>
          <w:sz w:val="40"/>
          <w:szCs w:val="40"/>
          <w:lang w:val="en-US"/>
        </w:rPr>
      </w:pPr>
      <w:r>
        <w:rPr>
          <w:rFonts w:ascii="Bahnschrift SemiBold" w:hAnsi="Bahnschrift SemiBold"/>
          <w:sz w:val="40"/>
          <w:szCs w:val="40"/>
          <w:lang w:val="en-US"/>
        </w:rPr>
        <w:t xml:space="preserve">Student </w:t>
      </w:r>
      <w:proofErr w:type="spellStart"/>
      <w:r>
        <w:rPr>
          <w:rFonts w:ascii="Bahnschrift SemiBold" w:hAnsi="Bahnschrift SemiBold"/>
          <w:sz w:val="40"/>
          <w:szCs w:val="40"/>
          <w:lang w:val="en-US"/>
        </w:rPr>
        <w:t>faq</w:t>
      </w:r>
      <w:proofErr w:type="spellEnd"/>
    </w:p>
    <w:p w14:paraId="1F4EA7E6" w14:textId="77777777" w:rsidR="00AA2E38" w:rsidRPr="00AA2E38" w:rsidRDefault="00AA2E38" w:rsidP="00AA2E38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What are the eligibility criteria for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admissions at GNITS?</w:t>
      </w:r>
    </w:p>
    <w:p w14:paraId="278BDE59" w14:textId="2BDDE127" w:rsidR="00AA2E38" w:rsidRPr="00AA2E38" w:rsidRDefault="00AA2E38" w:rsidP="00AA2E38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>Candidates must have completed their 10+2 education with Mathematics, Physics, and Chemistry as core subject</w:t>
      </w:r>
      <w:r w:rsidR="000E2DC8">
        <w:rPr>
          <w:rFonts w:cstheme="minorHAnsi"/>
          <w:sz w:val="32"/>
          <w:szCs w:val="32"/>
        </w:rPr>
        <w:t>s and must qualify in the TG-EAM</w:t>
      </w:r>
      <w:r w:rsidRPr="00AA2E38">
        <w:rPr>
          <w:rFonts w:cstheme="minorHAnsi"/>
          <w:sz w:val="32"/>
          <w:szCs w:val="32"/>
        </w:rPr>
        <w:t xml:space="preserve">CET examination conducted by the Government of Telangana. ​ </w:t>
      </w:r>
    </w:p>
    <w:p w14:paraId="3BDDD439" w14:textId="2B47C430" w:rsidR="00AA2E38" w:rsidRPr="00AA2E38" w:rsidRDefault="00AA2E38" w:rsidP="00AA2E38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How can I apply for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courses at GNITS?</w:t>
      </w:r>
    </w:p>
    <w:p w14:paraId="48236B05" w14:textId="2D3D3453" w:rsidR="00AA2E38" w:rsidRPr="00AA2E38" w:rsidRDefault="000E2DC8" w:rsidP="00AA2E38">
      <w:pPr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Apply through the TG-EAMC</w:t>
      </w:r>
      <w:r w:rsidR="00AA2E38" w:rsidRPr="00AA2E38">
        <w:rPr>
          <w:rFonts w:cstheme="minorHAnsi"/>
          <w:sz w:val="32"/>
          <w:szCs w:val="32"/>
        </w:rPr>
        <w:t>ET counsel</w:t>
      </w:r>
      <w:r>
        <w:rPr>
          <w:rFonts w:cstheme="minorHAnsi"/>
          <w:sz w:val="32"/>
          <w:szCs w:val="32"/>
        </w:rPr>
        <w:t>l</w:t>
      </w:r>
      <w:r w:rsidR="00AA2E38" w:rsidRPr="00AA2E38">
        <w:rPr>
          <w:rFonts w:cstheme="minorHAnsi"/>
          <w:sz w:val="32"/>
          <w:szCs w:val="32"/>
        </w:rPr>
        <w:t>ing process. After qualifying, attend the counse</w:t>
      </w:r>
      <w:r>
        <w:rPr>
          <w:rFonts w:cstheme="minorHAnsi"/>
          <w:sz w:val="32"/>
          <w:szCs w:val="32"/>
        </w:rPr>
        <w:t>l</w:t>
      </w:r>
      <w:r w:rsidR="00AA2E38" w:rsidRPr="00AA2E38">
        <w:rPr>
          <w:rFonts w:cstheme="minorHAnsi"/>
          <w:sz w:val="32"/>
          <w:szCs w:val="32"/>
        </w:rPr>
        <w:t xml:space="preserve">ling session conducted by the Convener for engineering college admissions and choose GNITS based on the availability of seats in the desired branch. ​ </w:t>
      </w:r>
    </w:p>
    <w:p w14:paraId="11CD7044" w14:textId="77777777" w:rsidR="00AA2E38" w:rsidRPr="00AA2E38" w:rsidRDefault="00AA2E38" w:rsidP="00AA2E38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What is the admission process for lateral entry into the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program?</w:t>
      </w:r>
    </w:p>
    <w:p w14:paraId="1158A531" w14:textId="392AB676" w:rsidR="00AA2E38" w:rsidRPr="00AA2E38" w:rsidRDefault="00AA2E38" w:rsidP="00AA2E38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Candidates with a Diploma in Engineering/Technology must qualify in the ECET examination and can apply for lateral entry into the </w:t>
      </w:r>
      <w:proofErr w:type="spellStart"/>
      <w:r w:rsidRPr="00AA2E38">
        <w:rPr>
          <w:rFonts w:cstheme="minorHAnsi"/>
          <w:sz w:val="32"/>
          <w:szCs w:val="32"/>
        </w:rPr>
        <w:t>B.Tech</w:t>
      </w:r>
      <w:proofErr w:type="spellEnd"/>
      <w:r w:rsidRPr="00AA2E38">
        <w:rPr>
          <w:rFonts w:cstheme="minorHAnsi"/>
          <w:sz w:val="32"/>
          <w:szCs w:val="32"/>
        </w:rPr>
        <w:t xml:space="preserve"> program. ​ </w:t>
      </w:r>
    </w:p>
    <w:p w14:paraId="10C5FD07" w14:textId="77777777" w:rsidR="00AA2E38" w:rsidRPr="00AA2E38" w:rsidRDefault="00AA2E38" w:rsidP="00AA2E38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What is the fee structure for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courses at GNITS?</w:t>
      </w:r>
    </w:p>
    <w:p w14:paraId="1688C02D" w14:textId="2EC9E84B" w:rsidR="00AA2E38" w:rsidRPr="00AA2E38" w:rsidRDefault="00AA2E38" w:rsidP="00AA2E38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For Category-A and Category-B (JEE) seats, the tuition fee is ₹1,00,000 per annum, plus other JNTUH fees. For Category-B (NRI) seats, the fee is USD 5,000 per annum, plus other JNTUH fees. ​ </w:t>
      </w:r>
    </w:p>
    <w:p w14:paraId="17412E88" w14:textId="77777777" w:rsidR="00AA2E38" w:rsidRPr="00AA2E38" w:rsidRDefault="00AA2E38" w:rsidP="00AA2E38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Are there any scholarships available for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students?</w:t>
      </w:r>
    </w:p>
    <w:p w14:paraId="11203F5B" w14:textId="21A35579" w:rsidR="00AA2E38" w:rsidRPr="000E2DC8" w:rsidRDefault="00AA2E38" w:rsidP="00AA2E38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offers various scholarships, including state-level scholarships for SC, ST, BC, EBC, and Minority </w:t>
      </w:r>
    </w:p>
    <w:p w14:paraId="1D2B43CD" w14:textId="030C67ED" w:rsidR="00AA2E38" w:rsidRPr="00AA2E38" w:rsidRDefault="00AA2E38" w:rsidP="00AA2E38">
      <w:pPr>
        <w:rPr>
          <w:rFonts w:cstheme="minorHAnsi"/>
          <w:b/>
          <w:bCs/>
          <w:sz w:val="32"/>
          <w:szCs w:val="32"/>
        </w:rPr>
      </w:pPr>
    </w:p>
    <w:p w14:paraId="1FD4DCBA" w14:textId="5A1B4764" w:rsidR="00AA2E38" w:rsidRPr="00AA2E38" w:rsidRDefault="001C5035" w:rsidP="00AA2E38">
      <w:pPr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What </w:t>
      </w:r>
      <w:proofErr w:type="spellStart"/>
      <w:r>
        <w:rPr>
          <w:rFonts w:cstheme="minorHAnsi"/>
          <w:b/>
          <w:bCs/>
          <w:sz w:val="32"/>
          <w:szCs w:val="32"/>
        </w:rPr>
        <w:t>B.Tech</w:t>
      </w:r>
      <w:proofErr w:type="spellEnd"/>
      <w:r>
        <w:rPr>
          <w:rFonts w:cstheme="minorHAnsi"/>
          <w:b/>
          <w:bCs/>
          <w:sz w:val="32"/>
          <w:szCs w:val="32"/>
        </w:rPr>
        <w:t xml:space="preserve"> Courses</w:t>
      </w:r>
      <w:r w:rsidR="00AA2E38" w:rsidRPr="00AA2E38">
        <w:rPr>
          <w:rFonts w:cstheme="minorHAnsi"/>
          <w:b/>
          <w:bCs/>
          <w:sz w:val="32"/>
          <w:szCs w:val="32"/>
        </w:rPr>
        <w:t xml:space="preserve"> are offered at GNITS?</w:t>
      </w:r>
    </w:p>
    <w:p w14:paraId="3776ADD7" w14:textId="77777777" w:rsidR="00CD0EC6" w:rsidRDefault="00CD0EC6" w:rsidP="00CD0EC6">
      <w:pPr>
        <w:pStyle w:val="ListParagraph"/>
        <w:rPr>
          <w:rFonts w:ascii="Arial Rounded MT Bold" w:hAnsi="Arial Rounded MT Bold"/>
          <w:sz w:val="28"/>
          <w:szCs w:val="28"/>
        </w:rPr>
      </w:pPr>
      <w:r w:rsidRPr="00CD0EC6">
        <w:rPr>
          <w:rFonts w:ascii="Arial Rounded MT Bold" w:hAnsi="Arial Rounded MT Bold"/>
          <w:sz w:val="28"/>
          <w:szCs w:val="28"/>
        </w:rPr>
        <w:t xml:space="preserve">GNITS offers </w:t>
      </w:r>
      <w:proofErr w:type="spellStart"/>
      <w:r w:rsidRPr="00CD0EC6">
        <w:rPr>
          <w:rFonts w:ascii="Arial Rounded MT Bold" w:hAnsi="Arial Rounded MT Bold"/>
          <w:sz w:val="28"/>
          <w:szCs w:val="28"/>
        </w:rPr>
        <w:t>B.Tech</w:t>
      </w:r>
      <w:proofErr w:type="spellEnd"/>
      <w:r w:rsidRPr="00CD0EC6">
        <w:rPr>
          <w:rFonts w:ascii="Arial Rounded MT Bold" w:hAnsi="Arial Rounded MT Bold"/>
          <w:sz w:val="28"/>
          <w:szCs w:val="28"/>
        </w:rPr>
        <w:t xml:space="preserve"> programs in</w:t>
      </w:r>
    </w:p>
    <w:p w14:paraId="466A4925" w14:textId="6428FAB0" w:rsidR="00CD0EC6" w:rsidRDefault="00CD0EC6" w:rsidP="00CD0EC6">
      <w:pPr>
        <w:pStyle w:val="ListParagraph"/>
        <w:numPr>
          <w:ilvl w:val="1"/>
          <w:numId w:val="2"/>
        </w:numPr>
        <w:rPr>
          <w:rFonts w:ascii="Arial Rounded MT Bold" w:hAnsi="Arial Rounded MT Bold"/>
          <w:sz w:val="28"/>
          <w:szCs w:val="28"/>
        </w:rPr>
      </w:pPr>
      <w:r w:rsidRPr="00CD0EC6">
        <w:rPr>
          <w:rFonts w:ascii="Arial Rounded MT Bold" w:hAnsi="Arial Rounded MT Bold"/>
          <w:sz w:val="28"/>
          <w:szCs w:val="28"/>
        </w:rPr>
        <w:t>Computer</w:t>
      </w:r>
      <w:r>
        <w:rPr>
          <w:rFonts w:ascii="Arial Rounded MT Bold" w:hAnsi="Arial Rounded MT Bold"/>
          <w:sz w:val="28"/>
          <w:szCs w:val="28"/>
        </w:rPr>
        <w:t xml:space="preserve"> Science and Engineering (CSE)</w:t>
      </w:r>
    </w:p>
    <w:p w14:paraId="209A5144" w14:textId="77777777" w:rsidR="00CD0EC6" w:rsidRDefault="00CD0EC6" w:rsidP="00CD0EC6">
      <w:pPr>
        <w:pStyle w:val="ListParagraph"/>
        <w:numPr>
          <w:ilvl w:val="1"/>
          <w:numId w:val="2"/>
        </w:numPr>
        <w:rPr>
          <w:rFonts w:ascii="Arial Rounded MT Bold" w:hAnsi="Arial Rounded MT Bold"/>
          <w:sz w:val="28"/>
          <w:szCs w:val="28"/>
        </w:rPr>
      </w:pPr>
      <w:r w:rsidRPr="00CD0EC6">
        <w:rPr>
          <w:rFonts w:ascii="Arial Rounded MT Bold" w:hAnsi="Arial Rounded MT Bold"/>
          <w:sz w:val="28"/>
          <w:szCs w:val="28"/>
        </w:rPr>
        <w:t>Electronics and C</w:t>
      </w:r>
      <w:r>
        <w:rPr>
          <w:rFonts w:ascii="Arial Rounded MT Bold" w:hAnsi="Arial Rounded MT Bold"/>
          <w:sz w:val="28"/>
          <w:szCs w:val="28"/>
        </w:rPr>
        <w:t>ommunication Engineering (ECE)</w:t>
      </w:r>
    </w:p>
    <w:p w14:paraId="79D73D6E" w14:textId="77777777" w:rsidR="00CD0EC6" w:rsidRDefault="00CD0EC6" w:rsidP="00CD0EC6">
      <w:pPr>
        <w:pStyle w:val="ListParagraph"/>
        <w:numPr>
          <w:ilvl w:val="1"/>
          <w:numId w:val="2"/>
        </w:numPr>
        <w:rPr>
          <w:rFonts w:ascii="Arial Rounded MT Bold" w:hAnsi="Arial Rounded MT Bold"/>
          <w:sz w:val="28"/>
          <w:szCs w:val="28"/>
        </w:rPr>
      </w:pPr>
      <w:r w:rsidRPr="00CD0EC6">
        <w:rPr>
          <w:rFonts w:ascii="Arial Rounded MT Bold" w:hAnsi="Arial Rounded MT Bold"/>
          <w:sz w:val="28"/>
          <w:szCs w:val="28"/>
        </w:rPr>
        <w:t>Electrical an</w:t>
      </w:r>
      <w:r>
        <w:rPr>
          <w:rFonts w:ascii="Arial Rounded MT Bold" w:hAnsi="Arial Rounded MT Bold"/>
          <w:sz w:val="28"/>
          <w:szCs w:val="28"/>
        </w:rPr>
        <w:t>d Electronics Engineering (EEE)</w:t>
      </w:r>
    </w:p>
    <w:p w14:paraId="3102052D" w14:textId="13261A77" w:rsidR="00CD0EC6" w:rsidRDefault="00CD0EC6" w:rsidP="00CD0EC6">
      <w:pPr>
        <w:pStyle w:val="ListParagraph"/>
        <w:numPr>
          <w:ilvl w:val="1"/>
          <w:numId w:val="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Information Technology (IT)</w:t>
      </w:r>
    </w:p>
    <w:p w14:paraId="74EF5561" w14:textId="37D2099E" w:rsidR="00CD0EC6" w:rsidRDefault="00CD0EC6" w:rsidP="00CD0EC6">
      <w:pPr>
        <w:pStyle w:val="ListParagraph"/>
        <w:numPr>
          <w:ilvl w:val="1"/>
          <w:numId w:val="2"/>
        </w:numPr>
        <w:rPr>
          <w:rStyle w:val="Strong"/>
          <w:rFonts w:ascii="Arial" w:hAnsi="Arial" w:cs="Arial"/>
          <w:color w:val="001D35"/>
          <w:shd w:val="clear" w:color="auto" w:fill="FFFFFF"/>
        </w:rPr>
      </w:pPr>
      <w:r w:rsidRPr="00CD0EC6">
        <w:rPr>
          <w:rStyle w:val="Strong"/>
          <w:rFonts w:ascii="Arial" w:hAnsi="Arial" w:cs="Arial"/>
          <w:color w:val="001D35"/>
          <w:shd w:val="clear" w:color="auto" w:fill="FFFFFF"/>
        </w:rPr>
        <w:t>Electronics a</w:t>
      </w:r>
      <w:r>
        <w:rPr>
          <w:rStyle w:val="Strong"/>
          <w:rFonts w:ascii="Arial" w:hAnsi="Arial" w:cs="Arial"/>
          <w:color w:val="001D35"/>
          <w:shd w:val="clear" w:color="auto" w:fill="FFFFFF"/>
        </w:rPr>
        <w:t>nd Telematics Engineering (ETM)</w:t>
      </w:r>
    </w:p>
    <w:p w14:paraId="77729EF8" w14:textId="0FC7C9B1" w:rsidR="00CD0EC6" w:rsidRDefault="00CD0EC6" w:rsidP="00CD0EC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CD0EC6">
        <w:rPr>
          <w:rFonts w:cstheme="minorHAnsi"/>
          <w:sz w:val="32"/>
          <w:szCs w:val="32"/>
        </w:rPr>
        <w:t>Computer Science and Engineering(Artificial Intelligence &amp; Machine Learning)</w:t>
      </w:r>
    </w:p>
    <w:p w14:paraId="429C5F9C" w14:textId="65E30D0C" w:rsidR="00CD0EC6" w:rsidRPr="00CD0EC6" w:rsidRDefault="00CD0EC6" w:rsidP="00CD0EC6">
      <w:pPr>
        <w:pStyle w:val="ListParagraph"/>
        <w:numPr>
          <w:ilvl w:val="1"/>
          <w:numId w:val="2"/>
        </w:numPr>
        <w:rPr>
          <w:rFonts w:ascii="Arial Rounded MT Bold" w:hAnsi="Arial Rounded MT Bold"/>
          <w:sz w:val="28"/>
          <w:szCs w:val="28"/>
        </w:rPr>
      </w:pPr>
      <w:r w:rsidRPr="00CD0EC6">
        <w:rPr>
          <w:rFonts w:cstheme="minorHAnsi"/>
          <w:sz w:val="32"/>
          <w:szCs w:val="32"/>
        </w:rPr>
        <w:t xml:space="preserve">Computer Science and </w:t>
      </w:r>
      <w:proofErr w:type="gramStart"/>
      <w:r w:rsidRPr="00CD0EC6">
        <w:rPr>
          <w:rFonts w:cstheme="minorHAnsi"/>
          <w:sz w:val="32"/>
          <w:szCs w:val="32"/>
        </w:rPr>
        <w:t>Engineering(</w:t>
      </w:r>
      <w:proofErr w:type="gramEnd"/>
      <w:r w:rsidRPr="00CD0EC6">
        <w:rPr>
          <w:rFonts w:cstheme="minorHAnsi"/>
          <w:sz w:val="32"/>
          <w:szCs w:val="32"/>
        </w:rPr>
        <w:t>Data Science).</w:t>
      </w:r>
    </w:p>
    <w:p w14:paraId="44248976" w14:textId="52786D0F" w:rsidR="00AA2E38" w:rsidRPr="00AA2E38" w:rsidRDefault="00AA2E38" w:rsidP="00CD0EC6">
      <w:pPr>
        <w:ind w:left="1440"/>
        <w:rPr>
          <w:rFonts w:cstheme="minorHAnsi"/>
          <w:sz w:val="32"/>
          <w:szCs w:val="32"/>
        </w:rPr>
      </w:pPr>
    </w:p>
    <w:p w14:paraId="48BA4F0E" w14:textId="77777777" w:rsidR="00AA2E38" w:rsidRPr="00AA2E38" w:rsidRDefault="00AA2E38" w:rsidP="00AA2E38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Does GNITS offer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M.Tech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programs?</w:t>
      </w:r>
    </w:p>
    <w:p w14:paraId="2E77A819" w14:textId="5F63AF2C" w:rsidR="00AA2E38" w:rsidRDefault="00AA2E38" w:rsidP="00AA2E38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offers </w:t>
      </w:r>
      <w:proofErr w:type="spellStart"/>
      <w:r w:rsidRPr="00AA2E38">
        <w:rPr>
          <w:rFonts w:cstheme="minorHAnsi"/>
          <w:sz w:val="32"/>
          <w:szCs w:val="32"/>
        </w:rPr>
        <w:t>M.Tech</w:t>
      </w:r>
      <w:proofErr w:type="spellEnd"/>
      <w:r w:rsidRPr="00AA2E38">
        <w:rPr>
          <w:rFonts w:cstheme="minorHAnsi"/>
          <w:sz w:val="32"/>
          <w:szCs w:val="32"/>
        </w:rPr>
        <w:t xml:space="preserve"> programs in various specializations. Admissions are primarily</w:t>
      </w:r>
      <w:r w:rsidR="000E2DC8">
        <w:rPr>
          <w:rFonts w:cstheme="minorHAnsi"/>
          <w:sz w:val="32"/>
          <w:szCs w:val="32"/>
        </w:rPr>
        <w:t xml:space="preserve"> based on the GATE examination, </w:t>
      </w:r>
      <w:r w:rsidRPr="00AA2E38">
        <w:rPr>
          <w:rFonts w:cstheme="minorHAnsi"/>
          <w:sz w:val="32"/>
          <w:szCs w:val="32"/>
        </w:rPr>
        <w:t xml:space="preserve">if GATE-qualified candidates are not available, admissions will be offered based on TS-PGECET merit. ​ </w:t>
      </w:r>
    </w:p>
    <w:p w14:paraId="638EAF8D" w14:textId="77777777" w:rsidR="001C5035" w:rsidRPr="00AA2E38" w:rsidRDefault="001C5035" w:rsidP="001C5035">
      <w:pPr>
        <w:ind w:left="1080"/>
        <w:rPr>
          <w:rFonts w:cstheme="minorHAnsi"/>
          <w:sz w:val="32"/>
          <w:szCs w:val="32"/>
        </w:rPr>
      </w:pPr>
    </w:p>
    <w:p w14:paraId="3F78A305" w14:textId="77777777" w:rsidR="00AA2E38" w:rsidRPr="00AA2E38" w:rsidRDefault="00AA2E38" w:rsidP="00AA2E38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What is the duration of the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program at GNITS?</w:t>
      </w:r>
    </w:p>
    <w:p w14:paraId="1212CBCA" w14:textId="7334418D" w:rsidR="00AA2E38" w:rsidRPr="00AA2E38" w:rsidRDefault="00AA2E38" w:rsidP="00AA2E38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The </w:t>
      </w:r>
      <w:proofErr w:type="spellStart"/>
      <w:r w:rsidRPr="00AA2E38">
        <w:rPr>
          <w:rFonts w:cstheme="minorHAnsi"/>
          <w:sz w:val="32"/>
          <w:szCs w:val="32"/>
        </w:rPr>
        <w:t>B.Tech</w:t>
      </w:r>
      <w:proofErr w:type="spellEnd"/>
      <w:r w:rsidRPr="00AA2E38">
        <w:rPr>
          <w:rFonts w:cstheme="minorHAnsi"/>
          <w:sz w:val="32"/>
          <w:szCs w:val="32"/>
        </w:rPr>
        <w:t xml:space="preserve"> program at GNITS is typically a 4-year course, divided into 8 semesters. ​ </w:t>
      </w:r>
    </w:p>
    <w:p w14:paraId="7620B71B" w14:textId="77777777" w:rsidR="00AA2E38" w:rsidRPr="00AA2E38" w:rsidRDefault="00AA2E38" w:rsidP="00AA2E38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 xml:space="preserve">Is the </w:t>
      </w:r>
      <w:proofErr w:type="spellStart"/>
      <w:r w:rsidRPr="00AA2E38">
        <w:rPr>
          <w:rFonts w:cstheme="minorHAnsi"/>
          <w:b/>
          <w:bCs/>
          <w:sz w:val="32"/>
          <w:szCs w:val="32"/>
        </w:rPr>
        <w:t>B.Tech</w:t>
      </w:r>
      <w:proofErr w:type="spellEnd"/>
      <w:r w:rsidRPr="00AA2E38">
        <w:rPr>
          <w:rFonts w:cstheme="minorHAnsi"/>
          <w:b/>
          <w:bCs/>
          <w:sz w:val="32"/>
          <w:szCs w:val="32"/>
        </w:rPr>
        <w:t xml:space="preserve"> program at GNITS approved by AICTE?</w:t>
      </w:r>
    </w:p>
    <w:p w14:paraId="023B839F" w14:textId="201C594D" w:rsidR="00AA2E38" w:rsidRPr="000E2DC8" w:rsidRDefault="00AA2E38" w:rsidP="00AA2E38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the </w:t>
      </w:r>
      <w:proofErr w:type="spellStart"/>
      <w:r w:rsidRPr="00AA2E38">
        <w:rPr>
          <w:rFonts w:cstheme="minorHAnsi"/>
          <w:sz w:val="32"/>
          <w:szCs w:val="32"/>
        </w:rPr>
        <w:t>B.Tech</w:t>
      </w:r>
      <w:proofErr w:type="spellEnd"/>
      <w:r w:rsidRPr="00AA2E38">
        <w:rPr>
          <w:rFonts w:cstheme="minorHAnsi"/>
          <w:sz w:val="32"/>
          <w:szCs w:val="32"/>
        </w:rPr>
        <w:t xml:space="preserve"> program at GNITS is approved by the All India Council for Technical Education (AICTE). ​ </w:t>
      </w:r>
    </w:p>
    <w:p w14:paraId="40351EB0" w14:textId="5CC23D3C" w:rsidR="00AA2E38" w:rsidRPr="00AA2E38" w:rsidRDefault="00AA2E38" w:rsidP="00AA2E38">
      <w:pPr>
        <w:rPr>
          <w:rFonts w:cstheme="minorHAnsi"/>
          <w:b/>
          <w:bCs/>
          <w:sz w:val="32"/>
          <w:szCs w:val="32"/>
        </w:rPr>
      </w:pPr>
    </w:p>
    <w:p w14:paraId="50E71B0F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What is the campus size of GNITS?</w:t>
      </w:r>
    </w:p>
    <w:p w14:paraId="4D05E61D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lastRenderedPageBreak/>
        <w:t xml:space="preserve">GNITS campus spans 12.5 acres with a constructed area of 4,01,100 sq. ft. </w:t>
      </w:r>
    </w:p>
    <w:p w14:paraId="7659D44D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Are there hostel facilities available for students?</w:t>
      </w:r>
    </w:p>
    <w:p w14:paraId="6F329225" w14:textId="74CCEA6D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>Yes, GNITS provides hostel facilities for students, includin</w:t>
      </w:r>
      <w:r w:rsidR="000E2DC8">
        <w:rPr>
          <w:rFonts w:cstheme="minorHAnsi"/>
          <w:sz w:val="32"/>
          <w:szCs w:val="32"/>
        </w:rPr>
        <w:t xml:space="preserve">g separate hostels for </w:t>
      </w:r>
      <w:r w:rsidRPr="00AA2E38">
        <w:rPr>
          <w:rFonts w:cstheme="minorHAnsi"/>
          <w:sz w:val="32"/>
          <w:szCs w:val="32"/>
        </w:rPr>
        <w:t xml:space="preserve">girls, equipped with necessary amenities. </w:t>
      </w:r>
    </w:p>
    <w:p w14:paraId="021D7F2B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What are the hostel accommodation options and fees?</w:t>
      </w:r>
    </w:p>
    <w:p w14:paraId="40A4537C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>The hostel offers both AC and Non-AC rooms. The exact fee structure can be obtained by contacting the hostel office directly.</w:t>
      </w:r>
    </w:p>
    <w:p w14:paraId="7B23A518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Is there a library on campus?</w:t>
      </w:r>
    </w:p>
    <w:p w14:paraId="218193E4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has a well-equipped library with over 34,000 books, including handbooks and reference materials, and subscribes to various technical magazines. </w:t>
      </w:r>
    </w:p>
    <w:p w14:paraId="03134336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Does GNITS provide transportation facilities?</w:t>
      </w:r>
    </w:p>
    <w:p w14:paraId="150616A2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offers college buses for students commuting from various locations. </w:t>
      </w:r>
    </w:p>
    <w:p w14:paraId="259EF82F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Are there sports facilities available on campus?</w:t>
      </w:r>
    </w:p>
    <w:p w14:paraId="5EA3D773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has infrastructure facilities for games and sports, including indoor and outdoor sports. </w:t>
      </w:r>
    </w:p>
    <w:p w14:paraId="4E8D2F58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Is Wi-Fi available on campus?</w:t>
      </w:r>
    </w:p>
    <w:p w14:paraId="195E1146" w14:textId="77777777" w:rsidR="00AA2E38" w:rsidRPr="00AA2E38" w:rsidRDefault="00AA2E38" w:rsidP="00AA2E38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provides Wi-Fi facility across the campus. </w:t>
      </w:r>
    </w:p>
    <w:p w14:paraId="48C956C9" w14:textId="77777777" w:rsidR="00AA2E38" w:rsidRPr="00AA2E38" w:rsidRDefault="00AA2E38" w:rsidP="00AA2E38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Are there any clubs or extracurricular activities at GNITS?</w:t>
      </w:r>
    </w:p>
    <w:p w14:paraId="7DA19FB5" w14:textId="1979A136" w:rsidR="00724F5F" w:rsidRPr="00724F5F" w:rsidRDefault="00AA2E38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sz w:val="32"/>
          <w:szCs w:val="32"/>
        </w:rPr>
        <w:t xml:space="preserve">Yes, GNITS encourages student participation in various clubs </w:t>
      </w:r>
      <w:r w:rsidR="00724F5F" w:rsidRPr="00724F5F">
        <w:rPr>
          <w:rFonts w:cstheme="minorHAnsi"/>
          <w:sz w:val="32"/>
          <w:szCs w:val="32"/>
        </w:rPr>
        <w:t>Student Clubs</w:t>
      </w:r>
      <w:r w:rsidR="00724F5F">
        <w:rPr>
          <w:rFonts w:cstheme="minorHAnsi"/>
          <w:sz w:val="32"/>
          <w:szCs w:val="32"/>
        </w:rPr>
        <w:t xml:space="preserve"> :</w:t>
      </w:r>
    </w:p>
    <w:p w14:paraId="3C78F158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lastRenderedPageBreak/>
        <w:t>Cultural Clubs</w:t>
      </w:r>
    </w:p>
    <w:p w14:paraId="06CF89ED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 xml:space="preserve">Soaring Beyond Boundaries - </w:t>
      </w:r>
      <w:proofErr w:type="spellStart"/>
      <w:r w:rsidRPr="00724F5F">
        <w:rPr>
          <w:rFonts w:cstheme="minorHAnsi"/>
          <w:sz w:val="32"/>
          <w:szCs w:val="32"/>
        </w:rPr>
        <w:t>Samskruthi</w:t>
      </w:r>
      <w:proofErr w:type="spellEnd"/>
    </w:p>
    <w:p w14:paraId="62EAEB1D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 xml:space="preserve">Where Words Become Worlds - </w:t>
      </w:r>
      <w:proofErr w:type="spellStart"/>
      <w:r w:rsidRPr="00724F5F">
        <w:rPr>
          <w:rFonts w:cstheme="minorHAnsi"/>
          <w:sz w:val="32"/>
          <w:szCs w:val="32"/>
        </w:rPr>
        <w:t>Litereria</w:t>
      </w:r>
      <w:proofErr w:type="spellEnd"/>
      <w:r w:rsidRPr="00724F5F">
        <w:rPr>
          <w:rFonts w:cstheme="minorHAnsi"/>
          <w:sz w:val="32"/>
          <w:szCs w:val="32"/>
        </w:rPr>
        <w:t xml:space="preserve"> </w:t>
      </w:r>
      <w:proofErr w:type="spellStart"/>
      <w:r w:rsidRPr="00724F5F">
        <w:rPr>
          <w:rFonts w:cstheme="minorHAnsi"/>
          <w:sz w:val="32"/>
          <w:szCs w:val="32"/>
        </w:rPr>
        <w:t>Clava</w:t>
      </w:r>
      <w:proofErr w:type="spellEnd"/>
    </w:p>
    <w:p w14:paraId="694AA334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 xml:space="preserve">Your Passion, Our Platform - </w:t>
      </w:r>
      <w:proofErr w:type="spellStart"/>
      <w:r w:rsidRPr="00724F5F">
        <w:rPr>
          <w:rFonts w:cstheme="minorHAnsi"/>
          <w:sz w:val="32"/>
          <w:szCs w:val="32"/>
        </w:rPr>
        <w:t>Artista</w:t>
      </w:r>
      <w:proofErr w:type="spellEnd"/>
    </w:p>
    <w:p w14:paraId="6F6402C4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 xml:space="preserve">Symphony to Your Soul - </w:t>
      </w:r>
      <w:proofErr w:type="spellStart"/>
      <w:r w:rsidRPr="00724F5F">
        <w:rPr>
          <w:rFonts w:cstheme="minorHAnsi"/>
          <w:sz w:val="32"/>
          <w:szCs w:val="32"/>
        </w:rPr>
        <w:t>Suswara</w:t>
      </w:r>
      <w:proofErr w:type="spellEnd"/>
    </w:p>
    <w:p w14:paraId="6ACB0339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>Community Service Clubs</w:t>
      </w:r>
    </w:p>
    <w:p w14:paraId="0947A2D0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>NSS</w:t>
      </w:r>
    </w:p>
    <w:p w14:paraId="1C3DB7D8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proofErr w:type="spellStart"/>
      <w:r w:rsidRPr="00724F5F">
        <w:rPr>
          <w:rFonts w:cstheme="minorHAnsi"/>
          <w:sz w:val="32"/>
          <w:szCs w:val="32"/>
        </w:rPr>
        <w:t>Rotaract</w:t>
      </w:r>
      <w:proofErr w:type="spellEnd"/>
      <w:r w:rsidRPr="00724F5F">
        <w:rPr>
          <w:rFonts w:cstheme="minorHAnsi"/>
          <w:sz w:val="32"/>
          <w:szCs w:val="32"/>
        </w:rPr>
        <w:t xml:space="preserve"> Club</w:t>
      </w:r>
    </w:p>
    <w:p w14:paraId="06C28861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724F5F">
        <w:rPr>
          <w:rFonts w:cstheme="minorHAnsi"/>
          <w:sz w:val="32"/>
          <w:szCs w:val="32"/>
        </w:rPr>
        <w:t>Street Cause</w:t>
      </w:r>
    </w:p>
    <w:p w14:paraId="6FF69979" w14:textId="77777777" w:rsidR="00724F5F" w:rsidRPr="00724F5F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proofErr w:type="spellStart"/>
      <w:r w:rsidRPr="00724F5F">
        <w:rPr>
          <w:rFonts w:cstheme="minorHAnsi"/>
          <w:sz w:val="32"/>
          <w:szCs w:val="32"/>
        </w:rPr>
        <w:t>Abhaya</w:t>
      </w:r>
      <w:proofErr w:type="spellEnd"/>
    </w:p>
    <w:p w14:paraId="6F134B3D" w14:textId="626AA58D" w:rsidR="00AA2E38" w:rsidRPr="00AA2E38" w:rsidRDefault="00724F5F" w:rsidP="00724F5F">
      <w:pPr>
        <w:numPr>
          <w:ilvl w:val="1"/>
          <w:numId w:val="3"/>
        </w:numPr>
        <w:rPr>
          <w:rFonts w:cstheme="minorHAnsi"/>
          <w:sz w:val="32"/>
          <w:szCs w:val="32"/>
        </w:rPr>
      </w:pPr>
      <w:proofErr w:type="spellStart"/>
      <w:r w:rsidRPr="00724F5F">
        <w:rPr>
          <w:rFonts w:cstheme="minorHAnsi"/>
          <w:sz w:val="32"/>
          <w:szCs w:val="32"/>
        </w:rPr>
        <w:t>Aarambh</w:t>
      </w:r>
      <w:proofErr w:type="spellEnd"/>
    </w:p>
    <w:p w14:paraId="673705A2" w14:textId="77777777" w:rsidR="00AA2E38" w:rsidRPr="00AA2E38" w:rsidRDefault="00345A17" w:rsidP="00AA2E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64FCF82">
          <v:rect id="_x0000_i1025" style="width:0;height:1.5pt" o:hralign="center" o:hrstd="t" o:hr="t" fillcolor="#a0a0a0" stroked="f"/>
        </w:pict>
      </w:r>
    </w:p>
    <w:p w14:paraId="44DFFC7B" w14:textId="547706B7" w:rsidR="00AA2E38" w:rsidRPr="00AA2E38" w:rsidRDefault="00AA2E38" w:rsidP="00AA2E38">
      <w:pPr>
        <w:rPr>
          <w:rFonts w:cstheme="minorHAnsi"/>
          <w:b/>
          <w:bCs/>
          <w:sz w:val="32"/>
          <w:szCs w:val="32"/>
        </w:rPr>
      </w:pPr>
    </w:p>
    <w:p w14:paraId="5FE5D259" w14:textId="77777777" w:rsidR="00AA2E38" w:rsidRPr="00D11904" w:rsidRDefault="00AA2E38" w:rsidP="00AA2E38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What is the placement percentage at GNITS?</w:t>
      </w:r>
    </w:p>
    <w:p w14:paraId="594646CD" w14:textId="77777777" w:rsidR="00D11904" w:rsidRPr="00D11904" w:rsidRDefault="00D11904" w:rsidP="00D11904">
      <w:pPr>
        <w:shd w:val="clear" w:color="auto" w:fill="FDC830"/>
        <w:spacing w:line="1050" w:lineRule="atLeast"/>
        <w:rPr>
          <w:rFonts w:ascii="Arial" w:eastAsia="Times New Roman" w:hAnsi="Arial" w:cs="Arial"/>
          <w:b/>
          <w:bCs/>
          <w:color w:val="003D3D"/>
          <w:kern w:val="0"/>
          <w:sz w:val="48"/>
          <w:szCs w:val="48"/>
          <w:lang w:eastAsia="en-IN"/>
          <w14:ligatures w14:val="none"/>
        </w:rPr>
      </w:pPr>
      <w:r>
        <w:rPr>
          <w:rFonts w:cstheme="minorHAnsi"/>
          <w:sz w:val="32"/>
          <w:szCs w:val="32"/>
        </w:rPr>
        <w:t xml:space="preserve"> </w:t>
      </w:r>
      <w:r w:rsidRPr="00D11904">
        <w:rPr>
          <w:rFonts w:ascii="Arial" w:eastAsia="Times New Roman" w:hAnsi="Arial" w:cs="Arial"/>
          <w:b/>
          <w:bCs/>
          <w:color w:val="003D3D"/>
          <w:kern w:val="0"/>
          <w:sz w:val="48"/>
          <w:szCs w:val="48"/>
          <w:lang w:eastAsia="en-IN"/>
          <w14:ligatures w14:val="none"/>
        </w:rPr>
        <w:t xml:space="preserve">Highest Package </w:t>
      </w:r>
      <w:proofErr w:type="gramStart"/>
      <w:r w:rsidRPr="00D11904">
        <w:rPr>
          <w:rFonts w:ascii="Arial" w:eastAsia="Times New Roman" w:hAnsi="Arial" w:cs="Arial"/>
          <w:b/>
          <w:bCs/>
          <w:color w:val="003D3D"/>
          <w:kern w:val="0"/>
          <w:sz w:val="48"/>
          <w:szCs w:val="48"/>
          <w:lang w:eastAsia="en-IN"/>
          <w14:ligatures w14:val="none"/>
        </w:rPr>
        <w:t>Placed(</w:t>
      </w:r>
      <w:proofErr w:type="gramEnd"/>
      <w:r w:rsidRPr="00D11904">
        <w:rPr>
          <w:rFonts w:ascii="Arial" w:eastAsia="Times New Roman" w:hAnsi="Arial" w:cs="Arial"/>
          <w:b/>
          <w:bCs/>
          <w:color w:val="003D3D"/>
          <w:kern w:val="0"/>
          <w:sz w:val="48"/>
          <w:szCs w:val="48"/>
          <w:lang w:eastAsia="en-IN"/>
          <w14:ligatures w14:val="none"/>
        </w:rPr>
        <w:t>51.03 LPA)</w:t>
      </w:r>
    </w:p>
    <w:p w14:paraId="7816FB37" w14:textId="77777777" w:rsidR="00D11904" w:rsidRPr="00D11904" w:rsidRDefault="00D11904" w:rsidP="00D11904">
      <w:pPr>
        <w:shd w:val="clear" w:color="auto" w:fill="003D3D"/>
        <w:spacing w:after="150" w:line="1050" w:lineRule="atLeast"/>
        <w:rPr>
          <w:rFonts w:ascii="Arial" w:eastAsia="Times New Roman" w:hAnsi="Arial" w:cs="Arial"/>
          <w:b/>
          <w:bCs/>
          <w:color w:val="E5E5E5"/>
          <w:kern w:val="0"/>
          <w:sz w:val="48"/>
          <w:szCs w:val="48"/>
          <w:lang w:eastAsia="en-IN"/>
          <w14:ligatures w14:val="none"/>
        </w:rPr>
      </w:pPr>
      <w:r w:rsidRPr="00D11904">
        <w:rPr>
          <w:rFonts w:ascii="Arial" w:eastAsia="Times New Roman" w:hAnsi="Arial" w:cs="Arial"/>
          <w:b/>
          <w:bCs/>
          <w:color w:val="E5E5E5"/>
          <w:kern w:val="0"/>
          <w:sz w:val="48"/>
          <w:szCs w:val="48"/>
          <w:lang w:eastAsia="en-IN"/>
          <w14:ligatures w14:val="none"/>
        </w:rPr>
        <w:t>Percentage of Students Placed~69.58%</w:t>
      </w:r>
    </w:p>
    <w:p w14:paraId="24B05788" w14:textId="77777777" w:rsidR="00D11904" w:rsidRPr="00D11904" w:rsidRDefault="00D11904" w:rsidP="00D11904">
      <w:pPr>
        <w:shd w:val="clear" w:color="auto" w:fill="1A1A1A"/>
        <w:spacing w:after="150" w:line="900" w:lineRule="atLeast"/>
        <w:rPr>
          <w:rFonts w:ascii="Arial" w:eastAsia="Times New Roman" w:hAnsi="Arial" w:cs="Arial"/>
          <w:b/>
          <w:bCs/>
          <w:color w:val="E5E5E5"/>
          <w:kern w:val="0"/>
          <w:sz w:val="42"/>
          <w:szCs w:val="42"/>
          <w:lang w:eastAsia="en-IN"/>
          <w14:ligatures w14:val="none"/>
        </w:rPr>
      </w:pPr>
      <w:r w:rsidRPr="00D11904">
        <w:rPr>
          <w:rFonts w:ascii="Arial" w:eastAsia="Times New Roman" w:hAnsi="Arial" w:cs="Arial"/>
          <w:b/>
          <w:bCs/>
          <w:color w:val="E5E5E5"/>
          <w:kern w:val="0"/>
          <w:sz w:val="42"/>
          <w:szCs w:val="42"/>
          <w:lang w:eastAsia="en-IN"/>
          <w14:ligatures w14:val="none"/>
        </w:rPr>
        <w:t xml:space="preserve">Avg. Base </w:t>
      </w:r>
      <w:proofErr w:type="gramStart"/>
      <w:r w:rsidRPr="00D11904">
        <w:rPr>
          <w:rFonts w:ascii="Arial" w:eastAsia="Times New Roman" w:hAnsi="Arial" w:cs="Arial"/>
          <w:b/>
          <w:bCs/>
          <w:color w:val="E5E5E5"/>
          <w:kern w:val="0"/>
          <w:sz w:val="42"/>
          <w:szCs w:val="42"/>
          <w:lang w:eastAsia="en-IN"/>
          <w14:ligatures w14:val="none"/>
        </w:rPr>
        <w:t>Salary(</w:t>
      </w:r>
      <w:proofErr w:type="gramEnd"/>
      <w:r w:rsidRPr="00D11904">
        <w:rPr>
          <w:rFonts w:ascii="Arial" w:eastAsia="Times New Roman" w:hAnsi="Arial" w:cs="Arial"/>
          <w:b/>
          <w:bCs/>
          <w:color w:val="E5E5E5"/>
          <w:kern w:val="0"/>
          <w:sz w:val="42"/>
          <w:szCs w:val="42"/>
          <w:lang w:eastAsia="en-IN"/>
          <w14:ligatures w14:val="none"/>
        </w:rPr>
        <w:t>8.64 LPA)</w:t>
      </w:r>
    </w:p>
    <w:p w14:paraId="545E49F8" w14:textId="488F2F1E" w:rsidR="00D11904" w:rsidRPr="00AA2E38" w:rsidRDefault="00D11904" w:rsidP="00D11904">
      <w:pPr>
        <w:ind w:left="720"/>
        <w:rPr>
          <w:rFonts w:cstheme="minorHAnsi"/>
          <w:sz w:val="32"/>
          <w:szCs w:val="32"/>
        </w:rPr>
      </w:pPr>
      <w:hyperlink r:id="rId6" w:tgtFrame="_blank" w:history="1">
        <w:r w:rsidRPr="00D11904">
          <w:rPr>
            <w:rFonts w:ascii="Times New Roman" w:eastAsia="Times New Roman" w:hAnsi="Times New Roman" w:cs="Times New Roman"/>
            <w:b/>
            <w:bCs/>
            <w:color w:val="D4880C"/>
            <w:spacing w:val="2"/>
            <w:kern w:val="0"/>
            <w:lang w:eastAsia="en-IN"/>
            <w14:ligatures w14:val="none"/>
          </w:rPr>
          <w:br/>
        </w:r>
      </w:hyperlink>
    </w:p>
    <w:p w14:paraId="07005479" w14:textId="77777777" w:rsidR="00AA2E38" w:rsidRPr="00AA2E38" w:rsidRDefault="00AA2E38" w:rsidP="00AA2E38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A2E38">
        <w:rPr>
          <w:rFonts w:cstheme="minorHAnsi"/>
          <w:b/>
          <w:bCs/>
          <w:sz w:val="32"/>
          <w:szCs w:val="32"/>
        </w:rPr>
        <w:t>Which companies recruit from GNITS?</w:t>
      </w:r>
    </w:p>
    <w:p w14:paraId="1670CC40" w14:textId="062A3DF7" w:rsidR="00724F5F" w:rsidRDefault="00724F5F" w:rsidP="00724F5F">
      <w:pPr>
        <w:shd w:val="clear" w:color="auto" w:fill="FFFFFF"/>
        <w:spacing w:after="120" w:line="330" w:lineRule="atLeast"/>
        <w:ind w:left="360"/>
        <w:rPr>
          <w:rStyle w:val="uv3um"/>
          <w:rFonts w:ascii="Arial" w:hAnsi="Arial" w:cs="Arial"/>
          <w:color w:val="001D35"/>
        </w:rPr>
      </w:pPr>
      <w:r>
        <w:rPr>
          <w:rStyle w:val="Strong"/>
          <w:rFonts w:ascii="Arial" w:hAnsi="Arial" w:cs="Arial"/>
          <w:color w:val="001D35"/>
        </w:rPr>
        <w:lastRenderedPageBreak/>
        <w:t xml:space="preserve">      IT and Service Sector:</w:t>
      </w:r>
      <w:r>
        <w:rPr>
          <w:rFonts w:ascii="Arial" w:hAnsi="Arial" w:cs="Arial"/>
          <w:color w:val="001D35"/>
        </w:rPr>
        <w:t xml:space="preserve"> Microsoft, Deloitte, </w:t>
      </w:r>
      <w:proofErr w:type="spellStart"/>
      <w:r>
        <w:rPr>
          <w:rFonts w:ascii="Arial" w:hAnsi="Arial" w:cs="Arial"/>
          <w:color w:val="001D35"/>
        </w:rPr>
        <w:t>ServiceNow</w:t>
      </w:r>
      <w:proofErr w:type="spellEnd"/>
      <w:r>
        <w:rPr>
          <w:rFonts w:ascii="Arial" w:hAnsi="Arial" w:cs="Arial"/>
          <w:color w:val="001D35"/>
        </w:rPr>
        <w:t xml:space="preserve">, Accenture, </w:t>
      </w:r>
      <w:proofErr w:type="spellStart"/>
      <w:r>
        <w:rPr>
          <w:rFonts w:ascii="Arial" w:hAnsi="Arial" w:cs="Arial"/>
          <w:color w:val="001D35"/>
        </w:rPr>
        <w:t>Capgemini</w:t>
      </w:r>
      <w:proofErr w:type="gramStart"/>
      <w:r>
        <w:rPr>
          <w:rFonts w:ascii="Arial" w:hAnsi="Arial" w:cs="Arial"/>
          <w:color w:val="001D35"/>
        </w:rPr>
        <w:t>,Cognizant</w:t>
      </w:r>
      <w:proofErr w:type="spellEnd"/>
      <w:proofErr w:type="gramEnd"/>
      <w:r>
        <w:rPr>
          <w:rFonts w:ascii="Arial" w:hAnsi="Arial" w:cs="Arial"/>
          <w:color w:val="001D35"/>
        </w:rPr>
        <w:t>, Infosys, Wipro, TCS.</w:t>
      </w:r>
      <w:r>
        <w:rPr>
          <w:rStyle w:val="uv3um"/>
          <w:rFonts w:ascii="Arial" w:hAnsi="Arial" w:cs="Arial"/>
          <w:color w:val="001D35"/>
        </w:rPr>
        <w:t> </w:t>
      </w:r>
    </w:p>
    <w:p w14:paraId="00586754" w14:textId="2102EEE6" w:rsidR="00724F5F" w:rsidRDefault="00724F5F" w:rsidP="00724F5F">
      <w:pPr>
        <w:shd w:val="clear" w:color="auto" w:fill="FFFFFF"/>
        <w:spacing w:after="120" w:line="330" w:lineRule="atLeast"/>
        <w:ind w:left="360"/>
        <w:rPr>
          <w:rStyle w:val="uv3um"/>
          <w:rFonts w:ascii="Arial" w:hAnsi="Arial" w:cs="Arial"/>
          <w:color w:val="001D35"/>
        </w:rPr>
      </w:pPr>
      <w:r>
        <w:rPr>
          <w:rStyle w:val="Strong"/>
          <w:rFonts w:ascii="Arial" w:hAnsi="Arial" w:cs="Arial"/>
          <w:color w:val="001D35"/>
        </w:rPr>
        <w:t xml:space="preserve">     Core Engineering Sector:</w:t>
      </w:r>
      <w:r>
        <w:rPr>
          <w:rFonts w:ascii="Arial" w:hAnsi="Arial" w:cs="Arial"/>
          <w:color w:val="001D35"/>
        </w:rPr>
        <w:t> L&amp;T, Carrier, Siemens, Ashok Leyland.</w:t>
      </w:r>
      <w:r>
        <w:rPr>
          <w:rStyle w:val="uv3um"/>
          <w:rFonts w:ascii="Arial" w:hAnsi="Arial" w:cs="Arial"/>
          <w:color w:val="001D35"/>
        </w:rPr>
        <w:t> </w:t>
      </w:r>
    </w:p>
    <w:p w14:paraId="5A80BE35" w14:textId="77777777" w:rsidR="00724F5F" w:rsidRDefault="00724F5F" w:rsidP="00724F5F">
      <w:pPr>
        <w:shd w:val="clear" w:color="auto" w:fill="FFFFFF"/>
        <w:spacing w:after="0" w:line="330" w:lineRule="atLeast"/>
        <w:ind w:left="720"/>
        <w:rPr>
          <w:rStyle w:val="uv3um"/>
          <w:rFonts w:ascii="Arial" w:hAnsi="Arial" w:cs="Arial"/>
          <w:color w:val="001D35"/>
        </w:rPr>
      </w:pPr>
      <w:r>
        <w:rPr>
          <w:rStyle w:val="Strong"/>
          <w:rFonts w:ascii="Arial" w:hAnsi="Arial" w:cs="Arial"/>
          <w:color w:val="001D35"/>
        </w:rPr>
        <w:t>Other Notable Companies:</w:t>
      </w:r>
      <w:r>
        <w:rPr>
          <w:rFonts w:ascii="Arial" w:hAnsi="Arial" w:cs="Arial"/>
          <w:color w:val="001D35"/>
        </w:rPr>
        <w:t xml:space="preserve"> Amazon, JPMorgan Chase, Adobe, </w:t>
      </w:r>
      <w:proofErr w:type="spellStart"/>
      <w:r>
        <w:rPr>
          <w:rFonts w:ascii="Arial" w:hAnsi="Arial" w:cs="Arial"/>
          <w:color w:val="001D35"/>
        </w:rPr>
        <w:t>Flipkart</w:t>
      </w:r>
      <w:proofErr w:type="spellEnd"/>
      <w:r>
        <w:rPr>
          <w:rFonts w:ascii="Arial" w:hAnsi="Arial" w:cs="Arial"/>
          <w:color w:val="001D35"/>
        </w:rPr>
        <w:t>, EY India, PWC, Micron, Ford, and many more.</w:t>
      </w:r>
      <w:r>
        <w:rPr>
          <w:rStyle w:val="uv3um"/>
          <w:rFonts w:ascii="Arial" w:hAnsi="Arial" w:cs="Arial"/>
          <w:color w:val="001D35"/>
        </w:rPr>
        <w:t> </w:t>
      </w:r>
    </w:p>
    <w:p w14:paraId="06229686" w14:textId="6B3E4C81" w:rsidR="001C5035" w:rsidRPr="001C5035" w:rsidRDefault="001C5035" w:rsidP="001C503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C5035">
        <w:rPr>
          <w:rFonts w:cstheme="minorHAnsi"/>
          <w:b/>
          <w:bCs/>
          <w:sz w:val="32"/>
          <w:szCs w:val="32"/>
        </w:rPr>
        <w:t xml:space="preserve">What </w:t>
      </w:r>
      <w:proofErr w:type="spellStart"/>
      <w:r w:rsidRPr="001C5035">
        <w:rPr>
          <w:rFonts w:cstheme="minorHAnsi"/>
          <w:b/>
          <w:bCs/>
          <w:sz w:val="32"/>
          <w:szCs w:val="32"/>
        </w:rPr>
        <w:t>M.Tech</w:t>
      </w:r>
      <w:proofErr w:type="spellEnd"/>
      <w:r w:rsidRPr="001C5035">
        <w:rPr>
          <w:rFonts w:cstheme="minorHAnsi"/>
          <w:b/>
          <w:bCs/>
          <w:sz w:val="32"/>
          <w:szCs w:val="32"/>
        </w:rPr>
        <w:t xml:space="preserve"> Courses are offered at GNITS?</w:t>
      </w:r>
    </w:p>
    <w:p w14:paraId="79AAC234" w14:textId="270A7B14" w:rsidR="001C5035" w:rsidRPr="001C5035" w:rsidRDefault="001C5035" w:rsidP="001C503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proofErr w:type="spellStart"/>
      <w:r>
        <w:t>M.Tech</w:t>
      </w:r>
      <w:proofErr w:type="spellEnd"/>
      <w:r>
        <w:t xml:space="preserve"> syllabus</w:t>
      </w:r>
    </w:p>
    <w:p w14:paraId="34C05129" w14:textId="77777777" w:rsidR="001C5035" w:rsidRDefault="001C5035" w:rsidP="001C5035">
      <w:pPr>
        <w:shd w:val="clear" w:color="auto" w:fill="FFFFFF"/>
        <w:spacing w:after="0" w:line="330" w:lineRule="atLeast"/>
        <w:ind w:left="720"/>
      </w:pPr>
      <w:r>
        <w:t>Computer Science and Engineering (CSE)</w:t>
      </w:r>
    </w:p>
    <w:p w14:paraId="5D2685CF" w14:textId="50F665AA" w:rsidR="001C5035" w:rsidRDefault="001C5035" w:rsidP="001C5035">
      <w:pPr>
        <w:shd w:val="clear" w:color="auto" w:fill="FFFFFF"/>
        <w:spacing w:after="0" w:line="330" w:lineRule="atLeast"/>
        <w:ind w:left="720"/>
      </w:pPr>
      <w:r>
        <w:t>Computer Networks &amp; Information Security (IT)</w:t>
      </w:r>
    </w:p>
    <w:p w14:paraId="29E84D56" w14:textId="77777777" w:rsidR="001C5035" w:rsidRDefault="001C5035" w:rsidP="001C5035">
      <w:pPr>
        <w:shd w:val="clear" w:color="auto" w:fill="FFFFFF"/>
        <w:spacing w:after="0" w:line="330" w:lineRule="atLeast"/>
        <w:ind w:left="720"/>
      </w:pPr>
      <w:r>
        <w:t>Digital Electronics and Comm. System (ECE)</w:t>
      </w:r>
    </w:p>
    <w:p w14:paraId="4FEBAEBD" w14:textId="77777777" w:rsidR="001C5035" w:rsidRDefault="001C5035" w:rsidP="001C5035">
      <w:pPr>
        <w:shd w:val="clear" w:color="auto" w:fill="FFFFFF"/>
        <w:spacing w:after="0" w:line="330" w:lineRule="atLeast"/>
        <w:ind w:left="720"/>
      </w:pPr>
      <w:r>
        <w:t>Power Electronics &amp; Electric Drives (EEE)</w:t>
      </w:r>
    </w:p>
    <w:p w14:paraId="098D2073" w14:textId="1F9B61FA" w:rsidR="001C5035" w:rsidRDefault="001C5035" w:rsidP="001C5035">
      <w:pPr>
        <w:shd w:val="clear" w:color="auto" w:fill="FFFFFF"/>
        <w:spacing w:after="0" w:line="330" w:lineRule="atLeast"/>
        <w:ind w:left="720"/>
      </w:pPr>
      <w:r>
        <w:t>Wireless &amp; Mobile Communications (ETE)</w:t>
      </w:r>
    </w:p>
    <w:p w14:paraId="747C4EBD" w14:textId="180DD60B" w:rsidR="00AA2E38" w:rsidRPr="00AA2E38" w:rsidRDefault="00724F5F" w:rsidP="00724F5F">
      <w:pPr>
        <w:rPr>
          <w:rFonts w:cstheme="minorHAnsi"/>
          <w:sz w:val="32"/>
          <w:szCs w:val="32"/>
        </w:rPr>
      </w:pPr>
      <w:r w:rsidRPr="00AA2E38">
        <w:rPr>
          <w:rFonts w:cstheme="minorHAnsi"/>
          <w:noProof/>
          <w:sz w:val="32"/>
          <w:szCs w:val="32"/>
          <w:lang w:eastAsia="en-IN"/>
        </w:rPr>
        <w:t xml:space="preserve"> </w:t>
      </w:r>
      <w:r w:rsidR="00AA2E38" w:rsidRPr="00AA2E38">
        <w:rPr>
          <w:rFonts w:cstheme="minorHAnsi"/>
          <w:noProof/>
          <w:sz w:val="32"/>
          <w:szCs w:val="32"/>
          <w:lang w:eastAsia="en-IN"/>
        </w:rPr>
        <mc:AlternateContent>
          <mc:Choice Requires="wps">
            <w:drawing>
              <wp:inline distT="0" distB="0" distL="0" distR="0" wp14:anchorId="2ED88C7D" wp14:editId="75227F6B">
                <wp:extent cx="304800" cy="304800"/>
                <wp:effectExtent l="0" t="0" r="0" b="0"/>
                <wp:docPr id="1269568469" name="Rectangle 6" descr="F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rect w14:anchorId="521900C3" id="Rectangle 6" o:spid="_x0000_s1026" alt="Fav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48C33A" w14:textId="007FFBFE" w:rsidR="00AA2E38" w:rsidRPr="00AA2E38" w:rsidRDefault="00AA2E38" w:rsidP="00AA2E38">
      <w:pPr>
        <w:rPr>
          <w:rFonts w:cstheme="minorHAnsi"/>
          <w:sz w:val="32"/>
          <w:szCs w:val="32"/>
        </w:rPr>
      </w:pPr>
    </w:p>
    <w:p w14:paraId="3A166F3E" w14:textId="539904FD" w:rsidR="00345A17" w:rsidRDefault="00345A17" w:rsidP="00345A17">
      <w:pPr>
        <w:pStyle w:val="Heading3"/>
      </w:pPr>
      <w:r>
        <w:rPr>
          <w:rFonts w:cstheme="minorHAnsi"/>
          <w:sz w:val="32"/>
          <w:szCs w:val="32"/>
          <w:lang w:val="en-US"/>
        </w:rPr>
        <w:t>24.</w:t>
      </w:r>
      <w:r w:rsidRPr="00345A17">
        <w:t xml:space="preserve"> </w:t>
      </w:r>
      <w:r>
        <w:t>GNITS Academics Menu Structure</w:t>
      </w:r>
    </w:p>
    <w:p w14:paraId="09B66B74" w14:textId="77777777" w:rsidR="00345A17" w:rsidRDefault="00345A17" w:rsidP="00345A17">
      <w:pPr>
        <w:spacing w:before="100" w:beforeAutospacing="1" w:after="100" w:afterAutospacing="1"/>
      </w:pPr>
      <w:r>
        <w:t xml:space="preserve">When you hover over </w:t>
      </w:r>
      <w:r>
        <w:rPr>
          <w:rStyle w:val="Strong"/>
        </w:rPr>
        <w:t>ACADEMICS</w:t>
      </w:r>
      <w:r>
        <w:t xml:space="preserve"> on the </w:t>
      </w:r>
      <w:hyperlink r:id="rId7" w:tgtFrame="_new" w:history="1">
        <w:r>
          <w:rPr>
            <w:rStyle w:val="Hyperlink"/>
          </w:rPr>
          <w:t>GNITS website</w:t>
        </w:r>
      </w:hyperlink>
      <w:r>
        <w:t>, you will find the following sub-sections:</w:t>
      </w:r>
    </w:p>
    <w:p w14:paraId="3644F105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Admissions</w:t>
      </w:r>
    </w:p>
    <w:p w14:paraId="0DDF2948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Bachelors Programs</w:t>
      </w:r>
    </w:p>
    <w:p w14:paraId="453F682D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Auxiliary Departments</w:t>
      </w:r>
    </w:p>
    <w:p w14:paraId="2C8C68F4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Syllabus (UG &amp; PG)</w:t>
      </w:r>
    </w:p>
    <w:p w14:paraId="21A333FB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Masters (PG) Programs</w:t>
      </w:r>
    </w:p>
    <w:p w14:paraId="0D0DE7C6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Academic Timetables</w:t>
      </w:r>
    </w:p>
    <w:p w14:paraId="69814442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Extended Learning</w:t>
      </w:r>
    </w:p>
    <w:p w14:paraId="1F24940F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Academic Calendar</w:t>
      </w:r>
    </w:p>
    <w:p w14:paraId="5950D57F" w14:textId="77777777" w:rsidR="00345A17" w:rsidRDefault="00345A17" w:rsidP="00345A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Staff Directory</w:t>
      </w:r>
    </w:p>
    <w:p w14:paraId="0D1B3F02" w14:textId="77777777" w:rsidR="00345A17" w:rsidRDefault="00345A17" w:rsidP="00345A17">
      <w:pPr>
        <w:spacing w:after="0"/>
      </w:pPr>
      <w:r>
        <w:pict w14:anchorId="507BD7E6">
          <v:rect id="_x0000_i1026" style="width:0;height:1.5pt" o:hralign="center" o:hrstd="t" o:hr="t" fillcolor="#a0a0a0" stroked="f"/>
        </w:pict>
      </w:r>
    </w:p>
    <w:p w14:paraId="694CE958" w14:textId="77777777" w:rsidR="00345A17" w:rsidRDefault="00345A17" w:rsidP="00345A17">
      <w:pPr>
        <w:pStyle w:val="Heading3"/>
      </w:pPr>
      <w:r>
        <w:rPr>
          <w:rFonts w:ascii="Calibri" w:hAnsi="Calibri" w:cs="Calibri"/>
        </w:rPr>
        <w:t>✅</w:t>
      </w:r>
      <w:r>
        <w:t xml:space="preserve"> Example Pathway to Access Curriculum:</w:t>
      </w:r>
    </w:p>
    <w:p w14:paraId="46A0C8F5" w14:textId="77777777" w:rsidR="00345A17" w:rsidRDefault="00345A17" w:rsidP="00345A17">
      <w:pPr>
        <w:spacing w:before="100" w:beforeAutospacing="1" w:after="100" w:afterAutospacing="1"/>
      </w:pPr>
      <w:r>
        <w:t xml:space="preserve">To access the </w:t>
      </w:r>
      <w:r>
        <w:rPr>
          <w:rStyle w:val="Strong"/>
        </w:rPr>
        <w:t>Academic Curriculum (Syllabus)</w:t>
      </w:r>
      <w:r>
        <w:t>:</w:t>
      </w:r>
    </w:p>
    <w:p w14:paraId="214A3FBD" w14:textId="77777777" w:rsidR="00345A17" w:rsidRDefault="00345A17" w:rsidP="00345A1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Go to: </w:t>
      </w:r>
      <w:hyperlink r:id="rId8" w:tgtFrame="_new" w:history="1">
        <w:r>
          <w:rPr>
            <w:rStyle w:val="Hyperlink"/>
          </w:rPr>
          <w:t>https://gnits.ac.in</w:t>
        </w:r>
      </w:hyperlink>
    </w:p>
    <w:p w14:paraId="387BFC3E" w14:textId="77777777" w:rsidR="00345A17" w:rsidRDefault="00345A17" w:rsidP="00345A1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Hover over </w:t>
      </w:r>
      <w:r>
        <w:rPr>
          <w:rStyle w:val="Strong"/>
        </w:rPr>
        <w:t>Academics</w:t>
      </w:r>
    </w:p>
    <w:p w14:paraId="0788B46A" w14:textId="77777777" w:rsidR="00345A17" w:rsidRDefault="00345A17" w:rsidP="00345A1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Syllabus (UG &amp; PG)</w:t>
      </w:r>
    </w:p>
    <w:p w14:paraId="227DEA7A" w14:textId="77777777" w:rsidR="00345A17" w:rsidRDefault="00345A17" w:rsidP="00345A1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Select your program and department to download the curriculum in PDF</w:t>
      </w:r>
    </w:p>
    <w:p w14:paraId="7B695950" w14:textId="2432E7BC" w:rsidR="00AA2E38" w:rsidRPr="00AA2E38" w:rsidRDefault="00AA2E38">
      <w:pPr>
        <w:rPr>
          <w:rFonts w:cstheme="minorHAnsi"/>
          <w:sz w:val="32"/>
          <w:szCs w:val="32"/>
          <w:lang w:val="en-US"/>
        </w:rPr>
      </w:pPr>
      <w:bookmarkStart w:id="0" w:name="_GoBack"/>
      <w:bookmarkEnd w:id="0"/>
    </w:p>
    <w:sectPr w:rsidR="00AA2E38" w:rsidRPr="00A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AD4"/>
    <w:multiLevelType w:val="multilevel"/>
    <w:tmpl w:val="62A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B4C54"/>
    <w:multiLevelType w:val="multilevel"/>
    <w:tmpl w:val="EA52C9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74D88"/>
    <w:multiLevelType w:val="multilevel"/>
    <w:tmpl w:val="5F9EB8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926BD0"/>
    <w:multiLevelType w:val="multilevel"/>
    <w:tmpl w:val="B59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B41199"/>
    <w:multiLevelType w:val="multilevel"/>
    <w:tmpl w:val="C01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697305"/>
    <w:multiLevelType w:val="multilevel"/>
    <w:tmpl w:val="B61C08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FE2141"/>
    <w:multiLevelType w:val="multilevel"/>
    <w:tmpl w:val="D15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74115E"/>
    <w:multiLevelType w:val="multilevel"/>
    <w:tmpl w:val="C77C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38"/>
    <w:rsid w:val="000E2DC8"/>
    <w:rsid w:val="001C345E"/>
    <w:rsid w:val="001C5035"/>
    <w:rsid w:val="00345A17"/>
    <w:rsid w:val="00437F22"/>
    <w:rsid w:val="006F7558"/>
    <w:rsid w:val="00724F5F"/>
    <w:rsid w:val="0079728A"/>
    <w:rsid w:val="007E2D4E"/>
    <w:rsid w:val="00A0658D"/>
    <w:rsid w:val="00AA2E38"/>
    <w:rsid w:val="00B038D6"/>
    <w:rsid w:val="00B1247A"/>
    <w:rsid w:val="00C34DE6"/>
    <w:rsid w:val="00C77658"/>
    <w:rsid w:val="00CD0EC6"/>
    <w:rsid w:val="00D1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B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2E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2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4F5F"/>
    <w:rPr>
      <w:b/>
      <w:bCs/>
    </w:rPr>
  </w:style>
  <w:style w:type="character" w:customStyle="1" w:styleId="uv3um">
    <w:name w:val="uv3um"/>
    <w:basedOn w:val="DefaultParagraphFont"/>
    <w:rsid w:val="00724F5F"/>
  </w:style>
  <w:style w:type="character" w:customStyle="1" w:styleId="title0">
    <w:name w:val="title"/>
    <w:basedOn w:val="DefaultParagraphFont"/>
    <w:rsid w:val="00D11904"/>
  </w:style>
  <w:style w:type="character" w:customStyle="1" w:styleId="pay">
    <w:name w:val="pay"/>
    <w:basedOn w:val="DefaultParagraphFont"/>
    <w:rsid w:val="00D11904"/>
  </w:style>
  <w:style w:type="paragraph" w:styleId="NormalWeb">
    <w:name w:val="Normal (Web)"/>
    <w:basedOn w:val="Normal"/>
    <w:uiPriority w:val="99"/>
    <w:semiHidden/>
    <w:unhideWhenUsed/>
    <w:rsid w:val="00D1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2E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2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4F5F"/>
    <w:rPr>
      <w:b/>
      <w:bCs/>
    </w:rPr>
  </w:style>
  <w:style w:type="character" w:customStyle="1" w:styleId="uv3um">
    <w:name w:val="uv3um"/>
    <w:basedOn w:val="DefaultParagraphFont"/>
    <w:rsid w:val="00724F5F"/>
  </w:style>
  <w:style w:type="character" w:customStyle="1" w:styleId="title0">
    <w:name w:val="title"/>
    <w:basedOn w:val="DefaultParagraphFont"/>
    <w:rsid w:val="00D11904"/>
  </w:style>
  <w:style w:type="character" w:customStyle="1" w:styleId="pay">
    <w:name w:val="pay"/>
    <w:basedOn w:val="DefaultParagraphFont"/>
    <w:rsid w:val="00D11904"/>
  </w:style>
  <w:style w:type="paragraph" w:styleId="NormalWeb">
    <w:name w:val="Normal (Web)"/>
    <w:basedOn w:val="Normal"/>
    <w:uiPriority w:val="99"/>
    <w:semiHidden/>
    <w:unhideWhenUsed/>
    <w:rsid w:val="00D1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48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22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27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nits.ac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nit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nits.ac.in/wp-content/uploads/2025/03/PLACEMENTS-STATISTICS-2021-25-Batch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thota</dc:creator>
  <cp:lastModifiedBy>Mani</cp:lastModifiedBy>
  <cp:revision>2</cp:revision>
  <dcterms:created xsi:type="dcterms:W3CDTF">2025-05-01T17:38:00Z</dcterms:created>
  <dcterms:modified xsi:type="dcterms:W3CDTF">2025-05-01T17:38:00Z</dcterms:modified>
</cp:coreProperties>
</file>