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A1F1C5" w14:textId="16DE3177" w:rsidR="00E370AF" w:rsidRDefault="000034E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34E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34E1">
            <w:r>
              <w:t>Date</w:t>
            </w:r>
          </w:p>
        </w:tc>
        <w:tc>
          <w:tcPr>
            <w:tcW w:w="4508" w:type="dxa"/>
          </w:tcPr>
          <w:p w14:paraId="23F44226" w14:textId="382C0326" w:rsidR="00E370AF" w:rsidRDefault="005770D5">
            <w:r w:rsidRPr="005770D5">
              <w:t>15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34E1">
            <w:r>
              <w:t>Team ID</w:t>
            </w:r>
          </w:p>
        </w:tc>
        <w:tc>
          <w:tcPr>
            <w:tcW w:w="4508" w:type="dxa"/>
          </w:tcPr>
          <w:p w14:paraId="039224E5" w14:textId="30CAB687" w:rsidR="00E370AF" w:rsidRDefault="000034E1">
            <w:r w:rsidRPr="000034E1">
              <w:t>LTVIP2026TMIDS80397</w:t>
            </w:r>
            <w:bookmarkStart w:id="0" w:name="_GoBack"/>
            <w:bookmarkEnd w:id="0"/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34E1">
            <w:r>
              <w:t>Project Name</w:t>
            </w:r>
          </w:p>
        </w:tc>
        <w:tc>
          <w:tcPr>
            <w:tcW w:w="4508" w:type="dxa"/>
          </w:tcPr>
          <w:p w14:paraId="4E717950" w14:textId="1BB79BE5" w:rsidR="00E370AF" w:rsidRDefault="005770D5">
            <w:r w:rsidRPr="005770D5">
              <w:t>Weather-Based Prediction of Wind Turbine Energy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34E1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34E1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34E1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with </w:t>
      </w:r>
      <w:r>
        <w:rPr>
          <w:rFonts w:ascii="Arial" w:eastAsia="Arial" w:hAnsi="Arial" w:cs="Arial"/>
          <w:color w:val="000000"/>
          <w:sz w:val="24"/>
          <w:szCs w:val="24"/>
        </w:rPr>
        <w:t>many sub-processes – that bridges the gap between business problems and technology solutions. Its goals are to:</w:t>
      </w:r>
    </w:p>
    <w:p w14:paraId="12760434" w14:textId="77777777" w:rsidR="00E370AF" w:rsidRDefault="000034E1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34E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and other aspects of the </w:t>
      </w:r>
      <w:r>
        <w:rPr>
          <w:rFonts w:ascii="Arial" w:eastAsia="Arial" w:hAnsi="Arial" w:cs="Arial"/>
          <w:color w:val="000000"/>
          <w:sz w:val="24"/>
          <w:szCs w:val="24"/>
        </w:rPr>
        <w:t>software to project stakeholders.</w:t>
      </w:r>
    </w:p>
    <w:p w14:paraId="16FABC0A" w14:textId="77777777" w:rsidR="00E370AF" w:rsidRDefault="000034E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34E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34E1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34E1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34E1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e and data flow of the voice patient diary sample application</w:t>
      </w:r>
    </w:p>
    <w:p w14:paraId="4E909796" w14:textId="77777777" w:rsidR="00E370AF" w:rsidRDefault="000034E1">
      <w:pPr>
        <w:rPr>
          <w:b/>
        </w:rPr>
      </w:pPr>
      <w:r>
        <w:rPr>
          <w:b/>
        </w:rPr>
        <w:t xml:space="preserve">Reference: </w:t>
      </w:r>
      <w:hyperlink r:id="rId8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AE699D76-672A-49D4-866A-D6B52B1A68C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D8EACC6-4802-4A5E-AE63-F3853FBEC2C6}"/>
    <w:embedBold r:id="rId3" w:fontKey="{7D0CF870-B2A1-40C7-AB12-9BC475711F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1094936-2F04-4066-84C4-D9F46808724D}"/>
    <w:embedItalic r:id="rId5" w:fontKey="{5C91F244-0FB0-4C39-BFAC-C98DEE20A9C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B8EEA951-B518-4221-9BE4-EEB04018AA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7" w:fontKey="{E2AADAC2-164A-4612-B28E-851A023D4759}"/>
    <w:embedItalic r:id="rId8" w:fontKey="{1961FEF6-82FD-4A4C-AD2E-960BFBB7FA4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9" w:fontKey="{F8ACFEBE-4A17-4936-9426-1098729F535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0AF"/>
    <w:rsid w:val="000034E1"/>
    <w:rsid w:val="000F6536"/>
    <w:rsid w:val="00267921"/>
    <w:rsid w:val="005770D5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34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4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34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4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4</cp:revision>
  <dcterms:created xsi:type="dcterms:W3CDTF">2022-10-03T08:27:00Z</dcterms:created>
  <dcterms:modified xsi:type="dcterms:W3CDTF">2026-02-19T10:54:00Z</dcterms:modified>
</cp:coreProperties>
</file>