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C22308" w14:textId="77777777" w:rsidR="000A6BDC" w:rsidRDefault="00714C1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714C1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714C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698AA5B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15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714C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02FE214E" w:rsidR="000A6BDC" w:rsidRDefault="00714C12">
            <w:pPr>
              <w:rPr>
                <w:rFonts w:ascii="Calibri" w:eastAsia="Calibri" w:hAnsi="Calibri" w:cs="Calibri"/>
              </w:rPr>
            </w:pPr>
            <w:r w:rsidRPr="00714C12">
              <w:rPr>
                <w:rFonts w:ascii="Calibri" w:eastAsia="Calibri" w:hAnsi="Calibri" w:cs="Calibri"/>
              </w:rPr>
              <w:t>LTVIP2026TMIDS80397</w:t>
            </w:r>
            <w:bookmarkStart w:id="0" w:name="_GoBack"/>
            <w:bookmarkEnd w:id="0"/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714C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714C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13"/>
        <w:gridCol w:w="4991"/>
        <w:gridCol w:w="2145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Random Forest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Regressor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Scatter plot of Actual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vs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Validation R² Score after tuning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hyperparameters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 (e.g.,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n_estimators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max_depth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>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BDC"/>
    <w:rsid w:val="000A6BDC"/>
    <w:rsid w:val="005205B7"/>
    <w:rsid w:val="00714C12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2026-02-14T15:06:00Z</dcterms:created>
  <dcterms:modified xsi:type="dcterms:W3CDTF">2026-02-19T11:08:00Z</dcterms:modified>
</cp:coreProperties>
</file>