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5EBB" w:rsidRDefault="00B941EB">
      <w:pPr>
        <w:rPr>
          <w:b/>
          <w:color w:val="00B0F0"/>
          <w:sz w:val="32"/>
          <w:szCs w:val="32"/>
        </w:rPr>
      </w:pPr>
      <w:r w:rsidRPr="00B941EB">
        <w:rPr>
          <w:color w:val="00B0F0"/>
          <w:sz w:val="32"/>
          <w:szCs w:val="32"/>
        </w:rPr>
        <w:t xml:space="preserve">                  </w:t>
      </w:r>
      <w:r w:rsidRPr="00B941EB">
        <w:rPr>
          <w:b/>
          <w:color w:val="00B0F0"/>
          <w:sz w:val="32"/>
          <w:szCs w:val="32"/>
        </w:rPr>
        <w:t>SALES REVENUE PERFORMANCE DASHBOARD REPORTS</w:t>
      </w:r>
    </w:p>
    <w:p w:rsidR="0038119E" w:rsidRPr="00062F00" w:rsidRDefault="0038119E">
      <w:pPr>
        <w:rPr>
          <w:b/>
          <w:color w:val="002060"/>
          <w:sz w:val="28"/>
          <w:szCs w:val="28"/>
        </w:rPr>
      </w:pPr>
    </w:p>
    <w:p w:rsidR="00062F00" w:rsidRPr="00062F00" w:rsidRDefault="00062F00">
      <w:pPr>
        <w:rPr>
          <w:b/>
          <w:color w:val="002060"/>
          <w:sz w:val="28"/>
          <w:szCs w:val="28"/>
        </w:rPr>
      </w:pPr>
      <w:r w:rsidRPr="00062F00">
        <w:rPr>
          <w:b/>
          <w:color w:val="002060"/>
          <w:sz w:val="28"/>
          <w:szCs w:val="28"/>
        </w:rPr>
        <w:t>ABOUT THIS PROJECT:</w:t>
      </w:r>
    </w:p>
    <w:p w:rsidR="0038119E" w:rsidRPr="00062F00" w:rsidRDefault="0038119E">
      <w:pPr>
        <w:rPr>
          <w:b/>
          <w:color w:val="ED7D31" w:themeColor="accent2"/>
          <w:sz w:val="28"/>
          <w:szCs w:val="28"/>
        </w:rPr>
      </w:pPr>
      <w:r w:rsidRPr="00062F00">
        <w:rPr>
          <w:b/>
          <w:color w:val="ED7D31" w:themeColor="accent2"/>
          <w:sz w:val="28"/>
          <w:szCs w:val="28"/>
        </w:rPr>
        <w:t xml:space="preserve">My project is a </w:t>
      </w:r>
      <w:r w:rsidRPr="00062F00">
        <w:rPr>
          <w:rStyle w:val="Strong"/>
          <w:b w:val="0"/>
          <w:color w:val="ED7D31" w:themeColor="accent2"/>
          <w:sz w:val="28"/>
          <w:szCs w:val="28"/>
        </w:rPr>
        <w:t>Sales Revenue Performance Dashboard</w:t>
      </w:r>
      <w:r w:rsidRPr="00062F00">
        <w:rPr>
          <w:b/>
          <w:color w:val="ED7D31" w:themeColor="accent2"/>
          <w:sz w:val="28"/>
          <w:szCs w:val="28"/>
        </w:rPr>
        <w:t xml:space="preserve">. It is designed to </w:t>
      </w:r>
      <w:r w:rsidRPr="00062F00">
        <w:rPr>
          <w:rStyle w:val="Strong"/>
          <w:b w:val="0"/>
          <w:color w:val="ED7D31" w:themeColor="accent2"/>
          <w:sz w:val="28"/>
          <w:szCs w:val="28"/>
        </w:rPr>
        <w:t>track sales and revenue of different outlets</w:t>
      </w:r>
      <w:r w:rsidRPr="00062F00">
        <w:rPr>
          <w:b/>
          <w:color w:val="ED7D31" w:themeColor="accent2"/>
          <w:sz w:val="28"/>
          <w:szCs w:val="28"/>
        </w:rPr>
        <w:t xml:space="preserve">, analyze trends, and help </w:t>
      </w:r>
      <w:r w:rsidRPr="00062F00">
        <w:rPr>
          <w:rStyle w:val="Strong"/>
          <w:b w:val="0"/>
          <w:color w:val="ED7D31" w:themeColor="accent2"/>
          <w:sz w:val="28"/>
          <w:szCs w:val="28"/>
        </w:rPr>
        <w:t>managers make data-driven decisions</w:t>
      </w:r>
      <w:r w:rsidRPr="00062F00">
        <w:rPr>
          <w:b/>
          <w:color w:val="ED7D31" w:themeColor="accent2"/>
          <w:sz w:val="28"/>
          <w:szCs w:val="28"/>
        </w:rPr>
        <w:t xml:space="preserve">. The dashboard shows key metrics like </w:t>
      </w:r>
      <w:r w:rsidRPr="00062F00">
        <w:rPr>
          <w:rStyle w:val="Strong"/>
          <w:b w:val="0"/>
          <w:color w:val="ED7D31" w:themeColor="accent2"/>
          <w:sz w:val="28"/>
          <w:szCs w:val="28"/>
        </w:rPr>
        <w:t>total sales, average sales, number of items sold, and revenue growth</w:t>
      </w:r>
      <w:r w:rsidRPr="00062F00">
        <w:rPr>
          <w:b/>
          <w:color w:val="ED7D31" w:themeColor="accent2"/>
          <w:sz w:val="28"/>
          <w:szCs w:val="28"/>
        </w:rPr>
        <w:t>, and provides visual insights through charts and filters.</w:t>
      </w:r>
    </w:p>
    <w:p w:rsidR="0038119E" w:rsidRPr="00D65985" w:rsidRDefault="0038119E">
      <w:pPr>
        <w:rPr>
          <w:color w:val="00B0F0"/>
          <w:sz w:val="28"/>
          <w:szCs w:val="28"/>
        </w:rPr>
      </w:pPr>
    </w:p>
    <w:p w:rsidR="00B941EB" w:rsidRPr="00B941EB" w:rsidRDefault="00B941EB">
      <w:pPr>
        <w:rPr>
          <w:b/>
          <w:color w:val="002060"/>
          <w:sz w:val="32"/>
          <w:szCs w:val="32"/>
        </w:rPr>
      </w:pPr>
      <w:r w:rsidRPr="00B941EB">
        <w:rPr>
          <w:b/>
          <w:color w:val="002060"/>
          <w:sz w:val="32"/>
          <w:szCs w:val="32"/>
        </w:rPr>
        <w:t>DATA CLEANING &amp; TRANSFORMATION:</w:t>
      </w:r>
    </w:p>
    <w:p w:rsidR="00E460F0" w:rsidRPr="00E460F0" w:rsidRDefault="00B941EB" w:rsidP="00E460F0">
      <w:pPr>
        <w:rPr>
          <w:rFonts w:ascii="Times New Roman" w:eastAsia="Times New Roman" w:hAnsi="Times New Roman" w:cs="Times New Roman"/>
          <w:b/>
          <w:bCs/>
          <w:color w:val="ED7D31" w:themeColor="accent2"/>
          <w:sz w:val="24"/>
          <w:szCs w:val="24"/>
          <w:lang w:eastAsia="en-IN"/>
        </w:rPr>
      </w:pPr>
      <w:r w:rsidRPr="00E460F0">
        <w:rPr>
          <w:b/>
          <w:color w:val="ED7D31" w:themeColor="accent2"/>
          <w:sz w:val="32"/>
          <w:szCs w:val="32"/>
        </w:rPr>
        <w:t xml:space="preserve">                                    </w:t>
      </w:r>
      <w:r w:rsidR="00E460F0" w:rsidRPr="00E460F0">
        <w:rPr>
          <w:rFonts w:ascii="Times New Roman" w:eastAsia="Times New Roman" w:hAnsi="Times New Roman" w:cs="Times New Roman"/>
          <w:b/>
          <w:bCs/>
          <w:color w:val="ED7D31" w:themeColor="accent2"/>
          <w:sz w:val="24"/>
          <w:szCs w:val="24"/>
          <w:lang w:eastAsia="en-IN"/>
        </w:rPr>
        <w:t>I did data cleaning and data transformation in Power BI using Power Query, before creating the dashboard.</w:t>
      </w:r>
    </w:p>
    <w:p w:rsidR="00EF762B" w:rsidRPr="00EF762B" w:rsidRDefault="00E460F0" w:rsidP="00E460F0">
      <w:pPr>
        <w:rPr>
          <w:b/>
          <w:color w:val="ED7D31" w:themeColor="accent2"/>
        </w:rPr>
      </w:pPr>
      <w:r>
        <w:rPr>
          <w:rFonts w:ascii="Times New Roman" w:eastAsia="Times New Roman" w:hAnsi="Times New Roman" w:cs="Times New Roman"/>
          <w:b/>
          <w:bCs/>
          <w:sz w:val="24"/>
          <w:szCs w:val="24"/>
          <w:lang w:eastAsia="en-IN"/>
        </w:rPr>
        <w:t xml:space="preserve">                                          </w:t>
      </w:r>
      <w:r w:rsidRPr="00EF762B">
        <w:rPr>
          <w:b/>
          <w:color w:val="ED7D31" w:themeColor="accent2"/>
          <w:sz w:val="28"/>
          <w:szCs w:val="28"/>
        </w:rPr>
        <w:t>after importing this retail grocery sales dataset into Power BI, I performed data cleaning and data transformation in Power Query. In this dataset, I removed duplicate records, checked and handled missing values, corrected data types, and standardized columns like item fat content. After cleaning the data, I transformed it by grouping sales based on item type, outlet type, outlet size, and outlet location tier. This process was done before creating any visuals or dashboards to make sure the analysis is accurate and meaningful</w:t>
      </w:r>
      <w:r w:rsidRPr="00E460F0">
        <w:rPr>
          <w:b/>
          <w:color w:val="ED7D31" w:themeColor="accent2"/>
        </w:rPr>
        <w:t>.</w:t>
      </w:r>
    </w:p>
    <w:p w:rsidR="00EF762B" w:rsidRDefault="00E460F0">
      <w:pPr>
        <w:rPr>
          <w:rFonts w:ascii="Times New Roman" w:eastAsia="Times New Roman" w:hAnsi="Times New Roman" w:cs="Times New Roman"/>
          <w:b/>
          <w:bCs/>
          <w:color w:val="ED7D31" w:themeColor="accent2"/>
          <w:sz w:val="24"/>
          <w:szCs w:val="24"/>
          <w:lang w:eastAsia="en-IN"/>
        </w:rPr>
      </w:pPr>
      <w:r w:rsidRPr="00E460F0">
        <w:rPr>
          <w:rFonts w:ascii="Times New Roman" w:eastAsia="Times New Roman" w:hAnsi="Times New Roman" w:cs="Times New Roman"/>
          <w:b/>
          <w:bCs/>
          <w:color w:val="ED7D31" w:themeColor="accent2"/>
          <w:sz w:val="24"/>
          <w:szCs w:val="24"/>
          <w:lang w:eastAsia="en-IN"/>
        </w:rPr>
        <w:t xml:space="preserve">            </w:t>
      </w:r>
      <w:r w:rsidR="00EF762B">
        <w:rPr>
          <w:rFonts w:ascii="Times New Roman" w:eastAsia="Times New Roman" w:hAnsi="Times New Roman" w:cs="Times New Roman"/>
          <w:b/>
          <w:bCs/>
          <w:color w:val="ED7D31" w:themeColor="accent2"/>
          <w:sz w:val="24"/>
          <w:szCs w:val="24"/>
          <w:lang w:eastAsia="en-IN"/>
        </w:rPr>
        <w:t xml:space="preserve">                     </w:t>
      </w:r>
      <w:r w:rsidR="00EF762B">
        <w:rPr>
          <w:rFonts w:ascii="Times New Roman" w:eastAsia="Times New Roman" w:hAnsi="Times New Roman" w:cs="Times New Roman"/>
          <w:b/>
          <w:bCs/>
          <w:noProof/>
          <w:color w:val="ED7D31" w:themeColor="accent2"/>
          <w:sz w:val="24"/>
          <w:szCs w:val="24"/>
          <w:lang w:eastAsia="en-IN"/>
        </w:rPr>
        <w:drawing>
          <wp:inline distT="0" distB="0" distL="0" distR="0">
            <wp:extent cx="5724525" cy="2914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2914650"/>
                    </a:xfrm>
                    <a:prstGeom prst="rect">
                      <a:avLst/>
                    </a:prstGeom>
                    <a:noFill/>
                    <a:ln>
                      <a:noFill/>
                    </a:ln>
                  </pic:spPr>
                </pic:pic>
              </a:graphicData>
            </a:graphic>
          </wp:inline>
        </w:drawing>
      </w:r>
    </w:p>
    <w:p w:rsidR="00700470" w:rsidRPr="00EF762B" w:rsidRDefault="00700470">
      <w:pPr>
        <w:rPr>
          <w:rFonts w:ascii="Times New Roman" w:eastAsia="Times New Roman" w:hAnsi="Times New Roman" w:cs="Times New Roman"/>
          <w:b/>
          <w:bCs/>
          <w:color w:val="ED7D31" w:themeColor="accent2"/>
          <w:sz w:val="24"/>
          <w:szCs w:val="24"/>
          <w:lang w:eastAsia="en-IN"/>
        </w:rPr>
      </w:pPr>
      <w:r w:rsidRPr="00700470">
        <w:rPr>
          <w:b/>
          <w:color w:val="002060"/>
          <w:sz w:val="28"/>
          <w:szCs w:val="28"/>
        </w:rPr>
        <w:lastRenderedPageBreak/>
        <w:t>DAX FUNCTIONS:</w:t>
      </w:r>
    </w:p>
    <w:p w:rsidR="00700470" w:rsidRDefault="00700470">
      <w:pPr>
        <w:rPr>
          <w:b/>
          <w:color w:val="002060"/>
          <w:sz w:val="28"/>
          <w:szCs w:val="28"/>
        </w:rPr>
      </w:pPr>
    </w:p>
    <w:p w:rsidR="00700470" w:rsidRDefault="00700470">
      <w:pPr>
        <w:rPr>
          <w:b/>
          <w:color w:val="002060"/>
          <w:sz w:val="28"/>
          <w:szCs w:val="28"/>
        </w:rPr>
      </w:pPr>
      <w:r>
        <w:rPr>
          <w:b/>
          <w:color w:val="002060"/>
          <w:sz w:val="28"/>
          <w:szCs w:val="28"/>
        </w:rPr>
        <w:t xml:space="preserve">              </w:t>
      </w:r>
      <w:r w:rsidRPr="004B5635">
        <w:rPr>
          <w:b/>
          <w:color w:val="FFC000" w:themeColor="accent4"/>
          <w:sz w:val="28"/>
          <w:szCs w:val="28"/>
        </w:rPr>
        <w:t>TOTAL SALES:</w:t>
      </w:r>
    </w:p>
    <w:p w:rsidR="00700470" w:rsidRDefault="00700470" w:rsidP="00700470">
      <w:pPr>
        <w:shd w:val="clear" w:color="auto" w:fill="FFFFFF"/>
        <w:spacing w:line="270" w:lineRule="atLeast"/>
        <w:rPr>
          <w:rFonts w:ascii="Consolas" w:eastAsia="Times New Roman" w:hAnsi="Consolas" w:cs="Times New Roman"/>
          <w:color w:val="001080"/>
          <w:sz w:val="24"/>
          <w:szCs w:val="24"/>
          <w:lang w:eastAsia="en-IN"/>
        </w:rPr>
      </w:pPr>
      <w:r>
        <w:rPr>
          <w:b/>
          <w:color w:val="002060"/>
          <w:sz w:val="28"/>
          <w:szCs w:val="28"/>
        </w:rPr>
        <w:t xml:space="preserve">                                </w:t>
      </w:r>
      <w:r w:rsidRPr="00700470">
        <w:rPr>
          <w:rFonts w:ascii="Consolas" w:eastAsia="Times New Roman" w:hAnsi="Consolas" w:cs="Times New Roman"/>
          <w:color w:val="000000"/>
          <w:sz w:val="24"/>
          <w:szCs w:val="24"/>
          <w:lang w:eastAsia="en-IN"/>
        </w:rPr>
        <w:t xml:space="preserve">Total </w:t>
      </w:r>
      <w:r w:rsidRPr="00700470">
        <w:rPr>
          <w:rFonts w:ascii="Consolas" w:eastAsia="Times New Roman" w:hAnsi="Consolas" w:cs="Times New Roman"/>
          <w:color w:val="3165BB"/>
          <w:sz w:val="24"/>
          <w:szCs w:val="24"/>
          <w:lang w:eastAsia="en-IN"/>
        </w:rPr>
        <w:t>SUM</w:t>
      </w:r>
      <w:r w:rsidRPr="00700470">
        <w:rPr>
          <w:rFonts w:ascii="Consolas" w:eastAsia="Times New Roman" w:hAnsi="Consolas" w:cs="Times New Roman"/>
          <w:color w:val="3165BB"/>
          <w:sz w:val="24"/>
          <w:szCs w:val="24"/>
          <w:lang w:eastAsia="en-IN"/>
        </w:rPr>
        <w:t xml:space="preserve"> </w:t>
      </w:r>
      <w:r w:rsidRPr="00700470">
        <w:rPr>
          <w:rFonts w:ascii="Consolas" w:eastAsia="Times New Roman" w:hAnsi="Consolas" w:cs="Times New Roman"/>
          <w:color w:val="000000"/>
          <w:sz w:val="24"/>
          <w:szCs w:val="24"/>
          <w:lang w:eastAsia="en-IN"/>
        </w:rPr>
        <w:t>(</w:t>
      </w:r>
      <w:r w:rsidRPr="00700470">
        <w:rPr>
          <w:rFonts w:ascii="Consolas" w:eastAsia="Times New Roman" w:hAnsi="Consolas" w:cs="Times New Roman"/>
          <w:color w:val="001080"/>
          <w:sz w:val="24"/>
          <w:szCs w:val="24"/>
          <w:lang w:eastAsia="en-IN"/>
        </w:rPr>
        <w:t>'Blink</w:t>
      </w:r>
      <w:r>
        <w:rPr>
          <w:rFonts w:ascii="Consolas" w:eastAsia="Times New Roman" w:hAnsi="Consolas" w:cs="Times New Roman"/>
          <w:color w:val="001080"/>
          <w:sz w:val="24"/>
          <w:szCs w:val="24"/>
          <w:lang w:eastAsia="en-IN"/>
        </w:rPr>
        <w:t xml:space="preserve"> IT Grocery Data'[Sales])</w:t>
      </w:r>
    </w:p>
    <w:p w:rsidR="00700470" w:rsidRPr="004B5635" w:rsidRDefault="00700470" w:rsidP="00700470">
      <w:pPr>
        <w:shd w:val="clear" w:color="auto" w:fill="FFFFFF"/>
        <w:spacing w:line="270" w:lineRule="atLeast"/>
        <w:rPr>
          <w:rFonts w:ascii="Consolas" w:eastAsia="Times New Roman" w:hAnsi="Consolas" w:cs="Times New Roman"/>
          <w:b/>
          <w:color w:val="000000"/>
          <w:sz w:val="24"/>
          <w:szCs w:val="24"/>
          <w:lang w:eastAsia="en-IN"/>
        </w:rPr>
      </w:pPr>
      <w:r>
        <w:rPr>
          <w:rFonts w:ascii="Consolas" w:eastAsia="Times New Roman" w:hAnsi="Consolas" w:cs="Times New Roman"/>
          <w:color w:val="001080"/>
          <w:sz w:val="24"/>
          <w:szCs w:val="24"/>
          <w:lang w:eastAsia="en-IN"/>
        </w:rPr>
        <w:t xml:space="preserve">      </w:t>
      </w:r>
      <w:r w:rsidRPr="004B5635">
        <w:rPr>
          <w:rFonts w:ascii="Consolas" w:eastAsia="Times New Roman" w:hAnsi="Consolas" w:cs="Times New Roman"/>
          <w:b/>
          <w:color w:val="FFC000" w:themeColor="accent4"/>
          <w:sz w:val="24"/>
          <w:szCs w:val="24"/>
          <w:lang w:eastAsia="en-IN"/>
        </w:rPr>
        <w:t xml:space="preserve">AVERAGE SALES: </w:t>
      </w:r>
    </w:p>
    <w:p w:rsidR="00700470" w:rsidRDefault="00700470" w:rsidP="00700470">
      <w:pPr>
        <w:shd w:val="clear" w:color="auto" w:fill="FFFFFF"/>
        <w:spacing w:line="270" w:lineRule="atLeast"/>
        <w:rPr>
          <w:rFonts w:ascii="Consolas" w:eastAsia="Times New Roman" w:hAnsi="Consolas" w:cs="Times New Roman"/>
          <w:color w:val="000000"/>
          <w:sz w:val="24"/>
          <w:szCs w:val="24"/>
          <w:lang w:eastAsia="en-IN"/>
        </w:rPr>
      </w:pPr>
      <w:r w:rsidRPr="00700470">
        <w:rPr>
          <w:rFonts w:ascii="Consolas" w:eastAsia="Times New Roman" w:hAnsi="Consolas" w:cs="Times New Roman"/>
          <w:color w:val="000000"/>
          <w:sz w:val="24"/>
          <w:szCs w:val="24"/>
          <w:lang w:eastAsia="en-IN"/>
        </w:rPr>
        <w:t xml:space="preserve">               avg_sales = </w:t>
      </w:r>
      <w:r w:rsidRPr="00700470">
        <w:rPr>
          <w:rFonts w:ascii="Consolas" w:eastAsia="Times New Roman" w:hAnsi="Consolas" w:cs="Times New Roman"/>
          <w:color w:val="3165BB"/>
          <w:sz w:val="24"/>
          <w:szCs w:val="24"/>
          <w:lang w:eastAsia="en-IN"/>
        </w:rPr>
        <w:t xml:space="preserve">AVERAGE </w:t>
      </w:r>
      <w:r w:rsidRPr="00700470">
        <w:rPr>
          <w:rFonts w:ascii="Consolas" w:eastAsia="Times New Roman" w:hAnsi="Consolas" w:cs="Times New Roman"/>
          <w:color w:val="000000"/>
          <w:sz w:val="24"/>
          <w:szCs w:val="24"/>
          <w:lang w:eastAsia="en-IN"/>
        </w:rPr>
        <w:t>(</w:t>
      </w:r>
      <w:r w:rsidRPr="00700470">
        <w:rPr>
          <w:rFonts w:ascii="Consolas" w:eastAsia="Times New Roman" w:hAnsi="Consolas" w:cs="Times New Roman"/>
          <w:color w:val="001080"/>
          <w:sz w:val="24"/>
          <w:szCs w:val="24"/>
          <w:lang w:eastAsia="en-IN"/>
        </w:rPr>
        <w:t>'BlinkIT Grocery Data'[Sales]</w:t>
      </w:r>
      <w:r w:rsidRPr="00700470">
        <w:rPr>
          <w:rFonts w:ascii="Consolas" w:eastAsia="Times New Roman" w:hAnsi="Consolas" w:cs="Times New Roman"/>
          <w:color w:val="000000"/>
          <w:sz w:val="24"/>
          <w:szCs w:val="24"/>
          <w:lang w:eastAsia="en-IN"/>
        </w:rPr>
        <w:t>)</w:t>
      </w:r>
    </w:p>
    <w:p w:rsidR="00700470" w:rsidRPr="004B5635" w:rsidRDefault="00700470" w:rsidP="00700470">
      <w:pPr>
        <w:shd w:val="clear" w:color="auto" w:fill="FFFFFF"/>
        <w:spacing w:line="270" w:lineRule="atLeast"/>
        <w:rPr>
          <w:rFonts w:ascii="Consolas" w:eastAsia="Times New Roman" w:hAnsi="Consolas" w:cs="Times New Roman"/>
          <w:b/>
          <w:color w:val="FFC000" w:themeColor="accent4"/>
          <w:sz w:val="24"/>
          <w:szCs w:val="24"/>
          <w:lang w:eastAsia="en-IN"/>
        </w:rPr>
      </w:pPr>
      <w:r w:rsidRPr="004B5635">
        <w:rPr>
          <w:rFonts w:ascii="Consolas" w:eastAsia="Times New Roman" w:hAnsi="Consolas" w:cs="Times New Roman"/>
          <w:color w:val="FFC000" w:themeColor="accent4"/>
          <w:sz w:val="24"/>
          <w:szCs w:val="24"/>
          <w:lang w:eastAsia="en-IN"/>
        </w:rPr>
        <w:t xml:space="preserve">      </w:t>
      </w:r>
      <w:r w:rsidRPr="004B5635">
        <w:rPr>
          <w:rFonts w:ascii="Consolas" w:eastAsia="Times New Roman" w:hAnsi="Consolas" w:cs="Times New Roman"/>
          <w:b/>
          <w:color w:val="FFC000" w:themeColor="accent4"/>
          <w:sz w:val="24"/>
          <w:szCs w:val="24"/>
          <w:lang w:eastAsia="en-IN"/>
        </w:rPr>
        <w:t>AVERAGE RATING:</w:t>
      </w:r>
    </w:p>
    <w:p w:rsidR="00700470" w:rsidRDefault="00700470" w:rsidP="00700470">
      <w:pPr>
        <w:shd w:val="clear" w:color="auto" w:fill="FFFFFF"/>
        <w:spacing w:line="270" w:lineRule="atLeast"/>
        <w:rPr>
          <w:rFonts w:ascii="Consolas" w:eastAsia="Times New Roman" w:hAnsi="Consolas" w:cs="Times New Roman"/>
          <w:color w:val="000000"/>
          <w:sz w:val="24"/>
          <w:szCs w:val="24"/>
          <w:lang w:eastAsia="en-IN"/>
        </w:rPr>
      </w:pPr>
      <w:r w:rsidRPr="00700470">
        <w:rPr>
          <w:rFonts w:ascii="Consolas" w:eastAsia="Times New Roman" w:hAnsi="Consolas" w:cs="Times New Roman"/>
          <w:color w:val="000000"/>
          <w:sz w:val="24"/>
          <w:szCs w:val="24"/>
          <w:lang w:eastAsia="en-IN"/>
        </w:rPr>
        <w:t xml:space="preserve">               avg_rating = </w:t>
      </w:r>
      <w:r w:rsidRPr="00700470">
        <w:rPr>
          <w:rFonts w:ascii="Consolas" w:eastAsia="Times New Roman" w:hAnsi="Consolas" w:cs="Times New Roman"/>
          <w:color w:val="3165BB"/>
          <w:sz w:val="24"/>
          <w:szCs w:val="24"/>
          <w:lang w:eastAsia="en-IN"/>
        </w:rPr>
        <w:t xml:space="preserve">AVERAGE </w:t>
      </w:r>
      <w:r w:rsidRPr="00700470">
        <w:rPr>
          <w:rFonts w:ascii="Consolas" w:eastAsia="Times New Roman" w:hAnsi="Consolas" w:cs="Times New Roman"/>
          <w:color w:val="000000"/>
          <w:sz w:val="24"/>
          <w:szCs w:val="24"/>
          <w:lang w:eastAsia="en-IN"/>
        </w:rPr>
        <w:t>(</w:t>
      </w:r>
      <w:r w:rsidRPr="00700470">
        <w:rPr>
          <w:rFonts w:ascii="Consolas" w:eastAsia="Times New Roman" w:hAnsi="Consolas" w:cs="Times New Roman"/>
          <w:color w:val="001080"/>
          <w:sz w:val="24"/>
          <w:szCs w:val="24"/>
          <w:lang w:eastAsia="en-IN"/>
        </w:rPr>
        <w:t>'BlinkIT Grocery Data'[Rating]</w:t>
      </w:r>
      <w:r w:rsidRPr="00700470">
        <w:rPr>
          <w:rFonts w:ascii="Consolas" w:eastAsia="Times New Roman" w:hAnsi="Consolas" w:cs="Times New Roman"/>
          <w:color w:val="000000"/>
          <w:sz w:val="24"/>
          <w:szCs w:val="24"/>
          <w:lang w:eastAsia="en-IN"/>
        </w:rPr>
        <w:t>)</w:t>
      </w:r>
    </w:p>
    <w:p w:rsidR="00700470" w:rsidRPr="004B5635" w:rsidRDefault="004B5635" w:rsidP="00700470">
      <w:pPr>
        <w:shd w:val="clear" w:color="auto" w:fill="FFFFFF"/>
        <w:spacing w:line="270" w:lineRule="atLeast"/>
        <w:rPr>
          <w:rFonts w:ascii="Consolas" w:eastAsia="Times New Roman" w:hAnsi="Consolas" w:cs="Times New Roman"/>
          <w:b/>
          <w:color w:val="FFC000" w:themeColor="accent4"/>
          <w:sz w:val="24"/>
          <w:szCs w:val="24"/>
          <w:lang w:eastAsia="en-IN"/>
        </w:rPr>
      </w:pPr>
      <w:r w:rsidRPr="004B5635">
        <w:rPr>
          <w:rFonts w:ascii="Consolas" w:eastAsia="Times New Roman" w:hAnsi="Consolas" w:cs="Times New Roman"/>
          <w:b/>
          <w:color w:val="FFC000" w:themeColor="accent4"/>
          <w:sz w:val="24"/>
          <w:szCs w:val="24"/>
          <w:lang w:eastAsia="en-IN"/>
        </w:rPr>
        <w:t xml:space="preserve">      NO OF ITEMS:</w:t>
      </w:r>
    </w:p>
    <w:p w:rsidR="004B5635" w:rsidRDefault="004B5635" w:rsidP="004B5635">
      <w:pPr>
        <w:shd w:val="clear" w:color="auto" w:fill="FFFFFF"/>
        <w:spacing w:line="270" w:lineRule="atLeast"/>
        <w:rPr>
          <w:rFonts w:ascii="Consolas" w:eastAsia="Times New Roman" w:hAnsi="Consolas" w:cs="Times New Roman"/>
          <w:color w:val="000000"/>
          <w:sz w:val="24"/>
          <w:szCs w:val="24"/>
          <w:lang w:eastAsia="en-IN"/>
        </w:rPr>
      </w:pPr>
      <w:r>
        <w:rPr>
          <w:rFonts w:ascii="Consolas" w:eastAsia="Times New Roman" w:hAnsi="Consolas" w:cs="Times New Roman"/>
          <w:color w:val="000000"/>
          <w:sz w:val="24"/>
          <w:szCs w:val="24"/>
          <w:lang w:eastAsia="en-IN"/>
        </w:rPr>
        <w:t xml:space="preserve">           </w:t>
      </w:r>
      <w:r w:rsidRPr="004B5635">
        <w:rPr>
          <w:rFonts w:ascii="Consolas" w:eastAsia="Times New Roman" w:hAnsi="Consolas" w:cs="Times New Roman"/>
          <w:color w:val="000000"/>
          <w:sz w:val="24"/>
          <w:szCs w:val="24"/>
          <w:lang w:eastAsia="en-IN"/>
        </w:rPr>
        <w:t xml:space="preserve">    </w:t>
      </w:r>
      <w:r>
        <w:rPr>
          <w:rFonts w:ascii="Consolas" w:eastAsia="Times New Roman" w:hAnsi="Consolas" w:cs="Times New Roman"/>
          <w:color w:val="000000"/>
          <w:sz w:val="24"/>
          <w:szCs w:val="24"/>
          <w:lang w:eastAsia="en-IN"/>
        </w:rPr>
        <w:t>No o</w:t>
      </w:r>
      <w:r w:rsidRPr="004B5635">
        <w:rPr>
          <w:rFonts w:ascii="Consolas" w:eastAsia="Times New Roman" w:hAnsi="Consolas" w:cs="Times New Roman"/>
          <w:color w:val="000000"/>
          <w:sz w:val="24"/>
          <w:szCs w:val="24"/>
          <w:lang w:eastAsia="en-IN"/>
        </w:rPr>
        <w:t xml:space="preserve">f Item = </w:t>
      </w:r>
      <w:r w:rsidRPr="004B5635">
        <w:rPr>
          <w:rFonts w:ascii="Consolas" w:eastAsia="Times New Roman" w:hAnsi="Consolas" w:cs="Times New Roman"/>
          <w:color w:val="3165BB"/>
          <w:sz w:val="24"/>
          <w:szCs w:val="24"/>
          <w:lang w:eastAsia="en-IN"/>
        </w:rPr>
        <w:t xml:space="preserve">COUNTROWS </w:t>
      </w:r>
      <w:r w:rsidRPr="004B5635">
        <w:rPr>
          <w:rFonts w:ascii="Consolas" w:eastAsia="Times New Roman" w:hAnsi="Consolas" w:cs="Times New Roman"/>
          <w:color w:val="000000"/>
          <w:sz w:val="24"/>
          <w:szCs w:val="24"/>
          <w:lang w:eastAsia="en-IN"/>
        </w:rPr>
        <w:t>(</w:t>
      </w:r>
      <w:r w:rsidRPr="004B5635">
        <w:rPr>
          <w:rFonts w:ascii="Consolas" w:eastAsia="Times New Roman" w:hAnsi="Consolas" w:cs="Times New Roman"/>
          <w:color w:val="001080"/>
          <w:sz w:val="24"/>
          <w:szCs w:val="24"/>
          <w:lang w:eastAsia="en-IN"/>
        </w:rPr>
        <w:t>'BlinkIT Grocery Data'</w:t>
      </w:r>
      <w:r w:rsidRPr="004B5635">
        <w:rPr>
          <w:rFonts w:ascii="Consolas" w:eastAsia="Times New Roman" w:hAnsi="Consolas" w:cs="Times New Roman"/>
          <w:color w:val="000000"/>
          <w:sz w:val="24"/>
          <w:szCs w:val="24"/>
          <w:lang w:eastAsia="en-IN"/>
        </w:rPr>
        <w:t>)</w:t>
      </w:r>
    </w:p>
    <w:p w:rsidR="000D4745" w:rsidRDefault="000D4745" w:rsidP="004B5635">
      <w:pPr>
        <w:shd w:val="clear" w:color="auto" w:fill="FFFFFF"/>
        <w:spacing w:line="270" w:lineRule="atLeast"/>
        <w:rPr>
          <w:rFonts w:ascii="Consolas" w:eastAsia="Times New Roman" w:hAnsi="Consolas" w:cs="Times New Roman"/>
          <w:color w:val="000000"/>
          <w:sz w:val="24"/>
          <w:szCs w:val="24"/>
          <w:lang w:eastAsia="en-IN"/>
        </w:rPr>
      </w:pPr>
    </w:p>
    <w:p w:rsidR="00E460F0" w:rsidRDefault="00E460F0" w:rsidP="004B5635">
      <w:pPr>
        <w:shd w:val="clear" w:color="auto" w:fill="FFFFFF"/>
        <w:spacing w:line="270" w:lineRule="atLeast"/>
      </w:pPr>
      <w:r>
        <w:t xml:space="preserve">       </w:t>
      </w:r>
    </w:p>
    <w:p w:rsidR="000D4745" w:rsidRPr="00E460F0" w:rsidRDefault="000D4745" w:rsidP="004B5635">
      <w:pPr>
        <w:shd w:val="clear" w:color="auto" w:fill="FFFFFF"/>
        <w:spacing w:line="270" w:lineRule="atLeast"/>
      </w:pPr>
      <w:r w:rsidRPr="00E460F0">
        <w:rPr>
          <w:b/>
          <w:color w:val="002060"/>
          <w:sz w:val="32"/>
          <w:szCs w:val="32"/>
        </w:rPr>
        <w:t>About the Dashboard</w:t>
      </w:r>
      <w:r w:rsidRPr="00E460F0">
        <w:rPr>
          <w:b/>
          <w:color w:val="002060"/>
          <w:sz w:val="32"/>
          <w:szCs w:val="32"/>
        </w:rPr>
        <w:t>:</w:t>
      </w:r>
    </w:p>
    <w:p w:rsidR="00E460F0" w:rsidRPr="00EF762B" w:rsidRDefault="000D4745" w:rsidP="004B5635">
      <w:pPr>
        <w:shd w:val="clear" w:color="auto" w:fill="FFFFFF"/>
        <w:spacing w:line="270" w:lineRule="atLeast"/>
        <w:rPr>
          <w:rStyle w:val="Strong"/>
          <w:b w:val="0"/>
          <w:color w:val="ED7D31" w:themeColor="accent2"/>
          <w:sz w:val="28"/>
          <w:szCs w:val="28"/>
        </w:rPr>
      </w:pPr>
      <w:r w:rsidRPr="00EF762B">
        <w:rPr>
          <w:sz w:val="28"/>
          <w:szCs w:val="28"/>
        </w:rPr>
        <w:t xml:space="preserve">                                   </w:t>
      </w:r>
      <w:r w:rsidRPr="00EF762B">
        <w:rPr>
          <w:b/>
          <w:color w:val="ED7D31" w:themeColor="accent2"/>
          <w:sz w:val="28"/>
          <w:szCs w:val="28"/>
        </w:rPr>
        <w:t xml:space="preserve">This dashboard shows </w:t>
      </w:r>
      <w:r w:rsidRPr="00EF762B">
        <w:rPr>
          <w:rStyle w:val="Strong"/>
          <w:b w:val="0"/>
          <w:color w:val="ED7D31" w:themeColor="accent2"/>
          <w:sz w:val="28"/>
          <w:szCs w:val="28"/>
        </w:rPr>
        <w:t>retail sales performance</w:t>
      </w:r>
      <w:r w:rsidRPr="00EF762B">
        <w:rPr>
          <w:b/>
          <w:color w:val="ED7D31" w:themeColor="accent2"/>
          <w:sz w:val="28"/>
          <w:szCs w:val="28"/>
        </w:rPr>
        <w:t>.</w:t>
      </w:r>
      <w:r w:rsidRPr="00EF762B">
        <w:rPr>
          <w:b/>
          <w:color w:val="ED7D31" w:themeColor="accent2"/>
          <w:sz w:val="28"/>
          <w:szCs w:val="28"/>
        </w:rPr>
        <w:br/>
      </w:r>
      <w:r w:rsidRPr="00EF762B">
        <w:rPr>
          <w:b/>
          <w:color w:val="ED7D31" w:themeColor="accent2"/>
          <w:sz w:val="28"/>
          <w:szCs w:val="28"/>
        </w:rPr>
        <w:t xml:space="preserve">                                                   </w:t>
      </w:r>
      <w:r w:rsidRPr="00EF762B">
        <w:rPr>
          <w:b/>
          <w:color w:val="ED7D31" w:themeColor="accent2"/>
          <w:sz w:val="28"/>
          <w:szCs w:val="28"/>
        </w:rPr>
        <w:t xml:space="preserve">It helps us understand </w:t>
      </w:r>
      <w:r w:rsidRPr="00EF762B">
        <w:rPr>
          <w:rStyle w:val="Strong"/>
          <w:b w:val="0"/>
          <w:color w:val="ED7D31" w:themeColor="accent2"/>
          <w:sz w:val="28"/>
          <w:szCs w:val="28"/>
        </w:rPr>
        <w:t>sales, items, outlet performance, and c</w:t>
      </w:r>
      <w:r w:rsidR="00E460F0" w:rsidRPr="00EF762B">
        <w:rPr>
          <w:rStyle w:val="Strong"/>
          <w:b w:val="0"/>
          <w:color w:val="ED7D31" w:themeColor="accent2"/>
          <w:sz w:val="28"/>
          <w:szCs w:val="28"/>
        </w:rPr>
        <w:t>ustomer performance</w:t>
      </w:r>
    </w:p>
    <w:p w:rsidR="00E460F0" w:rsidRPr="00E460F0" w:rsidRDefault="00E460F0" w:rsidP="004B5635">
      <w:pPr>
        <w:shd w:val="clear" w:color="auto" w:fill="FFFFFF"/>
        <w:spacing w:line="270" w:lineRule="atLeast"/>
        <w:rPr>
          <w:b/>
          <w:color w:val="ED7D31" w:themeColor="accent2"/>
          <w:sz w:val="28"/>
          <w:szCs w:val="28"/>
        </w:rPr>
      </w:pPr>
      <w:r w:rsidRPr="00E460F0">
        <w:rPr>
          <w:b/>
          <w:color w:val="002060"/>
          <w:sz w:val="32"/>
          <w:szCs w:val="32"/>
        </w:rPr>
        <w:t>KPI’S:</w:t>
      </w:r>
    </w:p>
    <w:p w:rsidR="00E460F0" w:rsidRPr="0007634A" w:rsidRDefault="00E460F0" w:rsidP="00E460F0">
      <w:pPr>
        <w:pStyle w:val="NormalWeb"/>
        <w:numPr>
          <w:ilvl w:val="0"/>
          <w:numId w:val="3"/>
        </w:numPr>
        <w:rPr>
          <w:color w:val="ED7D31" w:themeColor="accent2"/>
          <w:sz w:val="28"/>
          <w:szCs w:val="28"/>
        </w:rPr>
      </w:pPr>
      <w:r w:rsidRPr="0007634A">
        <w:rPr>
          <w:rStyle w:val="Strong"/>
          <w:color w:val="ED7D31" w:themeColor="accent2"/>
          <w:sz w:val="28"/>
          <w:szCs w:val="28"/>
        </w:rPr>
        <w:t>Total Sales:</w:t>
      </w:r>
      <w:r w:rsidRPr="0007634A">
        <w:rPr>
          <w:color w:val="ED7D31" w:themeColor="accent2"/>
          <w:sz w:val="28"/>
          <w:szCs w:val="28"/>
        </w:rPr>
        <w:t xml:space="preserve"> 1.20 million</w:t>
      </w:r>
    </w:p>
    <w:p w:rsidR="00E460F0" w:rsidRPr="0007634A" w:rsidRDefault="00E460F0" w:rsidP="00E460F0">
      <w:pPr>
        <w:pStyle w:val="NormalWeb"/>
        <w:numPr>
          <w:ilvl w:val="0"/>
          <w:numId w:val="3"/>
        </w:numPr>
        <w:rPr>
          <w:color w:val="ED7D31" w:themeColor="accent2"/>
          <w:sz w:val="28"/>
          <w:szCs w:val="28"/>
        </w:rPr>
      </w:pPr>
      <w:r w:rsidRPr="0007634A">
        <w:rPr>
          <w:rStyle w:val="Strong"/>
          <w:color w:val="ED7D31" w:themeColor="accent2"/>
          <w:sz w:val="28"/>
          <w:szCs w:val="28"/>
        </w:rPr>
        <w:t>Average Sales:</w:t>
      </w:r>
      <w:r w:rsidRPr="0007634A">
        <w:rPr>
          <w:color w:val="ED7D31" w:themeColor="accent2"/>
          <w:sz w:val="28"/>
          <w:szCs w:val="28"/>
        </w:rPr>
        <w:t xml:space="preserve"> 141</w:t>
      </w:r>
    </w:p>
    <w:p w:rsidR="00E460F0" w:rsidRPr="0007634A" w:rsidRDefault="00E460F0" w:rsidP="00E460F0">
      <w:pPr>
        <w:pStyle w:val="NormalWeb"/>
        <w:numPr>
          <w:ilvl w:val="0"/>
          <w:numId w:val="3"/>
        </w:numPr>
        <w:rPr>
          <w:color w:val="ED7D31" w:themeColor="accent2"/>
          <w:sz w:val="28"/>
          <w:szCs w:val="28"/>
        </w:rPr>
      </w:pPr>
      <w:r w:rsidRPr="0007634A">
        <w:rPr>
          <w:rStyle w:val="Strong"/>
          <w:color w:val="ED7D31" w:themeColor="accent2"/>
          <w:sz w:val="28"/>
          <w:szCs w:val="28"/>
        </w:rPr>
        <w:t>Number of Items:</w:t>
      </w:r>
      <w:r w:rsidRPr="0007634A">
        <w:rPr>
          <w:color w:val="ED7D31" w:themeColor="accent2"/>
          <w:sz w:val="28"/>
          <w:szCs w:val="28"/>
        </w:rPr>
        <w:t xml:space="preserve"> 8,523</w:t>
      </w:r>
    </w:p>
    <w:p w:rsidR="00E460F0" w:rsidRPr="0007634A" w:rsidRDefault="00E460F0" w:rsidP="00E460F0">
      <w:pPr>
        <w:pStyle w:val="NormalWeb"/>
        <w:numPr>
          <w:ilvl w:val="0"/>
          <w:numId w:val="3"/>
        </w:numPr>
        <w:rPr>
          <w:color w:val="ED7D31" w:themeColor="accent2"/>
          <w:sz w:val="28"/>
          <w:szCs w:val="28"/>
        </w:rPr>
      </w:pPr>
      <w:r w:rsidRPr="0007634A">
        <w:rPr>
          <w:rStyle w:val="Strong"/>
          <w:color w:val="ED7D31" w:themeColor="accent2"/>
          <w:sz w:val="28"/>
          <w:szCs w:val="28"/>
        </w:rPr>
        <w:t>Average Rating:</w:t>
      </w:r>
      <w:r w:rsidRPr="0007634A">
        <w:rPr>
          <w:color w:val="ED7D31" w:themeColor="accent2"/>
          <w:sz w:val="28"/>
          <w:szCs w:val="28"/>
        </w:rPr>
        <w:t xml:space="preserve"> 3.92</w:t>
      </w:r>
    </w:p>
    <w:p w:rsidR="00E460F0" w:rsidRPr="0007634A" w:rsidRDefault="00E460F0" w:rsidP="00E460F0">
      <w:pPr>
        <w:pStyle w:val="NormalWeb"/>
        <w:rPr>
          <w:color w:val="ED7D31" w:themeColor="accent2"/>
          <w:sz w:val="28"/>
          <w:szCs w:val="28"/>
        </w:rPr>
      </w:pPr>
      <w:r w:rsidRPr="0007634A">
        <w:rPr>
          <w:color w:val="ED7D31" w:themeColor="accent2"/>
          <w:sz w:val="28"/>
          <w:szCs w:val="28"/>
        </w:rPr>
        <w:t>These KPIs give a quick overview of the overall business performance.</w:t>
      </w:r>
    </w:p>
    <w:p w:rsidR="00EF762B" w:rsidRDefault="00EF762B" w:rsidP="00E460F0">
      <w:pPr>
        <w:pStyle w:val="NormalWeb"/>
        <w:rPr>
          <w:color w:val="ED7D31" w:themeColor="accent2"/>
        </w:rPr>
      </w:pPr>
      <w:r>
        <w:rPr>
          <w:noProof/>
          <w:color w:val="ED7D31" w:themeColor="accent2"/>
        </w:rPr>
        <w:drawing>
          <wp:inline distT="0" distB="0" distL="0" distR="0">
            <wp:extent cx="5724525" cy="10001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1000125"/>
                    </a:xfrm>
                    <a:prstGeom prst="rect">
                      <a:avLst/>
                    </a:prstGeom>
                    <a:noFill/>
                    <a:ln>
                      <a:noFill/>
                    </a:ln>
                  </pic:spPr>
                </pic:pic>
              </a:graphicData>
            </a:graphic>
          </wp:inline>
        </w:drawing>
      </w:r>
    </w:p>
    <w:p w:rsidR="00EF762B" w:rsidRPr="00EF762B" w:rsidRDefault="00EF762B" w:rsidP="00E460F0">
      <w:pPr>
        <w:pStyle w:val="NormalWeb"/>
        <w:rPr>
          <w:b/>
          <w:color w:val="002060"/>
          <w:sz w:val="20"/>
          <w:szCs w:val="20"/>
        </w:rPr>
      </w:pPr>
    </w:p>
    <w:p w:rsidR="00EF762B" w:rsidRPr="0007634A" w:rsidRDefault="00EF762B" w:rsidP="00E460F0">
      <w:pPr>
        <w:pStyle w:val="NormalWeb"/>
        <w:rPr>
          <w:b/>
          <w:color w:val="002060"/>
          <w:sz w:val="28"/>
          <w:szCs w:val="28"/>
        </w:rPr>
      </w:pPr>
      <w:r w:rsidRPr="0007634A">
        <w:rPr>
          <w:b/>
          <w:color w:val="002060"/>
          <w:sz w:val="28"/>
          <w:szCs w:val="28"/>
        </w:rPr>
        <w:t>Fat Content Analysis</w:t>
      </w:r>
      <w:r w:rsidRPr="0007634A">
        <w:rPr>
          <w:b/>
          <w:color w:val="002060"/>
          <w:sz w:val="28"/>
          <w:szCs w:val="28"/>
        </w:rPr>
        <w:t>:</w:t>
      </w:r>
    </w:p>
    <w:p w:rsidR="00EF762B" w:rsidRPr="0007634A" w:rsidRDefault="00EF762B" w:rsidP="00EF762B">
      <w:pPr>
        <w:pStyle w:val="NormalWeb"/>
        <w:rPr>
          <w:b/>
          <w:color w:val="ED7D31" w:themeColor="accent2"/>
          <w:sz w:val="28"/>
          <w:szCs w:val="28"/>
        </w:rPr>
      </w:pPr>
      <w:r w:rsidRPr="0007634A">
        <w:rPr>
          <w:b/>
          <w:sz w:val="28"/>
          <w:szCs w:val="28"/>
        </w:rPr>
        <w:t xml:space="preserve">                             </w:t>
      </w:r>
      <w:r w:rsidRPr="0007634A">
        <w:rPr>
          <w:b/>
          <w:color w:val="ED7D31" w:themeColor="accent2"/>
          <w:sz w:val="28"/>
          <w:szCs w:val="28"/>
        </w:rPr>
        <w:t xml:space="preserve">This donut chart shows sales by </w:t>
      </w:r>
      <w:r w:rsidRPr="0007634A">
        <w:rPr>
          <w:rStyle w:val="Strong"/>
          <w:color w:val="ED7D31" w:themeColor="accent2"/>
          <w:sz w:val="28"/>
          <w:szCs w:val="28"/>
        </w:rPr>
        <w:t>fat content</w:t>
      </w:r>
      <w:r w:rsidRPr="0007634A">
        <w:rPr>
          <w:b/>
          <w:color w:val="ED7D31" w:themeColor="accent2"/>
          <w:sz w:val="28"/>
          <w:szCs w:val="28"/>
        </w:rPr>
        <w:t>.</w:t>
      </w:r>
    </w:p>
    <w:p w:rsidR="00EF762B" w:rsidRPr="0007634A" w:rsidRDefault="00EF762B" w:rsidP="00EF762B">
      <w:pPr>
        <w:pStyle w:val="NormalWeb"/>
        <w:numPr>
          <w:ilvl w:val="0"/>
          <w:numId w:val="4"/>
        </w:numPr>
        <w:rPr>
          <w:sz w:val="28"/>
          <w:szCs w:val="28"/>
        </w:rPr>
      </w:pPr>
      <w:r w:rsidRPr="0007634A">
        <w:rPr>
          <w:rStyle w:val="Strong"/>
          <w:color w:val="ED7D31" w:themeColor="accent2"/>
          <w:sz w:val="28"/>
          <w:szCs w:val="28"/>
        </w:rPr>
        <w:lastRenderedPageBreak/>
        <w:t>Low Fat products</w:t>
      </w:r>
      <w:r w:rsidRPr="0007634A">
        <w:rPr>
          <w:b/>
          <w:color w:val="ED7D31" w:themeColor="accent2"/>
          <w:sz w:val="28"/>
          <w:szCs w:val="28"/>
        </w:rPr>
        <w:t xml:space="preserve"> contribute more sales than regular products.</w:t>
      </w:r>
      <w:r w:rsidRPr="0007634A">
        <w:rPr>
          <w:b/>
          <w:color w:val="ED7D31" w:themeColor="accent2"/>
          <w:sz w:val="28"/>
          <w:szCs w:val="28"/>
        </w:rPr>
        <w:br/>
        <w:t>This helps to understand customer preference</w:t>
      </w:r>
      <w:r w:rsidRPr="0007634A">
        <w:rPr>
          <w:sz w:val="28"/>
          <w:szCs w:val="28"/>
        </w:rPr>
        <w:t>.</w:t>
      </w:r>
    </w:p>
    <w:p w:rsidR="00EF762B" w:rsidRDefault="00EF762B" w:rsidP="00EF762B">
      <w:pPr>
        <w:pStyle w:val="NormalWeb"/>
        <w:ind w:left="284"/>
      </w:pPr>
      <w:r>
        <w:t xml:space="preserve">            </w:t>
      </w:r>
      <w:r>
        <w:rPr>
          <w:noProof/>
        </w:rPr>
        <w:drawing>
          <wp:inline distT="0" distB="0" distL="0" distR="0">
            <wp:extent cx="2133600" cy="1688011"/>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5803" cy="1737223"/>
                    </a:xfrm>
                    <a:prstGeom prst="rect">
                      <a:avLst/>
                    </a:prstGeom>
                    <a:noFill/>
                    <a:ln>
                      <a:noFill/>
                    </a:ln>
                  </pic:spPr>
                </pic:pic>
              </a:graphicData>
            </a:graphic>
          </wp:inline>
        </w:drawing>
      </w:r>
    </w:p>
    <w:p w:rsidR="00EF762B" w:rsidRPr="00EF762B" w:rsidRDefault="00EF762B" w:rsidP="00EF762B">
      <w:pPr>
        <w:pStyle w:val="NormalWeb"/>
        <w:ind w:left="284"/>
        <w:rPr>
          <w:b/>
          <w:color w:val="002060"/>
          <w:sz w:val="28"/>
          <w:szCs w:val="28"/>
        </w:rPr>
      </w:pPr>
    </w:p>
    <w:p w:rsidR="00EF762B" w:rsidRPr="00EF762B" w:rsidRDefault="00EF762B" w:rsidP="00EF762B">
      <w:pPr>
        <w:pStyle w:val="Heading3"/>
        <w:rPr>
          <w:b/>
          <w:color w:val="002060"/>
          <w:sz w:val="28"/>
          <w:szCs w:val="28"/>
        </w:rPr>
      </w:pPr>
      <w:r w:rsidRPr="00EF762B">
        <w:rPr>
          <w:rStyle w:val="Strong"/>
          <w:bCs w:val="0"/>
          <w:color w:val="002060"/>
          <w:sz w:val="28"/>
          <w:szCs w:val="28"/>
        </w:rPr>
        <w:t>Sales by Outlet</w:t>
      </w:r>
      <w:r w:rsidRPr="00EF762B">
        <w:rPr>
          <w:rStyle w:val="Strong"/>
          <w:bCs w:val="0"/>
          <w:color w:val="002060"/>
          <w:sz w:val="28"/>
          <w:szCs w:val="28"/>
        </w:rPr>
        <w:t>:</w:t>
      </w:r>
    </w:p>
    <w:p w:rsidR="00EF762B" w:rsidRDefault="00EF762B" w:rsidP="00EF762B">
      <w:pPr>
        <w:pStyle w:val="NormalWeb"/>
        <w:rPr>
          <w:b/>
          <w:color w:val="ED7D31" w:themeColor="accent2"/>
          <w:sz w:val="28"/>
          <w:szCs w:val="28"/>
        </w:rPr>
      </w:pPr>
      <w:r>
        <w:rPr>
          <w:b/>
          <w:color w:val="ED7D31" w:themeColor="accent2"/>
          <w:sz w:val="28"/>
          <w:szCs w:val="28"/>
        </w:rPr>
        <w:t xml:space="preserve">                      </w:t>
      </w:r>
      <w:r w:rsidRPr="00EF762B">
        <w:rPr>
          <w:b/>
          <w:color w:val="ED7D31" w:themeColor="accent2"/>
          <w:sz w:val="28"/>
          <w:szCs w:val="28"/>
        </w:rPr>
        <w:t xml:space="preserve">This bar chart shows </w:t>
      </w:r>
      <w:r w:rsidRPr="00EF762B">
        <w:rPr>
          <w:rStyle w:val="Strong"/>
          <w:color w:val="ED7D31" w:themeColor="accent2"/>
          <w:sz w:val="28"/>
          <w:szCs w:val="28"/>
        </w:rPr>
        <w:t>fat content sales by outlet type</w:t>
      </w:r>
      <w:r w:rsidRPr="00EF762B">
        <w:rPr>
          <w:b/>
          <w:color w:val="ED7D31" w:themeColor="accent2"/>
          <w:sz w:val="28"/>
          <w:szCs w:val="28"/>
        </w:rPr>
        <w:t>.</w:t>
      </w:r>
      <w:r w:rsidRPr="00EF762B">
        <w:rPr>
          <w:b/>
          <w:color w:val="ED7D31" w:themeColor="accent2"/>
          <w:sz w:val="28"/>
          <w:szCs w:val="28"/>
        </w:rPr>
        <w:br/>
        <w:t>It helps to compare how different outlets perform.</w:t>
      </w:r>
    </w:p>
    <w:p w:rsidR="00EF762B" w:rsidRDefault="00EF762B" w:rsidP="00EF762B">
      <w:pPr>
        <w:pStyle w:val="NormalWeb"/>
        <w:rPr>
          <w:b/>
          <w:color w:val="ED7D31" w:themeColor="accent2"/>
          <w:sz w:val="28"/>
          <w:szCs w:val="28"/>
        </w:rPr>
      </w:pPr>
      <w:r>
        <w:rPr>
          <w:b/>
          <w:color w:val="ED7D31" w:themeColor="accent2"/>
          <w:sz w:val="28"/>
          <w:szCs w:val="28"/>
        </w:rPr>
        <w:t xml:space="preserve">                   </w:t>
      </w:r>
      <w:r>
        <w:rPr>
          <w:b/>
          <w:noProof/>
          <w:color w:val="ED7D31" w:themeColor="accent2"/>
          <w:sz w:val="28"/>
          <w:szCs w:val="28"/>
        </w:rPr>
        <w:drawing>
          <wp:inline distT="0" distB="0" distL="0" distR="0" wp14:anchorId="128C5623" wp14:editId="2CD133B7">
            <wp:extent cx="1390650" cy="129176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1411" cy="1311045"/>
                    </a:xfrm>
                    <a:prstGeom prst="rect">
                      <a:avLst/>
                    </a:prstGeom>
                    <a:noFill/>
                    <a:ln>
                      <a:noFill/>
                    </a:ln>
                  </pic:spPr>
                </pic:pic>
              </a:graphicData>
            </a:graphic>
          </wp:inline>
        </w:drawing>
      </w:r>
    </w:p>
    <w:p w:rsidR="00EF762B" w:rsidRPr="00EF762B" w:rsidRDefault="00EF762B" w:rsidP="00EF762B">
      <w:pPr>
        <w:pStyle w:val="NormalWeb"/>
        <w:rPr>
          <w:b/>
          <w:color w:val="ED7D31" w:themeColor="accent2"/>
          <w:sz w:val="28"/>
          <w:szCs w:val="28"/>
        </w:rPr>
      </w:pPr>
      <w:r w:rsidRPr="00EF762B">
        <w:rPr>
          <w:rStyle w:val="Strong"/>
          <w:bCs w:val="0"/>
          <w:color w:val="002060"/>
          <w:sz w:val="28"/>
          <w:szCs w:val="28"/>
        </w:rPr>
        <w:t>Item Type Analysis</w:t>
      </w:r>
      <w:r w:rsidRPr="00EF762B">
        <w:rPr>
          <w:rStyle w:val="Strong"/>
          <w:bCs w:val="0"/>
          <w:color w:val="002060"/>
          <w:sz w:val="28"/>
          <w:szCs w:val="28"/>
        </w:rPr>
        <w:t>:</w:t>
      </w:r>
    </w:p>
    <w:p w:rsidR="00EF762B" w:rsidRDefault="00EF762B" w:rsidP="00EF762B">
      <w:pPr>
        <w:pStyle w:val="NormalWeb"/>
        <w:rPr>
          <w:b/>
          <w:color w:val="ED7D31" w:themeColor="accent2"/>
          <w:sz w:val="28"/>
          <w:szCs w:val="28"/>
        </w:rPr>
      </w:pPr>
      <w:r w:rsidRPr="00EF762B">
        <w:rPr>
          <w:b/>
          <w:color w:val="ED7D31" w:themeColor="accent2"/>
          <w:sz w:val="28"/>
          <w:szCs w:val="28"/>
        </w:rPr>
        <w:t xml:space="preserve">                      </w:t>
      </w:r>
      <w:r w:rsidRPr="00EF762B">
        <w:rPr>
          <w:b/>
          <w:color w:val="ED7D31" w:themeColor="accent2"/>
          <w:sz w:val="28"/>
          <w:szCs w:val="28"/>
        </w:rPr>
        <w:t xml:space="preserve">This chart shows </w:t>
      </w:r>
      <w:r w:rsidRPr="00EF762B">
        <w:rPr>
          <w:rStyle w:val="Strong"/>
          <w:color w:val="ED7D31" w:themeColor="accent2"/>
          <w:sz w:val="28"/>
          <w:szCs w:val="28"/>
        </w:rPr>
        <w:t>sales by item type</w:t>
      </w:r>
      <w:r w:rsidRPr="00EF762B">
        <w:rPr>
          <w:b/>
          <w:color w:val="ED7D31" w:themeColor="accent2"/>
          <w:sz w:val="28"/>
          <w:szCs w:val="28"/>
        </w:rPr>
        <w:t>.</w:t>
      </w:r>
      <w:r w:rsidRPr="00EF762B">
        <w:rPr>
          <w:b/>
          <w:color w:val="ED7D31" w:themeColor="accent2"/>
          <w:sz w:val="28"/>
          <w:szCs w:val="28"/>
        </w:rPr>
        <w:br/>
        <w:t xml:space="preserve">From this, we can identify </w:t>
      </w:r>
      <w:r w:rsidRPr="00EF762B">
        <w:rPr>
          <w:rStyle w:val="Strong"/>
          <w:color w:val="ED7D31" w:themeColor="accent2"/>
          <w:sz w:val="28"/>
          <w:szCs w:val="28"/>
        </w:rPr>
        <w:t>which product categories generate more revenue</w:t>
      </w:r>
      <w:r w:rsidRPr="00EF762B">
        <w:rPr>
          <w:b/>
          <w:color w:val="ED7D31" w:themeColor="accent2"/>
          <w:sz w:val="28"/>
          <w:szCs w:val="28"/>
        </w:rPr>
        <w:t>.</w:t>
      </w:r>
    </w:p>
    <w:p w:rsidR="00EF762B" w:rsidRDefault="0007634A" w:rsidP="0007634A">
      <w:pPr>
        <w:pStyle w:val="NormalWeb"/>
        <w:rPr>
          <w:b/>
          <w:color w:val="ED7D31" w:themeColor="accent2"/>
          <w:sz w:val="28"/>
          <w:szCs w:val="28"/>
        </w:rPr>
      </w:pPr>
      <w:r>
        <w:rPr>
          <w:b/>
          <w:color w:val="ED7D31" w:themeColor="accent2"/>
          <w:sz w:val="28"/>
          <w:szCs w:val="28"/>
        </w:rPr>
        <w:t xml:space="preserve">          </w:t>
      </w:r>
      <w:r w:rsidR="00EF762B">
        <w:rPr>
          <w:b/>
          <w:color w:val="ED7D31" w:themeColor="accent2"/>
          <w:sz w:val="28"/>
          <w:szCs w:val="28"/>
        </w:rPr>
        <w:t xml:space="preserve">  </w:t>
      </w:r>
      <w:r>
        <w:rPr>
          <w:b/>
          <w:color w:val="ED7D31" w:themeColor="accent2"/>
          <w:sz w:val="28"/>
          <w:szCs w:val="28"/>
        </w:rPr>
        <w:t xml:space="preserve">                                 </w:t>
      </w:r>
      <w:r w:rsidR="00EF762B">
        <w:rPr>
          <w:b/>
          <w:color w:val="ED7D31" w:themeColor="accent2"/>
          <w:sz w:val="28"/>
          <w:szCs w:val="28"/>
        </w:rPr>
        <w:t xml:space="preserve">  </w:t>
      </w:r>
      <w:r w:rsidR="00EF762B">
        <w:rPr>
          <w:b/>
          <w:noProof/>
          <w:color w:val="ED7D31" w:themeColor="accent2"/>
          <w:sz w:val="28"/>
          <w:szCs w:val="28"/>
        </w:rPr>
        <w:drawing>
          <wp:inline distT="0" distB="0" distL="0" distR="0" wp14:anchorId="0FB19832" wp14:editId="2B285F73">
            <wp:extent cx="1085850" cy="22937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5968" cy="2378524"/>
                    </a:xfrm>
                    <a:prstGeom prst="rect">
                      <a:avLst/>
                    </a:prstGeom>
                    <a:noFill/>
                    <a:ln>
                      <a:noFill/>
                    </a:ln>
                  </pic:spPr>
                </pic:pic>
              </a:graphicData>
            </a:graphic>
          </wp:inline>
        </w:drawing>
      </w:r>
    </w:p>
    <w:p w:rsidR="0007634A" w:rsidRPr="0007634A" w:rsidRDefault="0007634A" w:rsidP="0007634A">
      <w:pPr>
        <w:pStyle w:val="Heading3"/>
        <w:rPr>
          <w:b/>
          <w:sz w:val="28"/>
          <w:szCs w:val="28"/>
        </w:rPr>
      </w:pPr>
      <w:r w:rsidRPr="0007634A">
        <w:rPr>
          <w:rStyle w:val="Strong"/>
          <w:bCs w:val="0"/>
          <w:sz w:val="28"/>
          <w:szCs w:val="28"/>
        </w:rPr>
        <w:lastRenderedPageBreak/>
        <w:t>Outlet Establishment Trend</w:t>
      </w:r>
      <w:r>
        <w:rPr>
          <w:rStyle w:val="Strong"/>
          <w:bCs w:val="0"/>
          <w:sz w:val="28"/>
          <w:szCs w:val="28"/>
        </w:rPr>
        <w:t>:</w:t>
      </w:r>
    </w:p>
    <w:p w:rsidR="0007634A" w:rsidRDefault="0007634A" w:rsidP="0007634A">
      <w:pPr>
        <w:pStyle w:val="NormalWeb"/>
        <w:rPr>
          <w:b/>
          <w:color w:val="ED7D31" w:themeColor="accent2"/>
          <w:sz w:val="28"/>
          <w:szCs w:val="28"/>
        </w:rPr>
      </w:pPr>
      <w:r>
        <w:rPr>
          <w:b/>
          <w:sz w:val="28"/>
          <w:szCs w:val="28"/>
        </w:rPr>
        <w:t xml:space="preserve">                           </w:t>
      </w:r>
      <w:r w:rsidRPr="0007634A">
        <w:rPr>
          <w:b/>
          <w:color w:val="ED7D31" w:themeColor="accent2"/>
          <w:sz w:val="28"/>
          <w:szCs w:val="28"/>
        </w:rPr>
        <w:t xml:space="preserve">This area chart shows </w:t>
      </w:r>
      <w:r w:rsidRPr="0007634A">
        <w:rPr>
          <w:rStyle w:val="Strong"/>
          <w:color w:val="ED7D31" w:themeColor="accent2"/>
          <w:sz w:val="28"/>
          <w:szCs w:val="28"/>
        </w:rPr>
        <w:t>sales based on outlet establishment year</w:t>
      </w:r>
      <w:r w:rsidRPr="0007634A">
        <w:rPr>
          <w:b/>
          <w:color w:val="ED7D31" w:themeColor="accent2"/>
          <w:sz w:val="28"/>
          <w:szCs w:val="28"/>
        </w:rPr>
        <w:t>.</w:t>
      </w:r>
      <w:r w:rsidRPr="0007634A">
        <w:rPr>
          <w:b/>
          <w:color w:val="ED7D31" w:themeColor="accent2"/>
          <w:sz w:val="28"/>
          <w:szCs w:val="28"/>
        </w:rPr>
        <w:br/>
      </w:r>
      <w:r w:rsidRPr="0007634A">
        <w:rPr>
          <w:b/>
          <w:color w:val="ED7D31" w:themeColor="accent2"/>
          <w:sz w:val="28"/>
          <w:szCs w:val="28"/>
        </w:rPr>
        <w:t xml:space="preserve">                           </w:t>
      </w:r>
      <w:r w:rsidRPr="0007634A">
        <w:rPr>
          <w:b/>
          <w:color w:val="ED7D31" w:themeColor="accent2"/>
          <w:sz w:val="28"/>
          <w:szCs w:val="28"/>
        </w:rPr>
        <w:t xml:space="preserve">It shows that </w:t>
      </w:r>
      <w:r w:rsidRPr="0007634A">
        <w:rPr>
          <w:rStyle w:val="Strong"/>
          <w:color w:val="ED7D31" w:themeColor="accent2"/>
          <w:sz w:val="28"/>
          <w:szCs w:val="28"/>
        </w:rPr>
        <w:t>sales increased after 2015</w:t>
      </w:r>
      <w:r w:rsidRPr="0007634A">
        <w:rPr>
          <w:b/>
          <w:color w:val="ED7D31" w:themeColor="accent2"/>
          <w:sz w:val="28"/>
          <w:szCs w:val="28"/>
        </w:rPr>
        <w:t>, which indicates business growth.</w:t>
      </w:r>
    </w:p>
    <w:p w:rsidR="0007634A" w:rsidRDefault="0007634A" w:rsidP="0007634A">
      <w:pPr>
        <w:pStyle w:val="NormalWeb"/>
        <w:rPr>
          <w:b/>
          <w:color w:val="ED7D31" w:themeColor="accent2"/>
          <w:sz w:val="28"/>
          <w:szCs w:val="28"/>
        </w:rPr>
      </w:pPr>
      <w:r>
        <w:rPr>
          <w:b/>
          <w:color w:val="ED7D31" w:themeColor="accent2"/>
          <w:sz w:val="28"/>
          <w:szCs w:val="28"/>
        </w:rPr>
        <w:t xml:space="preserve">                      </w:t>
      </w:r>
      <w:r>
        <w:rPr>
          <w:b/>
          <w:noProof/>
          <w:color w:val="ED7D31" w:themeColor="accent2"/>
          <w:sz w:val="28"/>
          <w:szCs w:val="28"/>
        </w:rPr>
        <w:drawing>
          <wp:inline distT="0" distB="0" distL="0" distR="0">
            <wp:extent cx="3190875" cy="1461403"/>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4373" cy="1476745"/>
                    </a:xfrm>
                    <a:prstGeom prst="rect">
                      <a:avLst/>
                    </a:prstGeom>
                    <a:noFill/>
                    <a:ln>
                      <a:noFill/>
                    </a:ln>
                  </pic:spPr>
                </pic:pic>
              </a:graphicData>
            </a:graphic>
          </wp:inline>
        </w:drawing>
      </w:r>
    </w:p>
    <w:p w:rsidR="0007634A" w:rsidRDefault="0007634A" w:rsidP="0007634A">
      <w:pPr>
        <w:pStyle w:val="NormalWeb"/>
        <w:rPr>
          <w:b/>
          <w:color w:val="ED7D31" w:themeColor="accent2"/>
          <w:sz w:val="28"/>
          <w:szCs w:val="28"/>
        </w:rPr>
      </w:pPr>
    </w:p>
    <w:p w:rsidR="0007634A" w:rsidRPr="0007634A" w:rsidRDefault="0007634A" w:rsidP="0007634A">
      <w:pPr>
        <w:pStyle w:val="Heading3"/>
        <w:rPr>
          <w:color w:val="002060"/>
          <w:sz w:val="28"/>
          <w:szCs w:val="28"/>
        </w:rPr>
      </w:pPr>
      <w:r w:rsidRPr="0007634A">
        <w:rPr>
          <w:rStyle w:val="Strong"/>
          <w:bCs w:val="0"/>
          <w:color w:val="002060"/>
          <w:sz w:val="28"/>
          <w:szCs w:val="28"/>
        </w:rPr>
        <w:t>Outlet Size and Location</w:t>
      </w:r>
      <w:r w:rsidRPr="0007634A">
        <w:rPr>
          <w:rStyle w:val="Strong"/>
          <w:bCs w:val="0"/>
          <w:color w:val="002060"/>
          <w:sz w:val="28"/>
          <w:szCs w:val="28"/>
        </w:rPr>
        <w:t>:</w:t>
      </w:r>
    </w:p>
    <w:p w:rsidR="0007634A" w:rsidRPr="0007634A" w:rsidRDefault="0007634A" w:rsidP="0007634A">
      <w:pPr>
        <w:pStyle w:val="NormalWeb"/>
        <w:numPr>
          <w:ilvl w:val="0"/>
          <w:numId w:val="5"/>
        </w:numPr>
        <w:rPr>
          <w:color w:val="ED7D31" w:themeColor="accent2"/>
          <w:sz w:val="28"/>
          <w:szCs w:val="28"/>
        </w:rPr>
      </w:pPr>
      <w:r w:rsidRPr="0007634A">
        <w:rPr>
          <w:rStyle w:val="Strong"/>
          <w:color w:val="ED7D31" w:themeColor="accent2"/>
          <w:sz w:val="28"/>
          <w:szCs w:val="28"/>
        </w:rPr>
        <w:t>Medium-size outlets</w:t>
      </w:r>
      <w:r w:rsidRPr="0007634A">
        <w:rPr>
          <w:color w:val="ED7D31" w:themeColor="accent2"/>
          <w:sz w:val="28"/>
          <w:szCs w:val="28"/>
        </w:rPr>
        <w:t xml:space="preserve"> generate higher sales.</w:t>
      </w:r>
    </w:p>
    <w:p w:rsidR="0007634A" w:rsidRDefault="0007634A" w:rsidP="0007634A">
      <w:pPr>
        <w:pStyle w:val="NormalWeb"/>
        <w:numPr>
          <w:ilvl w:val="0"/>
          <w:numId w:val="5"/>
        </w:numPr>
        <w:rPr>
          <w:color w:val="ED7D31" w:themeColor="accent2"/>
          <w:sz w:val="28"/>
          <w:szCs w:val="28"/>
        </w:rPr>
      </w:pPr>
      <w:r w:rsidRPr="0007634A">
        <w:rPr>
          <w:rStyle w:val="Strong"/>
          <w:color w:val="ED7D31" w:themeColor="accent2"/>
          <w:sz w:val="28"/>
          <w:szCs w:val="28"/>
        </w:rPr>
        <w:t>Tier 3 locations</w:t>
      </w:r>
      <w:r w:rsidRPr="0007634A">
        <w:rPr>
          <w:color w:val="ED7D31" w:themeColor="accent2"/>
          <w:sz w:val="28"/>
          <w:szCs w:val="28"/>
        </w:rPr>
        <w:t xml:space="preserve"> perform better compared to other locations.</w:t>
      </w:r>
    </w:p>
    <w:p w:rsidR="0007634A" w:rsidRDefault="0007634A" w:rsidP="0007634A">
      <w:pPr>
        <w:pStyle w:val="NormalWeb"/>
        <w:rPr>
          <w:color w:val="ED7D31" w:themeColor="accent2"/>
          <w:sz w:val="28"/>
          <w:szCs w:val="28"/>
        </w:rPr>
      </w:pPr>
      <w:r>
        <w:rPr>
          <w:color w:val="ED7D31" w:themeColor="accent2"/>
          <w:sz w:val="28"/>
          <w:szCs w:val="28"/>
        </w:rPr>
        <w:t xml:space="preserve">                </w:t>
      </w:r>
      <w:r>
        <w:rPr>
          <w:noProof/>
          <w:color w:val="ED7D31" w:themeColor="accent2"/>
          <w:sz w:val="28"/>
          <w:szCs w:val="28"/>
        </w:rPr>
        <w:drawing>
          <wp:inline distT="0" distB="0" distL="0" distR="0">
            <wp:extent cx="3695700" cy="1648851"/>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0954" cy="1655657"/>
                    </a:xfrm>
                    <a:prstGeom prst="rect">
                      <a:avLst/>
                    </a:prstGeom>
                    <a:noFill/>
                    <a:ln>
                      <a:noFill/>
                    </a:ln>
                  </pic:spPr>
                </pic:pic>
              </a:graphicData>
            </a:graphic>
          </wp:inline>
        </w:drawing>
      </w:r>
    </w:p>
    <w:p w:rsidR="0007634A" w:rsidRPr="0007634A" w:rsidRDefault="0007634A" w:rsidP="0007634A">
      <w:pPr>
        <w:pStyle w:val="Heading3"/>
        <w:rPr>
          <w:color w:val="002060"/>
        </w:rPr>
      </w:pPr>
      <w:r w:rsidRPr="0007634A">
        <w:rPr>
          <w:rStyle w:val="Strong"/>
          <w:bCs w:val="0"/>
          <w:color w:val="002060"/>
        </w:rPr>
        <w:t>Outlet Type Summary</w:t>
      </w:r>
      <w:r w:rsidRPr="0007634A">
        <w:rPr>
          <w:rStyle w:val="Strong"/>
          <w:bCs w:val="0"/>
          <w:color w:val="002060"/>
        </w:rPr>
        <w:t>:</w:t>
      </w:r>
    </w:p>
    <w:p w:rsidR="0007634A" w:rsidRPr="0007634A" w:rsidRDefault="0007634A" w:rsidP="0007634A">
      <w:pPr>
        <w:pStyle w:val="NormalWeb"/>
        <w:rPr>
          <w:b/>
          <w:color w:val="0070C0"/>
        </w:rPr>
      </w:pPr>
      <w:r w:rsidRPr="0007634A">
        <w:rPr>
          <w:b/>
          <w:color w:val="0070C0"/>
        </w:rPr>
        <w:t>This table shows:</w:t>
      </w:r>
    </w:p>
    <w:p w:rsidR="006737B3" w:rsidRPr="006737B3" w:rsidRDefault="006737B3" w:rsidP="006737B3">
      <w:pPr>
        <w:pStyle w:val="NormalWeb"/>
        <w:numPr>
          <w:ilvl w:val="0"/>
          <w:numId w:val="7"/>
        </w:numPr>
        <w:rPr>
          <w:b/>
          <w:color w:val="ED7D31" w:themeColor="accent2"/>
        </w:rPr>
      </w:pPr>
      <w:r w:rsidRPr="006737B3">
        <w:rPr>
          <w:b/>
          <w:color w:val="ED7D31" w:themeColor="accent2"/>
        </w:rPr>
        <w:t>Total Sales</w:t>
      </w:r>
    </w:p>
    <w:p w:rsidR="006737B3" w:rsidRPr="006737B3" w:rsidRDefault="006737B3" w:rsidP="006737B3">
      <w:pPr>
        <w:pStyle w:val="NormalWeb"/>
        <w:numPr>
          <w:ilvl w:val="0"/>
          <w:numId w:val="7"/>
        </w:numPr>
        <w:rPr>
          <w:b/>
          <w:color w:val="ED7D31" w:themeColor="accent2"/>
        </w:rPr>
      </w:pPr>
      <w:r w:rsidRPr="006737B3">
        <w:rPr>
          <w:b/>
          <w:color w:val="ED7D31" w:themeColor="accent2"/>
        </w:rPr>
        <w:t>Number of Items</w:t>
      </w:r>
    </w:p>
    <w:p w:rsidR="006737B3" w:rsidRPr="006737B3" w:rsidRDefault="006737B3" w:rsidP="006737B3">
      <w:pPr>
        <w:pStyle w:val="NormalWeb"/>
        <w:numPr>
          <w:ilvl w:val="0"/>
          <w:numId w:val="7"/>
        </w:numPr>
        <w:rPr>
          <w:b/>
          <w:color w:val="ED7D31" w:themeColor="accent2"/>
        </w:rPr>
      </w:pPr>
      <w:r w:rsidRPr="006737B3">
        <w:rPr>
          <w:b/>
          <w:color w:val="ED7D31" w:themeColor="accent2"/>
        </w:rPr>
        <w:t>Average Sales</w:t>
      </w:r>
    </w:p>
    <w:p w:rsidR="006737B3" w:rsidRPr="006737B3" w:rsidRDefault="006737B3" w:rsidP="006737B3">
      <w:pPr>
        <w:pStyle w:val="NormalWeb"/>
        <w:numPr>
          <w:ilvl w:val="0"/>
          <w:numId w:val="7"/>
        </w:numPr>
        <w:rPr>
          <w:b/>
          <w:color w:val="ED7D31" w:themeColor="accent2"/>
        </w:rPr>
      </w:pPr>
      <w:r w:rsidRPr="006737B3">
        <w:rPr>
          <w:b/>
          <w:color w:val="ED7D31" w:themeColor="accent2"/>
        </w:rPr>
        <w:t>Average Rating</w:t>
      </w:r>
    </w:p>
    <w:p w:rsidR="006737B3" w:rsidRDefault="006737B3" w:rsidP="006737B3">
      <w:pPr>
        <w:pStyle w:val="NormalWeb"/>
        <w:rPr>
          <w:b/>
          <w:color w:val="ED7D31" w:themeColor="accent2"/>
        </w:rPr>
      </w:pPr>
      <w:r w:rsidRPr="006737B3">
        <w:rPr>
          <w:b/>
          <w:color w:val="ED7D31" w:themeColor="accent2"/>
        </w:rPr>
        <w:t>It helps to compare the performance of each outlet type clearly.</w:t>
      </w:r>
    </w:p>
    <w:p w:rsidR="006737B3" w:rsidRPr="006737B3" w:rsidRDefault="006737B3" w:rsidP="006737B3">
      <w:pPr>
        <w:pStyle w:val="NormalWeb"/>
        <w:rPr>
          <w:b/>
          <w:color w:val="ED7D31" w:themeColor="accent2"/>
        </w:rPr>
      </w:pPr>
      <w:r>
        <w:rPr>
          <w:b/>
          <w:color w:val="ED7D31" w:themeColor="accent2"/>
        </w:rPr>
        <w:t xml:space="preserve">                                 </w:t>
      </w:r>
      <w:r>
        <w:rPr>
          <w:b/>
          <w:noProof/>
          <w:color w:val="ED7D31" w:themeColor="accent2"/>
        </w:rPr>
        <w:drawing>
          <wp:inline distT="0" distB="0" distL="0" distR="0">
            <wp:extent cx="2084121" cy="561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047" cy="570044"/>
                    </a:xfrm>
                    <a:prstGeom prst="rect">
                      <a:avLst/>
                    </a:prstGeom>
                    <a:noFill/>
                    <a:ln>
                      <a:noFill/>
                    </a:ln>
                  </pic:spPr>
                </pic:pic>
              </a:graphicData>
            </a:graphic>
          </wp:inline>
        </w:drawing>
      </w:r>
    </w:p>
    <w:p w:rsidR="0007634A" w:rsidRPr="006737B3" w:rsidRDefault="006737B3" w:rsidP="0007634A">
      <w:pPr>
        <w:pStyle w:val="NormalWeb"/>
        <w:rPr>
          <w:b/>
          <w:color w:val="002060"/>
          <w:sz w:val="28"/>
          <w:szCs w:val="28"/>
        </w:rPr>
      </w:pPr>
      <w:r w:rsidRPr="006737B3">
        <w:rPr>
          <w:b/>
          <w:color w:val="002060"/>
          <w:sz w:val="28"/>
          <w:szCs w:val="28"/>
        </w:rPr>
        <w:lastRenderedPageBreak/>
        <w:t>Filter panel:</w:t>
      </w:r>
    </w:p>
    <w:p w:rsidR="006737B3" w:rsidRPr="006737B3" w:rsidRDefault="006737B3" w:rsidP="006737B3">
      <w:pPr>
        <w:pStyle w:val="NormalWeb"/>
        <w:rPr>
          <w:color w:val="ED7D31" w:themeColor="accent2"/>
          <w:sz w:val="28"/>
          <w:szCs w:val="28"/>
        </w:rPr>
      </w:pPr>
      <w:r>
        <w:rPr>
          <w:b/>
          <w:color w:val="002060"/>
        </w:rPr>
        <w:t xml:space="preserve">                   </w:t>
      </w:r>
      <w:r w:rsidRPr="006737B3">
        <w:rPr>
          <w:rStyle w:val="Strong"/>
          <w:color w:val="ED7D31" w:themeColor="accent2"/>
          <w:sz w:val="28"/>
          <w:szCs w:val="28"/>
        </w:rPr>
        <w:t>Filter Panel</w:t>
      </w:r>
      <w:r w:rsidRPr="006737B3">
        <w:rPr>
          <w:color w:val="ED7D31" w:themeColor="accent2"/>
          <w:sz w:val="28"/>
          <w:szCs w:val="28"/>
        </w:rPr>
        <w:t xml:space="preserve"> is used to filter the dashboard data based on user selection.</w:t>
      </w:r>
      <w:r w:rsidRPr="006737B3">
        <w:rPr>
          <w:color w:val="ED7D31" w:themeColor="accent2"/>
          <w:sz w:val="28"/>
          <w:szCs w:val="28"/>
        </w:rPr>
        <w:br/>
        <w:t>It allows users to view data according to their requirement.</w:t>
      </w:r>
    </w:p>
    <w:p w:rsidR="006737B3" w:rsidRPr="006737B3" w:rsidRDefault="006737B3" w:rsidP="006737B3">
      <w:pPr>
        <w:pStyle w:val="NormalWeb"/>
        <w:rPr>
          <w:color w:val="ED7D31" w:themeColor="accent2"/>
          <w:sz w:val="28"/>
          <w:szCs w:val="28"/>
        </w:rPr>
      </w:pPr>
      <w:r w:rsidRPr="006737B3">
        <w:rPr>
          <w:color w:val="ED7D31" w:themeColor="accent2"/>
          <w:sz w:val="28"/>
          <w:szCs w:val="28"/>
        </w:rPr>
        <w:t>In this dashboard, the filter panel includes:</w:t>
      </w:r>
    </w:p>
    <w:p w:rsidR="006737B3" w:rsidRPr="006737B3" w:rsidRDefault="006737B3" w:rsidP="006737B3">
      <w:pPr>
        <w:pStyle w:val="NormalWeb"/>
        <w:numPr>
          <w:ilvl w:val="0"/>
          <w:numId w:val="8"/>
        </w:numPr>
        <w:rPr>
          <w:color w:val="833C0B" w:themeColor="accent2" w:themeShade="80"/>
          <w:sz w:val="28"/>
          <w:szCs w:val="28"/>
        </w:rPr>
      </w:pPr>
      <w:r w:rsidRPr="006737B3">
        <w:rPr>
          <w:rStyle w:val="Strong"/>
          <w:color w:val="833C0B" w:themeColor="accent2" w:themeShade="80"/>
          <w:sz w:val="28"/>
          <w:szCs w:val="28"/>
        </w:rPr>
        <w:t>Outlet Location Type</w:t>
      </w:r>
      <w:r w:rsidRPr="006737B3">
        <w:rPr>
          <w:color w:val="833C0B" w:themeColor="accent2" w:themeShade="80"/>
          <w:sz w:val="28"/>
          <w:szCs w:val="28"/>
        </w:rPr>
        <w:t xml:space="preserve"> (Tier 1, Tier 2, Tier 3)</w:t>
      </w:r>
    </w:p>
    <w:p w:rsidR="006737B3" w:rsidRPr="006737B3" w:rsidRDefault="006737B3" w:rsidP="006737B3">
      <w:pPr>
        <w:pStyle w:val="NormalWeb"/>
        <w:numPr>
          <w:ilvl w:val="0"/>
          <w:numId w:val="8"/>
        </w:numPr>
        <w:rPr>
          <w:color w:val="833C0B" w:themeColor="accent2" w:themeShade="80"/>
          <w:sz w:val="28"/>
          <w:szCs w:val="28"/>
        </w:rPr>
      </w:pPr>
      <w:r w:rsidRPr="006737B3">
        <w:rPr>
          <w:rStyle w:val="Strong"/>
          <w:color w:val="833C0B" w:themeColor="accent2" w:themeShade="80"/>
          <w:sz w:val="28"/>
          <w:szCs w:val="28"/>
        </w:rPr>
        <w:t>Outlet Size</w:t>
      </w:r>
      <w:r w:rsidRPr="006737B3">
        <w:rPr>
          <w:color w:val="833C0B" w:themeColor="accent2" w:themeShade="80"/>
          <w:sz w:val="28"/>
          <w:szCs w:val="28"/>
        </w:rPr>
        <w:t xml:space="preserve"> (Small, Medium, Large)</w:t>
      </w:r>
    </w:p>
    <w:p w:rsidR="006737B3" w:rsidRPr="006737B3" w:rsidRDefault="006737B3" w:rsidP="006737B3">
      <w:pPr>
        <w:pStyle w:val="NormalWeb"/>
        <w:numPr>
          <w:ilvl w:val="0"/>
          <w:numId w:val="8"/>
        </w:numPr>
        <w:rPr>
          <w:color w:val="833C0B" w:themeColor="accent2" w:themeShade="80"/>
          <w:sz w:val="28"/>
          <w:szCs w:val="28"/>
        </w:rPr>
      </w:pPr>
      <w:r w:rsidRPr="006737B3">
        <w:rPr>
          <w:rStyle w:val="Strong"/>
          <w:color w:val="833C0B" w:themeColor="accent2" w:themeShade="80"/>
          <w:sz w:val="28"/>
          <w:szCs w:val="28"/>
        </w:rPr>
        <w:t>Item Type</w:t>
      </w:r>
    </w:p>
    <w:p w:rsidR="006737B3" w:rsidRDefault="006737B3" w:rsidP="006737B3">
      <w:pPr>
        <w:pStyle w:val="NormalWeb"/>
        <w:rPr>
          <w:color w:val="ED7D31" w:themeColor="accent2"/>
          <w:sz w:val="28"/>
          <w:szCs w:val="28"/>
        </w:rPr>
      </w:pPr>
      <w:r w:rsidRPr="006737B3">
        <w:rPr>
          <w:color w:val="ED7D31" w:themeColor="accent2"/>
          <w:sz w:val="28"/>
          <w:szCs w:val="28"/>
        </w:rPr>
        <w:t>By using these filters, all KPIs and charts update dynamically.</w:t>
      </w:r>
      <w:r w:rsidRPr="006737B3">
        <w:rPr>
          <w:color w:val="ED7D31" w:themeColor="accent2"/>
          <w:sz w:val="28"/>
          <w:szCs w:val="28"/>
        </w:rPr>
        <w:br/>
        <w:t>This helps in analyzing sales performance for specific locations, outlet sizes, and product categories.</w:t>
      </w:r>
    </w:p>
    <w:p w:rsidR="006737B3" w:rsidRDefault="006737B3" w:rsidP="006737B3">
      <w:pPr>
        <w:pStyle w:val="NormalWeb"/>
        <w:rPr>
          <w:color w:val="ED7D31" w:themeColor="accent2"/>
          <w:sz w:val="28"/>
          <w:szCs w:val="28"/>
        </w:rPr>
      </w:pPr>
      <w:r>
        <w:rPr>
          <w:color w:val="ED7D31" w:themeColor="accent2"/>
          <w:sz w:val="28"/>
          <w:szCs w:val="28"/>
        </w:rPr>
        <w:t xml:space="preserve">                                                </w:t>
      </w:r>
      <w:r>
        <w:rPr>
          <w:noProof/>
          <w:color w:val="ED7D31" w:themeColor="accent2"/>
          <w:sz w:val="28"/>
          <w:szCs w:val="28"/>
        </w:rPr>
        <w:drawing>
          <wp:inline distT="0" distB="0" distL="0" distR="0">
            <wp:extent cx="676275" cy="2450821"/>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2354" cy="2472852"/>
                    </a:xfrm>
                    <a:prstGeom prst="rect">
                      <a:avLst/>
                    </a:prstGeom>
                    <a:noFill/>
                    <a:ln>
                      <a:noFill/>
                    </a:ln>
                  </pic:spPr>
                </pic:pic>
              </a:graphicData>
            </a:graphic>
          </wp:inline>
        </w:drawing>
      </w:r>
    </w:p>
    <w:p w:rsidR="006737B3" w:rsidRDefault="006737B3" w:rsidP="006737B3">
      <w:pPr>
        <w:pStyle w:val="NormalWeb"/>
        <w:rPr>
          <w:b/>
          <w:color w:val="002060"/>
          <w:sz w:val="28"/>
          <w:szCs w:val="28"/>
        </w:rPr>
      </w:pPr>
      <w:r w:rsidRPr="006737B3">
        <w:rPr>
          <w:b/>
          <w:color w:val="002060"/>
          <w:sz w:val="28"/>
          <w:szCs w:val="28"/>
        </w:rPr>
        <w:t>Over all dashboard:</w:t>
      </w:r>
    </w:p>
    <w:p w:rsidR="006737B3" w:rsidRPr="006320CE" w:rsidRDefault="006737B3" w:rsidP="006737B3">
      <w:pPr>
        <w:pStyle w:val="NormalWeb"/>
        <w:rPr>
          <w:color w:val="ED7D31" w:themeColor="accent2"/>
        </w:rPr>
      </w:pPr>
      <w:r>
        <w:rPr>
          <w:b/>
          <w:color w:val="002060"/>
          <w:sz w:val="28"/>
          <w:szCs w:val="28"/>
        </w:rPr>
        <w:t xml:space="preserve">                           </w:t>
      </w:r>
      <w:r w:rsidRPr="006320CE">
        <w:rPr>
          <w:color w:val="ED7D31" w:themeColor="accent2"/>
        </w:rPr>
        <w:t>This dashboard provides a clear view of the overall sales performance. It displays key KPIs such as Total Sales, Average Sales, Number of Items, and Average Rating.</w:t>
      </w:r>
    </w:p>
    <w:p w:rsidR="006737B3" w:rsidRPr="006737B3" w:rsidRDefault="006737B3" w:rsidP="006737B3">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6737B3">
        <w:rPr>
          <w:rFonts w:ascii="Times New Roman" w:eastAsia="Times New Roman" w:hAnsi="Times New Roman" w:cs="Times New Roman"/>
          <w:color w:val="ED7D31" w:themeColor="accent2"/>
          <w:sz w:val="24"/>
          <w:szCs w:val="24"/>
          <w:lang w:eastAsia="en-IN"/>
        </w:rPr>
        <w:t>The filter panel allows users to select Outlet Location, Outlet Size, and Item Type. Based on the selection, all charts and KPIs update automatically.</w:t>
      </w:r>
    </w:p>
    <w:p w:rsidR="006737B3" w:rsidRDefault="006737B3" w:rsidP="00F129D8">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6737B3">
        <w:rPr>
          <w:rFonts w:ascii="Times New Roman" w:eastAsia="Times New Roman" w:hAnsi="Times New Roman" w:cs="Times New Roman"/>
          <w:color w:val="ED7D31" w:themeColor="accent2"/>
          <w:sz w:val="24"/>
          <w:szCs w:val="24"/>
          <w:lang w:eastAsia="en-IN"/>
        </w:rPr>
        <w:t>The charts help analyze sales by fat content, item type, outlet size and type, and outlet establishment year. Overall, this dashboard helps to understand business performance and supports better decision-making.</w:t>
      </w:r>
    </w:p>
    <w:p w:rsidR="00F129D8" w:rsidRPr="00F129D8" w:rsidRDefault="00F129D8" w:rsidP="00F129D8">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Pr>
          <w:rFonts w:ascii="Times New Roman" w:eastAsia="Times New Roman" w:hAnsi="Times New Roman" w:cs="Times New Roman"/>
          <w:noProof/>
          <w:color w:val="ED7D31" w:themeColor="accent2"/>
          <w:sz w:val="24"/>
          <w:szCs w:val="24"/>
          <w:lang w:eastAsia="en-IN"/>
        </w:rPr>
        <w:lastRenderedPageBreak/>
        <w:drawing>
          <wp:inline distT="0" distB="0" distL="0" distR="0">
            <wp:extent cx="6134640" cy="34194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9148" cy="3421988"/>
                    </a:xfrm>
                    <a:prstGeom prst="rect">
                      <a:avLst/>
                    </a:prstGeom>
                    <a:noFill/>
                    <a:ln>
                      <a:noFill/>
                    </a:ln>
                  </pic:spPr>
                </pic:pic>
              </a:graphicData>
            </a:graphic>
          </wp:inline>
        </w:drawing>
      </w:r>
    </w:p>
    <w:p w:rsidR="006737B3" w:rsidRPr="006737B3" w:rsidRDefault="006737B3" w:rsidP="0007634A">
      <w:pPr>
        <w:pStyle w:val="NormalWeb"/>
        <w:rPr>
          <w:b/>
          <w:color w:val="ED7D31" w:themeColor="accent2"/>
          <w:sz w:val="28"/>
          <w:szCs w:val="28"/>
        </w:rPr>
      </w:pPr>
    </w:p>
    <w:p w:rsidR="0007634A" w:rsidRDefault="0007634A" w:rsidP="0007634A">
      <w:pPr>
        <w:pStyle w:val="NormalWeb"/>
        <w:rPr>
          <w:color w:val="ED7D31" w:themeColor="accent2"/>
          <w:sz w:val="28"/>
          <w:szCs w:val="28"/>
        </w:rPr>
      </w:pPr>
    </w:p>
    <w:p w:rsidR="006320CE" w:rsidRDefault="006320CE" w:rsidP="0007634A">
      <w:pPr>
        <w:pStyle w:val="NormalWeb"/>
        <w:rPr>
          <w:b/>
          <w:color w:val="002060"/>
          <w:sz w:val="28"/>
          <w:szCs w:val="28"/>
        </w:rPr>
      </w:pPr>
      <w:r w:rsidRPr="006320CE">
        <w:rPr>
          <w:b/>
          <w:color w:val="002060"/>
          <w:sz w:val="28"/>
          <w:szCs w:val="28"/>
        </w:rPr>
        <w:t>Insights &amp; analysis:</w:t>
      </w:r>
    </w:p>
    <w:p w:rsidR="00F129D8" w:rsidRDefault="00F129D8" w:rsidP="006320CE">
      <w:pPr>
        <w:spacing w:before="100" w:beforeAutospacing="1" w:after="100" w:afterAutospacing="1" w:line="240" w:lineRule="auto"/>
        <w:rPr>
          <w:rFonts w:ascii="Times New Roman" w:eastAsia="Times New Roman" w:hAnsi="Symbol" w:cs="Times New Roman"/>
          <w:sz w:val="24"/>
          <w:szCs w:val="24"/>
          <w:lang w:eastAsia="en-IN"/>
        </w:rPr>
      </w:pPr>
    </w:p>
    <w:p w:rsidR="006320CE" w:rsidRPr="006320CE" w:rsidRDefault="006320CE" w:rsidP="006320CE">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6320CE">
        <w:rPr>
          <w:rFonts w:ascii="Times New Roman" w:eastAsia="Times New Roman" w:hAnsi="Symbol" w:cs="Times New Roman"/>
          <w:sz w:val="24"/>
          <w:szCs w:val="24"/>
          <w:lang w:eastAsia="en-IN"/>
        </w:rPr>
        <w:t></w:t>
      </w:r>
      <w:r w:rsidRPr="006320C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6320CE">
        <w:rPr>
          <w:rFonts w:ascii="Times New Roman" w:eastAsia="Times New Roman" w:hAnsi="Times New Roman" w:cs="Times New Roman"/>
          <w:color w:val="ED7D31" w:themeColor="accent2"/>
          <w:sz w:val="24"/>
          <w:szCs w:val="24"/>
          <w:lang w:eastAsia="en-IN"/>
        </w:rPr>
        <w:t>Supermarket Type 1 generates higher total sales compared to grocery stores.</w:t>
      </w:r>
    </w:p>
    <w:p w:rsidR="006320CE" w:rsidRPr="006320CE" w:rsidRDefault="006320CE" w:rsidP="006320CE">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6320CE">
        <w:rPr>
          <w:rFonts w:ascii="Times New Roman" w:eastAsia="Times New Roman" w:hAnsi="Symbol" w:cs="Times New Roman"/>
          <w:color w:val="ED7D31" w:themeColor="accent2"/>
          <w:sz w:val="24"/>
          <w:szCs w:val="24"/>
          <w:lang w:eastAsia="en-IN"/>
        </w:rPr>
        <w:t></w:t>
      </w:r>
      <w:r w:rsidRPr="006320CE">
        <w:rPr>
          <w:rFonts w:ascii="Times New Roman" w:eastAsia="Times New Roman" w:hAnsi="Times New Roman" w:cs="Times New Roman"/>
          <w:color w:val="ED7D31" w:themeColor="accent2"/>
          <w:sz w:val="24"/>
          <w:szCs w:val="24"/>
          <w:lang w:eastAsia="en-IN"/>
        </w:rPr>
        <w:t xml:space="preserve">   Tier 1 outlets show better sales performance than other tiers.</w:t>
      </w:r>
    </w:p>
    <w:p w:rsidR="006320CE" w:rsidRPr="006320CE" w:rsidRDefault="006320CE" w:rsidP="006320CE">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6320CE">
        <w:rPr>
          <w:rFonts w:ascii="Times New Roman" w:eastAsia="Times New Roman" w:hAnsi="Symbol" w:cs="Times New Roman"/>
          <w:color w:val="ED7D31" w:themeColor="accent2"/>
          <w:sz w:val="24"/>
          <w:szCs w:val="24"/>
          <w:lang w:eastAsia="en-IN"/>
        </w:rPr>
        <w:t></w:t>
      </w:r>
      <w:r w:rsidRPr="006320CE">
        <w:rPr>
          <w:rFonts w:ascii="Times New Roman" w:eastAsia="Times New Roman" w:hAnsi="Times New Roman" w:cs="Times New Roman"/>
          <w:color w:val="ED7D31" w:themeColor="accent2"/>
          <w:sz w:val="24"/>
          <w:szCs w:val="24"/>
          <w:lang w:eastAsia="en-IN"/>
        </w:rPr>
        <w:t xml:space="preserve">   Low Fat products contribute more to total sales than Regular products.</w:t>
      </w:r>
    </w:p>
    <w:p w:rsidR="006320CE" w:rsidRPr="006320CE" w:rsidRDefault="006320CE" w:rsidP="006320CE">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6320CE">
        <w:rPr>
          <w:rFonts w:ascii="Times New Roman" w:eastAsia="Times New Roman" w:hAnsi="Symbol" w:cs="Times New Roman"/>
          <w:color w:val="ED7D31" w:themeColor="accent2"/>
          <w:sz w:val="24"/>
          <w:szCs w:val="24"/>
          <w:lang w:eastAsia="en-IN"/>
        </w:rPr>
        <w:t></w:t>
      </w:r>
      <w:r w:rsidRPr="006320CE">
        <w:rPr>
          <w:rFonts w:ascii="Times New Roman" w:eastAsia="Times New Roman" w:hAnsi="Times New Roman" w:cs="Times New Roman"/>
          <w:color w:val="ED7D31" w:themeColor="accent2"/>
          <w:sz w:val="24"/>
          <w:szCs w:val="24"/>
          <w:lang w:eastAsia="en-IN"/>
        </w:rPr>
        <w:t xml:space="preserve">   Medium and Large outlet sizes perform better in terms of sales.</w:t>
      </w:r>
    </w:p>
    <w:p w:rsidR="006320CE" w:rsidRPr="006320CE" w:rsidRDefault="006320CE" w:rsidP="006320CE">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6320CE">
        <w:rPr>
          <w:rFonts w:ascii="Times New Roman" w:eastAsia="Times New Roman" w:hAnsi="Symbol" w:cs="Times New Roman"/>
          <w:color w:val="ED7D31" w:themeColor="accent2"/>
          <w:sz w:val="24"/>
          <w:szCs w:val="24"/>
          <w:lang w:eastAsia="en-IN"/>
        </w:rPr>
        <w:t></w:t>
      </w:r>
      <w:r w:rsidRPr="006320CE">
        <w:rPr>
          <w:rFonts w:ascii="Times New Roman" w:eastAsia="Times New Roman" w:hAnsi="Times New Roman" w:cs="Times New Roman"/>
          <w:color w:val="ED7D31" w:themeColor="accent2"/>
          <w:sz w:val="24"/>
          <w:szCs w:val="24"/>
          <w:lang w:eastAsia="en-IN"/>
        </w:rPr>
        <w:t xml:space="preserve">   Older outlets show stable and higher sales compared to newly established outlets.</w:t>
      </w:r>
    </w:p>
    <w:p w:rsidR="006320CE" w:rsidRDefault="006320CE" w:rsidP="006320CE">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6320CE">
        <w:rPr>
          <w:rFonts w:ascii="Times New Roman" w:eastAsia="Times New Roman" w:hAnsi="Symbol" w:cs="Times New Roman"/>
          <w:color w:val="ED7D31" w:themeColor="accent2"/>
          <w:sz w:val="24"/>
          <w:szCs w:val="24"/>
          <w:lang w:eastAsia="en-IN"/>
        </w:rPr>
        <w:t></w:t>
      </w:r>
      <w:r w:rsidRPr="006320CE">
        <w:rPr>
          <w:rFonts w:ascii="Times New Roman" w:eastAsia="Times New Roman" w:hAnsi="Times New Roman" w:cs="Times New Roman"/>
          <w:color w:val="ED7D31" w:themeColor="accent2"/>
          <w:sz w:val="24"/>
          <w:szCs w:val="24"/>
          <w:lang w:eastAsia="en-IN"/>
        </w:rPr>
        <w:t xml:space="preserve">   Average customer rating is almost the same across outlet types, showing consistent customer satisfaction.</w:t>
      </w:r>
    </w:p>
    <w:p w:rsidR="006320CE" w:rsidRDefault="006320CE" w:rsidP="006320CE">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p>
    <w:p w:rsidR="00F129D8" w:rsidRDefault="00F129D8" w:rsidP="006320CE">
      <w:pPr>
        <w:spacing w:before="100" w:beforeAutospacing="1" w:after="100" w:afterAutospacing="1" w:line="240" w:lineRule="auto"/>
        <w:rPr>
          <w:rFonts w:ascii="Times New Roman" w:eastAsia="Times New Roman" w:hAnsi="Times New Roman" w:cs="Times New Roman"/>
          <w:color w:val="002060"/>
          <w:sz w:val="32"/>
          <w:szCs w:val="32"/>
          <w:lang w:eastAsia="en-IN"/>
        </w:rPr>
      </w:pPr>
    </w:p>
    <w:p w:rsidR="00F129D8" w:rsidRDefault="00F129D8" w:rsidP="006320CE">
      <w:pPr>
        <w:spacing w:before="100" w:beforeAutospacing="1" w:after="100" w:afterAutospacing="1" w:line="240" w:lineRule="auto"/>
        <w:rPr>
          <w:rFonts w:ascii="Times New Roman" w:eastAsia="Times New Roman" w:hAnsi="Times New Roman" w:cs="Times New Roman"/>
          <w:color w:val="002060"/>
          <w:sz w:val="32"/>
          <w:szCs w:val="32"/>
          <w:lang w:eastAsia="en-IN"/>
        </w:rPr>
      </w:pPr>
    </w:p>
    <w:p w:rsidR="006320CE" w:rsidRDefault="006320CE" w:rsidP="006320CE">
      <w:pPr>
        <w:spacing w:before="100" w:beforeAutospacing="1" w:after="100" w:afterAutospacing="1" w:line="240" w:lineRule="auto"/>
        <w:rPr>
          <w:rFonts w:ascii="Times New Roman" w:eastAsia="Times New Roman" w:hAnsi="Times New Roman" w:cs="Times New Roman"/>
          <w:color w:val="002060"/>
          <w:sz w:val="32"/>
          <w:szCs w:val="32"/>
          <w:lang w:eastAsia="en-IN"/>
        </w:rPr>
      </w:pPr>
      <w:bookmarkStart w:id="0" w:name="_GoBack"/>
      <w:bookmarkEnd w:id="0"/>
      <w:r w:rsidRPr="006320CE">
        <w:rPr>
          <w:rFonts w:ascii="Times New Roman" w:eastAsia="Times New Roman" w:hAnsi="Times New Roman" w:cs="Times New Roman"/>
          <w:color w:val="002060"/>
          <w:sz w:val="32"/>
          <w:szCs w:val="32"/>
          <w:lang w:eastAsia="en-IN"/>
        </w:rPr>
        <w:lastRenderedPageBreak/>
        <w:t>Conclusion:</w:t>
      </w:r>
    </w:p>
    <w:p w:rsidR="006320CE" w:rsidRPr="006320CE" w:rsidRDefault="006320CE" w:rsidP="006320CE">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6320CE">
        <w:rPr>
          <w:color w:val="ED7D31" w:themeColor="accent2"/>
          <w:sz w:val="24"/>
          <w:szCs w:val="24"/>
        </w:rPr>
        <w:t xml:space="preserve">                 </w:t>
      </w:r>
      <w:r w:rsidRPr="006320CE">
        <w:rPr>
          <w:color w:val="ED7D31" w:themeColor="accent2"/>
          <w:sz w:val="24"/>
          <w:szCs w:val="24"/>
        </w:rPr>
        <w:t>Overall, this Power BI dashboard successfully analyzes sales data using interactive filters and visualizations. It helps in identifying high-performing outlets, popular product categories, and key sales trends. This project demonstrates effective use of data cleaning, transformation, DAX functions, and dashboard design to support data-driven business decisions.</w:t>
      </w:r>
    </w:p>
    <w:p w:rsidR="006320CE" w:rsidRPr="006320CE" w:rsidRDefault="006320CE" w:rsidP="0007634A">
      <w:pPr>
        <w:pStyle w:val="NormalWeb"/>
        <w:rPr>
          <w:b/>
          <w:color w:val="002060"/>
          <w:sz w:val="28"/>
          <w:szCs w:val="28"/>
        </w:rPr>
      </w:pPr>
    </w:p>
    <w:p w:rsidR="0007634A" w:rsidRDefault="0007634A" w:rsidP="0007634A">
      <w:pPr>
        <w:pStyle w:val="NormalWeb"/>
        <w:rPr>
          <w:color w:val="ED7D31" w:themeColor="accent2"/>
          <w:sz w:val="28"/>
          <w:szCs w:val="28"/>
        </w:rPr>
      </w:pPr>
    </w:p>
    <w:p w:rsidR="0007634A" w:rsidRDefault="0007634A" w:rsidP="0007634A">
      <w:pPr>
        <w:pStyle w:val="NormalWeb"/>
        <w:rPr>
          <w:color w:val="ED7D31" w:themeColor="accent2"/>
          <w:sz w:val="28"/>
          <w:szCs w:val="28"/>
        </w:rPr>
      </w:pPr>
    </w:p>
    <w:p w:rsidR="0007634A" w:rsidRDefault="0007634A" w:rsidP="0007634A">
      <w:pPr>
        <w:pStyle w:val="NormalWeb"/>
        <w:rPr>
          <w:color w:val="ED7D31" w:themeColor="accent2"/>
          <w:sz w:val="28"/>
          <w:szCs w:val="28"/>
        </w:rPr>
      </w:pPr>
    </w:p>
    <w:p w:rsidR="0007634A" w:rsidRDefault="0007634A" w:rsidP="0007634A">
      <w:pPr>
        <w:pStyle w:val="NormalWeb"/>
        <w:rPr>
          <w:color w:val="ED7D31" w:themeColor="accent2"/>
          <w:sz w:val="28"/>
          <w:szCs w:val="28"/>
        </w:rPr>
      </w:pPr>
    </w:p>
    <w:p w:rsidR="0007634A" w:rsidRPr="0007634A" w:rsidRDefault="0007634A" w:rsidP="0007634A">
      <w:pPr>
        <w:pStyle w:val="NormalWeb"/>
        <w:rPr>
          <w:color w:val="ED7D31" w:themeColor="accent2"/>
          <w:sz w:val="28"/>
          <w:szCs w:val="28"/>
        </w:rPr>
      </w:pPr>
    </w:p>
    <w:p w:rsidR="0007634A" w:rsidRPr="0007634A" w:rsidRDefault="0007634A" w:rsidP="0007634A">
      <w:pPr>
        <w:pStyle w:val="NormalWeb"/>
        <w:rPr>
          <w:b/>
          <w:color w:val="ED7D31" w:themeColor="accent2"/>
          <w:sz w:val="28"/>
          <w:szCs w:val="28"/>
        </w:rPr>
      </w:pPr>
    </w:p>
    <w:p w:rsidR="0007634A" w:rsidRPr="0007634A" w:rsidRDefault="0007634A" w:rsidP="0007634A">
      <w:pPr>
        <w:pStyle w:val="NormalWeb"/>
        <w:rPr>
          <w:b/>
          <w:color w:val="ED7D31" w:themeColor="accent2"/>
          <w:sz w:val="28"/>
          <w:szCs w:val="28"/>
        </w:rPr>
      </w:pPr>
    </w:p>
    <w:p w:rsidR="00EF762B" w:rsidRDefault="00EF762B" w:rsidP="00EF762B">
      <w:pPr>
        <w:pStyle w:val="NormalWeb"/>
      </w:pPr>
    </w:p>
    <w:p w:rsidR="00EF762B" w:rsidRPr="00EF762B" w:rsidRDefault="00EF762B" w:rsidP="00E460F0">
      <w:pPr>
        <w:pStyle w:val="NormalWeb"/>
        <w:rPr>
          <w:b/>
          <w:color w:val="ED7D31" w:themeColor="accent2"/>
          <w:sz w:val="28"/>
          <w:szCs w:val="28"/>
        </w:rPr>
      </w:pPr>
    </w:p>
    <w:p w:rsidR="00EF762B" w:rsidRDefault="00EF762B" w:rsidP="00E460F0">
      <w:pPr>
        <w:pStyle w:val="NormalWeb"/>
        <w:rPr>
          <w:color w:val="ED7D31" w:themeColor="accent2"/>
        </w:rPr>
      </w:pPr>
    </w:p>
    <w:p w:rsidR="00EF762B" w:rsidRDefault="00EF762B" w:rsidP="00E460F0">
      <w:pPr>
        <w:pStyle w:val="NormalWeb"/>
        <w:rPr>
          <w:color w:val="ED7D31" w:themeColor="accent2"/>
        </w:rPr>
      </w:pPr>
    </w:p>
    <w:p w:rsidR="00E460F0" w:rsidRDefault="00E460F0" w:rsidP="00E460F0">
      <w:pPr>
        <w:pStyle w:val="NormalWeb"/>
        <w:rPr>
          <w:color w:val="ED7D31" w:themeColor="accent2"/>
        </w:rPr>
      </w:pPr>
    </w:p>
    <w:p w:rsidR="00E460F0" w:rsidRPr="00E460F0" w:rsidRDefault="00E460F0" w:rsidP="00E460F0">
      <w:pPr>
        <w:pStyle w:val="NormalWeb"/>
        <w:rPr>
          <w:color w:val="ED7D31" w:themeColor="accent2"/>
        </w:rPr>
      </w:pPr>
    </w:p>
    <w:p w:rsidR="00E460F0" w:rsidRPr="00E460F0" w:rsidRDefault="00E460F0" w:rsidP="004B5635">
      <w:pPr>
        <w:shd w:val="clear" w:color="auto" w:fill="FFFFFF"/>
        <w:spacing w:line="270" w:lineRule="atLeast"/>
        <w:rPr>
          <w:rFonts w:ascii="Consolas" w:eastAsia="Times New Roman" w:hAnsi="Consolas" w:cs="Times New Roman"/>
          <w:b/>
          <w:color w:val="ED7D31" w:themeColor="accent2"/>
          <w:sz w:val="32"/>
          <w:szCs w:val="32"/>
          <w:lang w:eastAsia="en-IN"/>
        </w:rPr>
      </w:pPr>
    </w:p>
    <w:p w:rsidR="004B5635" w:rsidRPr="000D4745" w:rsidRDefault="004B5635" w:rsidP="004B5635">
      <w:pPr>
        <w:shd w:val="clear" w:color="auto" w:fill="FFFFFF"/>
        <w:spacing w:line="270" w:lineRule="atLeast"/>
        <w:rPr>
          <w:rFonts w:ascii="Consolas" w:eastAsia="Times New Roman" w:hAnsi="Consolas" w:cs="Times New Roman"/>
          <w:b/>
          <w:color w:val="ED7D31" w:themeColor="accent2"/>
          <w:sz w:val="28"/>
          <w:szCs w:val="28"/>
          <w:lang w:eastAsia="en-IN"/>
        </w:rPr>
      </w:pPr>
      <w:r w:rsidRPr="000D4745">
        <w:rPr>
          <w:rFonts w:ascii="Consolas" w:eastAsia="Times New Roman" w:hAnsi="Consolas" w:cs="Times New Roman"/>
          <w:b/>
          <w:color w:val="ED7D31" w:themeColor="accent2"/>
          <w:sz w:val="28"/>
          <w:szCs w:val="28"/>
          <w:lang w:eastAsia="en-IN"/>
        </w:rPr>
        <w:t xml:space="preserve"> </w:t>
      </w:r>
    </w:p>
    <w:p w:rsidR="00062F00" w:rsidRDefault="00062F00" w:rsidP="00062F00">
      <w:pPr>
        <w:shd w:val="clear" w:color="auto" w:fill="FFFFFF"/>
        <w:spacing w:line="270" w:lineRule="atLeast"/>
        <w:rPr>
          <w:rFonts w:ascii="Consolas" w:eastAsia="Times New Roman" w:hAnsi="Consolas" w:cs="Times New Roman"/>
          <w:color w:val="000000"/>
          <w:sz w:val="24"/>
          <w:szCs w:val="24"/>
          <w:lang w:eastAsia="en-IN"/>
        </w:rPr>
      </w:pPr>
    </w:p>
    <w:p w:rsidR="004B5635" w:rsidRDefault="004B5635" w:rsidP="004B5635">
      <w:pPr>
        <w:pStyle w:val="Standard"/>
        <w:spacing w:before="240" w:after="240" w:line="240" w:lineRule="auto"/>
        <w:rPr>
          <w:rFonts w:ascii="Courier New" w:eastAsia="Courier New" w:hAnsi="Courier New" w:cs="Courier New"/>
          <w:b/>
          <w:bCs/>
          <w:color w:val="FF00FF"/>
          <w:sz w:val="26"/>
          <w:szCs w:val="26"/>
        </w:rPr>
      </w:pPr>
    </w:p>
    <w:p w:rsidR="004B5635" w:rsidRDefault="004B5635" w:rsidP="004B5635">
      <w:pPr>
        <w:pStyle w:val="Standard"/>
        <w:spacing w:before="240" w:after="240" w:line="240" w:lineRule="auto"/>
        <w:rPr>
          <w:rFonts w:ascii="Courier New" w:eastAsia="Courier New" w:hAnsi="Courier New" w:cs="Courier New"/>
          <w:b/>
          <w:bCs/>
          <w:color w:val="FF00FF"/>
          <w:sz w:val="26"/>
          <w:szCs w:val="26"/>
        </w:rPr>
      </w:pPr>
    </w:p>
    <w:p w:rsidR="004B5635" w:rsidRDefault="004B5635" w:rsidP="004B5635">
      <w:pPr>
        <w:pStyle w:val="Standard"/>
        <w:spacing w:before="240" w:after="240" w:line="240" w:lineRule="auto"/>
        <w:rPr>
          <w:rFonts w:ascii="Courier New" w:eastAsia="Courier New" w:hAnsi="Courier New" w:cs="Courier New"/>
          <w:b/>
          <w:bCs/>
          <w:color w:val="FF00FF"/>
          <w:sz w:val="26"/>
          <w:szCs w:val="26"/>
        </w:rPr>
      </w:pPr>
    </w:p>
    <w:p w:rsidR="004B5635" w:rsidRDefault="004B5635" w:rsidP="004B5635">
      <w:pPr>
        <w:pStyle w:val="Standard"/>
        <w:spacing w:before="240" w:after="240" w:line="240" w:lineRule="auto"/>
      </w:pPr>
    </w:p>
    <w:p w:rsidR="004B5635" w:rsidRDefault="004B5635" w:rsidP="004B5635">
      <w:pPr>
        <w:pStyle w:val="Standard"/>
        <w:spacing w:before="240" w:after="240" w:line="240" w:lineRule="auto"/>
      </w:pPr>
      <w:r>
        <w:rPr>
          <w:noProof/>
          <w:lang w:eastAsia="en-IN" w:bidi="ar-SA"/>
        </w:rPr>
        <mc:AlternateContent>
          <mc:Choice Requires="wps">
            <w:drawing>
              <wp:inline distT="0" distB="0" distL="0" distR="0" wp14:anchorId="785FC710" wp14:editId="0D649B24">
                <wp:extent cx="1097" cy="19476"/>
                <wp:effectExtent l="0" t="0" r="0" b="0"/>
                <wp:docPr id="5" name="Rectangle 5"/>
                <wp:cNvGraphicFramePr/>
                <a:graphic xmlns:a="http://schemas.openxmlformats.org/drawingml/2006/main">
                  <a:graphicData uri="http://schemas.microsoft.com/office/word/2010/wordprocessingShape">
                    <wps:wsp>
                      <wps:cNvSpPr/>
                      <wps:spPr>
                        <a:xfrm>
                          <a:off x="0" y="0"/>
                          <a:ext cx="1097" cy="19476"/>
                        </a:xfrm>
                        <a:prstGeom prst="rect">
                          <a:avLst/>
                        </a:prstGeom>
                        <a:solidFill>
                          <a:srgbClr val="A0A0A0"/>
                        </a:solidFill>
                        <a:ln>
                          <a:noFill/>
                          <a:prstDash val="solid"/>
                        </a:ln>
                      </wps:spPr>
                      <wps:txbx>
                        <w:txbxContent>
                          <w:p w:rsidR="004B5635" w:rsidRDefault="004B5635" w:rsidP="004B5635"/>
                        </w:txbxContent>
                      </wps:txbx>
                      <wps:bodyPr wrap="none" lIns="0" tIns="0" rIns="0" bIns="0" anchor="t" anchorCtr="1" compatLnSpc="0">
                        <a:noAutofit/>
                      </wps:bodyPr>
                    </wps:wsp>
                  </a:graphicData>
                </a:graphic>
              </wp:inline>
            </w:drawing>
          </mc:Choice>
          <mc:Fallback>
            <w:pict>
              <v:rect w14:anchorId="785FC710" id="Rectangle 5" o:spid="_x0000_s1026" style="width:.1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" fillcolor="#a0a0a0" stroked="f">
                <v:textbox inset="0,0,0,0">
                  <w:txbxContent>
                    <w:p w:rsidR="004B5635" w:rsidRDefault="004B5635" w:rsidP="004B5635"/>
                  </w:txbxContent>
                </v:textbox>
                <w10:anchorlock/>
              </v:rect>
            </w:pict>
          </mc:Fallback>
        </mc:AlternateContent>
      </w:r>
    </w:p>
    <w:p w:rsidR="004B5635" w:rsidRPr="004B5635" w:rsidRDefault="004B5635" w:rsidP="004B5635">
      <w:pPr>
        <w:rPr>
          <w:lang w:eastAsia="zh-CN" w:bidi="hi-IN"/>
        </w:rPr>
      </w:pPr>
    </w:p>
    <w:p w:rsidR="00700470" w:rsidRPr="00700470" w:rsidRDefault="00700470">
      <w:pPr>
        <w:rPr>
          <w:b/>
          <w:color w:val="ED7D31" w:themeColor="accent2"/>
          <w:sz w:val="24"/>
          <w:szCs w:val="24"/>
        </w:rPr>
      </w:pPr>
    </w:p>
    <w:p w:rsidR="00700470" w:rsidRDefault="00700470">
      <w:pPr>
        <w:rPr>
          <w:b/>
          <w:color w:val="ED7D31" w:themeColor="accent2"/>
          <w:sz w:val="28"/>
          <w:szCs w:val="28"/>
        </w:rPr>
      </w:pPr>
      <w:r>
        <w:rPr>
          <w:b/>
          <w:color w:val="ED7D31" w:themeColor="accent2"/>
          <w:sz w:val="28"/>
          <w:szCs w:val="28"/>
        </w:rPr>
        <w:t xml:space="preserve">           </w:t>
      </w:r>
    </w:p>
    <w:p w:rsidR="00B941EB" w:rsidRDefault="00B941EB">
      <w:pPr>
        <w:rPr>
          <w:b/>
          <w:color w:val="ED7D31" w:themeColor="accent2"/>
          <w:sz w:val="28"/>
          <w:szCs w:val="28"/>
        </w:rPr>
      </w:pPr>
      <w:r>
        <w:rPr>
          <w:b/>
          <w:color w:val="ED7D31" w:themeColor="accent2"/>
          <w:sz w:val="28"/>
          <w:szCs w:val="28"/>
        </w:rPr>
        <w:t xml:space="preserve">     </w:t>
      </w: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r>
        <w:rPr>
          <w:b/>
          <w:color w:val="ED7D31" w:themeColor="accent2"/>
          <w:sz w:val="28"/>
          <w:szCs w:val="28"/>
        </w:rPr>
        <w:t xml:space="preserve">  </w:t>
      </w: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Default="00B941EB">
      <w:pPr>
        <w:rPr>
          <w:b/>
          <w:color w:val="ED7D31" w:themeColor="accent2"/>
          <w:sz w:val="28"/>
          <w:szCs w:val="28"/>
        </w:rPr>
      </w:pPr>
    </w:p>
    <w:p w:rsidR="00B941EB" w:rsidRPr="00B941EB" w:rsidRDefault="00B941EB">
      <w:pPr>
        <w:rPr>
          <w:b/>
          <w:color w:val="ED7D31" w:themeColor="accent2"/>
          <w:sz w:val="28"/>
          <w:szCs w:val="28"/>
        </w:rPr>
      </w:pPr>
    </w:p>
    <w:sectPr w:rsidR="00B941EB" w:rsidRPr="00B94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4878D1"/>
    <w:multiLevelType w:val="multilevel"/>
    <w:tmpl w:val="8060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E4531"/>
    <w:multiLevelType w:val="multilevel"/>
    <w:tmpl w:val="38BC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AF450B"/>
    <w:multiLevelType w:val="multilevel"/>
    <w:tmpl w:val="D6B4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D45BA"/>
    <w:multiLevelType w:val="multilevel"/>
    <w:tmpl w:val="4EDEFDC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E62895"/>
    <w:multiLevelType w:val="multilevel"/>
    <w:tmpl w:val="5194FEB8"/>
    <w:styleLink w:val="WWNum1"/>
    <w:lvl w:ilvl="0">
      <w:numFmt w:val="bullet"/>
      <w:lvlText w:val="●"/>
      <w:lvlJc w:val="left"/>
      <w:pPr>
        <w:ind w:left="720" w:hanging="360"/>
      </w:pPr>
      <w:rPr>
        <w:rFonts w:ascii="Courier New" w:hAnsi="Courier New"/>
        <w:b/>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5" w15:restartNumberingAfterBreak="0">
    <w:nsid w:val="74D861E2"/>
    <w:multiLevelType w:val="multilevel"/>
    <w:tmpl w:val="B2D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110E0D"/>
    <w:multiLevelType w:val="multilevel"/>
    <w:tmpl w:val="6F6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4"/>
    <w:lvlOverride w:ilvl="0"/>
  </w:num>
  <w:num w:numId="3">
    <w:abstractNumId w:val="5"/>
  </w:num>
  <w:num w:numId="4">
    <w:abstractNumId w:val="3"/>
  </w:num>
  <w:num w:numId="5">
    <w:abstractNumId w:val="6"/>
  </w:num>
  <w:num w:numId="6">
    <w:abstractNumId w:val="0"/>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1EB"/>
    <w:rsid w:val="00062F00"/>
    <w:rsid w:val="0007634A"/>
    <w:rsid w:val="000D4745"/>
    <w:rsid w:val="00225EBB"/>
    <w:rsid w:val="0038119E"/>
    <w:rsid w:val="004B5635"/>
    <w:rsid w:val="006320CE"/>
    <w:rsid w:val="006737B3"/>
    <w:rsid w:val="00700470"/>
    <w:rsid w:val="00B941EB"/>
    <w:rsid w:val="00BB243A"/>
    <w:rsid w:val="00D65985"/>
    <w:rsid w:val="00E460F0"/>
    <w:rsid w:val="00EF762B"/>
    <w:rsid w:val="00F12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115CC"/>
  <w15:chartTrackingRefBased/>
  <w15:docId w15:val="{B1C42160-0843-4B0C-8C6F-63D88C498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129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rsid w:val="004B5635"/>
    <w:pPr>
      <w:keepNext/>
      <w:keepLines/>
      <w:suppressAutoHyphens/>
      <w:autoSpaceDN w:val="0"/>
      <w:spacing w:before="360" w:after="120" w:line="240" w:lineRule="auto"/>
      <w:textAlignment w:val="baseline"/>
      <w:outlineLvl w:val="1"/>
    </w:pPr>
    <w:rPr>
      <w:rFonts w:ascii="Arial" w:eastAsia="Arial" w:hAnsi="Arial" w:cs="Arial"/>
      <w:sz w:val="32"/>
      <w:szCs w:val="32"/>
      <w:lang w:eastAsia="zh-CN" w:bidi="hi-IN"/>
    </w:rPr>
  </w:style>
  <w:style w:type="paragraph" w:styleId="Heading3">
    <w:name w:val="heading 3"/>
    <w:basedOn w:val="Normal"/>
    <w:next w:val="Normal"/>
    <w:link w:val="Heading3Char"/>
    <w:uiPriority w:val="9"/>
    <w:semiHidden/>
    <w:unhideWhenUsed/>
    <w:qFormat/>
    <w:rsid w:val="00EF762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B5635"/>
    <w:rPr>
      <w:rFonts w:ascii="Arial" w:eastAsia="Arial" w:hAnsi="Arial" w:cs="Arial"/>
      <w:sz w:val="32"/>
      <w:szCs w:val="32"/>
      <w:lang w:eastAsia="zh-CN" w:bidi="hi-IN"/>
    </w:rPr>
  </w:style>
  <w:style w:type="paragraph" w:customStyle="1" w:styleId="Standard">
    <w:name w:val="Standard"/>
    <w:rsid w:val="004B5635"/>
    <w:pPr>
      <w:widowControl w:val="0"/>
      <w:suppressAutoHyphens/>
      <w:autoSpaceDN w:val="0"/>
      <w:spacing w:after="0" w:line="276" w:lineRule="auto"/>
      <w:textAlignment w:val="baseline"/>
    </w:pPr>
    <w:rPr>
      <w:rFonts w:ascii="Arial" w:eastAsia="Arial" w:hAnsi="Arial" w:cs="Arial"/>
      <w:lang w:eastAsia="zh-CN" w:bidi="hi-IN"/>
    </w:rPr>
  </w:style>
  <w:style w:type="numbering" w:customStyle="1" w:styleId="WWNum1">
    <w:name w:val="WWNum1"/>
    <w:basedOn w:val="NoList"/>
    <w:rsid w:val="0038119E"/>
    <w:pPr>
      <w:numPr>
        <w:numId w:val="1"/>
      </w:numPr>
    </w:pPr>
  </w:style>
  <w:style w:type="character" w:styleId="Strong">
    <w:name w:val="Strong"/>
    <w:basedOn w:val="DefaultParagraphFont"/>
    <w:uiPriority w:val="22"/>
    <w:qFormat/>
    <w:rsid w:val="0038119E"/>
    <w:rPr>
      <w:b/>
      <w:bCs/>
    </w:rPr>
  </w:style>
  <w:style w:type="paragraph" w:styleId="NormalWeb">
    <w:name w:val="Normal (Web)"/>
    <w:basedOn w:val="Normal"/>
    <w:uiPriority w:val="99"/>
    <w:unhideWhenUsed/>
    <w:rsid w:val="00E460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EF762B"/>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F129D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35702">
      <w:bodyDiv w:val="1"/>
      <w:marLeft w:val="0"/>
      <w:marRight w:val="0"/>
      <w:marTop w:val="0"/>
      <w:marBottom w:val="0"/>
      <w:divBdr>
        <w:top w:val="none" w:sz="0" w:space="0" w:color="auto"/>
        <w:left w:val="none" w:sz="0" w:space="0" w:color="auto"/>
        <w:bottom w:val="none" w:sz="0" w:space="0" w:color="auto"/>
        <w:right w:val="none" w:sz="0" w:space="0" w:color="auto"/>
      </w:divBdr>
      <w:divsChild>
        <w:div w:id="1562130783">
          <w:marLeft w:val="0"/>
          <w:marRight w:val="0"/>
          <w:marTop w:val="0"/>
          <w:marBottom w:val="0"/>
          <w:divBdr>
            <w:top w:val="none" w:sz="0" w:space="0" w:color="auto"/>
            <w:left w:val="none" w:sz="0" w:space="0" w:color="auto"/>
            <w:bottom w:val="none" w:sz="0" w:space="0" w:color="auto"/>
            <w:right w:val="none" w:sz="0" w:space="0" w:color="auto"/>
          </w:divBdr>
          <w:divsChild>
            <w:div w:id="20882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762691">
      <w:bodyDiv w:val="1"/>
      <w:marLeft w:val="0"/>
      <w:marRight w:val="0"/>
      <w:marTop w:val="0"/>
      <w:marBottom w:val="0"/>
      <w:divBdr>
        <w:top w:val="none" w:sz="0" w:space="0" w:color="auto"/>
        <w:left w:val="none" w:sz="0" w:space="0" w:color="auto"/>
        <w:bottom w:val="none" w:sz="0" w:space="0" w:color="auto"/>
        <w:right w:val="none" w:sz="0" w:space="0" w:color="auto"/>
      </w:divBdr>
    </w:div>
    <w:div w:id="475297310">
      <w:bodyDiv w:val="1"/>
      <w:marLeft w:val="0"/>
      <w:marRight w:val="0"/>
      <w:marTop w:val="0"/>
      <w:marBottom w:val="0"/>
      <w:divBdr>
        <w:top w:val="none" w:sz="0" w:space="0" w:color="auto"/>
        <w:left w:val="none" w:sz="0" w:space="0" w:color="auto"/>
        <w:bottom w:val="none" w:sz="0" w:space="0" w:color="auto"/>
        <w:right w:val="none" w:sz="0" w:space="0" w:color="auto"/>
      </w:divBdr>
    </w:div>
    <w:div w:id="681511624">
      <w:bodyDiv w:val="1"/>
      <w:marLeft w:val="0"/>
      <w:marRight w:val="0"/>
      <w:marTop w:val="0"/>
      <w:marBottom w:val="0"/>
      <w:divBdr>
        <w:top w:val="none" w:sz="0" w:space="0" w:color="auto"/>
        <w:left w:val="none" w:sz="0" w:space="0" w:color="auto"/>
        <w:bottom w:val="none" w:sz="0" w:space="0" w:color="auto"/>
        <w:right w:val="none" w:sz="0" w:space="0" w:color="auto"/>
      </w:divBdr>
    </w:div>
    <w:div w:id="816923443">
      <w:bodyDiv w:val="1"/>
      <w:marLeft w:val="0"/>
      <w:marRight w:val="0"/>
      <w:marTop w:val="0"/>
      <w:marBottom w:val="0"/>
      <w:divBdr>
        <w:top w:val="none" w:sz="0" w:space="0" w:color="auto"/>
        <w:left w:val="none" w:sz="0" w:space="0" w:color="auto"/>
        <w:bottom w:val="none" w:sz="0" w:space="0" w:color="auto"/>
        <w:right w:val="none" w:sz="0" w:space="0" w:color="auto"/>
      </w:divBdr>
      <w:divsChild>
        <w:div w:id="1860969669">
          <w:marLeft w:val="0"/>
          <w:marRight w:val="0"/>
          <w:marTop w:val="0"/>
          <w:marBottom w:val="0"/>
          <w:divBdr>
            <w:top w:val="none" w:sz="0" w:space="0" w:color="auto"/>
            <w:left w:val="none" w:sz="0" w:space="0" w:color="auto"/>
            <w:bottom w:val="none" w:sz="0" w:space="0" w:color="auto"/>
            <w:right w:val="none" w:sz="0" w:space="0" w:color="auto"/>
          </w:divBdr>
        </w:div>
      </w:divsChild>
    </w:div>
    <w:div w:id="924846556">
      <w:bodyDiv w:val="1"/>
      <w:marLeft w:val="0"/>
      <w:marRight w:val="0"/>
      <w:marTop w:val="0"/>
      <w:marBottom w:val="0"/>
      <w:divBdr>
        <w:top w:val="none" w:sz="0" w:space="0" w:color="auto"/>
        <w:left w:val="none" w:sz="0" w:space="0" w:color="auto"/>
        <w:bottom w:val="none" w:sz="0" w:space="0" w:color="auto"/>
        <w:right w:val="none" w:sz="0" w:space="0" w:color="auto"/>
      </w:divBdr>
    </w:div>
    <w:div w:id="1052270740">
      <w:bodyDiv w:val="1"/>
      <w:marLeft w:val="0"/>
      <w:marRight w:val="0"/>
      <w:marTop w:val="0"/>
      <w:marBottom w:val="0"/>
      <w:divBdr>
        <w:top w:val="none" w:sz="0" w:space="0" w:color="auto"/>
        <w:left w:val="none" w:sz="0" w:space="0" w:color="auto"/>
        <w:bottom w:val="none" w:sz="0" w:space="0" w:color="auto"/>
        <w:right w:val="none" w:sz="0" w:space="0" w:color="auto"/>
      </w:divBdr>
    </w:div>
    <w:div w:id="1075859808">
      <w:bodyDiv w:val="1"/>
      <w:marLeft w:val="0"/>
      <w:marRight w:val="0"/>
      <w:marTop w:val="0"/>
      <w:marBottom w:val="0"/>
      <w:divBdr>
        <w:top w:val="none" w:sz="0" w:space="0" w:color="auto"/>
        <w:left w:val="none" w:sz="0" w:space="0" w:color="auto"/>
        <w:bottom w:val="none" w:sz="0" w:space="0" w:color="auto"/>
        <w:right w:val="none" w:sz="0" w:space="0" w:color="auto"/>
      </w:divBdr>
    </w:div>
    <w:div w:id="1096944143">
      <w:bodyDiv w:val="1"/>
      <w:marLeft w:val="0"/>
      <w:marRight w:val="0"/>
      <w:marTop w:val="0"/>
      <w:marBottom w:val="0"/>
      <w:divBdr>
        <w:top w:val="none" w:sz="0" w:space="0" w:color="auto"/>
        <w:left w:val="none" w:sz="0" w:space="0" w:color="auto"/>
        <w:bottom w:val="none" w:sz="0" w:space="0" w:color="auto"/>
        <w:right w:val="none" w:sz="0" w:space="0" w:color="auto"/>
      </w:divBdr>
      <w:divsChild>
        <w:div w:id="1972129666">
          <w:marLeft w:val="0"/>
          <w:marRight w:val="0"/>
          <w:marTop w:val="0"/>
          <w:marBottom w:val="0"/>
          <w:divBdr>
            <w:top w:val="none" w:sz="0" w:space="0" w:color="auto"/>
            <w:left w:val="none" w:sz="0" w:space="0" w:color="auto"/>
            <w:bottom w:val="none" w:sz="0" w:space="0" w:color="auto"/>
            <w:right w:val="none" w:sz="0" w:space="0" w:color="auto"/>
          </w:divBdr>
          <w:divsChild>
            <w:div w:id="17936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2149">
      <w:bodyDiv w:val="1"/>
      <w:marLeft w:val="0"/>
      <w:marRight w:val="0"/>
      <w:marTop w:val="0"/>
      <w:marBottom w:val="0"/>
      <w:divBdr>
        <w:top w:val="none" w:sz="0" w:space="0" w:color="auto"/>
        <w:left w:val="none" w:sz="0" w:space="0" w:color="auto"/>
        <w:bottom w:val="none" w:sz="0" w:space="0" w:color="auto"/>
        <w:right w:val="none" w:sz="0" w:space="0" w:color="auto"/>
      </w:divBdr>
      <w:divsChild>
        <w:div w:id="1709329265">
          <w:marLeft w:val="0"/>
          <w:marRight w:val="0"/>
          <w:marTop w:val="0"/>
          <w:marBottom w:val="0"/>
          <w:divBdr>
            <w:top w:val="none" w:sz="0" w:space="0" w:color="auto"/>
            <w:left w:val="none" w:sz="0" w:space="0" w:color="auto"/>
            <w:bottom w:val="none" w:sz="0" w:space="0" w:color="auto"/>
            <w:right w:val="none" w:sz="0" w:space="0" w:color="auto"/>
          </w:divBdr>
          <w:divsChild>
            <w:div w:id="383675566">
              <w:marLeft w:val="0"/>
              <w:marRight w:val="0"/>
              <w:marTop w:val="0"/>
              <w:marBottom w:val="0"/>
              <w:divBdr>
                <w:top w:val="none" w:sz="0" w:space="0" w:color="auto"/>
                <w:left w:val="none" w:sz="0" w:space="0" w:color="auto"/>
                <w:bottom w:val="none" w:sz="0" w:space="0" w:color="auto"/>
                <w:right w:val="none" w:sz="0" w:space="0" w:color="auto"/>
              </w:divBdr>
              <w:divsChild>
                <w:div w:id="1735277539">
                  <w:marLeft w:val="0"/>
                  <w:marRight w:val="0"/>
                  <w:marTop w:val="0"/>
                  <w:marBottom w:val="0"/>
                  <w:divBdr>
                    <w:top w:val="none" w:sz="0" w:space="0" w:color="auto"/>
                    <w:left w:val="none" w:sz="0" w:space="0" w:color="auto"/>
                    <w:bottom w:val="none" w:sz="0" w:space="0" w:color="auto"/>
                    <w:right w:val="none" w:sz="0" w:space="0" w:color="auto"/>
                  </w:divBdr>
                  <w:divsChild>
                    <w:div w:id="1987734228">
                      <w:marLeft w:val="0"/>
                      <w:marRight w:val="0"/>
                      <w:marTop w:val="0"/>
                      <w:marBottom w:val="0"/>
                      <w:divBdr>
                        <w:top w:val="none" w:sz="0" w:space="0" w:color="auto"/>
                        <w:left w:val="none" w:sz="0" w:space="0" w:color="auto"/>
                        <w:bottom w:val="none" w:sz="0" w:space="0" w:color="auto"/>
                        <w:right w:val="none" w:sz="0" w:space="0" w:color="auto"/>
                      </w:divBdr>
                      <w:divsChild>
                        <w:div w:id="1474102902">
                          <w:marLeft w:val="0"/>
                          <w:marRight w:val="0"/>
                          <w:marTop w:val="0"/>
                          <w:marBottom w:val="0"/>
                          <w:divBdr>
                            <w:top w:val="none" w:sz="0" w:space="0" w:color="auto"/>
                            <w:left w:val="none" w:sz="0" w:space="0" w:color="auto"/>
                            <w:bottom w:val="none" w:sz="0" w:space="0" w:color="auto"/>
                            <w:right w:val="none" w:sz="0" w:space="0" w:color="auto"/>
                          </w:divBdr>
                          <w:divsChild>
                            <w:div w:id="541216339">
                              <w:marLeft w:val="0"/>
                              <w:marRight w:val="0"/>
                              <w:marTop w:val="0"/>
                              <w:marBottom w:val="0"/>
                              <w:divBdr>
                                <w:top w:val="none" w:sz="0" w:space="0" w:color="auto"/>
                                <w:left w:val="none" w:sz="0" w:space="0" w:color="auto"/>
                                <w:bottom w:val="none" w:sz="0" w:space="0" w:color="auto"/>
                                <w:right w:val="none" w:sz="0" w:space="0" w:color="auto"/>
                              </w:divBdr>
                              <w:divsChild>
                                <w:div w:id="61021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299941">
      <w:bodyDiv w:val="1"/>
      <w:marLeft w:val="0"/>
      <w:marRight w:val="0"/>
      <w:marTop w:val="0"/>
      <w:marBottom w:val="0"/>
      <w:divBdr>
        <w:top w:val="none" w:sz="0" w:space="0" w:color="auto"/>
        <w:left w:val="none" w:sz="0" w:space="0" w:color="auto"/>
        <w:bottom w:val="none" w:sz="0" w:space="0" w:color="auto"/>
        <w:right w:val="none" w:sz="0" w:space="0" w:color="auto"/>
      </w:divBdr>
    </w:div>
    <w:div w:id="1398284444">
      <w:bodyDiv w:val="1"/>
      <w:marLeft w:val="0"/>
      <w:marRight w:val="0"/>
      <w:marTop w:val="0"/>
      <w:marBottom w:val="0"/>
      <w:divBdr>
        <w:top w:val="none" w:sz="0" w:space="0" w:color="auto"/>
        <w:left w:val="none" w:sz="0" w:space="0" w:color="auto"/>
        <w:bottom w:val="none" w:sz="0" w:space="0" w:color="auto"/>
        <w:right w:val="none" w:sz="0" w:space="0" w:color="auto"/>
      </w:divBdr>
    </w:div>
    <w:div w:id="1483810431">
      <w:bodyDiv w:val="1"/>
      <w:marLeft w:val="0"/>
      <w:marRight w:val="0"/>
      <w:marTop w:val="0"/>
      <w:marBottom w:val="0"/>
      <w:divBdr>
        <w:top w:val="none" w:sz="0" w:space="0" w:color="auto"/>
        <w:left w:val="none" w:sz="0" w:space="0" w:color="auto"/>
        <w:bottom w:val="none" w:sz="0" w:space="0" w:color="auto"/>
        <w:right w:val="none" w:sz="0" w:space="0" w:color="auto"/>
      </w:divBdr>
      <w:divsChild>
        <w:div w:id="178205935">
          <w:marLeft w:val="0"/>
          <w:marRight w:val="0"/>
          <w:marTop w:val="0"/>
          <w:marBottom w:val="0"/>
          <w:divBdr>
            <w:top w:val="none" w:sz="0" w:space="0" w:color="auto"/>
            <w:left w:val="none" w:sz="0" w:space="0" w:color="auto"/>
            <w:bottom w:val="none" w:sz="0" w:space="0" w:color="auto"/>
            <w:right w:val="none" w:sz="0" w:space="0" w:color="auto"/>
          </w:divBdr>
          <w:divsChild>
            <w:div w:id="94511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19874">
      <w:bodyDiv w:val="1"/>
      <w:marLeft w:val="0"/>
      <w:marRight w:val="0"/>
      <w:marTop w:val="0"/>
      <w:marBottom w:val="0"/>
      <w:divBdr>
        <w:top w:val="none" w:sz="0" w:space="0" w:color="auto"/>
        <w:left w:val="none" w:sz="0" w:space="0" w:color="auto"/>
        <w:bottom w:val="none" w:sz="0" w:space="0" w:color="auto"/>
        <w:right w:val="none" w:sz="0" w:space="0" w:color="auto"/>
      </w:divBdr>
    </w:div>
    <w:div w:id="1615211030">
      <w:bodyDiv w:val="1"/>
      <w:marLeft w:val="0"/>
      <w:marRight w:val="0"/>
      <w:marTop w:val="0"/>
      <w:marBottom w:val="0"/>
      <w:divBdr>
        <w:top w:val="none" w:sz="0" w:space="0" w:color="auto"/>
        <w:left w:val="none" w:sz="0" w:space="0" w:color="auto"/>
        <w:bottom w:val="none" w:sz="0" w:space="0" w:color="auto"/>
        <w:right w:val="none" w:sz="0" w:space="0" w:color="auto"/>
      </w:divBdr>
    </w:div>
    <w:div w:id="2008247727">
      <w:bodyDiv w:val="1"/>
      <w:marLeft w:val="0"/>
      <w:marRight w:val="0"/>
      <w:marTop w:val="0"/>
      <w:marBottom w:val="0"/>
      <w:divBdr>
        <w:top w:val="none" w:sz="0" w:space="0" w:color="auto"/>
        <w:left w:val="none" w:sz="0" w:space="0" w:color="auto"/>
        <w:bottom w:val="none" w:sz="0" w:space="0" w:color="auto"/>
        <w:right w:val="none" w:sz="0" w:space="0" w:color="auto"/>
      </w:divBdr>
    </w:div>
    <w:div w:id="2056806758">
      <w:bodyDiv w:val="1"/>
      <w:marLeft w:val="0"/>
      <w:marRight w:val="0"/>
      <w:marTop w:val="0"/>
      <w:marBottom w:val="0"/>
      <w:divBdr>
        <w:top w:val="none" w:sz="0" w:space="0" w:color="auto"/>
        <w:left w:val="none" w:sz="0" w:space="0" w:color="auto"/>
        <w:bottom w:val="none" w:sz="0" w:space="0" w:color="auto"/>
        <w:right w:val="none" w:sz="0" w:space="0" w:color="auto"/>
      </w:divBdr>
      <w:divsChild>
        <w:div w:id="722214000">
          <w:marLeft w:val="0"/>
          <w:marRight w:val="0"/>
          <w:marTop w:val="0"/>
          <w:marBottom w:val="0"/>
          <w:divBdr>
            <w:top w:val="none" w:sz="0" w:space="0" w:color="auto"/>
            <w:left w:val="none" w:sz="0" w:space="0" w:color="auto"/>
            <w:bottom w:val="none" w:sz="0" w:space="0" w:color="auto"/>
            <w:right w:val="none" w:sz="0" w:space="0" w:color="auto"/>
          </w:divBdr>
          <w:divsChild>
            <w:div w:id="12688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2025-12-16T17:51:00Z</dcterms:created>
  <dcterms:modified xsi:type="dcterms:W3CDTF">2025-12-16T17:51:00Z</dcterms:modified>
</cp:coreProperties>
</file>