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uanttutorbench-tutor-评分细则-专家反馈表"/>
    <w:p>
      <w:pPr>
        <w:pStyle w:val="Heading1"/>
      </w:pPr>
      <w:r>
        <w:t xml:space="preserve">QuantTutorBench Tutor </w:t>
      </w:r>
      <w:r>
        <w:rPr>
          <w:rFonts w:hint="eastAsia"/>
        </w:rPr>
        <w:t xml:space="preserve">评分细则</w:t>
      </w:r>
      <w:r>
        <w:t xml:space="preserve"> — </w:t>
      </w:r>
      <w:r>
        <w:rPr>
          <w:rFonts w:hint="eastAsia"/>
        </w:rPr>
        <w:t xml:space="preserve">专家反馈表</w:t>
      </w:r>
    </w:p>
    <w:p>
      <w:pPr>
        <w:pStyle w:val="BlockText"/>
      </w:pPr>
      <w:r>
        <w:rPr>
          <w:rFonts w:hint="eastAsia"/>
        </w:rPr>
        <w:t xml:space="preserve">填写日期：_______________</w:t>
      </w:r>
    </w:p>
    <w:p>
      <w:pPr>
        <w:pStyle w:val="BlockText"/>
      </w:pPr>
      <w:r>
        <w:rPr>
          <w:rFonts w:hint="eastAsia"/>
        </w:rPr>
        <w:t xml:space="preserve">请结合《QuantTutorBench</w:t>
      </w:r>
      <w:r>
        <w:t xml:space="preserve"> Tutor </w:t>
      </w:r>
      <w:r>
        <w:rPr>
          <w:rFonts w:hint="eastAsia"/>
        </w:rPr>
        <w:t xml:space="preserve">评分细则专家评审文档》(tutor_rubric_expert_review.md)</w:t>
      </w:r>
      <w:r>
        <w:t xml:space="preserve"> </w:t>
      </w:r>
      <w:r>
        <w:rPr>
          <w:rFonts w:hint="eastAsia"/>
        </w:rPr>
        <w:t xml:space="preserve">填写本反馈表。</w:t>
      </w:r>
    </w:p>
    <w:p>
      <w:r>
        <w:pict>
          <v:rect style="width:0;height:1.5pt" o:hralign="center" o:hrstd="t" o:hr="t"/>
        </w:pict>
      </w:r>
    </w:p>
    <w:bookmarkStart w:id="9" w:name="一评审范围速查"/>
    <w:p>
      <w:pPr>
        <w:pStyle w:val="Heading2"/>
      </w:pPr>
      <w:r>
        <w:rPr>
          <w:rFonts w:hint="eastAsia"/>
        </w:rPr>
        <w:t xml:space="preserve">一、评审范围速查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维度选择的完备性与必要性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评审文档</w:t>
            </w:r>
            <w:r>
              <w:t xml:space="preserve"> </w:t>
            </w:r>
            <w:r>
              <w:rPr>
                <w:rFonts w:hint="eastAsia"/>
              </w:rPr>
              <w:t xml:space="preserve">第二章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维度间的独立性（是否有概念重叠）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评审文档</w:t>
            </w:r>
            <w:r>
              <w:t xml:space="preserve"> </w:t>
            </w:r>
            <w:r>
              <w:rPr>
                <w:rFonts w:hint="eastAsia"/>
              </w:rPr>
              <w:t xml:space="preserve">第二章</w:t>
            </w:r>
            <w:r>
              <w:t xml:space="preserve"> + </w:t>
            </w:r>
            <w:r>
              <w:rPr>
                <w:rFonts w:hint="eastAsia"/>
              </w:rPr>
              <w:t xml:space="preserve">第四章</w:t>
            </w:r>
            <w:r>
              <w:t xml:space="preserve"> 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评分细则的清晰度与可操作性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评审文档</w:t>
            </w:r>
            <w:r>
              <w:t xml:space="preserve"> </w:t>
            </w:r>
            <w:r>
              <w:rPr>
                <w:rFonts w:hint="eastAsia"/>
              </w:rPr>
              <w:t xml:space="preserve">第二章各维度详情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</w:t>
            </w:r>
            <w:r>
              <w:t xml:space="preserve"> rubric </w:t>
            </w:r>
            <w:r>
              <w:rPr>
                <w:rFonts w:hint="eastAsia"/>
              </w:rPr>
              <w:t xml:space="preserve">设计的合理性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评审文档</w:t>
            </w:r>
            <w:r>
              <w:t xml:space="preserve"> </w:t>
            </w:r>
            <w:r>
              <w:rPr>
                <w:rFonts w:hint="eastAsia"/>
              </w:rPr>
              <w:t xml:space="preserve">第二章分层差异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任务类别权重矩阵的合理性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评审文档</w:t>
            </w:r>
            <w:r>
              <w:t xml:space="preserve"> </w:t>
            </w:r>
            <w:r>
              <w:rPr>
                <w:rFonts w:hint="eastAsia"/>
              </w:rPr>
              <w:t xml:space="preserve">第三章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理论映射的准确性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评审文档</w:t>
            </w:r>
            <w:r>
              <w:t xml:space="preserve"> </w:t>
            </w:r>
            <w:r>
              <w:rPr>
                <w:rFonts w:hint="eastAsia"/>
              </w:rPr>
              <w:t xml:space="preserve">第一章</w:t>
            </w:r>
            <w:r>
              <w:t xml:space="preserve"> 1.4 + </w:t>
            </w:r>
            <w:r>
              <w:rPr>
                <w:rFonts w:hint="eastAsia"/>
              </w:rPr>
              <w:t xml:space="preserve">附录</w:t>
            </w:r>
            <w:r>
              <w:t xml:space="preserve"> A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严重性说明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rPr>
          <w:rFonts w:hint="eastAsia"/>
        </w:rPr>
        <w:t xml:space="preserve">：存在根本性缺陷，会导致评估结果不可信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</w:t>
      </w:r>
      <w:r>
        <w:rPr>
          <w:rFonts w:hint="eastAsia"/>
        </w:rPr>
        <w:t xml:space="preserve">：存在显著问题，需要在发表前修复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</w:t>
      </w:r>
      <w:r>
        <w:rPr>
          <w:rFonts w:hint="eastAsia"/>
        </w:rPr>
        <w:t xml:space="preserve">：存在小问题，建议修改但不影响核心结论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Suggestion</w:t>
      </w:r>
      <w:r>
        <w:rPr>
          <w:rFonts w:hint="eastAsia"/>
        </w:rPr>
        <w:t xml:space="preserve">：锦上添花的改进建议</w:t>
      </w:r>
    </w:p>
    <w:p>
      <w:r>
        <w:pict>
          <v:rect style="width:0;height:1.5pt" o:hralign="center" o:hrstd="t" o:hr="t"/>
        </w:pict>
      </w:r>
    </w:p>
    <w:bookmarkEnd w:id="9"/>
    <w:bookmarkStart w:id="11" w:name="二逐条反馈表"/>
    <w:p>
      <w:pPr>
        <w:pStyle w:val="Heading2"/>
      </w:pPr>
      <w:r>
        <w:rPr>
          <w:rFonts w:hint="eastAsia"/>
        </w:rPr>
        <w:t xml:space="preserve">二、逐条反馈表</w:t>
      </w:r>
    </w:p>
    <w:p>
      <w:pPr>
        <w:pStyle w:val="FirstParagraph"/>
      </w:pPr>
      <w:r>
        <w:rPr>
          <w:rFonts w:hint="eastAsia"/>
        </w:rPr>
        <w:t xml:space="preserve">请直接在下表中填写您的反馈。每行一条反馈，可根据需要增加行数。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1392"/>
        <w:gridCol w:w="783"/>
        <w:gridCol w:w="696"/>
        <w:gridCol w:w="783"/>
        <w:gridCol w:w="783"/>
        <w:gridCol w:w="1653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条目</w:t>
            </w:r>
            <w:r>
              <w:t xml:space="preserve"> 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评审项</w:t>
            </w:r>
            <w:r>
              <w:t xml:space="preserve"> (R1-R6)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涉及维度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理论/文献依据（如有）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建议的改进方向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0" w:name="填写示例"/>
    <w:p>
      <w:pPr>
        <w:pStyle w:val="Heading3"/>
      </w:pPr>
      <w:r>
        <w:rPr>
          <w:rFonts w:hint="eastAsia"/>
        </w:rPr>
        <w:t xml:space="preserve">填写示例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1392"/>
        <w:gridCol w:w="783"/>
        <w:gridCol w:w="696"/>
        <w:gridCol w:w="783"/>
        <w:gridCol w:w="783"/>
        <w:gridCol w:w="1653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条目</w:t>
            </w:r>
            <w:r>
              <w:t xml:space="preserve"> 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评审项</w:t>
            </w:r>
            <w:r>
              <w:t xml:space="preserve"> (R1-R6)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涉及维度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理论/文献依据（如有）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建议的改进方向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D1, D2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Level Detection </w:t>
            </w:r>
            <w:r>
              <w:rPr>
                <w:rFonts w:hint="eastAsia"/>
              </w:rPr>
              <w:t xml:space="preserve">与</w:t>
            </w:r>
            <w:r>
              <w:t xml:space="preserve"> Language Adaptation </w:t>
            </w:r>
            <w:r>
              <w:rPr>
                <w:rFonts w:hint="eastAsia"/>
              </w:rPr>
              <w:t xml:space="preserve">存在构念重叠</w:t>
            </w:r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细则中”使用恰当术语密度”与</w:t>
            </w:r>
            <w:r>
              <w:t xml:space="preserve"> D2 </w:t>
            </w:r>
            <w:r>
              <w:rPr>
                <w:rFonts w:hint="eastAsia"/>
              </w:rPr>
              <w:t xml:space="preserve">核心定义高度重叠。Agent</w:t>
            </w:r>
            <w:r>
              <w:t xml:space="preserve"> </w:t>
            </w:r>
            <w:r>
              <w:rPr>
                <w:rFonts w:hint="eastAsia"/>
              </w:rPr>
              <w:t xml:space="preserve">使用过于复杂的术语时，D1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D2 </w:t>
            </w:r>
            <w:r>
              <w:rPr>
                <w:rFonts w:hint="eastAsia"/>
              </w:rPr>
              <w:t xml:space="preserve">会同时给低分，导致同一缺陷被双重惩罚，维度间独立贡献降低</w:t>
            </w:r>
          </w:p>
        </w:tc>
        <w:tc>
          <w:tcPr/>
          <w:p>
            <w:pPr>
              <w:pStyle w:val="Compact"/>
            </w:pPr>
            <w:r>
              <w:t xml:space="preserve">Webb (1997) construct validity </w:t>
            </w:r>
            <w:r>
              <w:rPr>
                <w:rFonts w:hint="eastAsia"/>
              </w:rPr>
              <w:t xml:space="preserve">框架要求维度间有足够的</w:t>
            </w:r>
            <w:r>
              <w:t xml:space="preserve"> discriminant validity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A：D1</w:t>
            </w:r>
            <w:r>
              <w:t xml:space="preserve"> criteria </w:t>
            </w:r>
            <w:r>
              <w:rPr>
                <w:rFonts w:hint="eastAsia"/>
              </w:rPr>
              <w:t xml:space="preserve">中排除语言判断，完全留给</w:t>
            </w:r>
            <w:r>
              <w:t xml:space="preserve"> </w:t>
            </w:r>
            <w:r>
              <w:rPr>
                <w:rFonts w:hint="eastAsia"/>
              </w:rPr>
              <w:t xml:space="preserve">D2；方案</w:t>
            </w:r>
            <w:r>
              <w:t xml:space="preserve"> </w:t>
            </w:r>
            <w:r>
              <w:rPr>
                <w:rFonts w:hint="eastAsia"/>
              </w:rPr>
              <w:t xml:space="preserve">B：合并为</w:t>
            </w:r>
            <w:r>
              <w:t xml:space="preserve"> </w:t>
            </w:r>
            <w:r>
              <w:t xml:space="preserve">“Adaptive Communication”</w:t>
            </w:r>
            <w:r>
              <w:rPr>
                <w:rFonts w:hint="eastAsia"/>
              </w:rPr>
              <w:t xml:space="preserve">；方案</w:t>
            </w:r>
            <w:r>
              <w:t xml:space="preserve"> </w:t>
            </w:r>
            <w:r>
              <w:rPr>
                <w:rFonts w:hint="eastAsia"/>
              </w:rPr>
              <w:t xml:space="preserve">C：在</w:t>
            </w:r>
            <w:r>
              <w:t xml:space="preserve"> rubric </w:t>
            </w:r>
            <w:r>
              <w:rPr>
                <w:rFonts w:hint="eastAsia"/>
              </w:rPr>
              <w:t xml:space="preserve">中增加判官指令”评估</w:t>
            </w:r>
            <w:r>
              <w:t xml:space="preserve"> D1 </w:t>
            </w:r>
            <w:r>
              <w:rPr>
                <w:rFonts w:hint="eastAsia"/>
              </w:rPr>
              <w:t xml:space="preserve">时忽略术语选择”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三重点问题反馈"/>
    <w:p>
      <w:pPr>
        <w:pStyle w:val="Heading2"/>
      </w:pPr>
      <w:r>
        <w:rPr>
          <w:rFonts w:hint="eastAsia"/>
        </w:rPr>
        <w:t xml:space="preserve">三、重点问题反馈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5 </w:t>
      </w:r>
      <w:r>
        <w:rPr>
          <w:rFonts w:hint="eastAsia"/>
        </w:rPr>
        <w:t xml:space="preserve">个问题为最高优先级，恳请逐一回复：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您的意见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维度选择完备性</w:t>
            </w:r>
            <w:r>
              <w:rPr>
                <w:rFonts w:hint="eastAsia"/>
              </w:rPr>
              <w:t xml:space="preserve">：这</w:t>
            </w:r>
            <w:r>
              <w:t xml:space="preserve"> 7 </w:t>
            </w:r>
            <w:r>
              <w:rPr>
                <w:rFonts w:hint="eastAsia"/>
              </w:rPr>
              <w:t xml:space="preserve">个维度是否覆盖了”好的量化金融教学”的关键方面？是否有重要维度被遗漏？（我们特别想知道：是否需要增加</w:t>
            </w:r>
            <w:r>
              <w:t xml:space="preserve"> </w:t>
            </w:r>
            <w:r>
              <w:t xml:space="preserve">“Metacognitive Scaffolding”</w:t>
            </w:r>
            <w:r>
              <w:rPr>
                <w:rFonts w:hint="eastAsia"/>
              </w:rPr>
              <w:t xml:space="preserve">——引导学生反思思维过程，或</w:t>
            </w:r>
            <w:r>
              <w:t xml:space="preserve"> </w:t>
            </w:r>
            <w:r>
              <w:t xml:space="preserve">“Assessment &amp; Feedback Loop”</w:t>
            </w:r>
            <w:r>
              <w:rPr>
                <w:rFonts w:hint="eastAsia"/>
              </w:rPr>
              <w:t xml:space="preserve">——在教学中嵌入形成性评估？）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维度数量与实操性的平衡</w:t>
            </w:r>
            <w:r>
              <w:rPr>
                <w:rFonts w:hint="eastAsia"/>
              </w:rPr>
              <w:t xml:space="preserve">：7</w:t>
            </w:r>
            <w:r>
              <w:t xml:space="preserve"> </w:t>
            </w:r>
            <w:r>
              <w:rPr>
                <w:rFonts w:hint="eastAsia"/>
              </w:rPr>
              <w:t xml:space="preserve">个维度是否过多？LLM</w:t>
            </w:r>
            <w:r>
              <w:t xml:space="preserve"> Judge </w:t>
            </w:r>
            <w:r>
              <w:rPr>
                <w:rFonts w:hint="eastAsia"/>
              </w:rPr>
              <w:t xml:space="preserve">同时评估</w:t>
            </w:r>
            <w:r>
              <w:t xml:space="preserve"> 7 </w:t>
            </w:r>
            <w:r>
              <w:rPr>
                <w:rFonts w:hint="eastAsia"/>
              </w:rPr>
              <w:t xml:space="preserve">维度时注意力可能分散。如果必须减到</w:t>
            </w:r>
            <w:r>
              <w:t xml:space="preserve"> 5 </w:t>
            </w:r>
            <w:r>
              <w:rPr>
                <w:rFonts w:hint="eastAsia"/>
              </w:rPr>
              <w:t xml:space="preserve">个，您会保留哪</w:t>
            </w:r>
            <w:r>
              <w:t xml:space="preserve"> 5 </w:t>
            </w:r>
            <w:r>
              <w:rPr>
                <w:rFonts w:hint="eastAsia"/>
              </w:rPr>
              <w:t xml:space="preserve">个、放弃哪</w:t>
            </w:r>
            <w:r>
              <w:t xml:space="preserve"> 2 </w:t>
            </w:r>
            <w:r>
              <w:rPr>
                <w:rFonts w:hint="eastAsia"/>
              </w:rPr>
              <w:t xml:space="preserve">个？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 </w:t>
            </w:r>
            <w:r>
              <w:rPr>
                <w:rFonts w:hint="eastAsia"/>
                <w:b/>
                <w:bCs/>
              </w:rPr>
              <w:t xml:space="preserve">设计决策</w:t>
            </w:r>
            <w:r>
              <w:rPr>
                <w:rFonts w:hint="eastAsia"/>
              </w:rPr>
              <w:t xml:space="preserve">：D7</w:t>
            </w:r>
            <w:r>
              <w:t xml:space="preserve"> (Safety &amp; Boundaries) </w:t>
            </w:r>
            <w:r>
              <w:rPr>
                <w:rFonts w:hint="eastAsia"/>
              </w:rPr>
              <w:t xml:space="preserve">采用”无安全触发=5</w:t>
            </w:r>
            <w:r>
              <w:t xml:space="preserve"> </w:t>
            </w:r>
            <w:r>
              <w:rPr>
                <w:rFonts w:hint="eastAsia"/>
              </w:rPr>
              <w:t xml:space="preserve">分”规则，确保纯技术教学不因缺少免责声明而扣分。此设计是否合理？有更好的处理方式吗？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 </w:t>
            </w:r>
            <w:r>
              <w:rPr>
                <w:rFonts w:hint="eastAsia"/>
                <w:b/>
                <w:bCs/>
              </w:rPr>
              <w:t xml:space="preserve">跨水平一致性</w:t>
            </w:r>
            <w:r>
              <w:rPr>
                <w:rFonts w:hint="eastAsia"/>
              </w:rPr>
              <w:t xml:space="preserve">：D6</w:t>
            </w:r>
            <w:r>
              <w:t xml:space="preserve"> </w:t>
            </w:r>
            <w:r>
              <w:rPr>
                <w:rFonts w:hint="eastAsia"/>
              </w:rPr>
              <w:t xml:space="preserve">在初学者</w:t>
            </w:r>
            <w:r>
              <w:t xml:space="preserve"> rubric </w:t>
            </w:r>
            <w:r>
              <w:rPr>
                <w:rFonts w:hint="eastAsia"/>
              </w:rPr>
              <w:t xml:space="preserve">中评估”情感支持”，在高级</w:t>
            </w:r>
            <w:r>
              <w:t xml:space="preserve"> rubric </w:t>
            </w:r>
            <w:r>
              <w:rPr>
                <w:rFonts w:hint="eastAsia"/>
              </w:rPr>
              <w:t xml:space="preserve">中评估”学术同行交流”。这两者在教育学上可视为同一构念的不同表现吗？还是应重新定义为更统一的构念？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评分量表选择</w:t>
            </w:r>
            <w:r>
              <w:rPr>
                <w:rFonts w:hint="eastAsia"/>
              </w:rPr>
              <w:t xml:space="preserve">：当前使用</w:t>
            </w:r>
            <w:r>
              <w:t xml:space="preserve"> 1-10 </w:t>
            </w:r>
            <w:r>
              <w:rPr>
                <w:rFonts w:hint="eastAsia"/>
              </w:rPr>
              <w:t xml:space="preserve">整数量表。考虑到</w:t>
            </w:r>
            <w:r>
              <w:t xml:space="preserve"> LLM Judge </w:t>
            </w:r>
            <w:r>
              <w:rPr>
                <w:rFonts w:hint="eastAsia"/>
              </w:rPr>
              <w:t xml:space="preserve">的评分特性，此粒度是否合适？是否应改为</w:t>
            </w:r>
            <w:r>
              <w:t xml:space="preserve"> 5 </w:t>
            </w:r>
            <w:r>
              <w:rPr>
                <w:rFonts w:hint="eastAsia"/>
              </w:rPr>
              <w:t xml:space="preserve">点量表（降低粒度提高一致性）或</w:t>
            </w:r>
            <w:r>
              <w:t xml:space="preserve"> Likert </w:t>
            </w:r>
            <w:r>
              <w:rPr>
                <w:rFonts w:hint="eastAsia"/>
              </w:rPr>
              <w:t xml:space="preserve">型语义差异量表？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四补充意见自由格式"/>
    <w:p>
      <w:pPr>
        <w:pStyle w:val="Heading2"/>
      </w:pPr>
      <w:r>
        <w:rPr>
          <w:rFonts w:hint="eastAsia"/>
        </w:rPr>
        <w:t xml:space="preserve">四、补充意见（自由格式）</w:t>
      </w:r>
    </w:p>
    <w:p>
      <w:pPr>
        <w:pStyle w:val="FirstParagraph"/>
      </w:pPr>
      <w:r>
        <w:rPr>
          <w:rFonts w:hint="eastAsia"/>
        </w:rPr>
        <w:t xml:space="preserve">如果您有超出上述结构化反馈范围的整体性意见或建议，请在此处自由书写：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2026-04-09T12:47:13Z</dcterms:created>
  <dcterms:modified xsi:type="dcterms:W3CDTF">2026-04-09T12:47:13Z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