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B96C9" w14:textId="4A106E47" w:rsidR="00040940" w:rsidRDefault="00040940" w:rsidP="00040940">
      <w:pPr>
        <w:jc w:val="center"/>
      </w:pPr>
      <w:proofErr w:type="spellStart"/>
      <w:r>
        <w:t>USelf</w:t>
      </w:r>
      <w:proofErr w:type="spellEnd"/>
    </w:p>
    <w:p w14:paraId="29A66130" w14:textId="24F44539" w:rsidR="00040940" w:rsidRDefault="00040940" w:rsidP="00040940">
      <w:pPr>
        <w:jc w:val="center"/>
      </w:pPr>
      <w:r>
        <w:t>UNPACKING THE SELF</w:t>
      </w:r>
    </w:p>
    <w:p w14:paraId="4A4F1467" w14:textId="509D8E7D" w:rsidR="00040940" w:rsidRPr="00AA5C5B" w:rsidRDefault="00040940" w:rsidP="00040940">
      <w:pPr>
        <w:rPr>
          <w:b/>
          <w:bCs/>
        </w:rPr>
      </w:pPr>
      <w:r w:rsidRPr="00AA5C5B">
        <w:rPr>
          <w:b/>
          <w:bCs/>
        </w:rPr>
        <w:t>Lesson 1: The physical self (Dimensions of the physical self)</w:t>
      </w:r>
    </w:p>
    <w:p w14:paraId="68E7057D" w14:textId="4FBC7E38" w:rsidR="00040940" w:rsidRPr="00AA5C5B" w:rsidRDefault="00040940" w:rsidP="00040940">
      <w:pPr>
        <w:pStyle w:val="ListParagraph"/>
        <w:numPr>
          <w:ilvl w:val="0"/>
          <w:numId w:val="2"/>
        </w:numPr>
        <w:rPr>
          <w:b/>
          <w:bCs/>
        </w:rPr>
      </w:pPr>
      <w:r w:rsidRPr="00AA5C5B">
        <w:rPr>
          <w:b/>
          <w:bCs/>
        </w:rPr>
        <w:t>Body Image</w:t>
      </w:r>
    </w:p>
    <w:p w14:paraId="3F9E3F88" w14:textId="08D2F786" w:rsidR="00040940" w:rsidRDefault="00040940" w:rsidP="00040940">
      <w:pPr>
        <w:pStyle w:val="ListParagraph"/>
        <w:numPr>
          <w:ilvl w:val="1"/>
          <w:numId w:val="2"/>
        </w:numPr>
      </w:pPr>
      <w:r>
        <w:t>Definition and Importance</w:t>
      </w:r>
    </w:p>
    <w:p w14:paraId="5D790058" w14:textId="2163BE51" w:rsidR="00040940" w:rsidRDefault="00040940" w:rsidP="00040940">
      <w:pPr>
        <w:pStyle w:val="ListParagraph"/>
        <w:numPr>
          <w:ilvl w:val="0"/>
          <w:numId w:val="3"/>
        </w:numPr>
      </w:pPr>
      <w:r>
        <w:t>Refers to how an individual perceives themselves (how they view their physical appearance)</w:t>
      </w:r>
      <w:r w:rsidR="007A6886">
        <w:t>. The importance of body image lies in its impact on an individual’s well-being and quality of life. (of course, they wouldn’t live in peace with themselves when they view their bodies negatively, affecting the way the live.)</w:t>
      </w:r>
    </w:p>
    <w:p w14:paraId="34E540AF" w14:textId="53E35ADF" w:rsidR="00040940" w:rsidRPr="00AA5C5B" w:rsidRDefault="00040940" w:rsidP="00040940">
      <w:pPr>
        <w:pStyle w:val="ListParagraph"/>
        <w:numPr>
          <w:ilvl w:val="1"/>
          <w:numId w:val="2"/>
        </w:numPr>
        <w:rPr>
          <w:b/>
          <w:bCs/>
        </w:rPr>
      </w:pPr>
      <w:r w:rsidRPr="00AA5C5B">
        <w:rPr>
          <w:b/>
          <w:bCs/>
        </w:rPr>
        <w:t>Factors affecting Body Image</w:t>
      </w:r>
    </w:p>
    <w:p w14:paraId="3A29AB47" w14:textId="04F07DC3" w:rsidR="00040940" w:rsidRDefault="00040940" w:rsidP="00040940">
      <w:pPr>
        <w:pStyle w:val="ListParagraph"/>
        <w:numPr>
          <w:ilvl w:val="0"/>
          <w:numId w:val="3"/>
        </w:numPr>
      </w:pPr>
      <w:r>
        <w:t>Media Influence</w:t>
      </w:r>
    </w:p>
    <w:p w14:paraId="621ADA3C" w14:textId="79CAB807" w:rsidR="00040940" w:rsidRDefault="00040940" w:rsidP="00040940">
      <w:pPr>
        <w:pStyle w:val="ListParagraph"/>
        <w:numPr>
          <w:ilvl w:val="0"/>
          <w:numId w:val="3"/>
        </w:numPr>
      </w:pPr>
      <w:r>
        <w:t>Social Comparisons</w:t>
      </w:r>
    </w:p>
    <w:p w14:paraId="150BBC36" w14:textId="6B3CBE9A" w:rsidR="00040940" w:rsidRDefault="00040940" w:rsidP="00040940">
      <w:pPr>
        <w:pStyle w:val="ListParagraph"/>
        <w:numPr>
          <w:ilvl w:val="0"/>
          <w:numId w:val="3"/>
        </w:numPr>
      </w:pPr>
      <w:r>
        <w:t>Cultural and Societal Norms</w:t>
      </w:r>
    </w:p>
    <w:p w14:paraId="1D178CD5" w14:textId="1EE8F69D" w:rsidR="00040940" w:rsidRDefault="00040940" w:rsidP="00040940">
      <w:pPr>
        <w:pStyle w:val="ListParagraph"/>
        <w:numPr>
          <w:ilvl w:val="0"/>
          <w:numId w:val="3"/>
        </w:numPr>
      </w:pPr>
      <w:r>
        <w:t>Personal Experiences</w:t>
      </w:r>
    </w:p>
    <w:p w14:paraId="28C7F916" w14:textId="5E49EBCA" w:rsidR="00040940" w:rsidRDefault="00040940" w:rsidP="00040940">
      <w:pPr>
        <w:pStyle w:val="ListParagraph"/>
        <w:numPr>
          <w:ilvl w:val="0"/>
          <w:numId w:val="3"/>
        </w:numPr>
      </w:pPr>
      <w:r>
        <w:t>Family and Peer Influence</w:t>
      </w:r>
    </w:p>
    <w:p w14:paraId="56EEFE99" w14:textId="3CB14FAE" w:rsidR="00040940" w:rsidRDefault="00040940" w:rsidP="00040940">
      <w:pPr>
        <w:pStyle w:val="ListParagraph"/>
        <w:numPr>
          <w:ilvl w:val="0"/>
          <w:numId w:val="3"/>
        </w:numPr>
      </w:pPr>
      <w:r>
        <w:t>Psychological Factors</w:t>
      </w:r>
    </w:p>
    <w:p w14:paraId="3BD467F6" w14:textId="3027195F" w:rsidR="00040940" w:rsidRDefault="00040940" w:rsidP="00040940">
      <w:pPr>
        <w:pStyle w:val="ListParagraph"/>
        <w:numPr>
          <w:ilvl w:val="0"/>
          <w:numId w:val="3"/>
        </w:numPr>
      </w:pPr>
      <w:r>
        <w:t>Appearance-related Teasing and Bullying</w:t>
      </w:r>
    </w:p>
    <w:p w14:paraId="48497C50" w14:textId="648BE2B6" w:rsidR="00040940" w:rsidRDefault="00040940" w:rsidP="00040940">
      <w:pPr>
        <w:pStyle w:val="ListParagraph"/>
        <w:numPr>
          <w:ilvl w:val="0"/>
          <w:numId w:val="3"/>
        </w:numPr>
      </w:pPr>
      <w:r>
        <w:t>Body-Related Trauma</w:t>
      </w:r>
    </w:p>
    <w:p w14:paraId="4FECC711" w14:textId="270536B6" w:rsidR="007A6886" w:rsidRDefault="00040940" w:rsidP="007A6886">
      <w:pPr>
        <w:pStyle w:val="ListParagraph"/>
        <w:numPr>
          <w:ilvl w:val="0"/>
          <w:numId w:val="3"/>
        </w:numPr>
      </w:pPr>
      <w:r>
        <w:t>Socioeconomic Factors</w:t>
      </w:r>
    </w:p>
    <w:p w14:paraId="55E748CB" w14:textId="5AD09DEB" w:rsidR="007A6886" w:rsidRPr="00AA5C5B" w:rsidRDefault="007A6886" w:rsidP="007A6886">
      <w:pPr>
        <w:pStyle w:val="ListParagraph"/>
        <w:numPr>
          <w:ilvl w:val="1"/>
          <w:numId w:val="2"/>
        </w:numPr>
        <w:rPr>
          <w:b/>
          <w:bCs/>
        </w:rPr>
      </w:pPr>
      <w:r w:rsidRPr="00AA5C5B">
        <w:rPr>
          <w:b/>
          <w:bCs/>
        </w:rPr>
        <w:t>Strategies for Improving Body Image</w:t>
      </w:r>
    </w:p>
    <w:p w14:paraId="31EFC1B7" w14:textId="3CC5D3F4" w:rsidR="007A6886" w:rsidRDefault="007A6886" w:rsidP="007A6886">
      <w:pPr>
        <w:pStyle w:val="ListParagraph"/>
        <w:numPr>
          <w:ilvl w:val="0"/>
          <w:numId w:val="3"/>
        </w:numPr>
      </w:pPr>
      <w:r>
        <w:t>Practice Self-Compassion</w:t>
      </w:r>
    </w:p>
    <w:p w14:paraId="16A6757C" w14:textId="58371B62" w:rsidR="007A6886" w:rsidRDefault="007A6886" w:rsidP="007A6886">
      <w:pPr>
        <w:pStyle w:val="ListParagraph"/>
        <w:numPr>
          <w:ilvl w:val="0"/>
          <w:numId w:val="3"/>
        </w:numPr>
      </w:pPr>
      <w:r>
        <w:t>Challenge Unrealistic Beauty Standards</w:t>
      </w:r>
    </w:p>
    <w:p w14:paraId="209C64C1" w14:textId="03A5BA60" w:rsidR="007A6886" w:rsidRDefault="007A6886" w:rsidP="007A6886">
      <w:pPr>
        <w:pStyle w:val="ListParagraph"/>
        <w:numPr>
          <w:ilvl w:val="0"/>
          <w:numId w:val="3"/>
        </w:numPr>
      </w:pPr>
      <w:r>
        <w:t>Focus on Health, Not Appearance</w:t>
      </w:r>
    </w:p>
    <w:p w14:paraId="78979FFE" w14:textId="1FFB9899" w:rsidR="007A6886" w:rsidRDefault="007A6886" w:rsidP="007A6886">
      <w:pPr>
        <w:pStyle w:val="ListParagraph"/>
        <w:numPr>
          <w:ilvl w:val="0"/>
          <w:numId w:val="3"/>
        </w:numPr>
      </w:pPr>
      <w:r>
        <w:t>Seek Support</w:t>
      </w:r>
    </w:p>
    <w:p w14:paraId="5EEA71E9" w14:textId="34596001" w:rsidR="00040940" w:rsidRPr="00AA5C5B" w:rsidRDefault="00040940" w:rsidP="00040940">
      <w:pPr>
        <w:pStyle w:val="ListParagraph"/>
        <w:numPr>
          <w:ilvl w:val="0"/>
          <w:numId w:val="2"/>
        </w:numPr>
        <w:rPr>
          <w:b/>
          <w:bCs/>
        </w:rPr>
      </w:pPr>
      <w:r w:rsidRPr="00AA5C5B">
        <w:rPr>
          <w:b/>
          <w:bCs/>
        </w:rPr>
        <w:t>Physical Appearance</w:t>
      </w:r>
    </w:p>
    <w:p w14:paraId="067D710B" w14:textId="1665A75B" w:rsidR="007A6886" w:rsidRPr="00AA5C5B" w:rsidRDefault="007A6886" w:rsidP="007A6886">
      <w:pPr>
        <w:pStyle w:val="ListParagraph"/>
        <w:numPr>
          <w:ilvl w:val="1"/>
          <w:numId w:val="2"/>
        </w:numPr>
        <w:rPr>
          <w:b/>
          <w:bCs/>
        </w:rPr>
      </w:pPr>
      <w:r w:rsidRPr="00AA5C5B">
        <w:rPr>
          <w:b/>
          <w:bCs/>
        </w:rPr>
        <w:t>Definition and Importance</w:t>
      </w:r>
    </w:p>
    <w:p w14:paraId="4772C1F2" w14:textId="71C893C4" w:rsidR="007A6886" w:rsidRDefault="007A6886" w:rsidP="007A6886">
      <w:pPr>
        <w:pStyle w:val="ListParagraph"/>
        <w:numPr>
          <w:ilvl w:val="0"/>
          <w:numId w:val="3"/>
        </w:numPr>
      </w:pPr>
      <w:r>
        <w:t>Physical Appearance refers to the visible characteristics of the body that can be observed by oneself and the people around them. One’s physical appearance greatly influences their body image, therefore playing a significant role in one’s understanding of the self. (If your physical appearance sucks, you wouldn’t love how you look, resulting in negative self-perception.)</w:t>
      </w:r>
    </w:p>
    <w:p w14:paraId="649F2AC3" w14:textId="38C9F59D" w:rsidR="00E50AFB" w:rsidRPr="00AA5C5B" w:rsidRDefault="007A6886" w:rsidP="00E50AFB">
      <w:pPr>
        <w:pStyle w:val="ListParagraph"/>
        <w:numPr>
          <w:ilvl w:val="1"/>
          <w:numId w:val="2"/>
        </w:numPr>
        <w:rPr>
          <w:b/>
          <w:bCs/>
        </w:rPr>
      </w:pPr>
      <w:r w:rsidRPr="00AA5C5B">
        <w:rPr>
          <w:b/>
          <w:bCs/>
        </w:rPr>
        <w:t>Factors that Influence Physical Appearance</w:t>
      </w:r>
    </w:p>
    <w:p w14:paraId="58628831" w14:textId="7B5C4CF6" w:rsidR="00E50AFB" w:rsidRDefault="00E50AFB" w:rsidP="00E50AFB">
      <w:pPr>
        <w:pStyle w:val="ListParagraph"/>
        <w:numPr>
          <w:ilvl w:val="0"/>
          <w:numId w:val="3"/>
        </w:numPr>
      </w:pPr>
      <w:r>
        <w:t>Genetic Factors</w:t>
      </w:r>
    </w:p>
    <w:p w14:paraId="14FDFAAC" w14:textId="75D10C68" w:rsidR="00E50AFB" w:rsidRDefault="00E50AFB" w:rsidP="00E50AFB">
      <w:pPr>
        <w:pStyle w:val="ListParagraph"/>
        <w:numPr>
          <w:ilvl w:val="0"/>
          <w:numId w:val="3"/>
        </w:numPr>
      </w:pPr>
      <w:r>
        <w:t>Environmental Influences</w:t>
      </w:r>
    </w:p>
    <w:p w14:paraId="7CF08AE1" w14:textId="0C8651B8" w:rsidR="00E50AFB" w:rsidRDefault="00E50AFB" w:rsidP="00E50AFB">
      <w:pPr>
        <w:pStyle w:val="ListParagraph"/>
        <w:numPr>
          <w:ilvl w:val="0"/>
          <w:numId w:val="3"/>
        </w:numPr>
      </w:pPr>
      <w:r>
        <w:t>Lifestyle Choices</w:t>
      </w:r>
    </w:p>
    <w:p w14:paraId="6394891C" w14:textId="3E12025B" w:rsidR="00E50AFB" w:rsidRDefault="00E50AFB" w:rsidP="00E50AFB">
      <w:pPr>
        <w:pStyle w:val="ListParagraph"/>
        <w:numPr>
          <w:ilvl w:val="0"/>
          <w:numId w:val="3"/>
        </w:numPr>
      </w:pPr>
      <w:r>
        <w:t>Personal Grooming Practices</w:t>
      </w:r>
    </w:p>
    <w:p w14:paraId="667AF6BE" w14:textId="14538B3B" w:rsidR="00E50AFB" w:rsidRDefault="00E50AFB" w:rsidP="00E50AFB">
      <w:pPr>
        <w:pStyle w:val="ListParagraph"/>
        <w:numPr>
          <w:ilvl w:val="0"/>
          <w:numId w:val="3"/>
        </w:numPr>
      </w:pPr>
      <w:r>
        <w:t>Importance of Cleanliness</w:t>
      </w:r>
    </w:p>
    <w:p w14:paraId="4C53DAFA" w14:textId="7A3BB13B" w:rsidR="007A6886" w:rsidRPr="00AA5C5B" w:rsidRDefault="007A6886" w:rsidP="007A6886">
      <w:pPr>
        <w:pStyle w:val="ListParagraph"/>
        <w:numPr>
          <w:ilvl w:val="1"/>
          <w:numId w:val="2"/>
        </w:numPr>
        <w:rPr>
          <w:b/>
          <w:bCs/>
        </w:rPr>
      </w:pPr>
      <w:r w:rsidRPr="00AA5C5B">
        <w:rPr>
          <w:b/>
          <w:bCs/>
        </w:rPr>
        <w:t>Other Factors Impacting Physical Appearance</w:t>
      </w:r>
    </w:p>
    <w:p w14:paraId="7C1DA82B" w14:textId="29B18B00" w:rsidR="00E50AFB" w:rsidRDefault="00E50AFB" w:rsidP="00E50AFB">
      <w:pPr>
        <w:pStyle w:val="ListParagraph"/>
        <w:numPr>
          <w:ilvl w:val="0"/>
          <w:numId w:val="3"/>
        </w:numPr>
      </w:pPr>
      <w:r>
        <w:t>Sleep and Rest</w:t>
      </w:r>
    </w:p>
    <w:p w14:paraId="592D6324" w14:textId="6D1C25F3" w:rsidR="00E50AFB" w:rsidRDefault="00E50AFB" w:rsidP="00E50AFB">
      <w:pPr>
        <w:pStyle w:val="ListParagraph"/>
        <w:numPr>
          <w:ilvl w:val="0"/>
          <w:numId w:val="3"/>
        </w:numPr>
      </w:pPr>
      <w:r>
        <w:t>Hydration</w:t>
      </w:r>
    </w:p>
    <w:p w14:paraId="5FDCA7FB" w14:textId="7F28E704" w:rsidR="00E50AFB" w:rsidRDefault="00E50AFB" w:rsidP="00E50AFB">
      <w:pPr>
        <w:pStyle w:val="ListParagraph"/>
        <w:numPr>
          <w:ilvl w:val="0"/>
          <w:numId w:val="3"/>
        </w:numPr>
      </w:pPr>
      <w:r>
        <w:t>Stress</w:t>
      </w:r>
    </w:p>
    <w:p w14:paraId="55ABBBD4" w14:textId="3B6C2DF9" w:rsidR="00E50AFB" w:rsidRDefault="00E50AFB" w:rsidP="00E50AFB">
      <w:pPr>
        <w:pStyle w:val="ListParagraph"/>
        <w:numPr>
          <w:ilvl w:val="0"/>
          <w:numId w:val="3"/>
        </w:numPr>
      </w:pPr>
      <w:r>
        <w:t>Physical Activity</w:t>
      </w:r>
    </w:p>
    <w:p w14:paraId="0F33C699" w14:textId="0BDFB7FF" w:rsidR="00040940" w:rsidRPr="00AA5C5B" w:rsidRDefault="00040940" w:rsidP="00040940">
      <w:pPr>
        <w:pStyle w:val="ListParagraph"/>
        <w:numPr>
          <w:ilvl w:val="0"/>
          <w:numId w:val="2"/>
        </w:numPr>
        <w:rPr>
          <w:b/>
          <w:bCs/>
        </w:rPr>
      </w:pPr>
      <w:r w:rsidRPr="00AA5C5B">
        <w:rPr>
          <w:b/>
          <w:bCs/>
        </w:rPr>
        <w:lastRenderedPageBreak/>
        <w:t>Physical Fitness and Health</w:t>
      </w:r>
    </w:p>
    <w:p w14:paraId="050F3F4C" w14:textId="061AD695" w:rsidR="00E50AFB" w:rsidRPr="00AA5C5B" w:rsidRDefault="00E50AFB" w:rsidP="00E50AFB">
      <w:pPr>
        <w:pStyle w:val="ListParagraph"/>
        <w:numPr>
          <w:ilvl w:val="1"/>
          <w:numId w:val="2"/>
        </w:numPr>
        <w:rPr>
          <w:b/>
          <w:bCs/>
        </w:rPr>
      </w:pPr>
      <w:r w:rsidRPr="00AA5C5B">
        <w:rPr>
          <w:b/>
          <w:bCs/>
        </w:rPr>
        <w:t>Definition and Importance</w:t>
      </w:r>
    </w:p>
    <w:p w14:paraId="6B530E92" w14:textId="3D1B940F" w:rsidR="00E50AFB" w:rsidRDefault="00E50AFB" w:rsidP="00E50AFB">
      <w:pPr>
        <w:pStyle w:val="ListParagraph"/>
        <w:numPr>
          <w:ilvl w:val="0"/>
          <w:numId w:val="3"/>
        </w:numPr>
      </w:pPr>
      <w:r>
        <w:t xml:space="preserve">Physical Fitness refers to the body’s ability to perform physical activities efficiently and effectively while optimizing health. </w:t>
      </w:r>
    </w:p>
    <w:p w14:paraId="66EFDFFA" w14:textId="0239322A" w:rsidR="00E50AFB" w:rsidRPr="00AA5C5B" w:rsidRDefault="00E50AFB" w:rsidP="00E50AFB">
      <w:pPr>
        <w:pStyle w:val="ListParagraph"/>
        <w:numPr>
          <w:ilvl w:val="1"/>
          <w:numId w:val="2"/>
        </w:numPr>
        <w:rPr>
          <w:b/>
          <w:bCs/>
        </w:rPr>
      </w:pPr>
      <w:r w:rsidRPr="00AA5C5B">
        <w:rPr>
          <w:b/>
          <w:bCs/>
        </w:rPr>
        <w:t>Benefits of Good Physical Fitness</w:t>
      </w:r>
    </w:p>
    <w:p w14:paraId="3A4BEDF2" w14:textId="0AEBA98B" w:rsidR="00E50AFB" w:rsidRDefault="00E50AFB" w:rsidP="00E50AFB">
      <w:pPr>
        <w:pStyle w:val="ListParagraph"/>
        <w:numPr>
          <w:ilvl w:val="0"/>
          <w:numId w:val="3"/>
        </w:numPr>
      </w:pPr>
      <w:r>
        <w:t>Improved Cardiovascular Health</w:t>
      </w:r>
    </w:p>
    <w:p w14:paraId="16C0D7ED" w14:textId="700A07FD" w:rsidR="00E50AFB" w:rsidRDefault="00E50AFB" w:rsidP="00E50AFB">
      <w:pPr>
        <w:pStyle w:val="ListParagraph"/>
        <w:numPr>
          <w:ilvl w:val="0"/>
          <w:numId w:val="3"/>
        </w:numPr>
      </w:pPr>
      <w:r>
        <w:t>Increased Strength and Endurance</w:t>
      </w:r>
    </w:p>
    <w:p w14:paraId="23062EE8" w14:textId="1FAC09C8" w:rsidR="00E50AFB" w:rsidRDefault="00E50AFB" w:rsidP="00E50AFB">
      <w:pPr>
        <w:pStyle w:val="ListParagraph"/>
        <w:numPr>
          <w:ilvl w:val="0"/>
          <w:numId w:val="3"/>
        </w:numPr>
      </w:pPr>
      <w:r>
        <w:t>Positive Impact on Mental Health</w:t>
      </w:r>
    </w:p>
    <w:p w14:paraId="6AD4A8DA" w14:textId="4A243535" w:rsidR="00E50AFB" w:rsidRDefault="00E50AFB" w:rsidP="00E50AFB">
      <w:pPr>
        <w:pStyle w:val="ListParagraph"/>
        <w:numPr>
          <w:ilvl w:val="0"/>
          <w:numId w:val="3"/>
        </w:numPr>
      </w:pPr>
      <w:r>
        <w:t>Reduce Risks of Chronic Diseases</w:t>
      </w:r>
    </w:p>
    <w:p w14:paraId="047FA432" w14:textId="25300CB0" w:rsidR="00E50AFB" w:rsidRDefault="00E50AFB" w:rsidP="00E50AFB">
      <w:pPr>
        <w:pStyle w:val="ListParagraph"/>
        <w:numPr>
          <w:ilvl w:val="0"/>
          <w:numId w:val="3"/>
        </w:numPr>
      </w:pPr>
      <w:r>
        <w:t>Better Brain Function</w:t>
      </w:r>
    </w:p>
    <w:p w14:paraId="26F5FD71" w14:textId="1DB8C9DA" w:rsidR="00E50AFB" w:rsidRDefault="00E50AFB" w:rsidP="00E50AFB">
      <w:pPr>
        <w:pStyle w:val="ListParagraph"/>
        <w:numPr>
          <w:ilvl w:val="0"/>
          <w:numId w:val="3"/>
        </w:numPr>
      </w:pPr>
      <w:r>
        <w:t>Positive Impact on Academic Performance</w:t>
      </w:r>
    </w:p>
    <w:p w14:paraId="6F69D6A8" w14:textId="5D8572E3" w:rsidR="00E50AFB" w:rsidRDefault="00E50AFB" w:rsidP="00E50AFB">
      <w:pPr>
        <w:pStyle w:val="ListParagraph"/>
        <w:numPr>
          <w:ilvl w:val="0"/>
          <w:numId w:val="3"/>
        </w:numPr>
      </w:pPr>
      <w:r>
        <w:t>Enhances Functional Independence</w:t>
      </w:r>
    </w:p>
    <w:p w14:paraId="086D734C" w14:textId="060F37E3" w:rsidR="00E50AFB" w:rsidRPr="00AA5C5B" w:rsidRDefault="00E50AFB" w:rsidP="00510E9E">
      <w:pPr>
        <w:pStyle w:val="ListParagraph"/>
        <w:numPr>
          <w:ilvl w:val="1"/>
          <w:numId w:val="2"/>
        </w:numPr>
        <w:rPr>
          <w:b/>
          <w:bCs/>
        </w:rPr>
      </w:pPr>
      <w:r w:rsidRPr="00AA5C5B">
        <w:rPr>
          <w:b/>
          <w:bCs/>
        </w:rPr>
        <w:t>Factors Affecting Physical Fitness and Health</w:t>
      </w:r>
    </w:p>
    <w:p w14:paraId="7883FCB9" w14:textId="0CB485D5" w:rsidR="00510E9E" w:rsidRDefault="00510E9E" w:rsidP="00510E9E">
      <w:pPr>
        <w:pStyle w:val="ListParagraph"/>
        <w:numPr>
          <w:ilvl w:val="0"/>
          <w:numId w:val="3"/>
        </w:numPr>
      </w:pPr>
      <w:r w:rsidRPr="00AA5C5B">
        <w:rPr>
          <w:b/>
          <w:bCs/>
        </w:rPr>
        <w:t>Internal</w:t>
      </w:r>
      <w:r>
        <w:t>: Inherent aspects (health conditions and genes)</w:t>
      </w:r>
    </w:p>
    <w:p w14:paraId="169B850A" w14:textId="0BF6AB79" w:rsidR="00510E9E" w:rsidRDefault="00510E9E" w:rsidP="00510E9E">
      <w:pPr>
        <w:pStyle w:val="ListParagraph"/>
        <w:numPr>
          <w:ilvl w:val="0"/>
          <w:numId w:val="3"/>
        </w:numPr>
      </w:pPr>
      <w:r w:rsidRPr="00AA5C5B">
        <w:rPr>
          <w:b/>
          <w:bCs/>
        </w:rPr>
        <w:t>External</w:t>
      </w:r>
      <w:r>
        <w:t>: Surroundings and decisions made by the individual</w:t>
      </w:r>
    </w:p>
    <w:p w14:paraId="00DFAF29" w14:textId="71A52100" w:rsidR="00E50AFB" w:rsidRPr="00AA5C5B" w:rsidRDefault="00E50AFB" w:rsidP="00E50AFB">
      <w:pPr>
        <w:pStyle w:val="ListParagraph"/>
        <w:numPr>
          <w:ilvl w:val="1"/>
          <w:numId w:val="2"/>
        </w:numPr>
        <w:rPr>
          <w:b/>
          <w:bCs/>
        </w:rPr>
      </w:pPr>
      <w:r w:rsidRPr="00AA5C5B">
        <w:rPr>
          <w:b/>
          <w:bCs/>
        </w:rPr>
        <w:t>Factors that Influence Physical Fitness and Health</w:t>
      </w:r>
    </w:p>
    <w:p w14:paraId="484086C8" w14:textId="77777777" w:rsidR="00510E9E" w:rsidRDefault="00510E9E" w:rsidP="00510E9E">
      <w:pPr>
        <w:pStyle w:val="ListParagraph"/>
        <w:numPr>
          <w:ilvl w:val="0"/>
          <w:numId w:val="3"/>
        </w:numPr>
      </w:pPr>
      <w:r>
        <w:t>Genetics and Heredity</w:t>
      </w:r>
    </w:p>
    <w:p w14:paraId="6E7F76E7" w14:textId="77777777" w:rsidR="00510E9E" w:rsidRDefault="00510E9E" w:rsidP="00510E9E">
      <w:pPr>
        <w:pStyle w:val="ListParagraph"/>
        <w:numPr>
          <w:ilvl w:val="0"/>
          <w:numId w:val="3"/>
        </w:numPr>
      </w:pPr>
      <w:r>
        <w:t xml:space="preserve">Lifestyle Choices </w:t>
      </w:r>
    </w:p>
    <w:p w14:paraId="2B016A5D" w14:textId="77777777" w:rsidR="00510E9E" w:rsidRDefault="00510E9E" w:rsidP="00510E9E">
      <w:pPr>
        <w:pStyle w:val="ListParagraph"/>
        <w:numPr>
          <w:ilvl w:val="0"/>
          <w:numId w:val="3"/>
        </w:numPr>
      </w:pPr>
      <w:r>
        <w:t>Nutrition and Diet</w:t>
      </w:r>
    </w:p>
    <w:p w14:paraId="705A41BB" w14:textId="77777777" w:rsidR="00510E9E" w:rsidRDefault="00510E9E" w:rsidP="00510E9E">
      <w:pPr>
        <w:pStyle w:val="ListParagraph"/>
        <w:numPr>
          <w:ilvl w:val="0"/>
          <w:numId w:val="3"/>
        </w:numPr>
      </w:pPr>
      <w:r>
        <w:t>Sedentary Lifestyle</w:t>
      </w:r>
    </w:p>
    <w:p w14:paraId="51989BDE" w14:textId="77777777" w:rsidR="00510E9E" w:rsidRDefault="00510E9E" w:rsidP="00510E9E">
      <w:pPr>
        <w:pStyle w:val="ListParagraph"/>
        <w:numPr>
          <w:ilvl w:val="0"/>
          <w:numId w:val="3"/>
        </w:numPr>
      </w:pPr>
      <w:r>
        <w:t>Excessive Exercise</w:t>
      </w:r>
    </w:p>
    <w:p w14:paraId="44B8F35C" w14:textId="4115D254" w:rsidR="00510E9E" w:rsidRDefault="00510E9E" w:rsidP="00510E9E">
      <w:pPr>
        <w:pStyle w:val="ListParagraph"/>
        <w:numPr>
          <w:ilvl w:val="0"/>
          <w:numId w:val="3"/>
        </w:numPr>
      </w:pPr>
      <w:r>
        <w:t>Environmental Factors</w:t>
      </w:r>
    </w:p>
    <w:p w14:paraId="6F960818" w14:textId="780EAAAE" w:rsidR="00510E9E" w:rsidRDefault="00510E9E" w:rsidP="00510E9E">
      <w:pPr>
        <w:rPr>
          <w:b/>
          <w:bCs/>
        </w:rPr>
      </w:pPr>
      <w:r w:rsidRPr="00510E9E">
        <w:rPr>
          <w:b/>
          <w:bCs/>
        </w:rPr>
        <w:t>UNDERSTANDING PHYSICAL SELF IN DIFFERENT CONTEXTS</w:t>
      </w:r>
      <w:r>
        <w:rPr>
          <w:b/>
          <w:bCs/>
        </w:rPr>
        <w:t xml:space="preserve"> </w:t>
      </w:r>
    </w:p>
    <w:p w14:paraId="5B534016" w14:textId="0113163C" w:rsidR="00D9467F" w:rsidRPr="00AA5C5B" w:rsidRDefault="00510E9E" w:rsidP="00D9467F">
      <w:pPr>
        <w:pStyle w:val="ListParagraph"/>
        <w:numPr>
          <w:ilvl w:val="0"/>
          <w:numId w:val="5"/>
        </w:numPr>
        <w:rPr>
          <w:b/>
          <w:bCs/>
        </w:rPr>
      </w:pPr>
      <w:r w:rsidRPr="00AA5C5B">
        <w:rPr>
          <w:b/>
          <w:bCs/>
        </w:rPr>
        <w:t>Cultural and Social Contexts</w:t>
      </w:r>
    </w:p>
    <w:p w14:paraId="01D2551E" w14:textId="1C5BE80D" w:rsidR="00D9467F" w:rsidRPr="00AA5C5B" w:rsidRDefault="00D9467F" w:rsidP="00D9467F">
      <w:pPr>
        <w:pStyle w:val="ListParagraph"/>
        <w:numPr>
          <w:ilvl w:val="1"/>
          <w:numId w:val="5"/>
        </w:numPr>
        <w:ind w:left="709" w:hanging="283"/>
        <w:rPr>
          <w:b/>
          <w:bCs/>
        </w:rPr>
      </w:pPr>
      <w:r w:rsidRPr="00AA5C5B">
        <w:rPr>
          <w:b/>
          <w:bCs/>
        </w:rPr>
        <w:t>Definition and Importance</w:t>
      </w:r>
    </w:p>
    <w:p w14:paraId="2EF5F246" w14:textId="73A320F8" w:rsidR="00D9467F" w:rsidRDefault="00D9467F" w:rsidP="00D9467F">
      <w:pPr>
        <w:pStyle w:val="ListParagraph"/>
        <w:numPr>
          <w:ilvl w:val="0"/>
          <w:numId w:val="3"/>
        </w:numPr>
      </w:pPr>
      <w:r>
        <w:t>An individual’s culture and environment can affect the way they view their physical bodies. Every different culture may have its own standard of beauty, while one’s surroundings (social context) can also affect one’s perception of the physical thru societal norms and other terminologies my mind cannot think of right now.</w:t>
      </w:r>
    </w:p>
    <w:p w14:paraId="111168C6" w14:textId="1B5BA4D9" w:rsidR="00D9467F" w:rsidRPr="00AA5C5B" w:rsidRDefault="00D9467F" w:rsidP="00D9467F">
      <w:pPr>
        <w:pStyle w:val="ListParagraph"/>
        <w:numPr>
          <w:ilvl w:val="1"/>
          <w:numId w:val="5"/>
        </w:numPr>
        <w:ind w:left="709" w:hanging="283"/>
        <w:rPr>
          <w:b/>
          <w:bCs/>
        </w:rPr>
      </w:pPr>
      <w:r w:rsidRPr="00AA5C5B">
        <w:rPr>
          <w:b/>
          <w:bCs/>
        </w:rPr>
        <w:t>Cultural Context</w:t>
      </w:r>
    </w:p>
    <w:p w14:paraId="564DDF9F" w14:textId="4D652955" w:rsidR="002103AC" w:rsidRDefault="002103AC" w:rsidP="002103AC">
      <w:pPr>
        <w:pStyle w:val="ListParagraph"/>
        <w:numPr>
          <w:ilvl w:val="0"/>
          <w:numId w:val="3"/>
        </w:numPr>
      </w:pPr>
      <w:r>
        <w:t>Broader framework of beliefs</w:t>
      </w:r>
    </w:p>
    <w:p w14:paraId="4C2A7F57" w14:textId="2051DF63" w:rsidR="002103AC" w:rsidRDefault="002103AC" w:rsidP="002103AC">
      <w:pPr>
        <w:pStyle w:val="ListParagraph"/>
        <w:numPr>
          <w:ilvl w:val="0"/>
          <w:numId w:val="3"/>
        </w:numPr>
      </w:pPr>
      <w:r>
        <w:t>What people believe</w:t>
      </w:r>
    </w:p>
    <w:p w14:paraId="42A69FF1" w14:textId="14C97FDF" w:rsidR="002103AC" w:rsidRDefault="002103AC" w:rsidP="002103AC">
      <w:pPr>
        <w:pStyle w:val="ListParagraph"/>
        <w:numPr>
          <w:ilvl w:val="0"/>
          <w:numId w:val="3"/>
        </w:numPr>
      </w:pPr>
      <w:r>
        <w:t>How they do things</w:t>
      </w:r>
    </w:p>
    <w:p w14:paraId="2C150A03" w14:textId="318450A1" w:rsidR="002103AC" w:rsidRDefault="002103AC" w:rsidP="002103AC">
      <w:pPr>
        <w:pStyle w:val="ListParagraph"/>
        <w:numPr>
          <w:ilvl w:val="0"/>
          <w:numId w:val="3"/>
        </w:numPr>
      </w:pPr>
      <w:r>
        <w:t>What they value</w:t>
      </w:r>
    </w:p>
    <w:p w14:paraId="4FEE1F43" w14:textId="79C80F94" w:rsidR="002103AC" w:rsidRDefault="002103AC" w:rsidP="002103AC">
      <w:pPr>
        <w:pStyle w:val="ListParagraph"/>
        <w:numPr>
          <w:ilvl w:val="0"/>
          <w:numId w:val="3"/>
        </w:numPr>
      </w:pPr>
      <w:r>
        <w:t>A group’s own idea of “beauty”</w:t>
      </w:r>
    </w:p>
    <w:p w14:paraId="3BBEFCAB" w14:textId="7A8B4AF5" w:rsidR="00D9467F" w:rsidRPr="00AA5C5B" w:rsidRDefault="00D9467F" w:rsidP="002103AC">
      <w:pPr>
        <w:pStyle w:val="ListParagraph"/>
        <w:numPr>
          <w:ilvl w:val="1"/>
          <w:numId w:val="5"/>
        </w:numPr>
        <w:ind w:left="709" w:hanging="283"/>
        <w:rPr>
          <w:b/>
          <w:bCs/>
        </w:rPr>
      </w:pPr>
      <w:r w:rsidRPr="00AA5C5B">
        <w:rPr>
          <w:b/>
          <w:bCs/>
        </w:rPr>
        <w:t>Social Context</w:t>
      </w:r>
    </w:p>
    <w:p w14:paraId="1FAC5F3F" w14:textId="4BD4A2AF" w:rsidR="002103AC" w:rsidRDefault="002103AC" w:rsidP="002103AC">
      <w:pPr>
        <w:pStyle w:val="ListParagraph"/>
        <w:numPr>
          <w:ilvl w:val="0"/>
          <w:numId w:val="3"/>
        </w:numPr>
      </w:pPr>
      <w:r>
        <w:t>Immediate social environment</w:t>
      </w:r>
    </w:p>
    <w:p w14:paraId="2AB8F5A5" w14:textId="44E934E8" w:rsidR="002103AC" w:rsidRDefault="002103AC" w:rsidP="002103AC">
      <w:pPr>
        <w:pStyle w:val="ListParagraph"/>
        <w:numPr>
          <w:ilvl w:val="0"/>
          <w:numId w:val="3"/>
        </w:numPr>
      </w:pPr>
      <w:r>
        <w:t>Interactions with other people and exposure to media can shape perceptions of themselves</w:t>
      </w:r>
    </w:p>
    <w:p w14:paraId="1D7E05E3" w14:textId="77777777" w:rsidR="002103AC" w:rsidRDefault="002103AC" w:rsidP="002103AC"/>
    <w:p w14:paraId="342E121E" w14:textId="79CF5E7A" w:rsidR="002103AC" w:rsidRDefault="002103AC" w:rsidP="002103AC">
      <w:pPr>
        <w:rPr>
          <w:b/>
          <w:bCs/>
        </w:rPr>
      </w:pPr>
      <w:r>
        <w:rPr>
          <w:b/>
          <w:bCs/>
        </w:rPr>
        <w:t xml:space="preserve">Lesson 2: </w:t>
      </w:r>
      <w:r w:rsidRPr="002103AC">
        <w:rPr>
          <w:b/>
          <w:bCs/>
        </w:rPr>
        <w:t>Sexual Self</w:t>
      </w:r>
      <w:r>
        <w:rPr>
          <w:b/>
          <w:bCs/>
        </w:rPr>
        <w:t xml:space="preserve"> (</w:t>
      </w:r>
      <w:r w:rsidRPr="002103AC">
        <w:rPr>
          <w:b/>
          <w:bCs/>
        </w:rPr>
        <w:t>Shattering Stigmas: Embracing Authenticity in the Sexual Self</w:t>
      </w:r>
      <w:r>
        <w:rPr>
          <w:b/>
          <w:bCs/>
        </w:rPr>
        <w:t>)</w:t>
      </w:r>
    </w:p>
    <w:p w14:paraId="77AA04E8" w14:textId="2FB72A0F" w:rsidR="002103AC" w:rsidRPr="00AA5C5B" w:rsidRDefault="002103AC" w:rsidP="002103AC">
      <w:pPr>
        <w:pStyle w:val="ListParagraph"/>
        <w:numPr>
          <w:ilvl w:val="0"/>
          <w:numId w:val="7"/>
        </w:numPr>
        <w:rPr>
          <w:b/>
          <w:bCs/>
        </w:rPr>
      </w:pPr>
      <w:r w:rsidRPr="00AA5C5B">
        <w:rPr>
          <w:b/>
          <w:bCs/>
        </w:rPr>
        <w:t>Sexual Development during Puberty Stage</w:t>
      </w:r>
    </w:p>
    <w:p w14:paraId="0D70D46E" w14:textId="435312E9" w:rsidR="009D14EA" w:rsidRDefault="009D14EA" w:rsidP="009D14EA">
      <w:pPr>
        <w:pStyle w:val="ListParagraph"/>
        <w:numPr>
          <w:ilvl w:val="1"/>
          <w:numId w:val="7"/>
        </w:numPr>
        <w:ind w:left="567" w:hanging="283"/>
      </w:pPr>
      <w:r w:rsidRPr="00AA5C5B">
        <w:rPr>
          <w:b/>
          <w:bCs/>
        </w:rPr>
        <w:lastRenderedPageBreak/>
        <w:t>Puberty</w:t>
      </w:r>
      <w:r>
        <w:t xml:space="preserve"> is a time when young people go through rapid physical growth and changes related to their bodies become sexually mature.</w:t>
      </w:r>
    </w:p>
    <w:p w14:paraId="31E0D38A" w14:textId="1BD8A97D" w:rsidR="009D14EA" w:rsidRPr="00AA5C5B" w:rsidRDefault="009D14EA" w:rsidP="009D14EA">
      <w:pPr>
        <w:pStyle w:val="ListParagraph"/>
        <w:numPr>
          <w:ilvl w:val="1"/>
          <w:numId w:val="7"/>
        </w:numPr>
        <w:ind w:left="567" w:hanging="283"/>
        <w:rPr>
          <w:b/>
          <w:bCs/>
        </w:rPr>
      </w:pPr>
      <w:r>
        <w:t xml:space="preserve">Filipino female will typically start puberty at </w:t>
      </w:r>
      <w:r w:rsidRPr="00AA5C5B">
        <w:rPr>
          <w:b/>
          <w:bCs/>
        </w:rPr>
        <w:t>8 to 13 years old</w:t>
      </w:r>
    </w:p>
    <w:p w14:paraId="0A3F6C96" w14:textId="4F152EA8" w:rsidR="009D14EA" w:rsidRDefault="009D14EA" w:rsidP="009D14EA">
      <w:pPr>
        <w:pStyle w:val="ListParagraph"/>
        <w:numPr>
          <w:ilvl w:val="1"/>
          <w:numId w:val="7"/>
        </w:numPr>
        <w:ind w:left="567" w:hanging="283"/>
      </w:pPr>
      <w:r>
        <w:t xml:space="preserve">Filipino male will start between </w:t>
      </w:r>
      <w:r w:rsidRPr="00AA5C5B">
        <w:rPr>
          <w:b/>
          <w:bCs/>
        </w:rPr>
        <w:t>9 to 14 years old</w:t>
      </w:r>
    </w:p>
    <w:p w14:paraId="46E5271B" w14:textId="78E3CE8F" w:rsidR="009D14EA" w:rsidRPr="00AA5C5B" w:rsidRDefault="009D14EA" w:rsidP="009D14EA">
      <w:pPr>
        <w:pStyle w:val="ListParagraph"/>
        <w:numPr>
          <w:ilvl w:val="1"/>
          <w:numId w:val="7"/>
        </w:numPr>
        <w:ind w:left="567" w:hanging="283"/>
        <w:rPr>
          <w:b/>
          <w:bCs/>
        </w:rPr>
      </w:pPr>
      <w:r w:rsidRPr="00AA5C5B">
        <w:rPr>
          <w:b/>
          <w:bCs/>
        </w:rPr>
        <w:t>Physical Changes:</w:t>
      </w:r>
    </w:p>
    <w:p w14:paraId="2C53A7D6" w14:textId="028FF758" w:rsidR="009D14EA" w:rsidRPr="00AA5C5B" w:rsidRDefault="00F96C8C" w:rsidP="009D14EA">
      <w:pPr>
        <w:pStyle w:val="ListParagraph"/>
        <w:numPr>
          <w:ilvl w:val="2"/>
          <w:numId w:val="7"/>
        </w:numPr>
        <w:ind w:left="993" w:hanging="142"/>
        <w:rPr>
          <w:b/>
          <w:bCs/>
        </w:rPr>
      </w:pPr>
      <w:r w:rsidRPr="00AA5C5B">
        <w:rPr>
          <w:b/>
          <w:bCs/>
        </w:rPr>
        <w:t>Male Puberty</w:t>
      </w:r>
    </w:p>
    <w:p w14:paraId="4BDD442A" w14:textId="02070A55" w:rsidR="00F96C8C" w:rsidRDefault="00F96C8C" w:rsidP="00F96C8C">
      <w:pPr>
        <w:pStyle w:val="ListParagraph"/>
        <w:numPr>
          <w:ilvl w:val="3"/>
          <w:numId w:val="7"/>
        </w:numPr>
        <w:ind w:left="1276" w:hanging="218"/>
      </w:pPr>
      <w:r w:rsidRPr="00F96C8C">
        <w:rPr>
          <w:b/>
          <w:bCs/>
        </w:rPr>
        <w:t>Testosterone</w:t>
      </w:r>
      <w:r>
        <w:t xml:space="preserve"> - develops male reproductive organs, deepens voice, grows body hair, increases mass and bone density, and increases libido</w:t>
      </w:r>
    </w:p>
    <w:p w14:paraId="7B091169" w14:textId="4A6035AA" w:rsidR="00F96C8C" w:rsidRDefault="00F96C8C" w:rsidP="00F96C8C">
      <w:pPr>
        <w:pStyle w:val="ListParagraph"/>
        <w:numPr>
          <w:ilvl w:val="3"/>
          <w:numId w:val="7"/>
        </w:numPr>
        <w:ind w:left="1276" w:hanging="218"/>
      </w:pPr>
      <w:r w:rsidRPr="00F96C8C">
        <w:rPr>
          <w:b/>
          <w:bCs/>
        </w:rPr>
        <w:t xml:space="preserve">Luteinizing Hormone </w:t>
      </w:r>
      <w:r>
        <w:t>- stimulates testes to produce testosterone, triggers spermatogenesis</w:t>
      </w:r>
    </w:p>
    <w:p w14:paraId="1EFB6F8B" w14:textId="59819C3D" w:rsidR="00F96C8C" w:rsidRDefault="00F96C8C" w:rsidP="00F96C8C">
      <w:pPr>
        <w:pStyle w:val="ListParagraph"/>
        <w:numPr>
          <w:ilvl w:val="3"/>
          <w:numId w:val="7"/>
        </w:numPr>
        <w:ind w:left="1276" w:hanging="218"/>
      </w:pPr>
      <w:r w:rsidRPr="00F96C8C">
        <w:rPr>
          <w:b/>
          <w:bCs/>
        </w:rPr>
        <w:t xml:space="preserve">Follicle-stimulating Hormone </w:t>
      </w:r>
      <w:r>
        <w:t>- stimulates sperm production in testes, maturation of sperm</w:t>
      </w:r>
    </w:p>
    <w:p w14:paraId="146AC89C" w14:textId="7D6ABEC8" w:rsidR="00F96C8C" w:rsidRDefault="00F96C8C" w:rsidP="00F96C8C">
      <w:pPr>
        <w:pStyle w:val="ListParagraph"/>
        <w:numPr>
          <w:ilvl w:val="3"/>
          <w:numId w:val="7"/>
        </w:numPr>
        <w:ind w:left="1276" w:hanging="218"/>
      </w:pPr>
      <w:r w:rsidRPr="00F96C8C">
        <w:rPr>
          <w:b/>
          <w:bCs/>
        </w:rPr>
        <w:t>Estrogen</w:t>
      </w:r>
      <w:r>
        <w:t xml:space="preserve"> - contributes to bone growth and maturation, causes slight breast tissue growth, brain development and behavior, influences fat distribution, increases muscle mass and bone density</w:t>
      </w:r>
    </w:p>
    <w:p w14:paraId="604536FB" w14:textId="467D1197" w:rsidR="00F96C8C" w:rsidRDefault="00F96C8C" w:rsidP="00F96C8C">
      <w:pPr>
        <w:pStyle w:val="ListParagraph"/>
        <w:numPr>
          <w:ilvl w:val="3"/>
          <w:numId w:val="7"/>
        </w:numPr>
        <w:ind w:left="1276" w:hanging="218"/>
      </w:pPr>
      <w:r>
        <w:rPr>
          <w:b/>
          <w:bCs/>
        </w:rPr>
        <w:t xml:space="preserve">Growth Hormone </w:t>
      </w:r>
      <w:r>
        <w:t>- affects metabolism and expenditure</w:t>
      </w:r>
    </w:p>
    <w:p w14:paraId="17874D9B" w14:textId="1AF44237" w:rsidR="00F96C8C" w:rsidRDefault="00F96C8C" w:rsidP="00F96C8C">
      <w:pPr>
        <w:pStyle w:val="ListParagraph"/>
        <w:numPr>
          <w:ilvl w:val="3"/>
          <w:numId w:val="7"/>
        </w:numPr>
        <w:ind w:left="1276" w:hanging="218"/>
      </w:pPr>
      <w:r>
        <w:rPr>
          <w:b/>
          <w:bCs/>
        </w:rPr>
        <w:t xml:space="preserve">Cortisol </w:t>
      </w:r>
      <w:r>
        <w:t>- regulates metabolism and immune response, influences mood and stress response, development of secondary sexual characteristics</w:t>
      </w:r>
    </w:p>
    <w:p w14:paraId="5DEC4BFF" w14:textId="3B0A0004" w:rsidR="00F96C8C" w:rsidRPr="005A58DC" w:rsidRDefault="00F96C8C" w:rsidP="009D14EA">
      <w:pPr>
        <w:pStyle w:val="ListParagraph"/>
        <w:numPr>
          <w:ilvl w:val="2"/>
          <w:numId w:val="7"/>
        </w:numPr>
        <w:ind w:left="993" w:hanging="142"/>
        <w:rPr>
          <w:b/>
          <w:bCs/>
        </w:rPr>
      </w:pPr>
      <w:r w:rsidRPr="005A58DC">
        <w:rPr>
          <w:b/>
          <w:bCs/>
        </w:rPr>
        <w:t>Female Puberty</w:t>
      </w:r>
    </w:p>
    <w:p w14:paraId="2B43365E" w14:textId="213BF44B" w:rsidR="001F56E3" w:rsidRDefault="001F56E3" w:rsidP="001F56E3">
      <w:pPr>
        <w:pStyle w:val="ListParagraph"/>
        <w:numPr>
          <w:ilvl w:val="3"/>
          <w:numId w:val="7"/>
        </w:numPr>
        <w:ind w:left="1276" w:hanging="218"/>
      </w:pPr>
      <w:r w:rsidRPr="001F56E3">
        <w:rPr>
          <w:b/>
          <w:bCs/>
        </w:rPr>
        <w:t>Estrogen</w:t>
      </w:r>
      <w:r>
        <w:t xml:space="preserve"> - develops breasts, widens hips, grows pubic hair, growth spurt, begins menstruation</w:t>
      </w:r>
    </w:p>
    <w:p w14:paraId="0949B163" w14:textId="3DA468A0" w:rsidR="001F56E3" w:rsidRDefault="001F56E3" w:rsidP="001F56E3">
      <w:pPr>
        <w:pStyle w:val="ListParagraph"/>
        <w:numPr>
          <w:ilvl w:val="3"/>
          <w:numId w:val="7"/>
        </w:numPr>
        <w:ind w:left="1276" w:hanging="218"/>
      </w:pPr>
      <w:r w:rsidRPr="001F56E3">
        <w:rPr>
          <w:b/>
          <w:bCs/>
        </w:rPr>
        <w:t>Progesterone</w:t>
      </w:r>
      <w:r>
        <w:t xml:space="preserve"> - regulates menstruation cycle, develops uterine lining</w:t>
      </w:r>
    </w:p>
    <w:p w14:paraId="52278347" w14:textId="68445B9A" w:rsidR="001F56E3" w:rsidRDefault="001F56E3" w:rsidP="001F56E3">
      <w:pPr>
        <w:pStyle w:val="ListParagraph"/>
        <w:numPr>
          <w:ilvl w:val="3"/>
          <w:numId w:val="7"/>
        </w:numPr>
        <w:ind w:left="1276" w:hanging="218"/>
      </w:pPr>
      <w:r w:rsidRPr="001F56E3">
        <w:rPr>
          <w:b/>
          <w:bCs/>
        </w:rPr>
        <w:t xml:space="preserve">Follicle-stimulating Hormone </w:t>
      </w:r>
      <w:r>
        <w:t>- stimulates growth of ovarian follicles</w:t>
      </w:r>
    </w:p>
    <w:p w14:paraId="1FB2BA83" w14:textId="5B60F267" w:rsidR="001F56E3" w:rsidRDefault="001F56E3" w:rsidP="001F56E3">
      <w:pPr>
        <w:pStyle w:val="ListParagraph"/>
        <w:numPr>
          <w:ilvl w:val="3"/>
          <w:numId w:val="7"/>
        </w:numPr>
        <w:ind w:left="1276" w:hanging="218"/>
      </w:pPr>
      <w:r w:rsidRPr="001F56E3">
        <w:rPr>
          <w:b/>
          <w:bCs/>
        </w:rPr>
        <w:t xml:space="preserve">Luteinizing Hormone </w:t>
      </w:r>
      <w:r>
        <w:t>- triggers ovulation, forms corpus luteum, produces progesterone</w:t>
      </w:r>
    </w:p>
    <w:p w14:paraId="624DCE89" w14:textId="1AE207C1" w:rsidR="001F56E3" w:rsidRDefault="001F56E3" w:rsidP="001F56E3">
      <w:pPr>
        <w:pStyle w:val="ListParagraph"/>
        <w:numPr>
          <w:ilvl w:val="3"/>
          <w:numId w:val="7"/>
        </w:numPr>
        <w:ind w:left="1276" w:hanging="218"/>
      </w:pPr>
      <w:r w:rsidRPr="001F56E3">
        <w:rPr>
          <w:b/>
          <w:bCs/>
        </w:rPr>
        <w:t>Testosterone</w:t>
      </w:r>
      <w:r>
        <w:t xml:space="preserve"> - growth of body hair, increases muscle mass, enlarges the clitoris</w:t>
      </w:r>
    </w:p>
    <w:p w14:paraId="31F62273" w14:textId="3B57178D" w:rsidR="001F56E3" w:rsidRPr="005A58DC" w:rsidRDefault="00EC073F" w:rsidP="001F56E3">
      <w:pPr>
        <w:pStyle w:val="ListParagraph"/>
        <w:numPr>
          <w:ilvl w:val="1"/>
          <w:numId w:val="7"/>
        </w:numPr>
        <w:ind w:left="567" w:hanging="283"/>
        <w:rPr>
          <w:b/>
          <w:bCs/>
        </w:rPr>
      </w:pPr>
      <w:r w:rsidRPr="005A58DC">
        <w:rPr>
          <w:b/>
          <w:bCs/>
        </w:rPr>
        <w:t>Psychological changes</w:t>
      </w:r>
    </w:p>
    <w:p w14:paraId="0D3C3E8A" w14:textId="02E42879" w:rsidR="00EC073F" w:rsidRDefault="00EC073F" w:rsidP="00EC073F">
      <w:pPr>
        <w:pStyle w:val="ListParagraph"/>
        <w:numPr>
          <w:ilvl w:val="2"/>
          <w:numId w:val="7"/>
        </w:numPr>
      </w:pPr>
      <w:r w:rsidRPr="005A58DC">
        <w:rPr>
          <w:b/>
          <w:bCs/>
        </w:rPr>
        <w:t>Early Puberty</w:t>
      </w:r>
      <w:r>
        <w:t>: concrete thinking, uses real objects to solve problems</w:t>
      </w:r>
    </w:p>
    <w:p w14:paraId="6DB21E21" w14:textId="0C7E62A1" w:rsidR="00EC073F" w:rsidRDefault="00EC073F" w:rsidP="00EC073F">
      <w:pPr>
        <w:pStyle w:val="ListParagraph"/>
        <w:numPr>
          <w:ilvl w:val="2"/>
          <w:numId w:val="7"/>
        </w:numPr>
      </w:pPr>
      <w:r w:rsidRPr="005A58DC">
        <w:rPr>
          <w:b/>
          <w:bCs/>
        </w:rPr>
        <w:t>Mid-puberty</w:t>
      </w:r>
      <w:r>
        <w:t>: abstract thinking takes place, usually starts believing in following rules (laws), develops strong religious beliefs</w:t>
      </w:r>
    </w:p>
    <w:p w14:paraId="41588315" w14:textId="47CDE53D" w:rsidR="00EC073F" w:rsidRDefault="00EC073F" w:rsidP="00EC073F">
      <w:pPr>
        <w:pStyle w:val="ListParagraph"/>
        <w:numPr>
          <w:ilvl w:val="2"/>
          <w:numId w:val="7"/>
        </w:numPr>
      </w:pPr>
      <w:r w:rsidRPr="005A58DC">
        <w:rPr>
          <w:b/>
          <w:bCs/>
        </w:rPr>
        <w:t>Late puberty</w:t>
      </w:r>
      <w:r>
        <w:t>: complex abstract thinking, may start questioning why some rules exist, may also think about who they are and what they want to be in life</w:t>
      </w:r>
    </w:p>
    <w:p w14:paraId="4A946B58" w14:textId="5F58E6A9" w:rsidR="001F56E3" w:rsidRDefault="00EC073F" w:rsidP="001F56E3">
      <w:pPr>
        <w:pStyle w:val="ListParagraph"/>
        <w:numPr>
          <w:ilvl w:val="1"/>
          <w:numId w:val="7"/>
        </w:numPr>
        <w:ind w:left="567" w:hanging="283"/>
      </w:pPr>
      <w:r w:rsidRPr="005A58DC">
        <w:rPr>
          <w:b/>
          <w:bCs/>
        </w:rPr>
        <w:t>Precocious Puberty</w:t>
      </w:r>
      <w:r>
        <w:t xml:space="preserve"> - a condition where individuals </w:t>
      </w:r>
      <w:r w:rsidR="00CD3D1F">
        <w:t>experience changes in their bodies compared to their peers of the same age range</w:t>
      </w:r>
    </w:p>
    <w:p w14:paraId="3AC9C3A4" w14:textId="051DC5A9" w:rsidR="00CD3D1F" w:rsidRPr="005A58DC" w:rsidRDefault="00CD3D1F" w:rsidP="001F56E3">
      <w:pPr>
        <w:pStyle w:val="ListParagraph"/>
        <w:numPr>
          <w:ilvl w:val="1"/>
          <w:numId w:val="7"/>
        </w:numPr>
        <w:ind w:left="567" w:hanging="283"/>
        <w:rPr>
          <w:b/>
          <w:bCs/>
        </w:rPr>
      </w:pPr>
      <w:r w:rsidRPr="005A58DC">
        <w:rPr>
          <w:b/>
          <w:bCs/>
        </w:rPr>
        <w:t>Delayed Puberty Factors:</w:t>
      </w:r>
    </w:p>
    <w:p w14:paraId="152C2946" w14:textId="1BBD0B99" w:rsidR="00CD3D1F" w:rsidRDefault="00CD3D1F" w:rsidP="00CD3D1F">
      <w:pPr>
        <w:pStyle w:val="ListParagraph"/>
        <w:numPr>
          <w:ilvl w:val="3"/>
          <w:numId w:val="7"/>
        </w:numPr>
        <w:ind w:left="993"/>
      </w:pPr>
      <w:r>
        <w:t>Inadequate Nutrition</w:t>
      </w:r>
    </w:p>
    <w:p w14:paraId="4EE06C35" w14:textId="3D2731A7" w:rsidR="00CD3D1F" w:rsidRDefault="00CD3D1F" w:rsidP="00CD3D1F">
      <w:pPr>
        <w:pStyle w:val="ListParagraph"/>
        <w:numPr>
          <w:ilvl w:val="3"/>
          <w:numId w:val="7"/>
        </w:numPr>
        <w:ind w:left="993"/>
      </w:pPr>
      <w:r>
        <w:t>Chronic Illness</w:t>
      </w:r>
    </w:p>
    <w:p w14:paraId="15ED6A3E" w14:textId="40B06DDB" w:rsidR="00CD3D1F" w:rsidRDefault="00CD3D1F" w:rsidP="00CD3D1F">
      <w:pPr>
        <w:pStyle w:val="ListParagraph"/>
        <w:numPr>
          <w:ilvl w:val="3"/>
          <w:numId w:val="7"/>
        </w:numPr>
        <w:ind w:left="993"/>
      </w:pPr>
      <w:r>
        <w:t>Stress</w:t>
      </w:r>
    </w:p>
    <w:p w14:paraId="5A9219D7" w14:textId="5C9D7F70" w:rsidR="001F56E3" w:rsidRDefault="00CD3D1F" w:rsidP="00CD3D1F">
      <w:pPr>
        <w:pStyle w:val="ListParagraph"/>
        <w:numPr>
          <w:ilvl w:val="3"/>
          <w:numId w:val="7"/>
        </w:numPr>
        <w:ind w:left="993"/>
      </w:pPr>
      <w:r>
        <w:t>Hypogonadotropic hypogonadism</w:t>
      </w:r>
    </w:p>
    <w:p w14:paraId="303C442C" w14:textId="622FDDEB" w:rsidR="002103AC" w:rsidRPr="005A58DC" w:rsidRDefault="002103AC" w:rsidP="002103AC">
      <w:pPr>
        <w:pStyle w:val="ListParagraph"/>
        <w:numPr>
          <w:ilvl w:val="0"/>
          <w:numId w:val="7"/>
        </w:numPr>
        <w:rPr>
          <w:b/>
          <w:bCs/>
        </w:rPr>
      </w:pPr>
      <w:r w:rsidRPr="005A58DC">
        <w:rPr>
          <w:b/>
          <w:bCs/>
        </w:rPr>
        <w:t>Erogenous Zones of the Body</w:t>
      </w:r>
    </w:p>
    <w:p w14:paraId="1B1A552F" w14:textId="71163424" w:rsidR="00CD3D1F" w:rsidRDefault="00CD3D1F" w:rsidP="00CD3D1F">
      <w:pPr>
        <w:pStyle w:val="ListParagraph"/>
        <w:numPr>
          <w:ilvl w:val="1"/>
          <w:numId w:val="7"/>
        </w:numPr>
        <w:ind w:left="709"/>
      </w:pPr>
      <w:r>
        <w:t xml:space="preserve">An </w:t>
      </w:r>
      <w:r w:rsidRPr="005A58DC">
        <w:rPr>
          <w:b/>
          <w:bCs/>
        </w:rPr>
        <w:t>erogenous zone</w:t>
      </w:r>
      <w:r>
        <w:t xml:space="preserve"> is a highly sensitive area of the human body that can evoke sexual responses when stimulated</w:t>
      </w:r>
    </w:p>
    <w:p w14:paraId="26EA7D14" w14:textId="4F410DC7" w:rsidR="00CD3D1F" w:rsidRPr="005A58DC" w:rsidRDefault="00CD3D1F" w:rsidP="00CD3D1F">
      <w:pPr>
        <w:pStyle w:val="ListParagraph"/>
        <w:numPr>
          <w:ilvl w:val="1"/>
          <w:numId w:val="7"/>
        </w:numPr>
        <w:ind w:left="709"/>
        <w:rPr>
          <w:b/>
          <w:bCs/>
        </w:rPr>
      </w:pPr>
      <w:r w:rsidRPr="005A58DC">
        <w:rPr>
          <w:b/>
          <w:bCs/>
        </w:rPr>
        <w:t>Types of erogenous zones:</w:t>
      </w:r>
    </w:p>
    <w:p w14:paraId="439E3153" w14:textId="03420C6E" w:rsidR="00CD3D1F" w:rsidRDefault="00CD3D1F" w:rsidP="00CD3D1F">
      <w:pPr>
        <w:pStyle w:val="ListParagraph"/>
        <w:numPr>
          <w:ilvl w:val="2"/>
          <w:numId w:val="7"/>
        </w:numPr>
        <w:ind w:left="1134"/>
      </w:pPr>
      <w:r w:rsidRPr="005A58DC">
        <w:rPr>
          <w:b/>
          <w:bCs/>
        </w:rPr>
        <w:lastRenderedPageBreak/>
        <w:t>Specific Zones</w:t>
      </w:r>
      <w:r>
        <w:t>: have a lot of nerve-endings and might heal faster when injured (corona of glans penis, clitoris, nipples, lips, vulva, perianal skin)</w:t>
      </w:r>
    </w:p>
    <w:p w14:paraId="51AFB961" w14:textId="398A21DE" w:rsidR="00CD3D1F" w:rsidRDefault="00CD3D1F" w:rsidP="00CD3D1F">
      <w:pPr>
        <w:pStyle w:val="ListParagraph"/>
        <w:numPr>
          <w:ilvl w:val="2"/>
          <w:numId w:val="7"/>
        </w:numPr>
        <w:ind w:left="1134"/>
      </w:pPr>
      <w:r w:rsidRPr="005A58DC">
        <w:rPr>
          <w:b/>
          <w:bCs/>
        </w:rPr>
        <w:t>Nonspecific Zones</w:t>
      </w:r>
      <w:r>
        <w:t>: normal number of nerves and hair follicles (back of neck, inner arms, armpits, sides of chest)</w:t>
      </w:r>
    </w:p>
    <w:p w14:paraId="72AB6ECC" w14:textId="3869D4A0" w:rsidR="002103AC" w:rsidRPr="005A58DC" w:rsidRDefault="002103AC" w:rsidP="002103AC">
      <w:pPr>
        <w:pStyle w:val="ListParagraph"/>
        <w:numPr>
          <w:ilvl w:val="0"/>
          <w:numId w:val="7"/>
        </w:numPr>
        <w:rPr>
          <w:b/>
          <w:bCs/>
        </w:rPr>
      </w:pPr>
      <w:r w:rsidRPr="005A58DC">
        <w:rPr>
          <w:b/>
          <w:bCs/>
        </w:rPr>
        <w:t>Understanding Human Sexual Responses</w:t>
      </w:r>
    </w:p>
    <w:p w14:paraId="2D04B6EC" w14:textId="51159BDB" w:rsidR="00E27477" w:rsidRDefault="00E27477" w:rsidP="00E27477">
      <w:pPr>
        <w:pStyle w:val="ListParagraph"/>
        <w:numPr>
          <w:ilvl w:val="1"/>
          <w:numId w:val="7"/>
        </w:numPr>
        <w:ind w:left="709"/>
      </w:pPr>
      <w:r>
        <w:t xml:space="preserve">The </w:t>
      </w:r>
      <w:r w:rsidRPr="005A58DC">
        <w:rPr>
          <w:b/>
          <w:bCs/>
        </w:rPr>
        <w:t xml:space="preserve">Human Sexual Response </w:t>
      </w:r>
      <w:r>
        <w:t>is a complex process involving physical, emotional, and behavioral changes when an individual becomes sexually aroused.</w:t>
      </w:r>
    </w:p>
    <w:p w14:paraId="02F6DE31" w14:textId="45A5FD45" w:rsidR="00E27477" w:rsidRPr="005A58DC" w:rsidRDefault="00E27477" w:rsidP="00E27477">
      <w:pPr>
        <w:pStyle w:val="ListParagraph"/>
        <w:numPr>
          <w:ilvl w:val="1"/>
          <w:numId w:val="7"/>
        </w:numPr>
        <w:ind w:left="709"/>
        <w:rPr>
          <w:b/>
          <w:bCs/>
        </w:rPr>
      </w:pPr>
      <w:r w:rsidRPr="005A58DC">
        <w:rPr>
          <w:b/>
          <w:bCs/>
        </w:rPr>
        <w:t>Phases of HSR:</w:t>
      </w:r>
    </w:p>
    <w:p w14:paraId="638217D0" w14:textId="048A975A" w:rsidR="00E27477" w:rsidRDefault="00E27477" w:rsidP="00E27477">
      <w:pPr>
        <w:pStyle w:val="ListParagraph"/>
        <w:numPr>
          <w:ilvl w:val="2"/>
          <w:numId w:val="7"/>
        </w:numPr>
        <w:ind w:left="1134"/>
      </w:pPr>
      <w:r w:rsidRPr="005A58DC">
        <w:rPr>
          <w:b/>
          <w:bCs/>
        </w:rPr>
        <w:t>Excitement</w:t>
      </w:r>
      <w:r>
        <w:t>: starts feeling interested in sex, experiencing desire, have sexual thoughts, daydreams</w:t>
      </w:r>
    </w:p>
    <w:p w14:paraId="0DFDE5B9" w14:textId="66BC8F4C" w:rsidR="00E27477" w:rsidRDefault="00E27477" w:rsidP="00E27477">
      <w:pPr>
        <w:pStyle w:val="ListParagraph"/>
        <w:numPr>
          <w:ilvl w:val="2"/>
          <w:numId w:val="7"/>
        </w:numPr>
        <w:ind w:left="1134"/>
      </w:pPr>
      <w:r w:rsidRPr="005A58DC">
        <w:rPr>
          <w:b/>
          <w:bCs/>
        </w:rPr>
        <w:t>Plateau</w:t>
      </w:r>
      <w:r>
        <w:t>: experiences increased muscle tension, increase in heart rate, sense of anticipation and buildup before orgasm</w:t>
      </w:r>
    </w:p>
    <w:p w14:paraId="63B7AA14" w14:textId="0396CB91" w:rsidR="00E27477" w:rsidRDefault="00E27477" w:rsidP="00E27477">
      <w:pPr>
        <w:pStyle w:val="ListParagraph"/>
        <w:numPr>
          <w:ilvl w:val="2"/>
          <w:numId w:val="7"/>
        </w:numPr>
        <w:ind w:left="1134"/>
      </w:pPr>
      <w:r w:rsidRPr="005A58DC">
        <w:rPr>
          <w:b/>
          <w:bCs/>
        </w:rPr>
        <w:t>Orgasm</w:t>
      </w:r>
      <w:r>
        <w:t>: height of a person’s sexual enjoyment and excitement</w:t>
      </w:r>
      <w:r w:rsidR="001278F4">
        <w:t>; contractions of the genital muscles</w:t>
      </w:r>
    </w:p>
    <w:p w14:paraId="42509AF2" w14:textId="11D9DFD1" w:rsidR="001278F4" w:rsidRDefault="00E27477" w:rsidP="001278F4">
      <w:pPr>
        <w:pStyle w:val="ListParagraph"/>
        <w:numPr>
          <w:ilvl w:val="2"/>
          <w:numId w:val="7"/>
        </w:numPr>
        <w:ind w:left="1134"/>
      </w:pPr>
      <w:r w:rsidRPr="005A58DC">
        <w:rPr>
          <w:b/>
          <w:bCs/>
        </w:rPr>
        <w:t>Resolution</w:t>
      </w:r>
      <w:r>
        <w:t xml:space="preserve">: </w:t>
      </w:r>
      <w:r w:rsidR="001278F4">
        <w:t>body goes back to its state before arousal</w:t>
      </w:r>
    </w:p>
    <w:p w14:paraId="04721395" w14:textId="28569829" w:rsidR="002103AC" w:rsidRPr="005A58DC" w:rsidRDefault="002103AC" w:rsidP="002103AC">
      <w:pPr>
        <w:pStyle w:val="ListParagraph"/>
        <w:numPr>
          <w:ilvl w:val="0"/>
          <w:numId w:val="7"/>
        </w:numPr>
        <w:rPr>
          <w:b/>
          <w:bCs/>
        </w:rPr>
      </w:pPr>
      <w:r w:rsidRPr="005A58DC">
        <w:rPr>
          <w:b/>
          <w:bCs/>
        </w:rPr>
        <w:t>Parts of the Brain and Hormones Involved in Sex</w:t>
      </w:r>
    </w:p>
    <w:p w14:paraId="3FDEDC5C" w14:textId="55386008" w:rsidR="001278F4" w:rsidRDefault="001278F4" w:rsidP="001278F4">
      <w:pPr>
        <w:pStyle w:val="ListParagraph"/>
        <w:numPr>
          <w:ilvl w:val="1"/>
          <w:numId w:val="7"/>
        </w:numPr>
        <w:ind w:left="709"/>
      </w:pPr>
      <w:r>
        <w:t xml:space="preserve">The </w:t>
      </w:r>
      <w:r w:rsidRPr="005A58DC">
        <w:rPr>
          <w:b/>
          <w:bCs/>
        </w:rPr>
        <w:t>brain</w:t>
      </w:r>
      <w:r>
        <w:t xml:space="preserve"> serves as the command center orchestrating various physiological and psychological aspects of sexual response</w:t>
      </w:r>
    </w:p>
    <w:p w14:paraId="2CB83E67" w14:textId="77326B8D" w:rsidR="001278F4" w:rsidRPr="005A58DC" w:rsidRDefault="001278F4" w:rsidP="001278F4">
      <w:pPr>
        <w:pStyle w:val="ListParagraph"/>
        <w:numPr>
          <w:ilvl w:val="1"/>
          <w:numId w:val="7"/>
        </w:numPr>
        <w:ind w:left="709"/>
        <w:rPr>
          <w:b/>
          <w:bCs/>
        </w:rPr>
      </w:pPr>
      <w:r w:rsidRPr="005A58DC">
        <w:rPr>
          <w:b/>
          <w:bCs/>
        </w:rPr>
        <w:t>Areas of the brain involved in sexual responses:</w:t>
      </w:r>
    </w:p>
    <w:p w14:paraId="2C2C0612" w14:textId="24A45E58" w:rsidR="001278F4" w:rsidRDefault="001278F4" w:rsidP="001278F4">
      <w:pPr>
        <w:pStyle w:val="ListParagraph"/>
        <w:numPr>
          <w:ilvl w:val="3"/>
          <w:numId w:val="7"/>
        </w:numPr>
        <w:ind w:left="1134"/>
      </w:pPr>
      <w:r w:rsidRPr="005A58DC">
        <w:rPr>
          <w:b/>
          <w:bCs/>
        </w:rPr>
        <w:t xml:space="preserve">Hypothalamus: </w:t>
      </w:r>
      <w:r>
        <w:t>initiates hormone release (GnRH – stimulates production of sex hormones), regulates sexual arousal</w:t>
      </w:r>
    </w:p>
    <w:p w14:paraId="0EB908EA" w14:textId="5B07551C" w:rsidR="001278F4" w:rsidRDefault="001278F4" w:rsidP="001278F4">
      <w:pPr>
        <w:pStyle w:val="ListParagraph"/>
        <w:numPr>
          <w:ilvl w:val="3"/>
          <w:numId w:val="7"/>
        </w:numPr>
        <w:ind w:left="1134"/>
      </w:pPr>
      <w:r w:rsidRPr="005A58DC">
        <w:rPr>
          <w:b/>
          <w:bCs/>
        </w:rPr>
        <w:t>Amygdala</w:t>
      </w:r>
      <w:r>
        <w:t>: processes emotional and erotic stimuli, triggers arousal</w:t>
      </w:r>
    </w:p>
    <w:p w14:paraId="5BE767E6" w14:textId="5B867CC2" w:rsidR="001278F4" w:rsidRDefault="001278F4" w:rsidP="001278F4">
      <w:pPr>
        <w:pStyle w:val="ListParagraph"/>
        <w:numPr>
          <w:ilvl w:val="3"/>
          <w:numId w:val="7"/>
        </w:numPr>
        <w:ind w:left="1134"/>
      </w:pPr>
      <w:r w:rsidRPr="005A58DC">
        <w:rPr>
          <w:b/>
          <w:bCs/>
        </w:rPr>
        <w:t>Hippocampus</w:t>
      </w:r>
      <w:r>
        <w:t>: memory formation, context integration (past sexual experiences)</w:t>
      </w:r>
    </w:p>
    <w:p w14:paraId="4E30B16C" w14:textId="20C3B0E1" w:rsidR="001278F4" w:rsidRDefault="001278F4" w:rsidP="001278F4">
      <w:pPr>
        <w:pStyle w:val="ListParagraph"/>
        <w:numPr>
          <w:ilvl w:val="3"/>
          <w:numId w:val="7"/>
        </w:numPr>
        <w:ind w:left="1134"/>
      </w:pPr>
      <w:r w:rsidRPr="005A58DC">
        <w:rPr>
          <w:b/>
          <w:bCs/>
        </w:rPr>
        <w:t>Cerebral Cortex</w:t>
      </w:r>
      <w:r>
        <w:t>: governs basic reflexes, controls autonomic functions (anticipating, planning, decision-making)</w:t>
      </w:r>
    </w:p>
    <w:p w14:paraId="5D17663E" w14:textId="60163296" w:rsidR="001278F4" w:rsidRDefault="001278F4" w:rsidP="001278F4">
      <w:pPr>
        <w:pStyle w:val="ListParagraph"/>
        <w:numPr>
          <w:ilvl w:val="3"/>
          <w:numId w:val="7"/>
        </w:numPr>
        <w:ind w:left="1134"/>
      </w:pPr>
      <w:r w:rsidRPr="005A58DC">
        <w:rPr>
          <w:b/>
          <w:bCs/>
        </w:rPr>
        <w:t>Brainstem</w:t>
      </w:r>
      <w:r>
        <w:t>: controls fundamental reactions and automatic actions (alterations in heartbeat, blood circulation to reproductive organs)</w:t>
      </w:r>
    </w:p>
    <w:p w14:paraId="0D6DCEAE" w14:textId="69E30298" w:rsidR="001278F4" w:rsidRPr="005A58DC" w:rsidRDefault="001278F4" w:rsidP="001278F4">
      <w:pPr>
        <w:pStyle w:val="ListParagraph"/>
        <w:numPr>
          <w:ilvl w:val="1"/>
          <w:numId w:val="7"/>
        </w:numPr>
        <w:ind w:left="709"/>
        <w:rPr>
          <w:b/>
          <w:bCs/>
        </w:rPr>
      </w:pPr>
      <w:r w:rsidRPr="005A58DC">
        <w:rPr>
          <w:b/>
          <w:bCs/>
        </w:rPr>
        <w:t>Hormones and Neurotransmitters involved in sexual responses:</w:t>
      </w:r>
    </w:p>
    <w:p w14:paraId="7CF8C4F6" w14:textId="6BA86B68" w:rsidR="001278F4" w:rsidRDefault="001278F4" w:rsidP="001278F4">
      <w:pPr>
        <w:pStyle w:val="ListParagraph"/>
        <w:numPr>
          <w:ilvl w:val="3"/>
          <w:numId w:val="7"/>
        </w:numPr>
        <w:ind w:left="1134"/>
      </w:pPr>
      <w:r w:rsidRPr="005A58DC">
        <w:rPr>
          <w:b/>
          <w:bCs/>
        </w:rPr>
        <w:t>Testosterone</w:t>
      </w:r>
      <w:r>
        <w:t>: stimulates sexual desire</w:t>
      </w:r>
    </w:p>
    <w:p w14:paraId="1F6D6FCA" w14:textId="0C630FB7" w:rsidR="001278F4" w:rsidRDefault="001278F4" w:rsidP="001278F4">
      <w:pPr>
        <w:pStyle w:val="ListParagraph"/>
        <w:numPr>
          <w:ilvl w:val="3"/>
          <w:numId w:val="7"/>
        </w:numPr>
        <w:ind w:left="1134"/>
      </w:pPr>
      <w:r w:rsidRPr="005A58DC">
        <w:rPr>
          <w:b/>
          <w:bCs/>
        </w:rPr>
        <w:t>Estrogen</w:t>
      </w:r>
      <w:r>
        <w:t xml:space="preserve">: </w:t>
      </w:r>
      <w:r w:rsidR="00493CFD">
        <w:t>promotes sexual desire</w:t>
      </w:r>
    </w:p>
    <w:p w14:paraId="09FB1143" w14:textId="6B6260C9" w:rsidR="001278F4" w:rsidRDefault="001278F4" w:rsidP="001278F4">
      <w:pPr>
        <w:pStyle w:val="ListParagraph"/>
        <w:numPr>
          <w:ilvl w:val="3"/>
          <w:numId w:val="7"/>
        </w:numPr>
        <w:ind w:left="1134"/>
      </w:pPr>
      <w:r w:rsidRPr="005A58DC">
        <w:rPr>
          <w:b/>
          <w:bCs/>
        </w:rPr>
        <w:t>Progesterone</w:t>
      </w:r>
      <w:r>
        <w:t xml:space="preserve">: </w:t>
      </w:r>
      <w:r w:rsidR="00493CFD">
        <w:t>female sex hormone</w:t>
      </w:r>
    </w:p>
    <w:p w14:paraId="6F1BA621" w14:textId="111EBF92" w:rsidR="001278F4" w:rsidRDefault="001278F4" w:rsidP="001278F4">
      <w:pPr>
        <w:pStyle w:val="ListParagraph"/>
        <w:numPr>
          <w:ilvl w:val="3"/>
          <w:numId w:val="7"/>
        </w:numPr>
        <w:ind w:left="1134"/>
      </w:pPr>
      <w:r w:rsidRPr="005A58DC">
        <w:rPr>
          <w:b/>
          <w:bCs/>
        </w:rPr>
        <w:t>Oxytocin</w:t>
      </w:r>
      <w:r>
        <w:t xml:space="preserve">: </w:t>
      </w:r>
      <w:r w:rsidR="00493CFD" w:rsidRPr="005A58DC">
        <w:rPr>
          <w:b/>
          <w:bCs/>
        </w:rPr>
        <w:t>“love hormone</w:t>
      </w:r>
      <w:r w:rsidR="00493CFD">
        <w:t>”; social bonding, trust, attachment, intimacy</w:t>
      </w:r>
    </w:p>
    <w:p w14:paraId="23858883" w14:textId="525BFFC6" w:rsidR="001278F4" w:rsidRDefault="001278F4" w:rsidP="001278F4">
      <w:pPr>
        <w:pStyle w:val="ListParagraph"/>
        <w:numPr>
          <w:ilvl w:val="3"/>
          <w:numId w:val="7"/>
        </w:numPr>
        <w:ind w:left="1134"/>
      </w:pPr>
      <w:r w:rsidRPr="005A58DC">
        <w:rPr>
          <w:b/>
          <w:bCs/>
        </w:rPr>
        <w:t>Vasopressin</w:t>
      </w:r>
      <w:r>
        <w:t xml:space="preserve">: </w:t>
      </w:r>
      <w:r w:rsidR="00493CFD">
        <w:t>territorial behavior in male</w:t>
      </w:r>
    </w:p>
    <w:p w14:paraId="3CFE95D9" w14:textId="52F1BC46" w:rsidR="001278F4" w:rsidRDefault="001278F4" w:rsidP="001278F4">
      <w:pPr>
        <w:pStyle w:val="ListParagraph"/>
        <w:numPr>
          <w:ilvl w:val="3"/>
          <w:numId w:val="7"/>
        </w:numPr>
        <w:ind w:left="1134"/>
      </w:pPr>
      <w:r w:rsidRPr="005A58DC">
        <w:rPr>
          <w:b/>
          <w:bCs/>
        </w:rPr>
        <w:t>Dopamine</w:t>
      </w:r>
      <w:r>
        <w:t xml:space="preserve">: </w:t>
      </w:r>
      <w:r w:rsidR="00493CFD">
        <w:t>contributes to feeling of pleasure and reinforcing sexual behaviors</w:t>
      </w:r>
    </w:p>
    <w:p w14:paraId="7BB68762" w14:textId="723A785A" w:rsidR="001278F4" w:rsidRDefault="001278F4" w:rsidP="001278F4">
      <w:pPr>
        <w:pStyle w:val="ListParagraph"/>
        <w:numPr>
          <w:ilvl w:val="3"/>
          <w:numId w:val="7"/>
        </w:numPr>
        <w:ind w:left="1134"/>
      </w:pPr>
      <w:r w:rsidRPr="005A58DC">
        <w:rPr>
          <w:b/>
          <w:bCs/>
        </w:rPr>
        <w:t>Serotonin</w:t>
      </w:r>
      <w:r>
        <w:t xml:space="preserve">: </w:t>
      </w:r>
      <w:r w:rsidR="00493CFD">
        <w:t>mood regulation (too much serotonin may decrease sex drive)</w:t>
      </w:r>
    </w:p>
    <w:p w14:paraId="4215DD35" w14:textId="11F6DF94" w:rsidR="002103AC" w:rsidRPr="005A58DC" w:rsidRDefault="009D14EA" w:rsidP="002103AC">
      <w:pPr>
        <w:pStyle w:val="ListParagraph"/>
        <w:numPr>
          <w:ilvl w:val="0"/>
          <w:numId w:val="7"/>
        </w:numPr>
        <w:rPr>
          <w:b/>
          <w:bCs/>
        </w:rPr>
      </w:pPr>
      <w:r w:rsidRPr="005A58DC">
        <w:rPr>
          <w:b/>
          <w:bCs/>
        </w:rPr>
        <w:t>Understanding the Chemistry of Lust, Love, and Attachment</w:t>
      </w:r>
    </w:p>
    <w:p w14:paraId="455A65DB" w14:textId="5B93AF29" w:rsidR="00493CFD" w:rsidRDefault="00493CFD" w:rsidP="00493CFD">
      <w:pPr>
        <w:pStyle w:val="ListParagraph"/>
        <w:numPr>
          <w:ilvl w:val="1"/>
          <w:numId w:val="7"/>
        </w:numPr>
        <w:ind w:left="709"/>
      </w:pPr>
      <w:r w:rsidRPr="005A58DC">
        <w:rPr>
          <w:b/>
          <w:bCs/>
        </w:rPr>
        <w:t>Chemistry in Sexual Response</w:t>
      </w:r>
      <w:r>
        <w:t xml:space="preserve"> refers too the scientific investigation of the biochemical and psychological factors that influence human sexual attraction, desire, and behavior in the context of romantic relationships</w:t>
      </w:r>
    </w:p>
    <w:p w14:paraId="430769AD" w14:textId="716B9AA9" w:rsidR="00493CFD" w:rsidRPr="005A58DC" w:rsidRDefault="00493CFD" w:rsidP="00493CFD">
      <w:pPr>
        <w:pStyle w:val="ListParagraph"/>
        <w:numPr>
          <w:ilvl w:val="1"/>
          <w:numId w:val="7"/>
        </w:numPr>
        <w:ind w:left="709"/>
        <w:rPr>
          <w:b/>
          <w:bCs/>
        </w:rPr>
      </w:pPr>
      <w:r w:rsidRPr="005A58DC">
        <w:rPr>
          <w:b/>
          <w:bCs/>
        </w:rPr>
        <w:t xml:space="preserve">Stages of Love: </w:t>
      </w:r>
    </w:p>
    <w:p w14:paraId="0CD4CD3A" w14:textId="440B2571" w:rsidR="00493CFD" w:rsidRDefault="00493CFD" w:rsidP="00493CFD">
      <w:pPr>
        <w:pStyle w:val="ListParagraph"/>
        <w:numPr>
          <w:ilvl w:val="2"/>
          <w:numId w:val="7"/>
        </w:numPr>
        <w:ind w:left="1134"/>
      </w:pPr>
      <w:r w:rsidRPr="005A58DC">
        <w:rPr>
          <w:b/>
          <w:bCs/>
        </w:rPr>
        <w:t>Lust:</w:t>
      </w:r>
      <w:r>
        <w:t xml:space="preserve"> primarily driven by physical attraction and sexual desire; short-lived and fleeting</w:t>
      </w:r>
    </w:p>
    <w:p w14:paraId="50B0B4A8" w14:textId="28D912A5" w:rsidR="00493CFD" w:rsidRDefault="00493CFD" w:rsidP="00493CFD">
      <w:pPr>
        <w:pStyle w:val="ListParagraph"/>
        <w:numPr>
          <w:ilvl w:val="2"/>
          <w:numId w:val="7"/>
        </w:numPr>
        <w:ind w:left="1134"/>
      </w:pPr>
      <w:r w:rsidRPr="005A58DC">
        <w:rPr>
          <w:b/>
          <w:bCs/>
        </w:rPr>
        <w:t>Attraction:</w:t>
      </w:r>
      <w:r>
        <w:t xml:space="preserve"> involves a deeper emotional connection beyond physical desire; involves feelings of infatuation, passion, and strong desire to know the person on a more profound level</w:t>
      </w:r>
    </w:p>
    <w:p w14:paraId="7AAC11D1" w14:textId="012461AE" w:rsidR="00493CFD" w:rsidRDefault="00493CFD" w:rsidP="00493CFD">
      <w:pPr>
        <w:pStyle w:val="ListParagraph"/>
        <w:numPr>
          <w:ilvl w:val="2"/>
          <w:numId w:val="7"/>
        </w:numPr>
        <w:ind w:left="1134"/>
      </w:pPr>
      <w:r w:rsidRPr="005A58DC">
        <w:rPr>
          <w:b/>
          <w:bCs/>
        </w:rPr>
        <w:lastRenderedPageBreak/>
        <w:t>Attachment:</w:t>
      </w:r>
      <w:r>
        <w:t xml:space="preserve"> long term, deep emotional bond; involves sense of security, trust, and emotional support</w:t>
      </w:r>
    </w:p>
    <w:p w14:paraId="4B45EB51" w14:textId="77777777" w:rsidR="00493CFD" w:rsidRPr="005A58DC" w:rsidRDefault="00493CFD" w:rsidP="00493CFD">
      <w:pPr>
        <w:pStyle w:val="ListParagraph"/>
        <w:numPr>
          <w:ilvl w:val="1"/>
          <w:numId w:val="7"/>
        </w:numPr>
        <w:ind w:left="709"/>
        <w:rPr>
          <w:b/>
          <w:bCs/>
        </w:rPr>
      </w:pPr>
      <w:r w:rsidRPr="005A58DC">
        <w:rPr>
          <w:b/>
          <w:bCs/>
        </w:rPr>
        <w:t>Hormones involved in lust, love, and attachment:</w:t>
      </w:r>
      <w:r w:rsidRPr="005A58DC">
        <w:rPr>
          <w:b/>
          <w:bCs/>
        </w:rPr>
        <w:t xml:space="preserve"> </w:t>
      </w:r>
    </w:p>
    <w:p w14:paraId="63AB442B" w14:textId="0E2B071A" w:rsidR="009D14EA" w:rsidRPr="005A58DC" w:rsidRDefault="00493CFD" w:rsidP="00493CFD">
      <w:pPr>
        <w:pStyle w:val="ListParagraph"/>
        <w:numPr>
          <w:ilvl w:val="2"/>
          <w:numId w:val="7"/>
        </w:numPr>
        <w:ind w:left="1134"/>
        <w:rPr>
          <w:b/>
          <w:bCs/>
        </w:rPr>
      </w:pPr>
      <w:r w:rsidRPr="005A58DC">
        <w:rPr>
          <w:b/>
          <w:bCs/>
        </w:rPr>
        <w:t>Lust:</w:t>
      </w:r>
    </w:p>
    <w:p w14:paraId="058F7154" w14:textId="00F9558E" w:rsidR="00493CFD" w:rsidRDefault="00493CFD" w:rsidP="00493CFD">
      <w:pPr>
        <w:pStyle w:val="ListParagraph"/>
        <w:numPr>
          <w:ilvl w:val="3"/>
          <w:numId w:val="7"/>
        </w:numPr>
        <w:ind w:left="1560"/>
      </w:pPr>
      <w:r w:rsidRPr="005A58DC">
        <w:rPr>
          <w:b/>
          <w:bCs/>
        </w:rPr>
        <w:t>Testosterone</w:t>
      </w:r>
      <w:r>
        <w:t xml:space="preserve">: </w:t>
      </w:r>
      <w:r w:rsidR="009D514D">
        <w:t>enhances sexual desire</w:t>
      </w:r>
    </w:p>
    <w:p w14:paraId="29644642" w14:textId="0B68F395" w:rsidR="00493CFD" w:rsidRDefault="00493CFD" w:rsidP="00493CFD">
      <w:pPr>
        <w:pStyle w:val="ListParagraph"/>
        <w:numPr>
          <w:ilvl w:val="3"/>
          <w:numId w:val="7"/>
        </w:numPr>
        <w:ind w:left="1560"/>
      </w:pPr>
      <w:r w:rsidRPr="005A58DC">
        <w:rPr>
          <w:b/>
          <w:bCs/>
        </w:rPr>
        <w:t>Estrogen</w:t>
      </w:r>
      <w:r>
        <w:t xml:space="preserve">: </w:t>
      </w:r>
      <w:r w:rsidR="009D514D">
        <w:t>contributes to sexual arousal by maintaining reproductive health</w:t>
      </w:r>
    </w:p>
    <w:p w14:paraId="1DA3204D" w14:textId="3B90B731" w:rsidR="00493CFD" w:rsidRDefault="00493CFD" w:rsidP="00493CFD">
      <w:pPr>
        <w:pStyle w:val="ListParagraph"/>
        <w:numPr>
          <w:ilvl w:val="3"/>
          <w:numId w:val="7"/>
        </w:numPr>
        <w:ind w:left="1560"/>
      </w:pPr>
      <w:r w:rsidRPr="005A58DC">
        <w:rPr>
          <w:b/>
          <w:bCs/>
        </w:rPr>
        <w:t>Dopamine</w:t>
      </w:r>
      <w:r>
        <w:t xml:space="preserve">: </w:t>
      </w:r>
      <w:r w:rsidR="009D514D">
        <w:t>not a hormone but a neurotransmitter; contributes to feelings of pleasure and desire</w:t>
      </w:r>
    </w:p>
    <w:p w14:paraId="2AF58B59" w14:textId="7E6EFA6E" w:rsidR="00493CFD" w:rsidRPr="005A58DC" w:rsidRDefault="00493CFD" w:rsidP="00493CFD">
      <w:pPr>
        <w:pStyle w:val="ListParagraph"/>
        <w:numPr>
          <w:ilvl w:val="2"/>
          <w:numId w:val="7"/>
        </w:numPr>
        <w:ind w:left="1134"/>
        <w:rPr>
          <w:b/>
          <w:bCs/>
        </w:rPr>
      </w:pPr>
      <w:r w:rsidRPr="005A58DC">
        <w:rPr>
          <w:b/>
          <w:bCs/>
        </w:rPr>
        <w:t>Love:</w:t>
      </w:r>
    </w:p>
    <w:p w14:paraId="21BB48B4" w14:textId="32E7A202" w:rsidR="00493CFD" w:rsidRDefault="00493CFD" w:rsidP="00493CFD">
      <w:pPr>
        <w:pStyle w:val="ListParagraph"/>
        <w:numPr>
          <w:ilvl w:val="3"/>
          <w:numId w:val="7"/>
        </w:numPr>
        <w:ind w:left="1560"/>
      </w:pPr>
      <w:r w:rsidRPr="005A58DC">
        <w:rPr>
          <w:b/>
          <w:bCs/>
        </w:rPr>
        <w:t>Oxytocin</w:t>
      </w:r>
      <w:r>
        <w:t xml:space="preserve">: </w:t>
      </w:r>
      <w:r w:rsidR="009D514D">
        <w:t>fosters emotional bonding between partners</w:t>
      </w:r>
    </w:p>
    <w:p w14:paraId="58F325C3" w14:textId="6CB44A80" w:rsidR="00493CFD" w:rsidRDefault="00493CFD" w:rsidP="00493CFD">
      <w:pPr>
        <w:pStyle w:val="ListParagraph"/>
        <w:numPr>
          <w:ilvl w:val="3"/>
          <w:numId w:val="7"/>
        </w:numPr>
        <w:ind w:left="1560"/>
      </w:pPr>
      <w:r w:rsidRPr="005A58DC">
        <w:rPr>
          <w:b/>
          <w:bCs/>
        </w:rPr>
        <w:t>Vasopressin</w:t>
      </w:r>
      <w:r>
        <w:t xml:space="preserve">: </w:t>
      </w:r>
      <w:r w:rsidR="009D514D">
        <w:t>attachment in monogamous relationships</w:t>
      </w:r>
    </w:p>
    <w:p w14:paraId="11F676DD" w14:textId="5EE2F678" w:rsidR="00493CFD" w:rsidRDefault="00493CFD" w:rsidP="00493CFD">
      <w:pPr>
        <w:pStyle w:val="ListParagraph"/>
        <w:numPr>
          <w:ilvl w:val="3"/>
          <w:numId w:val="7"/>
        </w:numPr>
        <w:ind w:left="1560"/>
      </w:pPr>
      <w:r w:rsidRPr="005A58DC">
        <w:rPr>
          <w:b/>
          <w:bCs/>
        </w:rPr>
        <w:t>Norepinephrine and Phenylethylamine (PEA):</w:t>
      </w:r>
      <w:r w:rsidR="009D514D" w:rsidRPr="005A58DC">
        <w:rPr>
          <w:b/>
          <w:bCs/>
        </w:rPr>
        <w:t xml:space="preserve"> </w:t>
      </w:r>
      <w:r w:rsidR="009D514D">
        <w:t>neurotransmitters associated with the feeling of “</w:t>
      </w:r>
      <w:r w:rsidR="009D514D" w:rsidRPr="005A58DC">
        <w:rPr>
          <w:b/>
          <w:bCs/>
        </w:rPr>
        <w:t>being in love</w:t>
      </w:r>
      <w:r w:rsidR="009D514D">
        <w:t>”; causes increase in heart rate and alertness</w:t>
      </w:r>
    </w:p>
    <w:p w14:paraId="04CEC499" w14:textId="0AC85EAB" w:rsidR="00493CFD" w:rsidRDefault="00493CFD" w:rsidP="00493CFD">
      <w:pPr>
        <w:pStyle w:val="ListParagraph"/>
        <w:numPr>
          <w:ilvl w:val="3"/>
          <w:numId w:val="7"/>
        </w:numPr>
        <w:ind w:left="1560"/>
      </w:pPr>
      <w:r w:rsidRPr="005A58DC">
        <w:rPr>
          <w:b/>
          <w:bCs/>
        </w:rPr>
        <w:t>Serotonin</w:t>
      </w:r>
      <w:r>
        <w:t xml:space="preserve">: </w:t>
      </w:r>
      <w:r w:rsidR="009D514D">
        <w:t>regulates mood and emotions</w:t>
      </w:r>
    </w:p>
    <w:p w14:paraId="0C788EF1" w14:textId="5A5B695A" w:rsidR="00493CFD" w:rsidRPr="005A58DC" w:rsidRDefault="00493CFD" w:rsidP="00493CFD">
      <w:pPr>
        <w:pStyle w:val="ListParagraph"/>
        <w:numPr>
          <w:ilvl w:val="2"/>
          <w:numId w:val="7"/>
        </w:numPr>
        <w:ind w:left="1134"/>
        <w:rPr>
          <w:b/>
          <w:bCs/>
        </w:rPr>
      </w:pPr>
      <w:r w:rsidRPr="005A58DC">
        <w:rPr>
          <w:b/>
          <w:bCs/>
        </w:rPr>
        <w:t xml:space="preserve">Attachment: </w:t>
      </w:r>
    </w:p>
    <w:p w14:paraId="2161B8D4" w14:textId="21FC2706" w:rsidR="009D514D" w:rsidRDefault="009D514D" w:rsidP="009D514D">
      <w:pPr>
        <w:pStyle w:val="ListParagraph"/>
        <w:numPr>
          <w:ilvl w:val="3"/>
          <w:numId w:val="7"/>
        </w:numPr>
        <w:ind w:left="1560"/>
      </w:pPr>
      <w:r w:rsidRPr="005A58DC">
        <w:rPr>
          <w:b/>
          <w:bCs/>
        </w:rPr>
        <w:t>Oxytocin</w:t>
      </w:r>
      <w:r>
        <w:t>: attachment</w:t>
      </w:r>
    </w:p>
    <w:p w14:paraId="122EAB81" w14:textId="0FF04D35" w:rsidR="009D514D" w:rsidRDefault="009D514D" w:rsidP="009D514D">
      <w:pPr>
        <w:pStyle w:val="ListParagraph"/>
        <w:numPr>
          <w:ilvl w:val="3"/>
          <w:numId w:val="7"/>
        </w:numPr>
        <w:ind w:left="1560"/>
      </w:pPr>
      <w:r w:rsidRPr="005A58DC">
        <w:rPr>
          <w:b/>
          <w:bCs/>
        </w:rPr>
        <w:t>Prolactin</w:t>
      </w:r>
      <w:r>
        <w:t>: released after sexual activity, promoting relaxation and attachment; in women, it is involved in maternal bonding and lactation</w:t>
      </w:r>
    </w:p>
    <w:p w14:paraId="38FA30E8" w14:textId="507AA2CF" w:rsidR="009D514D" w:rsidRDefault="009D514D" w:rsidP="009D514D">
      <w:pPr>
        <w:pStyle w:val="ListParagraph"/>
        <w:numPr>
          <w:ilvl w:val="3"/>
          <w:numId w:val="7"/>
        </w:numPr>
        <w:ind w:left="1560"/>
      </w:pPr>
      <w:r w:rsidRPr="005A58DC">
        <w:rPr>
          <w:b/>
          <w:bCs/>
        </w:rPr>
        <w:t>Endorphins</w:t>
      </w:r>
      <w:r>
        <w:t>: natural painkillers released during physical intimacy</w:t>
      </w:r>
    </w:p>
    <w:p w14:paraId="09786F52" w14:textId="3D3C181E" w:rsidR="009D514D" w:rsidRDefault="009D514D" w:rsidP="009D514D">
      <w:pPr>
        <w:pStyle w:val="ListParagraph"/>
        <w:numPr>
          <w:ilvl w:val="3"/>
          <w:numId w:val="7"/>
        </w:numPr>
        <w:ind w:left="1560"/>
      </w:pPr>
      <w:r w:rsidRPr="005A58DC">
        <w:rPr>
          <w:b/>
          <w:bCs/>
        </w:rPr>
        <w:t>Cortisol</w:t>
      </w:r>
      <w:r>
        <w:t>: promotes attachment by helping regulate emotional response and reduce anxiety</w:t>
      </w:r>
    </w:p>
    <w:p w14:paraId="5BAC8881" w14:textId="76560F07" w:rsidR="009D514D" w:rsidRPr="005A58DC" w:rsidRDefault="009D514D" w:rsidP="002103AC">
      <w:pPr>
        <w:pStyle w:val="ListParagraph"/>
        <w:numPr>
          <w:ilvl w:val="0"/>
          <w:numId w:val="7"/>
        </w:numPr>
        <w:rPr>
          <w:b/>
          <w:bCs/>
        </w:rPr>
      </w:pPr>
      <w:r w:rsidRPr="005A58DC">
        <w:rPr>
          <w:b/>
          <w:bCs/>
        </w:rPr>
        <w:t>Diversity of Sexual Behavior</w:t>
      </w:r>
    </w:p>
    <w:p w14:paraId="28C7931A" w14:textId="34948096" w:rsidR="009D514D" w:rsidRDefault="009D514D" w:rsidP="009D514D">
      <w:pPr>
        <w:pStyle w:val="ListParagraph"/>
        <w:numPr>
          <w:ilvl w:val="1"/>
          <w:numId w:val="7"/>
        </w:numPr>
        <w:ind w:left="709"/>
      </w:pPr>
      <w:r w:rsidRPr="005A58DC">
        <w:rPr>
          <w:b/>
          <w:bCs/>
        </w:rPr>
        <w:t>Sexual behavior</w:t>
      </w:r>
      <w:r>
        <w:t xml:space="preserve"> covers a broad range of experiences related to sexuality like various types of sexual activities</w:t>
      </w:r>
    </w:p>
    <w:p w14:paraId="1CD39CD8" w14:textId="317BF53A" w:rsidR="009D514D" w:rsidRDefault="009D514D" w:rsidP="009D514D">
      <w:pPr>
        <w:pStyle w:val="ListParagraph"/>
        <w:numPr>
          <w:ilvl w:val="1"/>
          <w:numId w:val="7"/>
        </w:numPr>
        <w:ind w:left="709"/>
      </w:pPr>
      <w:r w:rsidRPr="005A58DC">
        <w:rPr>
          <w:b/>
          <w:bCs/>
        </w:rPr>
        <w:t>Sexual diversity</w:t>
      </w:r>
      <w:r>
        <w:t xml:space="preserve"> imparts that people can love, feel attracted to, and express themselves in diverse ways while respecting human rights and dignity.</w:t>
      </w:r>
    </w:p>
    <w:p w14:paraId="594FBEEA" w14:textId="74277AC9" w:rsidR="009D514D" w:rsidRPr="005A58DC" w:rsidRDefault="009D514D" w:rsidP="009D514D">
      <w:pPr>
        <w:pStyle w:val="ListParagraph"/>
        <w:numPr>
          <w:ilvl w:val="1"/>
          <w:numId w:val="7"/>
        </w:numPr>
        <w:ind w:left="709"/>
        <w:rPr>
          <w:b/>
          <w:bCs/>
        </w:rPr>
      </w:pPr>
      <w:r w:rsidRPr="005A58DC">
        <w:rPr>
          <w:b/>
          <w:bCs/>
        </w:rPr>
        <w:t xml:space="preserve">Types of Sexual Behavior: </w:t>
      </w:r>
    </w:p>
    <w:p w14:paraId="1F22C371" w14:textId="585574D1" w:rsidR="009D514D" w:rsidRDefault="009D514D" w:rsidP="009D514D">
      <w:pPr>
        <w:pStyle w:val="ListParagraph"/>
        <w:numPr>
          <w:ilvl w:val="2"/>
          <w:numId w:val="7"/>
        </w:numPr>
        <w:ind w:left="1134"/>
      </w:pPr>
      <w:r w:rsidRPr="005A58DC">
        <w:rPr>
          <w:b/>
          <w:bCs/>
        </w:rPr>
        <w:t>Normative:</w:t>
      </w:r>
      <w:r>
        <w:t xml:space="preserve"> refers to behaviors that are typical and normal (e.g., masturbation, exploration of the body, sexual play with peers of </w:t>
      </w:r>
      <w:r w:rsidR="009B2B2A">
        <w:t>similar age)</w:t>
      </w:r>
    </w:p>
    <w:p w14:paraId="4E7132FD" w14:textId="5C49AFE4" w:rsidR="009D514D" w:rsidRDefault="009D514D" w:rsidP="009D514D">
      <w:pPr>
        <w:pStyle w:val="ListParagraph"/>
        <w:numPr>
          <w:ilvl w:val="2"/>
          <w:numId w:val="7"/>
        </w:numPr>
        <w:ind w:left="1134"/>
      </w:pPr>
      <w:r w:rsidRPr="005A58DC">
        <w:rPr>
          <w:b/>
          <w:bCs/>
        </w:rPr>
        <w:t>Cautionary</w:t>
      </w:r>
      <w:r w:rsidR="009B2B2A" w:rsidRPr="005A58DC">
        <w:rPr>
          <w:b/>
          <w:bCs/>
        </w:rPr>
        <w:t>:</w:t>
      </w:r>
      <w:r w:rsidR="009B2B2A">
        <w:t xml:space="preserve"> behaviors that are concerning or inappropriate; not normative, but not problematic, but could possibly be if not mediated immediately (e.g., sexual play with peers of different ages, sexual talks or jokes by a child, constant exposure to sexual content)</w:t>
      </w:r>
    </w:p>
    <w:p w14:paraId="0285EBD7" w14:textId="18AF3AD4" w:rsidR="009D514D" w:rsidRDefault="009D514D" w:rsidP="009D514D">
      <w:pPr>
        <w:pStyle w:val="ListParagraph"/>
        <w:numPr>
          <w:ilvl w:val="2"/>
          <w:numId w:val="7"/>
        </w:numPr>
        <w:ind w:left="1134"/>
      </w:pPr>
      <w:r w:rsidRPr="005A58DC">
        <w:rPr>
          <w:b/>
          <w:bCs/>
        </w:rPr>
        <w:t>Problematic</w:t>
      </w:r>
      <w:r w:rsidR="009B2B2A" w:rsidRPr="005A58DC">
        <w:rPr>
          <w:b/>
          <w:bCs/>
        </w:rPr>
        <w:t>:</w:t>
      </w:r>
      <w:r w:rsidR="009B2B2A">
        <w:t xml:space="preserve"> behaviors considered unacceptable by society; can have an aggressive quality involving the use of threats, coercion, and force.</w:t>
      </w:r>
    </w:p>
    <w:p w14:paraId="1C9451E2" w14:textId="533649ED" w:rsidR="009B2B2A" w:rsidRDefault="009B2B2A" w:rsidP="009B2B2A">
      <w:pPr>
        <w:pStyle w:val="ListParagraph"/>
        <w:numPr>
          <w:ilvl w:val="3"/>
          <w:numId w:val="7"/>
        </w:numPr>
        <w:ind w:left="1560"/>
      </w:pPr>
      <w:r w:rsidRPr="005A58DC">
        <w:rPr>
          <w:b/>
          <w:bCs/>
        </w:rPr>
        <w:t>Impulsive:</w:t>
      </w:r>
      <w:r>
        <w:t xml:space="preserve"> acting on urges without thinking of the consequences </w:t>
      </w:r>
    </w:p>
    <w:p w14:paraId="24CEB853" w14:textId="1AECA775" w:rsidR="009B2B2A" w:rsidRDefault="009B2B2A" w:rsidP="009B2B2A">
      <w:pPr>
        <w:pStyle w:val="ListParagraph"/>
        <w:numPr>
          <w:ilvl w:val="3"/>
          <w:numId w:val="7"/>
        </w:numPr>
        <w:ind w:left="1560"/>
      </w:pPr>
      <w:r w:rsidRPr="005A58DC">
        <w:rPr>
          <w:b/>
          <w:bCs/>
        </w:rPr>
        <w:t>Compulsive (Hypersexuality or Sexual Addiction):</w:t>
      </w:r>
      <w:r>
        <w:t xml:space="preserve"> inability to control intense sexual impulses (persistent sexual thoughts interfere with daily living) </w:t>
      </w:r>
    </w:p>
    <w:p w14:paraId="286935B4" w14:textId="4576050C" w:rsidR="009D14EA" w:rsidRPr="005A58DC" w:rsidRDefault="009D14EA" w:rsidP="002103AC">
      <w:pPr>
        <w:pStyle w:val="ListParagraph"/>
        <w:numPr>
          <w:ilvl w:val="0"/>
          <w:numId w:val="7"/>
        </w:numPr>
        <w:rPr>
          <w:b/>
          <w:bCs/>
        </w:rPr>
      </w:pPr>
      <w:r w:rsidRPr="005A58DC">
        <w:rPr>
          <w:b/>
          <w:bCs/>
        </w:rPr>
        <w:t>Sexual Orientation</w:t>
      </w:r>
    </w:p>
    <w:p w14:paraId="66323B0B" w14:textId="75952BF7" w:rsidR="009B2B2A" w:rsidRDefault="009B2B2A" w:rsidP="009B2B2A">
      <w:pPr>
        <w:pStyle w:val="ListParagraph"/>
        <w:numPr>
          <w:ilvl w:val="1"/>
          <w:numId w:val="7"/>
        </w:numPr>
        <w:ind w:left="709"/>
      </w:pPr>
      <w:r w:rsidRPr="005A58DC">
        <w:rPr>
          <w:b/>
          <w:bCs/>
        </w:rPr>
        <w:t>Sexual orientation</w:t>
      </w:r>
      <w:r>
        <w:t xml:space="preserve"> is the sexual attraction, emotional, and/or romantic state that a person endures toward women, men, or both. </w:t>
      </w:r>
    </w:p>
    <w:p w14:paraId="6F414CDD" w14:textId="71A35F55" w:rsidR="009B2B2A" w:rsidRDefault="009B2B2A" w:rsidP="009B2B2A">
      <w:pPr>
        <w:pStyle w:val="ListParagraph"/>
        <w:numPr>
          <w:ilvl w:val="1"/>
          <w:numId w:val="7"/>
        </w:numPr>
        <w:ind w:left="709"/>
      </w:pPr>
      <w:r w:rsidRPr="005A58DC">
        <w:rPr>
          <w:b/>
          <w:bCs/>
        </w:rPr>
        <w:t>Sexual preference</w:t>
      </w:r>
      <w:r>
        <w:t xml:space="preserve"> is similar but not interchangeable to sexual orientation; suggests a degree of voluntary choice.</w:t>
      </w:r>
    </w:p>
    <w:p w14:paraId="79DDDA08" w14:textId="1154BCC9" w:rsidR="009B2B2A" w:rsidRDefault="009B2B2A" w:rsidP="009B2B2A">
      <w:pPr>
        <w:pStyle w:val="ListParagraph"/>
        <w:numPr>
          <w:ilvl w:val="1"/>
          <w:numId w:val="7"/>
        </w:numPr>
        <w:ind w:left="709"/>
      </w:pPr>
      <w:r w:rsidRPr="005A58DC">
        <w:rPr>
          <w:b/>
          <w:bCs/>
        </w:rPr>
        <w:lastRenderedPageBreak/>
        <w:t>Sexual identity</w:t>
      </w:r>
      <w:r>
        <w:t xml:space="preserve"> refers to how individuals perceive themselves in terms of their romantic or sexual attraction. </w:t>
      </w:r>
    </w:p>
    <w:p w14:paraId="418A12B1" w14:textId="5481A831" w:rsidR="009B2B2A" w:rsidRDefault="009B2B2A" w:rsidP="009B2B2A">
      <w:pPr>
        <w:pStyle w:val="ListParagraph"/>
        <w:numPr>
          <w:ilvl w:val="1"/>
          <w:numId w:val="7"/>
        </w:numPr>
        <w:ind w:left="709"/>
      </w:pPr>
      <w:r>
        <w:t>Sexual Identity = “</w:t>
      </w:r>
      <w:r w:rsidRPr="005A58DC">
        <w:rPr>
          <w:b/>
          <w:bCs/>
        </w:rPr>
        <w:t>I am”;</w:t>
      </w:r>
      <w:r>
        <w:t xml:space="preserve"> Sexual Orientation = “</w:t>
      </w:r>
      <w:r w:rsidRPr="005A58DC">
        <w:rPr>
          <w:b/>
          <w:bCs/>
        </w:rPr>
        <w:t>I am attracted to</w:t>
      </w:r>
      <w:r>
        <w:t>”</w:t>
      </w:r>
    </w:p>
    <w:p w14:paraId="5D7624A7" w14:textId="39BDEC3B" w:rsidR="009B2B2A" w:rsidRPr="005A58DC" w:rsidRDefault="009B2B2A" w:rsidP="009B2B2A">
      <w:pPr>
        <w:pStyle w:val="ListParagraph"/>
        <w:numPr>
          <w:ilvl w:val="1"/>
          <w:numId w:val="7"/>
        </w:numPr>
        <w:ind w:left="709"/>
        <w:rPr>
          <w:b/>
          <w:bCs/>
        </w:rPr>
      </w:pPr>
      <w:r w:rsidRPr="005A58DC">
        <w:rPr>
          <w:b/>
          <w:bCs/>
        </w:rPr>
        <w:t xml:space="preserve">Different Sexual Identities: </w:t>
      </w:r>
    </w:p>
    <w:p w14:paraId="15C664E4" w14:textId="3879F933" w:rsidR="009B2B2A" w:rsidRDefault="009B2B2A" w:rsidP="009B2B2A">
      <w:pPr>
        <w:pStyle w:val="ListParagraph"/>
        <w:numPr>
          <w:ilvl w:val="3"/>
          <w:numId w:val="7"/>
        </w:numPr>
        <w:ind w:left="1134"/>
      </w:pPr>
      <w:r w:rsidRPr="005A58DC">
        <w:rPr>
          <w:b/>
          <w:bCs/>
        </w:rPr>
        <w:t>Heterosexual</w:t>
      </w:r>
      <w:r>
        <w:t>: attracted to opposite sex</w:t>
      </w:r>
    </w:p>
    <w:p w14:paraId="24B832E7" w14:textId="17AD7032" w:rsidR="009B2B2A" w:rsidRDefault="009B2B2A" w:rsidP="009B2B2A">
      <w:pPr>
        <w:pStyle w:val="ListParagraph"/>
        <w:numPr>
          <w:ilvl w:val="3"/>
          <w:numId w:val="7"/>
        </w:numPr>
        <w:ind w:left="1134"/>
      </w:pPr>
      <w:r w:rsidRPr="005A58DC">
        <w:rPr>
          <w:b/>
          <w:bCs/>
        </w:rPr>
        <w:t>Homosexual</w:t>
      </w:r>
      <w:r>
        <w:t>: attracted to same sex</w:t>
      </w:r>
    </w:p>
    <w:p w14:paraId="6AF6B74C" w14:textId="356586F6" w:rsidR="009B2B2A" w:rsidRDefault="009B2B2A" w:rsidP="009B2B2A">
      <w:pPr>
        <w:pStyle w:val="ListParagraph"/>
        <w:numPr>
          <w:ilvl w:val="3"/>
          <w:numId w:val="7"/>
        </w:numPr>
        <w:ind w:left="1134"/>
      </w:pPr>
      <w:r w:rsidRPr="005A58DC">
        <w:rPr>
          <w:b/>
          <w:bCs/>
        </w:rPr>
        <w:t>Bisexual</w:t>
      </w:r>
      <w:r>
        <w:t>: attracted to both sexes</w:t>
      </w:r>
    </w:p>
    <w:p w14:paraId="36F29F70" w14:textId="2290053B" w:rsidR="009B2B2A" w:rsidRDefault="00F30328" w:rsidP="009B2B2A">
      <w:pPr>
        <w:pStyle w:val="ListParagraph"/>
        <w:numPr>
          <w:ilvl w:val="3"/>
          <w:numId w:val="7"/>
        </w:numPr>
        <w:ind w:left="1134"/>
      </w:pPr>
      <w:r w:rsidRPr="005A58DC">
        <w:rPr>
          <w:b/>
          <w:bCs/>
        </w:rPr>
        <w:t>Asexual:</w:t>
      </w:r>
      <w:r>
        <w:t xml:space="preserve"> does not experience sexual attraction</w:t>
      </w:r>
    </w:p>
    <w:p w14:paraId="5AA1F902" w14:textId="461105A2" w:rsidR="00F30328" w:rsidRDefault="00F30328" w:rsidP="009B2B2A">
      <w:pPr>
        <w:pStyle w:val="ListParagraph"/>
        <w:numPr>
          <w:ilvl w:val="3"/>
          <w:numId w:val="7"/>
        </w:numPr>
        <w:ind w:left="1134"/>
      </w:pPr>
      <w:r w:rsidRPr="005A58DC">
        <w:rPr>
          <w:b/>
          <w:bCs/>
        </w:rPr>
        <w:t>Demisexual:</w:t>
      </w:r>
      <w:r>
        <w:t xml:space="preserve"> attraction only after forming strong emotional connection with someone</w:t>
      </w:r>
    </w:p>
    <w:p w14:paraId="4C2F456B" w14:textId="7B9402E1" w:rsidR="00F30328" w:rsidRDefault="00F30328" w:rsidP="009B2B2A">
      <w:pPr>
        <w:pStyle w:val="ListParagraph"/>
        <w:numPr>
          <w:ilvl w:val="3"/>
          <w:numId w:val="7"/>
        </w:numPr>
        <w:ind w:left="1134"/>
      </w:pPr>
      <w:proofErr w:type="spellStart"/>
      <w:r w:rsidRPr="005A58DC">
        <w:rPr>
          <w:b/>
          <w:bCs/>
        </w:rPr>
        <w:t>Graysexual</w:t>
      </w:r>
      <w:proofErr w:type="spellEnd"/>
      <w:r w:rsidRPr="005A58DC">
        <w:rPr>
          <w:b/>
          <w:bCs/>
        </w:rPr>
        <w:t>:</w:t>
      </w:r>
      <w:r>
        <w:t xml:space="preserve"> attracted only rarely or under specific circumstances</w:t>
      </w:r>
    </w:p>
    <w:p w14:paraId="314B8708" w14:textId="31D169BA" w:rsidR="00F30328" w:rsidRDefault="00F30328" w:rsidP="009B2B2A">
      <w:pPr>
        <w:pStyle w:val="ListParagraph"/>
        <w:numPr>
          <w:ilvl w:val="3"/>
          <w:numId w:val="7"/>
        </w:numPr>
        <w:ind w:left="1134"/>
      </w:pPr>
      <w:r w:rsidRPr="005A58DC">
        <w:rPr>
          <w:b/>
          <w:bCs/>
        </w:rPr>
        <w:t>Queer:</w:t>
      </w:r>
      <w:r>
        <w:t xml:space="preserve"> wide range of non-heterosexual sexual identities including those that don’t fit in with the other categories</w:t>
      </w:r>
    </w:p>
    <w:p w14:paraId="13D82D9D" w14:textId="20DAEEA7" w:rsidR="00F30328" w:rsidRDefault="00F30328" w:rsidP="009B2B2A">
      <w:pPr>
        <w:pStyle w:val="ListParagraph"/>
        <w:numPr>
          <w:ilvl w:val="3"/>
          <w:numId w:val="7"/>
        </w:numPr>
        <w:ind w:left="1134"/>
      </w:pPr>
      <w:proofErr w:type="spellStart"/>
      <w:r w:rsidRPr="005A58DC">
        <w:rPr>
          <w:b/>
          <w:bCs/>
        </w:rPr>
        <w:t>Androgynosexual</w:t>
      </w:r>
      <w:proofErr w:type="spellEnd"/>
      <w:r w:rsidRPr="005A58DC">
        <w:rPr>
          <w:b/>
          <w:bCs/>
        </w:rPr>
        <w:t>:</w:t>
      </w:r>
      <w:r>
        <w:t xml:space="preserve"> attracted to androgynous individuals (embodies feminine and masculine attributes)</w:t>
      </w:r>
    </w:p>
    <w:p w14:paraId="14C68189" w14:textId="6FD3838D" w:rsidR="00F30328" w:rsidRDefault="00F30328" w:rsidP="009B2B2A">
      <w:pPr>
        <w:pStyle w:val="ListParagraph"/>
        <w:numPr>
          <w:ilvl w:val="3"/>
          <w:numId w:val="7"/>
        </w:numPr>
        <w:ind w:left="1134"/>
      </w:pPr>
      <w:r w:rsidRPr="005A58DC">
        <w:rPr>
          <w:b/>
          <w:bCs/>
        </w:rPr>
        <w:t>Skoliosexual:</w:t>
      </w:r>
      <w:r>
        <w:t xml:space="preserve"> attracted to non-binary individuals</w:t>
      </w:r>
    </w:p>
    <w:p w14:paraId="363B217D" w14:textId="5AF9ECA2" w:rsidR="00F30328" w:rsidRDefault="00F30328" w:rsidP="009B2B2A">
      <w:pPr>
        <w:pStyle w:val="ListParagraph"/>
        <w:numPr>
          <w:ilvl w:val="3"/>
          <w:numId w:val="7"/>
        </w:numPr>
        <w:ind w:left="1134"/>
      </w:pPr>
      <w:r w:rsidRPr="005A58DC">
        <w:rPr>
          <w:b/>
          <w:bCs/>
        </w:rPr>
        <w:t>Polysexual:</w:t>
      </w:r>
      <w:r>
        <w:t xml:space="preserve"> attracted to multiple genders</w:t>
      </w:r>
    </w:p>
    <w:p w14:paraId="015892C7" w14:textId="77696019" w:rsidR="00F30328" w:rsidRDefault="00F30328" w:rsidP="009B2B2A">
      <w:pPr>
        <w:pStyle w:val="ListParagraph"/>
        <w:numPr>
          <w:ilvl w:val="3"/>
          <w:numId w:val="7"/>
        </w:numPr>
        <w:ind w:left="1134"/>
      </w:pPr>
      <w:r w:rsidRPr="005A58DC">
        <w:rPr>
          <w:b/>
          <w:bCs/>
        </w:rPr>
        <w:t>Omnisexual:</w:t>
      </w:r>
      <w:r>
        <w:t xml:space="preserve"> attracted to all genders and identities</w:t>
      </w:r>
    </w:p>
    <w:p w14:paraId="161B939F" w14:textId="4BDC9E5E" w:rsidR="00F30328" w:rsidRDefault="00F30328" w:rsidP="009B2B2A">
      <w:pPr>
        <w:pStyle w:val="ListParagraph"/>
        <w:numPr>
          <w:ilvl w:val="3"/>
          <w:numId w:val="7"/>
        </w:numPr>
        <w:ind w:left="1134"/>
      </w:pPr>
      <w:r w:rsidRPr="005A58DC">
        <w:rPr>
          <w:b/>
          <w:bCs/>
        </w:rPr>
        <w:t>Fluid:</w:t>
      </w:r>
      <w:r>
        <w:t xml:space="preserve"> sexual identity changes over time or in different situations</w:t>
      </w:r>
    </w:p>
    <w:p w14:paraId="4BD82542" w14:textId="7C7845FF" w:rsidR="009B2B2A" w:rsidRPr="005A58DC" w:rsidRDefault="009B2B2A" w:rsidP="009B2B2A">
      <w:pPr>
        <w:pStyle w:val="ListParagraph"/>
        <w:numPr>
          <w:ilvl w:val="1"/>
          <w:numId w:val="7"/>
        </w:numPr>
        <w:ind w:left="709"/>
        <w:rPr>
          <w:b/>
          <w:bCs/>
        </w:rPr>
      </w:pPr>
      <w:r w:rsidRPr="005A58DC">
        <w:rPr>
          <w:b/>
          <w:bCs/>
        </w:rPr>
        <w:t>Strategies to Understand and Accept Different Sexual Orientations</w:t>
      </w:r>
    </w:p>
    <w:p w14:paraId="48FFBDCD" w14:textId="4CE810D7" w:rsidR="00F30328" w:rsidRDefault="00F30328" w:rsidP="00F30328">
      <w:pPr>
        <w:pStyle w:val="ListParagraph"/>
        <w:numPr>
          <w:ilvl w:val="3"/>
          <w:numId w:val="7"/>
        </w:numPr>
        <w:ind w:left="1134"/>
      </w:pPr>
      <w:r>
        <w:t>Education and Awareness</w:t>
      </w:r>
    </w:p>
    <w:p w14:paraId="51ECA925" w14:textId="02714F09" w:rsidR="00F30328" w:rsidRDefault="00F30328" w:rsidP="00F30328">
      <w:pPr>
        <w:pStyle w:val="ListParagraph"/>
        <w:numPr>
          <w:ilvl w:val="3"/>
          <w:numId w:val="7"/>
        </w:numPr>
        <w:ind w:left="1134"/>
      </w:pPr>
      <w:r>
        <w:t>Promote Inclusivity</w:t>
      </w:r>
    </w:p>
    <w:p w14:paraId="06EA346D" w14:textId="112662D7" w:rsidR="00F30328" w:rsidRDefault="00F30328" w:rsidP="00F30328">
      <w:pPr>
        <w:pStyle w:val="ListParagraph"/>
        <w:numPr>
          <w:ilvl w:val="3"/>
          <w:numId w:val="7"/>
        </w:numPr>
        <w:ind w:left="1134"/>
      </w:pPr>
      <w:r>
        <w:t>Legal Protections</w:t>
      </w:r>
    </w:p>
    <w:p w14:paraId="0F46C8A7" w14:textId="01FD90D1" w:rsidR="00F30328" w:rsidRDefault="00F30328" w:rsidP="00F30328">
      <w:pPr>
        <w:pStyle w:val="ListParagraph"/>
        <w:numPr>
          <w:ilvl w:val="3"/>
          <w:numId w:val="7"/>
        </w:numPr>
        <w:ind w:left="1134"/>
      </w:pPr>
      <w:r>
        <w:t>Mental Health Support</w:t>
      </w:r>
    </w:p>
    <w:p w14:paraId="35D9869F" w14:textId="2C005437" w:rsidR="00F30328" w:rsidRDefault="00F30328" w:rsidP="00F30328">
      <w:pPr>
        <w:pStyle w:val="ListParagraph"/>
        <w:numPr>
          <w:ilvl w:val="3"/>
          <w:numId w:val="7"/>
        </w:numPr>
        <w:ind w:left="1134"/>
      </w:pPr>
      <w:r>
        <w:t>Challenging Stereotypes</w:t>
      </w:r>
    </w:p>
    <w:p w14:paraId="047DD2E7" w14:textId="01F38A95" w:rsidR="00F30328" w:rsidRDefault="00F30328" w:rsidP="00F30328">
      <w:pPr>
        <w:pStyle w:val="ListParagraph"/>
        <w:numPr>
          <w:ilvl w:val="3"/>
          <w:numId w:val="7"/>
        </w:numPr>
        <w:ind w:left="1134"/>
      </w:pPr>
      <w:r>
        <w:t>Respect Autonomy</w:t>
      </w:r>
    </w:p>
    <w:p w14:paraId="574F3A27" w14:textId="0A50C8D2" w:rsidR="009D14EA" w:rsidRPr="005A58DC" w:rsidRDefault="009D14EA" w:rsidP="002103AC">
      <w:pPr>
        <w:pStyle w:val="ListParagraph"/>
        <w:numPr>
          <w:ilvl w:val="0"/>
          <w:numId w:val="7"/>
        </w:numPr>
        <w:rPr>
          <w:b/>
          <w:bCs/>
        </w:rPr>
      </w:pPr>
      <w:r w:rsidRPr="005A58DC">
        <w:rPr>
          <w:b/>
          <w:bCs/>
        </w:rPr>
        <w:t xml:space="preserve"> Sexually Transmitted Diseases</w:t>
      </w:r>
    </w:p>
    <w:p w14:paraId="72CAAA75" w14:textId="7823FE2C" w:rsidR="00F30328" w:rsidRPr="005A58DC" w:rsidRDefault="00F30328" w:rsidP="00F30328">
      <w:pPr>
        <w:pStyle w:val="ListParagraph"/>
        <w:numPr>
          <w:ilvl w:val="1"/>
          <w:numId w:val="7"/>
        </w:numPr>
        <w:ind w:left="709"/>
        <w:rPr>
          <w:b/>
          <w:bCs/>
        </w:rPr>
      </w:pPr>
      <w:r w:rsidRPr="005A58DC">
        <w:rPr>
          <w:b/>
          <w:bCs/>
        </w:rPr>
        <w:t>Types of STDs</w:t>
      </w:r>
    </w:p>
    <w:p w14:paraId="40E56583" w14:textId="64935136" w:rsidR="00F30328" w:rsidRPr="005A58DC" w:rsidRDefault="00F30328" w:rsidP="00F30328">
      <w:pPr>
        <w:pStyle w:val="ListParagraph"/>
        <w:numPr>
          <w:ilvl w:val="2"/>
          <w:numId w:val="7"/>
        </w:numPr>
        <w:ind w:left="1134"/>
        <w:rPr>
          <w:b/>
          <w:bCs/>
        </w:rPr>
      </w:pPr>
      <w:r w:rsidRPr="005A58DC">
        <w:rPr>
          <w:b/>
          <w:bCs/>
        </w:rPr>
        <w:t xml:space="preserve">Sexually Transmitted Viral Pathogens: </w:t>
      </w:r>
    </w:p>
    <w:p w14:paraId="11D42AE4" w14:textId="362F2C91" w:rsidR="00F30328" w:rsidRDefault="00F30328" w:rsidP="00F30328">
      <w:pPr>
        <w:pStyle w:val="ListParagraph"/>
        <w:numPr>
          <w:ilvl w:val="3"/>
          <w:numId w:val="7"/>
        </w:numPr>
        <w:ind w:left="1560"/>
      </w:pPr>
      <w:r w:rsidRPr="005A58DC">
        <w:rPr>
          <w:b/>
          <w:bCs/>
        </w:rPr>
        <w:t>HIV</w:t>
      </w:r>
      <w:r>
        <w:t xml:space="preserve"> - attacks immune system</w:t>
      </w:r>
    </w:p>
    <w:p w14:paraId="19954C1D" w14:textId="7443D2AE" w:rsidR="00F30328" w:rsidRDefault="00F30328" w:rsidP="00F30328">
      <w:pPr>
        <w:pStyle w:val="ListParagraph"/>
        <w:numPr>
          <w:ilvl w:val="3"/>
          <w:numId w:val="7"/>
        </w:numPr>
        <w:ind w:left="1560"/>
      </w:pPr>
      <w:r w:rsidRPr="005A58DC">
        <w:rPr>
          <w:b/>
          <w:bCs/>
        </w:rPr>
        <w:t>HTVL (Human T-cell Lymphotropic Viruses</w:t>
      </w:r>
      <w:r w:rsidR="005A58DC">
        <w:t>)</w:t>
      </w:r>
      <w:r>
        <w:t xml:space="preserve"> - may cause T-cell leukemia</w:t>
      </w:r>
    </w:p>
    <w:p w14:paraId="74B39BFB" w14:textId="64C2300F" w:rsidR="00F30328" w:rsidRDefault="00F30328" w:rsidP="00F30328">
      <w:pPr>
        <w:pStyle w:val="ListParagraph"/>
        <w:numPr>
          <w:ilvl w:val="3"/>
          <w:numId w:val="7"/>
        </w:numPr>
        <w:ind w:left="1560"/>
      </w:pPr>
      <w:r w:rsidRPr="005A58DC">
        <w:rPr>
          <w:b/>
          <w:bCs/>
        </w:rPr>
        <w:t>Herpesviruses</w:t>
      </w:r>
      <w:r>
        <w:t xml:space="preserve"> - recurrent sores or genital herpes, along with chickenpox and shingles</w:t>
      </w:r>
    </w:p>
    <w:p w14:paraId="33F09686" w14:textId="530D9B16" w:rsidR="00F30328" w:rsidRDefault="00F30328" w:rsidP="00F30328">
      <w:pPr>
        <w:pStyle w:val="ListParagraph"/>
        <w:numPr>
          <w:ilvl w:val="3"/>
          <w:numId w:val="7"/>
        </w:numPr>
        <w:ind w:left="1560"/>
      </w:pPr>
      <w:r w:rsidRPr="005A58DC">
        <w:rPr>
          <w:b/>
          <w:bCs/>
        </w:rPr>
        <w:t>Genital Human Papillomaviruses</w:t>
      </w:r>
      <w:r>
        <w:t xml:space="preserve"> - </w:t>
      </w:r>
      <w:r w:rsidR="006B0216">
        <w:t>genital warts and various cancers, including cervical, anal, and oropharyngeal cancers</w:t>
      </w:r>
    </w:p>
    <w:p w14:paraId="0DE8724B" w14:textId="2CBC6BA6" w:rsidR="00F30328" w:rsidRDefault="00F30328" w:rsidP="00F30328">
      <w:pPr>
        <w:pStyle w:val="ListParagraph"/>
        <w:numPr>
          <w:ilvl w:val="3"/>
          <w:numId w:val="7"/>
        </w:numPr>
        <w:ind w:left="1560"/>
      </w:pPr>
      <w:r w:rsidRPr="005A58DC">
        <w:rPr>
          <w:b/>
          <w:bCs/>
        </w:rPr>
        <w:t>Viral Hepatitis</w:t>
      </w:r>
      <w:r>
        <w:t xml:space="preserve"> - </w:t>
      </w:r>
      <w:r w:rsidR="006B0216">
        <w:t>affect the liver leading to chronic liver disease, cirrhosis, or liver cancer</w:t>
      </w:r>
    </w:p>
    <w:p w14:paraId="3986E2B1" w14:textId="3185D927" w:rsidR="00F30328" w:rsidRPr="005A58DC" w:rsidRDefault="00F30328" w:rsidP="00F30328">
      <w:pPr>
        <w:pStyle w:val="ListParagraph"/>
        <w:numPr>
          <w:ilvl w:val="2"/>
          <w:numId w:val="7"/>
        </w:numPr>
        <w:ind w:left="1134"/>
        <w:rPr>
          <w:b/>
          <w:bCs/>
        </w:rPr>
      </w:pPr>
      <w:r w:rsidRPr="005A58DC">
        <w:rPr>
          <w:b/>
          <w:bCs/>
        </w:rPr>
        <w:t xml:space="preserve">Sexually Transmitted </w:t>
      </w:r>
      <w:r w:rsidRPr="005A58DC">
        <w:rPr>
          <w:b/>
          <w:bCs/>
        </w:rPr>
        <w:t>Bacterial Pathogens</w:t>
      </w:r>
      <w:r w:rsidRPr="005A58DC">
        <w:rPr>
          <w:b/>
          <w:bCs/>
        </w:rPr>
        <w:t>:</w:t>
      </w:r>
    </w:p>
    <w:p w14:paraId="2112B4F6" w14:textId="72C48075" w:rsidR="006B0216" w:rsidRDefault="006B0216" w:rsidP="006B0216">
      <w:pPr>
        <w:pStyle w:val="ListParagraph"/>
        <w:numPr>
          <w:ilvl w:val="3"/>
          <w:numId w:val="7"/>
        </w:numPr>
        <w:ind w:left="1560"/>
      </w:pPr>
      <w:r w:rsidRPr="005A58DC">
        <w:rPr>
          <w:b/>
          <w:bCs/>
        </w:rPr>
        <w:t>Chlamydia Trachomatis</w:t>
      </w:r>
      <w:r>
        <w:t xml:space="preserve"> - chlamydia is a gram-negative bacterium; can lead to various reproductive and urinary tract issues if left untreated</w:t>
      </w:r>
    </w:p>
    <w:p w14:paraId="6556B1D3" w14:textId="466D27ED" w:rsidR="006B0216" w:rsidRDefault="006B0216" w:rsidP="006B0216">
      <w:pPr>
        <w:pStyle w:val="ListParagraph"/>
        <w:numPr>
          <w:ilvl w:val="3"/>
          <w:numId w:val="7"/>
        </w:numPr>
        <w:ind w:left="1560"/>
      </w:pPr>
      <w:r w:rsidRPr="005A58DC">
        <w:rPr>
          <w:b/>
          <w:bCs/>
        </w:rPr>
        <w:t>Neisseria Gonorrhoeae</w:t>
      </w:r>
      <w:r>
        <w:t xml:space="preserve"> - infects the genital and rectal areas; can lead to pelvic inflammatory diseases which causes pelvic pain, ectopic pregnancy, and infertility</w:t>
      </w:r>
    </w:p>
    <w:p w14:paraId="19037CB1" w14:textId="76810625" w:rsidR="006B0216" w:rsidRDefault="006B0216" w:rsidP="006B0216">
      <w:pPr>
        <w:pStyle w:val="ListParagraph"/>
        <w:numPr>
          <w:ilvl w:val="3"/>
          <w:numId w:val="7"/>
        </w:numPr>
        <w:ind w:left="1560"/>
      </w:pPr>
      <w:proofErr w:type="spellStart"/>
      <w:r w:rsidRPr="005A58DC">
        <w:rPr>
          <w:b/>
          <w:bCs/>
        </w:rPr>
        <w:t>Haemophilus</w:t>
      </w:r>
      <w:proofErr w:type="spellEnd"/>
      <w:r w:rsidRPr="005A58DC">
        <w:rPr>
          <w:b/>
          <w:bCs/>
        </w:rPr>
        <w:t xml:space="preserve"> </w:t>
      </w:r>
      <w:proofErr w:type="spellStart"/>
      <w:r w:rsidRPr="005A58DC">
        <w:rPr>
          <w:b/>
          <w:bCs/>
        </w:rPr>
        <w:t>Ducreyi</w:t>
      </w:r>
      <w:proofErr w:type="spellEnd"/>
      <w:r>
        <w:t xml:space="preserve"> – characterized by painful genital ulcers</w:t>
      </w:r>
    </w:p>
    <w:p w14:paraId="4BEAA323" w14:textId="0F2D5CA5" w:rsidR="00F30328" w:rsidRPr="005A58DC" w:rsidRDefault="00F30328" w:rsidP="00F30328">
      <w:pPr>
        <w:pStyle w:val="ListParagraph"/>
        <w:numPr>
          <w:ilvl w:val="2"/>
          <w:numId w:val="7"/>
        </w:numPr>
        <w:ind w:left="1134"/>
        <w:rPr>
          <w:b/>
          <w:bCs/>
        </w:rPr>
      </w:pPr>
      <w:r w:rsidRPr="005A58DC">
        <w:rPr>
          <w:b/>
          <w:bCs/>
        </w:rPr>
        <w:t xml:space="preserve">Sexually Transmitted </w:t>
      </w:r>
      <w:r w:rsidRPr="005A58DC">
        <w:rPr>
          <w:b/>
          <w:bCs/>
        </w:rPr>
        <w:t>Protozoa, Fungi, and Ectoparasites</w:t>
      </w:r>
      <w:r w:rsidRPr="005A58DC">
        <w:rPr>
          <w:b/>
          <w:bCs/>
        </w:rPr>
        <w:t>:</w:t>
      </w:r>
    </w:p>
    <w:p w14:paraId="757400F6" w14:textId="726AAFAF" w:rsidR="006B0216" w:rsidRDefault="006B0216" w:rsidP="006B0216">
      <w:pPr>
        <w:pStyle w:val="ListParagraph"/>
        <w:numPr>
          <w:ilvl w:val="3"/>
          <w:numId w:val="7"/>
        </w:numPr>
        <w:ind w:left="1560"/>
      </w:pPr>
      <w:r w:rsidRPr="005A58DC">
        <w:rPr>
          <w:b/>
          <w:bCs/>
        </w:rPr>
        <w:t>Trichomonas Vaginalis</w:t>
      </w:r>
      <w:r>
        <w:t xml:space="preserve"> - infects the urogenital tract; symptoms may include itching, burning, and discharge</w:t>
      </w:r>
    </w:p>
    <w:p w14:paraId="5E155745" w14:textId="49097660" w:rsidR="006B0216" w:rsidRDefault="006B0216" w:rsidP="006B0216">
      <w:pPr>
        <w:pStyle w:val="ListParagraph"/>
        <w:numPr>
          <w:ilvl w:val="3"/>
          <w:numId w:val="7"/>
        </w:numPr>
        <w:ind w:left="1560"/>
      </w:pPr>
      <w:r w:rsidRPr="005A58DC">
        <w:rPr>
          <w:b/>
          <w:bCs/>
        </w:rPr>
        <w:lastRenderedPageBreak/>
        <w:t>Candida</w:t>
      </w:r>
      <w:r>
        <w:t xml:space="preserve"> - fungus responsible for yeast infection; symptoms may include itching, redness, and cottage cheese-like discharge </w:t>
      </w:r>
    </w:p>
    <w:p w14:paraId="00EA8EF1" w14:textId="04BB809C" w:rsidR="006B0216" w:rsidRDefault="006B0216" w:rsidP="006B0216">
      <w:pPr>
        <w:pStyle w:val="ListParagraph"/>
        <w:numPr>
          <w:ilvl w:val="3"/>
          <w:numId w:val="7"/>
        </w:numPr>
        <w:ind w:left="1560"/>
      </w:pPr>
      <w:proofErr w:type="spellStart"/>
      <w:r w:rsidRPr="005A58DC">
        <w:rPr>
          <w:b/>
          <w:bCs/>
        </w:rPr>
        <w:t>Pthirus</w:t>
      </w:r>
      <w:proofErr w:type="spellEnd"/>
      <w:r w:rsidRPr="005A58DC">
        <w:rPr>
          <w:b/>
          <w:bCs/>
        </w:rPr>
        <w:t xml:space="preserve"> Pubis and </w:t>
      </w:r>
      <w:proofErr w:type="spellStart"/>
      <w:r w:rsidRPr="005A58DC">
        <w:rPr>
          <w:b/>
          <w:bCs/>
        </w:rPr>
        <w:t>Sarcoptes</w:t>
      </w:r>
      <w:proofErr w:type="spellEnd"/>
      <w:r w:rsidRPr="005A58DC">
        <w:rPr>
          <w:b/>
          <w:bCs/>
        </w:rPr>
        <w:t xml:space="preserve"> Scabiei</w:t>
      </w:r>
      <w:r>
        <w:t xml:space="preserve"> - Mites responsible for scabies, a contagious skin condition</w:t>
      </w:r>
    </w:p>
    <w:p w14:paraId="03EFADF0" w14:textId="7EE70B9B" w:rsidR="00F30328" w:rsidRPr="005A58DC" w:rsidRDefault="00F30328" w:rsidP="00F30328">
      <w:pPr>
        <w:pStyle w:val="ListParagraph"/>
        <w:numPr>
          <w:ilvl w:val="1"/>
          <w:numId w:val="7"/>
        </w:numPr>
        <w:ind w:left="709"/>
        <w:rPr>
          <w:b/>
          <w:bCs/>
        </w:rPr>
      </w:pPr>
      <w:r w:rsidRPr="005A58DC">
        <w:rPr>
          <w:b/>
          <w:bCs/>
        </w:rPr>
        <w:t>Strategies for Preventing and Managing STDs</w:t>
      </w:r>
    </w:p>
    <w:p w14:paraId="797DE936" w14:textId="65D0571D" w:rsidR="006B0216" w:rsidRDefault="006B0216" w:rsidP="006B0216">
      <w:pPr>
        <w:pStyle w:val="ListParagraph"/>
        <w:numPr>
          <w:ilvl w:val="3"/>
          <w:numId w:val="7"/>
        </w:numPr>
        <w:ind w:left="1134"/>
      </w:pPr>
      <w:r>
        <w:t>Safe Sex Practices (Condom use, limiting partners, regular testing, partner communication)</w:t>
      </w:r>
    </w:p>
    <w:p w14:paraId="2A86CBAA" w14:textId="025E561A" w:rsidR="006B0216" w:rsidRDefault="006B0216" w:rsidP="006B0216">
      <w:pPr>
        <w:pStyle w:val="ListParagraph"/>
        <w:numPr>
          <w:ilvl w:val="3"/>
          <w:numId w:val="7"/>
        </w:numPr>
        <w:ind w:left="1134"/>
      </w:pPr>
      <w:r>
        <w:t>Vaccination</w:t>
      </w:r>
    </w:p>
    <w:p w14:paraId="147634F8" w14:textId="398064AD" w:rsidR="006B0216" w:rsidRDefault="006B0216" w:rsidP="006B0216">
      <w:pPr>
        <w:pStyle w:val="ListParagraph"/>
        <w:numPr>
          <w:ilvl w:val="3"/>
          <w:numId w:val="7"/>
        </w:numPr>
        <w:ind w:left="1134"/>
      </w:pPr>
      <w:r>
        <w:t>Education and Awareness</w:t>
      </w:r>
    </w:p>
    <w:p w14:paraId="42162835" w14:textId="3791628A" w:rsidR="006B0216" w:rsidRDefault="006B0216" w:rsidP="006B0216">
      <w:pPr>
        <w:pStyle w:val="ListParagraph"/>
        <w:numPr>
          <w:ilvl w:val="3"/>
          <w:numId w:val="7"/>
        </w:numPr>
        <w:ind w:left="1134"/>
      </w:pPr>
      <w:r>
        <w:t>Pre-exposure Prophylaxis</w:t>
      </w:r>
    </w:p>
    <w:p w14:paraId="05BBF5B1" w14:textId="3D831AA0" w:rsidR="006B0216" w:rsidRDefault="006B0216" w:rsidP="006B0216">
      <w:pPr>
        <w:pStyle w:val="ListParagraph"/>
        <w:numPr>
          <w:ilvl w:val="3"/>
          <w:numId w:val="7"/>
        </w:numPr>
        <w:ind w:left="1134"/>
      </w:pPr>
      <w:r>
        <w:t>Treatment and Partner Notification</w:t>
      </w:r>
    </w:p>
    <w:p w14:paraId="69CF745E" w14:textId="5ABEF705" w:rsidR="006B0216" w:rsidRDefault="006B0216" w:rsidP="006B0216">
      <w:pPr>
        <w:pStyle w:val="ListParagraph"/>
        <w:numPr>
          <w:ilvl w:val="3"/>
          <w:numId w:val="7"/>
        </w:numPr>
        <w:ind w:left="1134"/>
      </w:pPr>
      <w:r>
        <w:t>Preventing Mother-to-Child Transmission</w:t>
      </w:r>
    </w:p>
    <w:p w14:paraId="799E9C9F" w14:textId="6FD942B4" w:rsidR="006B0216" w:rsidRDefault="006B0216" w:rsidP="006B0216">
      <w:pPr>
        <w:pStyle w:val="ListParagraph"/>
        <w:numPr>
          <w:ilvl w:val="3"/>
          <w:numId w:val="7"/>
        </w:numPr>
        <w:ind w:left="1134"/>
      </w:pPr>
      <w:r>
        <w:t>Research and Development</w:t>
      </w:r>
    </w:p>
    <w:p w14:paraId="5DA017F2" w14:textId="7D9166A2" w:rsidR="006B0216" w:rsidRDefault="006B0216" w:rsidP="006B0216">
      <w:pPr>
        <w:pStyle w:val="ListParagraph"/>
        <w:numPr>
          <w:ilvl w:val="3"/>
          <w:numId w:val="7"/>
        </w:numPr>
        <w:ind w:left="1134"/>
      </w:pPr>
      <w:r>
        <w:t>Community Support and Resources</w:t>
      </w:r>
    </w:p>
    <w:p w14:paraId="7F93965B" w14:textId="6CEC28F4" w:rsidR="009D14EA" w:rsidRPr="005A58DC" w:rsidRDefault="009D14EA" w:rsidP="009D14EA">
      <w:pPr>
        <w:pStyle w:val="ListParagraph"/>
        <w:numPr>
          <w:ilvl w:val="0"/>
          <w:numId w:val="7"/>
        </w:numPr>
        <w:rPr>
          <w:b/>
          <w:bCs/>
        </w:rPr>
      </w:pPr>
      <w:r w:rsidRPr="005A58DC">
        <w:rPr>
          <w:b/>
          <w:bCs/>
        </w:rPr>
        <w:t>Family Planning Methods</w:t>
      </w:r>
    </w:p>
    <w:p w14:paraId="08503AA2" w14:textId="5361886F" w:rsidR="006B0216" w:rsidRPr="005A58DC" w:rsidRDefault="006B0216" w:rsidP="006B0216">
      <w:pPr>
        <w:pStyle w:val="ListParagraph"/>
        <w:numPr>
          <w:ilvl w:val="1"/>
          <w:numId w:val="7"/>
        </w:numPr>
        <w:ind w:left="709"/>
        <w:rPr>
          <w:b/>
          <w:bCs/>
        </w:rPr>
      </w:pPr>
      <w:r w:rsidRPr="005A58DC">
        <w:rPr>
          <w:b/>
          <w:bCs/>
        </w:rPr>
        <w:t xml:space="preserve">Republic Act No. 10354 (The Responsible Parenthood and Reproductive Health Act of 2012) </w:t>
      </w:r>
    </w:p>
    <w:p w14:paraId="4899D4FF" w14:textId="4D94BAD2" w:rsidR="006B0216" w:rsidRPr="005A58DC" w:rsidRDefault="006B0216" w:rsidP="006B0216">
      <w:pPr>
        <w:pStyle w:val="ListParagraph"/>
        <w:numPr>
          <w:ilvl w:val="1"/>
          <w:numId w:val="7"/>
        </w:numPr>
        <w:ind w:left="709"/>
        <w:rPr>
          <w:b/>
          <w:bCs/>
        </w:rPr>
      </w:pPr>
      <w:r w:rsidRPr="005A58DC">
        <w:rPr>
          <w:b/>
          <w:bCs/>
        </w:rPr>
        <w:t xml:space="preserve">Family Planning Methods available in the Philippines: </w:t>
      </w:r>
    </w:p>
    <w:p w14:paraId="0BEB321A" w14:textId="2129D842" w:rsidR="006B0216" w:rsidRDefault="00AA5C5B" w:rsidP="00AA5C5B">
      <w:pPr>
        <w:pStyle w:val="ListParagraph"/>
        <w:numPr>
          <w:ilvl w:val="3"/>
          <w:numId w:val="7"/>
        </w:numPr>
        <w:ind w:left="1134"/>
      </w:pPr>
      <w:r w:rsidRPr="005A58DC">
        <w:rPr>
          <w:b/>
          <w:bCs/>
        </w:rPr>
        <w:t>Calendar Rhythm Method</w:t>
      </w:r>
      <w:r>
        <w:t>: tracking menstrual cycle to predict fertile and infertile days</w:t>
      </w:r>
    </w:p>
    <w:p w14:paraId="499F72CF" w14:textId="5398ED50" w:rsidR="00AA5C5B" w:rsidRDefault="00AA5C5B" w:rsidP="00AA5C5B">
      <w:pPr>
        <w:pStyle w:val="ListParagraph"/>
        <w:numPr>
          <w:ilvl w:val="3"/>
          <w:numId w:val="7"/>
        </w:numPr>
        <w:ind w:left="1134"/>
      </w:pPr>
      <w:r w:rsidRPr="005A58DC">
        <w:rPr>
          <w:b/>
          <w:bCs/>
        </w:rPr>
        <w:t>Cervical Mucus Method</w:t>
      </w:r>
      <w:r>
        <w:t>: observe changes in cervical mucus (thicker mucus indicates fertility, while thinner mucus suggests infertility)</w:t>
      </w:r>
    </w:p>
    <w:p w14:paraId="71B7CF3F" w14:textId="795BB86D" w:rsidR="00AA5C5B" w:rsidRDefault="00AA5C5B" w:rsidP="00AA5C5B">
      <w:pPr>
        <w:pStyle w:val="ListParagraph"/>
        <w:numPr>
          <w:ilvl w:val="3"/>
          <w:numId w:val="7"/>
        </w:numPr>
        <w:ind w:left="1134"/>
      </w:pPr>
      <w:r w:rsidRPr="005A58DC">
        <w:rPr>
          <w:b/>
          <w:bCs/>
        </w:rPr>
        <w:t>Basal Body Temperature Method</w:t>
      </w:r>
      <w:r>
        <w:t>: monitoring daily body temperature to identify a slight increase that occurs after ovulation, indicating fertility</w:t>
      </w:r>
    </w:p>
    <w:p w14:paraId="091043C8" w14:textId="0F8491DA" w:rsidR="00AA5C5B" w:rsidRDefault="00AA5C5B" w:rsidP="00AA5C5B">
      <w:pPr>
        <w:pStyle w:val="ListParagraph"/>
        <w:numPr>
          <w:ilvl w:val="3"/>
          <w:numId w:val="7"/>
        </w:numPr>
        <w:ind w:left="1134"/>
      </w:pPr>
      <w:proofErr w:type="spellStart"/>
      <w:r w:rsidRPr="005A58DC">
        <w:rPr>
          <w:b/>
          <w:bCs/>
        </w:rPr>
        <w:t>Sympto</w:t>
      </w:r>
      <w:proofErr w:type="spellEnd"/>
      <w:r w:rsidRPr="005A58DC">
        <w:rPr>
          <w:b/>
          <w:bCs/>
        </w:rPr>
        <w:t>-Thermal Method</w:t>
      </w:r>
      <w:r>
        <w:t>: combines observations of cervical mucus, basal body temperature, and other fertility signs to pinpoint fertile and infertile periods</w:t>
      </w:r>
    </w:p>
    <w:p w14:paraId="39FD7324" w14:textId="07A01AA3" w:rsidR="00AA5C5B" w:rsidRDefault="00AA5C5B" w:rsidP="00AA5C5B">
      <w:pPr>
        <w:pStyle w:val="ListParagraph"/>
        <w:numPr>
          <w:ilvl w:val="3"/>
          <w:numId w:val="7"/>
        </w:numPr>
        <w:ind w:left="1134"/>
      </w:pPr>
      <w:r w:rsidRPr="005A58DC">
        <w:rPr>
          <w:b/>
          <w:bCs/>
        </w:rPr>
        <w:t>Breastfeeding</w:t>
      </w:r>
      <w:r>
        <w:t>: can act as a natural contraceptive method, but most effective in early postpartum months</w:t>
      </w:r>
    </w:p>
    <w:p w14:paraId="57A46968" w14:textId="16299BD1" w:rsidR="00AA5C5B" w:rsidRPr="005A58DC" w:rsidRDefault="00AA5C5B" w:rsidP="00AA5C5B">
      <w:pPr>
        <w:pStyle w:val="ListParagraph"/>
        <w:numPr>
          <w:ilvl w:val="1"/>
          <w:numId w:val="7"/>
        </w:numPr>
        <w:ind w:left="709"/>
        <w:rPr>
          <w:b/>
          <w:bCs/>
        </w:rPr>
      </w:pPr>
      <w:r w:rsidRPr="005A58DC">
        <w:rPr>
          <w:b/>
          <w:bCs/>
        </w:rPr>
        <w:t xml:space="preserve">Modern </w:t>
      </w:r>
      <w:r w:rsidRPr="005A58DC">
        <w:rPr>
          <w:b/>
          <w:bCs/>
        </w:rPr>
        <w:t>Family Planning Methods</w:t>
      </w:r>
      <w:r w:rsidRPr="005A58DC">
        <w:rPr>
          <w:b/>
          <w:bCs/>
        </w:rPr>
        <w:t>:</w:t>
      </w:r>
    </w:p>
    <w:p w14:paraId="2F15230F" w14:textId="0C840677" w:rsidR="00AA5C5B" w:rsidRDefault="00AA5C5B" w:rsidP="00AA5C5B">
      <w:pPr>
        <w:pStyle w:val="ListParagraph"/>
        <w:numPr>
          <w:ilvl w:val="3"/>
          <w:numId w:val="7"/>
        </w:numPr>
        <w:ind w:left="1134"/>
      </w:pPr>
      <w:r w:rsidRPr="005A58DC">
        <w:rPr>
          <w:b/>
          <w:bCs/>
        </w:rPr>
        <w:t>Condoms</w:t>
      </w:r>
      <w:r>
        <w:t>: barrier methods</w:t>
      </w:r>
    </w:p>
    <w:p w14:paraId="67A9269A" w14:textId="4D4FA0B1" w:rsidR="00AA5C5B" w:rsidRDefault="00AA5C5B" w:rsidP="00AA5C5B">
      <w:pPr>
        <w:pStyle w:val="ListParagraph"/>
        <w:numPr>
          <w:ilvl w:val="3"/>
          <w:numId w:val="7"/>
        </w:numPr>
        <w:ind w:left="1134"/>
      </w:pPr>
      <w:r w:rsidRPr="005A58DC">
        <w:rPr>
          <w:b/>
          <w:bCs/>
        </w:rPr>
        <w:t>Pills</w:t>
      </w:r>
      <w:r>
        <w:t>: contain hormones that stop ovulation and thicken cervical mucus</w:t>
      </w:r>
    </w:p>
    <w:p w14:paraId="67A21039" w14:textId="14BBD1D0" w:rsidR="00AA5C5B" w:rsidRDefault="00AA5C5B" w:rsidP="00AA5C5B">
      <w:pPr>
        <w:pStyle w:val="ListParagraph"/>
        <w:numPr>
          <w:ilvl w:val="3"/>
          <w:numId w:val="7"/>
        </w:numPr>
        <w:ind w:left="1134"/>
      </w:pPr>
      <w:r w:rsidRPr="005A58DC">
        <w:rPr>
          <w:b/>
          <w:bCs/>
        </w:rPr>
        <w:t>Implant</w:t>
      </w:r>
      <w:r>
        <w:t>: small rod inserted under skin of a woman’s arm that releases hormones to prevent pregnancy for several years</w:t>
      </w:r>
    </w:p>
    <w:p w14:paraId="047A25C9" w14:textId="71B76AAB" w:rsidR="00AA5C5B" w:rsidRDefault="00AA5C5B" w:rsidP="00AA5C5B">
      <w:pPr>
        <w:pStyle w:val="ListParagraph"/>
        <w:numPr>
          <w:ilvl w:val="3"/>
          <w:numId w:val="7"/>
        </w:numPr>
        <w:ind w:left="1134"/>
      </w:pPr>
      <w:r w:rsidRPr="005A58DC">
        <w:rPr>
          <w:b/>
          <w:bCs/>
        </w:rPr>
        <w:t>Injectable</w:t>
      </w:r>
      <w:r>
        <w:t>: getting a hormone shot every few months to prevent pregnancy</w:t>
      </w:r>
    </w:p>
    <w:p w14:paraId="45915983" w14:textId="5F4B6EBF" w:rsidR="00AA5C5B" w:rsidRDefault="00AA5C5B" w:rsidP="00AA5C5B">
      <w:pPr>
        <w:pStyle w:val="ListParagraph"/>
        <w:numPr>
          <w:ilvl w:val="3"/>
          <w:numId w:val="7"/>
        </w:numPr>
        <w:ind w:left="1134"/>
      </w:pPr>
      <w:r w:rsidRPr="005A58DC">
        <w:rPr>
          <w:b/>
          <w:bCs/>
        </w:rPr>
        <w:t>Intra-Uterine Device</w:t>
      </w:r>
      <w:r>
        <w:t>:  T-shaped device placed inside the uterus; prevents pregnancy by affecting sperm movement and making uterus less suitable for implantation</w:t>
      </w:r>
    </w:p>
    <w:p w14:paraId="47A299D7" w14:textId="0573BE74" w:rsidR="00AA5C5B" w:rsidRDefault="00AA5C5B" w:rsidP="00AA5C5B">
      <w:pPr>
        <w:pStyle w:val="ListParagraph"/>
        <w:numPr>
          <w:ilvl w:val="3"/>
          <w:numId w:val="7"/>
        </w:numPr>
        <w:ind w:left="1134"/>
      </w:pPr>
      <w:r w:rsidRPr="005A58DC">
        <w:rPr>
          <w:b/>
          <w:bCs/>
        </w:rPr>
        <w:t>Female Sterilization</w:t>
      </w:r>
      <w:r>
        <w:t>:  blocking or sealing fallopian tubes to prevent eggs from reaching uterus</w:t>
      </w:r>
    </w:p>
    <w:p w14:paraId="5EF58E9A" w14:textId="5EFF0559" w:rsidR="00AA5C5B" w:rsidRPr="002103AC" w:rsidRDefault="00AA5C5B" w:rsidP="00AA5C5B">
      <w:pPr>
        <w:pStyle w:val="ListParagraph"/>
        <w:numPr>
          <w:ilvl w:val="3"/>
          <w:numId w:val="7"/>
        </w:numPr>
        <w:ind w:left="1134"/>
      </w:pPr>
      <w:r w:rsidRPr="005A58DC">
        <w:rPr>
          <w:b/>
          <w:bCs/>
        </w:rPr>
        <w:t>Male Sterilization (or Vasectomy):</w:t>
      </w:r>
      <w:r>
        <w:t xml:space="preserve"> involves cutting or blocking the tubes that carry sperm from the testicles</w:t>
      </w:r>
    </w:p>
    <w:p w14:paraId="70D1F413" w14:textId="77777777" w:rsidR="00E50AFB" w:rsidRDefault="00E50AFB" w:rsidP="00E50AFB">
      <w:pPr>
        <w:pStyle w:val="ListParagraph"/>
      </w:pPr>
    </w:p>
    <w:sectPr w:rsidR="00E50A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0E82"/>
    <w:multiLevelType w:val="multilevel"/>
    <w:tmpl w:val="4E3852FE"/>
    <w:lvl w:ilvl="0">
      <w:start w:val="1"/>
      <w:numFmt w:val="upperLetter"/>
      <w:lvlText w:val="%1."/>
      <w:lvlJc w:val="left"/>
      <w:pPr>
        <w:ind w:left="360" w:hanging="360"/>
      </w:pPr>
      <w:rPr>
        <w:rFonts w:hint="default"/>
      </w:rPr>
    </w:lvl>
    <w:lvl w:ilvl="1">
      <w:start w:val="1"/>
      <w:numFmt w:val="bullet"/>
      <w:lvlText w:val=""/>
      <w:lvlJc w:val="left"/>
      <w:pPr>
        <w:ind w:left="1080" w:hanging="360"/>
      </w:pPr>
      <w:rPr>
        <w:rFonts w:ascii="Symbol" w:hAnsi="Symbol" w:hint="default"/>
        <w:color w:val="auto"/>
      </w:rPr>
    </w:lvl>
    <w:lvl w:ilvl="2">
      <w:start w:val="1"/>
      <w:numFmt w:val="decimal"/>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159C3F1B"/>
    <w:multiLevelType w:val="hybridMultilevel"/>
    <w:tmpl w:val="3BCEDA4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9F407BA"/>
    <w:multiLevelType w:val="hybridMultilevel"/>
    <w:tmpl w:val="C9F2BC94"/>
    <w:lvl w:ilvl="0" w:tplc="34090015">
      <w:start w:val="1"/>
      <w:numFmt w:val="upperLetter"/>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 w15:restartNumberingAfterBreak="0">
    <w:nsid w:val="3DED77DB"/>
    <w:multiLevelType w:val="multilevel"/>
    <w:tmpl w:val="13167D5C"/>
    <w:lvl w:ilvl="0">
      <w:start w:val="1"/>
      <w:numFmt w:val="upperLetter"/>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E2B2CE7"/>
    <w:multiLevelType w:val="hybridMultilevel"/>
    <w:tmpl w:val="47981D86"/>
    <w:lvl w:ilvl="0" w:tplc="0EDC7EF0">
      <w:start w:val="1"/>
      <w:numFmt w:val="bullet"/>
      <w:lvlText w:val="-"/>
      <w:lvlJc w:val="left"/>
      <w:pPr>
        <w:ind w:left="1080" w:hanging="360"/>
      </w:pPr>
      <w:rPr>
        <w:rFonts w:ascii="Calibri" w:eastAsiaTheme="minorHAnsi" w:hAnsi="Calibri" w:cs="Calibri"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 w15:restartNumberingAfterBreak="0">
    <w:nsid w:val="57442386"/>
    <w:multiLevelType w:val="multilevel"/>
    <w:tmpl w:val="13167D5C"/>
    <w:lvl w:ilvl="0">
      <w:start w:val="1"/>
      <w:numFmt w:val="upperLetter"/>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89633AA"/>
    <w:multiLevelType w:val="multilevel"/>
    <w:tmpl w:val="3674914A"/>
    <w:lvl w:ilvl="0">
      <w:start w:val="1"/>
      <w:numFmt w:val="upperRoman"/>
      <w:lvlText w:val="%1."/>
      <w:lvlJc w:val="left"/>
      <w:pPr>
        <w:ind w:left="360" w:hanging="360"/>
      </w:pPr>
      <w:rPr>
        <w:rFonts w:hint="default"/>
      </w:rPr>
    </w:lvl>
    <w:lvl w:ilvl="1">
      <w:start w:val="1"/>
      <w:numFmt w:val="bullet"/>
      <w:lvlText w:val=""/>
      <w:lvlJc w:val="left"/>
      <w:pPr>
        <w:ind w:left="1080" w:hanging="360"/>
      </w:pPr>
      <w:rPr>
        <w:rFonts w:ascii="Symbol" w:hAnsi="Symbol" w:hint="default"/>
        <w:color w:val="auto"/>
      </w:rPr>
    </w:lvl>
    <w:lvl w:ilvl="2">
      <w:start w:val="1"/>
      <w:numFmt w:val="upperLetter"/>
      <w:lvlText w:val="%3."/>
      <w:lvlJc w:val="right"/>
      <w:pPr>
        <w:ind w:left="1800" w:hanging="180"/>
      </w:pPr>
      <w:rPr>
        <w:rFonts w:hint="default"/>
      </w:rPr>
    </w:lvl>
    <w:lvl w:ilvl="3">
      <w:start w:val="1"/>
      <w:numFmt w:val="bullet"/>
      <w:lvlText w:val=""/>
      <w:lvlJc w:val="left"/>
      <w:pPr>
        <w:ind w:left="2520" w:hanging="360"/>
      </w:pPr>
      <w:rPr>
        <w:rFonts w:ascii="Symbol" w:hAnsi="Symbol" w:hint="default"/>
        <w:color w:val="auto"/>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455905149">
    <w:abstractNumId w:val="5"/>
  </w:num>
  <w:num w:numId="2" w16cid:durableId="421679277">
    <w:abstractNumId w:val="3"/>
  </w:num>
  <w:num w:numId="3" w16cid:durableId="1551647514">
    <w:abstractNumId w:val="4"/>
  </w:num>
  <w:num w:numId="4" w16cid:durableId="794833396">
    <w:abstractNumId w:val="1"/>
  </w:num>
  <w:num w:numId="5" w16cid:durableId="131138322">
    <w:abstractNumId w:val="0"/>
  </w:num>
  <w:num w:numId="6" w16cid:durableId="971523829">
    <w:abstractNumId w:val="2"/>
  </w:num>
  <w:num w:numId="7" w16cid:durableId="4491294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40940"/>
    <w:rsid w:val="00040940"/>
    <w:rsid w:val="001278F4"/>
    <w:rsid w:val="001F56E3"/>
    <w:rsid w:val="002103AC"/>
    <w:rsid w:val="00493CFD"/>
    <w:rsid w:val="00510E9E"/>
    <w:rsid w:val="005A58DC"/>
    <w:rsid w:val="006B0216"/>
    <w:rsid w:val="00725469"/>
    <w:rsid w:val="00756D01"/>
    <w:rsid w:val="007A6886"/>
    <w:rsid w:val="009B2B2A"/>
    <w:rsid w:val="009D14EA"/>
    <w:rsid w:val="009D514D"/>
    <w:rsid w:val="00AA5C5B"/>
    <w:rsid w:val="00BB0CC7"/>
    <w:rsid w:val="00C33EAF"/>
    <w:rsid w:val="00CD3D1F"/>
    <w:rsid w:val="00D410F2"/>
    <w:rsid w:val="00D9467F"/>
    <w:rsid w:val="00E27477"/>
    <w:rsid w:val="00E50AFB"/>
    <w:rsid w:val="00EC073F"/>
    <w:rsid w:val="00F30328"/>
    <w:rsid w:val="00F94730"/>
    <w:rsid w:val="00F96C8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82A58"/>
  <w15:chartTrackingRefBased/>
  <w15:docId w15:val="{5C36BAA0-C9EF-4493-A2D4-8D086E2A9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9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9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9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9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9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9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9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9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9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9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940"/>
    <w:rPr>
      <w:rFonts w:eastAsiaTheme="majorEastAsia" w:cstheme="majorBidi"/>
      <w:color w:val="272727" w:themeColor="text1" w:themeTint="D8"/>
    </w:rPr>
  </w:style>
  <w:style w:type="paragraph" w:styleId="Title">
    <w:name w:val="Title"/>
    <w:basedOn w:val="Normal"/>
    <w:next w:val="Normal"/>
    <w:link w:val="TitleChar"/>
    <w:uiPriority w:val="10"/>
    <w:qFormat/>
    <w:rsid w:val="00040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940"/>
    <w:pPr>
      <w:spacing w:before="160"/>
      <w:jc w:val="center"/>
    </w:pPr>
    <w:rPr>
      <w:i/>
      <w:iCs/>
      <w:color w:val="404040" w:themeColor="text1" w:themeTint="BF"/>
    </w:rPr>
  </w:style>
  <w:style w:type="character" w:customStyle="1" w:styleId="QuoteChar">
    <w:name w:val="Quote Char"/>
    <w:basedOn w:val="DefaultParagraphFont"/>
    <w:link w:val="Quote"/>
    <w:uiPriority w:val="29"/>
    <w:rsid w:val="00040940"/>
    <w:rPr>
      <w:i/>
      <w:iCs/>
      <w:color w:val="404040" w:themeColor="text1" w:themeTint="BF"/>
    </w:rPr>
  </w:style>
  <w:style w:type="paragraph" w:styleId="ListParagraph">
    <w:name w:val="List Paragraph"/>
    <w:basedOn w:val="Normal"/>
    <w:uiPriority w:val="34"/>
    <w:qFormat/>
    <w:rsid w:val="00040940"/>
    <w:pPr>
      <w:ind w:left="720"/>
      <w:contextualSpacing/>
    </w:pPr>
  </w:style>
  <w:style w:type="character" w:styleId="IntenseEmphasis">
    <w:name w:val="Intense Emphasis"/>
    <w:basedOn w:val="DefaultParagraphFont"/>
    <w:uiPriority w:val="21"/>
    <w:qFormat/>
    <w:rsid w:val="00040940"/>
    <w:rPr>
      <w:i/>
      <w:iCs/>
      <w:color w:val="2F5496" w:themeColor="accent1" w:themeShade="BF"/>
    </w:rPr>
  </w:style>
  <w:style w:type="paragraph" w:styleId="IntenseQuote">
    <w:name w:val="Intense Quote"/>
    <w:basedOn w:val="Normal"/>
    <w:next w:val="Normal"/>
    <w:link w:val="IntenseQuoteChar"/>
    <w:uiPriority w:val="30"/>
    <w:qFormat/>
    <w:rsid w:val="000409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940"/>
    <w:rPr>
      <w:i/>
      <w:iCs/>
      <w:color w:val="2F5496" w:themeColor="accent1" w:themeShade="BF"/>
    </w:rPr>
  </w:style>
  <w:style w:type="character" w:styleId="IntenseReference">
    <w:name w:val="Intense Reference"/>
    <w:basedOn w:val="DefaultParagraphFont"/>
    <w:uiPriority w:val="32"/>
    <w:qFormat/>
    <w:rsid w:val="000409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3107</TotalTime>
  <Pages>7</Pages>
  <Words>2142</Words>
  <Characters>12212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Fullerine Alcuino</dc:creator>
  <cp:keywords/>
  <dc:description/>
  <cp:lastModifiedBy>Fullerine Alcuino</cp:lastModifiedBy>
  <cp:revision>1</cp:revision>
  <cp:lastPrinted>2025-10-13T16:30:00Z</cp:lastPrinted>
  <dcterms:created xsi:type="dcterms:W3CDTF">2025-10-11T12:50:00Z</dcterms:created>
  <dcterms:modified xsi:type="dcterms:W3CDTF">2025-10-13T16:37:00Z</dcterms:modified>
</cp:coreProperties>
</file>