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CCC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C1A882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E6E6B6" w14:textId="77777777" w:rsidR="004C7586" w:rsidRPr="00160A95" w:rsidRDefault="004C7586" w:rsidP="00160A95">
      <w:pPr>
        <w:spacing w:after="0"/>
        <w:jc w:val="center"/>
        <w:rPr>
          <w:b/>
          <w:bCs/>
        </w:rPr>
      </w:pPr>
    </w:p>
    <w:p w14:paraId="452DAF28" w14:textId="77777777" w:rsidR="004C7586" w:rsidRPr="00160A95" w:rsidRDefault="004C7586" w:rsidP="00160A95">
      <w:pPr>
        <w:spacing w:after="0"/>
        <w:rPr>
          <w:bCs/>
          <w:i/>
          <w:iCs/>
        </w:rPr>
      </w:pPr>
    </w:p>
    <w:p w14:paraId="04A55F9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751A17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1AD0CA0"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6CA5CA0"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C501B6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837F783" w14:textId="77777777" w:rsidR="004C7586" w:rsidRPr="00160A95" w:rsidRDefault="004C7586" w:rsidP="00160A95">
      <w:pPr>
        <w:spacing w:after="0"/>
        <w:ind w:left="1080"/>
        <w:rPr>
          <w:rFonts w:cs="BookAntiqua"/>
        </w:rPr>
      </w:pPr>
    </w:p>
    <w:p w14:paraId="761F4650" w14:textId="77777777" w:rsidR="004C7586" w:rsidRPr="00160A95" w:rsidRDefault="004C7586" w:rsidP="00D52E97">
      <w:pPr>
        <w:autoSpaceDE w:val="0"/>
        <w:autoSpaceDN w:val="0"/>
        <w:adjustRightInd w:val="0"/>
        <w:spacing w:after="0"/>
        <w:ind w:hanging="993"/>
        <w:jc w:val="center"/>
        <w:rPr>
          <w:rFonts w:cs="BookAntiqua"/>
        </w:rPr>
      </w:pPr>
      <w:r w:rsidRPr="00160A95">
        <w:rPr>
          <w:rFonts w:cs="BookAntiqua"/>
          <w:noProof/>
        </w:rPr>
        <w:drawing>
          <wp:inline distT="0" distB="0" distL="0" distR="0" wp14:anchorId="28942C03" wp14:editId="5863EB91">
            <wp:extent cx="7191375"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191375" cy="2295525"/>
                    </a:xfrm>
                    <a:prstGeom prst="rect">
                      <a:avLst/>
                    </a:prstGeom>
                    <a:noFill/>
                    <a:ln w="9525">
                      <a:noFill/>
                      <a:miter lim="800000"/>
                      <a:headEnd/>
                      <a:tailEnd/>
                    </a:ln>
                  </pic:spPr>
                </pic:pic>
              </a:graphicData>
            </a:graphic>
          </wp:inline>
        </w:drawing>
      </w:r>
    </w:p>
    <w:p w14:paraId="28D95038" w14:textId="77777777" w:rsidR="004C7586" w:rsidRDefault="004C7586" w:rsidP="00160A95">
      <w:pPr>
        <w:autoSpaceDE w:val="0"/>
        <w:autoSpaceDN w:val="0"/>
        <w:adjustRightInd w:val="0"/>
        <w:spacing w:after="0"/>
        <w:rPr>
          <w:rFonts w:cs="BookAntiqua"/>
        </w:rPr>
      </w:pPr>
    </w:p>
    <w:p w14:paraId="504805A3" w14:textId="02950542" w:rsidR="00D52E97" w:rsidRPr="00160A95" w:rsidRDefault="004079CF" w:rsidP="00160A95">
      <w:pPr>
        <w:autoSpaceDE w:val="0"/>
        <w:autoSpaceDN w:val="0"/>
        <w:adjustRightInd w:val="0"/>
        <w:spacing w:after="0"/>
        <w:rPr>
          <w:rFonts w:cs="BookAntiqua"/>
        </w:rPr>
      </w:pPr>
      <w:r>
        <w:rPr>
          <w:rFonts w:ascii="Segoe UI" w:hAnsi="Segoe UI" w:cs="Segoe UI"/>
          <w:color w:val="1F2328"/>
        </w:rPr>
        <w:br/>
      </w:r>
      <w:r>
        <w:rPr>
          <w:rFonts w:ascii="Segoe UI" w:hAnsi="Segoe UI" w:cs="Segoe UI"/>
          <w:color w:val="1F2328"/>
          <w:shd w:val="clear" w:color="auto" w:fill="FFFFFF"/>
        </w:rPr>
        <w:t xml:space="preserve">I. </w:t>
      </w:r>
      <w:r>
        <w:rPr>
          <w:rFonts w:ascii="Segoe UI" w:hAnsi="Segoe UI" w:cs="Segoe UI"/>
          <w:color w:val="1F2328"/>
          <w:shd w:val="clear" w:color="auto" w:fill="FFFFFF"/>
        </w:rPr>
        <w:t>Ans</w:t>
      </w:r>
      <w:r>
        <w:rPr>
          <w:rFonts w:ascii="Segoe UI" w:hAnsi="Segoe UI" w:cs="Segoe UI"/>
          <w:color w:val="1F2328"/>
          <w:shd w:val="clear" w:color="auto" w:fill="FFFFFF"/>
        </w:rPr>
        <w:t xml:space="preserve"> -&gt;</w:t>
      </w:r>
      <w:r>
        <w:rPr>
          <w:rFonts w:ascii="Segoe UI" w:hAnsi="Segoe UI" w:cs="Segoe UI"/>
          <w:color w:val="1F2328"/>
          <w:shd w:val="clear" w:color="auto" w:fill="FFFFFF"/>
        </w:rPr>
        <w:t xml:space="preserve"> C</w:t>
      </w:r>
      <w:r>
        <w:rPr>
          <w:rFonts w:ascii="Segoe UI" w:hAnsi="Segoe UI" w:cs="Segoe UI"/>
          <w:color w:val="1F2328"/>
        </w:rPr>
        <w:br/>
      </w:r>
      <w:r>
        <w:rPr>
          <w:rFonts w:ascii="Segoe UI" w:hAnsi="Segoe UI" w:cs="Segoe UI"/>
          <w:color w:val="1F2328"/>
          <w:shd w:val="clear" w:color="auto" w:fill="FFFFFF"/>
        </w:rPr>
        <w:t>I</w:t>
      </w:r>
      <w:r>
        <w:rPr>
          <w:rFonts w:ascii="Segoe UI" w:hAnsi="Segoe UI" w:cs="Segoe UI"/>
          <w:color w:val="1F2328"/>
          <w:shd w:val="clear" w:color="auto" w:fill="FFFFFF"/>
        </w:rPr>
        <w:t>I</w:t>
      </w:r>
      <w:r>
        <w:rPr>
          <w:rFonts w:ascii="Segoe UI" w:hAnsi="Segoe UI" w:cs="Segoe UI"/>
          <w:color w:val="1F2328"/>
          <w:shd w:val="clear" w:color="auto" w:fill="FFFFFF"/>
        </w:rPr>
        <w:t>. Ans -&gt; B and D</w:t>
      </w:r>
      <w:r>
        <w:rPr>
          <w:rFonts w:ascii="Segoe UI" w:hAnsi="Segoe UI" w:cs="Segoe UI"/>
          <w:color w:val="1F2328"/>
        </w:rPr>
        <w:br/>
      </w:r>
      <w:r>
        <w:rPr>
          <w:rFonts w:ascii="Segoe UI" w:hAnsi="Segoe UI" w:cs="Segoe UI"/>
          <w:color w:val="1F2328"/>
          <w:shd w:val="clear" w:color="auto" w:fill="FFFFFF"/>
        </w:rPr>
        <w:t>II</w:t>
      </w:r>
      <w:r>
        <w:rPr>
          <w:rFonts w:ascii="Segoe UI" w:hAnsi="Segoe UI" w:cs="Segoe UI"/>
          <w:color w:val="1F2328"/>
          <w:shd w:val="clear" w:color="auto" w:fill="FFFFFF"/>
        </w:rPr>
        <w:t>I</w:t>
      </w:r>
      <w:r>
        <w:rPr>
          <w:rFonts w:ascii="Segoe UI" w:hAnsi="Segoe UI" w:cs="Segoe UI"/>
          <w:color w:val="1F2328"/>
          <w:shd w:val="clear" w:color="auto" w:fill="FFFFFF"/>
        </w:rPr>
        <w:t>. Ans -&gt; A,</w:t>
      </w:r>
      <w:r>
        <w:rPr>
          <w:rFonts w:ascii="Segoe UI" w:hAnsi="Segoe UI" w:cs="Segoe UI"/>
          <w:color w:val="1F2328"/>
          <w:shd w:val="clear" w:color="auto" w:fill="FFFFFF"/>
        </w:rPr>
        <w:t xml:space="preserve"> </w:t>
      </w:r>
      <w:r>
        <w:rPr>
          <w:rFonts w:ascii="Segoe UI" w:hAnsi="Segoe UI" w:cs="Segoe UI"/>
          <w:color w:val="1F2328"/>
          <w:shd w:val="clear" w:color="auto" w:fill="FFFFFF"/>
        </w:rPr>
        <w:t>B and D</w:t>
      </w:r>
      <w:r>
        <w:rPr>
          <w:rFonts w:ascii="Segoe UI" w:hAnsi="Segoe UI" w:cs="Segoe UI"/>
          <w:color w:val="1F2328"/>
        </w:rPr>
        <w:br/>
      </w:r>
      <w:r>
        <w:rPr>
          <w:rFonts w:ascii="Segoe UI" w:hAnsi="Segoe UI" w:cs="Segoe UI"/>
          <w:color w:val="1F2328"/>
          <w:shd w:val="clear" w:color="auto" w:fill="FFFFFF"/>
        </w:rPr>
        <w:t>I</w:t>
      </w:r>
      <w:r>
        <w:rPr>
          <w:rFonts w:ascii="Segoe UI" w:hAnsi="Segoe UI" w:cs="Segoe UI"/>
          <w:color w:val="1F2328"/>
          <w:shd w:val="clear" w:color="auto" w:fill="FFFFFF"/>
        </w:rPr>
        <w:t>V</w:t>
      </w:r>
      <w:r>
        <w:rPr>
          <w:rFonts w:ascii="Segoe UI" w:hAnsi="Segoe UI" w:cs="Segoe UI"/>
          <w:color w:val="1F2328"/>
          <w:shd w:val="clear" w:color="auto" w:fill="FFFFFF"/>
        </w:rPr>
        <w:t>. Ans -&gt; A and B</w:t>
      </w:r>
    </w:p>
    <w:p w14:paraId="33E73036" w14:textId="77777777" w:rsidR="004C7586" w:rsidRPr="00160A95" w:rsidRDefault="004C7586" w:rsidP="00160A95">
      <w:pPr>
        <w:autoSpaceDE w:val="0"/>
        <w:autoSpaceDN w:val="0"/>
        <w:adjustRightInd w:val="0"/>
        <w:spacing w:after="0"/>
        <w:rPr>
          <w:rFonts w:cs="BookAntiqua"/>
        </w:rPr>
      </w:pPr>
    </w:p>
    <w:p w14:paraId="4731667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D352E83" w14:textId="77777777" w:rsidR="004C7586" w:rsidRPr="00160A95" w:rsidRDefault="004C7586" w:rsidP="00160A95">
      <w:pPr>
        <w:autoSpaceDE w:val="0"/>
        <w:autoSpaceDN w:val="0"/>
        <w:adjustRightInd w:val="0"/>
        <w:spacing w:after="0"/>
        <w:rPr>
          <w:rFonts w:cs="BookAntiqua"/>
        </w:rPr>
      </w:pPr>
    </w:p>
    <w:p w14:paraId="0C46296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AF8878" w14:textId="77777777" w:rsidR="004C7586" w:rsidRPr="00160A95" w:rsidRDefault="004C7586" w:rsidP="00160A95">
      <w:pPr>
        <w:spacing w:after="0"/>
        <w:ind w:left="360"/>
        <w:rPr>
          <w:rFonts w:cs="BookAntiqua"/>
        </w:rPr>
      </w:pPr>
    </w:p>
    <w:p w14:paraId="3B134FF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EEE9D33" w14:textId="77777777" w:rsidR="00160A95" w:rsidRDefault="00160A95" w:rsidP="00160A95">
      <w:pPr>
        <w:pStyle w:val="ListParagraph"/>
        <w:autoSpaceDE w:val="0"/>
        <w:autoSpaceDN w:val="0"/>
        <w:adjustRightInd w:val="0"/>
        <w:spacing w:after="0"/>
        <w:ind w:left="900"/>
        <w:rPr>
          <w:rFonts w:cs="BookAntiqua"/>
        </w:rPr>
      </w:pPr>
    </w:p>
    <w:p w14:paraId="5311A6C3"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7375CC8" w14:textId="77777777" w:rsidR="00B73845" w:rsidRDefault="00B73845" w:rsidP="00B73845">
      <w:pPr>
        <w:autoSpaceDE w:val="0"/>
        <w:autoSpaceDN w:val="0"/>
        <w:adjustRightInd w:val="0"/>
        <w:spacing w:after="0"/>
        <w:rPr>
          <w:rFonts w:cs="BookAntiqua"/>
        </w:rPr>
      </w:pPr>
    </w:p>
    <w:p w14:paraId="51EF4B9B" w14:textId="77777777" w:rsidR="00B73845" w:rsidRDefault="00B73845" w:rsidP="00B73845">
      <w:pPr>
        <w:autoSpaceDE w:val="0"/>
        <w:autoSpaceDN w:val="0"/>
        <w:adjustRightInd w:val="0"/>
        <w:spacing w:after="0"/>
        <w:ind w:left="720" w:hanging="360"/>
        <w:rPr>
          <w:rFonts w:cs="BookAntiqua"/>
        </w:rPr>
      </w:pPr>
      <w:proofErr w:type="spellStart"/>
      <w:r>
        <w:rPr>
          <w:rFonts w:cs="BookAntiqua"/>
        </w:rPr>
        <w:t>i</w:t>
      </w:r>
      <w:proofErr w:type="spellEnd"/>
      <w:r>
        <w:rPr>
          <w:rFonts w:cs="BookAntiqua"/>
        </w:rPr>
        <w:t>.</w:t>
      </w:r>
      <w:r>
        <w:rPr>
          <w:rFonts w:cs="BookAntiqua"/>
        </w:rPr>
        <w:tab/>
        <w:t xml:space="preserve">The statement is false because </w:t>
      </w:r>
      <w:r w:rsidRPr="00B73845">
        <w:rPr>
          <w:rFonts w:cs="BookAntiqua"/>
        </w:rPr>
        <w:t>it is not necessary to confirm that the weights of individual packages are normally distributed in order to use a normal model for the sampling distribution of the average package weights. The Central Limit Theorem (CLT) states that, under certain conditions, the sampling distribution of the sample mean (x̅) becomes approximately normally distributed, even if the population from which the samples are drawn is not normally distributed. The key conditions for the CLT are that the sample size should be sufficiently large (typically n &gt; 30 is considered sufficient), and the samples should be drawn randomly and independently from the population. As long as these conditions are met, the manager can rely on the normal model for the sampling distribution of the average package weights.</w:t>
      </w:r>
    </w:p>
    <w:p w14:paraId="6434692D" w14:textId="77777777" w:rsidR="00B73845" w:rsidRDefault="00B73845" w:rsidP="00B73845">
      <w:pPr>
        <w:autoSpaceDE w:val="0"/>
        <w:autoSpaceDN w:val="0"/>
        <w:adjustRightInd w:val="0"/>
        <w:spacing w:after="0"/>
        <w:ind w:left="720" w:hanging="360"/>
        <w:rPr>
          <w:rFonts w:cs="BookAntiqua"/>
        </w:rPr>
      </w:pPr>
      <w:r>
        <w:rPr>
          <w:rFonts w:cs="BookAntiqua"/>
        </w:rPr>
        <w:t>ii.</w:t>
      </w:r>
      <w:r>
        <w:rPr>
          <w:rFonts w:cs="BookAntiqua"/>
        </w:rPr>
        <w:tab/>
        <w:t xml:space="preserve">The statement is false because </w:t>
      </w:r>
      <w:proofErr w:type="gramStart"/>
      <w:r w:rsidRPr="00B73845">
        <w:rPr>
          <w:rFonts w:cs="BookAntiqua"/>
        </w:rPr>
        <w:t>The</w:t>
      </w:r>
      <w:proofErr w:type="gramEnd"/>
      <w:r w:rsidRPr="00B73845">
        <w:rPr>
          <w:rFonts w:cs="BookAntiqua"/>
        </w:rPr>
        <w:t xml:space="preserve"> statement is not necessarily true, and it depends on the sample size (n) and the population standard deviation (σ). The formula for the standard error of the sample mean</w:t>
      </w:r>
      <w:r>
        <w:rPr>
          <w:rFonts w:cs="BookAntiqua"/>
        </w:rPr>
        <w:t xml:space="preserv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w:t>
      </w:r>
      <w:r>
        <w:rPr>
          <w:rFonts w:cs="BookAntiqua"/>
        </w:rPr>
        <w:t xml:space="preserve">is </w:t>
      </w:r>
    </w:p>
    <w:p w14:paraId="49B3C474" w14:textId="77777777" w:rsidR="00B73845" w:rsidRDefault="00B73845" w:rsidP="00B73845">
      <w:pPr>
        <w:autoSpaceDE w:val="0"/>
        <w:autoSpaceDN w:val="0"/>
        <w:adjustRightInd w:val="0"/>
        <w:spacing w:after="0"/>
        <w:ind w:left="720" w:hanging="360"/>
        <w:rPr>
          <w:rFonts w:cs="Symbol"/>
          <w:iCs/>
        </w:rPr>
      </w:pPr>
      <w:r>
        <w:rPr>
          <w:rFonts w:cs="BookAntiqua"/>
        </w:rPr>
        <w:tab/>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 </w:t>
      </w:r>
      <w:r>
        <w:rPr>
          <w:rFonts w:cs="BookAntiqua"/>
        </w:rPr>
        <w:t>\frac(</w:t>
      </w:r>
      <w:r w:rsidRPr="00160A95">
        <w:rPr>
          <w:rFonts w:cs="Symbol"/>
          <w:i/>
        </w:rPr>
        <w:t>σ</w:t>
      </w:r>
      <w:r>
        <w:rPr>
          <w:rFonts w:cs="Symbol"/>
          <w:iCs/>
        </w:rPr>
        <w:t>) (sqrt(n))</w:t>
      </w:r>
    </w:p>
    <w:p w14:paraId="10847F91" w14:textId="77777777" w:rsidR="00C3153B" w:rsidRDefault="00C3153B" w:rsidP="00B73845">
      <w:pPr>
        <w:autoSpaceDE w:val="0"/>
        <w:autoSpaceDN w:val="0"/>
        <w:adjustRightInd w:val="0"/>
        <w:spacing w:after="0"/>
        <w:ind w:left="720" w:hanging="360"/>
        <w:rPr>
          <w:rFonts w:cs="BookAntiqua"/>
          <w:iCs/>
        </w:rPr>
      </w:pPr>
    </w:p>
    <w:p w14:paraId="461EA6F5" w14:textId="77777777" w:rsidR="00C3153B" w:rsidRDefault="00C3153B" w:rsidP="00C3153B">
      <w:pPr>
        <w:autoSpaceDE w:val="0"/>
        <w:autoSpaceDN w:val="0"/>
        <w:adjustRightInd w:val="0"/>
        <w:spacing w:after="0"/>
        <w:ind w:left="720" w:hanging="360"/>
        <w:rPr>
          <w:rFonts w:cs="Symbol"/>
          <w:iCs/>
        </w:rPr>
      </w:pPr>
      <w:r>
        <w:rPr>
          <w:rFonts w:cs="BookAntiqua"/>
          <w:iCs/>
        </w:rPr>
        <w:tab/>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 </w:t>
      </w:r>
      <w:r>
        <w:rPr>
          <w:rFonts w:cs="BookAntiqua"/>
        </w:rPr>
        <w:t>\frac(5</w:t>
      </w:r>
      <w:r>
        <w:rPr>
          <w:rFonts w:cs="Symbol"/>
          <w:iCs/>
        </w:rPr>
        <w:t>) (sqrt(25)) = 1</w:t>
      </w:r>
    </w:p>
    <w:p w14:paraId="20F7D135" w14:textId="77777777" w:rsidR="001F3A44" w:rsidRDefault="001F3A44" w:rsidP="00C3153B">
      <w:pPr>
        <w:autoSpaceDE w:val="0"/>
        <w:autoSpaceDN w:val="0"/>
        <w:adjustRightInd w:val="0"/>
        <w:spacing w:after="0"/>
        <w:ind w:left="720" w:hanging="360"/>
        <w:rPr>
          <w:rFonts w:cs="Symbol"/>
          <w:iCs/>
        </w:rPr>
      </w:pPr>
    </w:p>
    <w:p w14:paraId="5E21ADAD" w14:textId="77777777" w:rsidR="00505D35" w:rsidRPr="001F3A44" w:rsidRDefault="001F3A44" w:rsidP="001F3A44">
      <w:pPr>
        <w:autoSpaceDE w:val="0"/>
        <w:autoSpaceDN w:val="0"/>
        <w:adjustRightInd w:val="0"/>
        <w:spacing w:after="0"/>
        <w:ind w:left="720" w:hanging="360"/>
        <w:rPr>
          <w:rFonts w:cs="Symbol"/>
          <w:iCs/>
        </w:rPr>
      </w:pPr>
      <w:proofErr w:type="gramStart"/>
      <w:r>
        <w:rPr>
          <w:rFonts w:cs="Symbol"/>
          <w:iCs/>
        </w:rPr>
        <w:t>So</w:t>
      </w:r>
      <w:proofErr w:type="gramEnd"/>
      <w:r>
        <w:rPr>
          <w:rFonts w:cs="Symbol"/>
          <w:iCs/>
        </w:rPr>
        <w:t xml:space="preserve"> the statements is True if the conditions provided are met, but it depends on the specific values of </w:t>
      </w:r>
      <w:r w:rsidRPr="00160A95">
        <w:rPr>
          <w:rFonts w:cs="Symbol"/>
          <w:i/>
        </w:rPr>
        <w:t>σ</w:t>
      </w:r>
      <w:r>
        <w:rPr>
          <w:rFonts w:cs="Symbol"/>
          <w:iCs/>
        </w:rPr>
        <w:t xml:space="preserve"> and n.</w:t>
      </w:r>
    </w:p>
    <w:p w14:paraId="4D10B45E" w14:textId="77777777" w:rsidR="00160A95" w:rsidRPr="00160A95" w:rsidRDefault="00160A95" w:rsidP="00160A95">
      <w:pPr>
        <w:spacing w:after="0"/>
        <w:rPr>
          <w:rFonts w:cs="Times New Roman"/>
        </w:rPr>
      </w:pPr>
    </w:p>
    <w:p w14:paraId="14E450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60107E3" w14:textId="77777777" w:rsidR="004C7586" w:rsidRPr="00160A95" w:rsidRDefault="004C7586" w:rsidP="00160A95">
      <w:pPr>
        <w:autoSpaceDE w:val="0"/>
        <w:autoSpaceDN w:val="0"/>
        <w:adjustRightInd w:val="0"/>
        <w:spacing w:after="0"/>
        <w:ind w:left="360"/>
        <w:rPr>
          <w:rFonts w:cs="BookAntiqua"/>
        </w:rPr>
      </w:pPr>
    </w:p>
    <w:p w14:paraId="409852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E8EAF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2E52D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D00CB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27B059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4937251" w14:textId="77777777" w:rsidR="001638BF" w:rsidRDefault="001638BF" w:rsidP="001638BF">
      <w:pPr>
        <w:autoSpaceDE w:val="0"/>
        <w:autoSpaceDN w:val="0"/>
        <w:adjustRightInd w:val="0"/>
        <w:spacing w:after="0"/>
        <w:rPr>
          <w:rFonts w:cs="BookAntiqua"/>
        </w:rPr>
      </w:pPr>
    </w:p>
    <w:p w14:paraId="279540D4" w14:textId="77777777" w:rsidR="001638BF" w:rsidRDefault="001638BF" w:rsidP="001638BF">
      <w:pPr>
        <w:autoSpaceDE w:val="0"/>
        <w:autoSpaceDN w:val="0"/>
        <w:adjustRightInd w:val="0"/>
        <w:spacing w:after="0"/>
        <w:ind w:left="360"/>
        <w:rPr>
          <w:rFonts w:cs="BookAntiqua"/>
        </w:rPr>
      </w:pPr>
      <w:r w:rsidRPr="001638BF">
        <w:rPr>
          <w:rFonts w:cs="BookAntiqua"/>
        </w:rPr>
        <w:t>To calculate the probability of an investigation, you need to determine the probability that the mean transaction amount of the sample falls outside the range of $45 to $55.</w:t>
      </w:r>
    </w:p>
    <w:p w14:paraId="23E4CFB9" w14:textId="77777777" w:rsidR="001638BF" w:rsidRDefault="001638BF" w:rsidP="001638BF">
      <w:pPr>
        <w:autoSpaceDE w:val="0"/>
        <w:autoSpaceDN w:val="0"/>
        <w:adjustRightInd w:val="0"/>
        <w:spacing w:after="0"/>
        <w:ind w:left="360"/>
        <w:rPr>
          <w:rFonts w:cs="BookAntiqua"/>
        </w:rPr>
      </w:pPr>
      <w:r w:rsidRPr="001638BF">
        <w:rPr>
          <w:rFonts w:cs="BookAntiqua"/>
        </w:rPr>
        <w:t>The standard error of the mean (SEM) can be calculated as:</w:t>
      </w:r>
    </w:p>
    <w:p w14:paraId="1C01A35B" w14:textId="77777777" w:rsidR="001638BF" w:rsidRDefault="001638BF" w:rsidP="001638BF">
      <w:pPr>
        <w:autoSpaceDE w:val="0"/>
        <w:autoSpaceDN w:val="0"/>
        <w:adjustRightInd w:val="0"/>
        <w:spacing w:after="0"/>
        <w:ind w:left="360"/>
        <w:rPr>
          <w:rFonts w:cs="BookAntiqua"/>
        </w:rPr>
      </w:pPr>
    </w:p>
    <w:p w14:paraId="05E4A7EA" w14:textId="77777777" w:rsidR="001638BF" w:rsidRDefault="001638BF" w:rsidP="001638BF">
      <w:pPr>
        <w:autoSpaceDE w:val="0"/>
        <w:autoSpaceDN w:val="0"/>
        <w:adjustRightInd w:val="0"/>
        <w:spacing w:after="0"/>
        <w:ind w:left="360"/>
        <w:rPr>
          <w:rFonts w:cs="BookAntiqua"/>
        </w:rPr>
      </w:pPr>
      <w:r>
        <w:rPr>
          <w:rFonts w:cs="BookAntiqua"/>
        </w:rPr>
        <w:tab/>
        <w:t>SEM = Standard Deviation/ sqrt (Sample size) = 4 / sqrt (100) = 4</w:t>
      </w:r>
    </w:p>
    <w:p w14:paraId="300A64EC" w14:textId="77777777" w:rsidR="001638BF" w:rsidRDefault="001638BF" w:rsidP="001638BF">
      <w:pPr>
        <w:autoSpaceDE w:val="0"/>
        <w:autoSpaceDN w:val="0"/>
        <w:adjustRightInd w:val="0"/>
        <w:spacing w:after="0"/>
        <w:ind w:left="360"/>
        <w:rPr>
          <w:rFonts w:cs="BookAntiqua"/>
        </w:rPr>
      </w:pPr>
      <w:r w:rsidRPr="001638BF">
        <w:rPr>
          <w:rFonts w:cs="BookAntiqua"/>
        </w:rPr>
        <w:t xml:space="preserve">Now, </w:t>
      </w:r>
      <w:r>
        <w:rPr>
          <w:rFonts w:cs="BookAntiqua"/>
        </w:rPr>
        <w:t>we have</w:t>
      </w:r>
      <w:r w:rsidRPr="001638BF">
        <w:rPr>
          <w:rFonts w:cs="BookAntiqua"/>
        </w:rPr>
        <w:t xml:space="preserve"> to find the probability that the sample mean falls outside the range of $45 to $55. To do this, </w:t>
      </w:r>
      <w:r w:rsidR="00A37EBA">
        <w:rPr>
          <w:rFonts w:cs="BookAntiqua"/>
        </w:rPr>
        <w:t>we</w:t>
      </w:r>
      <w:r w:rsidRPr="001638BF">
        <w:rPr>
          <w:rFonts w:cs="BookAntiqua"/>
        </w:rPr>
        <w:t xml:space="preserve"> can use the z-score formula:</w:t>
      </w:r>
    </w:p>
    <w:p w14:paraId="19CE6BF5" w14:textId="77777777" w:rsidR="000F3CC3" w:rsidRDefault="000F3CC3" w:rsidP="001638BF">
      <w:pPr>
        <w:autoSpaceDE w:val="0"/>
        <w:autoSpaceDN w:val="0"/>
        <w:adjustRightInd w:val="0"/>
        <w:spacing w:after="0"/>
        <w:ind w:left="360"/>
        <w:rPr>
          <w:rFonts w:cs="BookAntiqua"/>
        </w:rPr>
      </w:pPr>
      <w:r>
        <w:rPr>
          <w:rFonts w:cs="BookAntiqua"/>
        </w:rPr>
        <w:tab/>
      </w:r>
    </w:p>
    <w:p w14:paraId="1F104EA7" w14:textId="77777777" w:rsidR="000F3CC3" w:rsidRDefault="000F3CC3" w:rsidP="001638BF">
      <w:pPr>
        <w:autoSpaceDE w:val="0"/>
        <w:autoSpaceDN w:val="0"/>
        <w:adjustRightInd w:val="0"/>
        <w:spacing w:after="0"/>
        <w:ind w:left="360"/>
        <w:rPr>
          <w:rFonts w:cs="BookAntiqua"/>
        </w:rPr>
      </w:pPr>
      <w:r>
        <w:rPr>
          <w:rFonts w:cs="BookAntiqua"/>
        </w:rPr>
        <w:lastRenderedPageBreak/>
        <w:tab/>
        <w:t>Z = X – Population Mean / SEM</w:t>
      </w:r>
    </w:p>
    <w:p w14:paraId="4FA61C6E" w14:textId="77777777" w:rsidR="00812143" w:rsidRDefault="00812143" w:rsidP="001638BF">
      <w:pPr>
        <w:autoSpaceDE w:val="0"/>
        <w:autoSpaceDN w:val="0"/>
        <w:adjustRightInd w:val="0"/>
        <w:spacing w:after="0"/>
        <w:ind w:left="360"/>
        <w:rPr>
          <w:rFonts w:cs="BookAntiqua"/>
        </w:rPr>
      </w:pPr>
      <w:r>
        <w:rPr>
          <w:rFonts w:cs="BookAntiqua"/>
        </w:rPr>
        <w:tab/>
      </w:r>
    </w:p>
    <w:p w14:paraId="329D97E8" w14:textId="77777777" w:rsidR="00812143" w:rsidRDefault="00812143" w:rsidP="001638BF">
      <w:pPr>
        <w:autoSpaceDE w:val="0"/>
        <w:autoSpaceDN w:val="0"/>
        <w:adjustRightInd w:val="0"/>
        <w:spacing w:after="0"/>
        <w:ind w:left="360"/>
        <w:rPr>
          <w:rFonts w:cs="BookAntiqua"/>
        </w:rPr>
      </w:pPr>
      <w:r>
        <w:rPr>
          <w:rFonts w:cs="BookAntiqua"/>
        </w:rPr>
        <w:tab/>
      </w:r>
      <w:r w:rsidRPr="00812143">
        <w:rPr>
          <w:rFonts w:cs="BookAntiqua"/>
        </w:rPr>
        <w:t>X is the sample mean you want to test (in this case, $45 and $55).</w:t>
      </w:r>
    </w:p>
    <w:p w14:paraId="62D960FE" w14:textId="77777777" w:rsidR="00812143" w:rsidRDefault="00812143" w:rsidP="001638BF">
      <w:pPr>
        <w:autoSpaceDE w:val="0"/>
        <w:autoSpaceDN w:val="0"/>
        <w:adjustRightInd w:val="0"/>
        <w:spacing w:after="0"/>
        <w:ind w:left="360"/>
        <w:rPr>
          <w:rFonts w:cs="BookAntiqua"/>
        </w:rPr>
      </w:pPr>
      <w:r>
        <w:rPr>
          <w:rFonts w:cs="BookAntiqua"/>
        </w:rPr>
        <w:tab/>
      </w:r>
      <w:r w:rsidRPr="00812143">
        <w:rPr>
          <w:rFonts w:cs="BookAntiqua"/>
        </w:rPr>
        <w:t>The population mean is $50.</w:t>
      </w:r>
    </w:p>
    <w:p w14:paraId="486AD594" w14:textId="77777777" w:rsidR="00812143" w:rsidRDefault="00812143" w:rsidP="001638BF">
      <w:pPr>
        <w:autoSpaceDE w:val="0"/>
        <w:autoSpaceDN w:val="0"/>
        <w:adjustRightInd w:val="0"/>
        <w:spacing w:after="0"/>
        <w:ind w:left="360"/>
        <w:rPr>
          <w:rFonts w:cs="BookAntiqua"/>
        </w:rPr>
      </w:pPr>
      <w:r>
        <w:rPr>
          <w:rFonts w:cs="BookAntiqua"/>
        </w:rPr>
        <w:tab/>
      </w:r>
      <w:r w:rsidRPr="00812143">
        <w:rPr>
          <w:rFonts w:cs="BookAntiqua"/>
        </w:rPr>
        <w:t>The SEM is 4.</w:t>
      </w:r>
    </w:p>
    <w:p w14:paraId="4590586C" w14:textId="77777777" w:rsidR="00812143" w:rsidRDefault="00812143" w:rsidP="001638BF">
      <w:pPr>
        <w:autoSpaceDE w:val="0"/>
        <w:autoSpaceDN w:val="0"/>
        <w:adjustRightInd w:val="0"/>
        <w:spacing w:after="0"/>
        <w:ind w:left="360"/>
        <w:rPr>
          <w:rFonts w:cs="BookAntiqua"/>
        </w:rPr>
      </w:pPr>
      <w:r>
        <w:rPr>
          <w:rFonts w:cs="BookAntiqua"/>
        </w:rPr>
        <w:t>For Z45 = 45 – 50 / 4 = -1.25</w:t>
      </w:r>
    </w:p>
    <w:p w14:paraId="4D9CEFEA" w14:textId="77777777" w:rsidR="00812143" w:rsidRDefault="00812143" w:rsidP="001638BF">
      <w:pPr>
        <w:autoSpaceDE w:val="0"/>
        <w:autoSpaceDN w:val="0"/>
        <w:adjustRightInd w:val="0"/>
        <w:spacing w:after="0"/>
        <w:ind w:left="360"/>
        <w:rPr>
          <w:rFonts w:cs="BookAntiqua"/>
        </w:rPr>
      </w:pPr>
      <w:r>
        <w:rPr>
          <w:rFonts w:cs="BookAntiqua"/>
        </w:rPr>
        <w:t>For Z55 = 55 – 50 / 4 = 1.25</w:t>
      </w:r>
    </w:p>
    <w:p w14:paraId="18ACC531" w14:textId="77777777" w:rsidR="00B8487E" w:rsidRDefault="00B8487E" w:rsidP="001638BF">
      <w:pPr>
        <w:autoSpaceDE w:val="0"/>
        <w:autoSpaceDN w:val="0"/>
        <w:adjustRightInd w:val="0"/>
        <w:spacing w:after="0"/>
        <w:ind w:left="360"/>
        <w:rPr>
          <w:rFonts w:cs="BookAntiqua"/>
        </w:rPr>
      </w:pPr>
    </w:p>
    <w:p w14:paraId="3715B2D5" w14:textId="77777777" w:rsidR="00B8487E" w:rsidRPr="00B8487E" w:rsidRDefault="00B8487E" w:rsidP="00B8487E">
      <w:pPr>
        <w:autoSpaceDE w:val="0"/>
        <w:autoSpaceDN w:val="0"/>
        <w:adjustRightInd w:val="0"/>
        <w:spacing w:after="0"/>
        <w:ind w:left="360"/>
        <w:rPr>
          <w:rFonts w:cs="BookAntiqua"/>
        </w:rPr>
      </w:pPr>
      <w:r w:rsidRPr="00B8487E">
        <w:rPr>
          <w:rFonts w:cs="BookAntiqua"/>
        </w:rPr>
        <w:t xml:space="preserve">Now, </w:t>
      </w:r>
      <w:r>
        <w:rPr>
          <w:rFonts w:cs="BookAntiqua"/>
        </w:rPr>
        <w:t>we</w:t>
      </w:r>
      <w:r w:rsidRPr="00B8487E">
        <w:rPr>
          <w:rFonts w:cs="BookAntiqua"/>
        </w:rPr>
        <w:t xml:space="preserve"> can find the probabilities associated with these z-scores using a standard normal distribution table or calculator.</w:t>
      </w:r>
    </w:p>
    <w:p w14:paraId="567A5A89" w14:textId="77777777" w:rsidR="00B8487E" w:rsidRPr="00B8487E" w:rsidRDefault="00B8487E" w:rsidP="00B8487E">
      <w:pPr>
        <w:autoSpaceDE w:val="0"/>
        <w:autoSpaceDN w:val="0"/>
        <w:adjustRightInd w:val="0"/>
        <w:spacing w:after="0"/>
        <w:ind w:left="360"/>
        <w:rPr>
          <w:rFonts w:cs="BookAntiqua"/>
        </w:rPr>
      </w:pPr>
    </w:p>
    <w:p w14:paraId="2EF02CB6" w14:textId="77777777" w:rsidR="00B8487E" w:rsidRPr="00B8487E" w:rsidRDefault="00B8487E" w:rsidP="00B8487E">
      <w:pPr>
        <w:autoSpaceDE w:val="0"/>
        <w:autoSpaceDN w:val="0"/>
        <w:adjustRightInd w:val="0"/>
        <w:spacing w:after="0"/>
        <w:ind w:left="360"/>
        <w:rPr>
          <w:rFonts w:cs="BookAntiqua"/>
        </w:rPr>
      </w:pPr>
      <w:r w:rsidRPr="00B8487E">
        <w:rPr>
          <w:rFonts w:cs="BookAntiqua"/>
        </w:rPr>
        <w:t>The probability of Z being less than -1.25 or greater than 1.25 (which corresponds to the sample mean being outside the range of $45 to $55) is approximately 0.2119 (or 21.19%).</w:t>
      </w:r>
    </w:p>
    <w:p w14:paraId="4EF00E05" w14:textId="77777777" w:rsidR="00B8487E" w:rsidRPr="00B8487E" w:rsidRDefault="00B8487E" w:rsidP="00B8487E">
      <w:pPr>
        <w:autoSpaceDE w:val="0"/>
        <w:autoSpaceDN w:val="0"/>
        <w:adjustRightInd w:val="0"/>
        <w:spacing w:after="0"/>
        <w:ind w:left="360"/>
        <w:rPr>
          <w:rFonts w:cs="BookAntiqua"/>
        </w:rPr>
      </w:pPr>
    </w:p>
    <w:p w14:paraId="6A56AFBA" w14:textId="77777777" w:rsidR="00B8487E" w:rsidRDefault="00B8487E" w:rsidP="00B8487E">
      <w:pPr>
        <w:autoSpaceDE w:val="0"/>
        <w:autoSpaceDN w:val="0"/>
        <w:adjustRightInd w:val="0"/>
        <w:spacing w:after="0"/>
        <w:ind w:left="360"/>
        <w:rPr>
          <w:rFonts w:cs="BookAntiqua"/>
        </w:rPr>
      </w:pPr>
      <w:r w:rsidRPr="00B8487E">
        <w:rPr>
          <w:rFonts w:cs="BookAntiqua"/>
        </w:rPr>
        <w:t>So, the probability that there will be an investigation in any given week is approximately 21.19%.</w:t>
      </w:r>
    </w:p>
    <w:p w14:paraId="1AA07194" w14:textId="77777777" w:rsidR="00FF1982" w:rsidRPr="00160A95" w:rsidRDefault="00FF1982" w:rsidP="00B8487E">
      <w:pPr>
        <w:autoSpaceDE w:val="0"/>
        <w:autoSpaceDN w:val="0"/>
        <w:adjustRightInd w:val="0"/>
        <w:spacing w:after="0"/>
        <w:ind w:left="360"/>
        <w:rPr>
          <w:rFonts w:cs="BookAntiqua"/>
        </w:rPr>
      </w:pPr>
      <w:r>
        <w:rPr>
          <w:rFonts w:cs="BookAntiqua"/>
        </w:rPr>
        <w:t xml:space="preserve">The answer is </w:t>
      </w:r>
      <w:r w:rsidRPr="00B73845">
        <w:rPr>
          <w:rFonts w:cs="BookAntiqua"/>
          <w:b/>
          <w:bCs/>
        </w:rPr>
        <w:t>option D</w:t>
      </w:r>
    </w:p>
    <w:p w14:paraId="1831E9AC" w14:textId="77777777" w:rsidR="004C7586" w:rsidRDefault="004C7586" w:rsidP="00160A95">
      <w:pPr>
        <w:autoSpaceDE w:val="0"/>
        <w:autoSpaceDN w:val="0"/>
        <w:adjustRightInd w:val="0"/>
        <w:spacing w:after="0"/>
        <w:rPr>
          <w:rFonts w:cs="BookAntiqua"/>
        </w:rPr>
      </w:pPr>
    </w:p>
    <w:p w14:paraId="4DDE3A15" w14:textId="77777777" w:rsidR="00160A95" w:rsidRPr="00160A95" w:rsidRDefault="00160A95" w:rsidP="00160A95">
      <w:pPr>
        <w:autoSpaceDE w:val="0"/>
        <w:autoSpaceDN w:val="0"/>
        <w:adjustRightInd w:val="0"/>
        <w:spacing w:after="0"/>
        <w:rPr>
          <w:rFonts w:cs="BookAntiqua"/>
        </w:rPr>
      </w:pPr>
    </w:p>
    <w:p w14:paraId="616726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323671" w14:textId="77777777" w:rsidR="004C7586" w:rsidRPr="00160A95" w:rsidRDefault="004C7586" w:rsidP="00160A95">
      <w:pPr>
        <w:autoSpaceDE w:val="0"/>
        <w:autoSpaceDN w:val="0"/>
        <w:adjustRightInd w:val="0"/>
        <w:spacing w:after="0"/>
        <w:rPr>
          <w:rFonts w:cs="BookAntiqua"/>
        </w:rPr>
      </w:pPr>
    </w:p>
    <w:p w14:paraId="1A5F6F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A511B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89E2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8D1A62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DE127D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1C19FD2" w14:textId="77777777" w:rsidR="001F2E72" w:rsidRDefault="001F2E72" w:rsidP="001F2E72">
      <w:pPr>
        <w:autoSpaceDE w:val="0"/>
        <w:autoSpaceDN w:val="0"/>
        <w:adjustRightInd w:val="0"/>
        <w:spacing w:after="0"/>
        <w:rPr>
          <w:rFonts w:cs="BookAntiqua"/>
        </w:rPr>
      </w:pPr>
    </w:p>
    <w:p w14:paraId="1F4FE7CA" w14:textId="77777777" w:rsidR="007145D5" w:rsidRPr="007145D5" w:rsidRDefault="007145D5" w:rsidP="007145D5">
      <w:pPr>
        <w:autoSpaceDE w:val="0"/>
        <w:autoSpaceDN w:val="0"/>
        <w:adjustRightInd w:val="0"/>
        <w:spacing w:after="0"/>
        <w:ind w:left="360"/>
        <w:rPr>
          <w:rFonts w:cs="BookAntiqua"/>
        </w:rPr>
      </w:pPr>
      <w:r w:rsidRPr="007145D5">
        <w:rPr>
          <w:rFonts w:cs="BookAntiqua"/>
        </w:rPr>
        <w:t>To maintain the probability of investigation at 5% while not changing the thresholds of 45 and 55, you can use the normal distribution and the z-score formula.</w:t>
      </w:r>
    </w:p>
    <w:p w14:paraId="577BE189" w14:textId="77777777" w:rsidR="007145D5" w:rsidRPr="007145D5" w:rsidRDefault="007145D5" w:rsidP="007145D5">
      <w:pPr>
        <w:autoSpaceDE w:val="0"/>
        <w:autoSpaceDN w:val="0"/>
        <w:adjustRightInd w:val="0"/>
        <w:spacing w:after="0"/>
        <w:ind w:left="360"/>
        <w:rPr>
          <w:rFonts w:cs="BookAntiqua"/>
        </w:rPr>
      </w:pPr>
    </w:p>
    <w:p w14:paraId="4688249A" w14:textId="77777777" w:rsidR="007145D5" w:rsidRPr="007145D5" w:rsidRDefault="007145D5" w:rsidP="007145D5">
      <w:pPr>
        <w:autoSpaceDE w:val="0"/>
        <w:autoSpaceDN w:val="0"/>
        <w:adjustRightInd w:val="0"/>
        <w:spacing w:after="0"/>
        <w:ind w:left="360"/>
        <w:rPr>
          <w:rFonts w:cs="BookAntiqua"/>
        </w:rPr>
      </w:pPr>
      <w:r w:rsidRPr="007145D5">
        <w:rPr>
          <w:rFonts w:cs="BookAntiqua"/>
        </w:rPr>
        <w:t>Given that the auditors want a 5% chance of investigation, this corresponds to the upper tail of the distribution. In other words, they want to find the number of transactions that fall in the top 5% of the distribution.</w:t>
      </w:r>
    </w:p>
    <w:p w14:paraId="6FF10DFF" w14:textId="77777777" w:rsidR="007145D5" w:rsidRPr="007145D5" w:rsidRDefault="007145D5" w:rsidP="007145D5">
      <w:pPr>
        <w:autoSpaceDE w:val="0"/>
        <w:autoSpaceDN w:val="0"/>
        <w:adjustRightInd w:val="0"/>
        <w:spacing w:after="0"/>
        <w:ind w:left="360"/>
        <w:rPr>
          <w:rFonts w:cs="BookAntiqua"/>
        </w:rPr>
      </w:pPr>
    </w:p>
    <w:p w14:paraId="0DB2D89D" w14:textId="77777777" w:rsidR="007145D5" w:rsidRPr="007145D5" w:rsidRDefault="007145D5" w:rsidP="007145D5">
      <w:pPr>
        <w:autoSpaceDE w:val="0"/>
        <w:autoSpaceDN w:val="0"/>
        <w:adjustRightInd w:val="0"/>
        <w:spacing w:after="0"/>
        <w:ind w:left="360"/>
        <w:rPr>
          <w:rFonts w:cs="BookAntiqua"/>
        </w:rPr>
      </w:pPr>
      <w:r w:rsidRPr="007145D5">
        <w:rPr>
          <w:rFonts w:cs="BookAntiqua"/>
        </w:rPr>
        <w:t>First, find the z-score corresponding to the 95th percentile (since 100% - 5% = 95% falls below the threshold):</w:t>
      </w:r>
    </w:p>
    <w:p w14:paraId="212CC4F2" w14:textId="77777777" w:rsidR="007145D5" w:rsidRPr="007145D5" w:rsidRDefault="007145D5" w:rsidP="007145D5">
      <w:pPr>
        <w:autoSpaceDE w:val="0"/>
        <w:autoSpaceDN w:val="0"/>
        <w:adjustRightInd w:val="0"/>
        <w:spacing w:after="0"/>
        <w:ind w:left="360"/>
        <w:rPr>
          <w:rFonts w:cs="BookAntiqua"/>
        </w:rPr>
      </w:pPr>
    </w:p>
    <w:p w14:paraId="4D8C3D72" w14:textId="77777777" w:rsidR="007145D5" w:rsidRPr="007145D5" w:rsidRDefault="007145D5" w:rsidP="007145D5">
      <w:pPr>
        <w:autoSpaceDE w:val="0"/>
        <w:autoSpaceDN w:val="0"/>
        <w:adjustRightInd w:val="0"/>
        <w:spacing w:after="0"/>
        <w:ind w:left="360"/>
        <w:rPr>
          <w:rFonts w:cs="BookAntiqua"/>
        </w:rPr>
      </w:pPr>
      <w:r w:rsidRPr="007145D5">
        <w:rPr>
          <w:rFonts w:cs="BookAntiqua"/>
        </w:rPr>
        <w:t>Z-score for 95th percentile ≈ 1.645 (you can find this value using a standard normal distribution table or calculator).</w:t>
      </w:r>
    </w:p>
    <w:p w14:paraId="181E2DD6" w14:textId="77777777" w:rsidR="007145D5" w:rsidRPr="007145D5" w:rsidRDefault="007145D5" w:rsidP="007145D5">
      <w:pPr>
        <w:autoSpaceDE w:val="0"/>
        <w:autoSpaceDN w:val="0"/>
        <w:adjustRightInd w:val="0"/>
        <w:spacing w:after="0"/>
        <w:ind w:left="360"/>
        <w:rPr>
          <w:rFonts w:cs="BookAntiqua"/>
        </w:rPr>
      </w:pPr>
    </w:p>
    <w:p w14:paraId="58D1220A" w14:textId="77777777" w:rsidR="007145D5" w:rsidRPr="007145D5" w:rsidRDefault="007145D5" w:rsidP="007145D5">
      <w:pPr>
        <w:autoSpaceDE w:val="0"/>
        <w:autoSpaceDN w:val="0"/>
        <w:adjustRightInd w:val="0"/>
        <w:spacing w:after="0"/>
        <w:ind w:left="360"/>
        <w:rPr>
          <w:rFonts w:cs="BookAntiqua"/>
        </w:rPr>
      </w:pPr>
      <w:r w:rsidRPr="007145D5">
        <w:rPr>
          <w:rFonts w:cs="BookAntiqua"/>
        </w:rPr>
        <w:lastRenderedPageBreak/>
        <w:t>Now, use the formula for the z-score:</w:t>
      </w:r>
    </w:p>
    <w:p w14:paraId="6A13B56B" w14:textId="77777777" w:rsidR="007145D5" w:rsidRPr="007145D5" w:rsidRDefault="007145D5" w:rsidP="007145D5">
      <w:pPr>
        <w:autoSpaceDE w:val="0"/>
        <w:autoSpaceDN w:val="0"/>
        <w:adjustRightInd w:val="0"/>
        <w:spacing w:after="0"/>
        <w:ind w:left="360"/>
        <w:rPr>
          <w:rFonts w:cs="BookAntiqua"/>
        </w:rPr>
      </w:pPr>
    </w:p>
    <w:p w14:paraId="1123B745" w14:textId="77777777" w:rsidR="007145D5" w:rsidRPr="007145D5" w:rsidRDefault="007145D5" w:rsidP="007145D5">
      <w:pPr>
        <w:autoSpaceDE w:val="0"/>
        <w:autoSpaceDN w:val="0"/>
        <w:adjustRightInd w:val="0"/>
        <w:spacing w:after="0"/>
        <w:ind w:left="360"/>
        <w:rPr>
          <w:rFonts w:cs="BookAntiqua"/>
        </w:rPr>
      </w:pPr>
      <w:r w:rsidRPr="007145D5">
        <w:rPr>
          <w:rFonts w:cs="BookAntiqua"/>
        </w:rPr>
        <w:t>Z = (X - μ) / σ</w:t>
      </w:r>
    </w:p>
    <w:p w14:paraId="223A8D0A" w14:textId="77777777" w:rsidR="007145D5" w:rsidRPr="007145D5" w:rsidRDefault="007145D5" w:rsidP="007145D5">
      <w:pPr>
        <w:autoSpaceDE w:val="0"/>
        <w:autoSpaceDN w:val="0"/>
        <w:adjustRightInd w:val="0"/>
        <w:spacing w:after="0"/>
        <w:ind w:left="360"/>
        <w:rPr>
          <w:rFonts w:cs="BookAntiqua"/>
        </w:rPr>
      </w:pPr>
    </w:p>
    <w:p w14:paraId="3B416A3C" w14:textId="77777777" w:rsidR="007145D5" w:rsidRPr="007145D5" w:rsidRDefault="007145D5" w:rsidP="007145D5">
      <w:pPr>
        <w:autoSpaceDE w:val="0"/>
        <w:autoSpaceDN w:val="0"/>
        <w:adjustRightInd w:val="0"/>
        <w:spacing w:after="0"/>
        <w:ind w:left="360"/>
        <w:rPr>
          <w:rFonts w:cs="BookAntiqua"/>
        </w:rPr>
      </w:pPr>
      <w:r w:rsidRPr="007145D5">
        <w:rPr>
          <w:rFonts w:cs="BookAntiqua"/>
        </w:rPr>
        <w:t>Where:</w:t>
      </w:r>
    </w:p>
    <w:p w14:paraId="57956313" w14:textId="77777777" w:rsidR="007145D5" w:rsidRPr="007145D5" w:rsidRDefault="007145D5" w:rsidP="007145D5">
      <w:pPr>
        <w:autoSpaceDE w:val="0"/>
        <w:autoSpaceDN w:val="0"/>
        <w:adjustRightInd w:val="0"/>
        <w:spacing w:after="0"/>
        <w:ind w:left="360"/>
        <w:rPr>
          <w:rFonts w:cs="BookAntiqua"/>
        </w:rPr>
      </w:pPr>
    </w:p>
    <w:p w14:paraId="1906C398" w14:textId="77777777" w:rsidR="007145D5" w:rsidRPr="007145D5" w:rsidRDefault="007145D5" w:rsidP="007145D5">
      <w:pPr>
        <w:autoSpaceDE w:val="0"/>
        <w:autoSpaceDN w:val="0"/>
        <w:adjustRightInd w:val="0"/>
        <w:spacing w:after="0"/>
        <w:ind w:left="360"/>
        <w:rPr>
          <w:rFonts w:cs="BookAntiqua"/>
        </w:rPr>
      </w:pPr>
      <w:r w:rsidRPr="007145D5">
        <w:rPr>
          <w:rFonts w:cs="BookAntiqua"/>
        </w:rPr>
        <w:t>X is the value you want to find (the minimum number of transactions to sample).</w:t>
      </w:r>
    </w:p>
    <w:p w14:paraId="338A6314" w14:textId="77777777" w:rsidR="007145D5" w:rsidRPr="007145D5" w:rsidRDefault="007145D5" w:rsidP="007145D5">
      <w:pPr>
        <w:autoSpaceDE w:val="0"/>
        <w:autoSpaceDN w:val="0"/>
        <w:adjustRightInd w:val="0"/>
        <w:spacing w:after="0"/>
        <w:ind w:left="360"/>
        <w:rPr>
          <w:rFonts w:cs="BookAntiqua"/>
        </w:rPr>
      </w:pPr>
      <w:r w:rsidRPr="007145D5">
        <w:rPr>
          <w:rFonts w:cs="BookAntiqua"/>
        </w:rPr>
        <w:t>μ is the mean threshold (which is (45 + 55) / 2 = 50).</w:t>
      </w:r>
    </w:p>
    <w:p w14:paraId="5F07CD55" w14:textId="77777777" w:rsidR="007145D5" w:rsidRPr="007145D5" w:rsidRDefault="007145D5" w:rsidP="007145D5">
      <w:pPr>
        <w:autoSpaceDE w:val="0"/>
        <w:autoSpaceDN w:val="0"/>
        <w:adjustRightInd w:val="0"/>
        <w:spacing w:after="0"/>
        <w:ind w:left="360"/>
        <w:rPr>
          <w:rFonts w:cs="BookAntiqua"/>
        </w:rPr>
      </w:pPr>
      <w:r w:rsidRPr="007145D5">
        <w:rPr>
          <w:rFonts w:cs="BookAntiqua"/>
        </w:rPr>
        <w:t>σ is the standard deviation (which is given as 10).</w:t>
      </w:r>
    </w:p>
    <w:p w14:paraId="495D1244" w14:textId="77777777" w:rsidR="007145D5" w:rsidRPr="007145D5" w:rsidRDefault="007145D5" w:rsidP="007145D5">
      <w:pPr>
        <w:autoSpaceDE w:val="0"/>
        <w:autoSpaceDN w:val="0"/>
        <w:adjustRightInd w:val="0"/>
        <w:spacing w:after="0"/>
        <w:ind w:left="360"/>
        <w:rPr>
          <w:rFonts w:cs="BookAntiqua"/>
        </w:rPr>
      </w:pPr>
      <w:r w:rsidRPr="007145D5">
        <w:rPr>
          <w:rFonts w:cs="BookAntiqua"/>
        </w:rPr>
        <w:t>Plug in the values:</w:t>
      </w:r>
    </w:p>
    <w:p w14:paraId="1292931F" w14:textId="77777777" w:rsidR="007145D5" w:rsidRPr="007145D5" w:rsidRDefault="007145D5" w:rsidP="007145D5">
      <w:pPr>
        <w:autoSpaceDE w:val="0"/>
        <w:autoSpaceDN w:val="0"/>
        <w:adjustRightInd w:val="0"/>
        <w:spacing w:after="0"/>
        <w:ind w:left="360"/>
        <w:rPr>
          <w:rFonts w:cs="BookAntiqua"/>
        </w:rPr>
      </w:pPr>
    </w:p>
    <w:p w14:paraId="1C22CCA1" w14:textId="77777777" w:rsidR="007145D5" w:rsidRPr="007145D5" w:rsidRDefault="007145D5" w:rsidP="007145D5">
      <w:pPr>
        <w:autoSpaceDE w:val="0"/>
        <w:autoSpaceDN w:val="0"/>
        <w:adjustRightInd w:val="0"/>
        <w:spacing w:after="0"/>
        <w:ind w:left="360"/>
        <w:rPr>
          <w:rFonts w:cs="BookAntiqua"/>
        </w:rPr>
      </w:pPr>
      <w:r w:rsidRPr="007145D5">
        <w:rPr>
          <w:rFonts w:cs="BookAntiqua"/>
        </w:rPr>
        <w:t>1.645 = (X - 50) / 10</w:t>
      </w:r>
    </w:p>
    <w:p w14:paraId="7E10F116" w14:textId="77777777" w:rsidR="007145D5" w:rsidRPr="007145D5" w:rsidRDefault="007145D5" w:rsidP="007145D5">
      <w:pPr>
        <w:autoSpaceDE w:val="0"/>
        <w:autoSpaceDN w:val="0"/>
        <w:adjustRightInd w:val="0"/>
        <w:spacing w:after="0"/>
        <w:ind w:left="360"/>
        <w:rPr>
          <w:rFonts w:cs="BookAntiqua"/>
        </w:rPr>
      </w:pPr>
    </w:p>
    <w:p w14:paraId="6AFDC676" w14:textId="77777777" w:rsidR="007145D5" w:rsidRPr="007145D5" w:rsidRDefault="007145D5" w:rsidP="007145D5">
      <w:pPr>
        <w:autoSpaceDE w:val="0"/>
        <w:autoSpaceDN w:val="0"/>
        <w:adjustRightInd w:val="0"/>
        <w:spacing w:after="0"/>
        <w:ind w:left="360"/>
        <w:rPr>
          <w:rFonts w:cs="BookAntiqua"/>
        </w:rPr>
      </w:pPr>
      <w:r w:rsidRPr="007145D5">
        <w:rPr>
          <w:rFonts w:cs="BookAntiqua"/>
        </w:rPr>
        <w:t>Now, solve for X:</w:t>
      </w:r>
    </w:p>
    <w:p w14:paraId="24B3853F" w14:textId="77777777" w:rsidR="007145D5" w:rsidRPr="007145D5" w:rsidRDefault="007145D5" w:rsidP="007145D5">
      <w:pPr>
        <w:autoSpaceDE w:val="0"/>
        <w:autoSpaceDN w:val="0"/>
        <w:adjustRightInd w:val="0"/>
        <w:spacing w:after="0"/>
        <w:ind w:left="360"/>
        <w:rPr>
          <w:rFonts w:cs="BookAntiqua"/>
        </w:rPr>
      </w:pPr>
    </w:p>
    <w:p w14:paraId="160B766A" w14:textId="77777777" w:rsidR="007145D5" w:rsidRPr="007145D5" w:rsidRDefault="007145D5" w:rsidP="007145D5">
      <w:pPr>
        <w:autoSpaceDE w:val="0"/>
        <w:autoSpaceDN w:val="0"/>
        <w:adjustRightInd w:val="0"/>
        <w:spacing w:after="0"/>
        <w:ind w:left="360"/>
        <w:rPr>
          <w:rFonts w:cs="BookAntiqua"/>
        </w:rPr>
      </w:pPr>
      <w:r w:rsidRPr="007145D5">
        <w:rPr>
          <w:rFonts w:cs="BookAntiqua"/>
        </w:rPr>
        <w:t>X - 50 = 1.645 * 10</w:t>
      </w:r>
    </w:p>
    <w:p w14:paraId="50CA80A5" w14:textId="77777777" w:rsidR="007145D5" w:rsidRPr="007145D5" w:rsidRDefault="007145D5" w:rsidP="007145D5">
      <w:pPr>
        <w:autoSpaceDE w:val="0"/>
        <w:autoSpaceDN w:val="0"/>
        <w:adjustRightInd w:val="0"/>
        <w:spacing w:after="0"/>
        <w:ind w:left="360"/>
        <w:rPr>
          <w:rFonts w:cs="BookAntiqua"/>
        </w:rPr>
      </w:pPr>
    </w:p>
    <w:p w14:paraId="03B6265E" w14:textId="77777777" w:rsidR="007145D5" w:rsidRPr="007145D5" w:rsidRDefault="007145D5" w:rsidP="007145D5">
      <w:pPr>
        <w:autoSpaceDE w:val="0"/>
        <w:autoSpaceDN w:val="0"/>
        <w:adjustRightInd w:val="0"/>
        <w:spacing w:after="0"/>
        <w:ind w:left="360"/>
        <w:rPr>
          <w:rFonts w:cs="BookAntiqua"/>
        </w:rPr>
      </w:pPr>
      <w:r w:rsidRPr="007145D5">
        <w:rPr>
          <w:rFonts w:cs="BookAntiqua"/>
        </w:rPr>
        <w:t>X - 50 = 16.45</w:t>
      </w:r>
    </w:p>
    <w:p w14:paraId="7DEA9140" w14:textId="77777777" w:rsidR="007145D5" w:rsidRPr="007145D5" w:rsidRDefault="007145D5" w:rsidP="007145D5">
      <w:pPr>
        <w:autoSpaceDE w:val="0"/>
        <w:autoSpaceDN w:val="0"/>
        <w:adjustRightInd w:val="0"/>
        <w:spacing w:after="0"/>
        <w:ind w:left="360"/>
        <w:rPr>
          <w:rFonts w:cs="BookAntiqua"/>
        </w:rPr>
      </w:pPr>
    </w:p>
    <w:p w14:paraId="2AD351CB" w14:textId="77777777" w:rsidR="007145D5" w:rsidRPr="007145D5" w:rsidRDefault="007145D5" w:rsidP="007145D5">
      <w:pPr>
        <w:autoSpaceDE w:val="0"/>
        <w:autoSpaceDN w:val="0"/>
        <w:adjustRightInd w:val="0"/>
        <w:spacing w:after="0"/>
        <w:ind w:left="360"/>
        <w:rPr>
          <w:rFonts w:cs="BookAntiqua"/>
        </w:rPr>
      </w:pPr>
      <w:r w:rsidRPr="007145D5">
        <w:rPr>
          <w:rFonts w:cs="BookAntiqua"/>
        </w:rPr>
        <w:t>X ≈ 66.45</w:t>
      </w:r>
    </w:p>
    <w:p w14:paraId="07F590DF" w14:textId="77777777" w:rsidR="007145D5" w:rsidRPr="007145D5" w:rsidRDefault="007145D5" w:rsidP="007145D5">
      <w:pPr>
        <w:autoSpaceDE w:val="0"/>
        <w:autoSpaceDN w:val="0"/>
        <w:adjustRightInd w:val="0"/>
        <w:spacing w:after="0"/>
        <w:ind w:left="360"/>
        <w:rPr>
          <w:rFonts w:cs="BookAntiqua"/>
        </w:rPr>
      </w:pPr>
    </w:p>
    <w:p w14:paraId="72C3705C" w14:textId="77777777" w:rsidR="007145D5" w:rsidRPr="007145D5" w:rsidRDefault="007145D5" w:rsidP="007145D5">
      <w:pPr>
        <w:autoSpaceDE w:val="0"/>
        <w:autoSpaceDN w:val="0"/>
        <w:adjustRightInd w:val="0"/>
        <w:spacing w:after="0"/>
        <w:ind w:left="360"/>
        <w:rPr>
          <w:rFonts w:cs="BookAntiqua"/>
        </w:rPr>
      </w:pPr>
      <w:r w:rsidRPr="007145D5">
        <w:rPr>
          <w:rFonts w:cs="BookAntiqua"/>
        </w:rPr>
        <w:t>To maintain a 5% chance of investigation, the minimum number of transactions they should sample is approximately 66.45. Since you can't sample a fraction of a transaction, you'll need to round up to the nearest whole number:</w:t>
      </w:r>
    </w:p>
    <w:p w14:paraId="4EBA5FD9" w14:textId="77777777" w:rsidR="007145D5" w:rsidRPr="007145D5" w:rsidRDefault="007145D5" w:rsidP="007145D5">
      <w:pPr>
        <w:autoSpaceDE w:val="0"/>
        <w:autoSpaceDN w:val="0"/>
        <w:adjustRightInd w:val="0"/>
        <w:spacing w:after="0"/>
        <w:ind w:left="360"/>
        <w:rPr>
          <w:rFonts w:cs="BookAntiqua"/>
        </w:rPr>
      </w:pPr>
    </w:p>
    <w:p w14:paraId="5EFBED5C" w14:textId="77777777" w:rsidR="007145D5" w:rsidRPr="007145D5" w:rsidRDefault="007145D5" w:rsidP="007145D5">
      <w:pPr>
        <w:autoSpaceDE w:val="0"/>
        <w:autoSpaceDN w:val="0"/>
        <w:adjustRightInd w:val="0"/>
        <w:spacing w:after="0"/>
        <w:ind w:left="360"/>
        <w:rPr>
          <w:rFonts w:cs="BookAntiqua"/>
        </w:rPr>
      </w:pPr>
      <w:r w:rsidRPr="007145D5">
        <w:rPr>
          <w:rFonts w:cs="BookAntiqua"/>
        </w:rPr>
        <w:t>X ≈ 67</w:t>
      </w:r>
    </w:p>
    <w:p w14:paraId="01CDC0FC" w14:textId="77777777" w:rsidR="007145D5" w:rsidRPr="007145D5" w:rsidRDefault="007145D5" w:rsidP="007145D5">
      <w:pPr>
        <w:autoSpaceDE w:val="0"/>
        <w:autoSpaceDN w:val="0"/>
        <w:adjustRightInd w:val="0"/>
        <w:spacing w:after="0"/>
        <w:ind w:left="360"/>
        <w:rPr>
          <w:rFonts w:cs="BookAntiqua"/>
        </w:rPr>
      </w:pPr>
    </w:p>
    <w:p w14:paraId="4D713FDD" w14:textId="77777777" w:rsidR="007145D5" w:rsidRPr="007145D5" w:rsidRDefault="007145D5" w:rsidP="007145D5">
      <w:pPr>
        <w:autoSpaceDE w:val="0"/>
        <w:autoSpaceDN w:val="0"/>
        <w:adjustRightInd w:val="0"/>
        <w:spacing w:after="0"/>
        <w:ind w:left="360"/>
        <w:rPr>
          <w:rFonts w:cs="BookAntiqua"/>
        </w:rPr>
      </w:pPr>
      <w:r w:rsidRPr="007145D5">
        <w:rPr>
          <w:rFonts w:cs="BookAntiqua"/>
        </w:rPr>
        <w:t>So, the minimum number of transactions they should sample is 67.</w:t>
      </w:r>
    </w:p>
    <w:p w14:paraId="0CABE399" w14:textId="77777777" w:rsidR="007145D5" w:rsidRPr="007145D5" w:rsidRDefault="007145D5" w:rsidP="007145D5">
      <w:pPr>
        <w:autoSpaceDE w:val="0"/>
        <w:autoSpaceDN w:val="0"/>
        <w:adjustRightInd w:val="0"/>
        <w:spacing w:after="0"/>
        <w:ind w:left="360"/>
        <w:rPr>
          <w:rFonts w:cs="BookAntiqua"/>
        </w:rPr>
      </w:pPr>
    </w:p>
    <w:p w14:paraId="2DF38077" w14:textId="283B3756" w:rsidR="004C7586" w:rsidRDefault="007145D5" w:rsidP="007145D5">
      <w:pPr>
        <w:autoSpaceDE w:val="0"/>
        <w:autoSpaceDN w:val="0"/>
        <w:adjustRightInd w:val="0"/>
        <w:spacing w:after="0"/>
        <w:ind w:left="360"/>
        <w:rPr>
          <w:rFonts w:cs="BookAntiqua"/>
        </w:rPr>
      </w:pPr>
      <w:r w:rsidRPr="007145D5">
        <w:rPr>
          <w:rFonts w:cs="BookAntiqua"/>
        </w:rPr>
        <w:t>None of the provided answer choices match this calculation, so it appears there may be a discrepancy in the options provided or additional information needed to answer the question accurately.</w:t>
      </w:r>
    </w:p>
    <w:p w14:paraId="71942FF7" w14:textId="77777777" w:rsidR="00160A95" w:rsidRPr="00160A95" w:rsidRDefault="00160A95" w:rsidP="00160A95">
      <w:pPr>
        <w:autoSpaceDE w:val="0"/>
        <w:autoSpaceDN w:val="0"/>
        <w:adjustRightInd w:val="0"/>
        <w:spacing w:after="0"/>
        <w:rPr>
          <w:rFonts w:cs="BookAntiqua"/>
        </w:rPr>
      </w:pPr>
    </w:p>
    <w:p w14:paraId="5D0115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DA8C2D9" w14:textId="77777777" w:rsidR="004C7586" w:rsidRPr="00160A95" w:rsidRDefault="004C7586" w:rsidP="00160A95">
      <w:pPr>
        <w:autoSpaceDE w:val="0"/>
        <w:autoSpaceDN w:val="0"/>
        <w:adjustRightInd w:val="0"/>
        <w:spacing w:after="0"/>
        <w:ind w:left="720"/>
        <w:rPr>
          <w:rFonts w:cs="BookAntiqua"/>
        </w:rPr>
      </w:pPr>
    </w:p>
    <w:p w14:paraId="1E47B92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095E6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1BC83F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481EF19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62738C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9B9D4A2" w14:textId="77777777" w:rsidR="00825E79" w:rsidRDefault="00825E79" w:rsidP="00825E79">
      <w:pPr>
        <w:autoSpaceDE w:val="0"/>
        <w:autoSpaceDN w:val="0"/>
        <w:adjustRightInd w:val="0"/>
        <w:spacing w:after="0"/>
        <w:rPr>
          <w:rFonts w:cs="BookAntiqua"/>
        </w:rPr>
      </w:pPr>
    </w:p>
    <w:p w14:paraId="391EF004" w14:textId="77777777" w:rsidR="00825E79" w:rsidRDefault="00825E79" w:rsidP="00825E79">
      <w:pPr>
        <w:autoSpaceDE w:val="0"/>
        <w:autoSpaceDN w:val="0"/>
        <w:adjustRightInd w:val="0"/>
        <w:spacing w:after="0"/>
        <w:ind w:left="1440" w:hanging="720"/>
        <w:rPr>
          <w:rFonts w:cs="BookAntiqua"/>
        </w:rPr>
      </w:pPr>
      <w:r>
        <w:rPr>
          <w:rFonts w:cs="BookAntiqua"/>
        </w:rPr>
        <w:t>A Ans.</w:t>
      </w:r>
      <w:r>
        <w:rPr>
          <w:rFonts w:cs="BookAntiqua"/>
        </w:rPr>
        <w:tab/>
      </w:r>
      <w:r w:rsidRPr="00825E79">
        <w:rPr>
          <w:rFonts w:cs="BookAntiqua"/>
        </w:rPr>
        <w:t>This statement is not likely to be true. The standard deviation within any sample will depend on the distribution of GMAT scores within that specific sample. Since the scores are distributed between 650 and 790 with substantial skewness, the standard deviation within each sample can vary and may not necessarily be exactly 120.</w:t>
      </w:r>
    </w:p>
    <w:p w14:paraId="72EAA6E3" w14:textId="77777777" w:rsidR="00825E79" w:rsidRDefault="00825E79" w:rsidP="00825E79">
      <w:pPr>
        <w:autoSpaceDE w:val="0"/>
        <w:autoSpaceDN w:val="0"/>
        <w:adjustRightInd w:val="0"/>
        <w:spacing w:after="0"/>
        <w:ind w:left="1440" w:hanging="720"/>
        <w:rPr>
          <w:rFonts w:cs="BookAntiqua"/>
        </w:rPr>
      </w:pPr>
      <w:r>
        <w:rPr>
          <w:rFonts w:cs="BookAntiqua"/>
        </w:rPr>
        <w:tab/>
      </w:r>
    </w:p>
    <w:p w14:paraId="2F113FB6" w14:textId="77777777" w:rsidR="00825E79" w:rsidRDefault="00825E79" w:rsidP="00825E79">
      <w:pPr>
        <w:autoSpaceDE w:val="0"/>
        <w:autoSpaceDN w:val="0"/>
        <w:adjustRightInd w:val="0"/>
        <w:spacing w:after="0"/>
        <w:ind w:left="1440" w:hanging="720"/>
        <w:rPr>
          <w:rFonts w:cs="BookAntiqua"/>
        </w:rPr>
      </w:pPr>
      <w:r>
        <w:rPr>
          <w:rFonts w:cs="BookAntiqua"/>
        </w:rPr>
        <w:t>B Ans.</w:t>
      </w:r>
      <w:r>
        <w:rPr>
          <w:rFonts w:cs="BookAntiqua"/>
        </w:rPr>
        <w:tab/>
      </w:r>
      <w:r w:rsidRPr="00825E79">
        <w:rPr>
          <w:rFonts w:cs="BookAntiqua"/>
        </w:rPr>
        <w:t>This statement is also not likely to be true. The standard deviation of the sample means across several samples, also known as the standard error of the mean (SEM), depends on both the standard deviation of the population (120 in this case) and the sample size. It decreases as the sample size increases. So, the standard error of the mean will generally be smaller than the population standard deviation of 120 for larger samples.</w:t>
      </w:r>
    </w:p>
    <w:p w14:paraId="43C5FCAA" w14:textId="77777777" w:rsidR="00825E79" w:rsidRDefault="00825E79" w:rsidP="00825E79">
      <w:pPr>
        <w:autoSpaceDE w:val="0"/>
        <w:autoSpaceDN w:val="0"/>
        <w:adjustRightInd w:val="0"/>
        <w:spacing w:after="0"/>
        <w:ind w:left="1440" w:hanging="720"/>
        <w:rPr>
          <w:rFonts w:cs="BookAntiqua"/>
        </w:rPr>
      </w:pPr>
    </w:p>
    <w:p w14:paraId="1D7ACD8B" w14:textId="77777777" w:rsidR="00825E79" w:rsidRDefault="00825E79" w:rsidP="00825E79">
      <w:pPr>
        <w:autoSpaceDE w:val="0"/>
        <w:autoSpaceDN w:val="0"/>
        <w:adjustRightInd w:val="0"/>
        <w:spacing w:after="0"/>
        <w:ind w:left="1440" w:hanging="720"/>
        <w:rPr>
          <w:rFonts w:cs="BookAntiqua"/>
        </w:rPr>
      </w:pPr>
      <w:r>
        <w:rPr>
          <w:rFonts w:cs="BookAntiqua"/>
        </w:rPr>
        <w:t>C Ans.</w:t>
      </w:r>
      <w:r>
        <w:rPr>
          <w:rFonts w:cs="BookAntiqua"/>
        </w:rPr>
        <w:tab/>
      </w:r>
      <w:r w:rsidRPr="00825E79">
        <w:rPr>
          <w:rFonts w:cs="BookAntiqua"/>
        </w:rPr>
        <w:t>This statement is likely to be true. Since you are targeting individuals with an average GMAT score of 720, it's reasonable to expect that the mean score within any random sample of these individuals will be close to 720.</w:t>
      </w:r>
    </w:p>
    <w:p w14:paraId="0B2C016D" w14:textId="77777777" w:rsidR="00825E79" w:rsidRDefault="00825E79" w:rsidP="00825E79">
      <w:pPr>
        <w:autoSpaceDE w:val="0"/>
        <w:autoSpaceDN w:val="0"/>
        <w:adjustRightInd w:val="0"/>
        <w:spacing w:after="0"/>
        <w:ind w:left="1440" w:hanging="720"/>
        <w:rPr>
          <w:rFonts w:cs="BookAntiqua"/>
        </w:rPr>
      </w:pPr>
    </w:p>
    <w:p w14:paraId="323F615B" w14:textId="77777777" w:rsidR="00825E79" w:rsidRDefault="00825E79" w:rsidP="00825E79">
      <w:pPr>
        <w:autoSpaceDE w:val="0"/>
        <w:autoSpaceDN w:val="0"/>
        <w:adjustRightInd w:val="0"/>
        <w:spacing w:after="0"/>
        <w:ind w:left="1440" w:hanging="720"/>
        <w:rPr>
          <w:rFonts w:cs="BookAntiqua"/>
        </w:rPr>
      </w:pPr>
      <w:r>
        <w:rPr>
          <w:rFonts w:cs="BookAntiqua"/>
        </w:rPr>
        <w:t>D Ans.</w:t>
      </w:r>
      <w:r>
        <w:rPr>
          <w:rFonts w:cs="BookAntiqua"/>
        </w:rPr>
        <w:tab/>
      </w:r>
      <w:r w:rsidRPr="00825E79">
        <w:rPr>
          <w:rFonts w:cs="BookAntiqua"/>
        </w:rPr>
        <w:t>This statement is likely to be true as well. If you take multiple random samples from the same population of individuals with an average GMAT score of 720, the average of the sample means across those samples should be close to 720, assuming that the sampling process is unbiased.</w:t>
      </w:r>
    </w:p>
    <w:p w14:paraId="4486A0B9" w14:textId="77777777" w:rsidR="00825E79" w:rsidRDefault="00825E79" w:rsidP="00825E79">
      <w:pPr>
        <w:autoSpaceDE w:val="0"/>
        <w:autoSpaceDN w:val="0"/>
        <w:adjustRightInd w:val="0"/>
        <w:spacing w:after="0"/>
        <w:ind w:left="1440" w:hanging="720"/>
        <w:rPr>
          <w:rFonts w:cs="BookAntiqua"/>
        </w:rPr>
      </w:pPr>
    </w:p>
    <w:p w14:paraId="7BD0A9AD" w14:textId="77777777" w:rsidR="00825E79" w:rsidRDefault="00825E79" w:rsidP="00825E79">
      <w:pPr>
        <w:autoSpaceDE w:val="0"/>
        <w:autoSpaceDN w:val="0"/>
        <w:adjustRightInd w:val="0"/>
        <w:spacing w:after="0"/>
        <w:ind w:left="1440" w:hanging="720"/>
        <w:rPr>
          <w:rFonts w:cs="BookAntiqua"/>
        </w:rPr>
      </w:pPr>
      <w:r>
        <w:rPr>
          <w:rFonts w:cs="BookAntiqua"/>
        </w:rPr>
        <w:t>E Ans.</w:t>
      </w:r>
      <w:r>
        <w:rPr>
          <w:rFonts w:cs="BookAntiqua"/>
        </w:rPr>
        <w:tab/>
      </w:r>
      <w:r w:rsidRPr="00825E79">
        <w:rPr>
          <w:rFonts w:cs="BookAntiqua"/>
        </w:rPr>
        <w:t>This statement is not likely to be true. The standard deviation of the mean across several samples is the standard error of the mean (SEM), and it depends on both the population standard deviation (120 in this case) and the sample size. It will be influenced by the sample size and is unlikely to be as small as 0.60 unless the sample size is very large.</w:t>
      </w:r>
    </w:p>
    <w:p w14:paraId="0F0A5533" w14:textId="77777777" w:rsidR="00825E79" w:rsidRDefault="00825E79" w:rsidP="00825E79">
      <w:pPr>
        <w:autoSpaceDE w:val="0"/>
        <w:autoSpaceDN w:val="0"/>
        <w:adjustRightInd w:val="0"/>
        <w:spacing w:after="0"/>
        <w:ind w:left="1440" w:hanging="720"/>
        <w:rPr>
          <w:rFonts w:cs="BookAntiqua"/>
        </w:rPr>
      </w:pPr>
    </w:p>
    <w:p w14:paraId="1A73490A" w14:textId="22E2CCD4" w:rsidR="00825E79" w:rsidRDefault="00825E79" w:rsidP="00825E79">
      <w:pPr>
        <w:autoSpaceDE w:val="0"/>
        <w:autoSpaceDN w:val="0"/>
        <w:adjustRightInd w:val="0"/>
        <w:spacing w:after="0"/>
        <w:ind w:left="1440"/>
        <w:rPr>
          <w:rFonts w:cs="BookAntiqua"/>
        </w:rPr>
      </w:pPr>
      <w:r>
        <w:rPr>
          <w:rFonts w:cs="BookAntiqua"/>
        </w:rPr>
        <w:t>So, the statement D are likely to be true, while the statements A, B</w:t>
      </w:r>
      <w:r w:rsidR="004802CA">
        <w:rPr>
          <w:rFonts w:cs="BookAntiqua"/>
        </w:rPr>
        <w:t>, C</w:t>
      </w:r>
      <w:r>
        <w:rPr>
          <w:rFonts w:cs="BookAntiqua"/>
        </w:rPr>
        <w:t xml:space="preserve"> and E are not </w:t>
      </w:r>
    </w:p>
    <w:p w14:paraId="53C5D15C" w14:textId="77777777" w:rsidR="00825E79" w:rsidRDefault="00825E79" w:rsidP="00825E79">
      <w:pPr>
        <w:autoSpaceDE w:val="0"/>
        <w:autoSpaceDN w:val="0"/>
        <w:adjustRightInd w:val="0"/>
        <w:spacing w:after="0"/>
        <w:ind w:left="1440"/>
        <w:rPr>
          <w:rFonts w:cs="BookAntiqua"/>
        </w:rPr>
      </w:pPr>
      <w:r>
        <w:rPr>
          <w:rFonts w:cs="BookAntiqua"/>
        </w:rPr>
        <w:t>likely to be true based on the given information.</w:t>
      </w:r>
    </w:p>
    <w:p w14:paraId="66FD9042" w14:textId="77777777" w:rsidR="00825E79" w:rsidRPr="00160A95" w:rsidRDefault="00825E79" w:rsidP="00825E79">
      <w:pPr>
        <w:autoSpaceDE w:val="0"/>
        <w:autoSpaceDN w:val="0"/>
        <w:adjustRightInd w:val="0"/>
        <w:spacing w:after="0"/>
        <w:ind w:left="1440" w:hanging="720"/>
        <w:rPr>
          <w:rFonts w:cs="BookAntiqua"/>
        </w:rPr>
      </w:pPr>
    </w:p>
    <w:sectPr w:rsidR="00825E7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113735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59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5620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6774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70893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62807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7806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8212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F3CC3"/>
    <w:rsid w:val="00160A95"/>
    <w:rsid w:val="001638BF"/>
    <w:rsid w:val="001F2E72"/>
    <w:rsid w:val="001F3A44"/>
    <w:rsid w:val="002259F8"/>
    <w:rsid w:val="002C3682"/>
    <w:rsid w:val="004079CF"/>
    <w:rsid w:val="004802CA"/>
    <w:rsid w:val="004C7586"/>
    <w:rsid w:val="00505D35"/>
    <w:rsid w:val="007145D5"/>
    <w:rsid w:val="007A5199"/>
    <w:rsid w:val="00812143"/>
    <w:rsid w:val="00825E79"/>
    <w:rsid w:val="00A37EBA"/>
    <w:rsid w:val="00B73845"/>
    <w:rsid w:val="00B8487E"/>
    <w:rsid w:val="00C3153B"/>
    <w:rsid w:val="00D52E97"/>
    <w:rsid w:val="00DD3080"/>
    <w:rsid w:val="00FF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0A66"/>
  <w15:docId w15:val="{ACF80DA3-E116-41C7-A29D-3618A716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5798806">
      <w:bodyDiv w:val="1"/>
      <w:marLeft w:val="0"/>
      <w:marRight w:val="0"/>
      <w:marTop w:val="0"/>
      <w:marBottom w:val="0"/>
      <w:divBdr>
        <w:top w:val="none" w:sz="0" w:space="0" w:color="auto"/>
        <w:left w:val="none" w:sz="0" w:space="0" w:color="auto"/>
        <w:bottom w:val="none" w:sz="0" w:space="0" w:color="auto"/>
        <w:right w:val="none" w:sz="0" w:space="0" w:color="auto"/>
      </w:divBdr>
    </w:div>
    <w:div w:id="1457067979">
      <w:bodyDiv w:val="1"/>
      <w:marLeft w:val="0"/>
      <w:marRight w:val="0"/>
      <w:marTop w:val="0"/>
      <w:marBottom w:val="0"/>
      <w:divBdr>
        <w:top w:val="none" w:sz="0" w:space="0" w:color="auto"/>
        <w:left w:val="none" w:sz="0" w:space="0" w:color="auto"/>
        <w:bottom w:val="none" w:sz="0" w:space="0" w:color="auto"/>
        <w:right w:val="none" w:sz="0" w:space="0" w:color="auto"/>
      </w:divBdr>
      <w:divsChild>
        <w:div w:id="1189026784">
          <w:marLeft w:val="0"/>
          <w:marRight w:val="0"/>
          <w:marTop w:val="0"/>
          <w:marBottom w:val="0"/>
          <w:divBdr>
            <w:top w:val="single" w:sz="2" w:space="0" w:color="D9D9E3"/>
            <w:left w:val="single" w:sz="2" w:space="0" w:color="D9D9E3"/>
            <w:bottom w:val="single" w:sz="2" w:space="0" w:color="D9D9E3"/>
            <w:right w:val="single" w:sz="2" w:space="0" w:color="D9D9E3"/>
          </w:divBdr>
          <w:divsChild>
            <w:div w:id="2134320599">
              <w:marLeft w:val="0"/>
              <w:marRight w:val="0"/>
              <w:marTop w:val="0"/>
              <w:marBottom w:val="0"/>
              <w:divBdr>
                <w:top w:val="single" w:sz="2" w:space="0" w:color="D9D9E3"/>
                <w:left w:val="single" w:sz="2" w:space="0" w:color="D9D9E3"/>
                <w:bottom w:val="single" w:sz="2" w:space="0" w:color="D9D9E3"/>
                <w:right w:val="single" w:sz="2" w:space="0" w:color="D9D9E3"/>
              </w:divBdr>
              <w:divsChild>
                <w:div w:id="1658461496">
                  <w:marLeft w:val="0"/>
                  <w:marRight w:val="0"/>
                  <w:marTop w:val="0"/>
                  <w:marBottom w:val="0"/>
                  <w:divBdr>
                    <w:top w:val="single" w:sz="2" w:space="0" w:color="D9D9E3"/>
                    <w:left w:val="single" w:sz="2" w:space="0" w:color="D9D9E3"/>
                    <w:bottom w:val="single" w:sz="2" w:space="0" w:color="D9D9E3"/>
                    <w:right w:val="single" w:sz="2" w:space="0" w:color="D9D9E3"/>
                  </w:divBdr>
                  <w:divsChild>
                    <w:div w:id="240337860">
                      <w:marLeft w:val="0"/>
                      <w:marRight w:val="0"/>
                      <w:marTop w:val="0"/>
                      <w:marBottom w:val="0"/>
                      <w:divBdr>
                        <w:top w:val="single" w:sz="2" w:space="0" w:color="D9D9E3"/>
                        <w:left w:val="single" w:sz="2" w:space="0" w:color="D9D9E3"/>
                        <w:bottom w:val="single" w:sz="2" w:space="0" w:color="D9D9E3"/>
                        <w:right w:val="single" w:sz="2" w:space="0" w:color="D9D9E3"/>
                      </w:divBdr>
                      <w:divsChild>
                        <w:div w:id="177937143">
                          <w:marLeft w:val="0"/>
                          <w:marRight w:val="0"/>
                          <w:marTop w:val="0"/>
                          <w:marBottom w:val="0"/>
                          <w:divBdr>
                            <w:top w:val="single" w:sz="2" w:space="0" w:color="auto"/>
                            <w:left w:val="single" w:sz="2" w:space="0" w:color="auto"/>
                            <w:bottom w:val="single" w:sz="6" w:space="0" w:color="auto"/>
                            <w:right w:val="single" w:sz="2" w:space="0" w:color="auto"/>
                          </w:divBdr>
                          <w:divsChild>
                            <w:div w:id="208721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67743">
                                  <w:marLeft w:val="0"/>
                                  <w:marRight w:val="0"/>
                                  <w:marTop w:val="0"/>
                                  <w:marBottom w:val="0"/>
                                  <w:divBdr>
                                    <w:top w:val="single" w:sz="2" w:space="0" w:color="D9D9E3"/>
                                    <w:left w:val="single" w:sz="2" w:space="0" w:color="D9D9E3"/>
                                    <w:bottom w:val="single" w:sz="2" w:space="0" w:color="D9D9E3"/>
                                    <w:right w:val="single" w:sz="2" w:space="0" w:color="D9D9E3"/>
                                  </w:divBdr>
                                  <w:divsChild>
                                    <w:div w:id="1962497925">
                                      <w:marLeft w:val="0"/>
                                      <w:marRight w:val="0"/>
                                      <w:marTop w:val="0"/>
                                      <w:marBottom w:val="0"/>
                                      <w:divBdr>
                                        <w:top w:val="single" w:sz="2" w:space="0" w:color="D9D9E3"/>
                                        <w:left w:val="single" w:sz="2" w:space="0" w:color="D9D9E3"/>
                                        <w:bottom w:val="single" w:sz="2" w:space="0" w:color="D9D9E3"/>
                                        <w:right w:val="single" w:sz="2" w:space="0" w:color="D9D9E3"/>
                                      </w:divBdr>
                                      <w:divsChild>
                                        <w:div w:id="1857302304">
                                          <w:marLeft w:val="0"/>
                                          <w:marRight w:val="0"/>
                                          <w:marTop w:val="0"/>
                                          <w:marBottom w:val="0"/>
                                          <w:divBdr>
                                            <w:top w:val="single" w:sz="2" w:space="0" w:color="D9D9E3"/>
                                            <w:left w:val="single" w:sz="2" w:space="0" w:color="D9D9E3"/>
                                            <w:bottom w:val="single" w:sz="2" w:space="0" w:color="D9D9E3"/>
                                            <w:right w:val="single" w:sz="2" w:space="0" w:color="D9D9E3"/>
                                          </w:divBdr>
                                          <w:divsChild>
                                            <w:div w:id="1253776375">
                                              <w:marLeft w:val="0"/>
                                              <w:marRight w:val="0"/>
                                              <w:marTop w:val="0"/>
                                              <w:marBottom w:val="0"/>
                                              <w:divBdr>
                                                <w:top w:val="single" w:sz="2" w:space="0" w:color="D9D9E3"/>
                                                <w:left w:val="single" w:sz="2" w:space="0" w:color="D9D9E3"/>
                                                <w:bottom w:val="single" w:sz="2" w:space="0" w:color="D9D9E3"/>
                                                <w:right w:val="single" w:sz="2" w:space="0" w:color="D9D9E3"/>
                                              </w:divBdr>
                                              <w:divsChild>
                                                <w:div w:id="41039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771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VARUN THATI</cp:lastModifiedBy>
  <cp:revision>22</cp:revision>
  <dcterms:created xsi:type="dcterms:W3CDTF">2013-09-23T10:20:00Z</dcterms:created>
  <dcterms:modified xsi:type="dcterms:W3CDTF">2023-10-06T11:02:00Z</dcterms:modified>
</cp:coreProperties>
</file>