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p>
    <w:p>
      <w:pPr>
        <w:pStyle w:val="Author"/>
      </w:pPr>
      <w:r>
        <w:t xml:space="preserve">Gupta</w:t>
      </w:r>
      <w:r>
        <w:t xml:space="preserve"> </w:t>
      </w:r>
      <w:r>
        <w:t xml:space="preserve">&amp;</w:t>
      </w:r>
      <w:r>
        <w:t xml:space="preserve"> </w:t>
      </w:r>
      <w:r>
        <w:t xml:space="preserve">Anand</w:t>
      </w:r>
    </w:p>
    <w:p>
      <w:pPr>
        <w:pStyle w:val="Date"/>
      </w:pPr>
      <w:r>
        <w:t xml:space="preserve">October</w:t>
      </w:r>
      <w:r>
        <w:t xml:space="preserve"> </w:t>
      </w:r>
      <w:r>
        <w:t xml:space="preserve">27,</w:t>
      </w:r>
      <w:r>
        <w:t xml:space="preserve"> </w:t>
      </w:r>
      <w:r>
        <w:t xml:space="preserve">2016</w:t>
      </w:r>
    </w:p>
    <w:p>
      <w:pPr>
        <w:pStyle w:val="SourceCode"/>
      </w:pPr>
      <w:r>
        <w:rPr>
          <w:rStyle w:val="NormalTok"/>
        </w:rPr>
        <w:t xml:space="preserve">Raw &lt;-</w:t>
      </w:r>
      <w:r>
        <w:rPr>
          <w:rStyle w:val="StringTok"/>
        </w:rPr>
        <w:t xml:space="preserve"> </w:t>
      </w:r>
      <w:r>
        <w:rPr>
          <w:rStyle w:val="KeywordTok"/>
        </w:rPr>
        <w:t xml:space="preserve">read.csv</w:t>
      </w:r>
      <w:r>
        <w:rPr>
          <w:rStyle w:val="NormalTok"/>
        </w:rPr>
        <w:t xml:space="preserve">(</w:t>
      </w:r>
      <w:r>
        <w:rPr>
          <w:rStyle w:val="StringTok"/>
        </w:rPr>
        <w:t xml:space="preserve">"~/Downloads/nbt.3154-S3-raw.csv"</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Nor &lt;-</w:t>
      </w:r>
      <w:r>
        <w:rPr>
          <w:rStyle w:val="StringTok"/>
        </w:rPr>
        <w:t xml:space="preserve"> </w:t>
      </w:r>
      <w:r>
        <w:rPr>
          <w:rStyle w:val="KeywordTok"/>
        </w:rPr>
        <w:t xml:space="preserve">read.csv</w:t>
      </w:r>
      <w:r>
        <w:rPr>
          <w:rStyle w:val="NormalTok"/>
        </w:rPr>
        <w:t xml:space="preserve">(</w:t>
      </w:r>
      <w:r>
        <w:rPr>
          <w:rStyle w:val="StringTok"/>
        </w:rPr>
        <w:t xml:space="preserve">"~/Downloads/nbt.3154-S3.csv"</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Norm &lt;-</w:t>
      </w:r>
      <w:r>
        <w:rPr>
          <w:rStyle w:val="StringTok"/>
        </w:rPr>
        <w:t xml:space="preserve"> </w:t>
      </w:r>
      <w:r>
        <w:rPr>
          <w:rStyle w:val="KeywordTok"/>
        </w:rPr>
        <w:t xml:space="preserve">as.matrix</w:t>
      </w:r>
      <w:r>
        <w:rPr>
          <w:rStyle w:val="NormalTok"/>
        </w:rPr>
        <w:t xml:space="preserve">(Nor)</w:t>
      </w:r>
      <w:r>
        <w:br w:type="textWrapping"/>
      </w:r>
      <w:r>
        <w:rPr>
          <w:rStyle w:val="NormalTok"/>
        </w:rPr>
        <w:t xml:space="preserve">desc1=</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rownames</w:t>
      </w:r>
      <w:r>
        <w:rPr>
          <w:rStyle w:val="NormalTok"/>
        </w:rPr>
        <w:t xml:space="preserve">(Norm),</w:t>
      </w:r>
      <w:r>
        <w:rPr>
          <w:rStyle w:val="StringTok"/>
        </w:rPr>
        <w:t xml:space="preserve">"_"</w:t>
      </w:r>
      <w:r>
        <w:rPr>
          <w:rStyle w:val="NormalTok"/>
        </w:rPr>
        <w:t xml:space="preserve">))</w:t>
      </w:r>
      <w:r>
        <w:br w:type="textWrapping"/>
      </w:r>
      <w:r>
        <w:rPr>
          <w:rStyle w:val="NormalTok"/>
        </w:rPr>
        <w:t xml:space="preserve">desc=desc1[</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7867</w:t>
      </w:r>
      <w:r>
        <w:rPr>
          <w:rStyle w:val="NormalTok"/>
        </w:rPr>
        <w:t xml:space="preserve">,</w:t>
      </w:r>
      <w:r>
        <w:rPr>
          <w:rStyle w:val="DecValTok"/>
        </w:rPr>
        <w:t xml:space="preserve">2</w:t>
      </w:r>
      <w:r>
        <w:rPr>
          <w:rStyle w:val="NormalTok"/>
        </w:rPr>
        <w:t xml:space="preserve">)]</w:t>
      </w:r>
      <w:r>
        <w:br w:type="textWrapping"/>
      </w:r>
      <w:r>
        <w:rPr>
          <w:rStyle w:val="NormalTok"/>
        </w:rPr>
        <w:t xml:space="preserve">gr4sfg=</w:t>
      </w:r>
      <w:r>
        <w:rPr>
          <w:rStyle w:val="KeywordTok"/>
        </w:rPr>
        <w:t xml:space="preserve">which</w:t>
      </w:r>
      <w:r>
        <w:rPr>
          <w:rStyle w:val="NormalTok"/>
        </w:rPr>
        <w:t xml:space="preserve">(</w:t>
      </w:r>
      <w:r>
        <w:rPr>
          <w:rStyle w:val="KeywordTok"/>
        </w:rPr>
        <w:t xml:space="preserve">substr</w:t>
      </w:r>
      <w:r>
        <w:rPr>
          <w:rStyle w:val="NormalTok"/>
        </w:rPr>
        <w:t xml:space="preserve">(</w:t>
      </w:r>
      <w:r>
        <w:rPr>
          <w:rStyle w:val="KeywordTok"/>
        </w:rPr>
        <w:t xml:space="preserve">rownames</w:t>
      </w:r>
      <w:r>
        <w:rPr>
          <w:rStyle w:val="NormalTok"/>
        </w:rPr>
        <w:t xml:space="preserve">(Norm),</w:t>
      </w:r>
      <w:r>
        <w:rPr>
          <w:rStyle w:val="DecValTok"/>
        </w:rPr>
        <w:t xml:space="preserve">1</w:t>
      </w:r>
      <w:r>
        <w:rPr>
          <w:rStyle w:val="NormalTok"/>
        </w:rPr>
        <w:t xml:space="preserve">,</w:t>
      </w:r>
      <w:r>
        <w:rPr>
          <w:rStyle w:val="DecValTok"/>
        </w:rPr>
        <w:t xml:space="preserve">5</w:t>
      </w:r>
      <w:r>
        <w:rPr>
          <w:rStyle w:val="NormalTok"/>
        </w:rPr>
        <w:t xml:space="preserve">)==</w:t>
      </w:r>
      <w:r>
        <w:rPr>
          <w:rStyle w:val="StringTok"/>
        </w:rPr>
        <w:t xml:space="preserve">"4SFGA"</w:t>
      </w:r>
      <w:r>
        <w:rPr>
          <w:rStyle w:val="NormalTok"/>
        </w:rPr>
        <w:t xml:space="preserve">)</w:t>
      </w:r>
      <w:r>
        <w:br w:type="textWrapping"/>
      </w:r>
      <w:r>
        <w:rPr>
          <w:rStyle w:val="NormalTok"/>
        </w:rPr>
        <w:t xml:space="preserve">gr4sf=</w:t>
      </w:r>
      <w:r>
        <w:rPr>
          <w:rStyle w:val="KeywordTok"/>
        </w:rPr>
        <w:t xml:space="preserve">which</w:t>
      </w:r>
      <w:r>
        <w:rPr>
          <w:rStyle w:val="NormalTok"/>
        </w:rPr>
        <w:t xml:space="preserve">(</w:t>
      </w:r>
      <w:r>
        <w:rPr>
          <w:rStyle w:val="KeywordTok"/>
        </w:rPr>
        <w:t xml:space="preserve">substr</w:t>
      </w:r>
      <w:r>
        <w:rPr>
          <w:rStyle w:val="NormalTok"/>
        </w:rPr>
        <w:t xml:space="preserve">(</w:t>
      </w:r>
      <w:r>
        <w:rPr>
          <w:rStyle w:val="KeywordTok"/>
        </w:rPr>
        <w:t xml:space="preserve">rownames</w:t>
      </w:r>
      <w:r>
        <w:rPr>
          <w:rStyle w:val="NormalTok"/>
        </w:rPr>
        <w:t xml:space="preserve">(Norm),</w:t>
      </w:r>
      <w:r>
        <w:rPr>
          <w:rStyle w:val="DecValTok"/>
        </w:rPr>
        <w:t xml:space="preserve">1</w:t>
      </w:r>
      <w:r>
        <w:rPr>
          <w:rStyle w:val="NormalTok"/>
        </w:rPr>
        <w:t xml:space="preserve">,</w:t>
      </w:r>
      <w:r>
        <w:rPr>
          <w:rStyle w:val="DecValTok"/>
        </w:rPr>
        <w:t xml:space="preserve">4</w:t>
      </w:r>
      <w:r>
        <w:rPr>
          <w:rStyle w:val="NormalTok"/>
        </w:rPr>
        <w:t xml:space="preserve">)==</w:t>
      </w:r>
      <w:r>
        <w:rPr>
          <w:rStyle w:val="StringTok"/>
        </w:rPr>
        <w:t xml:space="preserve">"4SGA"</w:t>
      </w:r>
      <w:r>
        <w:rPr>
          <w:rStyle w:val="NormalTok"/>
        </w:rPr>
        <w:t xml:space="preserve">)</w:t>
      </w:r>
      <w:r>
        <w:br w:type="textWrapping"/>
      </w:r>
      <w:r>
        <w:rPr>
          <w:rStyle w:val="NormalTok"/>
        </w:rPr>
        <w:t xml:space="preserve">gr1=</w:t>
      </w:r>
      <w:r>
        <w:rPr>
          <w:rStyle w:val="KeywordTok"/>
        </w:rPr>
        <w:t xml:space="preserve">which</w:t>
      </w:r>
      <w:r>
        <w:rPr>
          <w:rStyle w:val="NormalTok"/>
        </w:rPr>
        <w:t xml:space="preserve">(</w:t>
      </w:r>
      <w:r>
        <w:rPr>
          <w:rStyle w:val="KeywordTok"/>
        </w:rPr>
        <w:t xml:space="preserve">substr</w:t>
      </w:r>
      <w:r>
        <w:rPr>
          <w:rStyle w:val="NormalTok"/>
        </w:rPr>
        <w:t xml:space="preserve">(</w:t>
      </w:r>
      <w:r>
        <w:rPr>
          <w:rStyle w:val="KeywordTok"/>
        </w:rPr>
        <w:t xml:space="preserve">rownames</w:t>
      </w:r>
      <w:r>
        <w:rPr>
          <w:rStyle w:val="NormalTok"/>
        </w:rPr>
        <w:t xml:space="preserve">(Norm),</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"PS"</w:t>
      </w:r>
      <w:r>
        <w:rPr>
          <w:rStyle w:val="NormalTok"/>
        </w:rPr>
        <w:t xml:space="preserve">)</w:t>
      </w:r>
      <w:r>
        <w:br w:type="textWrapping"/>
      </w:r>
      <w:r>
        <w:rPr>
          <w:rStyle w:val="NormalTok"/>
        </w:rPr>
        <w:t xml:space="preserve">gr2=</w:t>
      </w:r>
      <w:r>
        <w:rPr>
          <w:rStyle w:val="KeywordTok"/>
        </w:rPr>
        <w:t xml:space="preserve">which</w:t>
      </w:r>
      <w:r>
        <w:rPr>
          <w:rStyle w:val="NormalTok"/>
        </w:rPr>
        <w:t xml:space="preserve">(</w:t>
      </w:r>
      <w:r>
        <w:rPr>
          <w:rStyle w:val="KeywordTok"/>
        </w:rPr>
        <w:t xml:space="preserve">substr</w:t>
      </w:r>
      <w:r>
        <w:rPr>
          <w:rStyle w:val="NormalTok"/>
        </w:rPr>
        <w:t xml:space="preserve">(</w:t>
      </w:r>
      <w:r>
        <w:rPr>
          <w:rStyle w:val="KeywordTok"/>
        </w:rPr>
        <w:t xml:space="preserve">rownames</w:t>
      </w:r>
      <w:r>
        <w:rPr>
          <w:rStyle w:val="NormalTok"/>
        </w:rPr>
        <w:t xml:space="preserve">(Norm),</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"NP"</w:t>
      </w:r>
      <w:r>
        <w:rPr>
          <w:rStyle w:val="NormalTok"/>
        </w:rPr>
        <w:t xml:space="preserve">)</w:t>
      </w:r>
      <w:r>
        <w:br w:type="textWrapping"/>
      </w:r>
      <w:r>
        <w:rPr>
          <w:rStyle w:val="NormalTok"/>
        </w:rPr>
        <w:t xml:space="preserve">gr3=</w:t>
      </w:r>
      <w:r>
        <w:rPr>
          <w:rStyle w:val="KeywordTok"/>
        </w:rPr>
        <w:t xml:space="preserve">which</w:t>
      </w:r>
      <w:r>
        <w:rPr>
          <w:rStyle w:val="NormalTok"/>
        </w:rPr>
        <w:t xml:space="preserve">(</w:t>
      </w:r>
      <w:r>
        <w:rPr>
          <w:rStyle w:val="KeywordTok"/>
        </w:rPr>
        <w:t xml:space="preserve">substr</w:t>
      </w:r>
      <w:r>
        <w:rPr>
          <w:rStyle w:val="NormalTok"/>
        </w:rPr>
        <w:t xml:space="preserve">(</w:t>
      </w:r>
      <w:r>
        <w:rPr>
          <w:rStyle w:val="KeywordTok"/>
        </w:rPr>
        <w:t xml:space="preserve">rownames</w:t>
      </w:r>
      <w:r>
        <w:rPr>
          <w:rStyle w:val="NormalTok"/>
        </w:rPr>
        <w:t xml:space="preserve">(Norm),</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"HF"</w:t>
      </w:r>
      <w:r>
        <w:rPr>
          <w:rStyle w:val="NormalTok"/>
        </w:rPr>
        <w:t xml:space="preserve">)</w:t>
      </w:r>
      <w:r>
        <w:br w:type="textWrapping"/>
      </w:r>
      <w:r>
        <w:rPr>
          <w:rStyle w:val="NormalTok"/>
        </w:rPr>
        <w:t xml:space="preserve">colscells=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"purple"</w:t>
      </w:r>
      <w:r>
        <w:rPr>
          <w:rStyle w:val="NormalTok"/>
        </w:rPr>
        <w:t xml:space="preserve">)</w:t>
      </w:r>
      <w:r>
        <w:br w:type="textWrapping"/>
      </w:r>
      <w:r>
        <w:rPr>
          <w:rStyle w:val="NormalTok"/>
        </w:rPr>
        <w:t xml:space="preserve">colnb=</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3934</w:t>
      </w:r>
      <w:r>
        <w:rPr>
          <w:rStyle w:val="NormalTok"/>
        </w:rPr>
        <w:t xml:space="preserve">)</w:t>
      </w:r>
      <w:r>
        <w:br w:type="textWrapping"/>
      </w:r>
      <w:r>
        <w:rPr>
          <w:rStyle w:val="NormalTok"/>
        </w:rPr>
        <w:t xml:space="preserve">colnb[gr1]=</w:t>
      </w:r>
      <w:r>
        <w:rPr>
          <w:rStyle w:val="DecValTok"/>
        </w:rPr>
        <w:t xml:space="preserve">1</w:t>
      </w:r>
      <w:r>
        <w:br w:type="textWrapping"/>
      </w:r>
      <w:r>
        <w:rPr>
          <w:rStyle w:val="NormalTok"/>
        </w:rPr>
        <w:t xml:space="preserve">colnb[gr2]=</w:t>
      </w:r>
      <w:r>
        <w:rPr>
          <w:rStyle w:val="DecValTok"/>
        </w:rPr>
        <w:t xml:space="preserve">2</w:t>
      </w:r>
      <w:r>
        <w:br w:type="textWrapping"/>
      </w:r>
      <w:r>
        <w:rPr>
          <w:rStyle w:val="NormalTok"/>
        </w:rPr>
        <w:t xml:space="preserve">colnb[gr3]=</w:t>
      </w:r>
      <w:r>
        <w:rPr>
          <w:rStyle w:val="DecValTok"/>
        </w:rPr>
        <w:t xml:space="preserve">3</w:t>
      </w:r>
      <w:r>
        <w:br w:type="textWrapping"/>
      </w:r>
      <w:r>
        <w:rPr>
          <w:rStyle w:val="NormalTok"/>
        </w:rPr>
        <w:t xml:space="preserve">colnb[gr4sf]=</w:t>
      </w:r>
      <w:r>
        <w:rPr>
          <w:rStyle w:val="DecValTok"/>
        </w:rPr>
        <w:t xml:space="preserve">4</w:t>
      </w:r>
      <w:r>
        <w:br w:type="textWrapping"/>
      </w:r>
      <w:r>
        <w:rPr>
          <w:rStyle w:val="NormalTok"/>
        </w:rPr>
        <w:t xml:space="preserve">colnb[gr4sfg]=</w:t>
      </w:r>
      <w:r>
        <w:rPr>
          <w:rStyle w:val="DecValTok"/>
        </w:rPr>
        <w:t xml:space="preserve">5</w:t>
      </w:r>
      <w:r>
        <w:br w:type="textWrapping"/>
      </w:r>
      <w:r>
        <w:rPr>
          <w:rStyle w:val="NormalTok"/>
        </w:rPr>
        <w:t xml:space="preserve">typesort=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3934</w:t>
      </w:r>
      <w:r>
        <w:rPr>
          <w:rStyle w:val="NormalTok"/>
        </w:rPr>
        <w:t xml:space="preserve">)</w:t>
      </w:r>
      <w:r>
        <w:br w:type="textWrapping"/>
      </w:r>
      <w:r>
        <w:rPr>
          <w:rStyle w:val="NormalTok"/>
        </w:rPr>
        <w:t xml:space="preserve">typesort[</w:t>
      </w:r>
      <w:r>
        <w:rPr>
          <w:rStyle w:val="KeywordTok"/>
        </w:rPr>
        <w:t xml:space="preserve">which</w:t>
      </w:r>
      <w:r>
        <w:rPr>
          <w:rStyle w:val="NormalTok"/>
        </w:rPr>
        <w:t xml:space="preserve">(</w:t>
      </w:r>
      <w:r>
        <w:rPr>
          <w:rStyle w:val="KeywordTok"/>
        </w:rPr>
        <w:t xml:space="preserve">nchar</w:t>
      </w:r>
      <w:r>
        <w:rPr>
          <w:rStyle w:val="NormalTok"/>
        </w:rPr>
        <w:t xml:space="preserve">(desc)&lt;</w:t>
      </w:r>
      <w:r>
        <w:rPr>
          <w:rStyle w:val="DecValTok"/>
        </w:rPr>
        <w:t xml:space="preserve">5</w:t>
      </w:r>
      <w:r>
        <w:rPr>
          <w:rStyle w:val="NormalTok"/>
        </w:rPr>
        <w:t xml:space="preserve"> </w:t>
      </w:r>
      <w:r>
        <w:rPr>
          <w:rStyle w:val="NormalTok"/>
        </w:rPr>
        <w:t xml:space="preserve">&amp;</w:t>
      </w:r>
      <w:r>
        <w:rPr>
          <w:rStyle w:val="StringTok"/>
        </w:rPr>
        <w:t xml:space="preserve"> </w:t>
      </w:r>
      <w:r>
        <w:rPr>
          <w:rStyle w:val="KeywordTok"/>
        </w:rPr>
        <w:t xml:space="preserve">substr</w:t>
      </w:r>
      <w:r>
        <w:rPr>
          <w:rStyle w:val="NormalTok"/>
        </w:rPr>
        <w:t xml:space="preserve">(</w:t>
      </w:r>
      <w:r>
        <w:rPr>
          <w:rStyle w:val="KeywordTok"/>
        </w:rPr>
        <w:t xml:space="preserve">rownames</w:t>
      </w:r>
      <w:r>
        <w:rPr>
          <w:rStyle w:val="NormalTok"/>
        </w:rPr>
        <w:t xml:space="preserve">(Norm),</w:t>
      </w:r>
      <w:r>
        <w:rPr>
          <w:rStyle w:val="DecValTok"/>
        </w:rPr>
        <w:t xml:space="preserve">3</w:t>
      </w:r>
      <w:r>
        <w:rPr>
          <w:rStyle w:val="NormalTok"/>
        </w:rPr>
        <w:t xml:space="preserve">,</w:t>
      </w:r>
      <w:r>
        <w:rPr>
          <w:rStyle w:val="DecValTok"/>
        </w:rPr>
        <w:t xml:space="preserve">3</w:t>
      </w:r>
      <w:r>
        <w:rPr>
          <w:rStyle w:val="NormalTok"/>
        </w:rPr>
        <w:t xml:space="preserve">)==</w:t>
      </w:r>
      <w:r>
        <w:rPr>
          <w:rStyle w:val="StringTok"/>
        </w:rPr>
        <w:t xml:space="preserve">"A"</w:t>
      </w:r>
      <w:r>
        <w:rPr>
          <w:rStyle w:val="NormalTok"/>
        </w:rPr>
        <w:t xml:space="preserve">)]=</w:t>
      </w:r>
      <w:r>
        <w:rPr>
          <w:rStyle w:val="StringTok"/>
        </w:rPr>
        <w:t xml:space="preserve">"sortA"</w:t>
      </w:r>
      <w:r>
        <w:br w:type="textWrapping"/>
      </w:r>
      <w:r>
        <w:rPr>
          <w:rStyle w:val="NormalTok"/>
        </w:rPr>
        <w:t xml:space="preserve">typesort[</w:t>
      </w:r>
      <w:r>
        <w:rPr>
          <w:rStyle w:val="KeywordTok"/>
        </w:rPr>
        <w:t xml:space="preserve">which</w:t>
      </w:r>
      <w:r>
        <w:rPr>
          <w:rStyle w:val="NormalTok"/>
        </w:rPr>
        <w:t xml:space="preserve">(</w:t>
      </w:r>
      <w:r>
        <w:rPr>
          <w:rStyle w:val="KeywordTok"/>
        </w:rPr>
        <w:t xml:space="preserve">nchar</w:t>
      </w:r>
      <w:r>
        <w:rPr>
          <w:rStyle w:val="NormalTok"/>
        </w:rPr>
        <w:t xml:space="preserve">(desc)&lt;</w:t>
      </w:r>
      <w:r>
        <w:rPr>
          <w:rStyle w:val="DecValTok"/>
        </w:rPr>
        <w:t xml:space="preserve">5</w:t>
      </w:r>
      <w:r>
        <w:rPr>
          <w:rStyle w:val="NormalTok"/>
        </w:rPr>
        <w:t xml:space="preserve"> </w:t>
      </w:r>
      <w:r>
        <w:rPr>
          <w:rStyle w:val="NormalTok"/>
        </w:rPr>
        <w:t xml:space="preserve">&amp;</w:t>
      </w:r>
      <w:r>
        <w:rPr>
          <w:rStyle w:val="StringTok"/>
        </w:rPr>
        <w:t xml:space="preserve"> </w:t>
      </w:r>
      <w:r>
        <w:rPr>
          <w:rStyle w:val="KeywordTok"/>
        </w:rPr>
        <w:t xml:space="preserve">substr</w:t>
      </w:r>
      <w:r>
        <w:rPr>
          <w:rStyle w:val="NormalTok"/>
        </w:rPr>
        <w:t xml:space="preserve">(</w:t>
      </w:r>
      <w:r>
        <w:rPr>
          <w:rStyle w:val="KeywordTok"/>
        </w:rPr>
        <w:t xml:space="preserve">rownames</w:t>
      </w:r>
      <w:r>
        <w:rPr>
          <w:rStyle w:val="NormalTok"/>
        </w:rPr>
        <w:t xml:space="preserve">(Norm),</w:t>
      </w:r>
      <w:r>
        <w:rPr>
          <w:rStyle w:val="DecValTok"/>
        </w:rPr>
        <w:t xml:space="preserve">3</w:t>
      </w:r>
      <w:r>
        <w:rPr>
          <w:rStyle w:val="NormalTok"/>
        </w:rPr>
        <w:t xml:space="preserve">,</w:t>
      </w:r>
      <w:r>
        <w:rPr>
          <w:rStyle w:val="DecValTok"/>
        </w:rPr>
        <w:t xml:space="preserve">3</w:t>
      </w:r>
      <w:r>
        <w:rPr>
          <w:rStyle w:val="NormalTok"/>
        </w:rPr>
        <w:t xml:space="preserve">)==</w:t>
      </w:r>
      <w:r>
        <w:rPr>
          <w:rStyle w:val="StringTok"/>
        </w:rPr>
        <w:t xml:space="preserve">"B"</w:t>
      </w:r>
      <w:r>
        <w:rPr>
          <w:rStyle w:val="NormalTok"/>
        </w:rPr>
        <w:t xml:space="preserve">)]=</w:t>
      </w:r>
      <w:r>
        <w:rPr>
          <w:rStyle w:val="StringTok"/>
        </w:rPr>
        <w:t xml:space="preserve">"sortB"</w:t>
      </w:r>
      <w:r>
        <w:br w:type="textWrapping"/>
      </w:r>
      <w:r>
        <w:rPr>
          <w:rStyle w:val="NormalTok"/>
        </w:rPr>
        <w:t xml:space="preserve">typesort[</w:t>
      </w:r>
      <w:r>
        <w:rPr>
          <w:rStyle w:val="KeywordTok"/>
        </w:rPr>
        <w:t xml:space="preserve">which</w:t>
      </w:r>
      <w:r>
        <w:rPr>
          <w:rStyle w:val="NormalTok"/>
        </w:rPr>
        <w:t xml:space="preserve">(</w:t>
      </w:r>
      <w:r>
        <w:rPr>
          <w:rStyle w:val="KeywordTok"/>
        </w:rPr>
        <w:t xml:space="preserve">nchar</w:t>
      </w:r>
      <w:r>
        <w:rPr>
          <w:rStyle w:val="NormalTok"/>
        </w:rPr>
        <w:t xml:space="preserve">(desc)&gt;</w:t>
      </w:r>
      <w:r>
        <w:rPr>
          <w:rStyle w:val="DecValTok"/>
        </w:rPr>
        <w:t xml:space="preserve">4</w:t>
      </w:r>
      <w:r>
        <w:rPr>
          <w:rStyle w:val="NormalTok"/>
        </w:rPr>
        <w:t xml:space="preserve">)]=</w:t>
      </w:r>
      <w:r>
        <w:rPr>
          <w:rStyle w:val="StringTok"/>
        </w:rPr>
        <w:t xml:space="preserve">"sortA"</w:t>
      </w:r>
      <w:r>
        <w:br w:type="textWrapping"/>
      </w:r>
      <w:r>
        <w:rPr>
          <w:rStyle w:val="KeywordTok"/>
        </w:rPr>
        <w:t xml:space="preserve">ftable</w:t>
      </w:r>
      <w:r>
        <w:rPr>
          <w:rStyle w:val="NormalTok"/>
        </w:rPr>
        <w:t xml:space="preserve">(typesort)</w:t>
      </w:r>
    </w:p>
    <w:p>
      <w:pPr>
        <w:pStyle w:val="SourceCode"/>
      </w:pPr>
      <w:r>
        <w:rPr>
          <w:rStyle w:val="VerbatimChar"/>
        </w:rPr>
        <w:t xml:space="preserve">## typesort sortA sortB</w:t>
      </w:r>
      <w:r>
        <w:br w:type="textWrapping"/>
      </w:r>
      <w:r>
        <w:rPr>
          <w:rStyle w:val="VerbatimChar"/>
        </w:rPr>
        <w:t xml:space="preserve">##                     </w:t>
      </w:r>
      <w:r>
        <w:br w:type="textWrapping"/>
      </w:r>
      <w:r>
        <w:rPr>
          <w:rStyle w:val="VerbatimChar"/>
        </w:rPr>
        <w:t xml:space="preserve">##           3175   759</w:t>
      </w:r>
    </w:p>
    <w:p>
      <w:pPr>
        <w:pStyle w:val="SourceCode"/>
      </w:pPr>
      <w:r>
        <w:rPr>
          <w:rStyle w:val="NormalTok"/>
        </w:rPr>
        <w:t xml:space="preserve">celltypes=</w:t>
      </w:r>
      <w:r>
        <w:rPr>
          <w:rStyle w:val="KeywordTok"/>
        </w:rPr>
        <w:t xml:space="preserve">as.factor</w:t>
      </w:r>
      <w:r>
        <w:rPr>
          <w:rStyle w:val="NormalTok"/>
        </w:rPr>
        <w:t xml:space="preserve">(</w:t>
      </w:r>
      <w:r>
        <w:rPr>
          <w:rStyle w:val="KeywordTok"/>
        </w:rPr>
        <w:t xml:space="preserve">c</w:t>
      </w:r>
      <w:r>
        <w:rPr>
          <w:rStyle w:val="NormalTok"/>
        </w:rPr>
        <w:t xml:space="preserve">(</w:t>
      </w:r>
      <w:r>
        <w:rPr>
          <w:rStyle w:val="StringTok"/>
        </w:rPr>
        <w:t xml:space="preserve">"PS"</w:t>
      </w:r>
      <w:r>
        <w:rPr>
          <w:rStyle w:val="NormalTok"/>
        </w:rPr>
        <w:t xml:space="preserve">,</w:t>
      </w:r>
      <w:r>
        <w:rPr>
          <w:rStyle w:val="StringTok"/>
        </w:rPr>
        <w:t xml:space="preserve">"NP"</w:t>
      </w:r>
      <w:r>
        <w:rPr>
          <w:rStyle w:val="NormalTok"/>
        </w:rPr>
        <w:t xml:space="preserve">,</w:t>
      </w:r>
      <w:r>
        <w:rPr>
          <w:rStyle w:val="StringTok"/>
        </w:rPr>
        <w:t xml:space="preserve">"HF"</w:t>
      </w:r>
      <w:r>
        <w:rPr>
          <w:rStyle w:val="NormalTok"/>
        </w:rPr>
        <w:t xml:space="preserve">,</w:t>
      </w:r>
      <w:r>
        <w:rPr>
          <w:rStyle w:val="StringTok"/>
        </w:rPr>
        <w:t xml:space="preserve">"4G"</w:t>
      </w:r>
      <w:r>
        <w:rPr>
          <w:rStyle w:val="NormalTok"/>
        </w:rPr>
        <w:t xml:space="preserve">,</w:t>
      </w:r>
      <w:r>
        <w:rPr>
          <w:rStyle w:val="StringTok"/>
        </w:rPr>
        <w:t xml:space="preserve">"4GF"</w:t>
      </w:r>
      <w:r>
        <w:rPr>
          <w:rStyle w:val="NormalTok"/>
        </w:rPr>
        <w:t xml:space="preserve">)[colnb])</w:t>
      </w:r>
      <w:r>
        <w:br w:type="textWrapping"/>
      </w:r>
      <w:r>
        <w:rPr>
          <w:rStyle w:val="NormalTok"/>
        </w:rPr>
        <w:t xml:space="preserve">cellcol=colscells[colnb]</w:t>
      </w:r>
    </w:p>
    <w:p>
      <w:pPr>
        <w:pStyle w:val="FirstParagraph"/>
      </w:pPr>
      <w:r>
        <w:t xml:space="preserve">Compute centroids of fate types</w:t>
      </w:r>
    </w:p>
    <w:p>
      <w:pPr>
        <w:pStyle w:val="SourceCode"/>
      </w:pPr>
      <w:r>
        <w:rPr>
          <w:rStyle w:val="NormalTok"/>
        </w:rPr>
        <w:t xml:space="preserve">fourg &lt;-</w:t>
      </w:r>
      <w:r>
        <w:rPr>
          <w:rStyle w:val="StringTok"/>
        </w:rPr>
        <w:t xml:space="preserve"> </w:t>
      </w:r>
      <w:r>
        <w:rPr>
          <w:rStyle w:val="NormalTok"/>
        </w:rPr>
        <w:t xml:space="preserve">Nor[celltypes ==</w:t>
      </w:r>
      <w:r>
        <w:rPr>
          <w:rStyle w:val="StringTok"/>
        </w:rPr>
        <w:t xml:space="preserve"> "4G"</w:t>
      </w:r>
      <w:r>
        <w:rPr>
          <w:rStyle w:val="NormalTok"/>
        </w:rPr>
        <w:t xml:space="preserve">,]</w:t>
      </w:r>
      <w:r>
        <w:br w:type="textWrapping"/>
      </w:r>
      <w:r>
        <w:rPr>
          <w:rStyle w:val="NormalTok"/>
        </w:rPr>
        <w:t xml:space="preserve">fourgf &lt;-</w:t>
      </w:r>
      <w:r>
        <w:rPr>
          <w:rStyle w:val="StringTok"/>
        </w:rPr>
        <w:t xml:space="preserve"> </w:t>
      </w:r>
      <w:r>
        <w:rPr>
          <w:rStyle w:val="NormalTok"/>
        </w:rPr>
        <w:t xml:space="preserve">Nor[celltypes ==</w:t>
      </w:r>
      <w:r>
        <w:rPr>
          <w:rStyle w:val="StringTok"/>
        </w:rPr>
        <w:t xml:space="preserve"> "4GF"</w:t>
      </w:r>
      <w:r>
        <w:rPr>
          <w:rStyle w:val="NormalTok"/>
        </w:rPr>
        <w:t xml:space="preserve">,]</w:t>
      </w:r>
      <w:r>
        <w:br w:type="textWrapping"/>
      </w:r>
      <w:r>
        <w:br w:type="textWrapping"/>
      </w:r>
      <w:r>
        <w:rPr>
          <w:rStyle w:val="NormalTok"/>
        </w:rPr>
        <w:t xml:space="preserve">fourg_centroid &lt;-</w:t>
      </w:r>
      <w:r>
        <w:rPr>
          <w:rStyle w:val="StringTok"/>
        </w:rPr>
        <w:t xml:space="preserve"> </w:t>
      </w:r>
      <w:r>
        <w:rPr>
          <w:rStyle w:val="KeywordTok"/>
        </w:rPr>
        <w:t xml:space="preserve">colMeans</w:t>
      </w:r>
      <w:r>
        <w:rPr>
          <w:rStyle w:val="NormalTok"/>
        </w:rPr>
        <w:t xml:space="preserve">(fourg)</w:t>
      </w:r>
      <w:r>
        <w:br w:type="textWrapping"/>
      </w:r>
      <w:r>
        <w:rPr>
          <w:rStyle w:val="NormalTok"/>
        </w:rPr>
        <w:t xml:space="preserve">fourgf_centroid &lt;-</w:t>
      </w:r>
      <w:r>
        <w:rPr>
          <w:rStyle w:val="StringTok"/>
        </w:rPr>
        <w:t xml:space="preserve"> </w:t>
      </w:r>
      <w:r>
        <w:rPr>
          <w:rStyle w:val="KeywordTok"/>
        </w:rPr>
        <w:t xml:space="preserve">colMeans</w:t>
      </w:r>
      <w:r>
        <w:rPr>
          <w:rStyle w:val="NormalTok"/>
        </w:rPr>
        <w:t xml:space="preserve">(fourgf)</w:t>
      </w:r>
    </w:p>
    <w:p>
      <w:pPr>
        <w:pStyle w:val="FirstParagraph"/>
      </w:pPr>
      <w:r>
        <w:t xml:space="preserve">Assign each cell to closest centroid</w:t>
      </w:r>
    </w:p>
    <w:p>
      <w:pPr>
        <w:pStyle w:val="SourceCode"/>
      </w:pPr>
      <w:r>
        <w:rPr>
          <w:rStyle w:val="NormalTok"/>
        </w:rPr>
        <w:t xml:space="preserve">assign &lt;-</w:t>
      </w:r>
      <w:r>
        <w:rPr>
          <w:rStyle w:val="StringTok"/>
        </w:rPr>
        <w:t xml:space="preserve"> </w:t>
      </w:r>
      <w:r>
        <w:rPr>
          <w:rStyle w:val="NormalTok"/>
        </w:rPr>
        <w:t xml:space="preserve">function(profile) {</w:t>
      </w:r>
      <w:r>
        <w:br w:type="textWrapping"/>
      </w:r>
      <w:r>
        <w:rPr>
          <w:rStyle w:val="NormalTok"/>
        </w:rPr>
        <w:t xml:space="preserve"> </w:t>
      </w:r>
      <w:r>
        <w:rPr>
          <w:rStyle w:val="NormalTok"/>
        </w:rPr>
        <w:t xml:space="preserve"> </w:t>
      </w:r>
      <w:r>
        <w:rPr>
          <w:rStyle w:val="NormalTok"/>
        </w:rPr>
        <w:t xml:space="preserve">dist_fourg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((profile -</w:t>
      </w:r>
      <w:r>
        <w:rPr>
          <w:rStyle w:val="StringTok"/>
        </w:rPr>
        <w:t xml:space="preserve"> </w:t>
      </w:r>
      <w:r>
        <w:rPr>
          <w:rStyle w:val="NormalTok"/>
        </w:rPr>
        <w:t xml:space="preserve">fourg_centroid)^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dist_fourgf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((profile -</w:t>
      </w:r>
      <w:r>
        <w:rPr>
          <w:rStyle w:val="StringTok"/>
        </w:rPr>
        <w:t xml:space="preserve"> </w:t>
      </w:r>
      <w:r>
        <w:rPr>
          <w:rStyle w:val="NormalTok"/>
        </w:rPr>
        <w:t xml:space="preserve">fourgf_centroid)^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(if(dist_fourg &lt;</w:t>
      </w:r>
      <w:r>
        <w:rPr>
          <w:rStyle w:val="StringTok"/>
        </w:rPr>
        <w:t xml:space="preserve"> </w:t>
      </w:r>
      <w:r>
        <w:rPr>
          <w:rStyle w:val="NormalTok"/>
        </w:rPr>
        <w:t xml:space="preserve">dist_fourgf) </w:t>
      </w:r>
      <w:r>
        <w:rPr>
          <w:rStyle w:val="StringTok"/>
        </w:rPr>
        <w:t xml:space="preserve">"4G"</w:t>
      </w:r>
      <w:r>
        <w:rPr>
          <w:rStyle w:val="NormalTok"/>
        </w:rPr>
        <w:t xml:space="preserve"> </w:t>
      </w:r>
      <w:r>
        <w:rPr>
          <w:rStyle w:val="NormalTok"/>
        </w:rPr>
        <w:t xml:space="preserve">else </w:t>
      </w:r>
      <w:r>
        <w:rPr>
          <w:rStyle w:val="StringTok"/>
        </w:rPr>
        <w:t xml:space="preserve">"4GF"</w:t>
      </w:r>
      <w:r>
        <w:rPr>
          <w:rStyle w:val="NormalTok"/>
        </w:rPr>
        <w:t xml:space="preserve">)</w:t>
      </w:r>
      <w:r>
        <w:br w:type="textWrapping"/>
      </w:r>
      <w:r>
        <w:rPr>
          <w:rStyle w:val="NormalTok"/>
        </w:rPr>
        <w:t xml:space="preserve">}</w:t>
      </w:r>
      <w:r>
        <w:br w:type="textWrapping"/>
      </w:r>
      <w:r>
        <w:br w:type="textWrapping"/>
      </w:r>
      <w:r>
        <w:rPr>
          <w:rStyle w:val="NormalTok"/>
        </w:rPr>
        <w:t xml:space="preserve">assignments =</w:t>
      </w:r>
      <w:r>
        <w:rPr>
          <w:rStyle w:val="StringTok"/>
        </w:rPr>
        <w:t xml:space="preserve"> </w:t>
      </w:r>
      <w:r>
        <w:rPr>
          <w:rStyle w:val="KeywordTok"/>
        </w:rPr>
        <w:t xml:space="preserve">apply</w:t>
      </w:r>
      <w:r>
        <w:rPr>
          <w:rStyle w:val="NormalTok"/>
        </w:rPr>
        <w:t xml:space="preserve">(Nor, </w:t>
      </w:r>
      <w:r>
        <w:rPr>
          <w:rStyle w:val="DecValTok"/>
        </w:rPr>
        <w:t xml:space="preserve">1</w:t>
      </w:r>
      <w:r>
        <w:rPr>
          <w:rStyle w:val="NormalTok"/>
        </w:rPr>
        <w:t xml:space="preserve">, assign)</w:t>
      </w:r>
      <w:r>
        <w:br w:type="textWrapping"/>
      </w:r>
      <w:r>
        <w:rPr>
          <w:rStyle w:val="KeywordTok"/>
        </w:rPr>
        <w:t xml:space="preserve">sum</w:t>
      </w:r>
      <w:r>
        <w:rPr>
          <w:rStyle w:val="NormalTok"/>
        </w:rPr>
        <w:t xml:space="preserve">(assignments ==</w:t>
      </w:r>
      <w:r>
        <w:rPr>
          <w:rStyle w:val="StringTok"/>
        </w:rPr>
        <w:t xml:space="preserve"> "4G"</w:t>
      </w:r>
      <w:r>
        <w:rPr>
          <w:rStyle w:val="NormalTok"/>
        </w:rPr>
        <w:t xml:space="preserve">)</w:t>
      </w:r>
    </w:p>
    <w:p>
      <w:pPr>
        <w:pStyle w:val="SourceCode"/>
      </w:pPr>
      <w:r>
        <w:rPr>
          <w:rStyle w:val="VerbatimChar"/>
        </w:rPr>
        <w:t xml:space="preserve">## [1] 1100</w:t>
      </w:r>
    </w:p>
    <w:p>
      <w:pPr>
        <w:pStyle w:val="SourceCode"/>
      </w:pPr>
      <w:r>
        <w:rPr>
          <w:rStyle w:val="KeywordTok"/>
        </w:rPr>
        <w:t xml:space="preserve">sum</w:t>
      </w:r>
      <w:r>
        <w:rPr>
          <w:rStyle w:val="NormalTok"/>
        </w:rPr>
        <w:t xml:space="preserve">(assignments ==</w:t>
      </w:r>
      <w:r>
        <w:rPr>
          <w:rStyle w:val="StringTok"/>
        </w:rPr>
        <w:t xml:space="preserve"> "4GF"</w:t>
      </w:r>
      <w:r>
        <w:rPr>
          <w:rStyle w:val="NormalTok"/>
        </w:rPr>
        <w:t xml:space="preserve">)</w:t>
      </w:r>
    </w:p>
    <w:p>
      <w:pPr>
        <w:pStyle w:val="SourceCode"/>
      </w:pPr>
      <w:r>
        <w:rPr>
          <w:rStyle w:val="VerbatimChar"/>
        </w:rPr>
        <w:t xml:space="preserve">## [1] 2834</w:t>
      </w:r>
    </w:p>
    <w:p>
      <w:pPr>
        <w:pStyle w:val="SourceCode"/>
      </w:pPr>
      <w:r>
        <w:rPr>
          <w:rStyle w:val="NormalTok"/>
        </w:rPr>
        <w:t xml:space="preserve">endothelial &lt;-</w:t>
      </w:r>
      <w:r>
        <w:rPr>
          <w:rStyle w:val="StringTok"/>
        </w:rPr>
        <w:t xml:space="preserve"> </w:t>
      </w:r>
      <w:r>
        <w:rPr>
          <w:rStyle w:val="KeywordTok"/>
        </w:rPr>
        <w:t xml:space="preserve">c</w:t>
      </w:r>
      <w:r>
        <w:rPr>
          <w:rStyle w:val="NormalTok"/>
        </w:rPr>
        <w:t xml:space="preserve">(</w:t>
      </w:r>
      <w:r>
        <w:rPr>
          <w:rStyle w:val="StringTok"/>
        </w:rPr>
        <w:t xml:space="preserve">"Cdh5"</w:t>
      </w:r>
      <w:r>
        <w:rPr>
          <w:rStyle w:val="NormalTok"/>
        </w:rPr>
        <w:t xml:space="preserve">, </w:t>
      </w:r>
      <w:r>
        <w:rPr>
          <w:rStyle w:val="StringTok"/>
        </w:rPr>
        <w:t xml:space="preserve">"Erg"</w:t>
      </w:r>
      <w:r>
        <w:rPr>
          <w:rStyle w:val="NormalTok"/>
        </w:rPr>
        <w:t xml:space="preserve">, </w:t>
      </w:r>
      <w:r>
        <w:rPr>
          <w:rStyle w:val="StringTok"/>
        </w:rPr>
        <w:t xml:space="preserve">"HoxB4"</w:t>
      </w:r>
      <w:r>
        <w:rPr>
          <w:rStyle w:val="NormalTok"/>
        </w:rPr>
        <w:t xml:space="preserve">, </w:t>
      </w:r>
      <w:r>
        <w:rPr>
          <w:rStyle w:val="StringTok"/>
        </w:rPr>
        <w:t xml:space="preserve">"Sox7"</w:t>
      </w:r>
      <w:r>
        <w:rPr>
          <w:rStyle w:val="NormalTok"/>
        </w:rPr>
        <w:t xml:space="preserve">, </w:t>
      </w:r>
      <w:r>
        <w:rPr>
          <w:rStyle w:val="StringTok"/>
        </w:rPr>
        <w:t xml:space="preserve">"Sox17"</w:t>
      </w:r>
      <w:r>
        <w:rPr>
          <w:rStyle w:val="NormalTok"/>
        </w:rPr>
        <w:t xml:space="preserve">)</w:t>
      </w:r>
      <w:r>
        <w:br w:type="textWrapping"/>
      </w:r>
      <w:r>
        <w:rPr>
          <w:rStyle w:val="NormalTok"/>
        </w:rPr>
        <w:t xml:space="preserve">erythroid &lt;-</w:t>
      </w:r>
      <w:r>
        <w:rPr>
          <w:rStyle w:val="StringTok"/>
        </w:rPr>
        <w:t xml:space="preserve"> </w:t>
      </w:r>
      <w:r>
        <w:rPr>
          <w:rStyle w:val="KeywordTok"/>
        </w:rPr>
        <w:t xml:space="preserve">c</w:t>
      </w:r>
      <w:r>
        <w:rPr>
          <w:rStyle w:val="NormalTok"/>
        </w:rPr>
        <w:t xml:space="preserve">(</w:t>
      </w:r>
      <w:r>
        <w:rPr>
          <w:rStyle w:val="StringTok"/>
        </w:rPr>
        <w:t xml:space="preserve">"Gata1"</w:t>
      </w:r>
      <w:r>
        <w:rPr>
          <w:rStyle w:val="NormalTok"/>
        </w:rPr>
        <w:t xml:space="preserve">, </w:t>
      </w:r>
      <w:r>
        <w:rPr>
          <w:rStyle w:val="StringTok"/>
        </w:rPr>
        <w:t xml:space="preserve">"Gfi1b"</w:t>
      </w:r>
      <w:r>
        <w:rPr>
          <w:rStyle w:val="NormalTok"/>
        </w:rPr>
        <w:t xml:space="preserve">, </w:t>
      </w:r>
      <w:r>
        <w:rPr>
          <w:rStyle w:val="StringTok"/>
        </w:rPr>
        <w:t xml:space="preserve">"HbbbH1"</w:t>
      </w:r>
      <w:r>
        <w:rPr>
          <w:rStyle w:val="NormalTok"/>
        </w:rPr>
        <w:t xml:space="preserve">, </w:t>
      </w:r>
      <w:r>
        <w:rPr>
          <w:rStyle w:val="StringTok"/>
        </w:rPr>
        <w:t xml:space="preserve">"Ikaros"</w:t>
      </w:r>
      <w:r>
        <w:rPr>
          <w:rStyle w:val="NormalTok"/>
        </w:rPr>
        <w:t xml:space="preserve">, </w:t>
      </w:r>
      <w:r>
        <w:rPr>
          <w:rStyle w:val="StringTok"/>
        </w:rPr>
        <w:t xml:space="preserve">"Myb"</w:t>
      </w:r>
      <w:r>
        <w:rPr>
          <w:rStyle w:val="NormalTok"/>
        </w:rPr>
        <w:t xml:space="preserve">, </w:t>
      </w:r>
      <w:r>
        <w:rPr>
          <w:rStyle w:val="StringTok"/>
        </w:rPr>
        <w:t xml:space="preserve">"Nfe2"</w:t>
      </w:r>
      <w:r>
        <w:rPr>
          <w:rStyle w:val="NormalTok"/>
        </w:rPr>
        <w:t xml:space="preserve">)</w:t>
      </w:r>
      <w:r>
        <w:br w:type="textWrapping"/>
      </w:r>
      <w:r>
        <w:br w:type="textWrapping"/>
      </w:r>
      <w:r>
        <w:rPr>
          <w:rStyle w:val="NormalTok"/>
        </w:rPr>
        <w:t xml:space="preserve">fourgf_rel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(fourgf_centroid))</w:t>
      </w:r>
      <w:r>
        <w:br w:type="textWrapping"/>
      </w:r>
      <w:r>
        <w:rPr>
          <w:rStyle w:val="NormalTok"/>
        </w:rPr>
        <w:t xml:space="preserve">fourg_rel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(fourg_centroid))</w:t>
      </w:r>
      <w:r>
        <w:br w:type="textWrapping"/>
      </w:r>
      <w:r>
        <w:br w:type="textWrapping"/>
      </w:r>
      <w:r>
        <w:rPr>
          <w:rStyle w:val="NormalTok"/>
        </w:rPr>
        <w:t xml:space="preserve">erythroid_distance &lt;-</w:t>
      </w:r>
      <w:r>
        <w:rPr>
          <w:rStyle w:val="StringTok"/>
        </w:rPr>
        <w:t xml:space="preserve"> </w:t>
      </w:r>
      <w:r>
        <w:rPr>
          <w:rStyle w:val="NormalTok"/>
        </w:rPr>
        <w:t xml:space="preserve">function(profile)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((profile -</w:t>
      </w:r>
      <w:r>
        <w:rPr>
          <w:rStyle w:val="StringTok"/>
        </w:rPr>
        <w:t xml:space="preserve"> </w:t>
      </w:r>
      <w:r>
        <w:rPr>
          <w:rStyle w:val="NormalTok"/>
        </w:rPr>
        <w:t xml:space="preserve">fourgf_rel[,erythroid])^</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endothelial_distance &lt;-</w:t>
      </w:r>
      <w:r>
        <w:rPr>
          <w:rStyle w:val="StringTok"/>
        </w:rPr>
        <w:t xml:space="preserve"> </w:t>
      </w:r>
      <w:r>
        <w:rPr>
          <w:rStyle w:val="NormalTok"/>
        </w:rPr>
        <w:t xml:space="preserve">function(profile)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((profile -</w:t>
      </w:r>
      <w:r>
        <w:rPr>
          <w:rStyle w:val="StringTok"/>
        </w:rPr>
        <w:t xml:space="preserve"> </w:t>
      </w:r>
      <w:r>
        <w:rPr>
          <w:rStyle w:val="NormalTok"/>
        </w:rPr>
        <w:t xml:space="preserve">fourg_rel[,endothelial])^</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erythroid_distances &lt;-</w:t>
      </w:r>
      <w:r>
        <w:rPr>
          <w:rStyle w:val="StringTok"/>
        </w:rPr>
        <w:t xml:space="preserve"> </w:t>
      </w:r>
      <w:r>
        <w:rPr>
          <w:rStyle w:val="KeywordTok"/>
        </w:rPr>
        <w:t xml:space="preserve">apply</w:t>
      </w:r>
      <w:r>
        <w:rPr>
          <w:rStyle w:val="NormalTok"/>
        </w:rPr>
        <w:t xml:space="preserve">(Nor[,erythroid], </w:t>
      </w:r>
      <w:r>
        <w:rPr>
          <w:rStyle w:val="DecValTok"/>
        </w:rPr>
        <w:t xml:space="preserve">1</w:t>
      </w:r>
      <w:r>
        <w:rPr>
          <w:rStyle w:val="NormalTok"/>
        </w:rPr>
        <w:t xml:space="preserve">, erythroid_distance)</w:t>
      </w:r>
      <w:r>
        <w:br w:type="textWrapping"/>
      </w:r>
      <w:r>
        <w:rPr>
          <w:rStyle w:val="NormalTok"/>
        </w:rPr>
        <w:t xml:space="preserve">endothelial_distances &lt;-</w:t>
      </w:r>
      <w:r>
        <w:rPr>
          <w:rStyle w:val="StringTok"/>
        </w:rPr>
        <w:t xml:space="preserve"> </w:t>
      </w:r>
      <w:r>
        <w:rPr>
          <w:rStyle w:val="KeywordTok"/>
        </w:rPr>
        <w:t xml:space="preserve">apply</w:t>
      </w:r>
      <w:r>
        <w:rPr>
          <w:rStyle w:val="NormalTok"/>
        </w:rPr>
        <w:t xml:space="preserve">(Nor[,endothelial], </w:t>
      </w:r>
      <w:r>
        <w:rPr>
          <w:rStyle w:val="DecValTok"/>
        </w:rPr>
        <w:t xml:space="preserve">1</w:t>
      </w:r>
      <w:r>
        <w:rPr>
          <w:rStyle w:val="NormalTok"/>
        </w:rPr>
        <w:t xml:space="preserve">, endothelial_distance)</w:t>
      </w:r>
      <w:r>
        <w:br w:type="textWrapping"/>
      </w:r>
      <w:r>
        <w:br w:type="textWrapping"/>
      </w:r>
      <w:r>
        <w:rPr>
          <w:rStyle w:val="NormalTok"/>
        </w:rPr>
        <w:t xml:space="preserve">assignment_error &lt;-</w:t>
      </w:r>
      <w:r>
        <w:rPr>
          <w:rStyle w:val="StringTok"/>
        </w:rPr>
        <w:t xml:space="preserve"> </w:t>
      </w:r>
      <w:r>
        <w:rPr>
          <w:rStyle w:val="NormalTok"/>
        </w:rPr>
        <w:t xml:space="preserve">(</w:t>
      </w:r>
      <w:r>
        <w:rPr>
          <w:rStyle w:val="KeywordTok"/>
        </w:rPr>
        <w:t xml:space="preserve">sum</w:t>
      </w:r>
      <w:r>
        <w:rPr>
          <w:rStyle w:val="NormalTok"/>
        </w:rPr>
        <w:t xml:space="preserve">(erythroid_distances[assignments ==</w:t>
      </w:r>
      <w:r>
        <w:rPr>
          <w:rStyle w:val="StringTok"/>
        </w:rPr>
        <w:t xml:space="preserve"> "4G"</w:t>
      </w:r>
      <w:r>
        <w:rPr>
          <w:rStyle w:val="NormalTok"/>
        </w:rPr>
        <w:t xml:space="preserve">]) +</w:t>
      </w:r>
      <w:r>
        <w:rPr>
          <w:rStyle w:val="StringTok"/>
        </w:rPr>
        <w:t xml:space="preserve"> </w:t>
      </w:r>
      <w:r>
        <w:rPr>
          <w:rStyle w:val="KeywordTok"/>
        </w:rPr>
        <w:t xml:space="preserve">sum</w:t>
      </w:r>
      <w:r>
        <w:rPr>
          <w:rStyle w:val="NormalTok"/>
        </w:rPr>
        <w:t xml:space="preserve">(endothelial_distances[assignments==</w:t>
      </w:r>
      <w:r>
        <w:rPr>
          <w:rStyle w:val="StringTok"/>
        </w:rPr>
        <w:t xml:space="preserve">"4GF"</w:t>
      </w:r>
      <w:r>
        <w:rPr>
          <w:rStyle w:val="NormalTok"/>
        </w:rPr>
        <w:t xml:space="preserve">]))/</w:t>
      </w:r>
      <w:r>
        <w:rPr>
          <w:rStyle w:val="KeywordTok"/>
        </w:rPr>
        <w:t xml:space="preserve">nrow</w:t>
      </w:r>
      <w:r>
        <w:rPr>
          <w:rStyle w:val="NormalTok"/>
        </w:rPr>
        <w:t xml:space="preserve">(Nor)</w:t>
      </w:r>
      <w:r>
        <w:br w:type="textWrapping"/>
      </w:r>
      <w:r>
        <w:rPr>
          <w:rStyle w:val="NormalTok"/>
        </w:rPr>
        <w:t xml:space="preserve">non_assignment_error &lt;-</w:t>
      </w:r>
      <w:r>
        <w:rPr>
          <w:rStyle w:val="StringTok"/>
        </w:rPr>
        <w:t xml:space="preserve"> </w:t>
      </w:r>
      <w:r>
        <w:rPr>
          <w:rStyle w:val="NormalTok"/>
        </w:rPr>
        <w:t xml:space="preserve">(</w:t>
      </w:r>
      <w:r>
        <w:rPr>
          <w:rStyle w:val="KeywordTok"/>
        </w:rPr>
        <w:t xml:space="preserve">sum</w:t>
      </w:r>
      <w:r>
        <w:rPr>
          <w:rStyle w:val="NormalTok"/>
        </w:rPr>
        <w:t xml:space="preserve">(erythroid_distances[assignments ==</w:t>
      </w:r>
      <w:r>
        <w:rPr>
          <w:rStyle w:val="StringTok"/>
        </w:rPr>
        <w:t xml:space="preserve"> "4GF"</w:t>
      </w:r>
      <w:r>
        <w:rPr>
          <w:rStyle w:val="NormalTok"/>
        </w:rPr>
        <w:t xml:space="preserve">]) +</w:t>
      </w:r>
      <w:r>
        <w:rPr>
          <w:rStyle w:val="StringTok"/>
        </w:rPr>
        <w:t xml:space="preserve"> </w:t>
      </w:r>
      <w:r>
        <w:rPr>
          <w:rStyle w:val="KeywordTok"/>
        </w:rPr>
        <w:t xml:space="preserve">sum</w:t>
      </w:r>
      <w:r>
        <w:rPr>
          <w:rStyle w:val="NormalTok"/>
        </w:rPr>
        <w:t xml:space="preserve">(endothelial_distances[assignments ==</w:t>
      </w:r>
      <w:r>
        <w:rPr>
          <w:rStyle w:val="StringTok"/>
        </w:rPr>
        <w:t xml:space="preserve"> "4G"</w:t>
      </w:r>
      <w:r>
        <w:rPr>
          <w:rStyle w:val="NormalTok"/>
        </w:rPr>
        <w:t xml:space="preserve">]))/</w:t>
      </w:r>
      <w:r>
        <w:rPr>
          <w:rStyle w:val="KeywordTok"/>
        </w:rPr>
        <w:t xml:space="preserve">nrow</w:t>
      </w:r>
      <w:r>
        <w:rPr>
          <w:rStyle w:val="NormalTok"/>
        </w:rPr>
        <w:t xml:space="preserve">(Nor)</w:t>
      </w:r>
    </w:p>
    <w:p>
      <w:pPr>
        <w:pStyle w:val="FirstParagraph"/>
      </w:pPr>
      <w:r>
        <w:t xml:space="preserve">The mean assignment error is 21.1119312, and the mean non-assignment error is 8.2270436. Ideally, the assignment error should be much smaller than the non-assignment error, which would indicate that a cell is much closer to its assigned centroid in terms of the transcription factors relevant to that fate than to the centroid it was not assigned to in terms of transcription factors relevant to the fate it did not achieve.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2f95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dc:title>
  <dc:creator>Gupta &amp; Anand</dc:creator>
  <dcterms:created xsi:type="dcterms:W3CDTF">2016-10-27</dcterms:created>
  <dcterms:modified xsi:type="dcterms:W3CDTF">2016-10-27</dcterms:modified>
</cp:coreProperties>
</file>