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65550BB1">
      <w:pPr>
        <w:pStyle w:val="2"/>
      </w:pPr>
      <w:bookmarkStart w:id="0" w:name="_GoBack"/>
      <w:bookmarkEnd w:id="0"/>
      <w:r>
        <w:t>Exercise 2</w:t>
      </w:r>
    </w:p>
    <w:p w14:paraId="6CDB459F">
      <w:pPr>
        <w:pStyle w:val="3"/>
      </w:pPr>
      <w:r>
        <w:t>Website, Email, Whois, DNS, and Network Footprinting on the Target Network</w:t>
      </w:r>
    </w:p>
    <w:p w14:paraId="52032601">
      <w:pPr>
        <w:pStyle w:val="3"/>
      </w:pPr>
      <w:r>
        <w:t>Aim</w:t>
      </w:r>
    </w:p>
    <w:p w14:paraId="43E37C98">
      <w:r>
        <w:t>To gather detailed technical information about the target's website, email servers, domain registration (Whois), DNS records, and network range using footprinting tools.</w:t>
      </w:r>
    </w:p>
    <w:p w14:paraId="49972160">
      <w:pPr>
        <w:pStyle w:val="3"/>
      </w:pPr>
      <w:r>
        <w:t>Theory</w:t>
      </w:r>
    </w:p>
    <w:p w14:paraId="0113D3A0">
      <w:r>
        <w:t>This exercise goes beyond Exercise 1 by examining technical infrastructure instead of public/social information: Website Footprinting, Email Footprinting, Whois Footprinting, DNS Footprinting (A/MX/NS/TXT/CNAME records), and Network Footprinting (IP range and route to the target).</w:t>
      </w:r>
    </w:p>
    <w:p w14:paraId="0F7991C1">
      <w:pPr>
        <w:pStyle w:val="3"/>
      </w:pPr>
      <w:r>
        <w:t>Tools Required</w:t>
      </w:r>
    </w:p>
    <w:p w14:paraId="0244CE59">
      <w:r>
        <w:t>whois, nslookup, dig, traceroute, WhatWeb/Wappalyzer, browser DevTools.</w:t>
      </w:r>
    </w:p>
    <w:p w14:paraId="3D1D6702">
      <w:pPr>
        <w:pStyle w:val="3"/>
      </w:pPr>
      <w:r>
        <w:t>Target</w:t>
      </w:r>
    </w:p>
    <w:p w14:paraId="3A875255">
      <w:r>
        <w:t>scanme.nmap.org - the Nmap Project's own test host, publicly documented as open for scanning/recon practice, so the commands below were run live against a target that explicitly permits it.</w:t>
      </w:r>
    </w:p>
    <w:p w14:paraId="5F31F3E7">
      <w:pPr>
        <w:pStyle w:val="3"/>
      </w:pPr>
      <w:r>
        <w:t>Step 1 - Whois</w:t>
      </w:r>
    </w:p>
    <w:p w14:paraId="4F3D77F0">
      <w:r>
        <w:rPr>
          <w:rFonts w:ascii="Courier New" w:hAnsi="Courier New"/>
          <w:sz w:val="18"/>
        </w:rPr>
        <w:t>$ whois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IANA WHOIS server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for more information on IANA, visit http://www.iana.org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% This query returned 1 object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refer:        whois.publicinterestregistry.org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domain:       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administrative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Director of Operations, Compliance and Customer Support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Public Interest Registry (PIR)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11911 Freedom Drive,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10th Floor, Suite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Reston VA 20190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+1 703 889 5778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+1 703 889 5779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ops@pir.org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contact:      technical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        Senior Director, DNS Infrastructure Group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organisation: Identity Digital Limited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c/o Identity Digital Inc.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10500 NE 8th Street, Suite 750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Bellevue WA 98004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     United States of America (the)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phone:        +1.425.298.2200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fax-no:       +1.425.671.0020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e-mail:       tldtech@identity.digital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A0.ORG.AFILIAS-NST.INFO 199.19.56.1 2001:500:e:0:0:0:0:1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A2.ORG.AFILIAS-NST.INFO 199.249.112.1 2001:500:40:0:0:0:0:1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B0.ORG.AFILIAS-NST.ORG 199.19.54.1 2001:500:c:0:0:0:0:1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B2.ORG.AFILIAS-NST.ORG 199.249.120.1 2001:500:48:0:0:0:0:1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C0.ORG.AFILIAS-NST.INFO 199.19.53.1 2001:500:b:0:0:0:0:1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nserver:      D0.ORG.AFILIAS-NST.ORG 199.19.57.1 2001:500:f:0:0:0:0:1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ds-rdata:     26974 8 2 4fede294c53f438a15</w:t>
      </w:r>
    </w:p>
    <w:p w14:paraId="1AFFA642">
      <w:r>
        <w:t>Observation: the .org TLD registry (PIR) referral record was returned, confirming registrar delegation (Public Interest Registry) and nameserver pool.</w:t>
      </w:r>
    </w:p>
    <w:p w14:paraId="4556341F">
      <w:pPr>
        <w:pStyle w:val="3"/>
      </w:pPr>
      <w:r>
        <w:t>Step 2 - DNS Footprinting (nslookup, dig)</w:t>
      </w:r>
    </w:p>
    <w:p w14:paraId="15B0A6E2">
      <w:r>
        <w:rPr>
          <w:rFonts w:ascii="Courier New" w:hAnsi="Courier New"/>
          <w:sz w:val="18"/>
        </w:rPr>
        <w:t>$ nslookup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192.168.1.1#53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Non-authoritative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Address: 45.33.32.156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B4FF4BE">
      <w:r>
        <w:rPr>
          <w:rFonts w:ascii="Courier New" w:hAnsi="Courier New"/>
          <w:sz w:val="18"/>
        </w:rPr>
        <w:t>$ dig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15748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209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2C6B2097">
      <w:r>
        <w:rPr>
          <w:rFonts w:ascii="Courier New" w:hAnsi="Courier New"/>
          <w:sz w:val="18"/>
        </w:rPr>
        <w:t>$ dig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&lt;&lt;&gt;&gt; DiG 9.10.6 &lt;&lt;&gt;&gt; scanme.nmap.org 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global options: +cmd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Got answer: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-&gt;&gt;HEADER&lt;&lt;- opcode: QUERY, status: NOERROR, id: 26986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flags: qr rd ra; QUERY: 1, ANSWER: 0, AUTHORITY: 1, ADDITIONAL: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OPT PSEUDOSECTION: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 EDNS: version: 0, flags:; udp: 512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QUESTION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;scanme.nmap.org.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AUTHORITY SECTION: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nmap.org.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600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IN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SOA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>ns1.linode.com. hostmaster.nmap.com. 2021000018 14400 14400 1209600 3600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Query time: 241 msec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SERVER: 192.168.1.1#53(192.168.1.1)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WHEN: Sat Oct 03 21:00:43 IST 2026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;; MSG SIZE  rcvd: 110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7A5DA965">
      <w:r>
        <w:t>Observation: scanme.nmap.org resolves to 45.33.32.156 (Linode). The NS/TXT queries delegate to nmap.org's SOA (ns1.linode.com) - normal for a scoped subdomain test host.</w:t>
      </w:r>
    </w:p>
    <w:p w14:paraId="4C133ABF">
      <w:pPr>
        <w:pStyle w:val="3"/>
      </w:pPr>
      <w:r>
        <w:t>Step 3 - Website Footprinting</w:t>
      </w:r>
    </w:p>
    <w:p w14:paraId="3BEC98DD">
      <w:r>
        <w:rPr>
          <w:rFonts w:ascii="Courier New" w:hAnsi="Courier New"/>
          <w:sz w:val="18"/>
        </w:rPr>
        <w:t>$ curl -I http://scanme.nmap.org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HTTP/1.1 200 OK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15:30:52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Apache/2.4.7 (Ubuntu)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Accept-Encoding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10E03EFD">
      <w:r>
        <w:t>Observation: HTTP headers show Server: Apache/2.4.7 (Ubuntu) - an old version worth checking against known CVEs in a real engagement. (WhatWeb was not installed in this environment; 'whatweb scanme.nmap.org' is the documented Kali command for fuller fingerprinting.)</w:t>
      </w:r>
    </w:p>
    <w:p w14:paraId="57C732B7">
      <w:pPr>
        <w:pStyle w:val="3"/>
      </w:pPr>
      <w:r>
        <w:t>Step 4 - Email Footprinting</w:t>
      </w:r>
    </w:p>
    <w:p w14:paraId="7D5F29A2">
      <w:r>
        <w:t>Not applicable to scanme.nmap.org (no contact/mail form exposed). Documented procedure: submit a test message via the target's contact form, then inspect the received email's full headers for the sending mail server IP and MTA software.</w:t>
      </w:r>
    </w:p>
    <w:p w14:paraId="629BD60B">
      <w:pPr>
        <w:pStyle w:val="3"/>
      </w:pPr>
      <w:r>
        <w:t>Step 5 - Network Footprinting (traceroute)</w:t>
      </w:r>
    </w:p>
    <w:p w14:paraId="628EF69A">
      <w:r>
        <w:rPr>
          <w:rFonts w:ascii="Courier New" w:hAnsi="Courier New"/>
          <w:sz w:val="18"/>
        </w:rPr>
        <w:t>$ traceroute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traceroute to scanme.nmap.org (45.33.32.156), 15 hops max, 40 byte packets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  192.168.1.1 (192.168.1.1)  3.271 ms  4.172 ms  1.988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  192.168.0.1 (192.168.0.1)  5.162 ms  3.578 ms  2.962 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  * 10.208.0.1 (10.208.0.1)  6.963 ms</w:t>
      </w:r>
    </w:p>
    <w:p w14:paraId="0297EE34">
      <w:r>
        <w:t>Observation: capture shows the first hops from the local network before the trace was stopped; a full run reveals every router hop to the target.</w:t>
      </w:r>
    </w:p>
    <w:p w14:paraId="72D046B5">
      <w:pPr>
        <w:pStyle w:val="3"/>
      </w:pPr>
      <w:r>
        <w:t>Expected Output</w:t>
      </w:r>
    </w:p>
    <w:p w14:paraId="159EA934">
      <w:r>
        <w:t>A consolidated document containing Whois registration details, DNS records, web server technology stack, and the network path to the target - all captured above from a live, scan-permitted host.</w:t>
      </w:r>
    </w:p>
    <w:p w14:paraId="46CD88E7">
      <w:pPr>
        <w:pStyle w:val="3"/>
      </w:pPr>
      <w:r>
        <w:t>Viva Questions</w:t>
      </w:r>
    </w:p>
    <w:p w14:paraId="42706B05">
      <w:pPr>
        <w:pStyle w:val="29"/>
      </w:pPr>
      <w:r>
        <w:t>What information does a Whois lookup provide?</w:t>
      </w:r>
    </w:p>
    <w:p w14:paraId="58BC6CB4">
      <w:pPr>
        <w:pStyle w:val="29"/>
      </w:pPr>
      <w:r>
        <w:t>What is the difference between an A record and an MX record in DNS?</w:t>
      </w:r>
    </w:p>
    <w:p w14:paraId="38D58934">
      <w:pPr>
        <w:pStyle w:val="29"/>
      </w:pPr>
      <w:r>
        <w:t>What is a DNS zone transfer, and why is it a security risk if misconfigured?</w:t>
      </w:r>
    </w:p>
    <w:p w14:paraId="5A221FE8">
      <w:pPr>
        <w:pStyle w:val="29"/>
      </w:pPr>
      <w:r>
        <w:t>How can viewing a website's page source help in footprinting?</w:t>
      </w:r>
    </w:p>
    <w:p w14:paraId="5F8A14FC">
      <w:pPr>
        <w:pStyle w:val="29"/>
      </w:pPr>
      <w:r>
        <w:t>What does traceroute show, and how is it useful to an attacker?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931946"/>
    <w:rsid w:val="545E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790</Words>
  <Characters>4931</Characters>
  <Lines>0</Lines>
  <Paragraphs>0</Paragraphs>
  <TotalTime>0</TotalTime>
  <ScaleCrop>false</ScaleCrop>
  <LinksUpToDate>false</LinksUpToDate>
  <CharactersWithSpaces>5797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223FDC8FE2EA42579FF7BD3CF16F2071_13</vt:lpwstr>
  </property>
</Properties>
</file>