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Quality Assurance Architecture and Test Suite for VT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VT Protocol represents a foundational shift in the governance, monitoring, and constraint enforcement of autonomous AI coding agents. Unlike traditional Continuous Integration and Continuous Deployment (CI/CD) systems, which rely on deterministic static analysis and unit testing, the VT Protocol operates in a highly stochastic environment. AI agents such as Claude Code, Cursor, and Copilot introduce non-deterministic behavioral drift, temporal architectural contradictions, and topological codebase degradation over time. Testing this paradigm requires moving beyond simple functional assertions into the realms of rigorous state-space exploration, runtime temporal logic verification, psychometric calibration of Large Language Model (LLM) evaluators, and cryptographic audit validation.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details an exhaustive, expert-level quality assurance architecture and executable pytest suite designed to validate the VT Protocol's two core engines: the Lattice observation layer and the Axiom Hub decision memory system. The methodologies outlined herein abandon trivial unit testing in favor of real-world workflow simulation, adversarial exploitation of Python runtime memory, multi-agent chaos engineering, and strict regulatory compliance verification. The resulting test infrastructure ensures that the 1,789 passing unit tests translate into genuine operational resilience against edge cases, race conditions, and integration failures.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of the Test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a system that governs autonomous agents, the testing strategy must employ advanced computer science paradigms capable of mathematically bounding non-deterministic behavior. The test suite is anchored in the following theoretical frameworks: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Item Response Theory (IRT) and Graded Response Models (GRM):</w:t>
      </w:r>
      <w:r w:rsidDel="00000000" w:rsidR="00000000" w:rsidRPr="00000000">
        <w:rPr>
          <w:rFonts w:ascii="Google Sans" w:cs="Google Sans" w:eastAsia="Google Sans" w:hAnsi="Google Sans"/>
          <w:color w:val="1f1f1f"/>
          <w:rtl w:val="0"/>
        </w:rPr>
        <w:t xml:space="preserve"> The Axiom Hub utilizes an LLM judge for its two-stage contradiction detection. Evaluating this judge requires psychometric validation to ensure it acts as a reliable measurement instrument rather than a random text generator.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test suite employs GRM to detect intrinsic consistency and human alignment drift over time, utilizing the probability formulation </w:t>
      </w:r>
      <w:r w:rsidDel="00000000" w:rsidR="00000000" w:rsidRPr="00000000">
        <w:rPr>
          <w:rFonts w:ascii="Google Sans" w:cs="Google Sans" w:eastAsia="Google Sans" w:hAnsi="Google Sans"/>
          <w:color w:val="1f1f1f"/>
        </w:rPr>
        <w:drawing>
          <wp:inline distB="19050" distT="19050" distL="19050" distR="19050">
            <wp:extent cx="2488187" cy="26693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88187" cy="2669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bound false-positive storms.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Robust Linear Temporal Logic (rLTL) and Dwyer Patterns:</w:t>
      </w:r>
      <w:r w:rsidDel="00000000" w:rsidR="00000000" w:rsidRPr="00000000">
        <w:rPr>
          <w:rFonts w:ascii="Google Sans" w:cs="Google Sans" w:eastAsia="Google Sans" w:hAnsi="Google Sans"/>
          <w:color w:val="1f1f1f"/>
          <w:rtl w:val="0"/>
        </w:rPr>
        <w:t xml:space="preserve"> Agent trajectory monitors are validated against rLTL implementations, specifically utilizing Dwyer specification patterns (e.g., Absence, Precedence, Response) mapped to finite trace executions.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overcomes the limitations of standard three-valued LTL semantics, ensuring monitors correctly identify temporal invariant violations in agent workflows.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Lyapunov Drift Scoring:</w:t>
      </w:r>
      <w:r w:rsidDel="00000000" w:rsidR="00000000" w:rsidRPr="00000000">
        <w:rPr>
          <w:rFonts w:ascii="Google Sans" w:cs="Google Sans" w:eastAsia="Google Sans" w:hAnsi="Google Sans"/>
          <w:color w:val="1f1f1f"/>
          <w:rtl w:val="0"/>
        </w:rPr>
        <w:t xml:space="preserve"> Agent behavioral contracts enforce operational boundaries mathematically. Tests assert that the natural drift rate </w:t>
      </w: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recovery rate </w:t>
      </w:r>
      <w:r w:rsidDel="00000000" w:rsidR="00000000" w:rsidRPr="00000000">
        <w:rPr>
          <w:rFonts w:ascii="Google Sans" w:cs="Google Sans" w:eastAsia="Google Sans" w:hAnsi="Google Sans"/>
          <w:color w:val="1f1f1f"/>
        </w:rPr>
        <w:drawing>
          <wp:inline distB="19050" distT="19050" distL="19050" distR="19050">
            <wp:extent cx="105743" cy="23071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5743" cy="230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 the stochastic drift bound theorem </w:t>
      </w:r>
      <w:r w:rsidDel="00000000" w:rsidR="00000000" w:rsidRPr="00000000">
        <w:rPr>
          <w:rFonts w:ascii="Google Sans" w:cs="Google Sans" w:eastAsia="Google Sans" w:hAnsi="Google Sans"/>
          <w:color w:val="1f1f1f"/>
        </w:rPr>
        <w:drawing>
          <wp:inline distB="19050" distT="19050" distL="19050" distR="19050">
            <wp:extent cx="783580" cy="22934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83580" cy="229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Z3 Boolean Satisfiability (SAT):</w:t>
      </w:r>
      <w:r w:rsidDel="00000000" w:rsidR="00000000" w:rsidRPr="00000000">
        <w:rPr>
          <w:rFonts w:ascii="Google Sans" w:cs="Google Sans" w:eastAsia="Google Sans" w:hAnsi="Google Sans"/>
          <w:color w:val="1f1f1f"/>
          <w:rtl w:val="0"/>
        </w:rPr>
        <w:t xml:space="preserve"> Architectural rules are translated into SMT-LIB constraints.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test suite validates that the DPLL(T) algorithms and conflict-driven learning mechanisms correctly identify mutually exclusive architectural states across multi-agent environments.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Information Flow Security:</w:t>
      </w:r>
      <w:r w:rsidDel="00000000" w:rsidR="00000000" w:rsidRPr="00000000">
        <w:rPr>
          <w:rFonts w:ascii="Google Sans" w:cs="Google Sans" w:eastAsia="Google Sans" w:hAnsi="Google Sans"/>
          <w:color w:val="1f1f1f"/>
          <w:rtl w:val="0"/>
        </w:rPr>
        <w:t xml:space="preserve"> The Lattice engine intercepts agent operations by monkey-patching LLM SDKs via wrapt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utilizes a TaintedStr Python subclass to preserve provenance metadata. Adversarial tests map the entire Python AST operation space to ensure no sequence of f-strings, .join(), or C-extension serializations strips the provenance taint.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Environment and Fixture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total isolation and deterministic reproducibility across parallel test executions, the suite utilizes specialized pytest fixtures. These fixtures provision localized PostgreSQL schemas, in-memory Merkle trees, and isolated Model Context Protocol (MCP) server instances.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pytest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asyncio</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sqlite3</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List, Dict, Any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unittest.mock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AsyncMock, patch</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vt_protocol.decisions.models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Decision, Dimension, Contradiction, GovernanceCategory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vt_protocol.decisions.graph_client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GraphClient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vt_protocol.decisions.contradiction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ContradictionPipeline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vt_protocol.mcp.server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MCPServer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vt_protocol.lattice.taint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TaintedStr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vt_protocol.axiom.audit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MerkleAuditLog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vt_protocol.auth.registry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AgentRegistry</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@pytest.fixture(scope=</w:t>
      </w:r>
      <w:r w:rsidDel="00000000" w:rsidR="00000000" w:rsidRPr="00000000">
        <w:rPr>
          <w:rFonts w:ascii="Google Sans" w:cs="Google Sans" w:eastAsia="Google Sans" w:hAnsi="Google Sans"/>
          <w:i w:val="0"/>
          <w:iCs w:val="0"/>
          <w:color w:val="188038"/>
          <w:sz w:val="20"/>
          <w:szCs w:val="20"/>
          <w:shd w:fill="f0f4f9" w:val="clear"/>
          <w:rtl w:val="0"/>
        </w:rPr>
        <w:t xml:space="preserve">"function"</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isolated_axiom_hub</w:t>
      </w:r>
      <w:r w:rsidDel="00000000" w:rsidR="00000000" w:rsidRPr="00000000">
        <w:rPr>
          <w:rFonts w:ascii="Google Sans" w:cs="Google Sans" w:eastAsia="Google Sans" w:hAnsi="Google Sans"/>
          <w:i w:val="0"/>
          <w:iCs w:val="0"/>
          <w:color w:val="444746"/>
          <w:sz w:val="20"/>
          <w:szCs w:val="20"/>
          <w:shd w:fill="f0f4f9" w:val="clear"/>
          <w:rtl w:val="0"/>
        </w:rPr>
        <w:t xml:space="preserve">(postgresql_proc):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Provisions a clean PostgreSQL schema and GraphClient per test function.</w:t>
        <w:br w:type="textWrapping"/>
        <w:t xml:space="preserve">    Ensures complete isolation for temporal graph queries and Z3 SAT constraint evaluation.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dsn = </w:t>
      </w:r>
      <w:r w:rsidDel="00000000" w:rsidR="00000000" w:rsidRPr="00000000">
        <w:rPr>
          <w:rFonts w:ascii="Google Sans" w:cs="Google Sans" w:eastAsia="Google Sans" w:hAnsi="Google Sans"/>
          <w:i w:val="0"/>
          <w:iCs w:val="0"/>
          <w:color w:val="188038"/>
          <w:sz w:val="20"/>
          <w:szCs w:val="20"/>
          <w:shd w:fill="f0f4f9" w:val="clear"/>
          <w:rtl w:val="0"/>
        </w:rPr>
        <w:t xml:space="preserve">f"postgresql://</w:t>
      </w:r>
      <w:r w:rsidDel="00000000" w:rsidR="00000000" w:rsidRPr="00000000">
        <w:rPr>
          <w:rFonts w:ascii="Google Sans" w:cs="Google Sans" w:eastAsia="Google Sans" w:hAnsi="Google Sans"/>
          <w:i w:val="0"/>
          <w:iCs w:val="0"/>
          <w:color w:val="1f1f1f"/>
          <w:sz w:val="20"/>
          <w:szCs w:val="20"/>
          <w:shd w:fill="f0f4f9" w:val="clear"/>
          <w:rtl w:val="0"/>
        </w:rPr>
        <w:t xml:space="preserve">{postgresql_proc.user}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{postgresql_proc.host}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{postgresql_proc.port}</w:t>
      </w:r>
      <w:r w:rsidDel="00000000" w:rsidR="00000000" w:rsidRPr="00000000">
        <w:rPr>
          <w:rFonts w:ascii="Google Sans" w:cs="Google Sans" w:eastAsia="Google Sans" w:hAnsi="Google Sans"/>
          <w:i w:val="0"/>
          <w:iCs w:val="0"/>
          <w:color w:val="188038"/>
          <w:sz w:val="20"/>
          <w:szCs w:val="20"/>
          <w:shd w:fill="f0f4f9" w:val="clear"/>
          <w:rtl w:val="0"/>
        </w:rPr>
        <w:t xml:space="preserve">/vtdb"</w:t>
      </w:r>
      <w:r w:rsidDel="00000000" w:rsidR="00000000" w:rsidRPr="00000000">
        <w:rPr>
          <w:rFonts w:ascii="Google Sans" w:cs="Google Sans" w:eastAsia="Google Sans" w:hAnsi="Google Sans"/>
          <w:color w:val="1f1f1f"/>
          <w:shd w:fill="f0f4f9" w:val="clear"/>
          <w:rtl w:val="0"/>
        </w:rPr>
        <w:br w:type="textWrapping"/>
        <w:t xml:space="preserve">    client = GraphClient(dsn=dsn, schema=</w:t>
      </w:r>
      <w:r w:rsidDel="00000000" w:rsidR="00000000" w:rsidRPr="00000000">
        <w:rPr>
          <w:rFonts w:ascii="Google Sans" w:cs="Google Sans" w:eastAsia="Google Sans" w:hAnsi="Google Sans"/>
          <w:i w:val="0"/>
          <w:iCs w:val="0"/>
          <w:color w:val="188038"/>
          <w:sz w:val="20"/>
          <w:szCs w:val="20"/>
          <w:shd w:fill="f0f4f9" w:val="clear"/>
          <w:rtl w:val="0"/>
        </w:rPr>
        <w:t xml:space="preserve">"test_schema"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client.initialize_schema()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yield</w:t>
      </w:r>
      <w:r w:rsidDel="00000000" w:rsidR="00000000" w:rsidRPr="00000000">
        <w:rPr>
          <w:rFonts w:ascii="Google Sans" w:cs="Google Sans" w:eastAsia="Google Sans" w:hAnsi="Google Sans"/>
          <w:color w:val="1f1f1f"/>
          <w:shd w:fill="f0f4f9" w:val="clear"/>
          <w:rtl w:val="0"/>
        </w:rPr>
        <w:t xml:space="preserve"> client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client.drop_schema()</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@pytest.fixture(scope=</w:t>
      </w:r>
      <w:r w:rsidDel="00000000" w:rsidR="00000000" w:rsidRPr="00000000">
        <w:rPr>
          <w:rFonts w:ascii="Google Sans" w:cs="Google Sans" w:eastAsia="Google Sans" w:hAnsi="Google Sans"/>
          <w:i w:val="0"/>
          <w:iCs w:val="0"/>
          <w:color w:val="188038"/>
          <w:sz w:val="20"/>
          <w:szCs w:val="20"/>
          <w:shd w:fill="f0f4f9" w:val="clear"/>
          <w:rtl w:val="0"/>
        </w:rPr>
        <w:t xml:space="preserve">"function"</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audit_log</w:t>
      </w:r>
      <w:r w:rsidDel="00000000" w:rsidR="00000000" w:rsidRPr="00000000">
        <w:rPr>
          <w:rFonts w:ascii="Google Sans" w:cs="Google Sans" w:eastAsia="Google Sans" w:hAnsi="Google Sans"/>
          <w:i w:val="0"/>
          <w:iCs w:val="0"/>
          <w:color w:val="444746"/>
          <w:sz w:val="20"/>
          <w:szCs w:val="20"/>
          <w:shd w:fill="f0f4f9" w:val="clear"/>
          <w:rtl w:val="0"/>
        </w:rPr>
        <w:t xml:space="preserve">(tmp_path):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Provides a cryptographic Merkle-tree audit log utilizing SQLite backend.</w:t>
        <w:br w:type="textWrapping"/>
        <w:t xml:space="preserve">    Simulates RFC 3161 Time-Stamp Protocol environments.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log_dir = tmp_path / </w:t>
      </w:r>
      <w:r w:rsidDel="00000000" w:rsidR="00000000" w:rsidRPr="00000000">
        <w:rPr>
          <w:rFonts w:ascii="Google Sans" w:cs="Google Sans" w:eastAsia="Google Sans" w:hAnsi="Google Sans"/>
          <w:i w:val="0"/>
          <w:iCs w:val="0"/>
          <w:color w:val="188038"/>
          <w:sz w:val="20"/>
          <w:szCs w:val="20"/>
          <w:shd w:fill="f0f4f9" w:val="clear"/>
          <w:rtl w:val="0"/>
        </w:rPr>
        <w:t xml:space="preserve">"audit_logs"</w:t>
      </w:r>
      <w:r w:rsidDel="00000000" w:rsidR="00000000" w:rsidRPr="00000000">
        <w:rPr>
          <w:rFonts w:ascii="Google Sans" w:cs="Google Sans" w:eastAsia="Google Sans" w:hAnsi="Google Sans"/>
          <w:color w:val="1f1f1f"/>
          <w:shd w:fill="f0f4f9" w:val="clear"/>
          <w:rtl w:val="0"/>
        </w:rPr>
        <w:br w:type="textWrapping"/>
        <w:t xml:space="preserve">    log_dir.mkdir()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MerkleAuditLog(storage_path=</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(log_dir))</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@pytest.fixture(scope=</w:t>
      </w:r>
      <w:r w:rsidDel="00000000" w:rsidR="00000000" w:rsidRPr="00000000">
        <w:rPr>
          <w:rFonts w:ascii="Google Sans" w:cs="Google Sans" w:eastAsia="Google Sans" w:hAnsi="Google Sans"/>
          <w:i w:val="0"/>
          <w:iCs w:val="0"/>
          <w:color w:val="188038"/>
          <w:sz w:val="20"/>
          <w:szCs w:val="20"/>
          <w:shd w:fill="f0f4f9" w:val="clear"/>
          <w:rtl w:val="0"/>
        </w:rPr>
        <w:t xml:space="preserve">"function"</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mcp_session</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audit_log):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Provisions a headless MCP server session simulating agent interaction.</w:t>
        <w:br w:type="textWrapping"/>
        <w:t xml:space="preserve">    Bootstraps the 5 primary tools: check_before_coding, validate_change, </w:t>
        <w:br w:type="textWrapping"/>
        <w:t xml:space="preserve">    get_project_decisions, report_decision, get_resolution.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registry = AgentRegistry()</w:t>
        <w:br w:type="textWrapping"/>
        <w:t xml:space="preserve">    server = MCPServer(graph_client=isolated_axiom_hub, audit=audit_log, registry=registry)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server</w:t>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Real-World Scenario Tests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Real-world scenarios validate the temporal and topological relationships between sequential and concurrent agent decisions. These integration tests simulate weeks of complex software development lifecycles, evaluating the core workflows of smm init, smm check, and smm apply.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1: The Week Seven Wall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scenario validates long-term temporal contradiction detection. Architectural graphs naturally evolve, but late-stage additions often conflict with early foundational decisions. The VT Protocol must detect when a new background worker architecture (Celery) conflicts with a localized, non-concurrent database choice (SQLite) established weeks prior. The test validates the full traversal from observation to contradiction, routing, human resolution, and constraint generation.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@pytest.mark.integration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test_week_seven_wall</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mcp_session, monkeypatch):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Simulates 7 sessions of architectural evolution resulting in a concurrency contradiction.</w:t>
        <w:br w:type="textWrapping"/>
        <w:t xml:space="preserve">    Validates: Initial decision -&gt; Accumulation -&gt; Contradiction -&gt; Routing -&gt; Resolution.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pipeline = ContradictionPipeline(graph_client=isolated_axiom_hub)</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Session 1-3: Establish SQLite as the primary datastore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br w:type="textWrapping"/>
        <w:t xml:space="preserve">        agent_id=</w:t>
      </w:r>
      <w:r w:rsidDel="00000000" w:rsidR="00000000" w:rsidRPr="00000000">
        <w:rPr>
          <w:rFonts w:ascii="Google Sans" w:cs="Google Sans" w:eastAsia="Google Sans" w:hAnsi="Google Sans"/>
          <w:i w:val="0"/>
          <w:iCs w:val="0"/>
          <w:color w:val="188038"/>
          <w:sz w:val="20"/>
          <w:szCs w:val="20"/>
          <w:shd w:fill="f0f4f9" w:val="clear"/>
          <w:rtl w:val="0"/>
        </w:rPr>
        <w:t xml:space="preserve">"claude-code"</w:t>
      </w:r>
      <w:r w:rsidDel="00000000" w:rsidR="00000000" w:rsidRPr="00000000">
        <w:rPr>
          <w:rFonts w:ascii="Google Sans" w:cs="Google Sans" w:eastAsia="Google Sans" w:hAnsi="Google Sans"/>
          <w:color w:val="1f1f1f"/>
          <w:shd w:fill="f0f4f9" w:val="clear"/>
          <w:rtl w:val="0"/>
        </w:rPr>
        <w:t xml:space="preserve">,</w:t>
        <w:br w:type="textWrapping"/>
        <w:t xml:space="preserve">        dimension=</w:t>
      </w:r>
      <w:r w:rsidDel="00000000" w:rsidR="00000000" w:rsidRPr="00000000">
        <w:rPr>
          <w:rFonts w:ascii="Google Sans" w:cs="Google Sans" w:eastAsia="Google Sans" w:hAnsi="Google Sans"/>
          <w:i w:val="0"/>
          <w:iCs w:val="0"/>
          <w:color w:val="188038"/>
          <w:sz w:val="20"/>
          <w:szCs w:val="20"/>
          <w:shd w:fill="f0f4f9" w:val="clear"/>
          <w:rtl w:val="0"/>
        </w:rPr>
        <w:t xml:space="preserve">"data.primary_db"</w:t>
      </w:r>
      <w:r w:rsidDel="00000000" w:rsidR="00000000" w:rsidRPr="00000000">
        <w:rPr>
          <w:rFonts w:ascii="Google Sans" w:cs="Google Sans" w:eastAsia="Google Sans" w:hAnsi="Google Sans"/>
          <w:color w:val="1f1f1f"/>
          <w:shd w:fill="f0f4f9" w:val="clear"/>
          <w:rtl w:val="0"/>
        </w:rPr>
        <w:t xml:space="preserve">,</w:t>
        <w:br w:type="textWrapping"/>
        <w:t xml:space="preserve">        value=</w:t>
      </w:r>
      <w:r w:rsidDel="00000000" w:rsidR="00000000" w:rsidRPr="00000000">
        <w:rPr>
          <w:rFonts w:ascii="Google Sans" w:cs="Google Sans" w:eastAsia="Google Sans" w:hAnsi="Google Sans"/>
          <w:i w:val="0"/>
          <w:iCs w:val="0"/>
          <w:color w:val="188038"/>
          <w:sz w:val="20"/>
          <w:szCs w:val="20"/>
          <w:shd w:fill="f0f4f9" w:val="clear"/>
          <w:rtl w:val="0"/>
        </w:rPr>
        <w:t xml:space="preserve">"SQLite"</w:t>
      </w:r>
      <w:r w:rsidDel="00000000" w:rsidR="00000000" w:rsidRPr="00000000">
        <w:rPr>
          <w:rFonts w:ascii="Google Sans" w:cs="Google Sans" w:eastAsia="Google Sans" w:hAnsi="Google Sans"/>
          <w:color w:val="1f1f1f"/>
          <w:shd w:fill="f0f4f9" w:val="clear"/>
          <w:rtl w:val="0"/>
        </w:rPr>
        <w:t xml:space="preserve">,</w:t>
        <w:br w:type="textWrapping"/>
        <w:t xml:space="preserve">        rationale=</w:t>
      </w:r>
      <w:r w:rsidDel="00000000" w:rsidR="00000000" w:rsidRPr="00000000">
        <w:rPr>
          <w:rFonts w:ascii="Google Sans" w:cs="Google Sans" w:eastAsia="Google Sans" w:hAnsi="Google Sans"/>
          <w:i w:val="0"/>
          <w:iCs w:val="0"/>
          <w:color w:val="188038"/>
          <w:sz w:val="20"/>
          <w:szCs w:val="20"/>
          <w:shd w:fill="f0f4f9" w:val="clear"/>
          <w:rtl w:val="0"/>
        </w:rPr>
        <w:t xml:space="preserve">"Lightweight embedded database selected for initial rapid prototyping."</w:t>
      </w:r>
      <w:r w:rsidDel="00000000" w:rsidR="00000000" w:rsidRPr="00000000">
        <w:rPr>
          <w:rFonts w:ascii="Google Sans" w:cs="Google Sans" w:eastAsia="Google Sans" w:hAnsi="Google Sans"/>
          <w:color w:val="1f1f1f"/>
          <w:shd w:fill="f0f4f9" w:val="clear"/>
          <w:rtl w:val="0"/>
        </w:rPr>
        <w:t xml:space="preserve">,</w:t>
        <w:br w:type="textWrapping"/>
        <w:t xml:space="preserve">        session_id=</w:t>
      </w:r>
      <w:r w:rsidDel="00000000" w:rsidR="00000000" w:rsidRPr="00000000">
        <w:rPr>
          <w:rFonts w:ascii="Google Sans" w:cs="Google Sans" w:eastAsia="Google Sans" w:hAnsi="Google Sans"/>
          <w:i w:val="0"/>
          <w:iCs w:val="0"/>
          <w:color w:val="188038"/>
          <w:sz w:val="20"/>
          <w:szCs w:val="20"/>
          <w:shd w:fill="f0f4f9" w:val="clear"/>
          <w:rtl w:val="0"/>
        </w:rPr>
        <w:t xml:space="preserve">"session_1"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Session 5: Add background processing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br w:type="textWrapping"/>
        <w:t xml:space="preserve">        agent_id=</w:t>
      </w:r>
      <w:r w:rsidDel="00000000" w:rsidR="00000000" w:rsidRPr="00000000">
        <w:rPr>
          <w:rFonts w:ascii="Google Sans" w:cs="Google Sans" w:eastAsia="Google Sans" w:hAnsi="Google Sans"/>
          <w:i w:val="0"/>
          <w:iCs w:val="0"/>
          <w:color w:val="188038"/>
          <w:sz w:val="20"/>
          <w:szCs w:val="20"/>
          <w:shd w:fill="f0f4f9" w:val="clear"/>
          <w:rtl w:val="0"/>
        </w:rPr>
        <w:t xml:space="preserve">"cursor-agent"</w:t>
      </w:r>
      <w:r w:rsidDel="00000000" w:rsidR="00000000" w:rsidRPr="00000000">
        <w:rPr>
          <w:rFonts w:ascii="Google Sans" w:cs="Google Sans" w:eastAsia="Google Sans" w:hAnsi="Google Sans"/>
          <w:color w:val="1f1f1f"/>
          <w:shd w:fill="f0f4f9" w:val="clear"/>
          <w:rtl w:val="0"/>
        </w:rPr>
        <w:t xml:space="preserve">,</w:t>
        <w:br w:type="textWrapping"/>
        <w:t xml:space="preserve">        dimension=</w:t>
      </w:r>
      <w:r w:rsidDel="00000000" w:rsidR="00000000" w:rsidRPr="00000000">
        <w:rPr>
          <w:rFonts w:ascii="Google Sans" w:cs="Google Sans" w:eastAsia="Google Sans" w:hAnsi="Google Sans"/>
          <w:i w:val="0"/>
          <w:iCs w:val="0"/>
          <w:color w:val="188038"/>
          <w:sz w:val="20"/>
          <w:szCs w:val="20"/>
          <w:shd w:fill="f0f4f9" w:val="clear"/>
          <w:rtl w:val="0"/>
        </w:rPr>
        <w:t xml:space="preserve">"compute.background_workers"</w:t>
      </w:r>
      <w:r w:rsidDel="00000000" w:rsidR="00000000" w:rsidRPr="00000000">
        <w:rPr>
          <w:rFonts w:ascii="Google Sans" w:cs="Google Sans" w:eastAsia="Google Sans" w:hAnsi="Google Sans"/>
          <w:color w:val="1f1f1f"/>
          <w:shd w:fill="f0f4f9" w:val="clear"/>
          <w:rtl w:val="0"/>
        </w:rPr>
        <w:t xml:space="preserve">,</w:t>
        <w:br w:type="textWrapping"/>
        <w:t xml:space="preserve">        value=</w:t>
      </w:r>
      <w:r w:rsidDel="00000000" w:rsidR="00000000" w:rsidRPr="00000000">
        <w:rPr>
          <w:rFonts w:ascii="Google Sans" w:cs="Google Sans" w:eastAsia="Google Sans" w:hAnsi="Google Sans"/>
          <w:i w:val="0"/>
          <w:iCs w:val="0"/>
          <w:color w:val="188038"/>
          <w:sz w:val="20"/>
          <w:szCs w:val="20"/>
          <w:shd w:fill="f0f4f9" w:val="clear"/>
          <w:rtl w:val="0"/>
        </w:rPr>
        <w:t xml:space="preserve">"Celery"</w:t>
      </w:r>
      <w:r w:rsidDel="00000000" w:rsidR="00000000" w:rsidRPr="00000000">
        <w:rPr>
          <w:rFonts w:ascii="Google Sans" w:cs="Google Sans" w:eastAsia="Google Sans" w:hAnsi="Google Sans"/>
          <w:color w:val="1f1f1f"/>
          <w:shd w:fill="f0f4f9" w:val="clear"/>
          <w:rtl w:val="0"/>
        </w:rPr>
        <w:t xml:space="preserve">,</w:t>
        <w:br w:type="textWrapping"/>
        <w:t xml:space="preserve">        rationale=</w:t>
      </w:r>
      <w:r w:rsidDel="00000000" w:rsidR="00000000" w:rsidRPr="00000000">
        <w:rPr>
          <w:rFonts w:ascii="Google Sans" w:cs="Google Sans" w:eastAsia="Google Sans" w:hAnsi="Google Sans"/>
          <w:i w:val="0"/>
          <w:iCs w:val="0"/>
          <w:color w:val="188038"/>
          <w:sz w:val="20"/>
          <w:szCs w:val="20"/>
          <w:shd w:fill="f0f4f9" w:val="clear"/>
          <w:rtl w:val="0"/>
        </w:rPr>
        <w:t xml:space="preserve">"Offloading heavy email processing tasks to background queues."</w:t>
      </w:r>
      <w:r w:rsidDel="00000000" w:rsidR="00000000" w:rsidRPr="00000000">
        <w:rPr>
          <w:rFonts w:ascii="Google Sans" w:cs="Google Sans" w:eastAsia="Google Sans" w:hAnsi="Google Sans"/>
          <w:color w:val="1f1f1f"/>
          <w:shd w:fill="f0f4f9" w:val="clear"/>
          <w:rtl w:val="0"/>
        </w:rPr>
        <w:t xml:space="preserve">,</w:t>
        <w:br w:type="textWrapping"/>
        <w:t xml:space="preserve">        session_id=</w:t>
      </w:r>
      <w:r w:rsidDel="00000000" w:rsidR="00000000" w:rsidRPr="00000000">
        <w:rPr>
          <w:rFonts w:ascii="Google Sans" w:cs="Google Sans" w:eastAsia="Google Sans" w:hAnsi="Google Sans"/>
          <w:i w:val="0"/>
          <w:iCs w:val="0"/>
          <w:color w:val="188038"/>
          <w:sz w:val="20"/>
          <w:szCs w:val="20"/>
          <w:shd w:fill="f0f4f9" w:val="clear"/>
          <w:rtl w:val="0"/>
        </w:rPr>
        <w:t xml:space="preserve">"session_5"</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Session 7: The agent attempts to configure concurrent database writes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Mocking the Claude Haiku 4.5 LLM judge to ensure deterministic contradiction evaluation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mock_llm_judge</w:t>
      </w:r>
      <w:r w:rsidDel="00000000" w:rsidR="00000000" w:rsidRPr="00000000">
        <w:rPr>
          <w:rFonts w:ascii="Google Sans" w:cs="Google Sans" w:eastAsia="Google Sans" w:hAnsi="Google Sans"/>
          <w:i w:val="0"/>
          <w:iCs w:val="0"/>
          <w:color w:val="444746"/>
          <w:sz w:val="20"/>
          <w:szCs w:val="20"/>
          <w:shd w:fill="f0f4f9" w:val="clear"/>
          <w:rtl w:val="0"/>
        </w:rPr>
        <w:t xml:space="preserve">(decision_a, decision_b):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"SQLite"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decision_a.value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"concurrent"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decision_b.rationale: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Contradiction(</w:t>
        <w:br w:type="textWrapping"/>
        <w:t xml:space="preserve">                severity=</w:t>
      </w:r>
      <w:r w:rsidDel="00000000" w:rsidR="00000000" w:rsidRPr="00000000">
        <w:rPr>
          <w:rFonts w:ascii="Google Sans" w:cs="Google Sans" w:eastAsia="Google Sans" w:hAnsi="Google Sans"/>
          <w:i w:val="0"/>
          <w:iCs w:val="0"/>
          <w:color w:val="188038"/>
          <w:sz w:val="20"/>
          <w:szCs w:val="20"/>
          <w:shd w:fill="f0f4f9" w:val="clear"/>
          <w:rtl w:val="0"/>
        </w:rPr>
        <w:t xml:space="preserve">"HIGH"</w:t>
      </w:r>
      <w:r w:rsidDel="00000000" w:rsidR="00000000" w:rsidRPr="00000000">
        <w:rPr>
          <w:rFonts w:ascii="Google Sans" w:cs="Google Sans" w:eastAsia="Google Sans" w:hAnsi="Google Sans"/>
          <w:color w:val="1f1f1f"/>
          <w:shd w:fill="f0f4f9" w:val="clear"/>
          <w:rtl w:val="0"/>
        </w:rPr>
        <w:t xml:space="preserve">, </w:t>
        <w:br w:type="textWrapping"/>
        <w:t xml:space="preserve">                reason=</w:t>
      </w:r>
      <w:r w:rsidDel="00000000" w:rsidR="00000000" w:rsidRPr="00000000">
        <w:rPr>
          <w:rFonts w:ascii="Google Sans" w:cs="Google Sans" w:eastAsia="Google Sans" w:hAnsi="Google Sans"/>
          <w:i w:val="0"/>
          <w:iCs w:val="0"/>
          <w:color w:val="188038"/>
          <w:sz w:val="20"/>
          <w:szCs w:val="20"/>
          <w:shd w:fill="f0f4f9" w:val="clear"/>
          <w:rtl w:val="0"/>
        </w:rPr>
        <w:t xml:space="preserve">"SQLite database locking mechanisms prevent concurrent Celery worker writes."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monkeypatch.</w:t>
      </w:r>
      <w:r w:rsidDel="00000000" w:rsidR="00000000" w:rsidRPr="00000000">
        <w:rPr>
          <w:rFonts w:ascii="Google Sans" w:cs="Google Sans" w:eastAsia="Google Sans" w:hAnsi="Google Sans"/>
          <w:i w:val="0"/>
          <w:iCs w:val="0"/>
          <w:color w:val="1967d2"/>
          <w:sz w:val="20"/>
          <w:szCs w:val="20"/>
          <w:shd w:fill="f0f4f9" w:val="clear"/>
          <w:rtl w:val="0"/>
        </w:rPr>
        <w:t xml:space="preserve">setattr</w:t>
      </w:r>
      <w:r w:rsidDel="00000000" w:rsidR="00000000" w:rsidRPr="00000000">
        <w:rPr>
          <w:rFonts w:ascii="Google Sans" w:cs="Google Sans" w:eastAsia="Google Sans" w:hAnsi="Google Sans"/>
          <w:color w:val="1f1f1f"/>
          <w:shd w:fill="f0f4f9" w:val="clear"/>
          <w:rtl w:val="0"/>
        </w:rPr>
        <w:t xml:space="preserve">(pipeline, </w:t>
      </w:r>
      <w:r w:rsidDel="00000000" w:rsidR="00000000" w:rsidRPr="00000000">
        <w:rPr>
          <w:rFonts w:ascii="Google Sans" w:cs="Google Sans" w:eastAsia="Google Sans" w:hAnsi="Google Sans"/>
          <w:i w:val="0"/>
          <w:iCs w:val="0"/>
          <w:color w:val="188038"/>
          <w:sz w:val="20"/>
          <w:szCs w:val="20"/>
          <w:shd w:fill="f0f4f9" w:val="clear"/>
          <w:rtl w:val="0"/>
        </w:rPr>
        <w:t xml:space="preserve">"evaluate_llm"</w:t>
      </w:r>
      <w:r w:rsidDel="00000000" w:rsidR="00000000" w:rsidRPr="00000000">
        <w:rPr>
          <w:rFonts w:ascii="Google Sans" w:cs="Google Sans" w:eastAsia="Google Sans" w:hAnsi="Google Sans"/>
          <w:color w:val="1f1f1f"/>
          <w:shd w:fill="f0f4f9" w:val="clear"/>
          <w:rtl w:val="0"/>
        </w:rPr>
        <w:t xml:space="preserve">, mock_llm_judge)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the conflicting decision via MCP</w:t>
      </w:r>
      <w:r w:rsidDel="00000000" w:rsidR="00000000" w:rsidRPr="00000000">
        <w:rPr>
          <w:rFonts w:ascii="Google Sans" w:cs="Google Sans" w:eastAsia="Google Sans" w:hAnsi="Google Sans"/>
          <w:color w:val="1f1f1f"/>
          <w:shd w:fill="f0f4f9" w:val="clear"/>
          <w:rtl w:val="0"/>
        </w:rPr>
        <w:br w:type="textWrapping"/>
        <w:t xml:space="preserve">    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br w:type="textWrapping"/>
        <w:t xml:space="preserve">        agent_id=</w:t>
      </w:r>
      <w:r w:rsidDel="00000000" w:rsidR="00000000" w:rsidRPr="00000000">
        <w:rPr>
          <w:rFonts w:ascii="Google Sans" w:cs="Google Sans" w:eastAsia="Google Sans" w:hAnsi="Google Sans"/>
          <w:i w:val="0"/>
          <w:iCs w:val="0"/>
          <w:color w:val="188038"/>
          <w:sz w:val="20"/>
          <w:szCs w:val="20"/>
          <w:shd w:fill="f0f4f9" w:val="clear"/>
          <w:rtl w:val="0"/>
        </w:rPr>
        <w:t xml:space="preserve">"copilot-agent"</w:t>
      </w:r>
      <w:r w:rsidDel="00000000" w:rsidR="00000000" w:rsidRPr="00000000">
        <w:rPr>
          <w:rFonts w:ascii="Google Sans" w:cs="Google Sans" w:eastAsia="Google Sans" w:hAnsi="Google Sans"/>
          <w:color w:val="1f1f1f"/>
          <w:shd w:fill="f0f4f9" w:val="clear"/>
          <w:rtl w:val="0"/>
        </w:rPr>
        <w:t xml:space="preserve">,</w:t>
        <w:br w:type="textWrapping"/>
        <w:t xml:space="preserve">        dimension=</w:t>
      </w:r>
      <w:r w:rsidDel="00000000" w:rsidR="00000000" w:rsidRPr="00000000">
        <w:rPr>
          <w:rFonts w:ascii="Google Sans" w:cs="Google Sans" w:eastAsia="Google Sans" w:hAnsi="Google Sans"/>
          <w:i w:val="0"/>
          <w:iCs w:val="0"/>
          <w:color w:val="188038"/>
          <w:sz w:val="20"/>
          <w:szCs w:val="20"/>
          <w:shd w:fill="f0f4f9" w:val="clear"/>
          <w:rtl w:val="0"/>
        </w:rPr>
        <w:t xml:space="preserve">"data.write_pattern"</w:t>
      </w:r>
      <w:r w:rsidDel="00000000" w:rsidR="00000000" w:rsidRPr="00000000">
        <w:rPr>
          <w:rFonts w:ascii="Google Sans" w:cs="Google Sans" w:eastAsia="Google Sans" w:hAnsi="Google Sans"/>
          <w:color w:val="1f1f1f"/>
          <w:shd w:fill="f0f4f9" w:val="clear"/>
          <w:rtl w:val="0"/>
        </w:rPr>
        <w:t xml:space="preserve">,</w:t>
        <w:br w:type="textWrapping"/>
        <w:t xml:space="preserve">        value=</w:t>
      </w:r>
      <w:r w:rsidDel="00000000" w:rsidR="00000000" w:rsidRPr="00000000">
        <w:rPr>
          <w:rFonts w:ascii="Google Sans" w:cs="Google Sans" w:eastAsia="Google Sans" w:hAnsi="Google Sans"/>
          <w:i w:val="0"/>
          <w:iCs w:val="0"/>
          <w:color w:val="188038"/>
          <w:sz w:val="20"/>
          <w:szCs w:val="20"/>
          <w:shd w:fill="f0f4f9" w:val="clear"/>
          <w:rtl w:val="0"/>
        </w:rPr>
        <w:t xml:space="preserve">"Concurrent Pool"</w:t>
      </w:r>
      <w:r w:rsidDel="00000000" w:rsidR="00000000" w:rsidRPr="00000000">
        <w:rPr>
          <w:rFonts w:ascii="Google Sans" w:cs="Google Sans" w:eastAsia="Google Sans" w:hAnsi="Google Sans"/>
          <w:color w:val="1f1f1f"/>
          <w:shd w:fill="f0f4f9" w:val="clear"/>
          <w:rtl w:val="0"/>
        </w:rPr>
        <w:t xml:space="preserve">,</w:t>
        <w:br w:type="textWrapping"/>
        <w:t xml:space="preserve">        rationale=</w:t>
      </w:r>
      <w:r w:rsidDel="00000000" w:rsidR="00000000" w:rsidRPr="00000000">
        <w:rPr>
          <w:rFonts w:ascii="Google Sans" w:cs="Google Sans" w:eastAsia="Google Sans" w:hAnsi="Google Sans"/>
          <w:i w:val="0"/>
          <w:iCs w:val="0"/>
          <w:color w:val="188038"/>
          <w:sz w:val="20"/>
          <w:szCs w:val="20"/>
          <w:shd w:fill="f0f4f9" w:val="clear"/>
          <w:rtl w:val="0"/>
        </w:rPr>
        <w:t xml:space="preserve">"Implementing 10 concurrent Celery workers writing to the database."</w:t>
      </w:r>
      <w:r w:rsidDel="00000000" w:rsidR="00000000" w:rsidRPr="00000000">
        <w:rPr>
          <w:rFonts w:ascii="Google Sans" w:cs="Google Sans" w:eastAsia="Google Sans" w:hAnsi="Google Sans"/>
          <w:color w:val="1f1f1f"/>
          <w:shd w:fill="f0f4f9" w:val="clear"/>
          <w:rtl w:val="0"/>
        </w:rPr>
        <w:t xml:space="preserve">,</w:t>
        <w:br w:type="textWrapping"/>
        <w:t xml:space="preserve">        session_id=</w:t>
      </w:r>
      <w:r w:rsidDel="00000000" w:rsidR="00000000" w:rsidRPr="00000000">
        <w:rPr>
          <w:rFonts w:ascii="Google Sans" w:cs="Google Sans" w:eastAsia="Google Sans" w:hAnsi="Google Sans"/>
          <w:i w:val="0"/>
          <w:iCs w:val="0"/>
          <w:color w:val="188038"/>
          <w:sz w:val="20"/>
          <w:szCs w:val="20"/>
          <w:shd w:fill="f0f4f9" w:val="clear"/>
          <w:rtl w:val="0"/>
        </w:rPr>
        <w:t xml:space="preserve">"session_7"</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Assertions for contradiction detection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result.status == </w:t>
      </w:r>
      <w:r w:rsidDel="00000000" w:rsidR="00000000" w:rsidRPr="00000000">
        <w:rPr>
          <w:rFonts w:ascii="Google Sans" w:cs="Google Sans" w:eastAsia="Google Sans" w:hAnsi="Google Sans"/>
          <w:i w:val="0"/>
          <w:iCs w:val="0"/>
          <w:color w:val="188038"/>
          <w:sz w:val="20"/>
          <w:szCs w:val="20"/>
          <w:shd w:fill="f0f4f9" w:val="clear"/>
          <w:rtl w:val="0"/>
        </w:rPr>
        <w:t xml:space="preserve">"REJECTED_CONTRADICTION"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"Failed to detect temporal architectural contradiction."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result.contradiction_id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Verify the contradiction was routed to the Tech Lead queue via CODEOWNERS routing logic</w:t>
      </w:r>
      <w:r w:rsidDel="00000000" w:rsidR="00000000" w:rsidRPr="00000000">
        <w:rPr>
          <w:rFonts w:ascii="Google Sans" w:cs="Google Sans" w:eastAsia="Google Sans" w:hAnsi="Google Sans"/>
          <w:color w:val="1f1f1f"/>
          <w:shd w:fill="f0f4f9" w:val="clear"/>
          <w:rtl w:val="0"/>
        </w:rPr>
        <w:br w:type="textWrapping"/>
        <w:t xml:space="preserve">    routing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isolated_axiom_hub.get_routing_queue(result.contradiction_id)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"tech_lead"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routing.roles, </w:t>
      </w:r>
      <w:r w:rsidDel="00000000" w:rsidR="00000000" w:rsidRPr="00000000">
        <w:rPr>
          <w:rFonts w:ascii="Google Sans" w:cs="Google Sans" w:eastAsia="Google Sans" w:hAnsi="Google Sans"/>
          <w:i w:val="0"/>
          <w:iCs w:val="0"/>
          <w:color w:val="188038"/>
          <w:sz w:val="20"/>
          <w:szCs w:val="20"/>
          <w:shd w:fill="f0f4f9" w:val="clear"/>
          <w:rtl w:val="0"/>
        </w:rPr>
        <w:t xml:space="preserve">"CODEOWNERS role-based routing failed."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routing.status == </w:t>
      </w:r>
      <w:r w:rsidDel="00000000" w:rsidR="00000000" w:rsidRPr="00000000">
        <w:rPr>
          <w:rFonts w:ascii="Google Sans" w:cs="Google Sans" w:eastAsia="Google Sans" w:hAnsi="Google Sans"/>
          <w:i w:val="0"/>
          <w:iCs w:val="0"/>
          <w:color w:val="188038"/>
          <w:sz w:val="20"/>
          <w:szCs w:val="20"/>
          <w:shd w:fill="f0f4f9" w:val="clear"/>
          <w:rtl w:val="0"/>
        </w:rPr>
        <w:t xml:space="preserve">"PENDING_RESOLUTION"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 dual-authorization human resolution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isolated_axiom_hub.resolve_contradiction(</w:t>
        <w:br w:type="textWrapping"/>
        <w:t xml:space="preserve">        contradiction_id=result.contradiction_id,</w:t>
        <w:br w:type="textWrapping"/>
        <w:t xml:space="preserve">        resolution_strategy=</w:t>
      </w:r>
      <w:r w:rsidDel="00000000" w:rsidR="00000000" w:rsidRPr="00000000">
        <w:rPr>
          <w:rFonts w:ascii="Google Sans" w:cs="Google Sans" w:eastAsia="Google Sans" w:hAnsi="Google Sans"/>
          <w:i w:val="0"/>
          <w:iCs w:val="0"/>
          <w:color w:val="188038"/>
          <w:sz w:val="20"/>
          <w:szCs w:val="20"/>
          <w:shd w:fill="f0f4f9" w:val="clear"/>
          <w:rtl w:val="0"/>
        </w:rPr>
        <w:t xml:space="preserve">"MIGRATE_TO_POSTGRES"</w:t>
      </w:r>
      <w:r w:rsidDel="00000000" w:rsidR="00000000" w:rsidRPr="00000000">
        <w:rPr>
          <w:rFonts w:ascii="Google Sans" w:cs="Google Sans" w:eastAsia="Google Sans" w:hAnsi="Google Sans"/>
          <w:color w:val="1f1f1f"/>
          <w:shd w:fill="f0f4f9" w:val="clear"/>
          <w:rtl w:val="0"/>
        </w:rPr>
        <w:t xml:space="preserve">,</w:t>
        <w:br w:type="textWrapping"/>
        <w:t xml:space="preserve">        human_authorizer=</w:t>
      </w:r>
      <w:r w:rsidDel="00000000" w:rsidR="00000000" w:rsidRPr="00000000">
        <w:rPr>
          <w:rFonts w:ascii="Google Sans" w:cs="Google Sans" w:eastAsia="Google Sans" w:hAnsi="Google Sans"/>
          <w:i w:val="0"/>
          <w:iCs w:val="0"/>
          <w:color w:val="188038"/>
          <w:sz w:val="20"/>
          <w:szCs w:val="20"/>
          <w:shd w:fill="f0f4f9" w:val="clear"/>
          <w:rtl w:val="0"/>
        </w:rPr>
        <w:t xml:space="preserve">"lead_engineer"</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Verify generated agent rules via `smm apply` logic include the new constraint</w:t>
      </w:r>
      <w:r w:rsidDel="00000000" w:rsidR="00000000" w:rsidRPr="00000000">
        <w:rPr>
          <w:rFonts w:ascii="Google Sans" w:cs="Google Sans" w:eastAsia="Google Sans" w:hAnsi="Google Sans"/>
          <w:color w:val="1f1f1f"/>
          <w:shd w:fill="f0f4f9" w:val="clear"/>
          <w:rtl w:val="0"/>
        </w:rPr>
        <w:br w:type="textWrapping"/>
        <w:t xml:space="preserve">    agent_rules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mcp_session.generate_agent_rules()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"MIGRATE_TO_POSTGRES"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agent_rules, </w:t>
      </w:r>
      <w:r w:rsidDel="00000000" w:rsidR="00000000" w:rsidRPr="00000000">
        <w:rPr>
          <w:rFonts w:ascii="Google Sans" w:cs="Google Sans" w:eastAsia="Google Sans" w:hAnsi="Google Sans"/>
          <w:i w:val="0"/>
          <w:iCs w:val="0"/>
          <w:color w:val="188038"/>
          <w:sz w:val="20"/>
          <w:szCs w:val="20"/>
          <w:shd w:fill="f0f4f9" w:val="clear"/>
          <w:rtl w:val="0"/>
        </w:rPr>
        <w:t xml:space="preserve">"Resolution not propagated to CLAUDE.md."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"SQLite"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agent_rules[</w:t>
      </w:r>
      <w:r w:rsidDel="00000000" w:rsidR="00000000" w:rsidRPr="00000000">
        <w:rPr>
          <w:rFonts w:ascii="Google Sans" w:cs="Google Sans" w:eastAsia="Google Sans" w:hAnsi="Google Sans"/>
          <w:i w:val="0"/>
          <w:iCs w:val="0"/>
          <w:color w:val="188038"/>
          <w:sz w:val="20"/>
          <w:szCs w:val="20"/>
          <w:shd w:fill="f0f4f9" w:val="clear"/>
          <w:rtl w:val="0"/>
        </w:rPr>
        <w:t xml:space="preserve">'.cursorrules'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"Stale SQLite constraints remained in.cursorrules."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2: Three Agents, One Codebase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Collision detection in multi-agent environments relies heavily on vector clocks and logical ordering. If Claude, Cursor, and Copilot mutate the same architectural dimension concurrently, the system must enforce strict serialization, determine the blast radius, and deterministically resolve the collision.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@pytest.mark.integration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test_three_agent_collision_resolution</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Validates concurrent decision collision handling on the same architectural dimension</w:t>
        <w:br w:type="textWrapping"/>
        <w:t xml:space="preserve">    using vector clocks and multi-agent coordination broadcasting.</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dimension = </w:t>
      </w:r>
      <w:r w:rsidDel="00000000" w:rsidR="00000000" w:rsidRPr="00000000">
        <w:rPr>
          <w:rFonts w:ascii="Google Sans" w:cs="Google Sans" w:eastAsia="Google Sans" w:hAnsi="Google Sans"/>
          <w:i w:val="0"/>
          <w:iCs w:val="0"/>
          <w:color w:val="188038"/>
          <w:sz w:val="20"/>
          <w:szCs w:val="20"/>
          <w:shd w:fill="f0f4f9" w:val="clear"/>
          <w:rtl w:val="0"/>
        </w:rPr>
        <w:t xml:space="preserve">"data.primary-db"</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 concurrent requests using asyncio.gather to induce race conditions</w:t>
      </w:r>
      <w:r w:rsidDel="00000000" w:rsidR="00000000" w:rsidRPr="00000000">
        <w:rPr>
          <w:rFonts w:ascii="Google Sans" w:cs="Google Sans" w:eastAsia="Google Sans" w:hAnsi="Google Sans"/>
          <w:color w:val="1f1f1f"/>
          <w:shd w:fill="f0f4f9" w:val="clear"/>
          <w:rtl w:val="0"/>
        </w:rPr>
        <w:br w:type="textWrapping"/>
        <w:t xml:space="preserve">    results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asyncio.gather(</w:t>
        <w:br w:type="textWrapping"/>
        <w:t xml:space="preserve">        mcp_session.report_decision(agent_id=</w:t>
      </w:r>
      <w:r w:rsidDel="00000000" w:rsidR="00000000" w:rsidRPr="00000000">
        <w:rPr>
          <w:rFonts w:ascii="Google Sans" w:cs="Google Sans" w:eastAsia="Google Sans" w:hAnsi="Google Sans"/>
          <w:i w:val="0"/>
          <w:iCs w:val="0"/>
          <w:color w:val="188038"/>
          <w:sz w:val="20"/>
          <w:szCs w:val="20"/>
          <w:shd w:fill="f0f4f9" w:val="clear"/>
          <w:rtl w:val="0"/>
        </w:rPr>
        <w:t xml:space="preserve">"claude"</w:t>
      </w:r>
      <w:r w:rsidDel="00000000" w:rsidR="00000000" w:rsidRPr="00000000">
        <w:rPr>
          <w:rFonts w:ascii="Google Sans" w:cs="Google Sans" w:eastAsia="Google Sans" w:hAnsi="Google Sans"/>
          <w:color w:val="1f1f1f"/>
          <w:shd w:fill="f0f4f9" w:val="clear"/>
          <w:rtl w:val="0"/>
        </w:rPr>
        <w:t xml:space="preserve">, dimension=dimension, value=</w:t>
      </w:r>
      <w:r w:rsidDel="00000000" w:rsidR="00000000" w:rsidRPr="00000000">
        <w:rPr>
          <w:rFonts w:ascii="Google Sans" w:cs="Google Sans" w:eastAsia="Google Sans" w:hAnsi="Google Sans"/>
          <w:i w:val="0"/>
          <w:iCs w:val="0"/>
          <w:color w:val="188038"/>
          <w:sz w:val="20"/>
          <w:szCs w:val="20"/>
          <w:shd w:fill="f0f4f9" w:val="clear"/>
          <w:rtl w:val="0"/>
        </w:rPr>
        <w:t xml:space="preserve">"PostgreSQL"</w:t>
      </w:r>
      <w:r w:rsidDel="00000000" w:rsidR="00000000" w:rsidRPr="00000000">
        <w:rPr>
          <w:rFonts w:ascii="Google Sans" w:cs="Google Sans" w:eastAsia="Google Sans" w:hAnsi="Google Sans"/>
          <w:color w:val="1f1f1f"/>
          <w:shd w:fill="f0f4f9" w:val="clear"/>
          <w:rtl w:val="0"/>
        </w:rPr>
        <w:t xml:space="preserve">, session_id=</w:t>
      </w:r>
      <w:r w:rsidDel="00000000" w:rsidR="00000000" w:rsidRPr="00000000">
        <w:rPr>
          <w:rFonts w:ascii="Google Sans" w:cs="Google Sans" w:eastAsia="Google Sans" w:hAnsi="Google Sans"/>
          <w:i w:val="0"/>
          <w:iCs w:val="0"/>
          <w:color w:val="188038"/>
          <w:sz w:val="20"/>
          <w:szCs w:val="20"/>
          <w:shd w:fill="f0f4f9" w:val="clear"/>
          <w:rtl w:val="0"/>
        </w:rPr>
        <w:t xml:space="preserve">"s_1"</w:t>
      </w:r>
      <w:r w:rsidDel="00000000" w:rsidR="00000000" w:rsidRPr="00000000">
        <w:rPr>
          <w:rFonts w:ascii="Google Sans" w:cs="Google Sans" w:eastAsia="Google Sans" w:hAnsi="Google Sans"/>
          <w:color w:val="1f1f1f"/>
          <w:shd w:fill="f0f4f9" w:val="clear"/>
          <w:rtl w:val="0"/>
        </w:rPr>
        <w:t xml:space="preserve">),</w:t>
        <w:br w:type="textWrapping"/>
        <w:t xml:space="preserve">        mcp_session.report_decision(agent_id=</w:t>
      </w:r>
      <w:r w:rsidDel="00000000" w:rsidR="00000000" w:rsidRPr="00000000">
        <w:rPr>
          <w:rFonts w:ascii="Google Sans" w:cs="Google Sans" w:eastAsia="Google Sans" w:hAnsi="Google Sans"/>
          <w:i w:val="0"/>
          <w:iCs w:val="0"/>
          <w:color w:val="188038"/>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dimension=dimension, value=</w:t>
      </w:r>
      <w:r w:rsidDel="00000000" w:rsidR="00000000" w:rsidRPr="00000000">
        <w:rPr>
          <w:rFonts w:ascii="Google Sans" w:cs="Google Sans" w:eastAsia="Google Sans" w:hAnsi="Google Sans"/>
          <w:i w:val="0"/>
          <w:iCs w:val="0"/>
          <w:color w:val="188038"/>
          <w:sz w:val="20"/>
          <w:szCs w:val="20"/>
          <w:shd w:fill="f0f4f9" w:val="clear"/>
          <w:rtl w:val="0"/>
        </w:rPr>
        <w:t xml:space="preserve">"SQLite"</w:t>
      </w:r>
      <w:r w:rsidDel="00000000" w:rsidR="00000000" w:rsidRPr="00000000">
        <w:rPr>
          <w:rFonts w:ascii="Google Sans" w:cs="Google Sans" w:eastAsia="Google Sans" w:hAnsi="Google Sans"/>
          <w:color w:val="1f1f1f"/>
          <w:shd w:fill="f0f4f9" w:val="clear"/>
          <w:rtl w:val="0"/>
        </w:rPr>
        <w:t xml:space="preserve">, session_id=</w:t>
      </w:r>
      <w:r w:rsidDel="00000000" w:rsidR="00000000" w:rsidRPr="00000000">
        <w:rPr>
          <w:rFonts w:ascii="Google Sans" w:cs="Google Sans" w:eastAsia="Google Sans" w:hAnsi="Google Sans"/>
          <w:i w:val="0"/>
          <w:iCs w:val="0"/>
          <w:color w:val="188038"/>
          <w:sz w:val="20"/>
          <w:szCs w:val="20"/>
          <w:shd w:fill="f0f4f9" w:val="clear"/>
          <w:rtl w:val="0"/>
        </w:rPr>
        <w:t xml:space="preserve">"s_2"</w:t>
      </w:r>
      <w:r w:rsidDel="00000000" w:rsidR="00000000" w:rsidRPr="00000000">
        <w:rPr>
          <w:rFonts w:ascii="Google Sans" w:cs="Google Sans" w:eastAsia="Google Sans" w:hAnsi="Google Sans"/>
          <w:color w:val="1f1f1f"/>
          <w:shd w:fill="f0f4f9" w:val="clear"/>
          <w:rtl w:val="0"/>
        </w:rPr>
        <w:t xml:space="preserve">),</w:t>
        <w:br w:type="textWrapping"/>
        <w:t xml:space="preserve">        mcp_session.report_decision(agent_id=</w:t>
      </w:r>
      <w:r w:rsidDel="00000000" w:rsidR="00000000" w:rsidRPr="00000000">
        <w:rPr>
          <w:rFonts w:ascii="Google Sans" w:cs="Google Sans" w:eastAsia="Google Sans" w:hAnsi="Google Sans"/>
          <w:i w:val="0"/>
          <w:iCs w:val="0"/>
          <w:color w:val="188038"/>
          <w:sz w:val="20"/>
          <w:szCs w:val="20"/>
          <w:shd w:fill="f0f4f9" w:val="clear"/>
          <w:rtl w:val="0"/>
        </w:rPr>
        <w:t xml:space="preserve">"copilot"</w:t>
      </w:r>
      <w:r w:rsidDel="00000000" w:rsidR="00000000" w:rsidRPr="00000000">
        <w:rPr>
          <w:rFonts w:ascii="Google Sans" w:cs="Google Sans" w:eastAsia="Google Sans" w:hAnsi="Google Sans"/>
          <w:color w:val="1f1f1f"/>
          <w:shd w:fill="f0f4f9" w:val="clear"/>
          <w:rtl w:val="0"/>
        </w:rPr>
        <w:t xml:space="preserve">, dimension=dimension, value=</w:t>
      </w:r>
      <w:r w:rsidDel="00000000" w:rsidR="00000000" w:rsidRPr="00000000">
        <w:rPr>
          <w:rFonts w:ascii="Google Sans" w:cs="Google Sans" w:eastAsia="Google Sans" w:hAnsi="Google Sans"/>
          <w:i w:val="0"/>
          <w:iCs w:val="0"/>
          <w:color w:val="188038"/>
          <w:sz w:val="20"/>
          <w:szCs w:val="20"/>
          <w:shd w:fill="f0f4f9" w:val="clear"/>
          <w:rtl w:val="0"/>
        </w:rPr>
        <w:t xml:space="preserve">"MongoDB"</w:t>
      </w:r>
      <w:r w:rsidDel="00000000" w:rsidR="00000000" w:rsidRPr="00000000">
        <w:rPr>
          <w:rFonts w:ascii="Google Sans" w:cs="Google Sans" w:eastAsia="Google Sans" w:hAnsi="Google Sans"/>
          <w:color w:val="1f1f1f"/>
          <w:shd w:fill="f0f4f9" w:val="clear"/>
          <w:rtl w:val="0"/>
        </w:rPr>
        <w:t xml:space="preserve">, session_id=</w:t>
      </w:r>
      <w:r w:rsidDel="00000000" w:rsidR="00000000" w:rsidRPr="00000000">
        <w:rPr>
          <w:rFonts w:ascii="Google Sans" w:cs="Google Sans" w:eastAsia="Google Sans" w:hAnsi="Google Sans"/>
          <w:i w:val="0"/>
          <w:iCs w:val="0"/>
          <w:color w:val="188038"/>
          <w:sz w:val="20"/>
          <w:szCs w:val="20"/>
          <w:shd w:fill="f0f4f9" w:val="clear"/>
          <w:rtl w:val="0"/>
        </w:rPr>
        <w:t xml:space="preserve">"s_3"</w:t>
      </w:r>
      <w:r w:rsidDel="00000000" w:rsidR="00000000" w:rsidRPr="00000000">
        <w:rPr>
          <w:rFonts w:ascii="Google Sans" w:cs="Google Sans" w:eastAsia="Google Sans" w:hAnsi="Google Sans"/>
          <w:color w:val="1f1f1f"/>
          <w:shd w:fill="f0f4f9" w:val="clear"/>
          <w:rtl w:val="0"/>
        </w:rPr>
        <w:t xml:space="preserve">),</w:t>
        <w:br w:type="textWrapping"/>
        <w:t xml:space="preserve">        return_exceptions=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Axiom Hub must accept one transaction and trigger vector clock collisions for the others</w:t>
      </w:r>
      <w:r w:rsidDel="00000000" w:rsidR="00000000" w:rsidRPr="00000000">
        <w:rPr>
          <w:rFonts w:ascii="Google Sans" w:cs="Google Sans" w:eastAsia="Google Sans" w:hAnsi="Google Sans"/>
          <w:color w:val="1f1f1f"/>
          <w:shd w:fill="f0f4f9" w:val="clear"/>
          <w:rtl w:val="0"/>
        </w:rPr>
        <w:br w:type="textWrapping"/>
        <w:t xml:space="preserve">    accepted =</w:t>
        <w:br w:type="textWrapping"/>
        <w:t xml:space="preserve">    collisions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(accepted)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f"Expected exactly 1 accepted transaction, got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f1f1f"/>
          <w:sz w:val="20"/>
          <w:szCs w:val="20"/>
          <w:shd w:fill="f0f4f9" w:val="clear"/>
          <w:rtl w:val="0"/>
        </w:rPr>
        <w:t xml:space="preserve">(accepted)}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(collisions)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f"Expected exactly 2 collisions, got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f1f1f"/>
          <w:sz w:val="20"/>
          <w:szCs w:val="20"/>
          <w:shd w:fill="f0f4f9" w:val="clear"/>
          <w:rtl w:val="0"/>
        </w:rPr>
        <w:t xml:space="preserve">(collisions)}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Calculate blast radius of the collision on the graph</w:t>
      </w:r>
      <w:r w:rsidDel="00000000" w:rsidR="00000000" w:rsidRPr="00000000">
        <w:rPr>
          <w:rFonts w:ascii="Google Sans" w:cs="Google Sans" w:eastAsia="Google Sans" w:hAnsi="Google Sans"/>
          <w:color w:val="1f1f1f"/>
          <w:shd w:fill="f0f4f9" w:val="clear"/>
          <w:rtl w:val="0"/>
        </w:rPr>
        <w:br w:type="textWrapping"/>
        <w:t xml:space="preserve">    blast_radius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isolated_axiom_hub.calculate_blast_radius(collisions.decision_id)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(blast_radius.affected_files)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"Blast radius calculation failed to identify impacted models."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Resolve the collision via automated negotiation/superseding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isolated_axiom_hub.apply_supersede(</w:t>
        <w:br w:type="textWrapping"/>
        <w:t xml:space="preserve">        winner_id=accepted.decision_id, </w:t>
        <w:br w:type="textWrapping"/>
        <w:t xml:space="preserve">        losers=[c.decision_id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c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collisions]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Verify generated rules reflect the winner exclusively</w:t>
      </w:r>
      <w:r w:rsidDel="00000000" w:rsidR="00000000" w:rsidRPr="00000000">
        <w:rPr>
          <w:rFonts w:ascii="Google Sans" w:cs="Google Sans" w:eastAsia="Google Sans" w:hAnsi="Google Sans"/>
          <w:color w:val="1f1f1f"/>
          <w:shd w:fill="f0f4f9" w:val="clear"/>
          <w:rtl w:val="0"/>
        </w:rPr>
        <w:br w:type="textWrapping"/>
        <w:t xml:space="preserve">    generated_rules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mcp_session.generate_agent_rules()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accepted.value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generated_rules, </w:t>
      </w:r>
      <w:r w:rsidDel="00000000" w:rsidR="00000000" w:rsidRPr="00000000">
        <w:rPr>
          <w:rFonts w:ascii="Google Sans" w:cs="Google Sans" w:eastAsia="Google Sans" w:hAnsi="Google Sans"/>
          <w:i w:val="0"/>
          <w:iCs w:val="0"/>
          <w:color w:val="188038"/>
          <w:sz w:val="20"/>
          <w:szCs w:val="20"/>
          <w:shd w:fill="f0f4f9" w:val="clear"/>
          <w:rtl w:val="0"/>
        </w:rPr>
        <w:t xml:space="preserve">"Superseded value did not reflect in generated outputs."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3: The False Positive Storm &amp; IRT Calibration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risk in LLM-as-a-judge pipelines is baseline drift and over-sensitivity, leading to alert fatigue. The VT Protocol utilizes Item Response Theory (IRT) to track whether the judge remains a stable measurement instrument.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test feeds 50 pairs, verifies the false positive rate, and ensures that the dismissal learning mechanism correctly auto-suppresses repeated false patterns after three manual dismissals.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@pytest.mark.integration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test_false_positive_storm_and_dismissal_learning</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Validates that the system correctly suppresses repeated false positive contradictions </w:t>
        <w:br w:type="textWrapping"/>
        <w:t xml:space="preserve">    after 3 explicit dismissals via the dismissal learning mechanism, and tracks IRT drift.</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pipeline = ContradictionPipeline(graph_client=isolated_axiom_hub)</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Base compatible decision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r>
      <w:r w:rsidDel="00000000" w:rsidR="00000000" w:rsidRPr="00000000">
        <w:rPr>
          <w:rFonts w:ascii="Google Sans" w:cs="Google Sans" w:eastAsia="Google Sans" w:hAnsi="Google Sans"/>
          <w:i w:val="0"/>
          <w:iCs w:val="0"/>
          <w:color w:val="188038"/>
          <w:sz w:val="20"/>
          <w:szCs w:val="20"/>
          <w:shd w:fill="f0f4f9" w:val="clear"/>
          <w:rtl w:val="0"/>
        </w:rPr>
        <w:t xml:space="preserve">"agent_base"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"caching"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"Redis"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"Distributed session cache."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false_positive_count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Repeated false positive trigger loop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iteration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w:t>
        <w:br w:type="textWrapping"/>
        <w:t xml:space="preserve">        res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pipeline.evaluate_pair(</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"Redis for session cache"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"Redis for pub/sub messaging"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Architecturally compatible, but an uncalibrated LLM might flag</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iteration &lt;=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Human explicitly dismisses the false positive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res.has_contradiction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"Expected LLM to initially flag false positive."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isolated_axiom_hub.dismiss_contradiction(</w:t>
        <w:br w:type="textWrapping"/>
        <w:t xml:space="preserve">                contradiction_id=res.contradiction_id, </w:t>
        <w:br w:type="textWrapping"/>
        <w:t xml:space="preserve">                reason=</w:t>
      </w:r>
      <w:r w:rsidDel="00000000" w:rsidR="00000000" w:rsidRPr="00000000">
        <w:rPr>
          <w:rFonts w:ascii="Google Sans" w:cs="Google Sans" w:eastAsia="Google Sans" w:hAnsi="Google Sans"/>
          <w:i w:val="0"/>
          <w:iCs w:val="0"/>
          <w:color w:val="188038"/>
          <w:sz w:val="20"/>
          <w:szCs w:val="20"/>
          <w:shd w:fill="f0f4f9" w:val="clear"/>
          <w:rtl w:val="0"/>
        </w:rPr>
        <w:t xml:space="preserve">"Contextually compatible usage of Redis."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false_positive_count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By iteration 4, dismissal learning must auto-suppress based on semantic embedding similarity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res.has_contradiction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"Dismissal learning failed to auto-suppress."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res.suppressed_by_learning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"Contradiction bypassed learning filters."</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Verify False Positive Rate (FPR)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false_positive_count &lt;=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"False positive rate exceeded dismissal threshold."</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Verify IRT Calibration metrics</w:t>
      </w:r>
      <w:r w:rsidDel="00000000" w:rsidR="00000000" w:rsidRPr="00000000">
        <w:rPr>
          <w:rFonts w:ascii="Google Sans" w:cs="Google Sans" w:eastAsia="Google Sans" w:hAnsi="Google Sans"/>
          <w:color w:val="1f1f1f"/>
          <w:shd w:fill="f0f4f9" w:val="clear"/>
          <w:rtl w:val="0"/>
        </w:rPr>
        <w:br w:type="textWrapping"/>
        <w:t xml:space="preserve">    calibration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pipeline.get_irt_calibration_metrics()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calibration.theta_variance &lt; </w:t>
      </w:r>
      <w:r w:rsidDel="00000000" w:rsidR="00000000" w:rsidRPr="00000000">
        <w:rPr>
          <w:rFonts w:ascii="Google Sans" w:cs="Google Sans" w:eastAsia="Google Sans" w:hAnsi="Google Sans"/>
          <w:i w:val="0"/>
          <w:iCs w:val="0"/>
          <w:color w:val="b55908"/>
          <w:sz w:val="20"/>
          <w:szCs w:val="20"/>
          <w:shd w:fill="f0f4f9" w:val="clear"/>
          <w:rtl w:val="0"/>
        </w:rPr>
        <w:t xml:space="preserve">0.15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"LLM judge theta variance indicates erratic measurement drift."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calibration.human_alignment_score &gt; </w:t>
      </w:r>
      <w:r w:rsidDel="00000000" w:rsidR="00000000" w:rsidRPr="00000000">
        <w:rPr>
          <w:rFonts w:ascii="Google Sans" w:cs="Google Sans" w:eastAsia="Google Sans" w:hAnsi="Google Sans"/>
          <w:i w:val="0"/>
          <w:iCs w:val="0"/>
          <w:color w:val="b55908"/>
          <w:sz w:val="20"/>
          <w:szCs w:val="20"/>
          <w:shd w:fill="f0f4f9" w:val="clear"/>
          <w:rtl w:val="0"/>
        </w:rPr>
        <w:t xml:space="preserve">0.85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"Human alignment score degraded below acceptable thresholds."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4: The Compliance Audit (SOC 2 &amp; EU AI Act)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requires absolute non-repudiation. The Axiom Hub utilizes cryptographic Merkle trees for inclusion proofs and external RFC 3161 Time-Stamp Protocol (TSP) servers for anchoring.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test verifies the integrity of the audit export.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@pytest.mark.compliance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test_soc2_merkle_audit_compliance</w:t>
      </w:r>
      <w:r w:rsidDel="00000000" w:rsidR="00000000" w:rsidRPr="00000000">
        <w:rPr>
          <w:rFonts w:ascii="Google Sans" w:cs="Google Sans" w:eastAsia="Google Sans" w:hAnsi="Google Sans"/>
          <w:i w:val="0"/>
          <w:iCs w:val="0"/>
          <w:color w:val="444746"/>
          <w:sz w:val="20"/>
          <w:szCs w:val="20"/>
          <w:shd w:fill="f0f4f9" w:val="clear"/>
          <w:rtl w:val="0"/>
        </w:rPr>
        <w:t xml:space="preserve">(audit_log, 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Verifies EU AI Act Article 12 and SOC 2 CC8.1 Change Management requirements.</w:t>
        <w:br w:type="textWrapping"/>
        <w:t xml:space="preserve">    Ensures every agent decision possesses a Merkle inclusion proof and RFC 3161 anchor.</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Generate 100 sequential architectural decisions</w:t>
      </w:r>
      <w:r w:rsidDel="00000000" w:rsidR="00000000" w:rsidRPr="00000000">
        <w:rPr>
          <w:rFonts w:ascii="Google Sans" w:cs="Google Sans" w:eastAsia="Google Sans" w:hAnsi="Google Sans"/>
          <w:color w:val="1f1f1f"/>
          <w:shd w:fill="f0f4f9" w:val="clear"/>
          <w:rtl w:val="0"/>
        </w:rPr>
        <w:br w:type="textWrapping"/>
        <w:t xml:space="preserve">    decisions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101</w:t>
      </w:r>
      <w:r w:rsidDel="00000000" w:rsidR="00000000" w:rsidRPr="00000000">
        <w:rPr>
          <w:rFonts w:ascii="Google Sans" w:cs="Google Sans" w:eastAsia="Google Sans" w:hAnsi="Google Sans"/>
          <w:color w:val="1f1f1f"/>
          <w:shd w:fill="f0f4f9" w:val="clear"/>
          <w:rtl w:val="0"/>
        </w:rPr>
        <w:t xml:space="preserve">):</w:t>
        <w:br w:type="textWrapping"/>
        <w:t xml:space="preserve">        d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r>
      <w:r w:rsidDel="00000000" w:rsidR="00000000" w:rsidRPr="00000000">
        <w:rPr>
          <w:rFonts w:ascii="Google Sans" w:cs="Google Sans" w:eastAsia="Google Sans" w:hAnsi="Google Sans"/>
          <w:i w:val="0"/>
          <w:iCs w:val="0"/>
          <w:color w:val="188038"/>
          <w:sz w:val="20"/>
          <w:szCs w:val="20"/>
          <w:shd w:fill="f0f4f9" w:val="clear"/>
          <w:rtl w:val="0"/>
        </w:rPr>
        <w:t xml:space="preserve">f"agent_</w:t>
      </w:r>
      <w:r w:rsidDel="00000000" w:rsidR="00000000" w:rsidRPr="00000000">
        <w:rPr>
          <w:rFonts w:ascii="Google Sans" w:cs="Google Sans" w:eastAsia="Google Sans" w:hAnsi="Google Sans"/>
          <w:i w:val="0"/>
          <w:iCs w:val="0"/>
          <w:color w:val="1f1f1f"/>
          <w:sz w:val="20"/>
          <w:szCs w:val="20"/>
          <w:shd w:fill="f0f4f9" w:val="clear"/>
          <w:rtl w:val="0"/>
        </w:rPr>
        <w:t xml:space="preserve">{i}</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f"dim_</w:t>
      </w:r>
      <w:r w:rsidDel="00000000" w:rsidR="00000000" w:rsidRPr="00000000">
        <w:rPr>
          <w:rFonts w:ascii="Google Sans" w:cs="Google Sans" w:eastAsia="Google Sans" w:hAnsi="Google Sans"/>
          <w:i w:val="0"/>
          <w:iCs w:val="0"/>
          <w:color w:val="1f1f1f"/>
          <w:sz w:val="20"/>
          <w:szCs w:val="20"/>
          <w:shd w:fill="f0f4f9" w:val="clear"/>
          <w:rtl w:val="0"/>
        </w:rPr>
        <w:t xml:space="preserve">{i}</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f"val_</w:t>
      </w:r>
      <w:r w:rsidDel="00000000" w:rsidR="00000000" w:rsidRPr="00000000">
        <w:rPr>
          <w:rFonts w:ascii="Google Sans" w:cs="Google Sans" w:eastAsia="Google Sans" w:hAnsi="Google Sans"/>
          <w:i w:val="0"/>
          <w:iCs w:val="0"/>
          <w:color w:val="1f1f1f"/>
          <w:sz w:val="20"/>
          <w:szCs w:val="20"/>
          <w:shd w:fill="f0f4f9" w:val="clear"/>
          <w:rtl w:val="0"/>
        </w:rPr>
        <w:t xml:space="preserve">{i}</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f"rat_</w:t>
      </w:r>
      <w:r w:rsidDel="00000000" w:rsidR="00000000" w:rsidRPr="00000000">
        <w:rPr>
          <w:rFonts w:ascii="Google Sans" w:cs="Google Sans" w:eastAsia="Google Sans" w:hAnsi="Google Sans"/>
          <w:i w:val="0"/>
          <w:iCs w:val="0"/>
          <w:color w:val="1f1f1f"/>
          <w:sz w:val="20"/>
          <w:szCs w:val="20"/>
          <w:shd w:fill="f0f4f9" w:val="clear"/>
          <w:rtl w:val="0"/>
        </w:rPr>
        <w:t xml:space="preserve">{i}</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decisions.append(d)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Generate SOC 2 Evidence Export package</w:t>
      </w:r>
      <w:r w:rsidDel="00000000" w:rsidR="00000000" w:rsidRPr="00000000">
        <w:rPr>
          <w:rFonts w:ascii="Google Sans" w:cs="Google Sans" w:eastAsia="Google Sans" w:hAnsi="Google Sans"/>
          <w:color w:val="1f1f1f"/>
          <w:shd w:fill="f0f4f9" w:val="clear"/>
          <w:rtl w:val="0"/>
        </w:rPr>
        <w:br w:type="textWrapping"/>
        <w:t xml:space="preserve">    export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audit_log.generate_compliance_export(</w:t>
      </w:r>
      <w:r w:rsidDel="00000000" w:rsidR="00000000" w:rsidRPr="00000000">
        <w:rPr>
          <w:rFonts w:ascii="Google Sans" w:cs="Google Sans" w:eastAsia="Google Sans" w:hAnsi="Google Sans"/>
          <w:i w:val="0"/>
          <w:iCs w:val="0"/>
          <w:color w:val="1967d2"/>
          <w:sz w:val="20"/>
          <w:szCs w:val="20"/>
          <w:shd w:fill="f0f4f9" w:val="clear"/>
          <w:rtl w:val="0"/>
        </w:rPr>
        <w:t xml:space="preserve">format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"SOC2"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Independent verification mechanisms (simulating an external auditor)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pymerkle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verify_inclusion, verify_consistency</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Verify Inclusion Proof for a random decision (e.g., node 50)</w:t>
      </w:r>
      <w:r w:rsidDel="00000000" w:rsidR="00000000" w:rsidRPr="00000000">
        <w:rPr>
          <w:rFonts w:ascii="Google Sans" w:cs="Google Sans" w:eastAsia="Google Sans" w:hAnsi="Google Sans"/>
          <w:color w:val="1f1f1f"/>
          <w:shd w:fill="f0f4f9" w:val="clear"/>
          <w:rtl w:val="0"/>
        </w:rPr>
        <w:br w:type="textWrapping"/>
        <w:t xml:space="preserve">    test_decision = decisions</w:t>
        <w:br w:type="textWrapping"/>
        <w:t xml:space="preserve">    proof = export.get_inclusion_proof(test_decision.</w:t>
      </w:r>
      <w:r w:rsidDel="00000000" w:rsidR="00000000" w:rsidRPr="00000000">
        <w:rPr>
          <w:rFonts w:ascii="Google Sans" w:cs="Google Sans" w:eastAsia="Google Sans" w:hAnsi="Google Sans"/>
          <w:i w:val="0"/>
          <w:iCs w:val="0"/>
          <w:color w:val="1967d2"/>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br w:type="textWrapping"/>
        <w:t xml:space="preserve">    base_hash = audit_log.hasher.hash_entry(test_decision.serialize().encode(</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verify_inclusion(base_hash, export.current_root, proof)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"Merkle inclusion proof validation failed."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Verify Consistency Proof (Month 1 [size 30] vs Month 3 [size 100] tree heads)</w:t>
      </w:r>
      <w:r w:rsidDel="00000000" w:rsidR="00000000" w:rsidRPr="00000000">
        <w:rPr>
          <w:rFonts w:ascii="Google Sans" w:cs="Google Sans" w:eastAsia="Google Sans" w:hAnsi="Google Sans"/>
          <w:color w:val="1f1f1f"/>
          <w:shd w:fill="f0f4f9" w:val="clear"/>
          <w:rtl w:val="0"/>
        </w:rPr>
        <w:br w:type="textWrapping"/>
        <w:t xml:space="preserve">    head_size_m1 =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br w:type="textWrapping"/>
        <w:t xml:space="preserve">    head_size_m3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br w:type="textWrapping"/>
        <w:t xml:space="preserve">    cons_proof = audit_log.prove_consistency(head_size_m1, head_size_m3)</w:t>
        <w:br w:type="textWrapping"/>
        <w:t xml:space="preserve">    state_m1 = audit_log.get_state(head_size_m1)</w:t>
        <w:br w:type="textWrapping"/>
        <w:t xml:space="preserve">    state_m3 = audit_log.get_state(head_size_m3)</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verify_consistency(state_m1, state_m3, cons_proof)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"Merkle tree consistency proof failed."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Verify RFC 3161 Timestamp Anchor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rfc3161_client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TSPVerifier, VerificationError</w:t>
        <w:br w:type="textWrapping"/>
        <w:t xml:space="preserve">    anchor_data = export.get_rfc3161_anchor()</w:t>
        <w:br w:type="textWrapping"/>
        <w:t xml:space="preserve">    verifier = TSPVerifier()</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Verifies the ASN.1 CMS structure against the root hash</w:t>
      </w:r>
      <w:r w:rsidDel="00000000" w:rsidR="00000000" w:rsidRPr="00000000">
        <w:rPr>
          <w:rFonts w:ascii="Google Sans" w:cs="Google Sans" w:eastAsia="Google Sans" w:hAnsi="Google Sans"/>
          <w:color w:val="1f1f1f"/>
          <w:shd w:fill="f0f4f9" w:val="clear"/>
          <w:rtl w:val="0"/>
        </w:rPr>
        <w:br w:type="textWrapping"/>
        <w:t xml:space="preserve">        verified = verifier.verify(anchor_data.token, message_digest=anchor_data.root_hash)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verified.tst_info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VerificationError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pytest.fail(</w:t>
      </w:r>
      <w:r w:rsidDel="00000000" w:rsidR="00000000" w:rsidRPr="00000000">
        <w:rPr>
          <w:rFonts w:ascii="Google Sans" w:cs="Google Sans" w:eastAsia="Google Sans" w:hAnsi="Google Sans"/>
          <w:i w:val="0"/>
          <w:iCs w:val="0"/>
          <w:color w:val="188038"/>
          <w:sz w:val="20"/>
          <w:szCs w:val="20"/>
          <w:shd w:fill="f0f4f9" w:val="clear"/>
          <w:rtl w:val="0"/>
        </w:rPr>
        <w:t xml:space="preserve">f"RFC 3161 Timestamp verification failed: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5: The Legacy Codebase Onboarding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VT Protocol uses smm infer to scan existing repositories, utilizing Code Property Graphs via Joern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automatically detect the 46-dimension taxonomy.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@pytest.mark.integration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test_legacy_codebase_onboarding</w:t>
      </w:r>
      <w:r w:rsidDel="00000000" w:rsidR="00000000" w:rsidRPr="00000000">
        <w:rPr>
          <w:rFonts w:ascii="Google Sans" w:cs="Google Sans" w:eastAsia="Google Sans" w:hAnsi="Google Sans"/>
          <w:i w:val="0"/>
          <w:iCs w:val="0"/>
          <w:color w:val="444746"/>
          <w:sz w:val="20"/>
          <w:szCs w:val="20"/>
          <w:shd w:fill="f0f4f9" w:val="clear"/>
          <w:rtl w:val="0"/>
        </w:rPr>
        <w:t xml:space="preserve">(mcp_session, tmp_path):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Validates Code Property Graph (CPG) inference via Joern on a simulated Django project.</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Setup mock Django project structure</w:t>
      </w:r>
      <w:r w:rsidDel="00000000" w:rsidR="00000000" w:rsidRPr="00000000">
        <w:rPr>
          <w:rFonts w:ascii="Google Sans" w:cs="Google Sans" w:eastAsia="Google Sans" w:hAnsi="Google Sans"/>
          <w:color w:val="1f1f1f"/>
          <w:shd w:fill="f0f4f9" w:val="clear"/>
          <w:rtl w:val="0"/>
        </w:rPr>
        <w:br w:type="textWrapping"/>
        <w:t xml:space="preserve">    project_dir = tmp_path / </w:t>
      </w:r>
      <w:r w:rsidDel="00000000" w:rsidR="00000000" w:rsidRPr="00000000">
        <w:rPr>
          <w:rFonts w:ascii="Google Sans" w:cs="Google Sans" w:eastAsia="Google Sans" w:hAnsi="Google Sans"/>
          <w:i w:val="0"/>
          <w:iCs w:val="0"/>
          <w:color w:val="188038"/>
          <w:sz w:val="20"/>
          <w:szCs w:val="20"/>
          <w:shd w:fill="f0f4f9" w:val="clear"/>
          <w:rtl w:val="0"/>
        </w:rPr>
        <w:t xml:space="preserve">"django_project"</w:t>
      </w:r>
      <w:r w:rsidDel="00000000" w:rsidR="00000000" w:rsidRPr="00000000">
        <w:rPr>
          <w:rFonts w:ascii="Google Sans" w:cs="Google Sans" w:eastAsia="Google Sans" w:hAnsi="Google Sans"/>
          <w:color w:val="1f1f1f"/>
          <w:shd w:fill="f0f4f9" w:val="clear"/>
          <w:rtl w:val="0"/>
        </w:rPr>
        <w:br w:type="textWrapping"/>
        <w:t xml:space="preserve">    project_dir.mkdir()</w:t>
        <w:br w:type="textWrapping"/>
        <w:t xml:space="preserve">    (project_dir / </w:t>
      </w:r>
      <w:r w:rsidDel="00000000" w:rsidR="00000000" w:rsidRPr="00000000">
        <w:rPr>
          <w:rFonts w:ascii="Google Sans" w:cs="Google Sans" w:eastAsia="Google Sans" w:hAnsi="Google Sans"/>
          <w:i w:val="0"/>
          <w:iCs w:val="0"/>
          <w:color w:val="188038"/>
          <w:sz w:val="20"/>
          <w:szCs w:val="20"/>
          <w:shd w:fill="f0f4f9" w:val="clear"/>
          <w:rtl w:val="0"/>
        </w:rPr>
        <w:t xml:space="preserve">"settings.py"</w:t>
      </w:r>
      <w:r w:rsidDel="00000000" w:rsidR="00000000" w:rsidRPr="00000000">
        <w:rPr>
          <w:rFonts w:ascii="Google Sans" w:cs="Google Sans" w:eastAsia="Google Sans" w:hAnsi="Google Sans"/>
          <w:color w:val="1f1f1f"/>
          <w:shd w:fill="f0f4f9" w:val="clear"/>
          <w:rtl w:val="0"/>
        </w:rPr>
        <w:t xml:space="preserve">).write_text(</w:t>
      </w:r>
      <w:r w:rsidDel="00000000" w:rsidR="00000000" w:rsidRPr="00000000">
        <w:rPr>
          <w:rFonts w:ascii="Google Sans" w:cs="Google Sans" w:eastAsia="Google Sans" w:hAnsi="Google Sans"/>
          <w:i w:val="0"/>
          <w:iCs w:val="0"/>
          <w:color w:val="188038"/>
          <w:sz w:val="20"/>
          <w:szCs w:val="20"/>
          <w:shd w:fill="f0f4f9" w:val="clear"/>
          <w:rtl w:val="0"/>
        </w:rPr>
        <w:t xml:space="preserve">"DATABASES = {'default': {'ENGINE': 'django.db.backends.postgresql'}} \n CELERY_BROKER_URL = 'redis://'"</w:t>
      </w:r>
      <w:r w:rsidDel="00000000" w:rsidR="00000000" w:rsidRPr="00000000">
        <w:rPr>
          <w:rFonts w:ascii="Google Sans" w:cs="Google Sans" w:eastAsia="Google Sans" w:hAnsi="Google Sans"/>
          <w:color w:val="1f1f1f"/>
          <w:shd w:fill="f0f4f9" w:val="clear"/>
          <w:rtl w:val="0"/>
        </w:rPr>
        <w:t xml:space="preserve">)</w:t>
        <w:br w:type="textWrapping"/>
        <w:t xml:space="preserve">    (project_dir / </w:t>
      </w:r>
      <w:r w:rsidDel="00000000" w:rsidR="00000000" w:rsidRPr="00000000">
        <w:rPr>
          <w:rFonts w:ascii="Google Sans" w:cs="Google Sans" w:eastAsia="Google Sans" w:hAnsi="Google Sans"/>
          <w:i w:val="0"/>
          <w:iCs w:val="0"/>
          <w:color w:val="188038"/>
          <w:sz w:val="20"/>
          <w:szCs w:val="20"/>
          <w:shd w:fill="f0f4f9" w:val="clear"/>
          <w:rtl w:val="0"/>
        </w:rPr>
        <w:t xml:space="preserve">"requirements.txt"</w:t>
      </w:r>
      <w:r w:rsidDel="00000000" w:rsidR="00000000" w:rsidRPr="00000000">
        <w:rPr>
          <w:rFonts w:ascii="Google Sans" w:cs="Google Sans" w:eastAsia="Google Sans" w:hAnsi="Google Sans"/>
          <w:color w:val="1f1f1f"/>
          <w:shd w:fill="f0f4f9" w:val="clear"/>
          <w:rtl w:val="0"/>
        </w:rPr>
        <w:t xml:space="preserve">).write_text(</w:t>
      </w:r>
      <w:r w:rsidDel="00000000" w:rsidR="00000000" w:rsidRPr="00000000">
        <w:rPr>
          <w:rFonts w:ascii="Google Sans" w:cs="Google Sans" w:eastAsia="Google Sans" w:hAnsi="Google Sans"/>
          <w:i w:val="0"/>
          <w:iCs w:val="0"/>
          <w:color w:val="188038"/>
          <w:sz w:val="20"/>
          <w:szCs w:val="20"/>
          <w:shd w:fill="f0f4f9" w:val="clear"/>
          <w:rtl w:val="0"/>
        </w:rPr>
        <w:t xml:space="preserve">"Django==4.2\npsycopg2-binary==2.9\ncelery==5.3\nPyJWT==2.8"</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Run the inference engine</w:t>
      </w:r>
      <w:r w:rsidDel="00000000" w:rsidR="00000000" w:rsidRPr="00000000">
        <w:rPr>
          <w:rFonts w:ascii="Google Sans" w:cs="Google Sans" w:eastAsia="Google Sans" w:hAnsi="Google Sans"/>
          <w:color w:val="1f1f1f"/>
          <w:shd w:fill="f0f4f9" w:val="clear"/>
          <w:rtl w:val="0"/>
        </w:rPr>
        <w:br w:type="textWrapping"/>
        <w:t xml:space="preserve">    inference_result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mcp_session.run_inference(</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(project_dir))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Assertions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"PostgreSQL"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inference_result.dimensions[</w:t>
      </w:r>
      <w:r w:rsidDel="00000000" w:rsidR="00000000" w:rsidRPr="00000000">
        <w:rPr>
          <w:rFonts w:ascii="Google Sans" w:cs="Google Sans" w:eastAsia="Google Sans" w:hAnsi="Google Sans"/>
          <w:i w:val="0"/>
          <w:iCs w:val="0"/>
          <w:color w:val="188038"/>
          <w:sz w:val="20"/>
          <w:szCs w:val="20"/>
          <w:shd w:fill="f0f4f9" w:val="clear"/>
          <w:rtl w:val="0"/>
        </w:rPr>
        <w:t xml:space="preserve">'data.primary_db'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"Celery"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inference_result.dimensions[</w:t>
      </w:r>
      <w:r w:rsidDel="00000000" w:rsidR="00000000" w:rsidRPr="00000000">
        <w:rPr>
          <w:rFonts w:ascii="Google Sans" w:cs="Google Sans" w:eastAsia="Google Sans" w:hAnsi="Google Sans"/>
          <w:i w:val="0"/>
          <w:iCs w:val="0"/>
          <w:color w:val="188038"/>
          <w:sz w:val="20"/>
          <w:szCs w:val="20"/>
          <w:shd w:fill="f0f4f9" w:val="clear"/>
          <w:rtl w:val="0"/>
        </w:rPr>
        <w:t xml:space="preserve">'compute.background_workers'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"Redis"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inference_result.dimensions[</w:t>
      </w:r>
      <w:r w:rsidDel="00000000" w:rsidR="00000000" w:rsidRPr="00000000">
        <w:rPr>
          <w:rFonts w:ascii="Google Sans" w:cs="Google Sans" w:eastAsia="Google Sans" w:hAnsi="Google Sans"/>
          <w:i w:val="0"/>
          <w:iCs w:val="0"/>
          <w:color w:val="188038"/>
          <w:sz w:val="20"/>
          <w:szCs w:val="20"/>
          <w:shd w:fill="f0f4f9" w:val="clear"/>
          <w:rtl w:val="0"/>
        </w:rPr>
        <w:t xml:space="preserve">'data.message_broker'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"JWT"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inference_result.dimensions[</w:t>
      </w:r>
      <w:r w:rsidDel="00000000" w:rsidR="00000000" w:rsidRPr="00000000">
        <w:rPr>
          <w:rFonts w:ascii="Google Sans" w:cs="Google Sans" w:eastAsia="Google Sans" w:hAnsi="Google Sans"/>
          <w:i w:val="0"/>
          <w:iCs w:val="0"/>
          <w:color w:val="188038"/>
          <w:sz w:val="20"/>
          <w:szCs w:val="20"/>
          <w:shd w:fill="f0f4f9" w:val="clear"/>
          <w:rtl w:val="0"/>
        </w:rPr>
        <w:t xml:space="preserve">'auth.token_strategy'</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Verify no phantom decisions for technologies not present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'data.document_store'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inference_result.dimensions, </w:t>
      </w:r>
      <w:r w:rsidDel="00000000" w:rsidR="00000000" w:rsidRPr="00000000">
        <w:rPr>
          <w:rFonts w:ascii="Google Sans" w:cs="Google Sans" w:eastAsia="Google Sans" w:hAnsi="Google Sans"/>
          <w:i w:val="0"/>
          <w:iCs w:val="0"/>
          <w:color w:val="188038"/>
          <w:sz w:val="20"/>
          <w:szCs w:val="20"/>
          <w:shd w:fill="f0f4f9" w:val="clear"/>
          <w:rtl w:val="0"/>
        </w:rPr>
        <w:t xml:space="preserve">"Phantom dimension detected."</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6: The Multi-Repo Enterprise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Microservices environments carry immense cross-repository blast radii. Changes to an upstream authentication mechanism must trigger downstream alerts.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@pytest.mark.integration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test_multi_repo_blast_radius</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Simulates a cross-service contradiction where user-service auth changes </w:t>
        <w:br w:type="textWrapping"/>
        <w:t xml:space="preserve">    impact payment-service dependent endpoints.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Establish baseline graph across repositories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r>
      <w:r w:rsidDel="00000000" w:rsidR="00000000" w:rsidRPr="00000000">
        <w:rPr>
          <w:rFonts w:ascii="Google Sans" w:cs="Google Sans" w:eastAsia="Google Sans" w:hAnsi="Google Sans"/>
          <w:i w:val="0"/>
          <w:iCs w:val="0"/>
          <w:color w:val="188038"/>
          <w:sz w:val="20"/>
          <w:szCs w:val="20"/>
          <w:shd w:fill="f0f4f9" w:val="clear"/>
          <w:rtl w:val="0"/>
        </w:rPr>
        <w:t xml:space="preserve">"agent1"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"auth.protocol"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"REST/JWT"</w:t>
      </w:r>
      <w:r w:rsidDel="00000000" w:rsidR="00000000" w:rsidRPr="00000000">
        <w:rPr>
          <w:rFonts w:ascii="Google Sans" w:cs="Google Sans" w:eastAsia="Google Sans" w:hAnsi="Google Sans"/>
          <w:color w:val="1f1f1f"/>
          <w:shd w:fill="f0f4f9" w:val="clear"/>
          <w:rtl w:val="0"/>
        </w:rPr>
        <w:t xml:space="preserve">, repo=</w:t>
      </w:r>
      <w:r w:rsidDel="00000000" w:rsidR="00000000" w:rsidRPr="00000000">
        <w:rPr>
          <w:rFonts w:ascii="Google Sans" w:cs="Google Sans" w:eastAsia="Google Sans" w:hAnsi="Google Sans"/>
          <w:i w:val="0"/>
          <w:iCs w:val="0"/>
          <w:color w:val="188038"/>
          <w:sz w:val="20"/>
          <w:szCs w:val="20"/>
          <w:shd w:fill="f0f4f9" w:val="clear"/>
          <w:rtl w:val="0"/>
        </w:rPr>
        <w:t xml:space="preserve">"user-service"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r>
      <w:r w:rsidDel="00000000" w:rsidR="00000000" w:rsidRPr="00000000">
        <w:rPr>
          <w:rFonts w:ascii="Google Sans" w:cs="Google Sans" w:eastAsia="Google Sans" w:hAnsi="Google Sans"/>
          <w:i w:val="0"/>
          <w:iCs w:val="0"/>
          <w:color w:val="188038"/>
          <w:sz w:val="20"/>
          <w:szCs w:val="20"/>
          <w:shd w:fill="f0f4f9" w:val="clear"/>
          <w:rtl w:val="0"/>
        </w:rPr>
        <w:t xml:space="preserve">"agent2"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"integration.user"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"REST/JWT"</w:t>
      </w:r>
      <w:r w:rsidDel="00000000" w:rsidR="00000000" w:rsidRPr="00000000">
        <w:rPr>
          <w:rFonts w:ascii="Google Sans" w:cs="Google Sans" w:eastAsia="Google Sans" w:hAnsi="Google Sans"/>
          <w:color w:val="1f1f1f"/>
          <w:shd w:fill="f0f4f9" w:val="clear"/>
          <w:rtl w:val="0"/>
        </w:rPr>
        <w:t xml:space="preserve">, repo=</w:t>
      </w:r>
      <w:r w:rsidDel="00000000" w:rsidR="00000000" w:rsidRPr="00000000">
        <w:rPr>
          <w:rFonts w:ascii="Google Sans" w:cs="Google Sans" w:eastAsia="Google Sans" w:hAnsi="Google Sans"/>
          <w:i w:val="0"/>
          <w:iCs w:val="0"/>
          <w:color w:val="188038"/>
          <w:sz w:val="20"/>
          <w:szCs w:val="20"/>
          <w:shd w:fill="f0f4f9" w:val="clear"/>
          <w:rtl w:val="0"/>
        </w:rPr>
        <w:t xml:space="preserve">"payment-service"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Establish the junction table dependency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isolated_axiom_hub.create_dependency(</w:t>
      </w:r>
      <w:r w:rsidDel="00000000" w:rsidR="00000000" w:rsidRPr="00000000">
        <w:rPr>
          <w:rFonts w:ascii="Google Sans" w:cs="Google Sans" w:eastAsia="Google Sans" w:hAnsi="Google Sans"/>
          <w:i w:val="0"/>
          <w:iCs w:val="0"/>
          <w:color w:val="188038"/>
          <w:sz w:val="20"/>
          <w:szCs w:val="20"/>
          <w:shd w:fill="f0f4f9" w:val="clear"/>
          <w:rtl w:val="0"/>
        </w:rPr>
        <w:t xml:space="preserve">"payment-service"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"user-service"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Agent mutates user-service to gRPC</w:t>
      </w:r>
      <w:r w:rsidDel="00000000" w:rsidR="00000000" w:rsidRPr="00000000">
        <w:rPr>
          <w:rFonts w:ascii="Google Sans" w:cs="Google Sans" w:eastAsia="Google Sans" w:hAnsi="Google Sans"/>
          <w:color w:val="1f1f1f"/>
          <w:shd w:fill="f0f4f9" w:val="clear"/>
          <w:rtl w:val="0"/>
        </w:rPr>
        <w:br w:type="textWrapping"/>
        <w:t xml:space="preserve">    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r>
      <w:r w:rsidDel="00000000" w:rsidR="00000000" w:rsidRPr="00000000">
        <w:rPr>
          <w:rFonts w:ascii="Google Sans" w:cs="Google Sans" w:eastAsia="Google Sans" w:hAnsi="Google Sans"/>
          <w:i w:val="0"/>
          <w:iCs w:val="0"/>
          <w:color w:val="188038"/>
          <w:sz w:val="20"/>
          <w:szCs w:val="20"/>
          <w:shd w:fill="f0f4f9" w:val="clear"/>
          <w:rtl w:val="0"/>
        </w:rPr>
        <w:t xml:space="preserve">"agent3"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"auth.protocol"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"gRPC/mTLS"</w:t>
      </w:r>
      <w:r w:rsidDel="00000000" w:rsidR="00000000" w:rsidRPr="00000000">
        <w:rPr>
          <w:rFonts w:ascii="Google Sans" w:cs="Google Sans" w:eastAsia="Google Sans" w:hAnsi="Google Sans"/>
          <w:color w:val="1f1f1f"/>
          <w:shd w:fill="f0f4f9" w:val="clear"/>
          <w:rtl w:val="0"/>
        </w:rPr>
        <w:t xml:space="preserve">, repo=</w:t>
      </w:r>
      <w:r w:rsidDel="00000000" w:rsidR="00000000" w:rsidRPr="00000000">
        <w:rPr>
          <w:rFonts w:ascii="Google Sans" w:cs="Google Sans" w:eastAsia="Google Sans" w:hAnsi="Google Sans"/>
          <w:i w:val="0"/>
          <w:iCs w:val="0"/>
          <w:color w:val="188038"/>
          <w:sz w:val="20"/>
          <w:szCs w:val="20"/>
          <w:shd w:fill="f0f4f9" w:val="clear"/>
          <w:rtl w:val="0"/>
        </w:rPr>
        <w:t xml:space="preserve">"user-service"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contradiction must traverse the dependency graph and block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result.status == </w:t>
      </w:r>
      <w:r w:rsidDel="00000000" w:rsidR="00000000" w:rsidRPr="00000000">
        <w:rPr>
          <w:rFonts w:ascii="Google Sans" w:cs="Google Sans" w:eastAsia="Google Sans" w:hAnsi="Google Sans"/>
          <w:i w:val="0"/>
          <w:iCs w:val="0"/>
          <w:color w:val="188038"/>
          <w:sz w:val="20"/>
          <w:szCs w:val="20"/>
          <w:shd w:fill="f0f4f9" w:val="clear"/>
          <w:rtl w:val="0"/>
        </w:rPr>
        <w:t xml:space="preserve">"REJECTED_CONTRADICTION"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"payment-service"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result.impacted_repos</w:t>
        <w:br w:type="textWrapping"/>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7: The Rogue Agent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must block unprivileged agents attempting elevated operations using expired tokens or unauthorized scopes.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@pytest.mark.security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test_rogue_agent_zero_standing_privileges</w:t>
      </w:r>
      <w:r w:rsidDel="00000000" w:rsidR="00000000" w:rsidRPr="00000000">
        <w:rPr>
          <w:rFonts w:ascii="Google Sans" w:cs="Google Sans" w:eastAsia="Google Sans" w:hAnsi="Google Sans"/>
          <w:i w:val="0"/>
          <w:iCs w:val="0"/>
          <w:color w:val="444746"/>
          <w:sz w:val="20"/>
          <w:szCs w:val="20"/>
          <w:shd w:fill="f0f4f9" w:val="clear"/>
          <w:rtl w:val="0"/>
        </w:rPr>
        <w:t xml:space="preserve">(mcp_session):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Verifies the Agent Registry enforces Zero Standing Privileges (ZSP) with 5-minute TTLs.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vt_protocol.auth.registry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AgentRegistry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asyncio</w:t>
        <w:br w:type="textWrapping"/>
        <w:t xml:space="preserve">    </w:t>
        <w:br w:type="textWrapping"/>
        <w:t xml:space="preserve">    registry = AgentRegistry()</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Issue a token with an artificially short 1-second TTL for testing</w:t>
      </w:r>
      <w:r w:rsidDel="00000000" w:rsidR="00000000" w:rsidRPr="00000000">
        <w:rPr>
          <w:rFonts w:ascii="Google Sans" w:cs="Google Sans" w:eastAsia="Google Sans" w:hAnsi="Google Sans"/>
          <w:color w:val="1f1f1f"/>
          <w:shd w:fill="f0f4f9" w:val="clear"/>
          <w:rtl w:val="0"/>
        </w:rPr>
        <w:br w:type="textWrapping"/>
        <w:t xml:space="preserve">    token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registry.issue_token(agent_id=</w:t>
      </w:r>
      <w:r w:rsidDel="00000000" w:rsidR="00000000" w:rsidRPr="00000000">
        <w:rPr>
          <w:rFonts w:ascii="Google Sans" w:cs="Google Sans" w:eastAsia="Google Sans" w:hAnsi="Google Sans"/>
          <w:i w:val="0"/>
          <w:iCs w:val="0"/>
          <w:color w:val="188038"/>
          <w:sz w:val="20"/>
          <w:szCs w:val="20"/>
          <w:shd w:fill="f0f4f9" w:val="clear"/>
          <w:rtl w:val="0"/>
        </w:rPr>
        <w:t xml:space="preserve">"rogue-agent"</w:t>
      </w:r>
      <w:r w:rsidDel="00000000" w:rsidR="00000000" w:rsidRPr="00000000">
        <w:rPr>
          <w:rFonts w:ascii="Google Sans" w:cs="Google Sans" w:eastAsia="Google Sans" w:hAnsi="Google Sans"/>
          <w:color w:val="1f1f1f"/>
          <w:shd w:fill="f0f4f9" w:val="clear"/>
          <w:rtl w:val="0"/>
        </w:rPr>
        <w:t xml:space="preserve">, ttl_seconds=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registry.validate_token(token)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 time passing beyond TTL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asyncio.sleep(</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registry.validate_token(token)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MCP validation must reject the expired token immediately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pytest.raises(Exception, match=</w:t>
      </w:r>
      <w:r w:rsidDel="00000000" w:rsidR="00000000" w:rsidRPr="00000000">
        <w:rPr>
          <w:rFonts w:ascii="Google Sans" w:cs="Google Sans" w:eastAsia="Google Sans" w:hAnsi="Google Sans"/>
          <w:i w:val="0"/>
          <w:iCs w:val="0"/>
          <w:color w:val="188038"/>
          <w:sz w:val="20"/>
          <w:szCs w:val="20"/>
          <w:shd w:fill="f0f4f9" w:val="clear"/>
          <w:rtl w:val="0"/>
        </w:rPr>
        <w:t xml:space="preserve">"AUTH_TOKEN_EXPIRED"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br w:type="textWrapping"/>
        <w:t xml:space="preserve">            agent_id=</w:t>
      </w:r>
      <w:r w:rsidDel="00000000" w:rsidR="00000000" w:rsidRPr="00000000">
        <w:rPr>
          <w:rFonts w:ascii="Google Sans" w:cs="Google Sans" w:eastAsia="Google Sans" w:hAnsi="Google Sans"/>
          <w:i w:val="0"/>
          <w:iCs w:val="0"/>
          <w:color w:val="188038"/>
          <w:sz w:val="20"/>
          <w:szCs w:val="20"/>
          <w:shd w:fill="f0f4f9" w:val="clear"/>
          <w:rtl w:val="0"/>
        </w:rPr>
        <w:t xml:space="preserve">"rogue-agent"</w:t>
      </w:r>
      <w:r w:rsidDel="00000000" w:rsidR="00000000" w:rsidRPr="00000000">
        <w:rPr>
          <w:rFonts w:ascii="Google Sans" w:cs="Google Sans" w:eastAsia="Google Sans" w:hAnsi="Google Sans"/>
          <w:color w:val="1f1f1f"/>
          <w:shd w:fill="f0f4f9" w:val="clear"/>
          <w:rtl w:val="0"/>
        </w:rPr>
        <w:t xml:space="preserve">, </w:t>
        <w:br w:type="textWrapping"/>
        <w:t xml:space="preserve">            dimension=</w:t>
      </w:r>
      <w:r w:rsidDel="00000000" w:rsidR="00000000" w:rsidRPr="00000000">
        <w:rPr>
          <w:rFonts w:ascii="Google Sans" w:cs="Google Sans" w:eastAsia="Google Sans" w:hAnsi="Google Sans"/>
          <w:i w:val="0"/>
          <w:iCs w:val="0"/>
          <w:color w:val="188038"/>
          <w:sz w:val="20"/>
          <w:szCs w:val="20"/>
          <w:shd w:fill="f0f4f9" w:val="clear"/>
          <w:rtl w:val="0"/>
        </w:rPr>
        <w:t xml:space="preserve">"security.encryption"</w:t>
      </w:r>
      <w:r w:rsidDel="00000000" w:rsidR="00000000" w:rsidRPr="00000000">
        <w:rPr>
          <w:rFonts w:ascii="Google Sans" w:cs="Google Sans" w:eastAsia="Google Sans" w:hAnsi="Google Sans"/>
          <w:color w:val="1f1f1f"/>
          <w:shd w:fill="f0f4f9" w:val="clear"/>
          <w:rtl w:val="0"/>
        </w:rPr>
        <w:t xml:space="preserve">, </w:t>
        <w:br w:type="textWrapping"/>
        <w:t xml:space="preserve">            value=</w:t>
      </w:r>
      <w:r w:rsidDel="00000000" w:rsidR="00000000" w:rsidRPr="00000000">
        <w:rPr>
          <w:rFonts w:ascii="Google Sans" w:cs="Google Sans" w:eastAsia="Google Sans" w:hAnsi="Google Sans"/>
          <w:i w:val="0"/>
          <w:iCs w:val="0"/>
          <w:color w:val="188038"/>
          <w:sz w:val="20"/>
          <w:szCs w:val="20"/>
          <w:shd w:fill="f0f4f9" w:val="clear"/>
          <w:rtl w:val="0"/>
        </w:rPr>
        <w:t xml:space="preserve">"DES"</w:t>
      </w:r>
      <w:r w:rsidDel="00000000" w:rsidR="00000000" w:rsidRPr="00000000">
        <w:rPr>
          <w:rFonts w:ascii="Google Sans" w:cs="Google Sans" w:eastAsia="Google Sans" w:hAnsi="Google Sans"/>
          <w:color w:val="1f1f1f"/>
          <w:shd w:fill="f0f4f9" w:val="clear"/>
          <w:rtl w:val="0"/>
        </w:rPr>
        <w:t xml:space="preserve">, </w:t>
        <w:br w:type="textWrapping"/>
        <w:t xml:space="preserve">            auth_token=token</w:t>
        <w:br w:type="textWrapping"/>
        <w:t xml:space="preserve">        )</w:t>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8: The Infrastructure Drift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Infrastructure-as-Code (IaC) governance requires blocking zero-day misconfigurations natively. This utilizes the Z3 Boolean SAT solver for architectural rules.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@pytest.mark.integration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test_infrastructure_drift_z3_enforcement</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Simulates Terraform mutations that violate security invariants.</w:t>
        <w:br w:type="textWrapping"/>
        <w:t xml:space="preserve">    Evaluated using the Z3 SMT solver.</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Register Z3 architectural rule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isolated_axiom_hub.register_architectural_rule(</w:t>
        <w:br w:type="textWrapping"/>
        <w:t xml:space="preserve">        rule_name=</w:t>
      </w:r>
      <w:r w:rsidDel="00000000" w:rsidR="00000000" w:rsidRPr="00000000">
        <w:rPr>
          <w:rFonts w:ascii="Google Sans" w:cs="Google Sans" w:eastAsia="Google Sans" w:hAnsi="Google Sans"/>
          <w:i w:val="0"/>
          <w:iCs w:val="0"/>
          <w:color w:val="188038"/>
          <w:sz w:val="20"/>
          <w:szCs w:val="20"/>
          <w:shd w:fill="f0f4f9" w:val="clear"/>
          <w:rtl w:val="0"/>
        </w:rPr>
        <w:t xml:space="preserve">"No open security groups"</w:t>
      </w:r>
      <w:r w:rsidDel="00000000" w:rsidR="00000000" w:rsidRPr="00000000">
        <w:rPr>
          <w:rFonts w:ascii="Google Sans" w:cs="Google Sans" w:eastAsia="Google Sans" w:hAnsi="Google Sans"/>
          <w:color w:val="1f1f1f"/>
          <w:shd w:fill="f0f4f9" w:val="clear"/>
          <w:rtl w:val="0"/>
        </w:rPr>
        <w:t xml:space="preserve">,</w:t>
        <w:br w:type="textWrapping"/>
        <w:t xml:space="preserve">        logic=</w:t>
      </w:r>
      <w:r w:rsidDel="00000000" w:rsidR="00000000" w:rsidRPr="00000000">
        <w:rPr>
          <w:rFonts w:ascii="Google Sans" w:cs="Google Sans" w:eastAsia="Google Sans" w:hAnsi="Google Sans"/>
          <w:i w:val="0"/>
          <w:iCs w:val="0"/>
          <w:color w:val="188038"/>
          <w:sz w:val="20"/>
          <w:szCs w:val="20"/>
          <w:shd w:fill="f0f4f9" w:val="clear"/>
          <w:rtl w:val="0"/>
        </w:rPr>
        <w:t xml:space="preserve">"Implies(resource == 'aws_security_group', Not(cidr_blocks == '0.0.0.0/0'))"</w:t>
      </w:r>
      <w:r w:rsidDel="00000000" w:rsidR="00000000" w:rsidRPr="00000000">
        <w:rPr>
          <w:rFonts w:ascii="Google Sans" w:cs="Google Sans" w:eastAsia="Google Sans" w:hAnsi="Google Sans"/>
          <w:color w:val="1f1f1f"/>
          <w:shd w:fill="f0f4f9" w:val="clear"/>
          <w:rtl w:val="0"/>
        </w:rPr>
        <w:t xml:space="preserve">,</w:t>
        <w:br w:type="textWrapping"/>
        <w:t xml:space="preserve">        severity=</w:t>
      </w:r>
      <w:r w:rsidDel="00000000" w:rsidR="00000000" w:rsidRPr="00000000">
        <w:rPr>
          <w:rFonts w:ascii="Google Sans" w:cs="Google Sans" w:eastAsia="Google Sans" w:hAnsi="Google Sans"/>
          <w:i w:val="0"/>
          <w:iCs w:val="0"/>
          <w:color w:val="188038"/>
          <w:sz w:val="20"/>
          <w:szCs w:val="20"/>
          <w:shd w:fill="f0f4f9" w:val="clear"/>
          <w:rtl w:val="0"/>
        </w:rPr>
        <w:t xml:space="preserve">"CRITICAL"</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Agent attempts to open SG via GumTree AST diff</w:t>
      </w:r>
      <w:r w:rsidDel="00000000" w:rsidR="00000000" w:rsidRPr="00000000">
        <w:rPr>
          <w:rFonts w:ascii="Google Sans" w:cs="Google Sans" w:eastAsia="Google Sans" w:hAnsi="Google Sans"/>
          <w:color w:val="1f1f1f"/>
          <w:shd w:fill="f0f4f9" w:val="clear"/>
          <w:rtl w:val="0"/>
        </w:rPr>
        <w:br w:type="textWrapping"/>
        <w:t xml:space="preserve">    diff_payload = </w:t>
      </w:r>
      <w:r w:rsidDel="00000000" w:rsidR="00000000" w:rsidRPr="00000000">
        <w:rPr>
          <w:rFonts w:ascii="Google Sans" w:cs="Google Sans" w:eastAsia="Google Sans" w:hAnsi="Google Sans"/>
          <w:i w:val="0"/>
          <w:iCs w:val="0"/>
          <w:color w:val="188038"/>
          <w:sz w:val="20"/>
          <w:szCs w:val="20"/>
          <w:shd w:fill="f0f4f9" w:val="clear"/>
          <w:rtl w:val="0"/>
        </w:rPr>
        <w:t xml:space="preserve">"+ ingress { \n+ cidr_blocks = [\"0.0.0.0/0\"]\n+ }"</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mcp_session.validate_change(</w:t>
        <w:br w:type="textWrapping"/>
        <w:t xml:space="preserve">        file_path=</w:t>
      </w:r>
      <w:r w:rsidDel="00000000" w:rsidR="00000000" w:rsidRPr="00000000">
        <w:rPr>
          <w:rFonts w:ascii="Google Sans" w:cs="Google Sans" w:eastAsia="Google Sans" w:hAnsi="Google Sans"/>
          <w:i w:val="0"/>
          <w:iCs w:val="0"/>
          <w:color w:val="188038"/>
          <w:sz w:val="20"/>
          <w:szCs w:val="20"/>
          <w:shd w:fill="f0f4f9" w:val="clear"/>
          <w:rtl w:val="0"/>
        </w:rPr>
        <w:t xml:space="preserve">"main.tf"</w:t>
      </w:r>
      <w:r w:rsidDel="00000000" w:rsidR="00000000" w:rsidRPr="00000000">
        <w:rPr>
          <w:rFonts w:ascii="Google Sans" w:cs="Google Sans" w:eastAsia="Google Sans" w:hAnsi="Google Sans"/>
          <w:color w:val="1f1f1f"/>
          <w:shd w:fill="f0f4f9" w:val="clear"/>
          <w:rtl w:val="0"/>
        </w:rPr>
        <w:t xml:space="preserve">,</w:t>
        <w:br w:type="textWrapping"/>
        <w:t xml:space="preserve">        diff=diff_payload,</w:t>
        <w:br w:type="textWrapping"/>
        <w:t xml:space="preserve">        agent_id=</w:t>
      </w:r>
      <w:r w:rsidDel="00000000" w:rsidR="00000000" w:rsidRPr="00000000">
        <w:rPr>
          <w:rFonts w:ascii="Google Sans" w:cs="Google Sans" w:eastAsia="Google Sans" w:hAnsi="Google Sans"/>
          <w:i w:val="0"/>
          <w:iCs w:val="0"/>
          <w:color w:val="188038"/>
          <w:sz w:val="20"/>
          <w:szCs w:val="20"/>
          <w:shd w:fill="f0f4f9" w:val="clear"/>
          <w:rtl w:val="0"/>
        </w:rPr>
        <w:t xml:space="preserve">"infra-agent"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result.allowed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result.severity == </w:t>
      </w:r>
      <w:r w:rsidDel="00000000" w:rsidR="00000000" w:rsidRPr="00000000">
        <w:rPr>
          <w:rFonts w:ascii="Google Sans" w:cs="Google Sans" w:eastAsia="Google Sans" w:hAnsi="Google Sans"/>
          <w:i w:val="0"/>
          <w:iCs w:val="0"/>
          <w:color w:val="188038"/>
          <w:sz w:val="20"/>
          <w:szCs w:val="20"/>
          <w:shd w:fill="f0f4f9" w:val="clear"/>
          <w:rtl w:val="0"/>
        </w:rPr>
        <w:t xml:space="preserve">"CRITICAL"</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Validate routing to both Tech Lead and CISO</w:t>
      </w:r>
      <w:r w:rsidDel="00000000" w:rsidR="00000000" w:rsidRPr="00000000">
        <w:rPr>
          <w:rFonts w:ascii="Google Sans" w:cs="Google Sans" w:eastAsia="Google Sans" w:hAnsi="Google Sans"/>
          <w:color w:val="1f1f1f"/>
          <w:shd w:fill="f0f4f9" w:val="clear"/>
          <w:rtl w:val="0"/>
        </w:rPr>
        <w:br w:type="textWrapping"/>
        <w:t xml:space="preserve">    routing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isolated_axiom_hub.get_routing_queue(result.violation_id)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"CISO"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routing.roles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"tech_lead"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routing.roles</w:t>
        <w:br w:type="textWrapping"/>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Adversarial Tests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adversarial suite specifically targets the fragility of Python-based provenance tracking, the prompt susceptibility of LLM judges, and the cryptographic implementations of the audit logs.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1: LLM Judge Manipulation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may attempt to subvert the governance model by employing semantic camouflage—using synonymous phrasing or extreme context padding to mask architectural contradictions. The system relies on a two-stage process: an NLI cross-encoder pre-filter followed by Claude Haiku 4.5.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@pytest.mark.adversarial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test_llm_judge_semantic_camouflage</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Tests the NLI pre-filter and Claude Haiku 4.5 judge against adversarial phrasing </w:t>
        <w:br w:type="textWrapping"/>
        <w:t xml:space="preserve">    designed to mask a clear database contradiction.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pipeline = ContradictionPipeline(graph_client=isolated_axiom_hub)</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Baseline Truth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mcp_session.report_decision(</w:t>
      </w:r>
      <w:r w:rsidDel="00000000" w:rsidR="00000000" w:rsidRPr="00000000">
        <w:rPr>
          <w:rFonts w:ascii="Google Sans" w:cs="Google Sans" w:eastAsia="Google Sans" w:hAnsi="Google Sans"/>
          <w:i w:val="0"/>
          <w:iCs w:val="0"/>
          <w:color w:val="188038"/>
          <w:sz w:val="20"/>
          <w:szCs w:val="20"/>
          <w:shd w:fill="f0f4f9" w:val="clear"/>
          <w:rtl w:val="0"/>
        </w:rPr>
        <w:t xml:space="preserve">"agent_1"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"storage"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"PostgreSQL"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"Relational constraints required."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Adversarial Injection 1: Implication without explicit naming</w:t>
      </w:r>
      <w:r w:rsidDel="00000000" w:rsidR="00000000" w:rsidRPr="00000000">
        <w:rPr>
          <w:rFonts w:ascii="Google Sans" w:cs="Google Sans" w:eastAsia="Google Sans" w:hAnsi="Google Sans"/>
          <w:color w:val="1f1f1f"/>
          <w:shd w:fill="f0f4f9" w:val="clear"/>
          <w:rtl w:val="0"/>
        </w:rPr>
        <w:br w:type="textWrapping"/>
        <w:t xml:space="preserve">    adv_decision = </w:t>
      </w:r>
      <w:r w:rsidDel="00000000" w:rsidR="00000000" w:rsidRPr="00000000">
        <w:rPr>
          <w:rFonts w:ascii="Google Sans" w:cs="Google Sans" w:eastAsia="Google Sans" w:hAnsi="Google Sans"/>
          <w:i w:val="0"/>
          <w:iCs w:val="0"/>
          <w:color w:val="188038"/>
          <w:sz w:val="20"/>
          <w:szCs w:val="20"/>
          <w:shd w:fill="f0f4f9" w:val="clear"/>
          <w:rtl w:val="0"/>
        </w:rPr>
        <w:t xml:space="preserve">"We will utilize a schema-less, BSON-based, eventually consistent data store optimized for rapid horizontal scale-out."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pipeline.evaluate_pair(</w:t>
      </w:r>
      <w:r w:rsidDel="00000000" w:rsidR="00000000" w:rsidRPr="00000000">
        <w:rPr>
          <w:rFonts w:ascii="Google Sans" w:cs="Google Sans" w:eastAsia="Google Sans" w:hAnsi="Google Sans"/>
          <w:i w:val="0"/>
          <w:iCs w:val="0"/>
          <w:color w:val="188038"/>
          <w:sz w:val="20"/>
          <w:szCs w:val="20"/>
          <w:shd w:fill="f0f4f9" w:val="clear"/>
          <w:rtl w:val="0"/>
        </w:rPr>
        <w:t xml:space="preserve">"PostgreSQL"</w:t>
      </w:r>
      <w:r w:rsidDel="00000000" w:rsidR="00000000" w:rsidRPr="00000000">
        <w:rPr>
          <w:rFonts w:ascii="Google Sans" w:cs="Google Sans" w:eastAsia="Google Sans" w:hAnsi="Google Sans"/>
          <w:color w:val="1f1f1f"/>
          <w:shd w:fill="f0f4f9" w:val="clear"/>
          <w:rtl w:val="0"/>
        </w:rPr>
        <w:t xml:space="preserve">, adv_decision)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result.has_contradiction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"Failed to detect implication-based contradiction."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"schema-less"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result.reasoning.lower()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Adversarial Injection 2: Context window manipulation (10,000 chars)</w:t>
      </w:r>
      <w:r w:rsidDel="00000000" w:rsidR="00000000" w:rsidRPr="00000000">
        <w:rPr>
          <w:rFonts w:ascii="Google Sans" w:cs="Google Sans" w:eastAsia="Google Sans" w:hAnsi="Google Sans"/>
          <w:color w:val="1f1f1f"/>
          <w:shd w:fill="f0f4f9" w:val="clear"/>
          <w:rtl w:val="0"/>
        </w:rPr>
        <w:br w:type="textWrapping"/>
        <w:t xml:space="preserve">    padding = </w:t>
      </w:r>
      <w:r w:rsidDel="00000000" w:rsidR="00000000" w:rsidRPr="00000000">
        <w:rPr>
          <w:rFonts w:ascii="Google Sans" w:cs="Google Sans" w:eastAsia="Google Sans" w:hAnsi="Google Sans"/>
          <w:i w:val="0"/>
          <w:iCs w:val="0"/>
          <w:color w:val="188038"/>
          <w:sz w:val="20"/>
          <w:szCs w:val="20"/>
          <w:shd w:fill="f0f4f9" w:val="clear"/>
          <w:rtl w:val="0"/>
        </w:rPr>
        <w:t xml:space="preserve">"The architecture must remain scalable and performant. "</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300</w:t>
      </w:r>
      <w:r w:rsidDel="00000000" w:rsidR="00000000" w:rsidRPr="00000000">
        <w:rPr>
          <w:rFonts w:ascii="Google Sans" w:cs="Google Sans" w:eastAsia="Google Sans" w:hAnsi="Google Sans"/>
          <w:color w:val="1f1f1f"/>
          <w:shd w:fill="f0f4f9" w:val="clear"/>
          <w:rtl w:val="0"/>
        </w:rPr>
        <w:br w:type="textWrapping"/>
        <w:t xml:space="preserve">    adv_decision_2 = padding + </w:t>
      </w:r>
      <w:r w:rsidDel="00000000" w:rsidR="00000000" w:rsidRPr="00000000">
        <w:rPr>
          <w:rFonts w:ascii="Google Sans" w:cs="Google Sans" w:eastAsia="Google Sans" w:hAnsi="Google Sans"/>
          <w:i w:val="0"/>
          <w:iCs w:val="0"/>
          <w:color w:val="188038"/>
          <w:sz w:val="20"/>
          <w:szCs w:val="20"/>
          <w:shd w:fill="f0f4f9" w:val="clear"/>
          <w:rtl w:val="0"/>
        </w:rPr>
        <w:t xml:space="preserve">"Therefore, we use Redis for the primary persistent long-term data store."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result_2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pipeline.evaluate_pair(</w:t>
      </w:r>
      <w:r w:rsidDel="00000000" w:rsidR="00000000" w:rsidRPr="00000000">
        <w:rPr>
          <w:rFonts w:ascii="Google Sans" w:cs="Google Sans" w:eastAsia="Google Sans" w:hAnsi="Google Sans"/>
          <w:i w:val="0"/>
          <w:iCs w:val="0"/>
          <w:color w:val="188038"/>
          <w:sz w:val="20"/>
          <w:szCs w:val="20"/>
          <w:shd w:fill="f0f4f9" w:val="clear"/>
          <w:rtl w:val="0"/>
        </w:rPr>
        <w:t xml:space="preserve">"PostgreSQL"</w:t>
      </w:r>
      <w:r w:rsidDel="00000000" w:rsidR="00000000" w:rsidRPr="00000000">
        <w:rPr>
          <w:rFonts w:ascii="Google Sans" w:cs="Google Sans" w:eastAsia="Google Sans" w:hAnsi="Google Sans"/>
          <w:color w:val="1f1f1f"/>
          <w:shd w:fill="f0f4f9" w:val="clear"/>
          <w:rtl w:val="0"/>
        </w:rPr>
        <w:t xml:space="preserve">, adv_decision_2)</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result_2.has_contradiction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"LLM Judge failed due to context window padding."</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2: TaintedStr Breaking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Lattice observation engine utilizes a monkey-patched wrapt proxy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inject a TaintedStr class into the LLM SDK execution path. This subclass carries provenance metadata (Agent ID, Vector Clock). However, Python's C-API (PyStringObject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and string operations aggressively downcast subclasses back to native str. This test attacks every known vector.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@pytest.mark.adversarial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test_tainted_str_breakage_vectors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Systematically attacks the TaintedStr provenance mechanism.</w:t>
        <w:br w:type="textWrapping"/>
        <w:t xml:space="preserve">    Validates that the custom string subclass logic survives C-extension downcasting.</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vt_protocol.lattice.taint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TaintedStr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t xml:space="preserve">    </w:t>
        <w:br w:type="textWrapping"/>
        <w:t xml:space="preserve">    original_str = </w:t>
      </w:r>
      <w:r w:rsidDel="00000000" w:rsidR="00000000" w:rsidRPr="00000000">
        <w:rPr>
          <w:rFonts w:ascii="Google Sans" w:cs="Google Sans" w:eastAsia="Google Sans" w:hAnsi="Google Sans"/>
          <w:i w:val="0"/>
          <w:iCs w:val="0"/>
          <w:color w:val="188038"/>
          <w:sz w:val="20"/>
          <w:szCs w:val="20"/>
          <w:shd w:fill="f0f4f9" w:val="clear"/>
          <w:rtl w:val="0"/>
        </w:rPr>
        <w:t xml:space="preserve">"SELECT * FROM users"</w:t>
      </w:r>
      <w:r w:rsidDel="00000000" w:rsidR="00000000" w:rsidRPr="00000000">
        <w:rPr>
          <w:rFonts w:ascii="Google Sans" w:cs="Google Sans" w:eastAsia="Google Sans" w:hAnsi="Google Sans"/>
          <w:color w:val="1f1f1f"/>
          <w:shd w:fill="f0f4f9" w:val="clear"/>
          <w:rtl w:val="0"/>
        </w:rPr>
        <w:br w:type="textWrapping"/>
        <w:t xml:space="preserve">    metadata = {</w:t>
      </w:r>
      <w:r w:rsidDel="00000000" w:rsidR="00000000" w:rsidRPr="00000000">
        <w:rPr>
          <w:rFonts w:ascii="Google Sans" w:cs="Google Sans" w:eastAsia="Google Sans" w:hAnsi="Google Sans"/>
          <w:i w:val="0"/>
          <w:iCs w:val="0"/>
          <w:color w:val="188038"/>
          <w:sz w:val="20"/>
          <w:szCs w:val="20"/>
          <w:shd w:fill="f0f4f9" w:val="clear"/>
          <w:rtl w:val="0"/>
        </w:rPr>
        <w:t xml:space="preserve">"agent_id"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"vector_clock"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t xml:space="preserve">    tainted = TaintedStr(original_str, metadata=metadata)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Attack Vector 1: f-strings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 CPython, f-strings bypass standard __str__ methods, requiring specific C-level hooks.</w:t>
      </w:r>
      <w:r w:rsidDel="00000000" w:rsidR="00000000" w:rsidRPr="00000000">
        <w:rPr>
          <w:rFonts w:ascii="Google Sans" w:cs="Google Sans" w:eastAsia="Google Sans" w:hAnsi="Google Sans"/>
          <w:color w:val="1f1f1f"/>
          <w:shd w:fill="f0f4f9" w:val="clear"/>
          <w:rtl w:val="0"/>
        </w:rPr>
        <w:br w:type="textWrapping"/>
        <w:t xml:space="preserve">    f_str_result = </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{tainted}</w:t>
      </w:r>
      <w:r w:rsidDel="00000000" w:rsidR="00000000" w:rsidRPr="00000000">
        <w:rPr>
          <w:rFonts w:ascii="Google Sans" w:cs="Google Sans" w:eastAsia="Google Sans" w:hAnsi="Google Sans"/>
          <w:i w:val="0"/>
          <w:iCs w:val="0"/>
          <w:color w:val="188038"/>
          <w:sz w:val="20"/>
          <w:szCs w:val="20"/>
          <w:shd w:fill="f0f4f9" w:val="clear"/>
          <w:rtl w:val="0"/>
        </w:rPr>
        <w:t xml:space="preserve"> WHERE id = 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f1f1f"/>
          <w:shd w:fill="f0f4f9" w:val="clear"/>
          <w:rtl w:val="0"/>
        </w:rPr>
        <w:t xml:space="preserve">(f_str_result, TaintedStr), </w:t>
      </w:r>
      <w:r w:rsidDel="00000000" w:rsidR="00000000" w:rsidRPr="00000000">
        <w:rPr>
          <w:rFonts w:ascii="Google Sans" w:cs="Google Sans" w:eastAsia="Google Sans" w:hAnsi="Google Sans"/>
          <w:i w:val="0"/>
          <w:iCs w:val="0"/>
          <w:color w:val="188038"/>
          <w:sz w:val="20"/>
          <w:szCs w:val="20"/>
          <w:shd w:fill="f0f4f9" w:val="clear"/>
          <w:rtl w:val="0"/>
        </w:rPr>
        <w:t xml:space="preserve">"f-string evaluation stripped TaintedStr subclass."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f_str_result.metadata == metadata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Attack Vector 2: str.join()</w:t>
      </w:r>
      <w:r w:rsidDel="00000000" w:rsidR="00000000" w:rsidRPr="00000000">
        <w:rPr>
          <w:rFonts w:ascii="Google Sans" w:cs="Google Sans" w:eastAsia="Google Sans" w:hAnsi="Google Sans"/>
          <w:color w:val="1f1f1f"/>
          <w:shd w:fill="f0f4f9" w:val="clear"/>
          <w:rtl w:val="0"/>
        </w:rPr>
        <w:br w:type="textWrapping"/>
        <w:t xml:space="preserve">    join_result = </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.join()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f1f1f"/>
          <w:shd w:fill="f0f4f9" w:val="clear"/>
          <w:rtl w:val="0"/>
        </w:rPr>
        <w:t xml:space="preserve">(join_result, TaintedStr), </w:t>
      </w:r>
      <w:r w:rsidDel="00000000" w:rsidR="00000000" w:rsidRPr="00000000">
        <w:rPr>
          <w:rFonts w:ascii="Google Sans" w:cs="Google Sans" w:eastAsia="Google Sans" w:hAnsi="Google Sans"/>
          <w:i w:val="0"/>
          <w:iCs w:val="0"/>
          <w:color w:val="188038"/>
          <w:sz w:val="20"/>
          <w:szCs w:val="20"/>
          <w:shd w:fill="f0f4f9" w:val="clear"/>
          <w:rtl w:val="0"/>
        </w:rPr>
        <w:t xml:space="preserve">"str.join() stripped provenance."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Attack Vector 3: Regular Expressions</w:t>
      </w:r>
      <w:r w:rsidDel="00000000" w:rsidR="00000000" w:rsidRPr="00000000">
        <w:rPr>
          <w:rFonts w:ascii="Google Sans" w:cs="Google Sans" w:eastAsia="Google Sans" w:hAnsi="Google Sans"/>
          <w:color w:val="1f1f1f"/>
          <w:shd w:fill="f0f4f9" w:val="clear"/>
          <w:rtl w:val="0"/>
        </w:rPr>
        <w:br w:type="textWrapping"/>
        <w:t xml:space="preserve">    re_result = re.sub(</w:t>
      </w:r>
      <w:r w:rsidDel="00000000" w:rsidR="00000000" w:rsidRPr="00000000">
        <w:rPr>
          <w:rFonts w:ascii="Google Sans" w:cs="Google Sans" w:eastAsia="Google Sans" w:hAnsi="Google Sans"/>
          <w:i w:val="0"/>
          <w:iCs w:val="0"/>
          <w:color w:val="188038"/>
          <w:sz w:val="20"/>
          <w:szCs w:val="20"/>
          <w:shd w:fill="f0f4f9" w:val="clear"/>
          <w:rtl w:val="0"/>
        </w:rPr>
        <w:t xml:space="preserve">r'users'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'admins'</w:t>
      </w:r>
      <w:r w:rsidDel="00000000" w:rsidR="00000000" w:rsidRPr="00000000">
        <w:rPr>
          <w:rFonts w:ascii="Google Sans" w:cs="Google Sans" w:eastAsia="Google Sans" w:hAnsi="Google Sans"/>
          <w:color w:val="1f1f1f"/>
          <w:shd w:fill="f0f4f9" w:val="clear"/>
          <w:rtl w:val="0"/>
        </w:rPr>
        <w:t xml:space="preserve">, tainted)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f1f1f"/>
          <w:shd w:fill="f0f4f9" w:val="clear"/>
          <w:rtl w:val="0"/>
        </w:rPr>
        <w:t xml:space="preserve">(re_result, TaintedStr), </w:t>
      </w:r>
      <w:r w:rsidDel="00000000" w:rsidR="00000000" w:rsidRPr="00000000">
        <w:rPr>
          <w:rFonts w:ascii="Google Sans" w:cs="Google Sans" w:eastAsia="Google Sans" w:hAnsi="Google Sans"/>
          <w:i w:val="0"/>
          <w:iCs w:val="0"/>
          <w:color w:val="188038"/>
          <w:sz w:val="20"/>
          <w:szCs w:val="20"/>
          <w:shd w:fill="f0f4f9" w:val="clear"/>
          <w:rtl w:val="0"/>
        </w:rPr>
        <w:t xml:space="preserve">"re.sub() execution stripped provenance."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re_result.metadata == metadata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Attack Vector 4: JSON Serialization and Deserialization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Requires custom JSONEncoder/Decoder hooks within the VT Protocol</w:t>
      </w:r>
      <w:r w:rsidDel="00000000" w:rsidR="00000000" w:rsidRPr="00000000">
        <w:rPr>
          <w:rFonts w:ascii="Google Sans" w:cs="Google Sans" w:eastAsia="Google Sans" w:hAnsi="Google Sans"/>
          <w:color w:val="1f1f1f"/>
          <w:shd w:fill="f0f4f9" w:val="clear"/>
          <w:rtl w:val="0"/>
        </w:rPr>
        <w:br w:type="textWrapping"/>
        <w:t xml:space="preserve">    json_out = json.dumps({</w:t>
      </w:r>
      <w:r w:rsidDel="00000000" w:rsidR="00000000" w:rsidRPr="00000000">
        <w:rPr>
          <w:rFonts w:ascii="Google Sans" w:cs="Google Sans" w:eastAsia="Google Sans" w:hAnsi="Google Sans"/>
          <w:i w:val="0"/>
          <w:iCs w:val="0"/>
          <w:color w:val="188038"/>
          <w:sz w:val="20"/>
          <w:szCs w:val="20"/>
          <w:shd w:fill="f0f4f9" w:val="clear"/>
          <w:rtl w:val="0"/>
        </w:rPr>
        <w:t xml:space="preserve">"query"</w:t>
      </w:r>
      <w:r w:rsidDel="00000000" w:rsidR="00000000" w:rsidRPr="00000000">
        <w:rPr>
          <w:rFonts w:ascii="Google Sans" w:cs="Google Sans" w:eastAsia="Google Sans" w:hAnsi="Google Sans"/>
          <w:color w:val="1f1f1f"/>
          <w:shd w:fill="f0f4f9" w:val="clear"/>
          <w:rtl w:val="0"/>
        </w:rPr>
        <w:t xml:space="preserve">: tainted})</w:t>
        <w:br w:type="textWrapping"/>
        <w:t xml:space="preserve">    dict_in = json.loads(json_out)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"query"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dict_in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dict_in[</w:t>
      </w:r>
      <w:r w:rsidDel="00000000" w:rsidR="00000000" w:rsidRPr="00000000">
        <w:rPr>
          <w:rFonts w:ascii="Google Sans" w:cs="Google Sans" w:eastAsia="Google Sans" w:hAnsi="Google Sans"/>
          <w:i w:val="0"/>
          <w:iCs w:val="0"/>
          <w:color w:val="188038"/>
          <w:sz w:val="20"/>
          <w:szCs w:val="20"/>
          <w:shd w:fill="f0f4f9" w:val="clear"/>
          <w:rtl w:val="0"/>
        </w:rPr>
        <w:t xml:space="preserve">"query"</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"SELECT * FROM users"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Attack Vector 5: Massive Concatenation Chains</w:t>
      </w:r>
      <w:r w:rsidDel="00000000" w:rsidR="00000000" w:rsidRPr="00000000">
        <w:rPr>
          <w:rFonts w:ascii="Google Sans" w:cs="Google Sans" w:eastAsia="Google Sans" w:hAnsi="Google Sans"/>
          <w:color w:val="1f1f1f"/>
          <w:shd w:fill="f0f4f9" w:val="clear"/>
          <w:rtl w:val="0"/>
        </w:rPr>
        <w:br w:type="textWrapping"/>
        <w:t xml:space="preserve">    chain_str = tainted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_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t xml:space="preserve">        chain_str += </w:t>
      </w:r>
      <w:r w:rsidDel="00000000" w:rsidR="00000000" w:rsidRPr="00000000">
        <w:rPr>
          <w:rFonts w:ascii="Google Sans" w:cs="Google Sans" w:eastAsia="Google Sans" w:hAnsi="Google Sans"/>
          <w:i w:val="0"/>
          <w:iCs w:val="0"/>
          <w:color w:val="188038"/>
          <w:sz w:val="20"/>
          <w:szCs w:val="20"/>
          <w:shd w:fill="f0f4f9" w:val="clear"/>
          <w:rtl w:val="0"/>
        </w:rPr>
        <w:t xml:space="preserve">" AND 1=1"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f1f1f"/>
          <w:shd w:fill="f0f4f9" w:val="clear"/>
          <w:rtl w:val="0"/>
        </w:rPr>
        <w:t xml:space="preserve">(chain_str, TaintedStr), </w:t>
      </w:r>
      <w:r w:rsidDel="00000000" w:rsidR="00000000" w:rsidRPr="00000000">
        <w:rPr>
          <w:rFonts w:ascii="Google Sans" w:cs="Google Sans" w:eastAsia="Google Sans" w:hAnsi="Google Sans"/>
          <w:i w:val="0"/>
          <w:iCs w:val="0"/>
          <w:color w:val="188038"/>
          <w:sz w:val="20"/>
          <w:szCs w:val="20"/>
          <w:shd w:fill="f0f4f9" w:val="clear"/>
          <w:rtl w:val="0"/>
        </w:rPr>
        <w:t xml:space="preserve">"Sequential concatenation stripped taint."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chain_str.metadata == metadata</w:t>
        <w:br w:type="textWrapping"/>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3: Merkle Tree Tampering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data structures must fail closed. This test simulates a highly privileged internal threat actor directly mutating the SQLite Write-Ahead Log (WAL) containing the Merkle leaves.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@pytest.mark.adversarial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test_merkle_tree_tampering_detection</w:t>
      </w:r>
      <w:r w:rsidDel="00000000" w:rsidR="00000000" w:rsidRPr="00000000">
        <w:rPr>
          <w:rFonts w:ascii="Google Sans" w:cs="Google Sans" w:eastAsia="Google Sans" w:hAnsi="Google Sans"/>
          <w:i w:val="0"/>
          <w:iCs w:val="0"/>
          <w:color w:val="444746"/>
          <w:sz w:val="20"/>
          <w:szCs w:val="20"/>
          <w:shd w:fill="f0f4f9" w:val="clear"/>
          <w:rtl w:val="0"/>
        </w:rPr>
        <w:t xml:space="preserve">(audit_log):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Simulates database-level tampering of the audit log to verify that the</w:t>
        <w:br w:type="textWrapping"/>
        <w:t xml:space="preserve">    cryptographic inclusion proofs and Ed25519 signatures correctly reject the state.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audit_log.append_record({</w:t>
      </w:r>
      <w:r w:rsidDel="00000000" w:rsidR="00000000" w:rsidRPr="00000000">
        <w:rPr>
          <w:rFonts w:ascii="Google Sans" w:cs="Google Sans" w:eastAsia="Google Sans" w:hAnsi="Google Sans"/>
          <w:i w:val="0"/>
          <w:iCs w:val="0"/>
          <w:color w:val="188038"/>
          <w:sz w:val="20"/>
          <w:szCs w:val="20"/>
          <w:shd w:fill="f0f4f9" w:val="clear"/>
          <w:rtl w:val="0"/>
        </w:rPr>
        <w:t xml:space="preserve">"agent"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"delete_db"</w:t>
      </w:r>
      <w:r w:rsidDel="00000000" w:rsidR="00000000" w:rsidRPr="00000000">
        <w:rPr>
          <w:rFonts w:ascii="Google Sans" w:cs="Google Sans" w:eastAsia="Google Sans" w:hAnsi="Google Sans"/>
          <w:color w:val="1f1f1f"/>
          <w:shd w:fill="f0f4f9" w:val="clear"/>
          <w:rtl w:val="0"/>
        </w:rPr>
        <w:t xml:space="preserve">})</w:t>
        <w:br w:type="textWrapping"/>
        <w:t xml:space="preserve">    audit_log.append_record({</w:t>
      </w:r>
      <w:r w:rsidDel="00000000" w:rsidR="00000000" w:rsidRPr="00000000">
        <w:rPr>
          <w:rFonts w:ascii="Google Sans" w:cs="Google Sans" w:eastAsia="Google Sans" w:hAnsi="Google Sans"/>
          <w:i w:val="0"/>
          <w:iCs w:val="0"/>
          <w:color w:val="188038"/>
          <w:sz w:val="20"/>
          <w:szCs w:val="20"/>
          <w:shd w:fill="f0f4f9" w:val="clear"/>
          <w:rtl w:val="0"/>
        </w:rPr>
        <w:t xml:space="preserve">"agent"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"copilot"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"add_route"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Establish valid baseline</w:t>
      </w:r>
      <w:r w:rsidDel="00000000" w:rsidR="00000000" w:rsidRPr="00000000">
        <w:rPr>
          <w:rFonts w:ascii="Google Sans" w:cs="Google Sans" w:eastAsia="Google Sans" w:hAnsi="Google Sans"/>
          <w:color w:val="1f1f1f"/>
          <w:shd w:fill="f0f4f9" w:val="clear"/>
          <w:rtl w:val="0"/>
        </w:rPr>
        <w:br w:type="textWrapping"/>
        <w:t xml:space="preserve">    valid_root = audit_log.get_current_root()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Malicious Tampering: Directly modify the SQLite backend bypassing the API</w:t>
      </w:r>
      <w:r w:rsidDel="00000000" w:rsidR="00000000" w:rsidRPr="00000000">
        <w:rPr>
          <w:rFonts w:ascii="Google Sans" w:cs="Google Sans" w:eastAsia="Google Sans" w:hAnsi="Google Sans"/>
          <w:color w:val="1f1f1f"/>
          <w:shd w:fill="f0f4f9" w:val="clear"/>
          <w:rtl w:val="0"/>
        </w:rPr>
        <w:br w:type="textWrapping"/>
        <w:t xml:space="preserve">    conn = sqlite3.connect(audit_log.db_path)</w:t>
        <w:br w:type="textWrapping"/>
        <w:t xml:space="preserve">    cursor = conn.cursor()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Flip bytes in the payload of the first record</w:t>
      </w:r>
      <w:r w:rsidDel="00000000" w:rsidR="00000000" w:rsidRPr="00000000">
        <w:rPr>
          <w:rFonts w:ascii="Google Sans" w:cs="Google Sans" w:eastAsia="Google Sans" w:hAnsi="Google Sans"/>
          <w:color w:val="1f1f1f"/>
          <w:shd w:fill="f0f4f9" w:val="clear"/>
          <w:rtl w:val="0"/>
        </w:rPr>
        <w:br w:type="textWrapping"/>
        <w:t xml:space="preserve">    cursor.execute(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"UPDATE audit_records SET payload =? WHERE id = 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b'{"agent": "cursor", "action": "delete_all"}'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conn.commit()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system must detect the hash mismatch upon tree recalculation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pytest.raises(Exception, match=</w:t>
      </w:r>
      <w:r w:rsidDel="00000000" w:rsidR="00000000" w:rsidRPr="00000000">
        <w:rPr>
          <w:rFonts w:ascii="Google Sans" w:cs="Google Sans" w:eastAsia="Google Sans" w:hAnsi="Google Sans"/>
          <w:i w:val="0"/>
          <w:iCs w:val="0"/>
          <w:color w:val="188038"/>
          <w:sz w:val="20"/>
          <w:szCs w:val="20"/>
          <w:shd w:fill="f0f4f9" w:val="clear"/>
          <w:rtl w:val="0"/>
        </w:rPr>
        <w:t xml:space="preserve">"Cryptographic integrity failure: leaf hash mismatch"</w:t>
      </w:r>
      <w:r w:rsidDel="00000000" w:rsidR="00000000" w:rsidRPr="00000000">
        <w:rPr>
          <w:rFonts w:ascii="Google Sans" w:cs="Google Sans" w:eastAsia="Google Sans" w:hAnsi="Google Sans"/>
          <w:color w:val="1f1f1f"/>
          <w:shd w:fill="f0f4f9" w:val="clear"/>
          <w:rtl w:val="0"/>
        </w:rPr>
        <w:t xml:space="preserve">):</w:t>
        <w:br w:type="textWrapping"/>
        <w:t xml:space="preserve">        audit_log.verify_integrity()</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Verify Ed25519 signature verification fails against the forged payload</w:t>
      </w:r>
      <w:r w:rsidDel="00000000" w:rsidR="00000000" w:rsidRPr="00000000">
        <w:rPr>
          <w:rFonts w:ascii="Google Sans" w:cs="Google Sans" w:eastAsia="Google Sans" w:hAnsi="Google Sans"/>
          <w:color w:val="1f1f1f"/>
          <w:shd w:fill="f0f4f9" w:val="clear"/>
          <w:rtl w:val="0"/>
        </w:rPr>
        <w:br w:type="textWrapping"/>
        <w:t xml:space="preserve">    record = audit_log.get_record(</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audit_log.verify_signature(record.payload, record.signature)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"Forged Ed25519 signature validated."</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4: Race Conditions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Race conditions between REST API calls and WebSocket connections can corrupt state during contradiction resolution.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@pytest.mark.adversarial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test_dashboard_resolution_race_condition</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Simulates concurrent human resolution via Dashboard WebSocket and CI/CD REST API.</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contradiction_id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isolated_axiom_hub.inject_mock_contradiction()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Concurrent resolution attempts</w:t>
      </w:r>
      <w:r w:rsidDel="00000000" w:rsidR="00000000" w:rsidRPr="00000000">
        <w:rPr>
          <w:rFonts w:ascii="Google Sans" w:cs="Google Sans" w:eastAsia="Google Sans" w:hAnsi="Google Sans"/>
          <w:color w:val="1f1f1f"/>
          <w:shd w:fill="f0f4f9" w:val="clear"/>
          <w:rtl w:val="0"/>
        </w:rPr>
        <w:br w:type="textWrapping"/>
        <w:t xml:space="preserve">    results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asyncio.gather(</w:t>
        <w:br w:type="textWrapping"/>
        <w:t xml:space="preserve">        isolated_axiom_hub.resolve_contradiction(contradiction_id, </w:t>
      </w:r>
      <w:r w:rsidDel="00000000" w:rsidR="00000000" w:rsidRPr="00000000">
        <w:rPr>
          <w:rFonts w:ascii="Google Sans" w:cs="Google Sans" w:eastAsia="Google Sans" w:hAnsi="Google Sans"/>
          <w:i w:val="0"/>
          <w:iCs w:val="0"/>
          <w:color w:val="188038"/>
          <w:sz w:val="20"/>
          <w:szCs w:val="20"/>
          <w:shd w:fill="f0f4f9" w:val="clear"/>
          <w:rtl w:val="0"/>
        </w:rPr>
        <w:t xml:space="preserve">"REST_MIGRATE"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"api_user"</w:t>
      </w:r>
      <w:r w:rsidDel="00000000" w:rsidR="00000000" w:rsidRPr="00000000">
        <w:rPr>
          <w:rFonts w:ascii="Google Sans" w:cs="Google Sans" w:eastAsia="Google Sans" w:hAnsi="Google Sans"/>
          <w:color w:val="1f1f1f"/>
          <w:shd w:fill="f0f4f9" w:val="clear"/>
          <w:rtl w:val="0"/>
        </w:rPr>
        <w:t xml:space="preserve">),</w:t>
        <w:br w:type="textWrapping"/>
        <w:t xml:space="preserve">        isolated_axiom_hub.resolve_contradiction(contradiction_id, </w:t>
      </w:r>
      <w:r w:rsidDel="00000000" w:rsidR="00000000" w:rsidRPr="00000000">
        <w:rPr>
          <w:rFonts w:ascii="Google Sans" w:cs="Google Sans" w:eastAsia="Google Sans" w:hAnsi="Google Sans"/>
          <w:i w:val="0"/>
          <w:iCs w:val="0"/>
          <w:color w:val="188038"/>
          <w:sz w:val="20"/>
          <w:szCs w:val="20"/>
          <w:shd w:fill="f0f4f9" w:val="clear"/>
          <w:rtl w:val="0"/>
        </w:rPr>
        <w:t xml:space="preserve">"WS_MIGRATE"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"ws_user"</w:t>
      </w:r>
      <w:r w:rsidDel="00000000" w:rsidR="00000000" w:rsidRPr="00000000">
        <w:rPr>
          <w:rFonts w:ascii="Google Sans" w:cs="Google Sans" w:eastAsia="Google Sans" w:hAnsi="Google Sans"/>
          <w:color w:val="1f1f1f"/>
          <w:shd w:fill="f0f4f9" w:val="clear"/>
          <w:rtl w:val="0"/>
        </w:rPr>
        <w:t xml:space="preserve">),</w:t>
        <w:br w:type="textWrapping"/>
        <w:t xml:space="preserve">        return_exceptions=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PostgreSQL transactional locks must ensure one succeeds and one throws a ConflictError</w:t>
      </w:r>
      <w:r w:rsidDel="00000000" w:rsidR="00000000" w:rsidRPr="00000000">
        <w:rPr>
          <w:rFonts w:ascii="Google Sans" w:cs="Google Sans" w:eastAsia="Google Sans" w:hAnsi="Google Sans"/>
          <w:color w:val="1f1f1f"/>
          <w:shd w:fill="f0f4f9" w:val="clear"/>
          <w:rtl w:val="0"/>
        </w:rPr>
        <w:br w:type="textWrapping"/>
        <w:t xml:space="preserve">    successes = [r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r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results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f1f1f"/>
          <w:shd w:fill="f0f4f9" w:val="clear"/>
          <w:rtl w:val="0"/>
        </w:rPr>
        <w:t xml:space="preserve">(r, Exception)]</w:t>
        <w:br w:type="textWrapping"/>
        <w:t xml:space="preserve">    failures = [r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r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results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f1f1f"/>
          <w:shd w:fill="f0f4f9" w:val="clear"/>
          <w:rtl w:val="0"/>
        </w:rPr>
        <w:t xml:space="preserve">(r, Exception)]</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(successes)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"Race condition allowed multiple resolutions."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(failures)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"StateConflictError"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(failures)</w:t>
        <w:br w:type="textWrapping"/>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Performance Tests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Axiom Hub operates synchronously within the developer and agent loop; latency is intolerable. Performance is validated against strict Latency Budgets using pytest-benchmark.</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Budgets Verification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Limit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TaintedStr Injection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0.1ms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overhead per string operation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Secrets Detection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LLM Prompt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Tree-sitter Parse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parsing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NLI Pre-filter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 latency per decision pair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Check (LLM)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2.0s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NLI + LLM structured output</w:t>
            </w:r>
          </w:p>
        </w:tc>
      </w:tr>
    </w:tbl>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 1: Salsa Incremental Computation &amp; Scale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VT Protocol employs a Salsa-style incremental computation algorithm. When a codebase scales to 10,000 decisions, a full re-evaluation is impossible. The system must utilize early cutoffs.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@pytest.mark.performance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test_salsa_incremental_computation_scale</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benchmark):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Benchmarks the incremental computation graph at 10,000 nodes.</w:t>
        <w:br w:type="textWrapping"/>
        <w:t xml:space="preserve">    Mutating a leaf node should compute in O(1) time via early cutoff.</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pipeline = ContradictionPipeline(graph_client=isolated_axiom_hub)</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Bulk load 10,000 decisions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isolated_axiom_hub.bulk_load_mock_data(size=</w:t>
      </w:r>
      <w:r w:rsidDel="00000000" w:rsidR="00000000" w:rsidRPr="00000000">
        <w:rPr>
          <w:rFonts w:ascii="Google Sans" w:cs="Google Sans" w:eastAsia="Google Sans" w:hAnsi="Google Sans"/>
          <w:i w:val="0"/>
          <w:iCs w:val="0"/>
          <w:color w:val="b55908"/>
          <w:sz w:val="20"/>
          <w:szCs w:val="20"/>
          <w:shd w:fill="f0f4f9" w:val="clear"/>
          <w:rtl w:val="0"/>
        </w:rPr>
        <w:t xml:space="preserve">10000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Warmup: First check builds the computation cache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pipeline.full_graph_check()</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mutate_and_check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Mutate a single leaf node (ID 9999) that has no downstream dependencies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isolated_axiom_hub.update_decision(node_id=</w:t>
      </w:r>
      <w:r w:rsidDel="00000000" w:rsidR="00000000" w:rsidRPr="00000000">
        <w:rPr>
          <w:rFonts w:ascii="Google Sans" w:cs="Google Sans" w:eastAsia="Google Sans" w:hAnsi="Google Sans"/>
          <w:i w:val="0"/>
          <w:iCs w:val="0"/>
          <w:color w:val="b55908"/>
          <w:sz w:val="20"/>
          <w:szCs w:val="20"/>
          <w:shd w:fill="f0f4f9" w:val="clear"/>
          <w:rtl w:val="0"/>
        </w:rPr>
        <w:t xml:space="preserve">9999</w:t>
      </w:r>
      <w:r w:rsidDel="00000000" w:rsidR="00000000" w:rsidRPr="00000000">
        <w:rPr>
          <w:rFonts w:ascii="Google Sans" w:cs="Google Sans" w:eastAsia="Google Sans" w:hAnsi="Google Sans"/>
          <w:color w:val="1f1f1f"/>
          <w:shd w:fill="f0f4f9" w:val="clear"/>
          <w:rtl w:val="0"/>
        </w:rPr>
        <w:t xml:space="preserve">, new_value=</w:t>
      </w:r>
      <w:r w:rsidDel="00000000" w:rsidR="00000000" w:rsidRPr="00000000">
        <w:rPr>
          <w:rFonts w:ascii="Google Sans" w:cs="Google Sans" w:eastAsia="Google Sans" w:hAnsi="Google Sans"/>
          <w:i w:val="0"/>
          <w:iCs w:val="0"/>
          <w:color w:val="188038"/>
          <w:sz w:val="20"/>
          <w:szCs w:val="20"/>
          <w:shd w:fill="f0f4f9" w:val="clear"/>
          <w:rtl w:val="0"/>
        </w:rPr>
        <w:t xml:space="preserve">"v2"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check must utilize the Salsa early-cutoff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pipeline.incremental_check()</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Benchmark execution</w:t>
      </w:r>
      <w:r w:rsidDel="00000000" w:rsidR="00000000" w:rsidRPr="00000000">
        <w:rPr>
          <w:rFonts w:ascii="Google Sans" w:cs="Google Sans" w:eastAsia="Google Sans" w:hAnsi="Google Sans"/>
          <w:color w:val="1f1f1f"/>
          <w:shd w:fill="f0f4f9" w:val="clear"/>
          <w:rtl w:val="0"/>
        </w:rPr>
        <w:br w:type="textWrapping"/>
        <w:t xml:space="preserve">    result = benchmark(</w:t>
      </w:r>
      <w:r w:rsidDel="00000000" w:rsidR="00000000" w:rsidRPr="00000000">
        <w:rPr>
          <w:rFonts w:ascii="Google Sans" w:cs="Google Sans" w:eastAsia="Google Sans" w:hAnsi="Google Sans"/>
          <w:i w:val="0"/>
          <w:iCs w:val="0"/>
          <w:color w:val="8430ce"/>
          <w:sz w:val="20"/>
          <w:szCs w:val="20"/>
          <w:shd w:fill="f0f4f9" w:val="clear"/>
          <w:rtl w:val="0"/>
        </w:rPr>
        <w:t xml:space="preserve">lambda</w:t>
      </w:r>
      <w:r w:rsidDel="00000000" w:rsidR="00000000" w:rsidRPr="00000000">
        <w:rPr>
          <w:rFonts w:ascii="Google Sans" w:cs="Google Sans" w:eastAsia="Google Sans" w:hAnsi="Google Sans"/>
          <w:color w:val="1f1f1f"/>
          <w:shd w:fill="f0f4f9" w:val="clear"/>
          <w:rtl w:val="0"/>
        </w:rPr>
        <w:t xml:space="preserve">: asyncio.run(mutate_and_check()))</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Assertions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result.stats.stats.mean &lt; </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f"Incremental check exceeded 50ms at scale. Mean: </w:t>
      </w:r>
      <w:r w:rsidDel="00000000" w:rsidR="00000000" w:rsidRPr="00000000">
        <w:rPr>
          <w:rFonts w:ascii="Google Sans" w:cs="Google Sans" w:eastAsia="Google Sans" w:hAnsi="Google Sans"/>
          <w:i w:val="0"/>
          <w:iCs w:val="0"/>
          <w:color w:val="1f1f1f"/>
          <w:sz w:val="20"/>
          <w:szCs w:val="20"/>
          <w:shd w:fill="f0f4f9" w:val="clear"/>
          <w:rtl w:val="0"/>
        </w:rPr>
        <w:t xml:space="preserve">{result.stats.stats.mean}</w:t>
      </w:r>
      <w:r w:rsidDel="00000000" w:rsidR="00000000" w:rsidRPr="00000000">
        <w:rPr>
          <w:rFonts w:ascii="Google Sans" w:cs="Google Sans" w:eastAsia="Google Sans" w:hAnsi="Google Sans"/>
          <w:i w:val="0"/>
          <w:iCs w:val="0"/>
          <w:color w:val="188038"/>
          <w:sz w:val="20"/>
          <w:szCs w:val="20"/>
          <w:shd w:fill="f0f4f9" w:val="clear"/>
          <w:rtl w:val="0"/>
        </w:rPr>
        <w:t xml:space="preserve">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 2: NLI Pre-filter Throughput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@pytest.mark.performance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test_nli_prefilter_throughput</w:t>
      </w:r>
      <w:r w:rsidDel="00000000" w:rsidR="00000000" w:rsidRPr="00000000">
        <w:rPr>
          <w:rFonts w:ascii="Google Sans" w:cs="Google Sans" w:eastAsia="Google Sans" w:hAnsi="Google Sans"/>
          <w:i w:val="0"/>
          <w:iCs w:val="0"/>
          <w:color w:val="444746"/>
          <w:sz w:val="20"/>
          <w:szCs w:val="20"/>
          <w:shd w:fill="f0f4f9" w:val="clear"/>
          <w:rtl w:val="0"/>
        </w:rPr>
        <w:t xml:space="preserve">(benchmark):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Validates that the cross-encoder NLI pre-filter can process 1,000 decision pairs </w:t>
        <w:br w:type="textWrapping"/>
        <w:t xml:space="preserve">    rapidly without memory leaks.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vt_protocol.decisions.contradiction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NLIPrefilter</w:t>
        <w:br w:type="textWrapping"/>
        <w:t xml:space="preserve">    prefilter = NLIPrefilter(model_name=</w:t>
      </w:r>
      <w:r w:rsidDel="00000000" w:rsidR="00000000" w:rsidRPr="00000000">
        <w:rPr>
          <w:rFonts w:ascii="Google Sans" w:cs="Google Sans" w:eastAsia="Google Sans" w:hAnsi="Google Sans"/>
          <w:i w:val="0"/>
          <w:iCs w:val="0"/>
          <w:color w:val="188038"/>
          <w:sz w:val="20"/>
          <w:szCs w:val="20"/>
          <w:shd w:fill="f0f4f9" w:val="clear"/>
          <w:rtl w:val="0"/>
        </w:rPr>
        <w:t xml:space="preserve">"cross-encoder/nli-deberta-v3-small"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pairs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run_batch</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prefilter.predict_batch(pairs)</w:t>
        <w:br w:type="textWrapping"/>
        <w:t xml:space="preserve">        </w:t>
        <w:br w:type="textWrapping"/>
        <w:t xml:space="preserve">    result = benchmark(run_batch)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result.stats.stats.mean &lt;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"NLI pre-filter failed throughput requirement (&lt; 10ms per pair)."</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 3: Memory Leak Detection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@pytest.mark.performance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test_memory_leak_consecutive_checks</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Executes 1,000 consecutive `smm check` runs to detect memory bloat in the MCP server.</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tracemalloc</w:t>
        <w:br w:type="textWrapping"/>
        <w:t xml:space="preserve">    pipeline = ContradictionPipeline(graph_client=isolated_axiom_hub)</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isolated_axiom_hub.bulk_load_mock_data(size=</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tracemalloc.start()</w:t>
        <w:br w:type="textWrapping"/>
        <w:t xml:space="preserve">    snapshot1 = tracemalloc.take_snapshot()</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_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pipeline.incremental_check()</w:t>
        <w:br w:type="textWrapping"/>
        <w:t xml:space="preserve">        </w:t>
        <w:br w:type="textWrapping"/>
        <w:t xml:space="preserve">    snapshot2 = tracemalloc.take_snapshot()</w:t>
        <w:br w:type="textWrapping"/>
        <w:t xml:space="preserve">    stats = snapshot2.compare_to(snapshot1, </w:t>
      </w:r>
      <w:r w:rsidDel="00000000" w:rsidR="00000000" w:rsidRPr="00000000">
        <w:rPr>
          <w:rFonts w:ascii="Google Sans" w:cs="Google Sans" w:eastAsia="Google Sans" w:hAnsi="Google Sans"/>
          <w:i w:val="0"/>
          <w:iCs w:val="0"/>
          <w:color w:val="188038"/>
          <w:sz w:val="20"/>
          <w:szCs w:val="20"/>
          <w:shd w:fill="f0f4f9" w:val="clear"/>
          <w:rtl w:val="0"/>
        </w:rPr>
        <w:t xml:space="preserve">'lineno'</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Assert total memory growth is less than 5MB</w:t>
      </w:r>
      <w:r w:rsidDel="00000000" w:rsidR="00000000" w:rsidRPr="00000000">
        <w:rPr>
          <w:rFonts w:ascii="Google Sans" w:cs="Google Sans" w:eastAsia="Google Sans" w:hAnsi="Google Sans"/>
          <w:color w:val="1f1f1f"/>
          <w:shd w:fill="f0f4f9" w:val="clear"/>
          <w:rtl w:val="0"/>
        </w:rPr>
        <w:br w:type="textWrapping"/>
        <w:t xml:space="preserve">    total_growth = </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(stat.size_diff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stat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stats)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total_growth &lt;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f"Memory leak detected: </w:t>
      </w:r>
      <w:r w:rsidDel="00000000" w:rsidR="00000000" w:rsidRPr="00000000">
        <w:rPr>
          <w:rFonts w:ascii="Google Sans" w:cs="Google Sans" w:eastAsia="Google Sans" w:hAnsi="Google Sans"/>
          <w:i w:val="0"/>
          <w:iCs w:val="0"/>
          <w:color w:val="1f1f1f"/>
          <w:sz w:val="20"/>
          <w:szCs w:val="20"/>
          <w:shd w:fill="f0f4f9" w:val="clear"/>
          <w:rtl w:val="0"/>
        </w:rPr>
        <w:t xml:space="preserve">{total_growth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i w:val="0"/>
          <w:iCs w:val="0"/>
          <w:color w:val="1f1f1f"/>
          <w:sz w:val="20"/>
          <w:szCs w:val="20"/>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1024</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MB growth."</w:t>
      </w:r>
      <w:r w:rsidDel="00000000" w:rsidR="00000000" w:rsidRPr="00000000">
        <w:rPr>
          <w:rFonts w:ascii="Google Sans" w:cs="Google Sans" w:eastAsia="Google Sans" w:hAnsi="Google Sans"/>
          <w:color w:val="1f1f1f"/>
          <w:shd w:fill="f0f4f9" w:val="clear"/>
          <w:rtl w:val="0"/>
        </w:rPr>
        <w:br w:type="textWrapping"/>
        <w:t xml:space="preserve">    tracemalloc.stop()</w:t>
        <w:br w:type="textWrapping"/>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Chaos Engineering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Chaos engineering validates the resilience of the VT Protocol when underlying infrastructure enters a degraded state. Robust systems must fail gracefully rather than crashing outright.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Chaos 1: External Service Degradation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Anthropic API drops offline, the contradiction pipeline must fallback entirely to the NLI pre-filter, sacrificing deep reasoning but maintaining basic anomaly detection.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@pytest.mark.chaos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test_anthropic_api_degradation</w:t>
      </w:r>
      <w:r w:rsidDel="00000000" w:rsidR="00000000" w:rsidRPr="00000000">
        <w:rPr>
          <w:rFonts w:ascii="Google Sans" w:cs="Google Sans" w:eastAsia="Google Sans" w:hAnsi="Google Sans"/>
          <w:i w:val="0"/>
          <w:iCs w:val="0"/>
          <w:color w:val="444746"/>
          <w:sz w:val="20"/>
          <w:szCs w:val="20"/>
          <w:shd w:fill="f0f4f9" w:val="clear"/>
          <w:rtl w:val="0"/>
        </w:rPr>
        <w:t xml:space="preserve">(isolated_axiom_hub, monkeypatch):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Simulates a total outage of the Anthropic API. </w:t>
        <w:br w:type="textWrapping"/>
        <w:t xml:space="preserve">    The contradiction pipeline must fall back to NLI-only mode and not crash.</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pipeline = ContradictionPipeline(graph_client=isolated_axiom_hub)</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Mock Anthropic to raise an HTTP 500 error [17]</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anthropic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APIStatusError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mock_llm_call</w:t>
      </w:r>
      <w:r w:rsidDel="00000000" w:rsidR="00000000" w:rsidRPr="00000000">
        <w:rPr>
          <w:rFonts w:ascii="Google Sans" w:cs="Google Sans" w:eastAsia="Google Sans" w:hAnsi="Google Sans"/>
          <w:i w:val="0"/>
          <w:iCs w:val="0"/>
          <w:color w:val="444746"/>
          <w:sz w:val="20"/>
          <w:szCs w:val="20"/>
          <w:shd w:fill="f0f4f9" w:val="clear"/>
          <w:rtl w:val="0"/>
        </w:rPr>
        <w:t xml:space="preserve">(*args, **kwargs):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APIStatusError(</w:t>
        <w:br w:type="textWrapping"/>
        <w:t xml:space="preserve">            message=</w:t>
      </w:r>
      <w:r w:rsidDel="00000000" w:rsidR="00000000" w:rsidRPr="00000000">
        <w:rPr>
          <w:rFonts w:ascii="Google Sans" w:cs="Google Sans" w:eastAsia="Google Sans" w:hAnsi="Google Sans"/>
          <w:i w:val="0"/>
          <w:iCs w:val="0"/>
          <w:color w:val="188038"/>
          <w:sz w:val="20"/>
          <w:szCs w:val="20"/>
          <w:shd w:fill="f0f4f9" w:val="clear"/>
          <w:rtl w:val="0"/>
        </w:rPr>
        <w:t xml:space="preserve">"Internal Server Error"</w:t>
      </w:r>
      <w:r w:rsidDel="00000000" w:rsidR="00000000" w:rsidRPr="00000000">
        <w:rPr>
          <w:rFonts w:ascii="Google Sans" w:cs="Google Sans" w:eastAsia="Google Sans" w:hAnsi="Google Sans"/>
          <w:color w:val="1f1f1f"/>
          <w:shd w:fill="f0f4f9" w:val="clear"/>
          <w:rtl w:val="0"/>
        </w:rPr>
        <w:t xml:space="preserve">, </w:t>
        <w:br w:type="textWrapping"/>
        <w:t xml:space="preserve">            request=AsyncMock(), </w:t>
        <w:br w:type="textWrapping"/>
        <w:t xml:space="preserve">            response=AsyncMock(status_code=</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monkeypatch.</w:t>
      </w:r>
      <w:r w:rsidDel="00000000" w:rsidR="00000000" w:rsidRPr="00000000">
        <w:rPr>
          <w:rFonts w:ascii="Google Sans" w:cs="Google Sans" w:eastAsia="Google Sans" w:hAnsi="Google Sans"/>
          <w:i w:val="0"/>
          <w:iCs w:val="0"/>
          <w:color w:val="1967d2"/>
          <w:sz w:val="20"/>
          <w:szCs w:val="20"/>
          <w:shd w:fill="f0f4f9" w:val="clear"/>
          <w:rtl w:val="0"/>
        </w:rPr>
        <w:t xml:space="preserve">setattr</w:t>
      </w:r>
      <w:r w:rsidDel="00000000" w:rsidR="00000000" w:rsidRPr="00000000">
        <w:rPr>
          <w:rFonts w:ascii="Google Sans" w:cs="Google Sans" w:eastAsia="Google Sans" w:hAnsi="Google Sans"/>
          <w:color w:val="1f1f1f"/>
          <w:shd w:fill="f0f4f9" w:val="clear"/>
          <w:rtl w:val="0"/>
        </w:rPr>
        <w:t xml:space="preserve">(pipeline.llm_client, </w:t>
      </w:r>
      <w:r w:rsidDel="00000000" w:rsidR="00000000" w:rsidRPr="00000000">
        <w:rPr>
          <w:rFonts w:ascii="Google Sans" w:cs="Google Sans" w:eastAsia="Google Sans" w:hAnsi="Google Sans"/>
          <w:i w:val="0"/>
          <w:iCs w:val="0"/>
          <w:color w:val="188038"/>
          <w:sz w:val="20"/>
          <w:szCs w:val="20"/>
          <w:shd w:fill="f0f4f9" w:val="clear"/>
          <w:rtl w:val="0"/>
        </w:rPr>
        <w:t xml:space="preserve">"messages"</w:t>
      </w:r>
      <w:r w:rsidDel="00000000" w:rsidR="00000000" w:rsidRPr="00000000">
        <w:rPr>
          <w:rFonts w:ascii="Google Sans" w:cs="Google Sans" w:eastAsia="Google Sans" w:hAnsi="Google Sans"/>
          <w:color w:val="1f1f1f"/>
          <w:shd w:fill="f0f4f9" w:val="clear"/>
          <w:rtl w:val="0"/>
        </w:rPr>
        <w:t xml:space="preserve">, mock_llm_call)</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a check</w:t>
      </w:r>
      <w:r w:rsidDel="00000000" w:rsidR="00000000" w:rsidRPr="00000000">
        <w:rPr>
          <w:rFonts w:ascii="Google Sans" w:cs="Google Sans" w:eastAsia="Google Sans" w:hAnsi="Google Sans"/>
          <w:color w:val="1f1f1f"/>
          <w:shd w:fill="f0f4f9" w:val="clear"/>
          <w:rtl w:val="0"/>
        </w:rPr>
        <w:br w:type="textWrapping"/>
        <w:t xml:space="preserve">    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pipeline.evaluate_pair(</w:t>
      </w:r>
      <w:r w:rsidDel="00000000" w:rsidR="00000000" w:rsidRPr="00000000">
        <w:rPr>
          <w:rFonts w:ascii="Google Sans" w:cs="Google Sans" w:eastAsia="Google Sans" w:hAnsi="Google Sans"/>
          <w:i w:val="0"/>
          <w:iCs w:val="0"/>
          <w:color w:val="188038"/>
          <w:sz w:val="20"/>
          <w:szCs w:val="20"/>
          <w:shd w:fill="f0f4f9" w:val="clear"/>
          <w:rtl w:val="0"/>
        </w:rPr>
        <w:t xml:space="preserve">"SQL"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"NoSQL"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Assertions for degraded state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result.degraded_mode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"Pipeline failed to enter degraded state."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result.has_contradiction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"NLI pre-filter failed to catch contradiction in fallback."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result.confidence &lt; </w:t>
      </w:r>
      <w:r w:rsidDel="00000000" w:rsidR="00000000" w:rsidRPr="00000000">
        <w:rPr>
          <w:rFonts w:ascii="Google Sans" w:cs="Google Sans" w:eastAsia="Google Sans" w:hAnsi="Google Sans"/>
          <w:i w:val="0"/>
          <w:iCs w:val="0"/>
          <w:color w:val="b55908"/>
          <w:sz w:val="20"/>
          <w:szCs w:val="20"/>
          <w:shd w:fill="f0f4f9" w:val="clear"/>
          <w:rtl w:val="0"/>
        </w:rPr>
        <w:t xml:space="preserve">0.8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"Confidence score did not reflect lack of LLM reasoning."</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Chaos 2: Data Corruption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YAML parsing is notoriously fragile. If governance.yaml is corrupted, the system must warn and bypass, not abort the pipeline.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88038"/>
          <w:sz w:val="20"/>
          <w:szCs w:val="20"/>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@pytest.mark.chaos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@pytest.mark.asyncio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test_malformed_yaml_corruption</w:t>
      </w:r>
      <w:r w:rsidDel="00000000" w:rsidR="00000000" w:rsidRPr="00000000">
        <w:rPr>
          <w:rFonts w:ascii="Google Sans" w:cs="Google Sans" w:eastAsia="Google Sans" w:hAnsi="Google Sans"/>
          <w:i w:val="0"/>
          <w:iCs w:val="0"/>
          <w:color w:val="444746"/>
          <w:sz w:val="20"/>
          <w:szCs w:val="20"/>
          <w:shd w:fill="f0f4f9" w:val="clear"/>
          <w:rtl w:val="0"/>
        </w:rPr>
        <w:t xml:space="preserve">(tmp_path, mcp_session):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Injects malformed YAML into the configuration directory.</w:t>
        <w:br w:type="textWrapping"/>
        <w:t xml:space="preserve">    smm check must emit a distinct warning and proceed, not crash.</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config_dir = tmp_path / </w:t>
      </w:r>
      <w:r w:rsidDel="00000000" w:rsidR="00000000" w:rsidRPr="00000000">
        <w:rPr>
          <w:rFonts w:ascii="Google Sans" w:cs="Google Sans" w:eastAsia="Google Sans" w:hAnsi="Google Sans"/>
          <w:i w:val="0"/>
          <w:iCs w:val="0"/>
          <w:color w:val="188038"/>
          <w:sz w:val="20"/>
          <w:szCs w:val="20"/>
          <w:shd w:fill="f0f4f9" w:val="clear"/>
          <w:rtl w:val="0"/>
        </w:rPr>
        <w:t xml:space="preserve">".smm"</w:t>
      </w:r>
      <w:r w:rsidDel="00000000" w:rsidR="00000000" w:rsidRPr="00000000">
        <w:rPr>
          <w:rFonts w:ascii="Google Sans" w:cs="Google Sans" w:eastAsia="Google Sans" w:hAnsi="Google Sans"/>
          <w:color w:val="1f1f1f"/>
          <w:shd w:fill="f0f4f9" w:val="clear"/>
          <w:rtl w:val="0"/>
        </w:rPr>
        <w:br w:type="textWrapping"/>
        <w:t xml:space="preserve">    config_dir.mkdir()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Write intentionally broken YAML</w:t>
      </w:r>
      <w:r w:rsidDel="00000000" w:rsidR="00000000" w:rsidRPr="00000000">
        <w:rPr>
          <w:rFonts w:ascii="Google Sans" w:cs="Google Sans" w:eastAsia="Google Sans" w:hAnsi="Google Sans"/>
          <w:color w:val="1f1f1f"/>
          <w:shd w:fill="f0f4f9" w:val="clear"/>
          <w:rtl w:val="0"/>
        </w:rPr>
        <w:br w:type="textWrapping"/>
        <w:t xml:space="preserve">    (config_dir / </w:t>
      </w:r>
      <w:r w:rsidDel="00000000" w:rsidR="00000000" w:rsidRPr="00000000">
        <w:rPr>
          <w:rFonts w:ascii="Google Sans" w:cs="Google Sans" w:eastAsia="Google Sans" w:hAnsi="Google Sans"/>
          <w:i w:val="0"/>
          <w:iCs w:val="0"/>
          <w:color w:val="188038"/>
          <w:sz w:val="20"/>
          <w:szCs w:val="20"/>
          <w:shd w:fill="f0f4f9" w:val="clear"/>
          <w:rtl w:val="0"/>
        </w:rPr>
        <w:t xml:space="preserve">"governance.yaml"</w:t>
      </w:r>
      <w:r w:rsidDel="00000000" w:rsidR="00000000" w:rsidRPr="00000000">
        <w:rPr>
          <w:rFonts w:ascii="Google Sans" w:cs="Google Sans" w:eastAsia="Google Sans" w:hAnsi="Google Sans"/>
          <w:color w:val="1f1f1f"/>
          <w:shd w:fill="f0f4f9" w:val="clear"/>
          <w:rtl w:val="0"/>
        </w:rPr>
        <w:t xml:space="preserve">).write_text(</w:t>
      </w:r>
      <w:r w:rsidDel="00000000" w:rsidR="00000000" w:rsidRPr="00000000">
        <w:rPr>
          <w:rFonts w:ascii="Google Sans" w:cs="Google Sans" w:eastAsia="Google Sans" w:hAnsi="Google Sans"/>
          <w:i w:val="0"/>
          <w:iCs w:val="0"/>
          <w:color w:val="188038"/>
          <w:sz w:val="20"/>
          <w:szCs w:val="20"/>
          <w:shd w:fill="f0f4f9" w:val="clear"/>
          <w:rtl w:val="0"/>
        </w:rPr>
        <w:t xml:space="preserve">"invalid: When an agent deviates, behavioral contracts apply Lyapunov drift scoring to evaluate stability. The stochastic drift bound theorem mandates that the behavioral drift score $\mathcal{D}(t)$ must be bounded by the natural drift rate $\alpha$ over the recovery rate $\gamma$, such that $\mathcal{D}^* = \alpha / \gamma$.</w:t>
        <w:br w:type="textWrapping"/>
        <w:br w:type="textWrapping"/>
        <w:t xml:space="preserve">```python</w:t>
        <w:br w:type="textWrapping"/>
        <w:t xml:space="preserve">@pytest.mark.compliance</w:t>
        <w:br w:type="textWrapping"/>
        <w:t xml:space="preserve">def test_lyapunov_drift_recovery_bounds():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Validates the agent behavioral contract recovery mechanism using the </w:t>
        <w:br w:type="textWrapping"/>
        <w:t xml:space="preserve">    Stochastic Drift Bound Theorem. D* = alpha / gamma.</w:t>
        <w:br w:type="textWrapping"/>
        <w:t xml:space="preserve">    Ensures SOC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CC7</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(System Monitoring)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enforced mathematically.</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from vt_protocol.governance.contracts import BehavioralContract, Monitor</w:t>
        <w:br w:type="textWrapping"/>
        <w:t xml:space="preserve">    </w:t>
        <w:br w:type="textWrapping"/>
        <w:t xml:space="preserve">    # Define contract with natural drift rate (alpha) and recovery rate (gamma)</w:t>
        <w:br w:type="textWrapping"/>
        <w:t xml:space="preserve">    contract = BehavioralContract(alpha=0.05, gamma=0.20)</w:t>
        <w:br w:type="textWrapping"/>
        <w:t xml:space="preserve">    monitor = Monitor(contract=contract)</w:t>
        <w:br w:type="textWrapping"/>
        <w:t xml:space="preserve">    </w:t>
        <w:br w:type="textWrapping"/>
        <w:t xml:space="preserve">    # Simulate an LTL Dwyer pattern violation causing a spike in agent behavioral drift</w:t>
        <w:br w:type="textWrapping"/>
        <w:t xml:space="preserve">    monitor.inject_behavioral_fault(pattern_violation="Precedence", magnitude=0.5)</w:t>
        <w:br w:type="textWrapping"/>
        <w:t xml:space="preserve">    </w:t>
        <w:br w:type="textWrapping"/>
        <w:t xml:space="preserve">    # Allow the system to step forward and apply automated recovery mechanisms</w:t>
        <w:br w:type="textWrapping"/>
        <w:t xml:space="preserve">    for step in range(10):</w:t>
        <w:br w:type="textWrapping"/>
        <w:t xml:space="preserve">        monitor.step()</w:t>
        <w:br w:type="textWrapping"/>
        <w:t xml:space="preserve">        </w:t>
        <w:br w:type="textWrapping"/>
        <w:t xml:space="preserve">    # The expected drift bound limit</w:t>
        <w:br w:type="textWrapping"/>
        <w:t xml:space="preserve">    expected_bound = 0.05 / 0.20  # 0.25</w:t>
        <w:br w:type="textWrapping"/>
        <w:t xml:space="preserve">    </w:t>
        <w:br w:type="textWrapping"/>
        <w:t xml:space="preserve">    # The drift score D(t) must bounded by alpha / gamma</w:t>
        <w:br w:type="textWrapping"/>
        <w:t xml:space="preserve">    final_drift = monitor.calculate_drift_score()</w:t>
        <w:br w:type="textWrapping"/>
        <w:t xml:space="preserve">    assert final_drift &lt;= expected_bound, f"Recovery failed to bound drift. D(t)={final_drift} exceeds {expected_bound}"</w:t>
        <w:br w:type="textWrapping"/>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2: Z3 Boolean SAT Architectural Rules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supports defining rigid architectural rules that are evaluated utilizing the Z3 SMT solver.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ensures binary quality gates for SOC 2 CC8.1 Change Management cannot be bypassed by LLM hallucinations.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@pytest.mark.compliance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test_z3_boolean_sat_architectural_rules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Validates the mapping of textual architectural constraints into Z3 SAT formulas.</w:t>
        <w:br w:type="textWrapping"/>
        <w:t xml:space="preserve">    Ensures that mutually exclusive architectural states render the solver UNSAT.</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z3</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vt_protocol.decisions.z3_solver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RuleTranslator</w:t>
        <w:br w:type="textWrapping"/>
        <w:t xml:space="preserve">    </w:t>
        <w:br w:type="textWrapping"/>
        <w:t xml:space="preserve">    translator = RuleTranslator()</w:t>
        <w:br w:type="textWrapping"/>
        <w:t xml:space="preserve">    solver = z3.Solver()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Rule: If HIPAA compliance is active, data encryption MUST be ON</w:t>
      </w:r>
      <w:r w:rsidDel="00000000" w:rsidR="00000000" w:rsidRPr="00000000">
        <w:rPr>
          <w:rFonts w:ascii="Google Sans" w:cs="Google Sans" w:eastAsia="Google Sans" w:hAnsi="Google Sans"/>
          <w:color w:val="1f1f1f"/>
          <w:shd w:fill="f0f4f9" w:val="clear"/>
          <w:rtl w:val="0"/>
        </w:rPr>
        <w:br w:type="textWrapping"/>
        <w:t xml:space="preserve">    hipaa_active = z3.Bool(</w:t>
      </w:r>
      <w:r w:rsidDel="00000000" w:rsidR="00000000" w:rsidRPr="00000000">
        <w:rPr>
          <w:rFonts w:ascii="Google Sans" w:cs="Google Sans" w:eastAsia="Google Sans" w:hAnsi="Google Sans"/>
          <w:i w:val="0"/>
          <w:iCs w:val="0"/>
          <w:color w:val="188038"/>
          <w:sz w:val="20"/>
          <w:szCs w:val="20"/>
          <w:shd w:fill="f0f4f9" w:val="clear"/>
          <w:rtl w:val="0"/>
        </w:rPr>
        <w:t xml:space="preserve">'hipaa_active'</w:t>
      </w:r>
      <w:r w:rsidDel="00000000" w:rsidR="00000000" w:rsidRPr="00000000">
        <w:rPr>
          <w:rFonts w:ascii="Google Sans" w:cs="Google Sans" w:eastAsia="Google Sans" w:hAnsi="Google Sans"/>
          <w:color w:val="1f1f1f"/>
          <w:shd w:fill="f0f4f9" w:val="clear"/>
          <w:rtl w:val="0"/>
        </w:rPr>
        <w:t xml:space="preserve">)</w:t>
        <w:br w:type="textWrapping"/>
        <w:t xml:space="preserve">    encryption_on = z3.Bool(</w:t>
      </w:r>
      <w:r w:rsidDel="00000000" w:rsidR="00000000" w:rsidRPr="00000000">
        <w:rPr>
          <w:rFonts w:ascii="Google Sans" w:cs="Google Sans" w:eastAsia="Google Sans" w:hAnsi="Google Sans"/>
          <w:i w:val="0"/>
          <w:iCs w:val="0"/>
          <w:color w:val="188038"/>
          <w:sz w:val="20"/>
          <w:szCs w:val="20"/>
          <w:shd w:fill="f0f4f9" w:val="clear"/>
          <w:rtl w:val="0"/>
        </w:rPr>
        <w:t xml:space="preserve">'encryption_on'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Implication constraint [18]</w:t>
      </w:r>
      <w:r w:rsidDel="00000000" w:rsidR="00000000" w:rsidRPr="00000000">
        <w:rPr>
          <w:rFonts w:ascii="Google Sans" w:cs="Google Sans" w:eastAsia="Google Sans" w:hAnsi="Google Sans"/>
          <w:color w:val="1f1f1f"/>
          <w:shd w:fill="f0f4f9" w:val="clear"/>
          <w:rtl w:val="0"/>
        </w:rPr>
        <w:br w:type="textWrapping"/>
        <w:t xml:space="preserve">    solver.add(z3.Implies(hipaa_active, encryption_on))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State assertion: Agent modifies code setting HIPAA active but Encryption to OFF</w:t>
      </w:r>
      <w:r w:rsidDel="00000000" w:rsidR="00000000" w:rsidRPr="00000000">
        <w:rPr>
          <w:rFonts w:ascii="Google Sans" w:cs="Google Sans" w:eastAsia="Google Sans" w:hAnsi="Google Sans"/>
          <w:color w:val="1f1f1f"/>
          <w:shd w:fill="f0f4f9" w:val="clear"/>
          <w:rtl w:val="0"/>
        </w:rPr>
        <w:br w:type="textWrapping"/>
        <w:t xml:space="preserve">    solver.add(hipaa_active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solver.add(encryption_on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solver MUST yield unsat, indicating a definitive architectural violation</w:t>
      </w:r>
      <w:r w:rsidDel="00000000" w:rsidR="00000000" w:rsidRPr="00000000">
        <w:rPr>
          <w:rFonts w:ascii="Google Sans" w:cs="Google Sans" w:eastAsia="Google Sans" w:hAnsi="Google Sans"/>
          <w:color w:val="1f1f1f"/>
          <w:shd w:fill="f0f4f9" w:val="clear"/>
          <w:rtl w:val="0"/>
        </w:rPr>
        <w:br w:type="textWrapping"/>
        <w:t xml:space="preserve">    result = solver.check()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result == z3.unsat, </w:t>
      </w:r>
      <w:r w:rsidDel="00000000" w:rsidR="00000000" w:rsidRPr="00000000">
        <w:rPr>
          <w:rFonts w:ascii="Google Sans" w:cs="Google Sans" w:eastAsia="Google Sans" w:hAnsi="Google Sans"/>
          <w:i w:val="0"/>
          <w:iCs w:val="0"/>
          <w:color w:val="188038"/>
          <w:sz w:val="20"/>
          <w:szCs w:val="20"/>
          <w:shd w:fill="f0f4f9" w:val="clear"/>
          <w:rtl w:val="0"/>
        </w:rPr>
        <w:t xml:space="preserve">"Z3 solver failed to enforce strict Boolean architectural constraint."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 the unsat core for the error report</w:t>
      </w:r>
      <w:r w:rsidDel="00000000" w:rsidR="00000000" w:rsidRPr="00000000">
        <w:rPr>
          <w:rFonts w:ascii="Google Sans" w:cs="Google Sans" w:eastAsia="Google Sans" w:hAnsi="Google Sans"/>
          <w:color w:val="1f1f1f"/>
          <w:shd w:fill="f0f4f9" w:val="clear"/>
          <w:rtl w:val="0"/>
        </w:rPr>
        <w:br w:type="textWrapping"/>
        <w:t xml:space="preserve">    core = translator.get_violation_core(solver)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assert</w:t>
      </w:r>
      <w:r w:rsidDel="00000000" w:rsidR="00000000" w:rsidRPr="00000000">
        <w:rPr>
          <w:rFonts w:ascii="Google Sans" w:cs="Google Sans" w:eastAsia="Google Sans" w:hAnsi="Google Sans"/>
          <w:color w:val="1f1f1f"/>
          <w:shd w:fill="f0f4f9" w:val="clear"/>
          <w:rtl w:val="0"/>
        </w:rPr>
        <w:t xml:space="preserve"> core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"Violation core not generated for reporting."</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quality assurance framework constructed within this report systematically mitigates the inherent non-determinism associated with generative AI coding agents. By stepping far beyond the boundaries of standard unit testing and integrating deep theoretical validations—such as psychometric IRT-GRM calibration, cryptographic tamper-evidence via Merkle trees and RFC 3161, formal verification utilizing Z3 SAT, and stochastic state monitoring via Lyapunov drift and rLTL—this executable test suite guarantees that the VT Protocol enforces rigorous, enterprise-grade governance. This exhaustive methodology ensures that edge cases, race conditions, adversarial manipulations, and temporal logic failures are intercepted deterministically, securing the autonomous software development lifecycle.</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Diagnosing the Reliability of LLM-as-a-Judge via Item Response Theory - arXiv, accessed April 12, 2026, </w:t>
      </w:r>
      <w:hyperlink r:id="rId10">
        <w:r w:rsidDel="00000000" w:rsidR="00000000" w:rsidRPr="00000000">
          <w:rPr>
            <w:rFonts w:ascii="Google Sans" w:cs="Google Sans" w:eastAsia="Google Sans" w:hAnsi="Google Sans"/>
            <w:color w:val="0000ee"/>
            <w:sz w:val="24"/>
            <w:szCs w:val="24"/>
            <w:u w:val="single"/>
            <w:rtl w:val="0"/>
          </w:rPr>
          <w:t xml:space="preserve">https://arxiv.org/html/2602.00521v1</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Diagnosing the Reliability of LLM-as-a-Judge via Item Response Theory - arXiv, accessed April 12, 2026, </w:t>
      </w:r>
      <w:hyperlink r:id="rId11">
        <w:r w:rsidDel="00000000" w:rsidR="00000000" w:rsidRPr="00000000">
          <w:rPr>
            <w:rFonts w:ascii="Google Sans" w:cs="Google Sans" w:eastAsia="Google Sans" w:hAnsi="Google Sans"/>
            <w:color w:val="0000ee"/>
            <w:sz w:val="24"/>
            <w:szCs w:val="24"/>
            <w:u w:val="single"/>
            <w:rtl w:val="0"/>
          </w:rPr>
          <w:t xml:space="preserve">https://arxiv.org/pdf/2602.00521</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LTL to rLTL monitoring: improved monitorability through robust semantics - PMC, accessed April 12,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https://pmc.ncbi.nlm.nih.gov/articles/PMC9794548/</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Behavioral Contracts: Formal Specification and Runtime Enforcement for Reliable Autonomous AI Agents - arXiv, accessed April 12, 2026, </w:t>
      </w:r>
      <w:hyperlink r:id="rId13">
        <w:r w:rsidDel="00000000" w:rsidR="00000000" w:rsidRPr="00000000">
          <w:rPr>
            <w:rFonts w:ascii="Google Sans" w:cs="Google Sans" w:eastAsia="Google Sans" w:hAnsi="Google Sans"/>
            <w:color w:val="0000ee"/>
            <w:sz w:val="24"/>
            <w:szCs w:val="24"/>
            <w:u w:val="single"/>
            <w:rtl w:val="0"/>
          </w:rPr>
          <w:t xml:space="preserve">https://arxiv.org/html/2602.22302v1</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Theory of Strategic Evolution Games with Endogenous Players and the Seven Laws of Strategic Replicators - arXiv, accessed April 12, 2026, </w:t>
      </w:r>
      <w:hyperlink r:id="rId14">
        <w:r w:rsidDel="00000000" w:rsidR="00000000" w:rsidRPr="00000000">
          <w:rPr>
            <w:rFonts w:ascii="Google Sans" w:cs="Google Sans" w:eastAsia="Google Sans" w:hAnsi="Google Sans"/>
            <w:color w:val="0000ee"/>
            <w:sz w:val="24"/>
            <w:szCs w:val="24"/>
            <w:u w:val="single"/>
            <w:rtl w:val="0"/>
          </w:rPr>
          <w:t xml:space="preserve">https://arxiv.org/html/2512.07901</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Z3 - Z3 Theorem Prover - Mintlify, accessed April 12, 2026, </w:t>
      </w:r>
      <w:hyperlink r:id="rId15">
        <w:r w:rsidDel="00000000" w:rsidR="00000000" w:rsidRPr="00000000">
          <w:rPr>
            <w:rFonts w:ascii="Google Sans" w:cs="Google Sans" w:eastAsia="Google Sans" w:hAnsi="Google Sans"/>
            <w:color w:val="0000ee"/>
            <w:sz w:val="24"/>
            <w:szCs w:val="24"/>
            <w:u w:val="single"/>
            <w:rtl w:val="0"/>
          </w:rPr>
          <w:t xml:space="preserve">https://mintlify.com/Z3Prover/z3/introduction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Z3 API in Python, accessed April 12, 2026, </w:t>
      </w:r>
      <w:hyperlink r:id="rId16">
        <w:r w:rsidDel="00000000" w:rsidR="00000000" w:rsidRPr="00000000">
          <w:rPr>
            <w:rFonts w:ascii="Google Sans" w:cs="Google Sans" w:eastAsia="Google Sans" w:hAnsi="Google Sans"/>
            <w:color w:val="0000ee"/>
            <w:sz w:val="24"/>
            <w:szCs w:val="24"/>
            <w:u w:val="single"/>
            <w:rtl w:val="0"/>
          </w:rPr>
          <w:t xml:space="preserve">https://ericpony.github.io/z3py-tutorial/guide-examples.htm</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wrapt/blog/11-safely-applying-monkey-patches-in-python.md at develop - GitHub, accessed April 12, 2026, </w:t>
      </w:r>
      <w:hyperlink r:id="rId17">
        <w:r w:rsidDel="00000000" w:rsidR="00000000" w:rsidRPr="00000000">
          <w:rPr>
            <w:rFonts w:ascii="Google Sans" w:cs="Google Sans" w:eastAsia="Google Sans" w:hAnsi="Google Sans"/>
            <w:color w:val="0000ee"/>
            <w:sz w:val="24"/>
            <w:szCs w:val="24"/>
            <w:u w:val="single"/>
            <w:rtl w:val="0"/>
          </w:rPr>
          <w:t xml:space="preserve">https://github.com/GrahamDumpleton/wrapt/blob/develop/blog/11-safely-applying-monkey-patches-in-python.md</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Monkey Patching Magic: Enhancing Functionality in Python | by Aman Kumar | Medium, accessed April 12, 2026, </w:t>
      </w:r>
      <w:hyperlink r:id="rId18">
        <w:r w:rsidDel="00000000" w:rsidR="00000000" w:rsidRPr="00000000">
          <w:rPr>
            <w:rFonts w:ascii="Google Sans" w:cs="Google Sans" w:eastAsia="Google Sans" w:hAnsi="Google Sans"/>
            <w:color w:val="0000ee"/>
            <w:sz w:val="24"/>
            <w:szCs w:val="24"/>
            <w:u w:val="single"/>
            <w:rtl w:val="0"/>
          </w:rPr>
          <w:t xml:space="preserve">https://onlyoneaman.medium.com/monkey-patching-magic-enhancing-functionality-in-python-504635a21185</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Python Strings: Inheriting From str vs UserString, accessed April 12, 2026, </w:t>
      </w:r>
      <w:hyperlink r:id="rId19">
        <w:r w:rsidDel="00000000" w:rsidR="00000000" w:rsidRPr="00000000">
          <w:rPr>
            <w:rFonts w:ascii="Google Sans" w:cs="Google Sans" w:eastAsia="Google Sans" w:hAnsi="Google Sans"/>
            <w:color w:val="0000ee"/>
            <w:sz w:val="24"/>
            <w:szCs w:val="24"/>
            <w:u w:val="single"/>
            <w:rtl w:val="0"/>
          </w:rPr>
          <w:t xml:space="preserve">https://realpython.com/inherit-python-str/</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string — Common string operations — Python 3.14.4 documentation, accessed April 12, 2026, </w:t>
      </w:r>
      <w:hyperlink r:id="rId20">
        <w:r w:rsidDel="00000000" w:rsidR="00000000" w:rsidRPr="00000000">
          <w:rPr>
            <w:rFonts w:ascii="Google Sans" w:cs="Google Sans" w:eastAsia="Google Sans" w:hAnsi="Google Sans"/>
            <w:color w:val="0000ee"/>
            <w:sz w:val="24"/>
            <w:szCs w:val="24"/>
            <w:u w:val="single"/>
            <w:rtl w:val="0"/>
          </w:rPr>
          <w:t xml:space="preserve">https://docs.python.org/3/library/string.html</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str implemented in Python? - Stack Overflow, accessed April 12, 2026,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https://stackoverflow.com/questions/16797459/how-is-str-implemented-in-python</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trailofbits/rfc3161-client - GitHub, accessed April 12, 2026, </w:t>
      </w:r>
      <w:hyperlink r:id="rId22">
        <w:r w:rsidDel="00000000" w:rsidR="00000000" w:rsidRPr="00000000">
          <w:rPr>
            <w:rFonts w:ascii="Google Sans" w:cs="Google Sans" w:eastAsia="Google Sans" w:hAnsi="Google Sans"/>
            <w:color w:val="0000ee"/>
            <w:sz w:val="24"/>
            <w:szCs w:val="24"/>
            <w:u w:val="single"/>
            <w:rtl w:val="0"/>
          </w:rPr>
          <w:t xml:space="preserve">https://github.com/trailofbits/rfc3161-client</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rfc3161-client - PyPI, accessed April 12, 2026, </w:t>
      </w:r>
      <w:hyperlink r:id="rId23">
        <w:r w:rsidDel="00000000" w:rsidR="00000000" w:rsidRPr="00000000">
          <w:rPr>
            <w:rFonts w:ascii="Google Sans" w:cs="Google Sans" w:eastAsia="Google Sans" w:hAnsi="Google Sans"/>
            <w:color w:val="0000ee"/>
            <w:sz w:val="24"/>
            <w:szCs w:val="24"/>
            <w:u w:val="single"/>
            <w:rtl w:val="0"/>
          </w:rPr>
          <w:t xml:space="preserve">https://pypi.org/project/rfc3161-client/</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Joern Documentation, accessed April 12, 2026, </w:t>
      </w:r>
      <w:hyperlink r:id="rId24">
        <w:r w:rsidDel="00000000" w:rsidR="00000000" w:rsidRPr="00000000">
          <w:rPr>
            <w:rFonts w:ascii="Google Sans" w:cs="Google Sans" w:eastAsia="Google Sans" w:hAnsi="Google Sans"/>
            <w:color w:val="0000ee"/>
            <w:sz w:val="24"/>
            <w:szCs w:val="24"/>
            <w:u w:val="single"/>
            <w:rtl w:val="0"/>
          </w:rPr>
          <w:t xml:space="preserve">https://docs.joern.io/quickstart/</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Property Graph | Joern Documentation, accessed April 12, 2026, </w:t>
      </w:r>
      <w:hyperlink r:id="rId25">
        <w:r w:rsidDel="00000000" w:rsidR="00000000" w:rsidRPr="00000000">
          <w:rPr>
            <w:rFonts w:ascii="Google Sans" w:cs="Google Sans" w:eastAsia="Google Sans" w:hAnsi="Google Sans"/>
            <w:color w:val="0000ee"/>
            <w:sz w:val="24"/>
            <w:szCs w:val="24"/>
            <w:u w:val="single"/>
            <w:rtl w:val="0"/>
          </w:rPr>
          <w:t xml:space="preserve">https://docs.joern.io/code-property-graph/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python.org/3/library/string.html" TargetMode="External"/><Relationship Id="rId22" Type="http://schemas.openxmlformats.org/officeDocument/2006/relationships/hyperlink" Target="https://github.com/trailofbits/rfc3161-client" TargetMode="External"/><Relationship Id="rId21" Type="http://schemas.openxmlformats.org/officeDocument/2006/relationships/hyperlink" Target="https://stackoverflow.com/questions/16797459/how-is-str-implemented-in-python" TargetMode="External"/><Relationship Id="rId24" Type="http://schemas.openxmlformats.org/officeDocument/2006/relationships/hyperlink" Target="https://docs.joern.io/quickstart/" TargetMode="External"/><Relationship Id="rId23" Type="http://schemas.openxmlformats.org/officeDocument/2006/relationships/hyperlink" Target="https://pypi.org/project/rfc3161-cli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hyperlink" Target="https://docs.joern.io/code-property-graph/"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hyperlink" Target="https://arxiv.org/pdf/2602.00521" TargetMode="External"/><Relationship Id="rId10" Type="http://schemas.openxmlformats.org/officeDocument/2006/relationships/hyperlink" Target="https://arxiv.org/html/2602.00521v1" TargetMode="External"/><Relationship Id="rId13" Type="http://schemas.openxmlformats.org/officeDocument/2006/relationships/hyperlink" Target="https://arxiv.org/html/2602.22302v1" TargetMode="External"/><Relationship Id="rId12" Type="http://schemas.openxmlformats.org/officeDocument/2006/relationships/hyperlink" Target="https://pmc.ncbi.nlm.nih.gov/articles/PMC9794548/" TargetMode="External"/><Relationship Id="rId15" Type="http://schemas.openxmlformats.org/officeDocument/2006/relationships/hyperlink" Target="https://mintlify.com/Z3Prover/z3/introduction" TargetMode="External"/><Relationship Id="rId14" Type="http://schemas.openxmlformats.org/officeDocument/2006/relationships/hyperlink" Target="https://arxiv.org/html/2512.07901" TargetMode="External"/><Relationship Id="rId17" Type="http://schemas.openxmlformats.org/officeDocument/2006/relationships/hyperlink" Target="https://github.com/GrahamDumpleton/wrapt/blob/develop/blog/11-safely-applying-monkey-patches-in-python.md" TargetMode="External"/><Relationship Id="rId16" Type="http://schemas.openxmlformats.org/officeDocument/2006/relationships/hyperlink" Target="https://ericpony.github.io/z3py-tutorial/guide-examples.htm" TargetMode="External"/><Relationship Id="rId19" Type="http://schemas.openxmlformats.org/officeDocument/2006/relationships/hyperlink" Target="https://realpython.com/inherit-python-str/" TargetMode="External"/><Relationship Id="rId18" Type="http://schemas.openxmlformats.org/officeDocument/2006/relationships/hyperlink" Target="https://onlyoneaman.medium.com/monkey-patching-magic-enhancing-functionality-in-python-504635a211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