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9</w:t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 the following for Java Nested classes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Extend the BankAccount class to create a BankAccountMonitored class: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This will have an Action class (defined in slides). </w:t>
      </w:r>
    </w:p>
    <w:p>
      <w:pPr>
        <w:pStyle w:val="ListParagraph"/>
        <w:numPr>
          <w:ilvl w:val="1"/>
          <w:numId w:val="1"/>
        </w:numPr>
        <w:rPr/>
      </w:pPr>
      <w:r>
        <w:rPr/>
        <w:t>Add a new member variable to the Action class called tid (transaction id). It will be private and of type int.</w:t>
      </w:r>
    </w:p>
    <w:p>
      <w:pPr>
        <w:pStyle w:val="ListParagraph"/>
        <w:numPr>
          <w:ilvl w:val="1"/>
          <w:numId w:val="1"/>
        </w:numPr>
        <w:rPr/>
      </w:pPr>
      <w:r>
        <w:rPr/>
        <w:t>This will also maintain a Doubly Linked List of Actions in every object.</w:t>
      </w:r>
    </w:p>
    <w:p>
      <w:pPr>
        <w:pStyle w:val="ListParagraph"/>
        <w:numPr>
          <w:ilvl w:val="1"/>
          <w:numId w:val="1"/>
        </w:numPr>
        <w:rPr/>
      </w:pPr>
      <w:r>
        <w:rPr/>
        <w:t>Create objects of BankAccountMonitored class and do transactions.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Give methods which will output </w:t>
      </w:r>
    </w:p>
    <w:p>
      <w:pPr>
        <w:pStyle w:val="ListParagraph"/>
        <w:numPr>
          <w:ilvl w:val="2"/>
          <w:numId w:val="1"/>
        </w:numPr>
        <w:rPr/>
      </w:pPr>
      <w:r>
        <w:rPr/>
        <w:t>the entire Actions Doubly LinkedList,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 xml:space="preserve">only withdrawals, </w:t>
      </w:r>
    </w:p>
    <w:p>
      <w:pPr>
        <w:pStyle w:val="ListParagraph"/>
        <w:numPr>
          <w:ilvl w:val="2"/>
          <w:numId w:val="1"/>
        </w:numPr>
        <w:rPr/>
      </w:pPr>
      <w:r>
        <w:rPr/>
        <w:t>only deposits.</w:t>
      </w:r>
    </w:p>
    <w:p>
      <w:pPr>
        <w:pStyle w:val="ListParagraph"/>
        <w:numPr>
          <w:ilvl w:val="2"/>
          <w:numId w:val="1"/>
        </w:numPr>
        <w:rPr/>
      </w:pPr>
      <w:r>
        <w:rPr/>
        <w:t>The transaction in the order ( 1</w:t>
      </w:r>
      <w:r>
        <w:rPr>
          <w:vertAlign w:val="superscript"/>
        </w:rPr>
        <w:t>st</w:t>
      </w:r>
      <w:r>
        <w:rPr/>
        <w:t xml:space="preserve"> transaction , 2</w:t>
      </w:r>
      <w:r>
        <w:rPr>
          <w:vertAlign w:val="superscript"/>
        </w:rPr>
        <w:t>nd</w:t>
      </w:r>
      <w:r>
        <w:rPr/>
        <w:t xml:space="preserve"> transaction , 1</w:t>
      </w:r>
      <w:r>
        <w:rPr>
          <w:vertAlign w:val="superscript"/>
        </w:rPr>
        <w:t>rd</w:t>
      </w:r>
      <w:r>
        <w:rPr/>
        <w:t xml:space="preserve"> transaction)</w:t>
      </w:r>
    </w:p>
    <w:p>
      <w:pPr>
        <w:pStyle w:val="ListParagraph"/>
        <w:numPr>
          <w:ilvl w:val="1"/>
          <w:numId w:val="1"/>
        </w:numPr>
        <w:rPr/>
      </w:pPr>
      <w:r>
        <w:rPr/>
        <w:t>Remove a transaction from the doubly LinkedList given the transaction id.</w:t>
      </w:r>
    </w:p>
    <w:p>
      <w:pPr>
        <w:pStyle w:val="ListParagraph"/>
        <w:spacing w:before="0" w:after="200"/>
        <w:ind w:left="36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16cfd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a333e"/>
    <w:rPr>
      <w:rFonts w:ascii="Courier New" w:hAnsi="Courier New" w:cs="Courier New"/>
      <w:sz w:val="20"/>
      <w:szCs w:val="2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7ef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6c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a333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Style14" w:customStyle="1">
    <w:name w:val="Style1"/>
    <w:qFormat/>
    <w:rsid w:val="00aa6b9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1</Pages>
  <Words>119</Words>
  <Characters>603</Characters>
  <CharactersWithSpaces>702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2020-10-05T12:55:00Z</dcterms:created>
  <dc:creator>bits</dc:creator>
  <dc:description/>
  <dc:language>en-IN</dc:language>
  <cp:lastModifiedBy/>
  <cp:lastPrinted>2013-09-23T06:02:00Z</cp:lastPrinted>
  <dcterms:modified xsi:type="dcterms:W3CDTF">2020-10-28T23:07:09Z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