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3A542" w14:textId="77777777" w:rsidR="00FA1ECD" w:rsidRPr="00FA1ECD" w:rsidRDefault="00FA1ECD" w:rsidP="00FA1ECD">
      <w:pPr>
        <w:rPr>
          <w:rFonts w:ascii="Times New Roman" w:hAnsi="Times New Roman" w:cs="Times New Roman"/>
          <w:sz w:val="24"/>
          <w:szCs w:val="24"/>
        </w:rPr>
      </w:pPr>
      <w:r w:rsidRPr="00FA1ECD">
        <w:rPr>
          <w:rFonts w:ascii="Times New Roman" w:hAnsi="Times New Roman" w:cs="Times New Roman"/>
          <w:sz w:val="24"/>
          <w:szCs w:val="24"/>
        </w:rPr>
        <w:t>Executive Summary</w:t>
      </w:r>
    </w:p>
    <w:p w14:paraId="178640A8" w14:textId="77777777" w:rsidR="00FA1ECD" w:rsidRPr="00FA1ECD" w:rsidRDefault="00FA1ECD" w:rsidP="00FA1ECD">
      <w:pPr>
        <w:rPr>
          <w:rFonts w:ascii="Times New Roman" w:hAnsi="Times New Roman" w:cs="Times New Roman"/>
          <w:sz w:val="24"/>
          <w:szCs w:val="24"/>
        </w:rPr>
      </w:pPr>
      <w:r w:rsidRPr="00FA1ECD">
        <w:rPr>
          <w:rFonts w:ascii="Times New Roman" w:hAnsi="Times New Roman" w:cs="Times New Roman"/>
          <w:sz w:val="24"/>
          <w:szCs w:val="24"/>
        </w:rPr>
        <w:t>The Academic Office at IIM Ranchi sought to redesign the MBA timetable to improve operational efficiency while maintaining academic rigor and stakeholder convenience. The scheduling problem was characterized by multiple binding constraints and a mid-term capacity shock, making it a high-dimensional combinatorial optimization challenge rather than a routine administrative exercise.</w:t>
      </w:r>
    </w:p>
    <w:p w14:paraId="6F435072" w14:textId="77777777" w:rsidR="00FA1ECD" w:rsidRPr="00FA1ECD" w:rsidRDefault="00FA1ECD" w:rsidP="00FA1ECD">
      <w:pPr>
        <w:rPr>
          <w:rFonts w:ascii="Times New Roman" w:hAnsi="Times New Roman" w:cs="Times New Roman"/>
          <w:sz w:val="24"/>
          <w:szCs w:val="24"/>
        </w:rPr>
      </w:pPr>
      <w:r w:rsidRPr="00FA1ECD">
        <w:rPr>
          <w:rFonts w:ascii="Times New Roman" w:hAnsi="Times New Roman" w:cs="Times New Roman"/>
          <w:sz w:val="24"/>
          <w:szCs w:val="24"/>
        </w:rPr>
        <w:t>Objective</w:t>
      </w:r>
    </w:p>
    <w:p w14:paraId="30EC6EAA" w14:textId="1FCE897A" w:rsidR="00FA1ECD" w:rsidRPr="00FA1ECD" w:rsidRDefault="00FA1ECD" w:rsidP="00FA1ECD">
      <w:pPr>
        <w:rPr>
          <w:rFonts w:ascii="Times New Roman" w:hAnsi="Times New Roman" w:cs="Times New Roman"/>
          <w:sz w:val="24"/>
          <w:szCs w:val="24"/>
        </w:rPr>
      </w:pPr>
      <w:r w:rsidRPr="00FA1ECD">
        <w:rPr>
          <w:rFonts w:ascii="Times New Roman" w:hAnsi="Times New Roman" w:cs="Times New Roman"/>
          <w:sz w:val="24"/>
          <w:szCs w:val="24"/>
        </w:rPr>
        <w:t>To design a conflict-free, capacity-compliant timetable for a 10-week MBA term, ensuring full academic coverage (20 sessions per course) while dynamically adjusting to infrastructure constraints.</w:t>
      </w:r>
    </w:p>
    <w:p w14:paraId="30DB6886" w14:textId="77777777" w:rsidR="00FA1ECD" w:rsidRPr="00FA1ECD" w:rsidRDefault="00FA1ECD" w:rsidP="00FA1ECD">
      <w:pPr>
        <w:rPr>
          <w:rFonts w:ascii="Times New Roman" w:hAnsi="Times New Roman" w:cs="Times New Roman"/>
          <w:sz w:val="24"/>
          <w:szCs w:val="24"/>
        </w:rPr>
      </w:pPr>
      <w:r w:rsidRPr="00FA1ECD">
        <w:rPr>
          <w:rFonts w:ascii="Times New Roman" w:hAnsi="Times New Roman" w:cs="Times New Roman"/>
          <w:sz w:val="24"/>
          <w:szCs w:val="24"/>
        </w:rPr>
        <w:t>Operating Constraints</w:t>
      </w:r>
    </w:p>
    <w:p w14:paraId="46CBBCC5" w14:textId="77777777" w:rsidR="00FA1ECD" w:rsidRPr="00FA1ECD" w:rsidRDefault="00FA1ECD" w:rsidP="00FA1ECD">
      <w:pPr>
        <w:rPr>
          <w:rFonts w:ascii="Times New Roman" w:hAnsi="Times New Roman" w:cs="Times New Roman"/>
          <w:sz w:val="24"/>
          <w:szCs w:val="24"/>
        </w:rPr>
      </w:pPr>
      <w:r w:rsidRPr="00FA1ECD">
        <w:rPr>
          <w:rFonts w:ascii="Times New Roman" w:hAnsi="Times New Roman" w:cs="Times New Roman"/>
          <w:sz w:val="24"/>
          <w:szCs w:val="24"/>
        </w:rPr>
        <w:t>The system was required to satisfy the following conditions:</w:t>
      </w:r>
    </w:p>
    <w:p w14:paraId="04CE23F1" w14:textId="44580E80" w:rsidR="00FA1ECD" w:rsidRPr="00FA1ECD" w:rsidRDefault="00FA1ECD" w:rsidP="00FA1ECD">
      <w:pPr>
        <w:rPr>
          <w:rFonts w:ascii="Times New Roman" w:hAnsi="Times New Roman" w:cs="Times New Roman"/>
          <w:sz w:val="24"/>
          <w:szCs w:val="24"/>
        </w:rPr>
      </w:pPr>
      <w:r>
        <w:rPr>
          <w:rFonts w:ascii="Times New Roman" w:hAnsi="Times New Roman" w:cs="Times New Roman"/>
          <w:sz w:val="24"/>
          <w:szCs w:val="24"/>
        </w:rPr>
        <w:t>1)</w:t>
      </w:r>
      <w:r w:rsidRPr="00FA1ECD">
        <w:rPr>
          <w:rFonts w:ascii="Times New Roman" w:hAnsi="Times New Roman" w:cs="Times New Roman"/>
          <w:sz w:val="24"/>
          <w:szCs w:val="24"/>
        </w:rPr>
        <w:t>10-week academic term</w:t>
      </w:r>
    </w:p>
    <w:p w14:paraId="50436666" w14:textId="566B29FF" w:rsidR="00FA1ECD" w:rsidRPr="00FA1ECD" w:rsidRDefault="00FA1ECD" w:rsidP="00FA1ECD">
      <w:pPr>
        <w:rPr>
          <w:rFonts w:ascii="Times New Roman" w:hAnsi="Times New Roman" w:cs="Times New Roman"/>
          <w:sz w:val="24"/>
          <w:szCs w:val="24"/>
        </w:rPr>
      </w:pPr>
      <w:r>
        <w:rPr>
          <w:rFonts w:ascii="Times New Roman" w:hAnsi="Times New Roman" w:cs="Times New Roman"/>
          <w:sz w:val="24"/>
          <w:szCs w:val="24"/>
        </w:rPr>
        <w:t>2)</w:t>
      </w:r>
      <w:r w:rsidRPr="00FA1ECD">
        <w:rPr>
          <w:rFonts w:ascii="Times New Roman" w:hAnsi="Times New Roman" w:cs="Times New Roman"/>
          <w:sz w:val="24"/>
          <w:szCs w:val="24"/>
        </w:rPr>
        <w:t>20 sessions per course</w:t>
      </w:r>
    </w:p>
    <w:p w14:paraId="05E86D9F" w14:textId="23343B43" w:rsidR="00FA1ECD" w:rsidRPr="00FA1ECD" w:rsidRDefault="00FA1ECD" w:rsidP="00FA1ECD">
      <w:pPr>
        <w:rPr>
          <w:rFonts w:ascii="Times New Roman" w:hAnsi="Times New Roman" w:cs="Times New Roman"/>
          <w:sz w:val="24"/>
          <w:szCs w:val="24"/>
        </w:rPr>
      </w:pPr>
      <w:r>
        <w:rPr>
          <w:rFonts w:ascii="Times New Roman" w:hAnsi="Times New Roman" w:cs="Times New Roman"/>
          <w:sz w:val="24"/>
          <w:szCs w:val="24"/>
        </w:rPr>
        <w:t>3)</w:t>
      </w:r>
      <w:r w:rsidRPr="00FA1ECD">
        <w:rPr>
          <w:rFonts w:ascii="Times New Roman" w:hAnsi="Times New Roman" w:cs="Times New Roman"/>
          <w:sz w:val="24"/>
          <w:szCs w:val="24"/>
        </w:rPr>
        <w:t>10 classrooms available initially, reduced to 4 after Week 4 (PAN-IIM Conference)</w:t>
      </w:r>
    </w:p>
    <w:p w14:paraId="72A65277" w14:textId="103B43FB" w:rsidR="00FA1ECD" w:rsidRPr="00FA1ECD" w:rsidRDefault="00FA1ECD" w:rsidP="00FA1ECD">
      <w:pPr>
        <w:rPr>
          <w:rFonts w:ascii="Times New Roman" w:hAnsi="Times New Roman" w:cs="Times New Roman"/>
          <w:sz w:val="24"/>
          <w:szCs w:val="24"/>
        </w:rPr>
      </w:pPr>
      <w:r>
        <w:rPr>
          <w:rFonts w:ascii="Times New Roman" w:hAnsi="Times New Roman" w:cs="Times New Roman"/>
          <w:sz w:val="24"/>
          <w:szCs w:val="24"/>
        </w:rPr>
        <w:t>4)</w:t>
      </w:r>
      <w:r w:rsidRPr="00FA1ECD">
        <w:rPr>
          <w:rFonts w:ascii="Times New Roman" w:hAnsi="Times New Roman" w:cs="Times New Roman"/>
          <w:sz w:val="24"/>
          <w:szCs w:val="24"/>
        </w:rPr>
        <w:t>Zero student scheduling conflict</w:t>
      </w:r>
    </w:p>
    <w:p w14:paraId="072EAA24" w14:textId="72FAD128" w:rsidR="00FA1ECD" w:rsidRPr="00FA1ECD" w:rsidRDefault="00FA1ECD" w:rsidP="00FA1ECD">
      <w:pPr>
        <w:rPr>
          <w:rFonts w:ascii="Times New Roman" w:hAnsi="Times New Roman" w:cs="Times New Roman"/>
          <w:sz w:val="24"/>
          <w:szCs w:val="24"/>
        </w:rPr>
      </w:pPr>
      <w:r>
        <w:rPr>
          <w:rFonts w:ascii="Times New Roman" w:hAnsi="Times New Roman" w:cs="Times New Roman"/>
          <w:sz w:val="24"/>
          <w:szCs w:val="24"/>
        </w:rPr>
        <w:t>5)</w:t>
      </w:r>
      <w:r w:rsidRPr="00FA1ECD">
        <w:rPr>
          <w:rFonts w:ascii="Times New Roman" w:hAnsi="Times New Roman" w:cs="Times New Roman"/>
          <w:sz w:val="24"/>
          <w:szCs w:val="24"/>
        </w:rPr>
        <w:t>Zero faculty scheduling conflict</w:t>
      </w:r>
    </w:p>
    <w:p w14:paraId="0FE2AECF" w14:textId="210D6A5D" w:rsidR="00FA1ECD" w:rsidRPr="00FA1ECD" w:rsidRDefault="00FA1ECD" w:rsidP="00FA1ECD">
      <w:pPr>
        <w:rPr>
          <w:rFonts w:ascii="Times New Roman" w:hAnsi="Times New Roman" w:cs="Times New Roman"/>
          <w:sz w:val="24"/>
          <w:szCs w:val="24"/>
        </w:rPr>
      </w:pPr>
      <w:r>
        <w:rPr>
          <w:rFonts w:ascii="Times New Roman" w:hAnsi="Times New Roman" w:cs="Times New Roman"/>
          <w:sz w:val="24"/>
          <w:szCs w:val="24"/>
        </w:rPr>
        <w:t>6)</w:t>
      </w:r>
      <w:r w:rsidRPr="00FA1ECD">
        <w:rPr>
          <w:rFonts w:ascii="Times New Roman" w:hAnsi="Times New Roman" w:cs="Times New Roman"/>
          <w:sz w:val="24"/>
          <w:szCs w:val="24"/>
        </w:rPr>
        <w:t>Section size capped at 70 students</w:t>
      </w:r>
    </w:p>
    <w:p w14:paraId="1ED45CFC" w14:textId="5CBCBF19" w:rsidR="00FA1ECD" w:rsidRPr="00FA1ECD" w:rsidRDefault="00FA1ECD" w:rsidP="00FA1ECD">
      <w:pPr>
        <w:rPr>
          <w:rFonts w:ascii="Times New Roman" w:hAnsi="Times New Roman" w:cs="Times New Roman"/>
          <w:sz w:val="24"/>
          <w:szCs w:val="24"/>
        </w:rPr>
      </w:pPr>
      <w:r w:rsidRPr="00FA1ECD">
        <w:rPr>
          <w:rFonts w:ascii="Times New Roman" w:hAnsi="Times New Roman" w:cs="Times New Roman"/>
          <w:sz w:val="24"/>
          <w:szCs w:val="24"/>
        </w:rPr>
        <w:t>Additionally, electives exceeding enrolment thresholds required structured section splitting, further increasing scheduling complexity.</w:t>
      </w:r>
    </w:p>
    <w:p w14:paraId="2C418823" w14:textId="1AB63FDD" w:rsidR="00FA1ECD" w:rsidRPr="00FA1ECD" w:rsidRDefault="00FA1ECD" w:rsidP="00FA1ECD">
      <w:pPr>
        <w:rPr>
          <w:rFonts w:ascii="Times New Roman" w:hAnsi="Times New Roman" w:cs="Times New Roman"/>
          <w:sz w:val="24"/>
          <w:szCs w:val="24"/>
        </w:rPr>
      </w:pPr>
      <w:r w:rsidRPr="00FA1ECD">
        <w:rPr>
          <w:rFonts w:ascii="Times New Roman" w:hAnsi="Times New Roman" w:cs="Times New Roman"/>
          <w:sz w:val="24"/>
          <w:szCs w:val="24"/>
        </w:rPr>
        <w:t>Model</w:t>
      </w:r>
      <w:r>
        <w:rPr>
          <w:rFonts w:ascii="Times New Roman" w:hAnsi="Times New Roman" w:cs="Times New Roman"/>
          <w:sz w:val="24"/>
          <w:szCs w:val="24"/>
        </w:rPr>
        <w:t>l</w:t>
      </w:r>
      <w:r w:rsidRPr="00FA1ECD">
        <w:rPr>
          <w:rFonts w:ascii="Times New Roman" w:hAnsi="Times New Roman" w:cs="Times New Roman"/>
          <w:sz w:val="24"/>
          <w:szCs w:val="24"/>
        </w:rPr>
        <w:t>ing Approach</w:t>
      </w:r>
    </w:p>
    <w:p w14:paraId="3988149A" w14:textId="77777777" w:rsidR="00FA1ECD" w:rsidRPr="00FA1ECD" w:rsidRDefault="00FA1ECD" w:rsidP="00FA1ECD">
      <w:pPr>
        <w:rPr>
          <w:rFonts w:ascii="Times New Roman" w:hAnsi="Times New Roman" w:cs="Times New Roman"/>
          <w:sz w:val="24"/>
          <w:szCs w:val="24"/>
        </w:rPr>
      </w:pPr>
      <w:r w:rsidRPr="00FA1ECD">
        <w:rPr>
          <w:rFonts w:ascii="Times New Roman" w:hAnsi="Times New Roman" w:cs="Times New Roman"/>
          <w:sz w:val="24"/>
          <w:szCs w:val="24"/>
        </w:rPr>
        <w:t>Given the combinatorial nature of the problem, a deterministic manual scheduling approach was infeasible. A Constraint Programming model using CP-SAT optimization was implemented in Python (OR-Tools), enabling:</w:t>
      </w:r>
    </w:p>
    <w:p w14:paraId="5BB3F5AC" w14:textId="1672A3EA" w:rsidR="00FA1ECD" w:rsidRPr="00FA1ECD" w:rsidRDefault="00FA1ECD" w:rsidP="00FA1ECD">
      <w:pPr>
        <w:rPr>
          <w:rFonts w:ascii="Times New Roman" w:hAnsi="Times New Roman" w:cs="Times New Roman"/>
          <w:sz w:val="24"/>
          <w:szCs w:val="24"/>
        </w:rPr>
      </w:pPr>
      <w:r>
        <w:rPr>
          <w:rFonts w:ascii="Times New Roman" w:hAnsi="Times New Roman" w:cs="Times New Roman"/>
          <w:sz w:val="24"/>
          <w:szCs w:val="24"/>
        </w:rPr>
        <w:t>1)</w:t>
      </w:r>
      <w:r w:rsidRPr="00FA1ECD">
        <w:rPr>
          <w:rFonts w:ascii="Times New Roman" w:hAnsi="Times New Roman" w:cs="Times New Roman"/>
          <w:sz w:val="24"/>
          <w:szCs w:val="24"/>
        </w:rPr>
        <w:t>Binary decision model</w:t>
      </w:r>
      <w:r>
        <w:rPr>
          <w:rFonts w:ascii="Times New Roman" w:hAnsi="Times New Roman" w:cs="Times New Roman"/>
          <w:sz w:val="24"/>
          <w:szCs w:val="24"/>
        </w:rPr>
        <w:t>l</w:t>
      </w:r>
      <w:r w:rsidRPr="00FA1ECD">
        <w:rPr>
          <w:rFonts w:ascii="Times New Roman" w:hAnsi="Times New Roman" w:cs="Times New Roman"/>
          <w:sz w:val="24"/>
          <w:szCs w:val="24"/>
        </w:rPr>
        <w:t>ing of section-slot assignments</w:t>
      </w:r>
    </w:p>
    <w:p w14:paraId="5CF0A919" w14:textId="33A0947A" w:rsidR="00FA1ECD" w:rsidRPr="00FA1ECD" w:rsidRDefault="00FA1ECD" w:rsidP="00FA1ECD">
      <w:pPr>
        <w:rPr>
          <w:rFonts w:ascii="Times New Roman" w:hAnsi="Times New Roman" w:cs="Times New Roman"/>
          <w:sz w:val="24"/>
          <w:szCs w:val="24"/>
        </w:rPr>
      </w:pPr>
      <w:r>
        <w:rPr>
          <w:rFonts w:ascii="Times New Roman" w:hAnsi="Times New Roman" w:cs="Times New Roman"/>
          <w:sz w:val="24"/>
          <w:szCs w:val="24"/>
        </w:rPr>
        <w:t>2)</w:t>
      </w:r>
      <w:r w:rsidRPr="00FA1ECD">
        <w:rPr>
          <w:rFonts w:ascii="Times New Roman" w:hAnsi="Times New Roman" w:cs="Times New Roman"/>
          <w:sz w:val="24"/>
          <w:szCs w:val="24"/>
        </w:rPr>
        <w:t>Explicit enforcement of student, faculty, and room constraints</w:t>
      </w:r>
    </w:p>
    <w:p w14:paraId="232ADC4A" w14:textId="13682B5E" w:rsidR="00FA1ECD" w:rsidRPr="00FA1ECD" w:rsidRDefault="00FA1ECD" w:rsidP="00FA1ECD">
      <w:pPr>
        <w:rPr>
          <w:rFonts w:ascii="Times New Roman" w:hAnsi="Times New Roman" w:cs="Times New Roman"/>
          <w:sz w:val="24"/>
          <w:szCs w:val="24"/>
        </w:rPr>
      </w:pPr>
      <w:r>
        <w:rPr>
          <w:rFonts w:ascii="Times New Roman" w:hAnsi="Times New Roman" w:cs="Times New Roman"/>
          <w:sz w:val="24"/>
          <w:szCs w:val="24"/>
        </w:rPr>
        <w:t>3)</w:t>
      </w:r>
      <w:r w:rsidRPr="00FA1ECD">
        <w:rPr>
          <w:rFonts w:ascii="Times New Roman" w:hAnsi="Times New Roman" w:cs="Times New Roman"/>
          <w:sz w:val="24"/>
          <w:szCs w:val="24"/>
        </w:rPr>
        <w:t>Dynamic faculty reassignment (week-based split handling)</w:t>
      </w:r>
    </w:p>
    <w:p w14:paraId="61042B20" w14:textId="287AC593" w:rsidR="00FA1ECD" w:rsidRPr="00FA1ECD" w:rsidRDefault="00FA1ECD" w:rsidP="00FA1ECD">
      <w:pPr>
        <w:rPr>
          <w:rFonts w:ascii="Times New Roman" w:hAnsi="Times New Roman" w:cs="Times New Roman"/>
          <w:sz w:val="24"/>
          <w:szCs w:val="24"/>
        </w:rPr>
      </w:pPr>
      <w:r>
        <w:rPr>
          <w:rFonts w:ascii="Times New Roman" w:hAnsi="Times New Roman" w:cs="Times New Roman"/>
          <w:sz w:val="24"/>
          <w:szCs w:val="24"/>
        </w:rPr>
        <w:t>4)</w:t>
      </w:r>
      <w:r w:rsidRPr="00FA1ECD">
        <w:rPr>
          <w:rFonts w:ascii="Times New Roman" w:hAnsi="Times New Roman" w:cs="Times New Roman"/>
          <w:sz w:val="24"/>
          <w:szCs w:val="24"/>
        </w:rPr>
        <w:t>Iterative infeasibility diagnostics</w:t>
      </w:r>
    </w:p>
    <w:p w14:paraId="6643814B" w14:textId="77777777" w:rsidR="00FA1ECD" w:rsidRPr="00FA1ECD" w:rsidRDefault="00FA1ECD" w:rsidP="00FA1ECD">
      <w:pPr>
        <w:rPr>
          <w:rFonts w:ascii="Times New Roman" w:hAnsi="Times New Roman" w:cs="Times New Roman"/>
          <w:sz w:val="24"/>
          <w:szCs w:val="24"/>
        </w:rPr>
      </w:pPr>
      <w:r w:rsidRPr="00FA1ECD">
        <w:rPr>
          <w:rFonts w:ascii="Times New Roman" w:hAnsi="Times New Roman" w:cs="Times New Roman"/>
          <w:sz w:val="24"/>
          <w:szCs w:val="24"/>
        </w:rPr>
        <w:t>The solution architecture was structured in two phases:</w:t>
      </w:r>
    </w:p>
    <w:p w14:paraId="6A999212" w14:textId="77777777" w:rsidR="00FA1ECD" w:rsidRPr="00FA1ECD" w:rsidRDefault="00FA1ECD" w:rsidP="00FA1ECD">
      <w:pPr>
        <w:rPr>
          <w:rFonts w:ascii="Times New Roman" w:hAnsi="Times New Roman" w:cs="Times New Roman"/>
          <w:sz w:val="24"/>
          <w:szCs w:val="24"/>
        </w:rPr>
      </w:pPr>
      <w:r w:rsidRPr="00FA1ECD">
        <w:rPr>
          <w:rFonts w:ascii="Times New Roman" w:hAnsi="Times New Roman" w:cs="Times New Roman"/>
          <w:sz w:val="24"/>
          <w:szCs w:val="24"/>
        </w:rPr>
        <w:t>1. Core Term Optimization (Weeks 1–10)</w:t>
      </w:r>
    </w:p>
    <w:p w14:paraId="2085A7EA" w14:textId="77777777" w:rsidR="00FA1ECD" w:rsidRPr="00FA1ECD" w:rsidRDefault="00FA1ECD" w:rsidP="00FA1ECD">
      <w:pPr>
        <w:rPr>
          <w:rFonts w:ascii="Times New Roman" w:hAnsi="Times New Roman" w:cs="Times New Roman"/>
          <w:sz w:val="24"/>
          <w:szCs w:val="24"/>
        </w:rPr>
      </w:pPr>
      <w:r w:rsidRPr="00FA1ECD">
        <w:rPr>
          <w:rFonts w:ascii="Times New Roman" w:hAnsi="Times New Roman" w:cs="Times New Roman"/>
          <w:sz w:val="24"/>
          <w:szCs w:val="24"/>
        </w:rPr>
        <w:t>Maximize total sessions under strict constraints, with a fairness floor of 18 sessions per section.</w:t>
      </w:r>
    </w:p>
    <w:p w14:paraId="62790673" w14:textId="77777777" w:rsidR="00FA1ECD" w:rsidRPr="00FA1ECD" w:rsidRDefault="00FA1ECD" w:rsidP="00FA1ECD">
      <w:pPr>
        <w:rPr>
          <w:rFonts w:ascii="Times New Roman" w:hAnsi="Times New Roman" w:cs="Times New Roman"/>
          <w:sz w:val="24"/>
          <w:szCs w:val="24"/>
        </w:rPr>
      </w:pPr>
      <w:r w:rsidRPr="00FA1ECD">
        <w:rPr>
          <w:rFonts w:ascii="Times New Roman" w:hAnsi="Times New Roman" w:cs="Times New Roman"/>
          <w:sz w:val="24"/>
          <w:szCs w:val="24"/>
        </w:rPr>
        <w:t>2. Contingent Recovery Phase</w:t>
      </w:r>
    </w:p>
    <w:p w14:paraId="57F942F1" w14:textId="4C280D9A" w:rsidR="00FA1ECD" w:rsidRPr="00FA1ECD" w:rsidRDefault="00FA1ECD" w:rsidP="00FA1ECD">
      <w:pPr>
        <w:rPr>
          <w:rFonts w:ascii="Times New Roman" w:hAnsi="Times New Roman" w:cs="Times New Roman"/>
          <w:sz w:val="24"/>
          <w:szCs w:val="24"/>
        </w:rPr>
      </w:pPr>
      <w:r w:rsidRPr="00FA1ECD">
        <w:rPr>
          <w:rFonts w:ascii="Times New Roman" w:hAnsi="Times New Roman" w:cs="Times New Roman"/>
          <w:sz w:val="24"/>
          <w:szCs w:val="24"/>
        </w:rPr>
        <w:lastRenderedPageBreak/>
        <w:t>Minimize additional academic days required to complete remaining sessions.</w:t>
      </w:r>
      <w:r w:rsidR="003C56EA">
        <w:rPr>
          <w:rFonts w:ascii="Times New Roman" w:hAnsi="Times New Roman" w:cs="Times New Roman"/>
          <w:sz w:val="24"/>
          <w:szCs w:val="24"/>
        </w:rPr>
        <w:t xml:space="preserve"> Wherein contingent day can be described as a regular weekday with an additional slot from 8pm to 930 pm </w:t>
      </w:r>
    </w:p>
    <w:p w14:paraId="1421825F" w14:textId="379EA00B" w:rsidR="00FA1ECD" w:rsidRPr="00FA1ECD" w:rsidRDefault="00FA1ECD" w:rsidP="00FA1ECD">
      <w:pPr>
        <w:rPr>
          <w:rFonts w:ascii="Times New Roman" w:hAnsi="Times New Roman" w:cs="Times New Roman"/>
          <w:sz w:val="24"/>
          <w:szCs w:val="24"/>
        </w:rPr>
      </w:pPr>
      <w:r w:rsidRPr="00FA1ECD">
        <w:rPr>
          <w:rFonts w:ascii="Times New Roman" w:hAnsi="Times New Roman" w:cs="Times New Roman"/>
          <w:sz w:val="24"/>
          <w:szCs w:val="24"/>
        </w:rPr>
        <w:t>Core Results</w:t>
      </w:r>
    </w:p>
    <w:p w14:paraId="7F764148" w14:textId="77777777" w:rsidR="00FA1ECD" w:rsidRPr="00FA1ECD" w:rsidRDefault="00FA1ECD" w:rsidP="00FA1ECD">
      <w:pPr>
        <w:rPr>
          <w:rFonts w:ascii="Times New Roman" w:hAnsi="Times New Roman" w:cs="Times New Roman"/>
          <w:sz w:val="24"/>
          <w:szCs w:val="24"/>
        </w:rPr>
      </w:pPr>
      <w:r w:rsidRPr="00FA1ECD">
        <w:rPr>
          <w:rFonts w:ascii="Times New Roman" w:hAnsi="Times New Roman" w:cs="Times New Roman"/>
          <w:sz w:val="24"/>
          <w:szCs w:val="24"/>
        </w:rPr>
        <w:t>The optimization revealed key structural insights:</w:t>
      </w:r>
    </w:p>
    <w:p w14:paraId="5B8586AF" w14:textId="77777777" w:rsidR="00FA1ECD" w:rsidRPr="00FA1ECD" w:rsidRDefault="00FA1ECD" w:rsidP="00FA1ECD">
      <w:pPr>
        <w:rPr>
          <w:rFonts w:ascii="Times New Roman" w:hAnsi="Times New Roman" w:cs="Times New Roman"/>
          <w:sz w:val="24"/>
          <w:szCs w:val="24"/>
        </w:rPr>
      </w:pPr>
      <w:r w:rsidRPr="00FA1ECD">
        <w:rPr>
          <w:rFonts w:ascii="Times New Roman" w:hAnsi="Times New Roman" w:cs="Times New Roman"/>
          <w:sz w:val="24"/>
          <w:szCs w:val="24"/>
        </w:rPr>
        <w:t>Theoretical maximum under constraints: 900 sessions</w:t>
      </w:r>
    </w:p>
    <w:p w14:paraId="325A2959" w14:textId="77777777" w:rsidR="00FA1ECD" w:rsidRPr="00FA1ECD" w:rsidRDefault="00FA1ECD" w:rsidP="00FA1ECD">
      <w:pPr>
        <w:rPr>
          <w:rFonts w:ascii="Times New Roman" w:hAnsi="Times New Roman" w:cs="Times New Roman"/>
          <w:sz w:val="24"/>
          <w:szCs w:val="24"/>
        </w:rPr>
      </w:pPr>
      <w:r w:rsidRPr="00FA1ECD">
        <w:rPr>
          <w:rFonts w:ascii="Times New Roman" w:hAnsi="Times New Roman" w:cs="Times New Roman"/>
          <w:sz w:val="24"/>
          <w:szCs w:val="24"/>
        </w:rPr>
        <w:t>Fair optimized schedule achieved: 886 sessions</w:t>
      </w:r>
    </w:p>
    <w:p w14:paraId="06365120" w14:textId="77777777" w:rsidR="00FA1ECD" w:rsidRPr="00FA1ECD" w:rsidRDefault="00FA1ECD" w:rsidP="00FA1ECD">
      <w:pPr>
        <w:rPr>
          <w:rFonts w:ascii="Times New Roman" w:hAnsi="Times New Roman" w:cs="Times New Roman"/>
          <w:sz w:val="24"/>
          <w:szCs w:val="24"/>
        </w:rPr>
      </w:pPr>
      <w:r w:rsidRPr="00FA1ECD">
        <w:rPr>
          <w:rFonts w:ascii="Times New Roman" w:hAnsi="Times New Roman" w:cs="Times New Roman"/>
          <w:sz w:val="24"/>
          <w:szCs w:val="24"/>
        </w:rPr>
        <w:t>All 47 sections received at least 18 sessions</w:t>
      </w:r>
    </w:p>
    <w:p w14:paraId="74C95B51" w14:textId="77777777" w:rsidR="00FA1ECD" w:rsidRPr="00FA1ECD" w:rsidRDefault="00FA1ECD" w:rsidP="00FA1ECD">
      <w:pPr>
        <w:rPr>
          <w:rFonts w:ascii="Times New Roman" w:hAnsi="Times New Roman" w:cs="Times New Roman"/>
          <w:sz w:val="24"/>
          <w:szCs w:val="24"/>
        </w:rPr>
      </w:pPr>
      <w:r w:rsidRPr="00FA1ECD">
        <w:rPr>
          <w:rFonts w:ascii="Times New Roman" w:hAnsi="Times New Roman" w:cs="Times New Roman"/>
          <w:sz w:val="24"/>
          <w:szCs w:val="24"/>
        </w:rPr>
        <w:t>Remaining shortfall: 54 sessions</w:t>
      </w:r>
    </w:p>
    <w:p w14:paraId="1160D28A" w14:textId="4122C926" w:rsidR="00FA1ECD" w:rsidRPr="00FA1ECD" w:rsidRDefault="00FA1ECD" w:rsidP="00FA1ECD">
      <w:pPr>
        <w:rPr>
          <w:rFonts w:ascii="Times New Roman" w:hAnsi="Times New Roman" w:cs="Times New Roman"/>
          <w:sz w:val="24"/>
          <w:szCs w:val="24"/>
        </w:rPr>
      </w:pPr>
      <w:r w:rsidRPr="00FA1ECD">
        <w:rPr>
          <w:rFonts w:ascii="Times New Roman" w:hAnsi="Times New Roman" w:cs="Times New Roman"/>
          <w:sz w:val="24"/>
          <w:szCs w:val="24"/>
        </w:rPr>
        <w:t>While aggregate room capacity appeared sufficient in theory, structural student overlap limited feasible scheduling density.</w:t>
      </w:r>
      <w:r w:rsidR="003C56EA">
        <w:rPr>
          <w:rFonts w:ascii="Times New Roman" w:hAnsi="Times New Roman" w:cs="Times New Roman"/>
          <w:sz w:val="24"/>
          <w:szCs w:val="24"/>
        </w:rPr>
        <w:t xml:space="preserve"> </w:t>
      </w:r>
      <w:r w:rsidRPr="00FA1ECD">
        <w:rPr>
          <w:rFonts w:ascii="Times New Roman" w:hAnsi="Times New Roman" w:cs="Times New Roman"/>
          <w:sz w:val="24"/>
          <w:szCs w:val="24"/>
        </w:rPr>
        <w:t>To eliminate the remaining 54 sessions without violating conflict constraints, the model required</w:t>
      </w:r>
      <w:r w:rsidR="003C56EA">
        <w:rPr>
          <w:rFonts w:ascii="Times New Roman" w:hAnsi="Times New Roman" w:cs="Times New Roman"/>
          <w:sz w:val="24"/>
          <w:szCs w:val="24"/>
        </w:rPr>
        <w:t xml:space="preserve"> m</w:t>
      </w:r>
      <w:r w:rsidRPr="00FA1ECD">
        <w:rPr>
          <w:rFonts w:ascii="Times New Roman" w:hAnsi="Times New Roman" w:cs="Times New Roman"/>
          <w:sz w:val="24"/>
          <w:szCs w:val="24"/>
        </w:rPr>
        <w:t>inimum contingent academic days: 6</w:t>
      </w:r>
    </w:p>
    <w:p w14:paraId="66AEE237" w14:textId="38A190D5" w:rsidR="00FA1ECD" w:rsidRPr="00FA1ECD" w:rsidRDefault="00FA1ECD" w:rsidP="00FA1ECD">
      <w:pPr>
        <w:rPr>
          <w:rFonts w:ascii="Times New Roman" w:hAnsi="Times New Roman" w:cs="Times New Roman"/>
          <w:sz w:val="24"/>
          <w:szCs w:val="24"/>
        </w:rPr>
      </w:pPr>
      <w:r w:rsidRPr="00FA1ECD">
        <w:rPr>
          <w:rFonts w:ascii="Times New Roman" w:hAnsi="Times New Roman" w:cs="Times New Roman"/>
          <w:sz w:val="24"/>
          <w:szCs w:val="24"/>
        </w:rPr>
        <w:t>Key Insight</w:t>
      </w:r>
    </w:p>
    <w:p w14:paraId="72D8585D" w14:textId="77777777" w:rsidR="00FA1ECD" w:rsidRPr="00FA1ECD" w:rsidRDefault="00FA1ECD" w:rsidP="00FA1ECD">
      <w:pPr>
        <w:rPr>
          <w:rFonts w:ascii="Times New Roman" w:hAnsi="Times New Roman" w:cs="Times New Roman"/>
          <w:sz w:val="24"/>
          <w:szCs w:val="24"/>
        </w:rPr>
      </w:pPr>
      <w:r w:rsidRPr="00FA1ECD">
        <w:rPr>
          <w:rFonts w:ascii="Times New Roman" w:hAnsi="Times New Roman" w:cs="Times New Roman"/>
          <w:sz w:val="24"/>
          <w:szCs w:val="24"/>
        </w:rPr>
        <w:t>The binding constraint was conflict graph density, not aggregate classroom capacity.</w:t>
      </w:r>
    </w:p>
    <w:p w14:paraId="0044E6EB" w14:textId="025C044A" w:rsidR="00FA1ECD" w:rsidRPr="00FA1ECD" w:rsidRDefault="00FA1ECD" w:rsidP="00FA1ECD">
      <w:pPr>
        <w:rPr>
          <w:rFonts w:ascii="Times New Roman" w:hAnsi="Times New Roman" w:cs="Times New Roman"/>
          <w:sz w:val="24"/>
          <w:szCs w:val="24"/>
        </w:rPr>
      </w:pPr>
      <w:r w:rsidRPr="00FA1ECD">
        <w:rPr>
          <w:rFonts w:ascii="Times New Roman" w:hAnsi="Times New Roman" w:cs="Times New Roman"/>
          <w:sz w:val="24"/>
          <w:szCs w:val="24"/>
        </w:rPr>
        <w:t>Although 54 sessions represent only ~6% of total required volume, high elective overlap across 430 students created structural scheduling rigidity. Optimization results demonstrate that timetable feasibility is driven less by raw infrastructure capacity and more by enrolment topology and cross-course dependency patterns.</w:t>
      </w:r>
    </w:p>
    <w:p w14:paraId="455D14C1" w14:textId="39E0DBC6" w:rsidR="004A6333" w:rsidRPr="004A6333" w:rsidRDefault="00FA1ECD" w:rsidP="004A6333">
      <w:pPr>
        <w:rPr>
          <w:rFonts w:ascii="Times New Roman" w:hAnsi="Times New Roman" w:cs="Times New Roman"/>
          <w:sz w:val="24"/>
          <w:szCs w:val="24"/>
        </w:rPr>
      </w:pPr>
      <w:r w:rsidRPr="00FA1ECD">
        <w:rPr>
          <w:rFonts w:ascii="Times New Roman" w:hAnsi="Times New Roman" w:cs="Times New Roman"/>
          <w:sz w:val="24"/>
          <w:szCs w:val="24"/>
        </w:rPr>
        <w:t>Implication</w:t>
      </w:r>
    </w:p>
    <w:p w14:paraId="1EF213FF" w14:textId="77777777" w:rsidR="004A6333" w:rsidRDefault="004A6333" w:rsidP="004A6333">
      <w:pPr>
        <w:rPr>
          <w:rFonts w:ascii="Times New Roman" w:hAnsi="Times New Roman" w:cs="Times New Roman"/>
          <w:sz w:val="24"/>
          <w:szCs w:val="24"/>
        </w:rPr>
      </w:pPr>
      <w:r w:rsidRPr="004A6333">
        <w:rPr>
          <w:rFonts w:ascii="Times New Roman" w:hAnsi="Times New Roman" w:cs="Times New Roman"/>
          <w:sz w:val="24"/>
          <w:szCs w:val="24"/>
        </w:rPr>
        <w:t>The redesigned timetable transitions scheduling from a manual administrative task into a rigorous, data-driven optimization exercise. By providing a mathematically validated, conflict-free core and a guaranteed minimum for academic delivery, the framework ensures both operational clarity and institutional equity. Furthermore, the inclusion of a quantified contingency recovery mechanism creates a scalable buffer against future capacity shocks, ultimately fostering long-term resilience and a more agile academic environment.</w:t>
      </w:r>
    </w:p>
    <w:p w14:paraId="74E96F61" w14:textId="01A0BFC8" w:rsidR="005F6991" w:rsidRDefault="005F6991" w:rsidP="004A6333">
      <w:pPr>
        <w:rPr>
          <w:rFonts w:ascii="Times New Roman" w:hAnsi="Times New Roman" w:cs="Times New Roman"/>
          <w:sz w:val="24"/>
          <w:szCs w:val="24"/>
        </w:rPr>
      </w:pPr>
      <w:r>
        <w:rPr>
          <w:rFonts w:ascii="Times New Roman" w:hAnsi="Times New Roman" w:cs="Times New Roman"/>
          <w:sz w:val="24"/>
          <w:szCs w:val="24"/>
        </w:rPr>
        <w:t>2 Problem Context</w:t>
      </w:r>
    </w:p>
    <w:p w14:paraId="3F1D8C73" w14:textId="77777777" w:rsidR="005F6991" w:rsidRPr="005F6991" w:rsidRDefault="005F6991" w:rsidP="005F6991">
      <w:pPr>
        <w:rPr>
          <w:rFonts w:ascii="Times New Roman" w:hAnsi="Times New Roman" w:cs="Times New Roman"/>
          <w:sz w:val="24"/>
          <w:szCs w:val="24"/>
        </w:rPr>
      </w:pPr>
      <w:r w:rsidRPr="005F6991">
        <w:rPr>
          <w:rFonts w:ascii="Times New Roman" w:hAnsi="Times New Roman" w:cs="Times New Roman"/>
          <w:sz w:val="24"/>
          <w:szCs w:val="24"/>
        </w:rPr>
        <w:t>2.1 Institutional Context</w:t>
      </w:r>
    </w:p>
    <w:p w14:paraId="37C2B0AE" w14:textId="2E0969CF" w:rsidR="00CF11C3" w:rsidRDefault="005F6991" w:rsidP="005F6991">
      <w:pPr>
        <w:rPr>
          <w:rFonts w:ascii="Times New Roman" w:hAnsi="Times New Roman" w:cs="Times New Roman"/>
          <w:sz w:val="24"/>
          <w:szCs w:val="24"/>
        </w:rPr>
      </w:pPr>
      <w:r w:rsidRPr="005F6991">
        <w:rPr>
          <w:rFonts w:ascii="Times New Roman" w:hAnsi="Times New Roman" w:cs="Times New Roman"/>
          <w:sz w:val="24"/>
          <w:szCs w:val="24"/>
        </w:rPr>
        <w:t xml:space="preserve">The MBA program operates on a 10-week academic term, with each course requiring 20 instructional sessions, each of 1.5 hours in duration. This translates to a fixed academic delivery requirement of </w:t>
      </w:r>
      <w:proofErr w:type="gramStart"/>
      <w:r w:rsidRPr="005F6991">
        <w:rPr>
          <w:rFonts w:ascii="Times New Roman" w:hAnsi="Times New Roman" w:cs="Times New Roman"/>
          <w:sz w:val="24"/>
          <w:szCs w:val="24"/>
        </w:rPr>
        <w:t>20 time</w:t>
      </w:r>
      <w:proofErr w:type="gramEnd"/>
      <w:r w:rsidRPr="005F6991">
        <w:rPr>
          <w:rFonts w:ascii="Times New Roman" w:hAnsi="Times New Roman" w:cs="Times New Roman"/>
          <w:sz w:val="24"/>
          <w:szCs w:val="24"/>
        </w:rPr>
        <w:t xml:space="preserve"> allocations per course within a tightly bounded calendar window.</w:t>
      </w:r>
      <w:r>
        <w:rPr>
          <w:rFonts w:ascii="Times New Roman" w:hAnsi="Times New Roman" w:cs="Times New Roman"/>
          <w:sz w:val="24"/>
          <w:szCs w:val="24"/>
        </w:rPr>
        <w:t xml:space="preserve"> </w:t>
      </w:r>
      <w:proofErr w:type="gramStart"/>
      <w:r w:rsidRPr="005F6991">
        <w:rPr>
          <w:rFonts w:ascii="Times New Roman" w:hAnsi="Times New Roman" w:cs="Times New Roman"/>
          <w:sz w:val="24"/>
          <w:szCs w:val="24"/>
        </w:rPr>
        <w:t>The</w:t>
      </w:r>
      <w:proofErr w:type="gramEnd"/>
      <w:r w:rsidRPr="005F6991">
        <w:rPr>
          <w:rFonts w:ascii="Times New Roman" w:hAnsi="Times New Roman" w:cs="Times New Roman"/>
          <w:sz w:val="24"/>
          <w:szCs w:val="24"/>
        </w:rPr>
        <w:t xml:space="preserve"> scheduling environment initially provides 10 classrooms, enabling parallel delivery across multiple sections. However, beginning Week 5, classroom availability reduces to 4 rooms due to the PAN-IIM Conference. This represents a 60% infrastructure contraction midway through the term.</w:t>
      </w:r>
      <w:r>
        <w:rPr>
          <w:rFonts w:ascii="Times New Roman" w:hAnsi="Times New Roman" w:cs="Times New Roman"/>
          <w:sz w:val="24"/>
          <w:szCs w:val="24"/>
        </w:rPr>
        <w:br/>
      </w:r>
      <w:r w:rsidRPr="005F6991">
        <w:rPr>
          <w:rFonts w:ascii="Times New Roman" w:hAnsi="Times New Roman" w:cs="Times New Roman"/>
          <w:sz w:val="24"/>
          <w:szCs w:val="24"/>
        </w:rPr>
        <w:t>As a result, the timetable redesign must not only satisfy full academic delivery requirements but also dynamically adapt to a structural capacity shock while maintaining zero student and faculty conflict.</w:t>
      </w:r>
    </w:p>
    <w:p w14:paraId="73EC3CF2" w14:textId="77777777" w:rsidR="00EA4A77" w:rsidRPr="00EA4A77" w:rsidRDefault="00EA4A77" w:rsidP="00EA4A77">
      <w:pPr>
        <w:rPr>
          <w:rFonts w:ascii="Times New Roman" w:hAnsi="Times New Roman" w:cs="Times New Roman"/>
          <w:sz w:val="24"/>
          <w:szCs w:val="24"/>
        </w:rPr>
      </w:pPr>
      <w:r w:rsidRPr="00EA4A77">
        <w:rPr>
          <w:rFonts w:ascii="Times New Roman" w:hAnsi="Times New Roman" w:cs="Times New Roman"/>
          <w:sz w:val="24"/>
          <w:szCs w:val="24"/>
        </w:rPr>
        <w:t>2.2 Operational Constraints</w:t>
      </w:r>
    </w:p>
    <w:p w14:paraId="48EB10B7" w14:textId="77777777" w:rsidR="00EA4A77" w:rsidRPr="00EA4A77" w:rsidRDefault="00EA4A77" w:rsidP="00EA4A77">
      <w:pPr>
        <w:rPr>
          <w:rFonts w:ascii="Times New Roman" w:hAnsi="Times New Roman" w:cs="Times New Roman"/>
          <w:sz w:val="24"/>
          <w:szCs w:val="24"/>
        </w:rPr>
      </w:pPr>
    </w:p>
    <w:p w14:paraId="7CED1F9B" w14:textId="77777777" w:rsidR="00EA4A77" w:rsidRPr="00EA4A77" w:rsidRDefault="00EA4A77" w:rsidP="00EA4A77">
      <w:pPr>
        <w:rPr>
          <w:rFonts w:ascii="Times New Roman" w:hAnsi="Times New Roman" w:cs="Times New Roman"/>
          <w:sz w:val="24"/>
          <w:szCs w:val="24"/>
        </w:rPr>
      </w:pPr>
      <w:r w:rsidRPr="00EA4A77">
        <w:rPr>
          <w:rFonts w:ascii="Times New Roman" w:hAnsi="Times New Roman" w:cs="Times New Roman"/>
          <w:sz w:val="24"/>
          <w:szCs w:val="24"/>
        </w:rPr>
        <w:t>The timetable redesign was governed by multiple interdependent operational constraints, each of which had to be satisfied simultaneously.</w:t>
      </w:r>
    </w:p>
    <w:p w14:paraId="20BEE7DA" w14:textId="471769A2" w:rsidR="00EA4A77" w:rsidRPr="00EA4A77" w:rsidRDefault="00EA4A77" w:rsidP="00EA4A77">
      <w:pPr>
        <w:rPr>
          <w:rFonts w:ascii="Times New Roman" w:hAnsi="Times New Roman" w:cs="Times New Roman"/>
          <w:sz w:val="24"/>
          <w:szCs w:val="24"/>
        </w:rPr>
      </w:pPr>
      <w:r>
        <w:rPr>
          <w:rFonts w:ascii="Times New Roman" w:hAnsi="Times New Roman" w:cs="Times New Roman"/>
          <w:sz w:val="24"/>
          <w:szCs w:val="24"/>
        </w:rPr>
        <w:t>2.2.1</w:t>
      </w:r>
      <w:r w:rsidR="00F7381A">
        <w:rPr>
          <w:rFonts w:ascii="Times New Roman" w:hAnsi="Times New Roman" w:cs="Times New Roman"/>
          <w:sz w:val="24"/>
          <w:szCs w:val="24"/>
        </w:rPr>
        <w:t xml:space="preserve"> </w:t>
      </w:r>
      <w:r w:rsidRPr="00EA4A77">
        <w:rPr>
          <w:rFonts w:ascii="Times New Roman" w:hAnsi="Times New Roman" w:cs="Times New Roman"/>
          <w:sz w:val="24"/>
          <w:szCs w:val="24"/>
        </w:rPr>
        <w:t>Room Capacity Constraints.</w:t>
      </w:r>
    </w:p>
    <w:p w14:paraId="56D15416" w14:textId="77777777" w:rsidR="00EA4A77" w:rsidRPr="00EA4A77" w:rsidRDefault="00EA4A77" w:rsidP="00EA4A77">
      <w:pPr>
        <w:rPr>
          <w:rFonts w:ascii="Times New Roman" w:hAnsi="Times New Roman" w:cs="Times New Roman"/>
          <w:sz w:val="24"/>
          <w:szCs w:val="24"/>
        </w:rPr>
      </w:pPr>
      <w:r w:rsidRPr="00EA4A77">
        <w:rPr>
          <w:rFonts w:ascii="Times New Roman" w:hAnsi="Times New Roman" w:cs="Times New Roman"/>
          <w:sz w:val="24"/>
          <w:szCs w:val="24"/>
        </w:rPr>
        <w:t>At any given time slot, the number of scheduled sections could not exceed the number of available classrooms. While 10 rooms were available during Weeks 1–4, this reduced to 4 rooms from Week 5 onward. The model therefore incorporated week-specific capacity limits, ensuring that parallel sessions never exceeded physical infrastructure availability.</w:t>
      </w:r>
    </w:p>
    <w:p w14:paraId="371ADFB9" w14:textId="683C4098" w:rsidR="00EA4A77" w:rsidRPr="00EA4A77" w:rsidRDefault="00EA4A77" w:rsidP="00EA4A77">
      <w:pPr>
        <w:rPr>
          <w:rFonts w:ascii="Times New Roman" w:hAnsi="Times New Roman" w:cs="Times New Roman"/>
          <w:sz w:val="24"/>
          <w:szCs w:val="24"/>
        </w:rPr>
      </w:pPr>
      <w:r>
        <w:rPr>
          <w:rFonts w:ascii="Times New Roman" w:hAnsi="Times New Roman" w:cs="Times New Roman"/>
          <w:sz w:val="24"/>
          <w:szCs w:val="24"/>
        </w:rPr>
        <w:t>2.2.2</w:t>
      </w:r>
      <w:r w:rsidR="00F7381A">
        <w:rPr>
          <w:rFonts w:ascii="Times New Roman" w:hAnsi="Times New Roman" w:cs="Times New Roman"/>
          <w:sz w:val="24"/>
          <w:szCs w:val="24"/>
        </w:rPr>
        <w:t xml:space="preserve"> </w:t>
      </w:r>
      <w:r w:rsidRPr="00EA4A77">
        <w:rPr>
          <w:rFonts w:ascii="Times New Roman" w:hAnsi="Times New Roman" w:cs="Times New Roman"/>
          <w:sz w:val="24"/>
          <w:szCs w:val="24"/>
        </w:rPr>
        <w:t>Faculty Constraints.</w:t>
      </w:r>
    </w:p>
    <w:p w14:paraId="1D059826" w14:textId="77777777" w:rsidR="00EA4A77" w:rsidRPr="00EA4A77" w:rsidRDefault="00EA4A77" w:rsidP="00EA4A77">
      <w:pPr>
        <w:rPr>
          <w:rFonts w:ascii="Times New Roman" w:hAnsi="Times New Roman" w:cs="Times New Roman"/>
          <w:sz w:val="24"/>
          <w:szCs w:val="24"/>
        </w:rPr>
      </w:pPr>
      <w:r w:rsidRPr="00EA4A77">
        <w:rPr>
          <w:rFonts w:ascii="Times New Roman" w:hAnsi="Times New Roman" w:cs="Times New Roman"/>
          <w:sz w:val="24"/>
          <w:szCs w:val="24"/>
        </w:rPr>
        <w:t>Each faculty member could conduct at most one session in a given time slot. Additionally, dynamic faculty assignment was incorporated for courses with split teaching responsibility across the term (e.g., pre-mid and post-mid faculty changes). This ensured temporal consistency in faculty allocation without overlap.</w:t>
      </w:r>
    </w:p>
    <w:p w14:paraId="7DA5CD3B" w14:textId="6A86F1C4" w:rsidR="00EA4A77" w:rsidRPr="00EA4A77" w:rsidRDefault="00EA4A77" w:rsidP="00EA4A77">
      <w:pPr>
        <w:rPr>
          <w:rFonts w:ascii="Times New Roman" w:hAnsi="Times New Roman" w:cs="Times New Roman"/>
          <w:sz w:val="24"/>
          <w:szCs w:val="24"/>
        </w:rPr>
      </w:pPr>
      <w:r>
        <w:rPr>
          <w:rFonts w:ascii="Times New Roman" w:hAnsi="Times New Roman" w:cs="Times New Roman"/>
          <w:sz w:val="24"/>
          <w:szCs w:val="24"/>
        </w:rPr>
        <w:t>2.2.3</w:t>
      </w:r>
      <w:r w:rsidR="00F7381A">
        <w:rPr>
          <w:rFonts w:ascii="Times New Roman" w:hAnsi="Times New Roman" w:cs="Times New Roman"/>
          <w:sz w:val="24"/>
          <w:szCs w:val="24"/>
        </w:rPr>
        <w:t xml:space="preserve"> </w:t>
      </w:r>
      <w:r w:rsidRPr="00EA4A77">
        <w:rPr>
          <w:rFonts w:ascii="Times New Roman" w:hAnsi="Times New Roman" w:cs="Times New Roman"/>
          <w:sz w:val="24"/>
          <w:szCs w:val="24"/>
        </w:rPr>
        <w:t>Student Conflict Constraints.</w:t>
      </w:r>
    </w:p>
    <w:p w14:paraId="5CBDDEA1" w14:textId="5CBF4F96" w:rsidR="00EA4A77" w:rsidRPr="004A6333" w:rsidRDefault="00EA4A77" w:rsidP="00EA4A77">
      <w:pPr>
        <w:rPr>
          <w:rFonts w:ascii="Times New Roman" w:hAnsi="Times New Roman" w:cs="Times New Roman"/>
          <w:sz w:val="24"/>
          <w:szCs w:val="24"/>
        </w:rPr>
      </w:pPr>
      <w:r w:rsidRPr="00EA4A77">
        <w:rPr>
          <w:rFonts w:ascii="Times New Roman" w:hAnsi="Times New Roman" w:cs="Times New Roman"/>
          <w:sz w:val="24"/>
          <w:szCs w:val="24"/>
        </w:rPr>
        <w:t>A strict zero-conflict policy was enforced for students. Since each student is enrolled in multiple courses, the model ensured that no student was assigned to more than one section in the same time slot. This constraint significantly increased scheduling complexity due to dense elective overlap patterns.</w:t>
      </w:r>
    </w:p>
    <w:p w14:paraId="67D025F9" w14:textId="40FBC097" w:rsidR="00EE4D71" w:rsidRDefault="009B02E6">
      <w:pPr>
        <w:rPr>
          <w:rFonts w:ascii="Times New Roman" w:hAnsi="Times New Roman" w:cs="Times New Roman"/>
          <w:sz w:val="24"/>
          <w:szCs w:val="24"/>
        </w:rPr>
      </w:pPr>
      <w:r>
        <w:rPr>
          <w:rFonts w:ascii="Times New Roman" w:hAnsi="Times New Roman" w:cs="Times New Roman"/>
          <w:sz w:val="24"/>
          <w:szCs w:val="24"/>
        </w:rPr>
        <w:t>2.2.4</w:t>
      </w:r>
      <w:r w:rsidR="00BC0023">
        <w:rPr>
          <w:rFonts w:ascii="Times New Roman" w:hAnsi="Times New Roman" w:cs="Times New Roman"/>
          <w:sz w:val="24"/>
          <w:szCs w:val="24"/>
        </w:rPr>
        <w:t xml:space="preserve"> Section splitting logic</w:t>
      </w:r>
    </w:p>
    <w:p w14:paraId="0538A733" w14:textId="712FF536" w:rsidR="00D90DF5" w:rsidRPr="00D90DF5" w:rsidRDefault="00D90DF5" w:rsidP="00D90DF5">
      <w:pPr>
        <w:rPr>
          <w:rFonts w:ascii="Times New Roman" w:hAnsi="Times New Roman" w:cs="Times New Roman"/>
          <w:sz w:val="24"/>
          <w:szCs w:val="24"/>
        </w:rPr>
      </w:pPr>
      <w:r w:rsidRPr="00D90DF5">
        <w:rPr>
          <w:rFonts w:ascii="Times New Roman" w:hAnsi="Times New Roman" w:cs="Times New Roman"/>
          <w:sz w:val="24"/>
          <w:szCs w:val="24"/>
        </w:rPr>
        <w:t>Courses with enrolment exceeding 70 students were split into multiple sections to comply with classroom capacity limits. The splitting mechanism was implemented using a structured and neutral allocation rule to ensure fairness and balance.</w:t>
      </w:r>
      <w:r>
        <w:rPr>
          <w:rFonts w:ascii="Times New Roman" w:hAnsi="Times New Roman" w:cs="Times New Roman"/>
          <w:sz w:val="24"/>
          <w:szCs w:val="24"/>
        </w:rPr>
        <w:t xml:space="preserve"> </w:t>
      </w:r>
      <w:r w:rsidRPr="00D90DF5">
        <w:rPr>
          <w:rFonts w:ascii="Times New Roman" w:hAnsi="Times New Roman" w:cs="Times New Roman"/>
          <w:sz w:val="24"/>
          <w:szCs w:val="24"/>
        </w:rPr>
        <w:t xml:space="preserve">At a first pass, students were distributed across Section A and Section B using a global even–odd allocation logic based on student identifiers (e.g., even-indexed students assigned to Section A, odd-indexed to </w:t>
      </w:r>
      <w:r w:rsidR="00C2654D">
        <w:rPr>
          <w:rFonts w:ascii="Times New Roman" w:hAnsi="Times New Roman" w:cs="Times New Roman"/>
          <w:sz w:val="24"/>
          <w:szCs w:val="24"/>
        </w:rPr>
        <w:t xml:space="preserve">  </w:t>
      </w:r>
      <w:r w:rsidRPr="00D90DF5">
        <w:rPr>
          <w:rFonts w:ascii="Times New Roman" w:hAnsi="Times New Roman" w:cs="Times New Roman"/>
          <w:sz w:val="24"/>
          <w:szCs w:val="24"/>
        </w:rPr>
        <w:t>Section B). This approach ensured:</w:t>
      </w:r>
    </w:p>
    <w:p w14:paraId="4C30B31A" w14:textId="5CBCECA3" w:rsidR="00D90DF5" w:rsidRPr="00D90DF5" w:rsidRDefault="00D90DF5" w:rsidP="00D90DF5">
      <w:pPr>
        <w:rPr>
          <w:rFonts w:ascii="Times New Roman" w:hAnsi="Times New Roman" w:cs="Times New Roman"/>
          <w:sz w:val="24"/>
          <w:szCs w:val="24"/>
        </w:rPr>
      </w:pPr>
      <w:r w:rsidRPr="00D90DF5">
        <w:rPr>
          <w:rFonts w:ascii="Times New Roman" w:hAnsi="Times New Roman" w:cs="Times New Roman"/>
          <w:sz w:val="24"/>
          <w:szCs w:val="24"/>
        </w:rPr>
        <w:t>Near-equal distribution across sections</w:t>
      </w:r>
      <w:r w:rsidR="00A70F89">
        <w:rPr>
          <w:rFonts w:ascii="Times New Roman" w:hAnsi="Times New Roman" w:cs="Times New Roman"/>
          <w:sz w:val="24"/>
          <w:szCs w:val="24"/>
        </w:rPr>
        <w:t xml:space="preserve">, </w:t>
      </w:r>
      <w:r w:rsidR="00C856F7">
        <w:rPr>
          <w:rFonts w:ascii="Times New Roman" w:hAnsi="Times New Roman" w:cs="Times New Roman"/>
          <w:sz w:val="24"/>
          <w:szCs w:val="24"/>
        </w:rPr>
        <w:br/>
      </w:r>
      <w:r w:rsidRPr="00D90DF5">
        <w:rPr>
          <w:rFonts w:ascii="Times New Roman" w:hAnsi="Times New Roman" w:cs="Times New Roman"/>
          <w:sz w:val="24"/>
          <w:szCs w:val="24"/>
        </w:rPr>
        <w:t>No manual bias in allocation</w:t>
      </w:r>
      <w:r w:rsidR="00A70F89">
        <w:rPr>
          <w:rFonts w:ascii="Times New Roman" w:hAnsi="Times New Roman" w:cs="Times New Roman"/>
          <w:sz w:val="24"/>
          <w:szCs w:val="24"/>
        </w:rPr>
        <w:t>,</w:t>
      </w:r>
      <w:r w:rsidR="00C856F7">
        <w:rPr>
          <w:rFonts w:ascii="Times New Roman" w:hAnsi="Times New Roman" w:cs="Times New Roman"/>
          <w:sz w:val="24"/>
          <w:szCs w:val="24"/>
        </w:rPr>
        <w:br/>
      </w:r>
      <w:r w:rsidRPr="00D90DF5">
        <w:rPr>
          <w:rFonts w:ascii="Times New Roman" w:hAnsi="Times New Roman" w:cs="Times New Roman"/>
          <w:sz w:val="24"/>
          <w:szCs w:val="24"/>
        </w:rPr>
        <w:t>Compliance with upper cap (≤70)</w:t>
      </w:r>
      <w:r w:rsidR="00A70F89">
        <w:rPr>
          <w:rFonts w:ascii="Times New Roman" w:hAnsi="Times New Roman" w:cs="Times New Roman"/>
          <w:sz w:val="24"/>
          <w:szCs w:val="24"/>
        </w:rPr>
        <w:t xml:space="preserve">, </w:t>
      </w:r>
      <w:r w:rsidR="00C856F7">
        <w:rPr>
          <w:rFonts w:ascii="Times New Roman" w:hAnsi="Times New Roman" w:cs="Times New Roman"/>
          <w:sz w:val="24"/>
          <w:szCs w:val="24"/>
        </w:rPr>
        <w:br/>
      </w:r>
      <w:r w:rsidRPr="00D90DF5">
        <w:rPr>
          <w:rFonts w:ascii="Times New Roman" w:hAnsi="Times New Roman" w:cs="Times New Roman"/>
          <w:sz w:val="24"/>
          <w:szCs w:val="24"/>
        </w:rPr>
        <w:t>Avoidance of extreme splits (e.g., 69–5)</w:t>
      </w:r>
    </w:p>
    <w:p w14:paraId="5A71744A" w14:textId="78D80EEA" w:rsidR="00BC0023" w:rsidRDefault="00D90DF5" w:rsidP="00D90DF5">
      <w:pPr>
        <w:rPr>
          <w:rFonts w:ascii="Times New Roman" w:hAnsi="Times New Roman" w:cs="Times New Roman"/>
          <w:sz w:val="24"/>
          <w:szCs w:val="24"/>
        </w:rPr>
      </w:pPr>
      <w:r w:rsidRPr="00D90DF5">
        <w:rPr>
          <w:rFonts w:ascii="Times New Roman" w:hAnsi="Times New Roman" w:cs="Times New Roman"/>
          <w:sz w:val="24"/>
          <w:szCs w:val="24"/>
        </w:rPr>
        <w:t>A lower bound of 25 students per section was also enforced to prevent impractically small sections. This rule preserved both operational feasibility and instructional viability while keeping the sectioning logic transparent and scalable</w:t>
      </w:r>
      <w:r w:rsidR="00C2654D">
        <w:rPr>
          <w:rFonts w:ascii="Times New Roman" w:hAnsi="Times New Roman" w:cs="Times New Roman"/>
          <w:sz w:val="24"/>
          <w:szCs w:val="24"/>
        </w:rPr>
        <w:t>.</w:t>
      </w:r>
      <w:r w:rsidR="00C2654D" w:rsidRPr="00C2654D">
        <w:t xml:space="preserve"> </w:t>
      </w:r>
      <w:r w:rsidR="00C2654D" w:rsidRPr="00C2654D">
        <w:rPr>
          <w:rFonts w:ascii="Times New Roman" w:hAnsi="Times New Roman" w:cs="Times New Roman"/>
          <w:sz w:val="24"/>
          <w:szCs w:val="24"/>
        </w:rPr>
        <w:t>For each oversubscribed course, we then solved a constrained A/B allocation model (25–70 per section) that minimized deviations from the global bucket while meeting section size feasibility.</w:t>
      </w:r>
    </w:p>
    <w:p w14:paraId="7AC1966F" w14:textId="77777777" w:rsidR="0060286B" w:rsidRPr="0060286B" w:rsidRDefault="0060286B" w:rsidP="0060286B">
      <w:pPr>
        <w:rPr>
          <w:rFonts w:ascii="Times New Roman" w:hAnsi="Times New Roman" w:cs="Times New Roman"/>
          <w:sz w:val="24"/>
          <w:szCs w:val="24"/>
        </w:rPr>
      </w:pPr>
      <w:r w:rsidRPr="0060286B">
        <w:rPr>
          <w:rFonts w:ascii="Times New Roman" w:hAnsi="Times New Roman" w:cs="Times New Roman"/>
          <w:sz w:val="24"/>
          <w:szCs w:val="24"/>
        </w:rPr>
        <w:t>2.3 Problem Complexity</w:t>
      </w:r>
    </w:p>
    <w:p w14:paraId="1293CE08" w14:textId="77777777" w:rsidR="0060286B" w:rsidRPr="0060286B" w:rsidRDefault="0060286B" w:rsidP="0060286B">
      <w:pPr>
        <w:rPr>
          <w:rFonts w:ascii="Times New Roman" w:hAnsi="Times New Roman" w:cs="Times New Roman"/>
          <w:sz w:val="24"/>
          <w:szCs w:val="24"/>
        </w:rPr>
      </w:pPr>
      <w:r w:rsidRPr="0060286B">
        <w:rPr>
          <w:rFonts w:ascii="Times New Roman" w:hAnsi="Times New Roman" w:cs="Times New Roman"/>
          <w:sz w:val="24"/>
          <w:szCs w:val="24"/>
        </w:rPr>
        <w:t>The timetable challenge is structurally complex due to two primary factors.</w:t>
      </w:r>
    </w:p>
    <w:p w14:paraId="344A7C23" w14:textId="77777777" w:rsidR="0060286B" w:rsidRDefault="0060286B" w:rsidP="0060286B">
      <w:pPr>
        <w:rPr>
          <w:rFonts w:ascii="Times New Roman" w:hAnsi="Times New Roman" w:cs="Times New Roman"/>
          <w:sz w:val="24"/>
          <w:szCs w:val="24"/>
        </w:rPr>
      </w:pPr>
    </w:p>
    <w:p w14:paraId="2D41304E" w14:textId="77777777" w:rsidR="0060286B" w:rsidRDefault="0060286B" w:rsidP="0060286B">
      <w:pPr>
        <w:rPr>
          <w:rFonts w:ascii="Times New Roman" w:hAnsi="Times New Roman" w:cs="Times New Roman"/>
          <w:sz w:val="24"/>
          <w:szCs w:val="24"/>
        </w:rPr>
      </w:pPr>
    </w:p>
    <w:p w14:paraId="68463810" w14:textId="28891040" w:rsidR="0060286B" w:rsidRPr="0060286B" w:rsidRDefault="0060286B" w:rsidP="0060286B">
      <w:pPr>
        <w:rPr>
          <w:rFonts w:ascii="Times New Roman" w:hAnsi="Times New Roman" w:cs="Times New Roman"/>
          <w:sz w:val="24"/>
          <w:szCs w:val="24"/>
        </w:rPr>
      </w:pPr>
      <w:r w:rsidRPr="0060286B">
        <w:rPr>
          <w:rFonts w:ascii="Times New Roman" w:hAnsi="Times New Roman" w:cs="Times New Roman"/>
          <w:sz w:val="24"/>
          <w:szCs w:val="24"/>
        </w:rPr>
        <w:lastRenderedPageBreak/>
        <w:t>Dense Elective Overlap.</w:t>
      </w:r>
    </w:p>
    <w:p w14:paraId="68E1A5E3" w14:textId="0A7C4BA2" w:rsidR="0060286B" w:rsidRPr="0060286B" w:rsidRDefault="0060286B" w:rsidP="0060286B">
      <w:pPr>
        <w:rPr>
          <w:rFonts w:ascii="Times New Roman" w:hAnsi="Times New Roman" w:cs="Times New Roman"/>
          <w:sz w:val="24"/>
          <w:szCs w:val="24"/>
        </w:rPr>
      </w:pPr>
      <w:r w:rsidRPr="0060286B">
        <w:rPr>
          <w:rFonts w:ascii="Times New Roman" w:hAnsi="Times New Roman" w:cs="Times New Roman"/>
          <w:sz w:val="24"/>
          <w:szCs w:val="24"/>
        </w:rPr>
        <w:t>Students are enrolled in multiple courses simultaneously, creating a tightly interconnected conflict network. Scheduling one section restricts feasible slots for several others through shared enrolments. As a result, aggregate room capacity alone does not guarantee feasibility; overlap density significantly constrains viable combinations.</w:t>
      </w:r>
    </w:p>
    <w:p w14:paraId="7CC68138" w14:textId="77777777" w:rsidR="0060286B" w:rsidRPr="0060286B" w:rsidRDefault="0060286B" w:rsidP="0060286B">
      <w:pPr>
        <w:rPr>
          <w:rFonts w:ascii="Times New Roman" w:hAnsi="Times New Roman" w:cs="Times New Roman"/>
          <w:sz w:val="24"/>
          <w:szCs w:val="24"/>
        </w:rPr>
      </w:pPr>
      <w:r w:rsidRPr="0060286B">
        <w:rPr>
          <w:rFonts w:ascii="Times New Roman" w:hAnsi="Times New Roman" w:cs="Times New Roman"/>
          <w:sz w:val="24"/>
          <w:szCs w:val="24"/>
        </w:rPr>
        <w:t>Dynamic Faculty Assignment.</w:t>
      </w:r>
    </w:p>
    <w:p w14:paraId="66583063" w14:textId="77777777" w:rsidR="0060286B" w:rsidRPr="0060286B" w:rsidRDefault="0060286B" w:rsidP="0060286B">
      <w:pPr>
        <w:rPr>
          <w:rFonts w:ascii="Times New Roman" w:hAnsi="Times New Roman" w:cs="Times New Roman"/>
          <w:sz w:val="24"/>
          <w:szCs w:val="24"/>
        </w:rPr>
      </w:pPr>
      <w:r w:rsidRPr="0060286B">
        <w:rPr>
          <w:rFonts w:ascii="Times New Roman" w:hAnsi="Times New Roman" w:cs="Times New Roman"/>
          <w:sz w:val="24"/>
          <w:szCs w:val="24"/>
        </w:rPr>
        <w:t>Certain courses involve instructor changes mid-term (pre-mid and post-mid). This introduces time-dependent faculty constraints, requiring week-sensitive assignment logic rather than static availability assumptions.</w:t>
      </w:r>
    </w:p>
    <w:p w14:paraId="312A8D7C" w14:textId="5D6E40D2" w:rsidR="0089281C" w:rsidRDefault="0060286B" w:rsidP="0060286B">
      <w:pPr>
        <w:rPr>
          <w:rFonts w:ascii="Times New Roman" w:hAnsi="Times New Roman" w:cs="Times New Roman"/>
          <w:sz w:val="24"/>
          <w:szCs w:val="24"/>
        </w:rPr>
      </w:pPr>
      <w:r w:rsidRPr="0060286B">
        <w:rPr>
          <w:rFonts w:ascii="Times New Roman" w:hAnsi="Times New Roman" w:cs="Times New Roman"/>
          <w:sz w:val="24"/>
          <w:szCs w:val="24"/>
        </w:rPr>
        <w:t xml:space="preserve"> This is a constrained combinatorial optimization problem.</w:t>
      </w:r>
    </w:p>
    <w:p w14:paraId="724944F1" w14:textId="1A7A12EC" w:rsidR="00713534" w:rsidRPr="00713534" w:rsidRDefault="002D7B87" w:rsidP="00713534">
      <w:pPr>
        <w:rPr>
          <w:rFonts w:ascii="Times New Roman" w:hAnsi="Times New Roman" w:cs="Times New Roman"/>
          <w:sz w:val="24"/>
          <w:szCs w:val="24"/>
        </w:rPr>
      </w:pPr>
      <w:r>
        <w:rPr>
          <w:rFonts w:ascii="Times New Roman" w:hAnsi="Times New Roman" w:cs="Times New Roman"/>
          <w:sz w:val="24"/>
          <w:szCs w:val="24"/>
        </w:rPr>
        <w:t>3)</w:t>
      </w:r>
      <w:r w:rsidR="00713534" w:rsidRPr="00713534">
        <w:rPr>
          <w:rFonts w:ascii="Times New Roman" w:hAnsi="Times New Roman" w:cs="Times New Roman"/>
          <w:sz w:val="24"/>
          <w:szCs w:val="24"/>
        </w:rPr>
        <w:t>Data Description</w:t>
      </w:r>
    </w:p>
    <w:p w14:paraId="7FE6C769" w14:textId="5834AD6B" w:rsidR="00713534" w:rsidRPr="00713534" w:rsidRDefault="00713534" w:rsidP="00713534">
      <w:pPr>
        <w:rPr>
          <w:rFonts w:ascii="Times New Roman" w:hAnsi="Times New Roman" w:cs="Times New Roman"/>
          <w:sz w:val="24"/>
          <w:szCs w:val="24"/>
        </w:rPr>
      </w:pPr>
      <w:r w:rsidRPr="00713534">
        <w:rPr>
          <w:rFonts w:ascii="Times New Roman" w:hAnsi="Times New Roman" w:cs="Times New Roman"/>
          <w:sz w:val="24"/>
          <w:szCs w:val="24"/>
        </w:rPr>
        <w:t>The dataset used for timetable optimization comprised student enrolments, course offerings, faculty assignments, and predefined time slots. The final processed dataset included:</w:t>
      </w:r>
    </w:p>
    <w:p w14:paraId="5D10F729" w14:textId="4B72EE23" w:rsidR="00713534" w:rsidRPr="00713534" w:rsidRDefault="00713534" w:rsidP="00713534">
      <w:pPr>
        <w:rPr>
          <w:rFonts w:ascii="Times New Roman" w:hAnsi="Times New Roman" w:cs="Times New Roman"/>
          <w:sz w:val="24"/>
          <w:szCs w:val="24"/>
        </w:rPr>
      </w:pPr>
      <w:r w:rsidRPr="00713534">
        <w:rPr>
          <w:rFonts w:ascii="Times New Roman" w:hAnsi="Times New Roman" w:cs="Times New Roman"/>
          <w:sz w:val="24"/>
          <w:szCs w:val="24"/>
        </w:rPr>
        <w:t>438 students</w:t>
      </w:r>
      <w:r>
        <w:rPr>
          <w:rFonts w:ascii="Times New Roman" w:hAnsi="Times New Roman" w:cs="Times New Roman"/>
          <w:sz w:val="24"/>
          <w:szCs w:val="24"/>
        </w:rPr>
        <w:t>,</w:t>
      </w:r>
      <w:r w:rsidRPr="00713534">
        <w:rPr>
          <w:rFonts w:ascii="Times New Roman" w:hAnsi="Times New Roman" w:cs="Times New Roman"/>
          <w:sz w:val="24"/>
          <w:szCs w:val="24"/>
        </w:rPr>
        <w:t>27 courses</w:t>
      </w:r>
      <w:r>
        <w:rPr>
          <w:rFonts w:ascii="Times New Roman" w:hAnsi="Times New Roman" w:cs="Times New Roman"/>
          <w:sz w:val="24"/>
          <w:szCs w:val="24"/>
        </w:rPr>
        <w:t>,</w:t>
      </w:r>
      <w:r w:rsidRPr="00713534">
        <w:rPr>
          <w:rFonts w:ascii="Times New Roman" w:hAnsi="Times New Roman" w:cs="Times New Roman"/>
          <w:sz w:val="24"/>
          <w:szCs w:val="24"/>
        </w:rPr>
        <w:t>47 sections (post section-splitting)</w:t>
      </w:r>
      <w:r>
        <w:rPr>
          <w:rFonts w:ascii="Times New Roman" w:hAnsi="Times New Roman" w:cs="Times New Roman"/>
          <w:sz w:val="24"/>
          <w:szCs w:val="24"/>
        </w:rPr>
        <w:t>,</w:t>
      </w:r>
      <w:r w:rsidRPr="00713534">
        <w:rPr>
          <w:rFonts w:ascii="Times New Roman" w:hAnsi="Times New Roman" w:cs="Times New Roman"/>
          <w:sz w:val="24"/>
          <w:szCs w:val="24"/>
        </w:rPr>
        <w:t>2,628 total section enrolments</w:t>
      </w:r>
      <w:r w:rsidR="007F4AA1">
        <w:rPr>
          <w:rFonts w:ascii="Times New Roman" w:hAnsi="Times New Roman" w:cs="Times New Roman"/>
          <w:sz w:val="24"/>
          <w:szCs w:val="24"/>
        </w:rPr>
        <w:br/>
      </w:r>
      <w:r w:rsidRPr="00713534">
        <w:rPr>
          <w:rFonts w:ascii="Times New Roman" w:hAnsi="Times New Roman" w:cs="Times New Roman"/>
          <w:sz w:val="24"/>
          <w:szCs w:val="24"/>
        </w:rPr>
        <w:t>400 available term slots (40 slots per week × 10 weeks)</w:t>
      </w:r>
    </w:p>
    <w:p w14:paraId="6EE6D933" w14:textId="77777777" w:rsidR="00713534" w:rsidRPr="00713534" w:rsidRDefault="00713534" w:rsidP="00713534">
      <w:pPr>
        <w:rPr>
          <w:rFonts w:ascii="Times New Roman" w:hAnsi="Times New Roman" w:cs="Times New Roman"/>
          <w:sz w:val="24"/>
          <w:szCs w:val="24"/>
        </w:rPr>
      </w:pPr>
      <w:r w:rsidRPr="00713534">
        <w:rPr>
          <w:rFonts w:ascii="Times New Roman" w:hAnsi="Times New Roman" w:cs="Times New Roman"/>
          <w:sz w:val="24"/>
          <w:szCs w:val="24"/>
        </w:rPr>
        <w:t>Each student is enrolled in six courses on average, resulting in dense overlap across sections. This overlap significantly increases the scheduling interdependencies between courses.</w:t>
      </w:r>
    </w:p>
    <w:p w14:paraId="29277CA7" w14:textId="77777777" w:rsidR="00713534" w:rsidRPr="00713534" w:rsidRDefault="00713534" w:rsidP="00713534">
      <w:pPr>
        <w:rPr>
          <w:rFonts w:ascii="Times New Roman" w:hAnsi="Times New Roman" w:cs="Times New Roman"/>
          <w:sz w:val="24"/>
          <w:szCs w:val="24"/>
        </w:rPr>
      </w:pPr>
      <w:r w:rsidRPr="00713534">
        <w:rPr>
          <w:rFonts w:ascii="Times New Roman" w:hAnsi="Times New Roman" w:cs="Times New Roman"/>
          <w:sz w:val="24"/>
          <w:szCs w:val="24"/>
        </w:rPr>
        <w:t>The slot structure spans a 10-week term, with standardized time blocks per day. Room availability is dynamic:</w:t>
      </w:r>
    </w:p>
    <w:p w14:paraId="6AE5E7B6" w14:textId="77777777" w:rsidR="00713534" w:rsidRPr="00713534" w:rsidRDefault="00713534" w:rsidP="00713534">
      <w:pPr>
        <w:rPr>
          <w:rFonts w:ascii="Times New Roman" w:hAnsi="Times New Roman" w:cs="Times New Roman"/>
          <w:sz w:val="24"/>
          <w:szCs w:val="24"/>
        </w:rPr>
      </w:pPr>
      <w:r w:rsidRPr="00713534">
        <w:rPr>
          <w:rFonts w:ascii="Times New Roman" w:hAnsi="Times New Roman" w:cs="Times New Roman"/>
          <w:sz w:val="24"/>
          <w:szCs w:val="24"/>
        </w:rPr>
        <w:t>Weeks 1–4: 10 classrooms available</w:t>
      </w:r>
    </w:p>
    <w:p w14:paraId="10F7112E" w14:textId="77777777" w:rsidR="00713534" w:rsidRPr="00713534" w:rsidRDefault="00713534" w:rsidP="00713534">
      <w:pPr>
        <w:rPr>
          <w:rFonts w:ascii="Times New Roman" w:hAnsi="Times New Roman" w:cs="Times New Roman"/>
          <w:sz w:val="24"/>
          <w:szCs w:val="24"/>
        </w:rPr>
      </w:pPr>
      <w:r w:rsidRPr="00713534">
        <w:rPr>
          <w:rFonts w:ascii="Times New Roman" w:hAnsi="Times New Roman" w:cs="Times New Roman"/>
          <w:sz w:val="24"/>
          <w:szCs w:val="24"/>
        </w:rPr>
        <w:t>Weeks 5–10: 4 classrooms available (PAN-IIM Conference impact)</w:t>
      </w:r>
    </w:p>
    <w:p w14:paraId="269E7465" w14:textId="4235C6DE" w:rsidR="00713534" w:rsidRDefault="00713534" w:rsidP="00713534">
      <w:pPr>
        <w:rPr>
          <w:rFonts w:ascii="Times New Roman" w:hAnsi="Times New Roman" w:cs="Times New Roman"/>
          <w:sz w:val="24"/>
          <w:szCs w:val="24"/>
        </w:rPr>
      </w:pPr>
      <w:r w:rsidRPr="00713534">
        <w:rPr>
          <w:rFonts w:ascii="Times New Roman" w:hAnsi="Times New Roman" w:cs="Times New Roman"/>
          <w:sz w:val="24"/>
          <w:szCs w:val="24"/>
        </w:rPr>
        <w:t xml:space="preserve">This mid-term infrastructure contraction required week-sensitive capacity </w:t>
      </w:r>
      <w:r w:rsidR="007F4AA1">
        <w:rPr>
          <w:rFonts w:ascii="Times New Roman" w:hAnsi="Times New Roman" w:cs="Times New Roman"/>
          <w:sz w:val="24"/>
          <w:szCs w:val="24"/>
        </w:rPr>
        <w:t xml:space="preserve">modelling </w:t>
      </w:r>
      <w:r w:rsidR="005370AA">
        <w:rPr>
          <w:rFonts w:ascii="Times New Roman" w:hAnsi="Times New Roman" w:cs="Times New Roman"/>
          <w:sz w:val="24"/>
          <w:szCs w:val="24"/>
        </w:rPr>
        <w:br/>
      </w:r>
      <w:r w:rsidR="005370AA">
        <w:rPr>
          <w:rFonts w:ascii="Times New Roman" w:hAnsi="Times New Roman" w:cs="Times New Roman"/>
          <w:sz w:val="24"/>
          <w:szCs w:val="24"/>
        </w:rPr>
        <w:br/>
        <w:t>4) Methodology</w:t>
      </w:r>
    </w:p>
    <w:p w14:paraId="7B16BD78" w14:textId="77777777" w:rsidR="00B17BAE" w:rsidRPr="00B17BAE" w:rsidRDefault="00B17BAE" w:rsidP="00B17BAE">
      <w:pPr>
        <w:rPr>
          <w:rFonts w:ascii="Times New Roman" w:hAnsi="Times New Roman" w:cs="Times New Roman"/>
          <w:sz w:val="24"/>
          <w:szCs w:val="24"/>
        </w:rPr>
      </w:pPr>
      <w:r w:rsidRPr="00B17BAE">
        <w:rPr>
          <w:rFonts w:ascii="Times New Roman" w:hAnsi="Times New Roman" w:cs="Times New Roman"/>
          <w:sz w:val="24"/>
          <w:szCs w:val="24"/>
        </w:rPr>
        <w:t>4.1 Decision Variables</w:t>
      </w:r>
    </w:p>
    <w:p w14:paraId="326F9F1A" w14:textId="77777777" w:rsidR="00B17BAE" w:rsidRPr="00B17BAE" w:rsidRDefault="00B17BAE" w:rsidP="00B17BAE">
      <w:pPr>
        <w:rPr>
          <w:rFonts w:ascii="Times New Roman" w:hAnsi="Times New Roman" w:cs="Times New Roman"/>
          <w:sz w:val="24"/>
          <w:szCs w:val="24"/>
        </w:rPr>
      </w:pPr>
      <w:r w:rsidRPr="00B17BAE">
        <w:rPr>
          <w:rFonts w:ascii="Times New Roman" w:hAnsi="Times New Roman" w:cs="Times New Roman"/>
          <w:sz w:val="24"/>
          <w:szCs w:val="24"/>
        </w:rPr>
        <w:t>The timetable optimization model is built on binary decision variables that determine whether a specific section is scheduled in a specific time slot.</w:t>
      </w:r>
    </w:p>
    <w:p w14:paraId="7F3781AE" w14:textId="77777777" w:rsidR="00B17BAE" w:rsidRPr="00B17BAE" w:rsidRDefault="00B17BAE" w:rsidP="00B17BAE">
      <w:pPr>
        <w:rPr>
          <w:rFonts w:ascii="Times New Roman" w:hAnsi="Times New Roman" w:cs="Times New Roman"/>
          <w:sz w:val="24"/>
          <w:szCs w:val="24"/>
        </w:rPr>
      </w:pPr>
      <w:r w:rsidRPr="00B17BAE">
        <w:rPr>
          <w:rFonts w:ascii="Times New Roman" w:hAnsi="Times New Roman" w:cs="Times New Roman"/>
          <w:sz w:val="24"/>
          <w:szCs w:val="24"/>
        </w:rPr>
        <w:t>Core Term Scheduling Variable</w:t>
      </w:r>
    </w:p>
    <w:p w14:paraId="0F76FD3B" w14:textId="77777777" w:rsidR="00B17BAE" w:rsidRPr="00B17BAE" w:rsidRDefault="00B17BAE" w:rsidP="00B17BAE">
      <w:pPr>
        <w:rPr>
          <w:rFonts w:ascii="Times New Roman" w:hAnsi="Times New Roman" w:cs="Times New Roman"/>
          <w:sz w:val="24"/>
          <w:szCs w:val="24"/>
        </w:rPr>
      </w:pPr>
      <w:r w:rsidRPr="00B17BAE">
        <w:rPr>
          <w:rFonts w:ascii="Times New Roman" w:hAnsi="Times New Roman" w:cs="Times New Roman"/>
          <w:sz w:val="24"/>
          <w:szCs w:val="24"/>
        </w:rPr>
        <w:t>Let:</w:t>
      </w:r>
    </w:p>
    <w:p w14:paraId="62DD6E37" w14:textId="77777777" w:rsidR="00B17BAE" w:rsidRPr="00B17BAE" w:rsidRDefault="00B17BAE" w:rsidP="00B17BAE">
      <w:pPr>
        <w:rPr>
          <w:rFonts w:ascii="Times New Roman" w:hAnsi="Times New Roman" w:cs="Times New Roman"/>
          <w:sz w:val="24"/>
          <w:szCs w:val="24"/>
        </w:rPr>
      </w:pPr>
      <w:r w:rsidRPr="00B17BAE">
        <w:rPr>
          <w:rFonts w:ascii="Times New Roman" w:hAnsi="Times New Roman" w:cs="Times New Roman"/>
          <w:sz w:val="24"/>
          <w:szCs w:val="24"/>
        </w:rPr>
        <w:t>x(</w:t>
      </w:r>
      <w:proofErr w:type="spellStart"/>
      <w:proofErr w:type="gramStart"/>
      <w:r w:rsidRPr="00B17BAE">
        <w:rPr>
          <w:rFonts w:ascii="Times New Roman" w:hAnsi="Times New Roman" w:cs="Times New Roman"/>
          <w:sz w:val="24"/>
          <w:szCs w:val="24"/>
        </w:rPr>
        <w:t>s,t</w:t>
      </w:r>
      <w:proofErr w:type="spellEnd"/>
      <w:proofErr w:type="gramEnd"/>
      <w:r w:rsidRPr="00B17BAE">
        <w:rPr>
          <w:rFonts w:ascii="Times New Roman" w:hAnsi="Times New Roman" w:cs="Times New Roman"/>
          <w:sz w:val="24"/>
          <w:szCs w:val="24"/>
        </w:rPr>
        <w:t>) = 1 if section s is assigned to time slot t</w:t>
      </w:r>
    </w:p>
    <w:p w14:paraId="63DA0D25" w14:textId="77777777" w:rsidR="00B17BAE" w:rsidRPr="00B17BAE" w:rsidRDefault="00B17BAE" w:rsidP="00B17BAE">
      <w:pPr>
        <w:rPr>
          <w:rFonts w:ascii="Times New Roman" w:hAnsi="Times New Roman" w:cs="Times New Roman"/>
          <w:sz w:val="24"/>
          <w:szCs w:val="24"/>
        </w:rPr>
      </w:pPr>
      <w:r w:rsidRPr="00B17BAE">
        <w:rPr>
          <w:rFonts w:ascii="Times New Roman" w:hAnsi="Times New Roman" w:cs="Times New Roman"/>
          <w:sz w:val="24"/>
          <w:szCs w:val="24"/>
        </w:rPr>
        <w:t>x(</w:t>
      </w:r>
      <w:proofErr w:type="spellStart"/>
      <w:proofErr w:type="gramStart"/>
      <w:r w:rsidRPr="00B17BAE">
        <w:rPr>
          <w:rFonts w:ascii="Times New Roman" w:hAnsi="Times New Roman" w:cs="Times New Roman"/>
          <w:sz w:val="24"/>
          <w:szCs w:val="24"/>
        </w:rPr>
        <w:t>s,t</w:t>
      </w:r>
      <w:proofErr w:type="spellEnd"/>
      <w:proofErr w:type="gramEnd"/>
      <w:r w:rsidRPr="00B17BAE">
        <w:rPr>
          <w:rFonts w:ascii="Times New Roman" w:hAnsi="Times New Roman" w:cs="Times New Roman"/>
          <w:sz w:val="24"/>
          <w:szCs w:val="24"/>
        </w:rPr>
        <w:t>) = 0 otherwise</w:t>
      </w:r>
    </w:p>
    <w:p w14:paraId="3F372420" w14:textId="77777777" w:rsidR="00B17BAE" w:rsidRPr="00B17BAE" w:rsidRDefault="00B17BAE" w:rsidP="00B17BAE">
      <w:pPr>
        <w:rPr>
          <w:rFonts w:ascii="Times New Roman" w:hAnsi="Times New Roman" w:cs="Times New Roman"/>
          <w:sz w:val="24"/>
          <w:szCs w:val="24"/>
        </w:rPr>
      </w:pPr>
      <w:r w:rsidRPr="00B17BAE">
        <w:rPr>
          <w:rFonts w:ascii="Times New Roman" w:hAnsi="Times New Roman" w:cs="Times New Roman"/>
          <w:sz w:val="24"/>
          <w:szCs w:val="24"/>
        </w:rPr>
        <w:t>Where:</w:t>
      </w:r>
    </w:p>
    <w:p w14:paraId="42A2BEE1" w14:textId="0A31E57C" w:rsidR="00B17BAE" w:rsidRPr="00B17BAE" w:rsidRDefault="00B17BAE" w:rsidP="00B17BAE">
      <w:pPr>
        <w:rPr>
          <w:rFonts w:ascii="Times New Roman" w:hAnsi="Times New Roman" w:cs="Times New Roman"/>
          <w:sz w:val="24"/>
          <w:szCs w:val="24"/>
        </w:rPr>
      </w:pPr>
      <w:r w:rsidRPr="00B17BAE">
        <w:rPr>
          <w:rFonts w:ascii="Times New Roman" w:hAnsi="Times New Roman" w:cs="Times New Roman"/>
          <w:sz w:val="24"/>
          <w:szCs w:val="24"/>
        </w:rPr>
        <w:t>s belongs to the set of all sections (total = 47)</w:t>
      </w:r>
      <w:r>
        <w:rPr>
          <w:rFonts w:ascii="Times New Roman" w:hAnsi="Times New Roman" w:cs="Times New Roman"/>
          <w:sz w:val="24"/>
          <w:szCs w:val="24"/>
        </w:rPr>
        <w:t xml:space="preserve"> and </w:t>
      </w:r>
      <w:r w:rsidRPr="00B17BAE">
        <w:rPr>
          <w:rFonts w:ascii="Times New Roman" w:hAnsi="Times New Roman" w:cs="Times New Roman"/>
          <w:sz w:val="24"/>
          <w:szCs w:val="24"/>
        </w:rPr>
        <w:t>t belongs to the set of all term time slots (total = 400)</w:t>
      </w:r>
    </w:p>
    <w:p w14:paraId="788182D2" w14:textId="77777777" w:rsidR="00B17BAE" w:rsidRPr="00B17BAE" w:rsidRDefault="00B17BAE" w:rsidP="00B17BAE">
      <w:pPr>
        <w:rPr>
          <w:rFonts w:ascii="Times New Roman" w:hAnsi="Times New Roman" w:cs="Times New Roman"/>
          <w:sz w:val="24"/>
          <w:szCs w:val="24"/>
        </w:rPr>
      </w:pPr>
      <w:r w:rsidRPr="00B17BAE">
        <w:rPr>
          <w:rFonts w:ascii="Times New Roman" w:hAnsi="Times New Roman" w:cs="Times New Roman"/>
          <w:sz w:val="24"/>
          <w:szCs w:val="24"/>
        </w:rPr>
        <w:t>Thus, x(</w:t>
      </w:r>
      <w:proofErr w:type="spellStart"/>
      <w:proofErr w:type="gramStart"/>
      <w:r w:rsidRPr="00B17BAE">
        <w:rPr>
          <w:rFonts w:ascii="Times New Roman" w:hAnsi="Times New Roman" w:cs="Times New Roman"/>
          <w:sz w:val="24"/>
          <w:szCs w:val="24"/>
        </w:rPr>
        <w:t>s,t</w:t>
      </w:r>
      <w:proofErr w:type="spellEnd"/>
      <w:proofErr w:type="gramEnd"/>
      <w:r w:rsidRPr="00B17BAE">
        <w:rPr>
          <w:rFonts w:ascii="Times New Roman" w:hAnsi="Times New Roman" w:cs="Times New Roman"/>
          <w:sz w:val="24"/>
          <w:szCs w:val="24"/>
        </w:rPr>
        <w:t>) represents whether section s is conducted in slot t.</w:t>
      </w:r>
    </w:p>
    <w:p w14:paraId="1B849E43" w14:textId="77777777" w:rsidR="00B17BAE" w:rsidRPr="00B17BAE" w:rsidRDefault="00B17BAE" w:rsidP="00B17BAE">
      <w:pPr>
        <w:rPr>
          <w:rFonts w:ascii="Times New Roman" w:hAnsi="Times New Roman" w:cs="Times New Roman"/>
          <w:sz w:val="24"/>
          <w:szCs w:val="24"/>
        </w:rPr>
      </w:pPr>
      <w:r w:rsidRPr="00B17BAE">
        <w:rPr>
          <w:rFonts w:ascii="Times New Roman" w:hAnsi="Times New Roman" w:cs="Times New Roman"/>
          <w:sz w:val="24"/>
          <w:szCs w:val="24"/>
        </w:rPr>
        <w:lastRenderedPageBreak/>
        <w:t>The total number of sessions scheduled for a section s is:</w:t>
      </w:r>
    </w:p>
    <w:p w14:paraId="3C8CE932" w14:textId="73AF93DA" w:rsidR="00B17BAE" w:rsidRPr="00B17BAE" w:rsidRDefault="00B17BAE" w:rsidP="00B17BAE">
      <w:pPr>
        <w:rPr>
          <w:rFonts w:ascii="Times New Roman" w:hAnsi="Times New Roman" w:cs="Times New Roman"/>
          <w:sz w:val="24"/>
          <w:szCs w:val="24"/>
        </w:rPr>
      </w:pPr>
      <w:r w:rsidRPr="00B17BAE">
        <w:rPr>
          <w:rFonts w:ascii="Times New Roman" w:hAnsi="Times New Roman" w:cs="Times New Roman"/>
          <w:sz w:val="24"/>
          <w:szCs w:val="24"/>
        </w:rPr>
        <w:t>Sum over all t of x(</w:t>
      </w:r>
      <w:proofErr w:type="spellStart"/>
      <w:proofErr w:type="gramStart"/>
      <w:r w:rsidRPr="00B17BAE">
        <w:rPr>
          <w:rFonts w:ascii="Times New Roman" w:hAnsi="Times New Roman" w:cs="Times New Roman"/>
          <w:sz w:val="24"/>
          <w:szCs w:val="24"/>
        </w:rPr>
        <w:t>s,t</w:t>
      </w:r>
      <w:proofErr w:type="spellEnd"/>
      <w:r w:rsidRPr="00B17BAE">
        <w:rPr>
          <w:rFonts w:ascii="Times New Roman" w:hAnsi="Times New Roman" w:cs="Times New Roman"/>
          <w:sz w:val="24"/>
          <w:szCs w:val="24"/>
        </w:rPr>
        <w:t>)</w:t>
      </w:r>
      <w:r w:rsidR="00206A6A">
        <w:rPr>
          <w:rFonts w:ascii="Times New Roman" w:hAnsi="Times New Roman" w:cs="Times New Roman"/>
          <w:sz w:val="24"/>
          <w:szCs w:val="24"/>
        </w:rPr>
        <w:t>.</w:t>
      </w:r>
      <w:r w:rsidRPr="00B17BAE">
        <w:rPr>
          <w:rFonts w:ascii="Times New Roman" w:hAnsi="Times New Roman" w:cs="Times New Roman"/>
          <w:sz w:val="24"/>
          <w:szCs w:val="24"/>
        </w:rPr>
        <w:t>This</w:t>
      </w:r>
      <w:proofErr w:type="gramEnd"/>
      <w:r w:rsidRPr="00B17BAE">
        <w:rPr>
          <w:rFonts w:ascii="Times New Roman" w:hAnsi="Times New Roman" w:cs="Times New Roman"/>
          <w:sz w:val="24"/>
          <w:szCs w:val="24"/>
        </w:rPr>
        <w:t xml:space="preserve"> value is constrained to lie between the minimum and maximum session limits per section.</w:t>
      </w:r>
    </w:p>
    <w:p w14:paraId="04DAFB35" w14:textId="77777777" w:rsidR="00B17BAE" w:rsidRPr="00B17BAE" w:rsidRDefault="00B17BAE" w:rsidP="00B17BAE">
      <w:pPr>
        <w:rPr>
          <w:rFonts w:ascii="Times New Roman" w:hAnsi="Times New Roman" w:cs="Times New Roman"/>
          <w:sz w:val="24"/>
          <w:szCs w:val="24"/>
        </w:rPr>
      </w:pPr>
      <w:r w:rsidRPr="00B17BAE">
        <w:rPr>
          <w:rFonts w:ascii="Times New Roman" w:hAnsi="Times New Roman" w:cs="Times New Roman"/>
          <w:sz w:val="24"/>
          <w:szCs w:val="24"/>
        </w:rPr>
        <w:t>Contingent Phase Variable</w:t>
      </w:r>
    </w:p>
    <w:p w14:paraId="5FE3E423" w14:textId="77777777" w:rsidR="00B17BAE" w:rsidRPr="00B17BAE" w:rsidRDefault="00B17BAE" w:rsidP="00B17BAE">
      <w:pPr>
        <w:rPr>
          <w:rFonts w:ascii="Times New Roman" w:hAnsi="Times New Roman" w:cs="Times New Roman"/>
          <w:sz w:val="24"/>
          <w:szCs w:val="24"/>
        </w:rPr>
      </w:pPr>
      <w:r w:rsidRPr="00B17BAE">
        <w:rPr>
          <w:rFonts w:ascii="Times New Roman" w:hAnsi="Times New Roman" w:cs="Times New Roman"/>
          <w:sz w:val="24"/>
          <w:szCs w:val="24"/>
        </w:rPr>
        <w:t>For the recovery phase, additional binary variables were introduced.</w:t>
      </w:r>
    </w:p>
    <w:p w14:paraId="44B40248" w14:textId="77777777" w:rsidR="00B17BAE" w:rsidRPr="00B17BAE" w:rsidRDefault="00B17BAE" w:rsidP="00B17BAE">
      <w:pPr>
        <w:rPr>
          <w:rFonts w:ascii="Times New Roman" w:hAnsi="Times New Roman" w:cs="Times New Roman"/>
          <w:sz w:val="24"/>
          <w:szCs w:val="24"/>
        </w:rPr>
      </w:pPr>
      <w:r w:rsidRPr="00B17BAE">
        <w:rPr>
          <w:rFonts w:ascii="Times New Roman" w:hAnsi="Times New Roman" w:cs="Times New Roman"/>
          <w:sz w:val="24"/>
          <w:szCs w:val="24"/>
        </w:rPr>
        <w:t>Let:</w:t>
      </w:r>
    </w:p>
    <w:p w14:paraId="48C86FC1" w14:textId="77777777" w:rsidR="00B17BAE" w:rsidRPr="00B17BAE" w:rsidRDefault="00B17BAE" w:rsidP="00B17BAE">
      <w:pPr>
        <w:rPr>
          <w:rFonts w:ascii="Times New Roman" w:hAnsi="Times New Roman" w:cs="Times New Roman"/>
          <w:sz w:val="24"/>
          <w:szCs w:val="24"/>
        </w:rPr>
      </w:pPr>
      <w:r w:rsidRPr="00B17BAE">
        <w:rPr>
          <w:rFonts w:ascii="Times New Roman" w:hAnsi="Times New Roman" w:cs="Times New Roman"/>
          <w:sz w:val="24"/>
          <w:szCs w:val="24"/>
        </w:rPr>
        <w:t>y(d) = 1 if contingent day d is activated</w:t>
      </w:r>
    </w:p>
    <w:p w14:paraId="4C7412A8" w14:textId="77777777" w:rsidR="00B17BAE" w:rsidRPr="00B17BAE" w:rsidRDefault="00B17BAE" w:rsidP="00B17BAE">
      <w:pPr>
        <w:rPr>
          <w:rFonts w:ascii="Times New Roman" w:hAnsi="Times New Roman" w:cs="Times New Roman"/>
          <w:sz w:val="24"/>
          <w:szCs w:val="24"/>
        </w:rPr>
      </w:pPr>
      <w:r w:rsidRPr="00B17BAE">
        <w:rPr>
          <w:rFonts w:ascii="Times New Roman" w:hAnsi="Times New Roman" w:cs="Times New Roman"/>
          <w:sz w:val="24"/>
          <w:szCs w:val="24"/>
        </w:rPr>
        <w:t>y(d) = 0 otherwise</w:t>
      </w:r>
    </w:p>
    <w:p w14:paraId="1BFCA52E" w14:textId="77777777" w:rsidR="00B17BAE" w:rsidRPr="00B17BAE" w:rsidRDefault="00B17BAE" w:rsidP="00B17BAE">
      <w:pPr>
        <w:rPr>
          <w:rFonts w:ascii="Times New Roman" w:hAnsi="Times New Roman" w:cs="Times New Roman"/>
          <w:sz w:val="24"/>
          <w:szCs w:val="24"/>
        </w:rPr>
      </w:pPr>
      <w:r w:rsidRPr="00B17BAE">
        <w:rPr>
          <w:rFonts w:ascii="Times New Roman" w:hAnsi="Times New Roman" w:cs="Times New Roman"/>
          <w:sz w:val="24"/>
          <w:szCs w:val="24"/>
        </w:rPr>
        <w:t>Where d belongs to the set of potential contingent days.</w:t>
      </w:r>
    </w:p>
    <w:p w14:paraId="465989A3" w14:textId="77777777" w:rsidR="00B17BAE" w:rsidRPr="00B17BAE" w:rsidRDefault="00B17BAE" w:rsidP="00B17BAE">
      <w:pPr>
        <w:rPr>
          <w:rFonts w:ascii="Times New Roman" w:hAnsi="Times New Roman" w:cs="Times New Roman"/>
          <w:sz w:val="24"/>
          <w:szCs w:val="24"/>
        </w:rPr>
      </w:pPr>
      <w:r w:rsidRPr="00B17BAE">
        <w:rPr>
          <w:rFonts w:ascii="Times New Roman" w:hAnsi="Times New Roman" w:cs="Times New Roman"/>
          <w:sz w:val="24"/>
          <w:szCs w:val="24"/>
        </w:rPr>
        <w:t>If y(d) = 1, sessions can be scheduled on that contingent day.</w:t>
      </w:r>
    </w:p>
    <w:p w14:paraId="74020755" w14:textId="77777777" w:rsidR="00B17BAE" w:rsidRPr="00B17BAE" w:rsidRDefault="00B17BAE" w:rsidP="00B17BAE">
      <w:pPr>
        <w:rPr>
          <w:rFonts w:ascii="Times New Roman" w:hAnsi="Times New Roman" w:cs="Times New Roman"/>
          <w:sz w:val="24"/>
          <w:szCs w:val="24"/>
        </w:rPr>
      </w:pPr>
      <w:r w:rsidRPr="00B17BAE">
        <w:rPr>
          <w:rFonts w:ascii="Times New Roman" w:hAnsi="Times New Roman" w:cs="Times New Roman"/>
          <w:sz w:val="24"/>
          <w:szCs w:val="24"/>
        </w:rPr>
        <w:t>If y(d) = 0, no sessions are allowed on that day.</w:t>
      </w:r>
    </w:p>
    <w:p w14:paraId="0CE02EE9" w14:textId="77777777" w:rsidR="00B17BAE" w:rsidRPr="00B17BAE" w:rsidRDefault="00B17BAE" w:rsidP="00B17BAE">
      <w:pPr>
        <w:rPr>
          <w:rFonts w:ascii="Times New Roman" w:hAnsi="Times New Roman" w:cs="Times New Roman"/>
          <w:sz w:val="24"/>
          <w:szCs w:val="24"/>
        </w:rPr>
      </w:pPr>
      <w:r w:rsidRPr="00B17BAE">
        <w:rPr>
          <w:rFonts w:ascii="Times New Roman" w:hAnsi="Times New Roman" w:cs="Times New Roman"/>
          <w:sz w:val="24"/>
          <w:szCs w:val="24"/>
        </w:rPr>
        <w:t>The contingent phase objective is to minimize:</w:t>
      </w:r>
    </w:p>
    <w:p w14:paraId="0F744AD5" w14:textId="77777777" w:rsidR="00B17BAE" w:rsidRPr="00B17BAE" w:rsidRDefault="00B17BAE" w:rsidP="00B17BAE">
      <w:pPr>
        <w:rPr>
          <w:rFonts w:ascii="Times New Roman" w:hAnsi="Times New Roman" w:cs="Times New Roman"/>
          <w:sz w:val="24"/>
          <w:szCs w:val="24"/>
        </w:rPr>
      </w:pPr>
      <w:r w:rsidRPr="00B17BAE">
        <w:rPr>
          <w:rFonts w:ascii="Times New Roman" w:hAnsi="Times New Roman" w:cs="Times New Roman"/>
          <w:sz w:val="24"/>
          <w:szCs w:val="24"/>
        </w:rPr>
        <w:t>Sum over all d of y(d)</w:t>
      </w:r>
    </w:p>
    <w:p w14:paraId="2CBF966A" w14:textId="7B678AF7" w:rsidR="00B17BAE" w:rsidRDefault="00B17BAE" w:rsidP="00B17BAE">
      <w:pPr>
        <w:rPr>
          <w:rFonts w:ascii="Times New Roman" w:hAnsi="Times New Roman" w:cs="Times New Roman"/>
          <w:sz w:val="24"/>
          <w:szCs w:val="24"/>
        </w:rPr>
      </w:pPr>
      <w:r w:rsidRPr="00B17BAE">
        <w:rPr>
          <w:rFonts w:ascii="Times New Roman" w:hAnsi="Times New Roman" w:cs="Times New Roman"/>
          <w:sz w:val="24"/>
          <w:szCs w:val="24"/>
        </w:rPr>
        <w:t>This ensures that the model completes remaining sessions using the minimum number of additional academic days.</w:t>
      </w:r>
    </w:p>
    <w:p w14:paraId="67EDBE92" w14:textId="7EBE0160" w:rsidR="00D666E6" w:rsidRDefault="00D666E6" w:rsidP="00B17BAE">
      <w:pPr>
        <w:rPr>
          <w:rFonts w:ascii="Times New Roman" w:hAnsi="Times New Roman" w:cs="Times New Roman"/>
          <w:sz w:val="24"/>
          <w:szCs w:val="24"/>
        </w:rPr>
      </w:pPr>
      <w:r w:rsidRPr="00D666E6">
        <w:rPr>
          <w:rFonts w:ascii="Times New Roman" w:hAnsi="Times New Roman" w:cs="Times New Roman"/>
          <w:sz w:val="24"/>
          <w:szCs w:val="24"/>
        </w:rPr>
        <w:t>Room allocation was model</w:t>
      </w:r>
      <w:r>
        <w:rPr>
          <w:rFonts w:ascii="Times New Roman" w:hAnsi="Times New Roman" w:cs="Times New Roman"/>
          <w:sz w:val="24"/>
          <w:szCs w:val="24"/>
        </w:rPr>
        <w:t>l</w:t>
      </w:r>
      <w:r w:rsidRPr="00D666E6">
        <w:rPr>
          <w:rFonts w:ascii="Times New Roman" w:hAnsi="Times New Roman" w:cs="Times New Roman"/>
          <w:sz w:val="24"/>
          <w:szCs w:val="24"/>
        </w:rPr>
        <w:t xml:space="preserve">ed using time-slot capacity constraints (i.e., limiting the number of parallel sessions per slot) rather than explicit room identity variables. After optimization, room labels (Room_1 to </w:t>
      </w:r>
      <w:proofErr w:type="spellStart"/>
      <w:r w:rsidRPr="00D666E6">
        <w:rPr>
          <w:rFonts w:ascii="Times New Roman" w:hAnsi="Times New Roman" w:cs="Times New Roman"/>
          <w:sz w:val="24"/>
          <w:szCs w:val="24"/>
        </w:rPr>
        <w:t>Room_k</w:t>
      </w:r>
      <w:proofErr w:type="spellEnd"/>
      <w:r w:rsidRPr="00D666E6">
        <w:rPr>
          <w:rFonts w:ascii="Times New Roman" w:hAnsi="Times New Roman" w:cs="Times New Roman"/>
          <w:sz w:val="24"/>
          <w:szCs w:val="24"/>
        </w:rPr>
        <w:t>) were assigned as a deterministic post-processing step for timetable presentation</w:t>
      </w:r>
    </w:p>
    <w:p w14:paraId="2732E32E" w14:textId="61BA0AF1" w:rsidR="003377BE" w:rsidRDefault="0000564C" w:rsidP="00B17BAE">
      <w:pPr>
        <w:rPr>
          <w:rFonts w:ascii="Times New Roman" w:hAnsi="Times New Roman" w:cs="Times New Roman"/>
          <w:sz w:val="24"/>
          <w:szCs w:val="24"/>
        </w:rPr>
      </w:pPr>
      <w:r>
        <w:rPr>
          <w:rFonts w:ascii="Times New Roman" w:hAnsi="Times New Roman" w:cs="Times New Roman"/>
          <w:sz w:val="24"/>
          <w:szCs w:val="24"/>
        </w:rPr>
        <w:t xml:space="preserve">4.2 </w:t>
      </w:r>
      <w:r w:rsidR="003377BE">
        <w:rPr>
          <w:rFonts w:ascii="Times New Roman" w:hAnsi="Times New Roman" w:cs="Times New Roman"/>
          <w:sz w:val="24"/>
          <w:szCs w:val="24"/>
        </w:rPr>
        <w:t>Constraints</w:t>
      </w:r>
    </w:p>
    <w:p w14:paraId="153501D4" w14:textId="77777777" w:rsidR="004C141B" w:rsidRPr="004C141B" w:rsidRDefault="004C141B" w:rsidP="004C141B">
      <w:pPr>
        <w:rPr>
          <w:rFonts w:ascii="Times New Roman" w:hAnsi="Times New Roman" w:cs="Times New Roman"/>
          <w:sz w:val="24"/>
          <w:szCs w:val="24"/>
        </w:rPr>
      </w:pPr>
      <w:r w:rsidRPr="004C141B">
        <w:rPr>
          <w:rFonts w:ascii="Times New Roman" w:hAnsi="Times New Roman" w:cs="Times New Roman"/>
          <w:sz w:val="24"/>
          <w:szCs w:val="24"/>
        </w:rPr>
        <w:t>A. Room Capacity Constraint</w:t>
      </w:r>
    </w:p>
    <w:p w14:paraId="2D93D5DE" w14:textId="77777777" w:rsidR="004C141B" w:rsidRPr="004C141B" w:rsidRDefault="004C141B" w:rsidP="004C141B">
      <w:pPr>
        <w:rPr>
          <w:rFonts w:ascii="Times New Roman" w:hAnsi="Times New Roman" w:cs="Times New Roman"/>
          <w:sz w:val="24"/>
          <w:szCs w:val="24"/>
        </w:rPr>
      </w:pPr>
      <w:r w:rsidRPr="004C141B">
        <w:rPr>
          <w:rFonts w:ascii="Times New Roman" w:hAnsi="Times New Roman" w:cs="Times New Roman"/>
          <w:sz w:val="24"/>
          <w:szCs w:val="24"/>
        </w:rPr>
        <w:t>For every time slot t:</w:t>
      </w:r>
    </w:p>
    <w:p w14:paraId="1B8073CD" w14:textId="77777777" w:rsidR="004C141B" w:rsidRPr="004C141B" w:rsidRDefault="004C141B" w:rsidP="004C141B">
      <w:pPr>
        <w:rPr>
          <w:rFonts w:ascii="Times New Roman" w:hAnsi="Times New Roman" w:cs="Times New Roman"/>
          <w:sz w:val="24"/>
          <w:szCs w:val="24"/>
        </w:rPr>
      </w:pPr>
      <w:r w:rsidRPr="004C141B">
        <w:rPr>
          <w:rFonts w:ascii="Times New Roman" w:hAnsi="Times New Roman" w:cs="Times New Roman"/>
          <w:sz w:val="24"/>
          <w:szCs w:val="24"/>
        </w:rPr>
        <w:t>Sum over all sections s of x(</w:t>
      </w:r>
      <w:proofErr w:type="spellStart"/>
      <w:proofErr w:type="gramStart"/>
      <w:r w:rsidRPr="004C141B">
        <w:rPr>
          <w:rFonts w:ascii="Times New Roman" w:hAnsi="Times New Roman" w:cs="Times New Roman"/>
          <w:sz w:val="24"/>
          <w:szCs w:val="24"/>
        </w:rPr>
        <w:t>s,t</w:t>
      </w:r>
      <w:proofErr w:type="spellEnd"/>
      <w:proofErr w:type="gramEnd"/>
      <w:r w:rsidRPr="004C141B">
        <w:rPr>
          <w:rFonts w:ascii="Times New Roman" w:hAnsi="Times New Roman" w:cs="Times New Roman"/>
          <w:sz w:val="24"/>
          <w:szCs w:val="24"/>
        </w:rPr>
        <w:t xml:space="preserve">) ≤ </w:t>
      </w:r>
      <w:proofErr w:type="spellStart"/>
      <w:r w:rsidRPr="004C141B">
        <w:rPr>
          <w:rFonts w:ascii="Times New Roman" w:hAnsi="Times New Roman" w:cs="Times New Roman"/>
          <w:sz w:val="24"/>
          <w:szCs w:val="24"/>
        </w:rPr>
        <w:t>RoomCapacity</w:t>
      </w:r>
      <w:proofErr w:type="spellEnd"/>
      <w:r w:rsidRPr="004C141B">
        <w:rPr>
          <w:rFonts w:ascii="Times New Roman" w:hAnsi="Times New Roman" w:cs="Times New Roman"/>
          <w:sz w:val="24"/>
          <w:szCs w:val="24"/>
        </w:rPr>
        <w:t>(t)</w:t>
      </w:r>
    </w:p>
    <w:p w14:paraId="29E74442" w14:textId="77777777" w:rsidR="004C141B" w:rsidRPr="004C141B" w:rsidRDefault="004C141B" w:rsidP="004C141B">
      <w:pPr>
        <w:rPr>
          <w:rFonts w:ascii="Times New Roman" w:hAnsi="Times New Roman" w:cs="Times New Roman"/>
          <w:sz w:val="24"/>
          <w:szCs w:val="24"/>
        </w:rPr>
      </w:pPr>
      <w:r w:rsidRPr="004C141B">
        <w:rPr>
          <w:rFonts w:ascii="Times New Roman" w:hAnsi="Times New Roman" w:cs="Times New Roman"/>
          <w:sz w:val="24"/>
          <w:szCs w:val="24"/>
        </w:rPr>
        <w:t xml:space="preserve">Where </w:t>
      </w:r>
      <w:proofErr w:type="spellStart"/>
      <w:r w:rsidRPr="004C141B">
        <w:rPr>
          <w:rFonts w:ascii="Times New Roman" w:hAnsi="Times New Roman" w:cs="Times New Roman"/>
          <w:sz w:val="24"/>
          <w:szCs w:val="24"/>
        </w:rPr>
        <w:t>RoomCapacity</w:t>
      </w:r>
      <w:proofErr w:type="spellEnd"/>
      <w:r w:rsidRPr="004C141B">
        <w:rPr>
          <w:rFonts w:ascii="Times New Roman" w:hAnsi="Times New Roman" w:cs="Times New Roman"/>
          <w:sz w:val="24"/>
          <w:szCs w:val="24"/>
        </w:rPr>
        <w:t>(t) equals:</w:t>
      </w:r>
    </w:p>
    <w:p w14:paraId="28326814" w14:textId="77777777" w:rsidR="004C141B" w:rsidRPr="004C141B" w:rsidRDefault="004C141B" w:rsidP="004C141B">
      <w:pPr>
        <w:rPr>
          <w:rFonts w:ascii="Times New Roman" w:hAnsi="Times New Roman" w:cs="Times New Roman"/>
          <w:sz w:val="24"/>
          <w:szCs w:val="24"/>
        </w:rPr>
      </w:pPr>
      <w:r w:rsidRPr="004C141B">
        <w:rPr>
          <w:rFonts w:ascii="Times New Roman" w:hAnsi="Times New Roman" w:cs="Times New Roman"/>
          <w:sz w:val="24"/>
          <w:szCs w:val="24"/>
        </w:rPr>
        <w:t>10 rooms for Weeks 1–4</w:t>
      </w:r>
    </w:p>
    <w:p w14:paraId="30CF8169" w14:textId="77777777" w:rsidR="004C141B" w:rsidRPr="004C141B" w:rsidRDefault="004C141B" w:rsidP="004C141B">
      <w:pPr>
        <w:rPr>
          <w:rFonts w:ascii="Times New Roman" w:hAnsi="Times New Roman" w:cs="Times New Roman"/>
          <w:sz w:val="24"/>
          <w:szCs w:val="24"/>
        </w:rPr>
      </w:pPr>
      <w:r w:rsidRPr="004C141B">
        <w:rPr>
          <w:rFonts w:ascii="Times New Roman" w:hAnsi="Times New Roman" w:cs="Times New Roman"/>
          <w:sz w:val="24"/>
          <w:szCs w:val="24"/>
        </w:rPr>
        <w:t>4 rooms for Weeks 5–10</w:t>
      </w:r>
    </w:p>
    <w:p w14:paraId="23A47130" w14:textId="77777777" w:rsidR="004C141B" w:rsidRPr="004C141B" w:rsidRDefault="004C141B" w:rsidP="004C141B">
      <w:pPr>
        <w:rPr>
          <w:rFonts w:ascii="Times New Roman" w:hAnsi="Times New Roman" w:cs="Times New Roman"/>
          <w:sz w:val="24"/>
          <w:szCs w:val="24"/>
        </w:rPr>
      </w:pPr>
      <w:r w:rsidRPr="004C141B">
        <w:rPr>
          <w:rFonts w:ascii="Times New Roman" w:hAnsi="Times New Roman" w:cs="Times New Roman"/>
          <w:sz w:val="24"/>
          <w:szCs w:val="24"/>
        </w:rPr>
        <w:t>This ensures that the number of parallel sessions scheduled in any slot does not exceed available classrooms.</w:t>
      </w:r>
    </w:p>
    <w:p w14:paraId="76970252" w14:textId="77777777" w:rsidR="004C141B" w:rsidRPr="004C141B" w:rsidRDefault="004C141B" w:rsidP="004C141B">
      <w:pPr>
        <w:rPr>
          <w:rFonts w:ascii="Times New Roman" w:hAnsi="Times New Roman" w:cs="Times New Roman"/>
          <w:sz w:val="24"/>
          <w:szCs w:val="24"/>
        </w:rPr>
      </w:pPr>
      <w:r w:rsidRPr="004C141B">
        <w:rPr>
          <w:rFonts w:ascii="Times New Roman" w:hAnsi="Times New Roman" w:cs="Times New Roman"/>
          <w:sz w:val="24"/>
          <w:szCs w:val="24"/>
        </w:rPr>
        <w:t>B. Student Conflict Constraint</w:t>
      </w:r>
    </w:p>
    <w:p w14:paraId="1A40F35C" w14:textId="77777777" w:rsidR="004C141B" w:rsidRPr="004C141B" w:rsidRDefault="004C141B" w:rsidP="004C141B">
      <w:pPr>
        <w:rPr>
          <w:rFonts w:ascii="Times New Roman" w:hAnsi="Times New Roman" w:cs="Times New Roman"/>
          <w:sz w:val="24"/>
          <w:szCs w:val="24"/>
        </w:rPr>
      </w:pPr>
      <w:r w:rsidRPr="004C141B">
        <w:rPr>
          <w:rFonts w:ascii="Times New Roman" w:hAnsi="Times New Roman" w:cs="Times New Roman"/>
          <w:sz w:val="24"/>
          <w:szCs w:val="24"/>
        </w:rPr>
        <w:t xml:space="preserve">For every student </w:t>
      </w:r>
      <w:proofErr w:type="spellStart"/>
      <w:r w:rsidRPr="004C141B">
        <w:rPr>
          <w:rFonts w:ascii="Times New Roman" w:hAnsi="Times New Roman" w:cs="Times New Roman"/>
          <w:sz w:val="24"/>
          <w:szCs w:val="24"/>
        </w:rPr>
        <w:t>i</w:t>
      </w:r>
      <w:proofErr w:type="spellEnd"/>
      <w:r w:rsidRPr="004C141B">
        <w:rPr>
          <w:rFonts w:ascii="Times New Roman" w:hAnsi="Times New Roman" w:cs="Times New Roman"/>
          <w:sz w:val="24"/>
          <w:szCs w:val="24"/>
        </w:rPr>
        <w:t xml:space="preserve"> and every time slot t:</w:t>
      </w:r>
    </w:p>
    <w:p w14:paraId="48C4D5BB" w14:textId="77777777" w:rsidR="004C141B" w:rsidRPr="004C141B" w:rsidRDefault="004C141B" w:rsidP="004C141B">
      <w:pPr>
        <w:rPr>
          <w:rFonts w:ascii="Times New Roman" w:hAnsi="Times New Roman" w:cs="Times New Roman"/>
          <w:sz w:val="24"/>
          <w:szCs w:val="24"/>
        </w:rPr>
      </w:pPr>
      <w:r w:rsidRPr="004C141B">
        <w:rPr>
          <w:rFonts w:ascii="Times New Roman" w:hAnsi="Times New Roman" w:cs="Times New Roman"/>
          <w:sz w:val="24"/>
          <w:szCs w:val="24"/>
        </w:rPr>
        <w:t xml:space="preserve">Sum over all sections s that student </w:t>
      </w:r>
      <w:proofErr w:type="spellStart"/>
      <w:r w:rsidRPr="004C141B">
        <w:rPr>
          <w:rFonts w:ascii="Times New Roman" w:hAnsi="Times New Roman" w:cs="Times New Roman"/>
          <w:sz w:val="24"/>
          <w:szCs w:val="24"/>
        </w:rPr>
        <w:t>i</w:t>
      </w:r>
      <w:proofErr w:type="spellEnd"/>
      <w:r w:rsidRPr="004C141B">
        <w:rPr>
          <w:rFonts w:ascii="Times New Roman" w:hAnsi="Times New Roman" w:cs="Times New Roman"/>
          <w:sz w:val="24"/>
          <w:szCs w:val="24"/>
        </w:rPr>
        <w:t xml:space="preserve"> is enrolled in of x(</w:t>
      </w:r>
      <w:proofErr w:type="spellStart"/>
      <w:proofErr w:type="gramStart"/>
      <w:r w:rsidRPr="004C141B">
        <w:rPr>
          <w:rFonts w:ascii="Times New Roman" w:hAnsi="Times New Roman" w:cs="Times New Roman"/>
          <w:sz w:val="24"/>
          <w:szCs w:val="24"/>
        </w:rPr>
        <w:t>s,t</w:t>
      </w:r>
      <w:proofErr w:type="spellEnd"/>
      <w:proofErr w:type="gramEnd"/>
      <w:r w:rsidRPr="004C141B">
        <w:rPr>
          <w:rFonts w:ascii="Times New Roman" w:hAnsi="Times New Roman" w:cs="Times New Roman"/>
          <w:sz w:val="24"/>
          <w:szCs w:val="24"/>
        </w:rPr>
        <w:t>) ≤ 1</w:t>
      </w:r>
    </w:p>
    <w:p w14:paraId="42484172" w14:textId="77777777" w:rsidR="004C141B" w:rsidRPr="004C141B" w:rsidRDefault="004C141B" w:rsidP="004C141B">
      <w:pPr>
        <w:rPr>
          <w:rFonts w:ascii="Times New Roman" w:hAnsi="Times New Roman" w:cs="Times New Roman"/>
          <w:sz w:val="24"/>
          <w:szCs w:val="24"/>
        </w:rPr>
      </w:pPr>
      <w:r w:rsidRPr="004C141B">
        <w:rPr>
          <w:rFonts w:ascii="Times New Roman" w:hAnsi="Times New Roman" w:cs="Times New Roman"/>
          <w:sz w:val="24"/>
          <w:szCs w:val="24"/>
        </w:rPr>
        <w:t>This guarantees that no student is scheduled for more than one class in the same time slot.</w:t>
      </w:r>
    </w:p>
    <w:p w14:paraId="69039C6F" w14:textId="77777777" w:rsidR="004C141B" w:rsidRPr="004C141B" w:rsidRDefault="004C141B" w:rsidP="004C141B">
      <w:pPr>
        <w:rPr>
          <w:rFonts w:ascii="Times New Roman" w:hAnsi="Times New Roman" w:cs="Times New Roman"/>
          <w:sz w:val="24"/>
          <w:szCs w:val="24"/>
        </w:rPr>
      </w:pPr>
      <w:r w:rsidRPr="004C141B">
        <w:rPr>
          <w:rFonts w:ascii="Times New Roman" w:hAnsi="Times New Roman" w:cs="Times New Roman"/>
          <w:sz w:val="24"/>
          <w:szCs w:val="24"/>
        </w:rPr>
        <w:lastRenderedPageBreak/>
        <w:t>C. Faculty Conflict Constraint</w:t>
      </w:r>
    </w:p>
    <w:p w14:paraId="4A954F5A" w14:textId="77777777" w:rsidR="004C141B" w:rsidRPr="004C141B" w:rsidRDefault="004C141B" w:rsidP="004C141B">
      <w:pPr>
        <w:rPr>
          <w:rFonts w:ascii="Times New Roman" w:hAnsi="Times New Roman" w:cs="Times New Roman"/>
          <w:sz w:val="24"/>
          <w:szCs w:val="24"/>
        </w:rPr>
      </w:pPr>
      <w:r w:rsidRPr="004C141B">
        <w:rPr>
          <w:rFonts w:ascii="Times New Roman" w:hAnsi="Times New Roman" w:cs="Times New Roman"/>
          <w:sz w:val="24"/>
          <w:szCs w:val="24"/>
        </w:rPr>
        <w:t>For every faculty member f and every time slot t:</w:t>
      </w:r>
    </w:p>
    <w:p w14:paraId="5D12014A" w14:textId="77777777" w:rsidR="004C141B" w:rsidRPr="004C141B" w:rsidRDefault="004C141B" w:rsidP="004C141B">
      <w:pPr>
        <w:rPr>
          <w:rFonts w:ascii="Times New Roman" w:hAnsi="Times New Roman" w:cs="Times New Roman"/>
          <w:sz w:val="24"/>
          <w:szCs w:val="24"/>
        </w:rPr>
      </w:pPr>
      <w:r w:rsidRPr="004C141B">
        <w:rPr>
          <w:rFonts w:ascii="Times New Roman" w:hAnsi="Times New Roman" w:cs="Times New Roman"/>
          <w:sz w:val="24"/>
          <w:szCs w:val="24"/>
        </w:rPr>
        <w:t>Sum over all sections s taught by faculty f of x(</w:t>
      </w:r>
      <w:proofErr w:type="spellStart"/>
      <w:proofErr w:type="gramStart"/>
      <w:r w:rsidRPr="004C141B">
        <w:rPr>
          <w:rFonts w:ascii="Times New Roman" w:hAnsi="Times New Roman" w:cs="Times New Roman"/>
          <w:sz w:val="24"/>
          <w:szCs w:val="24"/>
        </w:rPr>
        <w:t>s,t</w:t>
      </w:r>
      <w:proofErr w:type="spellEnd"/>
      <w:proofErr w:type="gramEnd"/>
      <w:r w:rsidRPr="004C141B">
        <w:rPr>
          <w:rFonts w:ascii="Times New Roman" w:hAnsi="Times New Roman" w:cs="Times New Roman"/>
          <w:sz w:val="24"/>
          <w:szCs w:val="24"/>
        </w:rPr>
        <w:t>) ≤ 1</w:t>
      </w:r>
    </w:p>
    <w:p w14:paraId="16C86CAC" w14:textId="77777777" w:rsidR="004C141B" w:rsidRPr="004C141B" w:rsidRDefault="004C141B" w:rsidP="004C141B">
      <w:pPr>
        <w:rPr>
          <w:rFonts w:ascii="Times New Roman" w:hAnsi="Times New Roman" w:cs="Times New Roman"/>
          <w:sz w:val="24"/>
          <w:szCs w:val="24"/>
        </w:rPr>
      </w:pPr>
      <w:r w:rsidRPr="004C141B">
        <w:rPr>
          <w:rFonts w:ascii="Times New Roman" w:hAnsi="Times New Roman" w:cs="Times New Roman"/>
          <w:sz w:val="24"/>
          <w:szCs w:val="24"/>
        </w:rPr>
        <w:t>This ensures that no faculty member is assigned to more than one session simultaneously.</w:t>
      </w:r>
    </w:p>
    <w:p w14:paraId="21FDAE78" w14:textId="77777777" w:rsidR="004C141B" w:rsidRPr="004C141B" w:rsidRDefault="004C141B" w:rsidP="004C141B">
      <w:pPr>
        <w:rPr>
          <w:rFonts w:ascii="Times New Roman" w:hAnsi="Times New Roman" w:cs="Times New Roman"/>
          <w:sz w:val="24"/>
          <w:szCs w:val="24"/>
        </w:rPr>
      </w:pPr>
      <w:r w:rsidRPr="004C141B">
        <w:rPr>
          <w:rFonts w:ascii="Times New Roman" w:hAnsi="Times New Roman" w:cs="Times New Roman"/>
          <w:sz w:val="24"/>
          <w:szCs w:val="24"/>
        </w:rPr>
        <w:t>D. Faculty Week-Split Constraint (DTI Case)</w:t>
      </w:r>
    </w:p>
    <w:p w14:paraId="1C1AFCF9" w14:textId="77777777" w:rsidR="004C141B" w:rsidRPr="004C141B" w:rsidRDefault="004C141B" w:rsidP="004C141B">
      <w:pPr>
        <w:rPr>
          <w:rFonts w:ascii="Times New Roman" w:hAnsi="Times New Roman" w:cs="Times New Roman"/>
          <w:sz w:val="24"/>
          <w:szCs w:val="24"/>
        </w:rPr>
      </w:pPr>
      <w:r w:rsidRPr="004C141B">
        <w:rPr>
          <w:rFonts w:ascii="Times New Roman" w:hAnsi="Times New Roman" w:cs="Times New Roman"/>
          <w:sz w:val="24"/>
          <w:szCs w:val="24"/>
        </w:rPr>
        <w:t>For courses with mid-term faculty transition:</w:t>
      </w:r>
    </w:p>
    <w:p w14:paraId="5267ABF5" w14:textId="77777777" w:rsidR="004C141B" w:rsidRPr="004C141B" w:rsidRDefault="004C141B" w:rsidP="004C141B">
      <w:pPr>
        <w:rPr>
          <w:rFonts w:ascii="Times New Roman" w:hAnsi="Times New Roman" w:cs="Times New Roman"/>
          <w:sz w:val="24"/>
          <w:szCs w:val="24"/>
        </w:rPr>
      </w:pPr>
      <w:r w:rsidRPr="004C141B">
        <w:rPr>
          <w:rFonts w:ascii="Times New Roman" w:hAnsi="Times New Roman" w:cs="Times New Roman"/>
          <w:sz w:val="24"/>
          <w:szCs w:val="24"/>
        </w:rPr>
        <w:t>Weeks 1–5: sessions are assigned to Faculty A (e.g., Rohit Kumar)</w:t>
      </w:r>
    </w:p>
    <w:p w14:paraId="6E3CA520" w14:textId="77777777" w:rsidR="004C141B" w:rsidRPr="004C141B" w:rsidRDefault="004C141B" w:rsidP="004C141B">
      <w:pPr>
        <w:rPr>
          <w:rFonts w:ascii="Times New Roman" w:hAnsi="Times New Roman" w:cs="Times New Roman"/>
          <w:sz w:val="24"/>
          <w:szCs w:val="24"/>
        </w:rPr>
      </w:pPr>
      <w:r w:rsidRPr="004C141B">
        <w:rPr>
          <w:rFonts w:ascii="Times New Roman" w:hAnsi="Times New Roman" w:cs="Times New Roman"/>
          <w:sz w:val="24"/>
          <w:szCs w:val="24"/>
        </w:rPr>
        <w:t xml:space="preserve">Weeks 6–10: sessions are assigned to Faculty B (e.g., Rogers </w:t>
      </w:r>
      <w:proofErr w:type="spellStart"/>
      <w:r w:rsidRPr="004C141B">
        <w:rPr>
          <w:rFonts w:ascii="Times New Roman" w:hAnsi="Times New Roman" w:cs="Times New Roman"/>
          <w:sz w:val="24"/>
          <w:szCs w:val="24"/>
        </w:rPr>
        <w:t>Puthur</w:t>
      </w:r>
      <w:proofErr w:type="spellEnd"/>
      <w:r w:rsidRPr="004C141B">
        <w:rPr>
          <w:rFonts w:ascii="Times New Roman" w:hAnsi="Times New Roman" w:cs="Times New Roman"/>
          <w:sz w:val="24"/>
          <w:szCs w:val="24"/>
        </w:rPr>
        <w:t xml:space="preserve"> Joseph)</w:t>
      </w:r>
    </w:p>
    <w:p w14:paraId="2797B5A3" w14:textId="77777777" w:rsidR="004C141B" w:rsidRPr="004C141B" w:rsidRDefault="004C141B" w:rsidP="004C141B">
      <w:pPr>
        <w:rPr>
          <w:rFonts w:ascii="Times New Roman" w:hAnsi="Times New Roman" w:cs="Times New Roman"/>
          <w:sz w:val="24"/>
          <w:szCs w:val="24"/>
        </w:rPr>
      </w:pPr>
      <w:r w:rsidRPr="004C141B">
        <w:rPr>
          <w:rFonts w:ascii="Times New Roman" w:hAnsi="Times New Roman" w:cs="Times New Roman"/>
          <w:sz w:val="24"/>
          <w:szCs w:val="24"/>
        </w:rPr>
        <w:t>The model enforces faculty availability according to the relevant week range, ensuring no cross-week teaching conflict.</w:t>
      </w:r>
    </w:p>
    <w:p w14:paraId="021FEF2F" w14:textId="77777777" w:rsidR="004C141B" w:rsidRPr="004C141B" w:rsidRDefault="004C141B" w:rsidP="004C141B">
      <w:pPr>
        <w:rPr>
          <w:rFonts w:ascii="Times New Roman" w:hAnsi="Times New Roman" w:cs="Times New Roman"/>
          <w:sz w:val="24"/>
          <w:szCs w:val="24"/>
        </w:rPr>
      </w:pPr>
      <w:r w:rsidRPr="004C141B">
        <w:rPr>
          <w:rFonts w:ascii="Times New Roman" w:hAnsi="Times New Roman" w:cs="Times New Roman"/>
          <w:sz w:val="24"/>
          <w:szCs w:val="24"/>
        </w:rPr>
        <w:t>E. Session Bounds Constraint</w:t>
      </w:r>
    </w:p>
    <w:p w14:paraId="1E277DB2" w14:textId="77777777" w:rsidR="004C141B" w:rsidRPr="004C141B" w:rsidRDefault="004C141B" w:rsidP="004C141B">
      <w:pPr>
        <w:rPr>
          <w:rFonts w:ascii="Times New Roman" w:hAnsi="Times New Roman" w:cs="Times New Roman"/>
          <w:sz w:val="24"/>
          <w:szCs w:val="24"/>
        </w:rPr>
      </w:pPr>
      <w:r w:rsidRPr="004C141B">
        <w:rPr>
          <w:rFonts w:ascii="Times New Roman" w:hAnsi="Times New Roman" w:cs="Times New Roman"/>
          <w:sz w:val="24"/>
          <w:szCs w:val="24"/>
        </w:rPr>
        <w:t>For every section s:</w:t>
      </w:r>
    </w:p>
    <w:p w14:paraId="6C0DE22A" w14:textId="77777777" w:rsidR="004C141B" w:rsidRPr="004C141B" w:rsidRDefault="004C141B" w:rsidP="004C141B">
      <w:pPr>
        <w:rPr>
          <w:rFonts w:ascii="Times New Roman" w:hAnsi="Times New Roman" w:cs="Times New Roman"/>
          <w:sz w:val="24"/>
          <w:szCs w:val="24"/>
        </w:rPr>
      </w:pPr>
      <w:r w:rsidRPr="004C141B">
        <w:rPr>
          <w:rFonts w:ascii="Times New Roman" w:hAnsi="Times New Roman" w:cs="Times New Roman"/>
          <w:sz w:val="24"/>
          <w:szCs w:val="24"/>
        </w:rPr>
        <w:t>18 ≤ Sum over all time slots t of x(</w:t>
      </w:r>
      <w:proofErr w:type="spellStart"/>
      <w:proofErr w:type="gramStart"/>
      <w:r w:rsidRPr="004C141B">
        <w:rPr>
          <w:rFonts w:ascii="Times New Roman" w:hAnsi="Times New Roman" w:cs="Times New Roman"/>
          <w:sz w:val="24"/>
          <w:szCs w:val="24"/>
        </w:rPr>
        <w:t>s,t</w:t>
      </w:r>
      <w:proofErr w:type="spellEnd"/>
      <w:proofErr w:type="gramEnd"/>
      <w:r w:rsidRPr="004C141B">
        <w:rPr>
          <w:rFonts w:ascii="Times New Roman" w:hAnsi="Times New Roman" w:cs="Times New Roman"/>
          <w:sz w:val="24"/>
          <w:szCs w:val="24"/>
        </w:rPr>
        <w:t>) ≤ 20</w:t>
      </w:r>
    </w:p>
    <w:p w14:paraId="6BAA678E" w14:textId="77777777" w:rsidR="004C141B" w:rsidRPr="004C141B" w:rsidRDefault="004C141B" w:rsidP="004C141B">
      <w:pPr>
        <w:rPr>
          <w:rFonts w:ascii="Times New Roman" w:hAnsi="Times New Roman" w:cs="Times New Roman"/>
          <w:sz w:val="24"/>
          <w:szCs w:val="24"/>
        </w:rPr>
      </w:pPr>
      <w:r w:rsidRPr="004C141B">
        <w:rPr>
          <w:rFonts w:ascii="Times New Roman" w:hAnsi="Times New Roman" w:cs="Times New Roman"/>
          <w:sz w:val="24"/>
          <w:szCs w:val="24"/>
        </w:rPr>
        <w:t>This ensures that:</w:t>
      </w:r>
    </w:p>
    <w:p w14:paraId="50084931" w14:textId="1EFCD623" w:rsidR="0000564C" w:rsidRDefault="004C141B" w:rsidP="004C141B">
      <w:pPr>
        <w:rPr>
          <w:rFonts w:ascii="Times New Roman" w:hAnsi="Times New Roman" w:cs="Times New Roman"/>
          <w:sz w:val="24"/>
          <w:szCs w:val="24"/>
        </w:rPr>
      </w:pPr>
      <w:r w:rsidRPr="004C141B">
        <w:rPr>
          <w:rFonts w:ascii="Times New Roman" w:hAnsi="Times New Roman" w:cs="Times New Roman"/>
          <w:sz w:val="24"/>
          <w:szCs w:val="24"/>
        </w:rPr>
        <w:t>Each section receives at least 18 sessions (fairness floor)</w:t>
      </w:r>
      <w:r>
        <w:rPr>
          <w:rFonts w:ascii="Times New Roman" w:hAnsi="Times New Roman" w:cs="Times New Roman"/>
          <w:sz w:val="24"/>
          <w:szCs w:val="24"/>
        </w:rPr>
        <w:t xml:space="preserve"> and n</w:t>
      </w:r>
      <w:r w:rsidRPr="004C141B">
        <w:rPr>
          <w:rFonts w:ascii="Times New Roman" w:hAnsi="Times New Roman" w:cs="Times New Roman"/>
          <w:sz w:val="24"/>
          <w:szCs w:val="24"/>
        </w:rPr>
        <w:t>o section exceeds the required maximum of 20 sessions</w:t>
      </w:r>
    </w:p>
    <w:p w14:paraId="6759736C" w14:textId="77777777" w:rsidR="005F7702" w:rsidRPr="005F7702" w:rsidRDefault="005F7702" w:rsidP="005F7702">
      <w:pPr>
        <w:rPr>
          <w:rFonts w:ascii="Times New Roman" w:hAnsi="Times New Roman" w:cs="Times New Roman"/>
          <w:sz w:val="24"/>
          <w:szCs w:val="24"/>
        </w:rPr>
      </w:pPr>
      <w:r w:rsidRPr="005F7702">
        <w:rPr>
          <w:rFonts w:ascii="Times New Roman" w:hAnsi="Times New Roman" w:cs="Times New Roman"/>
          <w:sz w:val="24"/>
          <w:szCs w:val="24"/>
        </w:rPr>
        <w:t>4.3 Objective Function</w:t>
      </w:r>
    </w:p>
    <w:p w14:paraId="6DADD192" w14:textId="77777777" w:rsidR="005F7702" w:rsidRPr="005F7702" w:rsidRDefault="005F7702" w:rsidP="005F7702">
      <w:pPr>
        <w:rPr>
          <w:rFonts w:ascii="Times New Roman" w:hAnsi="Times New Roman" w:cs="Times New Roman"/>
          <w:sz w:val="24"/>
          <w:szCs w:val="24"/>
        </w:rPr>
      </w:pPr>
      <w:r w:rsidRPr="005F7702">
        <w:rPr>
          <w:rFonts w:ascii="Times New Roman" w:hAnsi="Times New Roman" w:cs="Times New Roman"/>
          <w:sz w:val="24"/>
          <w:szCs w:val="24"/>
        </w:rPr>
        <w:t>The optimization was implemented in two sequential phases to balance academic completeness and operational efficiency.</w:t>
      </w:r>
    </w:p>
    <w:p w14:paraId="404DB7FD" w14:textId="77777777" w:rsidR="005F7702" w:rsidRPr="005F7702" w:rsidRDefault="005F7702" w:rsidP="005F7702">
      <w:pPr>
        <w:rPr>
          <w:rFonts w:ascii="Times New Roman" w:hAnsi="Times New Roman" w:cs="Times New Roman"/>
          <w:sz w:val="24"/>
          <w:szCs w:val="24"/>
        </w:rPr>
      </w:pPr>
      <w:r w:rsidRPr="005F7702">
        <w:rPr>
          <w:rFonts w:ascii="Times New Roman" w:hAnsi="Times New Roman" w:cs="Times New Roman"/>
          <w:sz w:val="24"/>
          <w:szCs w:val="24"/>
        </w:rPr>
        <w:t>Phase 1: Core Term Optimization</w:t>
      </w:r>
    </w:p>
    <w:p w14:paraId="009838C2" w14:textId="77777777" w:rsidR="005F7702" w:rsidRPr="005F7702" w:rsidRDefault="005F7702" w:rsidP="005F7702">
      <w:pPr>
        <w:rPr>
          <w:rFonts w:ascii="Times New Roman" w:hAnsi="Times New Roman" w:cs="Times New Roman"/>
          <w:sz w:val="24"/>
          <w:szCs w:val="24"/>
        </w:rPr>
      </w:pPr>
      <w:r w:rsidRPr="005F7702">
        <w:rPr>
          <w:rFonts w:ascii="Times New Roman" w:hAnsi="Times New Roman" w:cs="Times New Roman"/>
          <w:sz w:val="24"/>
          <w:szCs w:val="24"/>
        </w:rPr>
        <w:t>The primary objective was to maximize the total number of sessions scheduled within the 10-week term.</w:t>
      </w:r>
    </w:p>
    <w:p w14:paraId="4EF07A5F" w14:textId="5AF0D29F" w:rsidR="005F7702" w:rsidRPr="005F7702" w:rsidRDefault="005F7702" w:rsidP="005F7702">
      <w:pPr>
        <w:rPr>
          <w:rFonts w:ascii="Times New Roman" w:hAnsi="Times New Roman" w:cs="Times New Roman"/>
          <w:sz w:val="24"/>
          <w:szCs w:val="24"/>
        </w:rPr>
      </w:pPr>
      <w:r w:rsidRPr="005F7702">
        <w:rPr>
          <w:rFonts w:ascii="Times New Roman" w:hAnsi="Times New Roman" w:cs="Times New Roman"/>
          <w:sz w:val="24"/>
          <w:szCs w:val="24"/>
        </w:rPr>
        <w:t>Maximize:</w:t>
      </w:r>
      <w:r w:rsidR="00190B8A">
        <w:rPr>
          <w:rFonts w:ascii="Times New Roman" w:hAnsi="Times New Roman" w:cs="Times New Roman"/>
          <w:sz w:val="24"/>
          <w:szCs w:val="24"/>
        </w:rPr>
        <w:t xml:space="preserve"> </w:t>
      </w:r>
      <w:r w:rsidRPr="005F7702">
        <w:rPr>
          <w:rFonts w:ascii="Times New Roman" w:hAnsi="Times New Roman" w:cs="Times New Roman"/>
          <w:sz w:val="24"/>
          <w:szCs w:val="24"/>
        </w:rPr>
        <w:t>Sum over all sections s and all time slots t of x(</w:t>
      </w:r>
      <w:proofErr w:type="spellStart"/>
      <w:proofErr w:type="gramStart"/>
      <w:r w:rsidRPr="005F7702">
        <w:rPr>
          <w:rFonts w:ascii="Times New Roman" w:hAnsi="Times New Roman" w:cs="Times New Roman"/>
          <w:sz w:val="24"/>
          <w:szCs w:val="24"/>
        </w:rPr>
        <w:t>s,t</w:t>
      </w:r>
      <w:proofErr w:type="spellEnd"/>
      <w:proofErr w:type="gramEnd"/>
      <w:r w:rsidRPr="005F7702">
        <w:rPr>
          <w:rFonts w:ascii="Times New Roman" w:hAnsi="Times New Roman" w:cs="Times New Roman"/>
          <w:sz w:val="24"/>
          <w:szCs w:val="24"/>
        </w:rPr>
        <w:t>)</w:t>
      </w:r>
    </w:p>
    <w:p w14:paraId="055907E3" w14:textId="482A52FB" w:rsidR="005F7702" w:rsidRPr="005F7702" w:rsidRDefault="005F7702" w:rsidP="005F7702">
      <w:pPr>
        <w:rPr>
          <w:rFonts w:ascii="Times New Roman" w:hAnsi="Times New Roman" w:cs="Times New Roman"/>
          <w:sz w:val="24"/>
          <w:szCs w:val="24"/>
        </w:rPr>
      </w:pPr>
      <w:r w:rsidRPr="005F7702">
        <w:rPr>
          <w:rFonts w:ascii="Times New Roman" w:hAnsi="Times New Roman" w:cs="Times New Roman"/>
          <w:sz w:val="24"/>
          <w:szCs w:val="24"/>
        </w:rPr>
        <w:t xml:space="preserve">This objective ensures that, subject to all constraints (room, student, faculty, session bounds), the model schedules as many sessions as structurally </w:t>
      </w:r>
      <w:proofErr w:type="spellStart"/>
      <w:proofErr w:type="gramStart"/>
      <w:r w:rsidRPr="005F7702">
        <w:rPr>
          <w:rFonts w:ascii="Times New Roman" w:hAnsi="Times New Roman" w:cs="Times New Roman"/>
          <w:sz w:val="24"/>
          <w:szCs w:val="24"/>
        </w:rPr>
        <w:t>feasible.A</w:t>
      </w:r>
      <w:proofErr w:type="spellEnd"/>
      <w:proofErr w:type="gramEnd"/>
      <w:r w:rsidRPr="005F7702">
        <w:rPr>
          <w:rFonts w:ascii="Times New Roman" w:hAnsi="Times New Roman" w:cs="Times New Roman"/>
          <w:sz w:val="24"/>
          <w:szCs w:val="24"/>
        </w:rPr>
        <w:t xml:space="preserve"> session floor (minimum 18 per section) and cap (maximum 20 per section) were enforced through constraints, not the objective.</w:t>
      </w:r>
    </w:p>
    <w:p w14:paraId="43904171" w14:textId="77777777" w:rsidR="005F7702" w:rsidRPr="005F7702" w:rsidRDefault="005F7702" w:rsidP="005F7702">
      <w:pPr>
        <w:rPr>
          <w:rFonts w:ascii="Times New Roman" w:hAnsi="Times New Roman" w:cs="Times New Roman"/>
          <w:sz w:val="24"/>
          <w:szCs w:val="24"/>
        </w:rPr>
      </w:pPr>
      <w:r w:rsidRPr="005F7702">
        <w:rPr>
          <w:rFonts w:ascii="Times New Roman" w:hAnsi="Times New Roman" w:cs="Times New Roman"/>
          <w:sz w:val="24"/>
          <w:szCs w:val="24"/>
        </w:rPr>
        <w:t>Phase 2: Contingent Day Minimization</w:t>
      </w:r>
    </w:p>
    <w:p w14:paraId="12F78E41" w14:textId="1F56422E" w:rsidR="005F7702" w:rsidRPr="005F7702" w:rsidRDefault="005F7702" w:rsidP="005F7702">
      <w:pPr>
        <w:rPr>
          <w:rFonts w:ascii="Times New Roman" w:hAnsi="Times New Roman" w:cs="Times New Roman"/>
          <w:sz w:val="24"/>
          <w:szCs w:val="24"/>
        </w:rPr>
      </w:pPr>
      <w:r w:rsidRPr="005F7702">
        <w:rPr>
          <w:rFonts w:ascii="Times New Roman" w:hAnsi="Times New Roman" w:cs="Times New Roman"/>
          <w:sz w:val="24"/>
          <w:szCs w:val="24"/>
        </w:rPr>
        <w:t xml:space="preserve">After the core schedule was optimized, any remaining unscheduled sessions were handled in a recovery </w:t>
      </w:r>
      <w:proofErr w:type="spellStart"/>
      <w:proofErr w:type="gramStart"/>
      <w:r w:rsidRPr="005F7702">
        <w:rPr>
          <w:rFonts w:ascii="Times New Roman" w:hAnsi="Times New Roman" w:cs="Times New Roman"/>
          <w:sz w:val="24"/>
          <w:szCs w:val="24"/>
        </w:rPr>
        <w:t>phase.The</w:t>
      </w:r>
      <w:proofErr w:type="spellEnd"/>
      <w:proofErr w:type="gramEnd"/>
      <w:r w:rsidRPr="005F7702">
        <w:rPr>
          <w:rFonts w:ascii="Times New Roman" w:hAnsi="Times New Roman" w:cs="Times New Roman"/>
          <w:sz w:val="24"/>
          <w:szCs w:val="24"/>
        </w:rPr>
        <w:t xml:space="preserve"> objective in this phase was</w:t>
      </w:r>
      <w:r w:rsidR="00190B8A">
        <w:rPr>
          <w:rFonts w:ascii="Times New Roman" w:hAnsi="Times New Roman" w:cs="Times New Roman"/>
          <w:sz w:val="24"/>
          <w:szCs w:val="24"/>
        </w:rPr>
        <w:t xml:space="preserve"> to </w:t>
      </w:r>
      <w:r w:rsidRPr="005F7702">
        <w:rPr>
          <w:rFonts w:ascii="Times New Roman" w:hAnsi="Times New Roman" w:cs="Times New Roman"/>
          <w:sz w:val="24"/>
          <w:szCs w:val="24"/>
        </w:rPr>
        <w:t>Minimize:</w:t>
      </w:r>
    </w:p>
    <w:p w14:paraId="3E191912" w14:textId="77777777" w:rsidR="005F7702" w:rsidRPr="005F7702" w:rsidRDefault="005F7702" w:rsidP="005F7702">
      <w:pPr>
        <w:rPr>
          <w:rFonts w:ascii="Times New Roman" w:hAnsi="Times New Roman" w:cs="Times New Roman"/>
          <w:sz w:val="24"/>
          <w:szCs w:val="24"/>
        </w:rPr>
      </w:pPr>
      <w:r w:rsidRPr="005F7702">
        <w:rPr>
          <w:rFonts w:ascii="Times New Roman" w:hAnsi="Times New Roman" w:cs="Times New Roman"/>
          <w:sz w:val="24"/>
          <w:szCs w:val="24"/>
        </w:rPr>
        <w:t xml:space="preserve">Sum over all contingent </w:t>
      </w:r>
      <w:proofErr w:type="gramStart"/>
      <w:r w:rsidRPr="005F7702">
        <w:rPr>
          <w:rFonts w:ascii="Times New Roman" w:hAnsi="Times New Roman" w:cs="Times New Roman"/>
          <w:sz w:val="24"/>
          <w:szCs w:val="24"/>
        </w:rPr>
        <w:t>days</w:t>
      </w:r>
      <w:proofErr w:type="gramEnd"/>
      <w:r w:rsidRPr="005F7702">
        <w:rPr>
          <w:rFonts w:ascii="Times New Roman" w:hAnsi="Times New Roman" w:cs="Times New Roman"/>
          <w:sz w:val="24"/>
          <w:szCs w:val="24"/>
        </w:rPr>
        <w:t xml:space="preserve"> d of y(d)</w:t>
      </w:r>
    </w:p>
    <w:p w14:paraId="63E3AFFD" w14:textId="77777777" w:rsidR="005F7702" w:rsidRPr="005F7702" w:rsidRDefault="005F7702" w:rsidP="005F7702">
      <w:pPr>
        <w:rPr>
          <w:rFonts w:ascii="Times New Roman" w:hAnsi="Times New Roman" w:cs="Times New Roman"/>
          <w:sz w:val="24"/>
          <w:szCs w:val="24"/>
        </w:rPr>
      </w:pPr>
      <w:r w:rsidRPr="005F7702">
        <w:rPr>
          <w:rFonts w:ascii="Times New Roman" w:hAnsi="Times New Roman" w:cs="Times New Roman"/>
          <w:sz w:val="24"/>
          <w:szCs w:val="24"/>
        </w:rPr>
        <w:t>Where: y(d) = 1 if contingent day d is activated</w:t>
      </w:r>
    </w:p>
    <w:p w14:paraId="30E35EB1" w14:textId="77777777" w:rsidR="005F7702" w:rsidRPr="005F7702" w:rsidRDefault="005F7702" w:rsidP="005F7702">
      <w:pPr>
        <w:rPr>
          <w:rFonts w:ascii="Times New Roman" w:hAnsi="Times New Roman" w:cs="Times New Roman"/>
          <w:sz w:val="24"/>
          <w:szCs w:val="24"/>
        </w:rPr>
      </w:pPr>
      <w:r w:rsidRPr="005F7702">
        <w:rPr>
          <w:rFonts w:ascii="Times New Roman" w:hAnsi="Times New Roman" w:cs="Times New Roman"/>
          <w:sz w:val="24"/>
          <w:szCs w:val="24"/>
        </w:rPr>
        <w:t>y(d) = 0 otherwise</w:t>
      </w:r>
    </w:p>
    <w:p w14:paraId="1DB487B7" w14:textId="77777777" w:rsidR="005F7702" w:rsidRPr="005F7702" w:rsidRDefault="005F7702" w:rsidP="005F7702">
      <w:pPr>
        <w:rPr>
          <w:rFonts w:ascii="Times New Roman" w:hAnsi="Times New Roman" w:cs="Times New Roman"/>
          <w:sz w:val="24"/>
          <w:szCs w:val="24"/>
        </w:rPr>
      </w:pPr>
      <w:r w:rsidRPr="005F7702">
        <w:rPr>
          <w:rFonts w:ascii="Times New Roman" w:hAnsi="Times New Roman" w:cs="Times New Roman"/>
          <w:sz w:val="24"/>
          <w:szCs w:val="24"/>
        </w:rPr>
        <w:lastRenderedPageBreak/>
        <w:t>This ensures that all remaining sessions are completed using the minimum number of additional academic days, while still respecting student and faculty conflict constraints.</w:t>
      </w:r>
    </w:p>
    <w:p w14:paraId="00FECBDE" w14:textId="31C74209" w:rsidR="005F7702" w:rsidRDefault="005F7702" w:rsidP="005F7702">
      <w:pPr>
        <w:rPr>
          <w:rFonts w:ascii="Times New Roman" w:hAnsi="Times New Roman" w:cs="Times New Roman"/>
          <w:sz w:val="24"/>
          <w:szCs w:val="24"/>
        </w:rPr>
      </w:pPr>
      <w:r w:rsidRPr="005F7702">
        <w:rPr>
          <w:rFonts w:ascii="Times New Roman" w:hAnsi="Times New Roman" w:cs="Times New Roman"/>
          <w:sz w:val="24"/>
          <w:szCs w:val="24"/>
        </w:rPr>
        <w:t>Together, this two-phase structure ensures maximum academic delivery within the term, followed by minimal operational extension where required.</w:t>
      </w:r>
    </w:p>
    <w:p w14:paraId="51B226C7" w14:textId="77777777" w:rsidR="00924B82" w:rsidRPr="00924B82" w:rsidRDefault="00924B82" w:rsidP="00924B82">
      <w:pPr>
        <w:rPr>
          <w:rFonts w:ascii="Times New Roman" w:hAnsi="Times New Roman" w:cs="Times New Roman"/>
          <w:sz w:val="24"/>
          <w:szCs w:val="24"/>
        </w:rPr>
      </w:pPr>
      <w:r w:rsidRPr="00924B82">
        <w:rPr>
          <w:rFonts w:ascii="Times New Roman" w:hAnsi="Times New Roman" w:cs="Times New Roman"/>
          <w:sz w:val="24"/>
          <w:szCs w:val="24"/>
        </w:rPr>
        <w:t>4.4 Solver Choice</w:t>
      </w:r>
    </w:p>
    <w:p w14:paraId="3A867710" w14:textId="77777777" w:rsidR="00924B82" w:rsidRPr="00924B82" w:rsidRDefault="00924B82" w:rsidP="00924B82">
      <w:pPr>
        <w:rPr>
          <w:rFonts w:ascii="Times New Roman" w:hAnsi="Times New Roman" w:cs="Times New Roman"/>
          <w:sz w:val="24"/>
          <w:szCs w:val="24"/>
        </w:rPr>
      </w:pPr>
      <w:r w:rsidRPr="00924B82">
        <w:rPr>
          <w:rFonts w:ascii="Times New Roman" w:hAnsi="Times New Roman" w:cs="Times New Roman"/>
          <w:sz w:val="24"/>
          <w:szCs w:val="24"/>
        </w:rPr>
        <w:t>The timetable problem is binary and highly combinatorial: each section–slot assignment is either selected or not, and every decision simultaneously affects students, faculty, and room capacity. The model was implemented in Python using Google OR-Tools CP-SAT, a constraint programming solver designed for large-scale discrete optimization.</w:t>
      </w:r>
    </w:p>
    <w:p w14:paraId="78BF3453" w14:textId="2A67830E" w:rsidR="00924B82" w:rsidRPr="00924B82" w:rsidRDefault="00924B82" w:rsidP="00924B82">
      <w:pPr>
        <w:rPr>
          <w:rFonts w:ascii="Times New Roman" w:hAnsi="Times New Roman" w:cs="Times New Roman"/>
          <w:sz w:val="24"/>
          <w:szCs w:val="24"/>
        </w:rPr>
      </w:pPr>
      <w:r w:rsidRPr="00924B82">
        <w:rPr>
          <w:rFonts w:ascii="Times New Roman" w:hAnsi="Times New Roman" w:cs="Times New Roman"/>
          <w:sz w:val="24"/>
          <w:szCs w:val="24"/>
        </w:rPr>
        <w:t>CP-SAT natively handles binary decision variables and logical constraints, scales efficiently, and guarantees integer-feasible solutions without post-adjustment. Its Python interface enabled structured model development, rapid iteration, and transparent constraint debugging.</w:t>
      </w:r>
      <w:r w:rsidR="00442247">
        <w:rPr>
          <w:rFonts w:ascii="Times New Roman" w:hAnsi="Times New Roman" w:cs="Times New Roman"/>
          <w:sz w:val="24"/>
          <w:szCs w:val="24"/>
        </w:rPr>
        <w:t xml:space="preserve"> </w:t>
      </w:r>
      <w:proofErr w:type="gramStart"/>
      <w:r w:rsidRPr="00924B82">
        <w:rPr>
          <w:rFonts w:ascii="Times New Roman" w:hAnsi="Times New Roman" w:cs="Times New Roman"/>
          <w:sz w:val="24"/>
          <w:szCs w:val="24"/>
        </w:rPr>
        <w:t>Heuristic</w:t>
      </w:r>
      <w:proofErr w:type="gramEnd"/>
      <w:r w:rsidRPr="00924B82">
        <w:rPr>
          <w:rFonts w:ascii="Times New Roman" w:hAnsi="Times New Roman" w:cs="Times New Roman"/>
          <w:sz w:val="24"/>
          <w:szCs w:val="24"/>
        </w:rPr>
        <w:t xml:space="preserve"> scheduling approaches cannot certify feasibility or identify structural limits. Given strict zero-conflict requirements, an exact solver was necessary to:</w:t>
      </w:r>
    </w:p>
    <w:p w14:paraId="5A474751" w14:textId="77777777" w:rsidR="00924B82" w:rsidRPr="00924B82" w:rsidRDefault="00924B82" w:rsidP="00924B82">
      <w:pPr>
        <w:rPr>
          <w:rFonts w:ascii="Times New Roman" w:hAnsi="Times New Roman" w:cs="Times New Roman"/>
          <w:sz w:val="24"/>
          <w:szCs w:val="24"/>
        </w:rPr>
      </w:pPr>
      <w:r w:rsidRPr="00924B82">
        <w:rPr>
          <w:rFonts w:ascii="Times New Roman" w:hAnsi="Times New Roman" w:cs="Times New Roman"/>
          <w:sz w:val="24"/>
          <w:szCs w:val="24"/>
        </w:rPr>
        <w:t>Guarantee constraint satisfaction</w:t>
      </w:r>
    </w:p>
    <w:p w14:paraId="7B87CF4E" w14:textId="77777777" w:rsidR="00924B82" w:rsidRPr="00924B82" w:rsidRDefault="00924B82" w:rsidP="00924B82">
      <w:pPr>
        <w:rPr>
          <w:rFonts w:ascii="Times New Roman" w:hAnsi="Times New Roman" w:cs="Times New Roman"/>
          <w:sz w:val="24"/>
          <w:szCs w:val="24"/>
        </w:rPr>
      </w:pPr>
      <w:r w:rsidRPr="00924B82">
        <w:rPr>
          <w:rFonts w:ascii="Times New Roman" w:hAnsi="Times New Roman" w:cs="Times New Roman"/>
          <w:sz w:val="24"/>
          <w:szCs w:val="24"/>
        </w:rPr>
        <w:t>Quantify the true maximum achievable sessions</w:t>
      </w:r>
    </w:p>
    <w:p w14:paraId="2428DE38" w14:textId="77777777" w:rsidR="00924B82" w:rsidRPr="00924B82" w:rsidRDefault="00924B82" w:rsidP="00924B82">
      <w:pPr>
        <w:rPr>
          <w:rFonts w:ascii="Times New Roman" w:hAnsi="Times New Roman" w:cs="Times New Roman"/>
          <w:sz w:val="24"/>
          <w:szCs w:val="24"/>
        </w:rPr>
      </w:pPr>
      <w:r w:rsidRPr="00924B82">
        <w:rPr>
          <w:rFonts w:ascii="Times New Roman" w:hAnsi="Times New Roman" w:cs="Times New Roman"/>
          <w:sz w:val="24"/>
          <w:szCs w:val="24"/>
        </w:rPr>
        <w:t>Distinguish capacity shortage from structural infeasibility</w:t>
      </w:r>
    </w:p>
    <w:p w14:paraId="4EE1DFFC" w14:textId="77777777" w:rsidR="00924B82" w:rsidRPr="00924B82" w:rsidRDefault="00924B82" w:rsidP="00924B82">
      <w:pPr>
        <w:rPr>
          <w:rFonts w:ascii="Times New Roman" w:hAnsi="Times New Roman" w:cs="Times New Roman"/>
          <w:sz w:val="24"/>
          <w:szCs w:val="24"/>
        </w:rPr>
      </w:pPr>
      <w:r w:rsidRPr="00924B82">
        <w:rPr>
          <w:rFonts w:ascii="Times New Roman" w:hAnsi="Times New Roman" w:cs="Times New Roman"/>
          <w:sz w:val="24"/>
          <w:szCs w:val="24"/>
        </w:rPr>
        <w:t>Infeasibility diagnostics.</w:t>
      </w:r>
    </w:p>
    <w:p w14:paraId="7E93B36F" w14:textId="6C699AE0" w:rsidR="005C76CB" w:rsidRDefault="00924B82" w:rsidP="00924B82">
      <w:pPr>
        <w:rPr>
          <w:rFonts w:ascii="Times New Roman" w:hAnsi="Times New Roman" w:cs="Times New Roman"/>
          <w:sz w:val="24"/>
          <w:szCs w:val="24"/>
        </w:rPr>
      </w:pPr>
      <w:r w:rsidRPr="00924B82">
        <w:rPr>
          <w:rFonts w:ascii="Times New Roman" w:hAnsi="Times New Roman" w:cs="Times New Roman"/>
          <w:sz w:val="24"/>
          <w:szCs w:val="24"/>
        </w:rPr>
        <w:t>Systematic constraint relaxation within the CP-SAT framework enabled identification of the binding constraint. The analysis confirmed that conflict density—not aggregate room capacity—limited achievable throughput.</w:t>
      </w:r>
      <w:r w:rsidR="00442247">
        <w:rPr>
          <w:rFonts w:ascii="Times New Roman" w:hAnsi="Times New Roman" w:cs="Times New Roman"/>
          <w:sz w:val="24"/>
          <w:szCs w:val="24"/>
        </w:rPr>
        <w:t xml:space="preserve"> </w:t>
      </w:r>
      <w:r w:rsidRPr="00924B82">
        <w:rPr>
          <w:rFonts w:ascii="Times New Roman" w:hAnsi="Times New Roman" w:cs="Times New Roman"/>
          <w:sz w:val="24"/>
          <w:szCs w:val="24"/>
        </w:rPr>
        <w:t>The Python + CP-SAT architecture therefore ensured rigor, traceability, and implementation-ready outputs</w:t>
      </w:r>
    </w:p>
    <w:p w14:paraId="027F2CD1" w14:textId="304F20E7" w:rsidR="00225C75" w:rsidRDefault="00F12EFB" w:rsidP="00924B82">
      <w:pPr>
        <w:rPr>
          <w:rFonts w:ascii="Times New Roman" w:hAnsi="Times New Roman" w:cs="Times New Roman"/>
          <w:sz w:val="24"/>
          <w:szCs w:val="24"/>
        </w:rPr>
      </w:pPr>
      <w:r>
        <w:rPr>
          <w:rFonts w:ascii="Times New Roman" w:hAnsi="Times New Roman" w:cs="Times New Roman"/>
          <w:sz w:val="24"/>
          <w:szCs w:val="24"/>
        </w:rPr>
        <w:t>5) Finding and Analysis</w:t>
      </w:r>
    </w:p>
    <w:p w14:paraId="7B4FA037" w14:textId="77777777" w:rsidR="006B05F5" w:rsidRPr="006B05F5" w:rsidRDefault="006B05F5" w:rsidP="006B05F5">
      <w:pPr>
        <w:rPr>
          <w:rFonts w:ascii="Times New Roman" w:hAnsi="Times New Roman" w:cs="Times New Roman"/>
          <w:sz w:val="24"/>
          <w:szCs w:val="24"/>
        </w:rPr>
      </w:pPr>
      <w:r w:rsidRPr="006B05F5">
        <w:rPr>
          <w:rFonts w:ascii="Times New Roman" w:hAnsi="Times New Roman" w:cs="Times New Roman"/>
          <w:sz w:val="24"/>
          <w:szCs w:val="24"/>
        </w:rPr>
        <w:t>5.1 Structural Ceiling</w:t>
      </w:r>
    </w:p>
    <w:p w14:paraId="1E2EE761" w14:textId="42FD8372" w:rsidR="006B05F5" w:rsidRPr="006B05F5" w:rsidRDefault="006B05F5" w:rsidP="006B05F5">
      <w:pPr>
        <w:rPr>
          <w:rFonts w:ascii="Times New Roman" w:hAnsi="Times New Roman" w:cs="Times New Roman"/>
          <w:sz w:val="24"/>
          <w:szCs w:val="24"/>
        </w:rPr>
      </w:pPr>
      <w:r w:rsidRPr="006B05F5">
        <w:rPr>
          <w:rFonts w:ascii="Times New Roman" w:hAnsi="Times New Roman" w:cs="Times New Roman"/>
          <w:sz w:val="24"/>
          <w:szCs w:val="24"/>
        </w:rPr>
        <w:t>Maximum Achievable Sessions</w:t>
      </w:r>
      <w:r w:rsidR="00EE4E3F">
        <w:rPr>
          <w:rFonts w:ascii="Times New Roman" w:hAnsi="Times New Roman" w:cs="Times New Roman"/>
          <w:sz w:val="24"/>
          <w:szCs w:val="24"/>
        </w:rPr>
        <w:br/>
      </w:r>
      <w:r w:rsidR="00EE4E3F">
        <w:rPr>
          <w:rFonts w:ascii="Times New Roman" w:hAnsi="Times New Roman" w:cs="Times New Roman"/>
          <w:sz w:val="24"/>
          <w:szCs w:val="24"/>
        </w:rPr>
        <w:br/>
      </w:r>
      <w:r w:rsidRPr="006B05F5">
        <w:rPr>
          <w:rFonts w:ascii="Times New Roman" w:hAnsi="Times New Roman" w:cs="Times New Roman"/>
          <w:sz w:val="24"/>
          <w:szCs w:val="24"/>
        </w:rPr>
        <w:t>The total theoretical requirement was:47 sections × 20 sessions = 940 sessions</w:t>
      </w:r>
    </w:p>
    <w:p w14:paraId="07496626" w14:textId="00578B11" w:rsidR="006B05F5" w:rsidRPr="006B05F5" w:rsidRDefault="006B05F5" w:rsidP="006B05F5">
      <w:pPr>
        <w:rPr>
          <w:rFonts w:ascii="Times New Roman" w:hAnsi="Times New Roman" w:cs="Times New Roman"/>
          <w:sz w:val="24"/>
          <w:szCs w:val="24"/>
        </w:rPr>
      </w:pPr>
      <w:r w:rsidRPr="006B05F5">
        <w:rPr>
          <w:rFonts w:ascii="Times New Roman" w:hAnsi="Times New Roman" w:cs="Times New Roman"/>
          <w:sz w:val="24"/>
          <w:szCs w:val="24"/>
        </w:rPr>
        <w:t>However, under full constraint enforcement (room limits, zero student conflict, zero faculty</w:t>
      </w:r>
      <w:r w:rsidR="00EE4E3F">
        <w:rPr>
          <w:rFonts w:ascii="Times New Roman" w:hAnsi="Times New Roman" w:cs="Times New Roman"/>
          <w:sz w:val="24"/>
          <w:szCs w:val="24"/>
        </w:rPr>
        <w:t xml:space="preserve"> </w:t>
      </w:r>
      <w:r w:rsidRPr="006B05F5">
        <w:rPr>
          <w:rFonts w:ascii="Times New Roman" w:hAnsi="Times New Roman" w:cs="Times New Roman"/>
          <w:sz w:val="24"/>
          <w:szCs w:val="24"/>
        </w:rPr>
        <w:t>conflict), the maximum feasible sessions identified by the solver was</w:t>
      </w:r>
      <w:r w:rsidR="00300B27">
        <w:rPr>
          <w:rFonts w:ascii="Times New Roman" w:hAnsi="Times New Roman" w:cs="Times New Roman"/>
          <w:sz w:val="24"/>
          <w:szCs w:val="24"/>
        </w:rPr>
        <w:t xml:space="preserve"> </w:t>
      </w:r>
      <w:r w:rsidRPr="006B05F5">
        <w:rPr>
          <w:rFonts w:ascii="Times New Roman" w:hAnsi="Times New Roman" w:cs="Times New Roman"/>
          <w:sz w:val="24"/>
          <w:szCs w:val="24"/>
        </w:rPr>
        <w:t>900 sessions</w:t>
      </w:r>
      <w:r>
        <w:rPr>
          <w:rFonts w:ascii="Times New Roman" w:hAnsi="Times New Roman" w:cs="Times New Roman"/>
          <w:sz w:val="24"/>
          <w:szCs w:val="24"/>
        </w:rPr>
        <w:t xml:space="preserve"> which</w:t>
      </w:r>
      <w:r w:rsidRPr="006B05F5">
        <w:rPr>
          <w:rFonts w:ascii="Times New Roman" w:hAnsi="Times New Roman" w:cs="Times New Roman"/>
          <w:sz w:val="24"/>
          <w:szCs w:val="24"/>
        </w:rPr>
        <w:t xml:space="preserve"> represents the structural ceiling of the system under the given configuration.</w:t>
      </w:r>
    </w:p>
    <w:p w14:paraId="2D3DB3A4" w14:textId="77777777" w:rsidR="006B05F5" w:rsidRPr="006B05F5" w:rsidRDefault="006B05F5" w:rsidP="006B05F5">
      <w:pPr>
        <w:rPr>
          <w:rFonts w:ascii="Times New Roman" w:hAnsi="Times New Roman" w:cs="Times New Roman"/>
          <w:sz w:val="24"/>
          <w:szCs w:val="24"/>
        </w:rPr>
      </w:pPr>
      <w:r w:rsidRPr="006B05F5">
        <w:rPr>
          <w:rFonts w:ascii="Times New Roman" w:hAnsi="Times New Roman" w:cs="Times New Roman"/>
          <w:sz w:val="24"/>
          <w:szCs w:val="24"/>
        </w:rPr>
        <w:t>Why 940 Is Infeasible</w:t>
      </w:r>
    </w:p>
    <w:p w14:paraId="7EA0F484" w14:textId="1B8AA6B4" w:rsidR="006B05F5" w:rsidRPr="006B05F5" w:rsidRDefault="006B05F5" w:rsidP="006B05F5">
      <w:pPr>
        <w:rPr>
          <w:rFonts w:ascii="Times New Roman" w:hAnsi="Times New Roman" w:cs="Times New Roman"/>
          <w:sz w:val="24"/>
          <w:szCs w:val="24"/>
        </w:rPr>
      </w:pPr>
      <w:r w:rsidRPr="006B05F5">
        <w:rPr>
          <w:rFonts w:ascii="Times New Roman" w:hAnsi="Times New Roman" w:cs="Times New Roman"/>
          <w:sz w:val="24"/>
          <w:szCs w:val="24"/>
        </w:rPr>
        <w:t>While aggregate slot capacity appeared sufficient, simultaneous satisfaction of student and faculty constraints reduced the effective scheduling flexibility.</w:t>
      </w:r>
      <w:r w:rsidR="00EE4E3F">
        <w:rPr>
          <w:rFonts w:ascii="Times New Roman" w:hAnsi="Times New Roman" w:cs="Times New Roman"/>
          <w:sz w:val="24"/>
          <w:szCs w:val="24"/>
        </w:rPr>
        <w:t xml:space="preserve"> </w:t>
      </w:r>
      <w:r w:rsidRPr="006B05F5">
        <w:rPr>
          <w:rFonts w:ascii="Times New Roman" w:hAnsi="Times New Roman" w:cs="Times New Roman"/>
          <w:sz w:val="24"/>
          <w:szCs w:val="24"/>
        </w:rPr>
        <w:t xml:space="preserve">Every additional session scheduled for one section reduces the feasible time slots available for multiple other sections due to shared student enrolments. As the model approaches full 20-session allocation per section, these interdependencies compound, eventually eliminating feasible placements for remaining </w:t>
      </w:r>
      <w:proofErr w:type="spellStart"/>
      <w:proofErr w:type="gramStart"/>
      <w:r w:rsidRPr="006B05F5">
        <w:rPr>
          <w:rFonts w:ascii="Times New Roman" w:hAnsi="Times New Roman" w:cs="Times New Roman"/>
          <w:sz w:val="24"/>
          <w:szCs w:val="24"/>
        </w:rPr>
        <w:t>sessions.The</w:t>
      </w:r>
      <w:proofErr w:type="spellEnd"/>
      <w:proofErr w:type="gramEnd"/>
      <w:r w:rsidRPr="006B05F5">
        <w:rPr>
          <w:rFonts w:ascii="Times New Roman" w:hAnsi="Times New Roman" w:cs="Times New Roman"/>
          <w:sz w:val="24"/>
          <w:szCs w:val="24"/>
        </w:rPr>
        <w:t xml:space="preserve"> solver confirmed that no configuration could schedule all 940 sessions without violating conflict constra</w:t>
      </w:r>
      <w:r>
        <w:rPr>
          <w:rFonts w:ascii="Times New Roman" w:hAnsi="Times New Roman" w:cs="Times New Roman"/>
          <w:sz w:val="24"/>
          <w:szCs w:val="24"/>
        </w:rPr>
        <w:t>ints.</w:t>
      </w:r>
      <w:r w:rsidR="00300B27" w:rsidRPr="00300B27">
        <w:t xml:space="preserve"> </w:t>
      </w:r>
      <w:r w:rsidR="00300B27" w:rsidRPr="00300B27">
        <w:rPr>
          <w:rFonts w:ascii="Times New Roman" w:hAnsi="Times New Roman" w:cs="Times New Roman"/>
          <w:sz w:val="24"/>
          <w:szCs w:val="24"/>
        </w:rPr>
        <w:t xml:space="preserve">At the structural ceiling of 900 sessions, most </w:t>
      </w:r>
      <w:r w:rsidR="00300B27" w:rsidRPr="00300B27">
        <w:rPr>
          <w:rFonts w:ascii="Times New Roman" w:hAnsi="Times New Roman" w:cs="Times New Roman"/>
          <w:sz w:val="24"/>
          <w:szCs w:val="24"/>
        </w:rPr>
        <w:lastRenderedPageBreak/>
        <w:t>sections approach full allocation; however, two courses experience disproportionately low session counts due to extreme overlap density, illustrating how localized conflict bottlenecks can materially distort overall feasibility</w:t>
      </w:r>
    </w:p>
    <w:p w14:paraId="7FD16AA7" w14:textId="77777777" w:rsidR="006B05F5" w:rsidRPr="006B05F5" w:rsidRDefault="006B05F5" w:rsidP="006B05F5">
      <w:pPr>
        <w:rPr>
          <w:rFonts w:ascii="Times New Roman" w:hAnsi="Times New Roman" w:cs="Times New Roman"/>
          <w:sz w:val="24"/>
          <w:szCs w:val="24"/>
        </w:rPr>
      </w:pPr>
      <w:r w:rsidRPr="006B05F5">
        <w:rPr>
          <w:rFonts w:ascii="Times New Roman" w:hAnsi="Times New Roman" w:cs="Times New Roman"/>
          <w:sz w:val="24"/>
          <w:szCs w:val="24"/>
        </w:rPr>
        <w:t>Role of Dense Student Overlap</w:t>
      </w:r>
    </w:p>
    <w:p w14:paraId="2A769A6A" w14:textId="77777777" w:rsidR="006B05F5" w:rsidRPr="006B05F5" w:rsidRDefault="006B05F5" w:rsidP="006B05F5">
      <w:pPr>
        <w:rPr>
          <w:rFonts w:ascii="Times New Roman" w:hAnsi="Times New Roman" w:cs="Times New Roman"/>
          <w:sz w:val="24"/>
          <w:szCs w:val="24"/>
        </w:rPr>
      </w:pPr>
      <w:r w:rsidRPr="006B05F5">
        <w:rPr>
          <w:rFonts w:ascii="Times New Roman" w:hAnsi="Times New Roman" w:cs="Times New Roman"/>
          <w:sz w:val="24"/>
          <w:szCs w:val="24"/>
        </w:rPr>
        <w:t>Each student is enrolled in six courses on average, creating a dense conflict graph across sections. This means:</w:t>
      </w:r>
    </w:p>
    <w:p w14:paraId="02D39A12" w14:textId="77777777" w:rsidR="006B05F5" w:rsidRPr="006B05F5" w:rsidRDefault="006B05F5" w:rsidP="006B05F5">
      <w:pPr>
        <w:rPr>
          <w:rFonts w:ascii="Times New Roman" w:hAnsi="Times New Roman" w:cs="Times New Roman"/>
          <w:sz w:val="24"/>
          <w:szCs w:val="24"/>
        </w:rPr>
      </w:pPr>
      <w:r w:rsidRPr="006B05F5">
        <w:rPr>
          <w:rFonts w:ascii="Times New Roman" w:hAnsi="Times New Roman" w:cs="Times New Roman"/>
          <w:sz w:val="24"/>
          <w:szCs w:val="24"/>
        </w:rPr>
        <w:t>A single scheduling decision affects multiple other sections</w:t>
      </w:r>
    </w:p>
    <w:p w14:paraId="11572F58" w14:textId="77777777" w:rsidR="006B05F5" w:rsidRPr="006B05F5" w:rsidRDefault="006B05F5" w:rsidP="006B05F5">
      <w:pPr>
        <w:rPr>
          <w:rFonts w:ascii="Times New Roman" w:hAnsi="Times New Roman" w:cs="Times New Roman"/>
          <w:sz w:val="24"/>
          <w:szCs w:val="24"/>
        </w:rPr>
      </w:pPr>
      <w:r w:rsidRPr="006B05F5">
        <w:rPr>
          <w:rFonts w:ascii="Times New Roman" w:hAnsi="Times New Roman" w:cs="Times New Roman"/>
          <w:sz w:val="24"/>
          <w:szCs w:val="24"/>
        </w:rPr>
        <w:t>Feasible slot combinations shrink rapidly as session counts increase</w:t>
      </w:r>
    </w:p>
    <w:p w14:paraId="583E1F06" w14:textId="77777777" w:rsidR="006B05F5" w:rsidRPr="006B05F5" w:rsidRDefault="006B05F5" w:rsidP="006B05F5">
      <w:pPr>
        <w:rPr>
          <w:rFonts w:ascii="Times New Roman" w:hAnsi="Times New Roman" w:cs="Times New Roman"/>
          <w:sz w:val="24"/>
          <w:szCs w:val="24"/>
        </w:rPr>
      </w:pPr>
      <w:r w:rsidRPr="006B05F5">
        <w:rPr>
          <w:rFonts w:ascii="Times New Roman" w:hAnsi="Times New Roman" w:cs="Times New Roman"/>
          <w:sz w:val="24"/>
          <w:szCs w:val="24"/>
        </w:rPr>
        <w:t>Conflict density, rather than room volume, becomes the binding constraint</w:t>
      </w:r>
    </w:p>
    <w:p w14:paraId="51CB47B9" w14:textId="11831CD7" w:rsidR="006B05F5" w:rsidRDefault="006B05F5" w:rsidP="006B05F5">
      <w:pPr>
        <w:rPr>
          <w:rFonts w:ascii="Times New Roman" w:hAnsi="Times New Roman" w:cs="Times New Roman"/>
          <w:sz w:val="24"/>
          <w:szCs w:val="24"/>
        </w:rPr>
      </w:pPr>
      <w:r w:rsidRPr="006B05F5">
        <w:rPr>
          <w:rFonts w:ascii="Times New Roman" w:hAnsi="Times New Roman" w:cs="Times New Roman"/>
          <w:sz w:val="24"/>
          <w:szCs w:val="24"/>
        </w:rPr>
        <w:t>In practical terms, the system is not capacity-limited but overlap-limited. The 900-session ceiling reflects the maximum achievable throughput under the current enrolment topology.</w:t>
      </w:r>
    </w:p>
    <w:p w14:paraId="50AA72C2" w14:textId="77777777" w:rsidR="00BE246F" w:rsidRPr="00BE246F" w:rsidRDefault="00BE246F" w:rsidP="00BE246F">
      <w:pPr>
        <w:rPr>
          <w:rFonts w:ascii="Times New Roman" w:hAnsi="Times New Roman" w:cs="Times New Roman"/>
          <w:sz w:val="24"/>
          <w:szCs w:val="24"/>
        </w:rPr>
      </w:pPr>
      <w:r w:rsidRPr="00BE246F">
        <w:rPr>
          <w:rFonts w:ascii="Times New Roman" w:hAnsi="Times New Roman" w:cs="Times New Roman"/>
          <w:sz w:val="24"/>
          <w:szCs w:val="24"/>
        </w:rPr>
        <w:t>5.2 Fair Optimization Outcome</w:t>
      </w:r>
    </w:p>
    <w:p w14:paraId="6D02CB77" w14:textId="77777777" w:rsidR="00BE246F" w:rsidRPr="00BE246F" w:rsidRDefault="00BE246F" w:rsidP="00BE246F">
      <w:pPr>
        <w:rPr>
          <w:rFonts w:ascii="Times New Roman" w:hAnsi="Times New Roman" w:cs="Times New Roman"/>
          <w:sz w:val="24"/>
          <w:szCs w:val="24"/>
        </w:rPr>
      </w:pPr>
      <w:r w:rsidRPr="00BE246F">
        <w:rPr>
          <w:rFonts w:ascii="Times New Roman" w:hAnsi="Times New Roman" w:cs="Times New Roman"/>
          <w:sz w:val="24"/>
          <w:szCs w:val="24"/>
        </w:rPr>
        <w:t>To ensure equitable academic delivery across all sections, a fairness floor was enforced: each section was required to receive at least 18 sessions, with an upper cap of 20 sessions. Under this constraint set, the model produced a feasible and optimal core-term timetable with:</w:t>
      </w:r>
    </w:p>
    <w:p w14:paraId="22FCAF26" w14:textId="77777777" w:rsidR="00BE246F" w:rsidRPr="00BE246F" w:rsidRDefault="00BE246F" w:rsidP="00BE246F">
      <w:pPr>
        <w:rPr>
          <w:rFonts w:ascii="Times New Roman" w:hAnsi="Times New Roman" w:cs="Times New Roman"/>
          <w:sz w:val="24"/>
          <w:szCs w:val="24"/>
        </w:rPr>
      </w:pPr>
      <w:r w:rsidRPr="00BE246F">
        <w:rPr>
          <w:rFonts w:ascii="Times New Roman" w:hAnsi="Times New Roman" w:cs="Times New Roman"/>
          <w:sz w:val="24"/>
          <w:szCs w:val="24"/>
        </w:rPr>
        <w:t>Total sessions scheduled: 886 (average 18.85 per section)</w:t>
      </w:r>
    </w:p>
    <w:p w14:paraId="439BC579" w14:textId="77777777" w:rsidR="00BE246F" w:rsidRPr="00BE246F" w:rsidRDefault="00BE246F" w:rsidP="00BE246F">
      <w:pPr>
        <w:rPr>
          <w:rFonts w:ascii="Times New Roman" w:hAnsi="Times New Roman" w:cs="Times New Roman"/>
          <w:sz w:val="24"/>
          <w:szCs w:val="24"/>
        </w:rPr>
      </w:pPr>
      <w:r w:rsidRPr="00BE246F">
        <w:rPr>
          <w:rFonts w:ascii="Times New Roman" w:hAnsi="Times New Roman" w:cs="Times New Roman"/>
          <w:sz w:val="24"/>
          <w:szCs w:val="24"/>
        </w:rPr>
        <w:t>The resulting allocation was:</w:t>
      </w:r>
    </w:p>
    <w:p w14:paraId="1FCC1B84" w14:textId="77777777" w:rsidR="00BE246F" w:rsidRPr="00BE246F" w:rsidRDefault="00BE246F" w:rsidP="00BE246F">
      <w:pPr>
        <w:rPr>
          <w:rFonts w:ascii="Times New Roman" w:hAnsi="Times New Roman" w:cs="Times New Roman"/>
          <w:sz w:val="24"/>
          <w:szCs w:val="24"/>
        </w:rPr>
      </w:pPr>
      <w:r w:rsidRPr="00BE246F">
        <w:rPr>
          <w:rFonts w:ascii="Times New Roman" w:hAnsi="Times New Roman" w:cs="Times New Roman"/>
          <w:sz w:val="24"/>
          <w:szCs w:val="24"/>
        </w:rPr>
        <w:t>26 sections scheduled at 18 sessions</w:t>
      </w:r>
    </w:p>
    <w:p w14:paraId="16E8B247" w14:textId="77777777" w:rsidR="00BE246F" w:rsidRPr="00BE246F" w:rsidRDefault="00BE246F" w:rsidP="00BE246F">
      <w:pPr>
        <w:rPr>
          <w:rFonts w:ascii="Times New Roman" w:hAnsi="Times New Roman" w:cs="Times New Roman"/>
          <w:sz w:val="24"/>
          <w:szCs w:val="24"/>
        </w:rPr>
      </w:pPr>
      <w:r w:rsidRPr="00BE246F">
        <w:rPr>
          <w:rFonts w:ascii="Times New Roman" w:hAnsi="Times New Roman" w:cs="Times New Roman"/>
          <w:sz w:val="24"/>
          <w:szCs w:val="24"/>
        </w:rPr>
        <w:t>2 sections scheduled at 19 sessions</w:t>
      </w:r>
    </w:p>
    <w:p w14:paraId="03149DA7" w14:textId="77777777" w:rsidR="00BE246F" w:rsidRPr="00BE246F" w:rsidRDefault="00BE246F" w:rsidP="00BE246F">
      <w:pPr>
        <w:rPr>
          <w:rFonts w:ascii="Times New Roman" w:hAnsi="Times New Roman" w:cs="Times New Roman"/>
          <w:sz w:val="24"/>
          <w:szCs w:val="24"/>
        </w:rPr>
      </w:pPr>
      <w:r w:rsidRPr="00BE246F">
        <w:rPr>
          <w:rFonts w:ascii="Times New Roman" w:hAnsi="Times New Roman" w:cs="Times New Roman"/>
          <w:sz w:val="24"/>
          <w:szCs w:val="24"/>
        </w:rPr>
        <w:t>19 sections scheduled at 20 sessions</w:t>
      </w:r>
    </w:p>
    <w:p w14:paraId="5ED1BC89" w14:textId="4088FE6C" w:rsidR="00BE246F" w:rsidRDefault="00BE246F" w:rsidP="00BE246F">
      <w:pPr>
        <w:rPr>
          <w:rFonts w:ascii="Times New Roman" w:hAnsi="Times New Roman" w:cs="Times New Roman"/>
          <w:sz w:val="24"/>
          <w:szCs w:val="24"/>
        </w:rPr>
      </w:pPr>
      <w:r w:rsidRPr="00BE246F">
        <w:rPr>
          <w:rFonts w:ascii="Times New Roman" w:hAnsi="Times New Roman" w:cs="Times New Roman"/>
          <w:sz w:val="24"/>
          <w:szCs w:val="24"/>
        </w:rPr>
        <w:t>This solution balances operational feasibility with academic fairness by avoiding extreme under-allocation while still maximizing total sessions delivered within the 10-week horizon.</w:t>
      </w:r>
    </w:p>
    <w:p w14:paraId="4FF52839" w14:textId="77777777" w:rsidR="001C7EF1" w:rsidRPr="001C7EF1" w:rsidRDefault="001C7EF1" w:rsidP="001C7EF1">
      <w:pPr>
        <w:rPr>
          <w:rFonts w:ascii="Times New Roman" w:hAnsi="Times New Roman" w:cs="Times New Roman"/>
          <w:sz w:val="24"/>
          <w:szCs w:val="24"/>
        </w:rPr>
      </w:pPr>
      <w:r w:rsidRPr="001C7EF1">
        <w:rPr>
          <w:rFonts w:ascii="Times New Roman" w:hAnsi="Times New Roman" w:cs="Times New Roman"/>
          <w:sz w:val="24"/>
          <w:szCs w:val="24"/>
        </w:rPr>
        <w:t>5.3 Deficit Analysis</w:t>
      </w:r>
    </w:p>
    <w:p w14:paraId="405E3F05" w14:textId="77777777" w:rsidR="001C7EF1" w:rsidRPr="001C7EF1" w:rsidRDefault="001C7EF1" w:rsidP="001C7EF1">
      <w:pPr>
        <w:rPr>
          <w:rFonts w:ascii="Times New Roman" w:hAnsi="Times New Roman" w:cs="Times New Roman"/>
          <w:sz w:val="24"/>
          <w:szCs w:val="24"/>
        </w:rPr>
      </w:pPr>
      <w:r w:rsidRPr="001C7EF1">
        <w:rPr>
          <w:rFonts w:ascii="Times New Roman" w:hAnsi="Times New Roman" w:cs="Times New Roman"/>
          <w:sz w:val="24"/>
          <w:szCs w:val="24"/>
        </w:rPr>
        <w:t>After the fair core-term schedule (886 sessions), a residual shortfall remained:</w:t>
      </w:r>
    </w:p>
    <w:p w14:paraId="1077CB6D" w14:textId="77777777" w:rsidR="001C7EF1" w:rsidRPr="001C7EF1" w:rsidRDefault="001C7EF1" w:rsidP="001C7EF1">
      <w:pPr>
        <w:rPr>
          <w:rFonts w:ascii="Times New Roman" w:hAnsi="Times New Roman" w:cs="Times New Roman"/>
          <w:sz w:val="24"/>
          <w:szCs w:val="24"/>
        </w:rPr>
      </w:pPr>
      <w:r w:rsidRPr="001C7EF1">
        <w:rPr>
          <w:rFonts w:ascii="Times New Roman" w:hAnsi="Times New Roman" w:cs="Times New Roman"/>
          <w:sz w:val="24"/>
          <w:szCs w:val="24"/>
        </w:rPr>
        <w:t>54 sessions pending to reach full 20-session completion</w:t>
      </w:r>
    </w:p>
    <w:p w14:paraId="18D68774" w14:textId="77777777" w:rsidR="001C7EF1" w:rsidRPr="001C7EF1" w:rsidRDefault="001C7EF1" w:rsidP="001C7EF1">
      <w:pPr>
        <w:rPr>
          <w:rFonts w:ascii="Times New Roman" w:hAnsi="Times New Roman" w:cs="Times New Roman"/>
          <w:sz w:val="24"/>
          <w:szCs w:val="24"/>
        </w:rPr>
      </w:pPr>
      <w:r w:rsidRPr="001C7EF1">
        <w:rPr>
          <w:rFonts w:ascii="Times New Roman" w:hAnsi="Times New Roman" w:cs="Times New Roman"/>
          <w:sz w:val="24"/>
          <w:szCs w:val="24"/>
        </w:rPr>
        <w:t>430 students impacted (at least one pending session)</w:t>
      </w:r>
    </w:p>
    <w:p w14:paraId="0B9AED6A" w14:textId="77777777" w:rsidR="001C7EF1" w:rsidRPr="001C7EF1" w:rsidRDefault="001C7EF1" w:rsidP="001C7EF1">
      <w:pPr>
        <w:rPr>
          <w:rFonts w:ascii="Times New Roman" w:hAnsi="Times New Roman" w:cs="Times New Roman"/>
          <w:sz w:val="24"/>
          <w:szCs w:val="24"/>
        </w:rPr>
      </w:pPr>
      <w:r w:rsidRPr="001C7EF1">
        <w:rPr>
          <w:rFonts w:ascii="Times New Roman" w:hAnsi="Times New Roman" w:cs="Times New Roman"/>
          <w:sz w:val="24"/>
          <w:szCs w:val="24"/>
        </w:rPr>
        <w:t>Maximum pending load per student: 12 sessions</w:t>
      </w:r>
    </w:p>
    <w:p w14:paraId="01D45C4B" w14:textId="77777777" w:rsidR="001C7EF1" w:rsidRPr="001C7EF1" w:rsidRDefault="001C7EF1" w:rsidP="001C7EF1">
      <w:pPr>
        <w:rPr>
          <w:rFonts w:ascii="Times New Roman" w:hAnsi="Times New Roman" w:cs="Times New Roman"/>
          <w:sz w:val="24"/>
          <w:szCs w:val="24"/>
        </w:rPr>
      </w:pPr>
      <w:r w:rsidRPr="001C7EF1">
        <w:rPr>
          <w:rFonts w:ascii="Times New Roman" w:hAnsi="Times New Roman" w:cs="Times New Roman"/>
          <w:sz w:val="24"/>
          <w:szCs w:val="24"/>
        </w:rPr>
        <w:t>Average pending load per impacted student: 7.35 sessions</w:t>
      </w:r>
    </w:p>
    <w:p w14:paraId="500D98BA" w14:textId="77777777" w:rsidR="001C7EF1" w:rsidRPr="001C7EF1" w:rsidRDefault="001C7EF1" w:rsidP="001C7EF1">
      <w:pPr>
        <w:rPr>
          <w:rFonts w:ascii="Times New Roman" w:hAnsi="Times New Roman" w:cs="Times New Roman"/>
          <w:sz w:val="24"/>
          <w:szCs w:val="24"/>
        </w:rPr>
      </w:pPr>
      <w:r w:rsidRPr="001C7EF1">
        <w:rPr>
          <w:rFonts w:ascii="Times New Roman" w:hAnsi="Times New Roman" w:cs="Times New Roman"/>
          <w:sz w:val="24"/>
          <w:szCs w:val="24"/>
        </w:rPr>
        <w:t>Given each contingent day offers 7 non-overlapping time slots, the worst-case student creates an immediate lower bound:</w:t>
      </w:r>
    </w:p>
    <w:p w14:paraId="51FCC6E6" w14:textId="77777777" w:rsidR="001C7EF1" w:rsidRPr="001C7EF1" w:rsidRDefault="001C7EF1" w:rsidP="001C7EF1">
      <w:pPr>
        <w:rPr>
          <w:rFonts w:ascii="Times New Roman" w:hAnsi="Times New Roman" w:cs="Times New Roman"/>
          <w:sz w:val="24"/>
          <w:szCs w:val="24"/>
        </w:rPr>
      </w:pPr>
      <w:proofErr w:type="gramStart"/>
      <w:r w:rsidRPr="001C7EF1">
        <w:rPr>
          <w:rFonts w:ascii="Times New Roman" w:hAnsi="Times New Roman" w:cs="Times New Roman"/>
          <w:sz w:val="24"/>
          <w:szCs w:val="24"/>
        </w:rPr>
        <w:t>Ceiling(</w:t>
      </w:r>
      <w:proofErr w:type="gramEnd"/>
      <w:r w:rsidRPr="001C7EF1">
        <w:rPr>
          <w:rFonts w:ascii="Times New Roman" w:hAnsi="Times New Roman" w:cs="Times New Roman"/>
          <w:sz w:val="24"/>
          <w:szCs w:val="24"/>
        </w:rPr>
        <w:t>12 / 7) = 2</w:t>
      </w:r>
    </w:p>
    <w:p w14:paraId="3B8739E1" w14:textId="77777777" w:rsidR="001C7EF1" w:rsidRPr="001C7EF1" w:rsidRDefault="001C7EF1" w:rsidP="001C7EF1">
      <w:pPr>
        <w:rPr>
          <w:rFonts w:ascii="Times New Roman" w:hAnsi="Times New Roman" w:cs="Times New Roman"/>
          <w:sz w:val="24"/>
          <w:szCs w:val="24"/>
        </w:rPr>
      </w:pPr>
      <w:r w:rsidRPr="001C7EF1">
        <w:rPr>
          <w:rFonts w:ascii="Times New Roman" w:hAnsi="Times New Roman" w:cs="Times New Roman"/>
          <w:sz w:val="24"/>
          <w:szCs w:val="24"/>
        </w:rPr>
        <w:t>This means at least 2 contingent days are required even before considering system-wide conflicts.</w:t>
      </w:r>
    </w:p>
    <w:p w14:paraId="4DC4333F" w14:textId="77777777" w:rsidR="001C7EF1" w:rsidRPr="001C7EF1" w:rsidRDefault="001C7EF1" w:rsidP="001C7EF1">
      <w:pPr>
        <w:rPr>
          <w:rFonts w:ascii="Times New Roman" w:hAnsi="Times New Roman" w:cs="Times New Roman"/>
          <w:sz w:val="24"/>
          <w:szCs w:val="24"/>
        </w:rPr>
      </w:pPr>
    </w:p>
    <w:p w14:paraId="7AEECECD" w14:textId="77777777" w:rsidR="001C7EF1" w:rsidRPr="001C7EF1" w:rsidRDefault="001C7EF1" w:rsidP="001C7EF1">
      <w:pPr>
        <w:rPr>
          <w:rFonts w:ascii="Times New Roman" w:hAnsi="Times New Roman" w:cs="Times New Roman"/>
          <w:sz w:val="24"/>
          <w:szCs w:val="24"/>
        </w:rPr>
      </w:pPr>
      <w:r w:rsidRPr="001C7EF1">
        <w:rPr>
          <w:rFonts w:ascii="Times New Roman" w:hAnsi="Times New Roman" w:cs="Times New Roman"/>
          <w:sz w:val="24"/>
          <w:szCs w:val="24"/>
        </w:rPr>
        <w:lastRenderedPageBreak/>
        <w:t>When extended across the full student overlap network, the conflict graph becomes significantly denser. As a result, the solver identified that completing all pending sessions while maintaining zero student and faculty conflict requires:</w:t>
      </w:r>
    </w:p>
    <w:p w14:paraId="7B396840" w14:textId="77777777" w:rsidR="001C7EF1" w:rsidRPr="001C7EF1" w:rsidRDefault="001C7EF1" w:rsidP="001C7EF1">
      <w:pPr>
        <w:rPr>
          <w:rFonts w:ascii="Times New Roman" w:hAnsi="Times New Roman" w:cs="Times New Roman"/>
          <w:sz w:val="24"/>
          <w:szCs w:val="24"/>
        </w:rPr>
      </w:pPr>
      <w:r w:rsidRPr="001C7EF1">
        <w:rPr>
          <w:rFonts w:ascii="Times New Roman" w:hAnsi="Times New Roman" w:cs="Times New Roman"/>
          <w:sz w:val="24"/>
          <w:szCs w:val="24"/>
        </w:rPr>
        <w:t>Minimum contingent days = 6</w:t>
      </w:r>
    </w:p>
    <w:p w14:paraId="294346D2" w14:textId="03B4F834" w:rsidR="001C7EF1" w:rsidRDefault="001C7EF1" w:rsidP="001C7EF1">
      <w:pPr>
        <w:rPr>
          <w:rFonts w:ascii="Times New Roman" w:hAnsi="Times New Roman" w:cs="Times New Roman"/>
          <w:sz w:val="24"/>
          <w:szCs w:val="24"/>
        </w:rPr>
      </w:pPr>
      <w:r w:rsidRPr="001C7EF1">
        <w:rPr>
          <w:rFonts w:ascii="Times New Roman" w:hAnsi="Times New Roman" w:cs="Times New Roman"/>
          <w:sz w:val="24"/>
          <w:szCs w:val="24"/>
        </w:rPr>
        <w:t>In short, the deficit is small in volume, but rigid in structure due to overlap density</w:t>
      </w:r>
    </w:p>
    <w:p w14:paraId="15E7DC76" w14:textId="77777777" w:rsidR="00A62F07" w:rsidRPr="00A62F07" w:rsidRDefault="00A62F07" w:rsidP="00A62F07">
      <w:pPr>
        <w:rPr>
          <w:rFonts w:ascii="Times New Roman" w:hAnsi="Times New Roman" w:cs="Times New Roman"/>
          <w:sz w:val="24"/>
          <w:szCs w:val="24"/>
        </w:rPr>
      </w:pPr>
      <w:r w:rsidRPr="00A62F07">
        <w:rPr>
          <w:rFonts w:ascii="Times New Roman" w:hAnsi="Times New Roman" w:cs="Times New Roman"/>
          <w:sz w:val="24"/>
          <w:szCs w:val="24"/>
        </w:rPr>
        <w:t>5.4 Conflict Graph Insight</w:t>
      </w:r>
    </w:p>
    <w:p w14:paraId="70562331" w14:textId="5604D9E8" w:rsidR="00A62F07" w:rsidRPr="00A62F07" w:rsidRDefault="00A62F07" w:rsidP="00A62F07">
      <w:pPr>
        <w:rPr>
          <w:rFonts w:ascii="Times New Roman" w:hAnsi="Times New Roman" w:cs="Times New Roman"/>
          <w:sz w:val="24"/>
          <w:szCs w:val="24"/>
        </w:rPr>
      </w:pPr>
      <w:r w:rsidRPr="00A62F07">
        <w:rPr>
          <w:rFonts w:ascii="Times New Roman" w:hAnsi="Times New Roman" w:cs="Times New Roman"/>
          <w:sz w:val="24"/>
          <w:szCs w:val="24"/>
        </w:rPr>
        <w:t>The timetable can be viewed as a conflict graph where sections are nodes and edges represent shared students. Scheduling is equivalent to colo</w:t>
      </w:r>
      <w:r>
        <w:rPr>
          <w:rFonts w:ascii="Times New Roman" w:hAnsi="Times New Roman" w:cs="Times New Roman"/>
          <w:sz w:val="24"/>
          <w:szCs w:val="24"/>
        </w:rPr>
        <w:t>u</w:t>
      </w:r>
      <w:r w:rsidRPr="00A62F07">
        <w:rPr>
          <w:rFonts w:ascii="Times New Roman" w:hAnsi="Times New Roman" w:cs="Times New Roman"/>
          <w:sz w:val="24"/>
          <w:szCs w:val="24"/>
        </w:rPr>
        <w:t>ring this graph so that no connected sections share the same time slot.</w:t>
      </w:r>
      <w:r>
        <w:rPr>
          <w:rFonts w:ascii="Times New Roman" w:hAnsi="Times New Roman" w:cs="Times New Roman"/>
          <w:sz w:val="24"/>
          <w:szCs w:val="24"/>
        </w:rPr>
        <w:t xml:space="preserve"> </w:t>
      </w:r>
      <w:proofErr w:type="gramStart"/>
      <w:r w:rsidRPr="00A62F07">
        <w:rPr>
          <w:rFonts w:ascii="Times New Roman" w:hAnsi="Times New Roman" w:cs="Times New Roman"/>
          <w:sz w:val="24"/>
          <w:szCs w:val="24"/>
        </w:rPr>
        <w:t>As</w:t>
      </w:r>
      <w:proofErr w:type="gramEnd"/>
      <w:r w:rsidRPr="00A62F07">
        <w:rPr>
          <w:rFonts w:ascii="Times New Roman" w:hAnsi="Times New Roman" w:cs="Times New Roman"/>
          <w:sz w:val="24"/>
          <w:szCs w:val="24"/>
        </w:rPr>
        <w:t xml:space="preserve"> elective overlap increases, the graph becomes denser, raising its chromatic number — the minimum number of time layers required for a conflict-free schedule.</w:t>
      </w:r>
      <w:r>
        <w:rPr>
          <w:rFonts w:ascii="Times New Roman" w:hAnsi="Times New Roman" w:cs="Times New Roman"/>
          <w:sz w:val="24"/>
          <w:szCs w:val="24"/>
        </w:rPr>
        <w:t xml:space="preserve"> </w:t>
      </w:r>
      <w:proofErr w:type="gramStart"/>
      <w:r w:rsidRPr="00A62F07">
        <w:rPr>
          <w:rFonts w:ascii="Times New Roman" w:hAnsi="Times New Roman" w:cs="Times New Roman"/>
          <w:sz w:val="24"/>
          <w:szCs w:val="24"/>
        </w:rPr>
        <w:t>Therefore</w:t>
      </w:r>
      <w:proofErr w:type="gramEnd"/>
      <w:r w:rsidRPr="00A62F07">
        <w:rPr>
          <w:rFonts w:ascii="Times New Roman" w:hAnsi="Times New Roman" w:cs="Times New Roman"/>
          <w:sz w:val="24"/>
          <w:szCs w:val="24"/>
        </w:rPr>
        <w:t>, the binding constraint is structural, not volumetric.</w:t>
      </w:r>
    </w:p>
    <w:p w14:paraId="01AC722E" w14:textId="5F75F3D5" w:rsidR="00A62F07" w:rsidRDefault="00A62F07" w:rsidP="00A62F07">
      <w:pPr>
        <w:rPr>
          <w:rFonts w:ascii="Times New Roman" w:hAnsi="Times New Roman" w:cs="Times New Roman"/>
          <w:b/>
          <w:bCs/>
          <w:sz w:val="24"/>
          <w:szCs w:val="24"/>
        </w:rPr>
      </w:pPr>
      <w:r w:rsidRPr="00756177">
        <w:rPr>
          <w:rFonts w:ascii="Times New Roman" w:hAnsi="Times New Roman" w:cs="Times New Roman"/>
          <w:b/>
          <w:bCs/>
          <w:sz w:val="24"/>
          <w:szCs w:val="24"/>
        </w:rPr>
        <w:br/>
      </w:r>
      <w:r w:rsidRPr="00756177">
        <w:rPr>
          <w:rFonts w:ascii="Times New Roman" w:hAnsi="Times New Roman" w:cs="Times New Roman"/>
          <w:b/>
          <w:bCs/>
          <w:sz w:val="24"/>
          <w:szCs w:val="24"/>
        </w:rPr>
        <w:t>Volume does not determine feasibility — overlap density does.</w:t>
      </w:r>
    </w:p>
    <w:p w14:paraId="7AB9FB30" w14:textId="6EFDF3EB" w:rsidR="00A56CE6" w:rsidRPr="00A56CE6" w:rsidRDefault="00A56CE6" w:rsidP="00A56CE6">
      <w:pPr>
        <w:rPr>
          <w:rFonts w:ascii="Times New Roman" w:hAnsi="Times New Roman" w:cs="Times New Roman"/>
          <w:sz w:val="24"/>
          <w:szCs w:val="24"/>
        </w:rPr>
      </w:pPr>
      <w:r w:rsidRPr="00A56CE6">
        <w:rPr>
          <w:rFonts w:ascii="Times New Roman" w:hAnsi="Times New Roman" w:cs="Times New Roman"/>
          <w:sz w:val="24"/>
          <w:szCs w:val="24"/>
        </w:rPr>
        <w:t xml:space="preserve">6. </w:t>
      </w:r>
      <w:r w:rsidR="001D772C">
        <w:rPr>
          <w:rFonts w:ascii="Times New Roman" w:hAnsi="Times New Roman" w:cs="Times New Roman"/>
          <w:sz w:val="24"/>
          <w:szCs w:val="24"/>
        </w:rPr>
        <w:t>AI Tool Usage</w:t>
      </w:r>
      <w:r w:rsidR="001D772C">
        <w:rPr>
          <w:rFonts w:ascii="Times New Roman" w:hAnsi="Times New Roman" w:cs="Times New Roman"/>
          <w:sz w:val="24"/>
          <w:szCs w:val="24"/>
        </w:rPr>
        <w:br/>
      </w:r>
      <w:r w:rsidR="001D772C">
        <w:rPr>
          <w:rFonts w:ascii="Times New Roman" w:hAnsi="Times New Roman" w:cs="Times New Roman"/>
          <w:sz w:val="24"/>
          <w:szCs w:val="24"/>
        </w:rPr>
        <w:br/>
      </w:r>
      <w:r w:rsidRPr="00A56CE6">
        <w:rPr>
          <w:rFonts w:ascii="Times New Roman" w:hAnsi="Times New Roman" w:cs="Times New Roman"/>
          <w:sz w:val="24"/>
          <w:szCs w:val="24"/>
        </w:rPr>
        <w:t xml:space="preserve">AI-Assisted </w:t>
      </w:r>
      <w:proofErr w:type="spellStart"/>
      <w:r w:rsidRPr="00A56CE6">
        <w:rPr>
          <w:rFonts w:ascii="Times New Roman" w:hAnsi="Times New Roman" w:cs="Times New Roman"/>
          <w:sz w:val="24"/>
          <w:szCs w:val="24"/>
        </w:rPr>
        <w:t>Modeling</w:t>
      </w:r>
      <w:proofErr w:type="spellEnd"/>
      <w:r w:rsidRPr="00A56CE6">
        <w:rPr>
          <w:rFonts w:ascii="Times New Roman" w:hAnsi="Times New Roman" w:cs="Times New Roman"/>
          <w:sz w:val="24"/>
          <w:szCs w:val="24"/>
        </w:rPr>
        <w:t xml:space="preserve"> &amp; Development</w:t>
      </w:r>
    </w:p>
    <w:p w14:paraId="5C4AB109" w14:textId="4E758230" w:rsidR="00A56CE6" w:rsidRPr="00A56CE6" w:rsidRDefault="00A56CE6" w:rsidP="00A56CE6">
      <w:pPr>
        <w:rPr>
          <w:rFonts w:ascii="Times New Roman" w:hAnsi="Times New Roman" w:cs="Times New Roman"/>
          <w:sz w:val="24"/>
          <w:szCs w:val="24"/>
        </w:rPr>
      </w:pPr>
      <w:r w:rsidRPr="00A56CE6">
        <w:rPr>
          <w:rFonts w:ascii="Times New Roman" w:hAnsi="Times New Roman" w:cs="Times New Roman"/>
          <w:sz w:val="24"/>
          <w:szCs w:val="24"/>
        </w:rPr>
        <w:t>Artificial Intelligence tools were used as structured development support, not as a substitute for mode</w:t>
      </w:r>
      <w:r>
        <w:rPr>
          <w:rFonts w:ascii="Times New Roman" w:hAnsi="Times New Roman" w:cs="Times New Roman"/>
          <w:sz w:val="24"/>
          <w:szCs w:val="24"/>
        </w:rPr>
        <w:t>l</w:t>
      </w:r>
      <w:r w:rsidRPr="00A56CE6">
        <w:rPr>
          <w:rFonts w:ascii="Times New Roman" w:hAnsi="Times New Roman" w:cs="Times New Roman"/>
          <w:sz w:val="24"/>
          <w:szCs w:val="24"/>
        </w:rPr>
        <w:t>ling logic.</w:t>
      </w:r>
      <w:r w:rsidR="00AD752D">
        <w:rPr>
          <w:rFonts w:ascii="Times New Roman" w:hAnsi="Times New Roman" w:cs="Times New Roman"/>
          <w:sz w:val="24"/>
          <w:szCs w:val="24"/>
        </w:rPr>
        <w:t xml:space="preserve"> The entire conversations and model building was done with chat </w:t>
      </w:r>
      <w:proofErr w:type="spellStart"/>
      <w:r w:rsidR="00AD752D">
        <w:rPr>
          <w:rFonts w:ascii="Times New Roman" w:hAnsi="Times New Roman" w:cs="Times New Roman"/>
          <w:sz w:val="24"/>
          <w:szCs w:val="24"/>
        </w:rPr>
        <w:t>gpt</w:t>
      </w:r>
      <w:proofErr w:type="spellEnd"/>
    </w:p>
    <w:p w14:paraId="37DDC429" w14:textId="77777777" w:rsidR="00A56CE6" w:rsidRPr="00A56CE6" w:rsidRDefault="00A56CE6" w:rsidP="00A56CE6">
      <w:pPr>
        <w:rPr>
          <w:rFonts w:ascii="Times New Roman" w:hAnsi="Times New Roman" w:cs="Times New Roman"/>
          <w:sz w:val="24"/>
          <w:szCs w:val="24"/>
        </w:rPr>
      </w:pPr>
      <w:r w:rsidRPr="00A56CE6">
        <w:rPr>
          <w:rFonts w:ascii="Times New Roman" w:hAnsi="Times New Roman" w:cs="Times New Roman"/>
          <w:sz w:val="24"/>
          <w:szCs w:val="24"/>
        </w:rPr>
        <w:t>Model Formulation Support.</w:t>
      </w:r>
    </w:p>
    <w:p w14:paraId="51BB2612" w14:textId="77777777" w:rsidR="00A56CE6" w:rsidRPr="00A56CE6" w:rsidRDefault="00A56CE6" w:rsidP="00A56CE6">
      <w:pPr>
        <w:rPr>
          <w:rFonts w:ascii="Times New Roman" w:hAnsi="Times New Roman" w:cs="Times New Roman"/>
          <w:sz w:val="24"/>
          <w:szCs w:val="24"/>
        </w:rPr>
      </w:pPr>
      <w:r w:rsidRPr="00A56CE6">
        <w:rPr>
          <w:rFonts w:ascii="Times New Roman" w:hAnsi="Times New Roman" w:cs="Times New Roman"/>
          <w:sz w:val="24"/>
          <w:szCs w:val="24"/>
        </w:rPr>
        <w:t xml:space="preserve">The mathematical structure (decision variables, constraints, objective sequencing) was designed independently. AI assistance was used to translate this logic into structured Python (OR-Tools CP-SAT) code after clearly defining the </w:t>
      </w:r>
      <w:proofErr w:type="spellStart"/>
      <w:r w:rsidRPr="00A56CE6">
        <w:rPr>
          <w:rFonts w:ascii="Times New Roman" w:hAnsi="Times New Roman" w:cs="Times New Roman"/>
          <w:sz w:val="24"/>
          <w:szCs w:val="24"/>
        </w:rPr>
        <w:t>modeling</w:t>
      </w:r>
      <w:proofErr w:type="spellEnd"/>
      <w:r w:rsidRPr="00A56CE6">
        <w:rPr>
          <w:rFonts w:ascii="Times New Roman" w:hAnsi="Times New Roman" w:cs="Times New Roman"/>
          <w:sz w:val="24"/>
          <w:szCs w:val="24"/>
        </w:rPr>
        <w:t xml:space="preserve"> framework.</w:t>
      </w:r>
    </w:p>
    <w:p w14:paraId="700C46F5" w14:textId="77777777" w:rsidR="00A56CE6" w:rsidRPr="00A56CE6" w:rsidRDefault="00A56CE6" w:rsidP="00A56CE6">
      <w:pPr>
        <w:rPr>
          <w:rFonts w:ascii="Times New Roman" w:hAnsi="Times New Roman" w:cs="Times New Roman"/>
          <w:sz w:val="24"/>
          <w:szCs w:val="24"/>
        </w:rPr>
      </w:pPr>
      <w:r w:rsidRPr="00A56CE6">
        <w:rPr>
          <w:rFonts w:ascii="Times New Roman" w:hAnsi="Times New Roman" w:cs="Times New Roman"/>
          <w:sz w:val="24"/>
          <w:szCs w:val="24"/>
        </w:rPr>
        <w:t>Solver Debugging Assistance.</w:t>
      </w:r>
    </w:p>
    <w:p w14:paraId="220B2702" w14:textId="77777777" w:rsidR="00A56CE6" w:rsidRPr="00A56CE6" w:rsidRDefault="00A56CE6" w:rsidP="00A56CE6">
      <w:pPr>
        <w:rPr>
          <w:rFonts w:ascii="Times New Roman" w:hAnsi="Times New Roman" w:cs="Times New Roman"/>
          <w:sz w:val="24"/>
          <w:szCs w:val="24"/>
        </w:rPr>
      </w:pPr>
      <w:r w:rsidRPr="00A56CE6">
        <w:rPr>
          <w:rFonts w:ascii="Times New Roman" w:hAnsi="Times New Roman" w:cs="Times New Roman"/>
          <w:sz w:val="24"/>
          <w:szCs w:val="24"/>
        </w:rPr>
        <w:t xml:space="preserve">AI was leveraged to diagnose infeasibility issues, constraint conflicts, and indexing errors. This accelerated identification of </w:t>
      </w:r>
      <w:proofErr w:type="spellStart"/>
      <w:r w:rsidRPr="00A56CE6">
        <w:rPr>
          <w:rFonts w:ascii="Times New Roman" w:hAnsi="Times New Roman" w:cs="Times New Roman"/>
          <w:sz w:val="24"/>
          <w:szCs w:val="24"/>
        </w:rPr>
        <w:t>modeling</w:t>
      </w:r>
      <w:proofErr w:type="spellEnd"/>
      <w:r w:rsidRPr="00A56CE6">
        <w:rPr>
          <w:rFonts w:ascii="Times New Roman" w:hAnsi="Times New Roman" w:cs="Times New Roman"/>
          <w:sz w:val="24"/>
          <w:szCs w:val="24"/>
        </w:rPr>
        <w:t xml:space="preserve"> inconsistencies without altering the core logic.</w:t>
      </w:r>
    </w:p>
    <w:p w14:paraId="6D34B1BB" w14:textId="77777777" w:rsidR="00A56CE6" w:rsidRPr="00A56CE6" w:rsidRDefault="00A56CE6" w:rsidP="00A56CE6">
      <w:pPr>
        <w:rPr>
          <w:rFonts w:ascii="Times New Roman" w:hAnsi="Times New Roman" w:cs="Times New Roman"/>
          <w:sz w:val="24"/>
          <w:szCs w:val="24"/>
        </w:rPr>
      </w:pPr>
      <w:r w:rsidRPr="00A56CE6">
        <w:rPr>
          <w:rFonts w:ascii="Times New Roman" w:hAnsi="Times New Roman" w:cs="Times New Roman"/>
          <w:sz w:val="24"/>
          <w:szCs w:val="24"/>
        </w:rPr>
        <w:t>Diagnostic Generation.</w:t>
      </w:r>
    </w:p>
    <w:p w14:paraId="19934C65" w14:textId="77777777" w:rsidR="00A56CE6" w:rsidRPr="00A56CE6" w:rsidRDefault="00A56CE6" w:rsidP="00A56CE6">
      <w:pPr>
        <w:rPr>
          <w:rFonts w:ascii="Times New Roman" w:hAnsi="Times New Roman" w:cs="Times New Roman"/>
          <w:sz w:val="24"/>
          <w:szCs w:val="24"/>
        </w:rPr>
      </w:pPr>
      <w:r w:rsidRPr="00A56CE6">
        <w:rPr>
          <w:rFonts w:ascii="Times New Roman" w:hAnsi="Times New Roman" w:cs="Times New Roman"/>
          <w:sz w:val="24"/>
          <w:szCs w:val="24"/>
        </w:rPr>
        <w:t xml:space="preserve">AI support was used to generate targeted diagnostic scripts (e.g., student conflict checks, session distribution summaries, deficit analysis) to validate structural </w:t>
      </w:r>
      <w:proofErr w:type="spellStart"/>
      <w:r w:rsidRPr="00A56CE6">
        <w:rPr>
          <w:rFonts w:ascii="Times New Roman" w:hAnsi="Times New Roman" w:cs="Times New Roman"/>
          <w:sz w:val="24"/>
          <w:szCs w:val="24"/>
        </w:rPr>
        <w:t>behavior</w:t>
      </w:r>
      <w:proofErr w:type="spellEnd"/>
      <w:r w:rsidRPr="00A56CE6">
        <w:rPr>
          <w:rFonts w:ascii="Times New Roman" w:hAnsi="Times New Roman" w:cs="Times New Roman"/>
          <w:sz w:val="24"/>
          <w:szCs w:val="24"/>
        </w:rPr>
        <w:t xml:space="preserve"> of the model.</w:t>
      </w:r>
    </w:p>
    <w:p w14:paraId="20405011" w14:textId="77777777" w:rsidR="00A56CE6" w:rsidRPr="00A56CE6" w:rsidRDefault="00A56CE6" w:rsidP="00A56CE6">
      <w:pPr>
        <w:rPr>
          <w:rFonts w:ascii="Times New Roman" w:hAnsi="Times New Roman" w:cs="Times New Roman"/>
          <w:sz w:val="24"/>
          <w:szCs w:val="24"/>
        </w:rPr>
      </w:pPr>
      <w:r w:rsidRPr="00A56CE6">
        <w:rPr>
          <w:rFonts w:ascii="Times New Roman" w:hAnsi="Times New Roman" w:cs="Times New Roman"/>
          <w:sz w:val="24"/>
          <w:szCs w:val="24"/>
        </w:rPr>
        <w:t>Code Validation &amp; Stress Testing.</w:t>
      </w:r>
    </w:p>
    <w:p w14:paraId="5E4C6AED" w14:textId="77777777" w:rsidR="00A56CE6" w:rsidRPr="00A56CE6" w:rsidRDefault="00A56CE6" w:rsidP="00A56CE6">
      <w:pPr>
        <w:rPr>
          <w:rFonts w:ascii="Times New Roman" w:hAnsi="Times New Roman" w:cs="Times New Roman"/>
          <w:sz w:val="24"/>
          <w:szCs w:val="24"/>
        </w:rPr>
      </w:pPr>
      <w:r w:rsidRPr="00A56CE6">
        <w:rPr>
          <w:rFonts w:ascii="Times New Roman" w:hAnsi="Times New Roman" w:cs="Times New Roman"/>
          <w:sz w:val="24"/>
          <w:szCs w:val="24"/>
        </w:rPr>
        <w:t>Rather than relying on ad-hoc manual scenario checks, AI-assisted code review helped ensure constraints were implemented consistently and that no logical breaks occurred during parameter adjustments (e.g., room shock, session floors, faculty splits).</w:t>
      </w:r>
    </w:p>
    <w:p w14:paraId="26B13B9C" w14:textId="0CFD60B7" w:rsidR="00756177" w:rsidRDefault="00A56CE6" w:rsidP="00A56CE6">
      <w:pPr>
        <w:rPr>
          <w:rFonts w:ascii="Times New Roman" w:hAnsi="Times New Roman" w:cs="Times New Roman"/>
          <w:sz w:val="24"/>
          <w:szCs w:val="24"/>
        </w:rPr>
      </w:pPr>
      <w:r w:rsidRPr="00A56CE6">
        <w:rPr>
          <w:rFonts w:ascii="Times New Roman" w:hAnsi="Times New Roman" w:cs="Times New Roman"/>
          <w:sz w:val="24"/>
          <w:szCs w:val="24"/>
        </w:rPr>
        <w:t>In summary, AI functioned as a technical co-pilot — converting structured model</w:t>
      </w:r>
      <w:r>
        <w:rPr>
          <w:rFonts w:ascii="Times New Roman" w:hAnsi="Times New Roman" w:cs="Times New Roman"/>
          <w:sz w:val="24"/>
          <w:szCs w:val="24"/>
        </w:rPr>
        <w:t>l</w:t>
      </w:r>
      <w:r w:rsidRPr="00A56CE6">
        <w:rPr>
          <w:rFonts w:ascii="Times New Roman" w:hAnsi="Times New Roman" w:cs="Times New Roman"/>
          <w:sz w:val="24"/>
          <w:szCs w:val="24"/>
        </w:rPr>
        <w:t>ing logic into executable code, assisting in debugging, and strengthening validation rigor — while core problem design and decision architecture remained user-driven.</w:t>
      </w:r>
    </w:p>
    <w:p w14:paraId="1581F84B" w14:textId="77777777" w:rsidR="00B214EC" w:rsidRDefault="00B214EC" w:rsidP="00A56CE6">
      <w:pPr>
        <w:rPr>
          <w:rFonts w:ascii="Times New Roman" w:hAnsi="Times New Roman" w:cs="Times New Roman"/>
          <w:sz w:val="24"/>
          <w:szCs w:val="24"/>
        </w:rPr>
      </w:pPr>
    </w:p>
    <w:p w14:paraId="617E7D48" w14:textId="77777777" w:rsidR="00B214EC" w:rsidRDefault="00B214EC" w:rsidP="00A56CE6">
      <w:pPr>
        <w:rPr>
          <w:rFonts w:ascii="Times New Roman" w:hAnsi="Times New Roman" w:cs="Times New Roman"/>
          <w:sz w:val="24"/>
          <w:szCs w:val="24"/>
        </w:rPr>
      </w:pPr>
    </w:p>
    <w:p w14:paraId="4721453A" w14:textId="361F153C" w:rsidR="00AD752D" w:rsidRDefault="00F17972" w:rsidP="00A56CE6">
      <w:pPr>
        <w:rPr>
          <w:rFonts w:ascii="Times New Roman" w:hAnsi="Times New Roman" w:cs="Times New Roman"/>
          <w:sz w:val="24"/>
          <w:szCs w:val="24"/>
        </w:rPr>
      </w:pPr>
      <w:r>
        <w:rPr>
          <w:rFonts w:ascii="Times New Roman" w:hAnsi="Times New Roman" w:cs="Times New Roman"/>
          <w:sz w:val="24"/>
          <w:szCs w:val="24"/>
        </w:rPr>
        <w:lastRenderedPageBreak/>
        <w:t>7</w:t>
      </w:r>
      <w:r w:rsidR="00B214EC">
        <w:rPr>
          <w:rFonts w:ascii="Times New Roman" w:hAnsi="Times New Roman" w:cs="Times New Roman"/>
          <w:sz w:val="24"/>
          <w:szCs w:val="24"/>
        </w:rPr>
        <w:t xml:space="preserve"> Coding </w:t>
      </w:r>
    </w:p>
    <w:p w14:paraId="3D457ADA" w14:textId="73F96BD1" w:rsidR="00B214EC" w:rsidRPr="00B214EC" w:rsidRDefault="00B214EC" w:rsidP="00B214EC">
      <w:pPr>
        <w:rPr>
          <w:rFonts w:ascii="Times New Roman" w:hAnsi="Times New Roman" w:cs="Times New Roman"/>
          <w:sz w:val="24"/>
          <w:szCs w:val="24"/>
        </w:rPr>
      </w:pPr>
      <w:r w:rsidRPr="00B214EC">
        <w:rPr>
          <w:rFonts w:ascii="Times New Roman" w:hAnsi="Times New Roman" w:cs="Times New Roman"/>
          <w:sz w:val="24"/>
          <w:szCs w:val="24"/>
        </w:rPr>
        <w:t>7.</w:t>
      </w:r>
      <w:r>
        <w:rPr>
          <w:rFonts w:ascii="Times New Roman" w:hAnsi="Times New Roman" w:cs="Times New Roman"/>
          <w:sz w:val="24"/>
          <w:szCs w:val="24"/>
        </w:rPr>
        <w:t>1</w:t>
      </w:r>
      <w:r w:rsidRPr="00B214EC">
        <w:rPr>
          <w:rFonts w:ascii="Times New Roman" w:hAnsi="Times New Roman" w:cs="Times New Roman"/>
          <w:sz w:val="24"/>
          <w:szCs w:val="24"/>
        </w:rPr>
        <w:t xml:space="preserve"> Coding Execution</w:t>
      </w:r>
    </w:p>
    <w:p w14:paraId="267622A7" w14:textId="77777777" w:rsidR="00B214EC" w:rsidRPr="00B214EC" w:rsidRDefault="00B214EC" w:rsidP="00B214EC">
      <w:pPr>
        <w:rPr>
          <w:rFonts w:ascii="Times New Roman" w:hAnsi="Times New Roman" w:cs="Times New Roman"/>
          <w:sz w:val="24"/>
          <w:szCs w:val="24"/>
        </w:rPr>
      </w:pPr>
      <w:r w:rsidRPr="00B214EC">
        <w:rPr>
          <w:rFonts w:ascii="Times New Roman" w:hAnsi="Times New Roman" w:cs="Times New Roman"/>
          <w:sz w:val="24"/>
          <w:szCs w:val="24"/>
        </w:rPr>
        <w:t>The optimization engine was implemented in Python, using Google OR-Tools (CP-SAT) as the core solver. Development was carried out in Visual Studio Code, enabling structured modularization, version control, and iterative testing.</w:t>
      </w:r>
    </w:p>
    <w:p w14:paraId="5E0BE9C3" w14:textId="77777777" w:rsidR="00B214EC" w:rsidRPr="00B214EC" w:rsidRDefault="00B214EC" w:rsidP="00B214EC">
      <w:pPr>
        <w:rPr>
          <w:rFonts w:ascii="Times New Roman" w:hAnsi="Times New Roman" w:cs="Times New Roman"/>
          <w:sz w:val="24"/>
          <w:szCs w:val="24"/>
        </w:rPr>
      </w:pPr>
      <w:r w:rsidRPr="00B214EC">
        <w:rPr>
          <w:rFonts w:ascii="Times New Roman" w:hAnsi="Times New Roman" w:cs="Times New Roman"/>
          <w:sz w:val="24"/>
          <w:szCs w:val="24"/>
        </w:rPr>
        <w:t>Architecture Overview</w:t>
      </w:r>
    </w:p>
    <w:p w14:paraId="318B9F1C" w14:textId="77777777" w:rsidR="00B214EC" w:rsidRPr="00B214EC" w:rsidRDefault="00B214EC" w:rsidP="00B214EC">
      <w:pPr>
        <w:rPr>
          <w:rFonts w:ascii="Times New Roman" w:hAnsi="Times New Roman" w:cs="Times New Roman"/>
          <w:sz w:val="24"/>
          <w:szCs w:val="24"/>
        </w:rPr>
      </w:pPr>
      <w:r w:rsidRPr="00B214EC">
        <w:rPr>
          <w:rFonts w:ascii="Times New Roman" w:hAnsi="Times New Roman" w:cs="Times New Roman"/>
          <w:sz w:val="24"/>
          <w:szCs w:val="24"/>
        </w:rPr>
        <w:t>The solution followed a modular pipeline design to ensure clarity, scalability, and debuggability:</w:t>
      </w:r>
    </w:p>
    <w:p w14:paraId="1043A338" w14:textId="77777777" w:rsidR="00B214EC" w:rsidRPr="00B214EC" w:rsidRDefault="00B214EC" w:rsidP="00B214EC">
      <w:pPr>
        <w:rPr>
          <w:rFonts w:ascii="Times New Roman" w:hAnsi="Times New Roman" w:cs="Times New Roman"/>
          <w:sz w:val="24"/>
          <w:szCs w:val="24"/>
        </w:rPr>
      </w:pPr>
      <w:r w:rsidRPr="00B214EC">
        <w:rPr>
          <w:rFonts w:ascii="Times New Roman" w:hAnsi="Times New Roman" w:cs="Times New Roman"/>
          <w:sz w:val="24"/>
          <w:szCs w:val="24"/>
        </w:rPr>
        <w:t>1. Data Ingestion Module</w:t>
      </w:r>
    </w:p>
    <w:p w14:paraId="1C9C0D2F" w14:textId="77777777" w:rsidR="00B214EC" w:rsidRPr="00B214EC" w:rsidRDefault="00B214EC" w:rsidP="00B214EC">
      <w:pPr>
        <w:rPr>
          <w:rFonts w:ascii="Times New Roman" w:hAnsi="Times New Roman" w:cs="Times New Roman"/>
          <w:sz w:val="24"/>
          <w:szCs w:val="24"/>
        </w:rPr>
      </w:pPr>
      <w:r w:rsidRPr="00B214EC">
        <w:rPr>
          <w:rFonts w:ascii="Times New Roman" w:hAnsi="Times New Roman" w:cs="Times New Roman"/>
          <w:sz w:val="24"/>
          <w:szCs w:val="24"/>
        </w:rPr>
        <w:t>2. Sectioning Module (ILP-Based)</w:t>
      </w:r>
    </w:p>
    <w:p w14:paraId="4BA07C02" w14:textId="3DF0DE98" w:rsidR="00B214EC" w:rsidRPr="00B214EC" w:rsidRDefault="00B214EC" w:rsidP="00B214EC">
      <w:pPr>
        <w:rPr>
          <w:rFonts w:ascii="Times New Roman" w:hAnsi="Times New Roman" w:cs="Times New Roman"/>
          <w:sz w:val="24"/>
          <w:szCs w:val="24"/>
        </w:rPr>
      </w:pPr>
      <w:r w:rsidRPr="00B214EC">
        <w:rPr>
          <w:rFonts w:ascii="Times New Roman" w:hAnsi="Times New Roman" w:cs="Times New Roman"/>
          <w:sz w:val="24"/>
          <w:szCs w:val="24"/>
        </w:rPr>
        <w:t>3. Slot Construction Module</w:t>
      </w:r>
    </w:p>
    <w:p w14:paraId="550FD256" w14:textId="2572AECB" w:rsidR="00B214EC" w:rsidRPr="00B214EC" w:rsidRDefault="00B214EC" w:rsidP="00B214EC">
      <w:pPr>
        <w:rPr>
          <w:rFonts w:ascii="Times New Roman" w:hAnsi="Times New Roman" w:cs="Times New Roman"/>
          <w:sz w:val="24"/>
          <w:szCs w:val="24"/>
        </w:rPr>
      </w:pPr>
      <w:r w:rsidRPr="00B214EC">
        <w:rPr>
          <w:rFonts w:ascii="Times New Roman" w:hAnsi="Times New Roman" w:cs="Times New Roman"/>
          <w:sz w:val="24"/>
          <w:szCs w:val="24"/>
        </w:rPr>
        <w:t>4. Core Term Solver</w:t>
      </w:r>
    </w:p>
    <w:p w14:paraId="6A078CA5" w14:textId="77777777" w:rsidR="00B214EC" w:rsidRPr="00B214EC" w:rsidRDefault="00B214EC" w:rsidP="00B214EC">
      <w:pPr>
        <w:rPr>
          <w:rFonts w:ascii="Times New Roman" w:hAnsi="Times New Roman" w:cs="Times New Roman"/>
          <w:sz w:val="24"/>
          <w:szCs w:val="24"/>
        </w:rPr>
      </w:pPr>
      <w:r w:rsidRPr="00B214EC">
        <w:rPr>
          <w:rFonts w:ascii="Times New Roman" w:hAnsi="Times New Roman" w:cs="Times New Roman"/>
          <w:sz w:val="24"/>
          <w:szCs w:val="24"/>
        </w:rPr>
        <w:t>5. Contingent Solver Module</w:t>
      </w:r>
    </w:p>
    <w:p w14:paraId="00CDEED7" w14:textId="23F71DE9" w:rsidR="00B214EC" w:rsidRDefault="00B214EC" w:rsidP="00B214EC">
      <w:pPr>
        <w:rPr>
          <w:rFonts w:ascii="Times New Roman" w:hAnsi="Times New Roman" w:cs="Times New Roman"/>
          <w:sz w:val="24"/>
          <w:szCs w:val="24"/>
        </w:rPr>
      </w:pPr>
      <w:r w:rsidRPr="00B214EC">
        <w:rPr>
          <w:rFonts w:ascii="Times New Roman" w:hAnsi="Times New Roman" w:cs="Times New Roman"/>
          <w:sz w:val="24"/>
          <w:szCs w:val="24"/>
        </w:rPr>
        <w:t xml:space="preserve">The modular design ensured the system remained transparent, </w:t>
      </w:r>
      <w:proofErr w:type="spellStart"/>
      <w:r w:rsidRPr="00B214EC">
        <w:rPr>
          <w:rFonts w:ascii="Times New Roman" w:hAnsi="Times New Roman" w:cs="Times New Roman"/>
          <w:sz w:val="24"/>
          <w:szCs w:val="24"/>
        </w:rPr>
        <w:t>debuggable</w:t>
      </w:r>
      <w:proofErr w:type="spellEnd"/>
      <w:r w:rsidRPr="00B214EC">
        <w:rPr>
          <w:rFonts w:ascii="Times New Roman" w:hAnsi="Times New Roman" w:cs="Times New Roman"/>
          <w:sz w:val="24"/>
          <w:szCs w:val="24"/>
        </w:rPr>
        <w:t>, and extensible, while avoiding unnecessary variable explosion in the optimization model.</w:t>
      </w:r>
    </w:p>
    <w:p w14:paraId="1C964E90" w14:textId="6950522B" w:rsidR="00FC744A" w:rsidRDefault="00FC744A" w:rsidP="00B214EC">
      <w:pPr>
        <w:rPr>
          <w:rFonts w:ascii="Times New Roman" w:hAnsi="Times New Roman" w:cs="Times New Roman"/>
          <w:sz w:val="24"/>
          <w:szCs w:val="24"/>
        </w:rPr>
      </w:pPr>
      <w:r>
        <w:rPr>
          <w:rFonts w:ascii="Times New Roman" w:hAnsi="Times New Roman" w:cs="Times New Roman"/>
          <w:sz w:val="24"/>
          <w:szCs w:val="24"/>
        </w:rPr>
        <w:t>Managerial Recom</w:t>
      </w:r>
      <w:r w:rsidR="006619A7">
        <w:rPr>
          <w:rFonts w:ascii="Times New Roman" w:hAnsi="Times New Roman" w:cs="Times New Roman"/>
          <w:sz w:val="24"/>
          <w:szCs w:val="24"/>
        </w:rPr>
        <w:t>mendations</w:t>
      </w:r>
    </w:p>
    <w:p w14:paraId="0826778F" w14:textId="77777777" w:rsidR="00D76CAA" w:rsidRPr="00D76CAA" w:rsidRDefault="00D76CAA" w:rsidP="00D76CAA">
      <w:pPr>
        <w:rPr>
          <w:rFonts w:ascii="Times New Roman" w:hAnsi="Times New Roman" w:cs="Times New Roman"/>
          <w:b/>
          <w:bCs/>
          <w:sz w:val="24"/>
          <w:szCs w:val="24"/>
        </w:rPr>
      </w:pPr>
      <w:r w:rsidRPr="00D76CAA">
        <w:rPr>
          <w:rFonts w:ascii="Times New Roman" w:hAnsi="Times New Roman" w:cs="Times New Roman"/>
          <w:b/>
          <w:bCs/>
          <w:sz w:val="24"/>
          <w:szCs w:val="24"/>
        </w:rPr>
        <w:t>8.1 Immediate Policy Actions</w:t>
      </w:r>
    </w:p>
    <w:p w14:paraId="1D40CA38" w14:textId="77777777" w:rsidR="00D76CAA" w:rsidRPr="00D76CAA" w:rsidRDefault="00D76CAA" w:rsidP="00D76CAA">
      <w:pPr>
        <w:rPr>
          <w:rFonts w:ascii="Times New Roman" w:hAnsi="Times New Roman" w:cs="Times New Roman"/>
          <w:sz w:val="24"/>
          <w:szCs w:val="24"/>
        </w:rPr>
      </w:pPr>
      <w:r w:rsidRPr="00D76CAA">
        <w:rPr>
          <w:rFonts w:ascii="Times New Roman" w:hAnsi="Times New Roman" w:cs="Times New Roman"/>
          <w:b/>
          <w:bCs/>
          <w:sz w:val="24"/>
          <w:szCs w:val="24"/>
        </w:rPr>
        <w:t>Adopt an 18-Session Guaranteed Core Model</w:t>
      </w:r>
      <w:r w:rsidRPr="00D76CAA">
        <w:rPr>
          <w:rFonts w:ascii="Times New Roman" w:hAnsi="Times New Roman" w:cs="Times New Roman"/>
          <w:sz w:val="24"/>
          <w:szCs w:val="24"/>
        </w:rPr>
        <w:t>.</w:t>
      </w:r>
    </w:p>
    <w:p w14:paraId="599A8BCD" w14:textId="77777777" w:rsidR="00D76CAA" w:rsidRPr="00D76CAA" w:rsidRDefault="00D76CAA" w:rsidP="00D76CAA">
      <w:pPr>
        <w:rPr>
          <w:rFonts w:ascii="Times New Roman" w:hAnsi="Times New Roman" w:cs="Times New Roman"/>
          <w:sz w:val="24"/>
          <w:szCs w:val="24"/>
        </w:rPr>
      </w:pPr>
      <w:r w:rsidRPr="00D76CAA">
        <w:rPr>
          <w:rFonts w:ascii="Times New Roman" w:hAnsi="Times New Roman" w:cs="Times New Roman"/>
          <w:sz w:val="24"/>
          <w:szCs w:val="24"/>
        </w:rPr>
        <w:t>The optimization results demonstrate that 18 sessions per section can be delivered conflict-free within the 10-week term under existing structural constraints. Formalizing an 18-session guaranteed baseline provides academic certainty while preserving scheduling flexibility for remaining sessions.</w:t>
      </w:r>
    </w:p>
    <w:p w14:paraId="1BBF8285" w14:textId="77777777" w:rsidR="00D76CAA" w:rsidRPr="00D76CAA" w:rsidRDefault="00D76CAA" w:rsidP="00D76CAA">
      <w:pPr>
        <w:rPr>
          <w:rFonts w:ascii="Times New Roman" w:hAnsi="Times New Roman" w:cs="Times New Roman"/>
          <w:b/>
          <w:bCs/>
          <w:sz w:val="24"/>
          <w:szCs w:val="24"/>
        </w:rPr>
      </w:pPr>
      <w:r w:rsidRPr="00D76CAA">
        <w:rPr>
          <w:rFonts w:ascii="Times New Roman" w:hAnsi="Times New Roman" w:cs="Times New Roman"/>
          <w:b/>
          <w:bCs/>
          <w:sz w:val="24"/>
          <w:szCs w:val="24"/>
        </w:rPr>
        <w:t>Pre-Scheduled Contingent Window.</w:t>
      </w:r>
    </w:p>
    <w:p w14:paraId="7969FB33" w14:textId="41EBF5A5" w:rsidR="006619A7" w:rsidRDefault="00D76CAA" w:rsidP="00D76CAA">
      <w:pPr>
        <w:rPr>
          <w:rFonts w:ascii="Times New Roman" w:hAnsi="Times New Roman" w:cs="Times New Roman"/>
          <w:sz w:val="24"/>
          <w:szCs w:val="24"/>
        </w:rPr>
      </w:pPr>
      <w:r w:rsidRPr="00D76CAA">
        <w:rPr>
          <w:rFonts w:ascii="Times New Roman" w:hAnsi="Times New Roman" w:cs="Times New Roman"/>
          <w:sz w:val="24"/>
          <w:szCs w:val="24"/>
        </w:rPr>
        <w:t>Rather than treating residual sessions as ad hoc adjustments, the institute should institutionalize a predefined contingent window (e.g., 5–6 buffer days post Week 10). During these contingent days, a full-capacity schedule can be activated, utilizing all 7 available time slots per day to maximize recovery throughput.</w:t>
      </w:r>
      <w:r>
        <w:rPr>
          <w:rFonts w:ascii="Times New Roman" w:hAnsi="Times New Roman" w:cs="Times New Roman"/>
          <w:sz w:val="24"/>
          <w:szCs w:val="24"/>
        </w:rPr>
        <w:br/>
      </w:r>
      <w:r w:rsidRPr="00D76CAA">
        <w:rPr>
          <w:rFonts w:ascii="Times New Roman" w:hAnsi="Times New Roman" w:cs="Times New Roman"/>
          <w:sz w:val="24"/>
          <w:szCs w:val="24"/>
        </w:rPr>
        <w:t>This ensures predictability, reduces operational stress during term closure, and converts structural scheduling rigidity into a planned resilience mechanism.</w:t>
      </w:r>
    </w:p>
    <w:p w14:paraId="331FEDDE" w14:textId="77777777" w:rsidR="00E4782D" w:rsidRPr="00E4782D" w:rsidRDefault="00E4782D" w:rsidP="00E4782D">
      <w:pPr>
        <w:rPr>
          <w:rFonts w:ascii="Times New Roman" w:hAnsi="Times New Roman" w:cs="Times New Roman"/>
          <w:b/>
          <w:bCs/>
          <w:sz w:val="24"/>
          <w:szCs w:val="24"/>
        </w:rPr>
      </w:pPr>
      <w:r w:rsidRPr="00E4782D">
        <w:rPr>
          <w:rFonts w:ascii="Times New Roman" w:hAnsi="Times New Roman" w:cs="Times New Roman"/>
          <w:b/>
          <w:bCs/>
          <w:sz w:val="24"/>
          <w:szCs w:val="24"/>
        </w:rPr>
        <w:t>8.2 Structural Redesign for Future Terms</w:t>
      </w:r>
    </w:p>
    <w:p w14:paraId="5CCBC32B" w14:textId="77777777" w:rsidR="00E4782D" w:rsidRPr="00E4782D" w:rsidRDefault="00E4782D" w:rsidP="00E4782D">
      <w:pPr>
        <w:rPr>
          <w:rFonts w:ascii="Times New Roman" w:hAnsi="Times New Roman" w:cs="Times New Roman"/>
          <w:sz w:val="24"/>
          <w:szCs w:val="24"/>
        </w:rPr>
      </w:pPr>
      <w:r w:rsidRPr="00E4782D">
        <w:rPr>
          <w:rFonts w:ascii="Times New Roman" w:hAnsi="Times New Roman" w:cs="Times New Roman"/>
          <w:sz w:val="24"/>
          <w:szCs w:val="24"/>
        </w:rPr>
        <w:t>Pre-Bidding and Structured Elective Clustering.</w:t>
      </w:r>
    </w:p>
    <w:p w14:paraId="100B1EDE" w14:textId="77777777" w:rsidR="00E4782D" w:rsidRPr="00E4782D" w:rsidRDefault="00E4782D" w:rsidP="00E4782D">
      <w:pPr>
        <w:rPr>
          <w:rFonts w:ascii="Times New Roman" w:hAnsi="Times New Roman" w:cs="Times New Roman"/>
          <w:sz w:val="24"/>
          <w:szCs w:val="24"/>
        </w:rPr>
      </w:pPr>
      <w:r w:rsidRPr="00E4782D">
        <w:rPr>
          <w:rFonts w:ascii="Times New Roman" w:hAnsi="Times New Roman" w:cs="Times New Roman"/>
          <w:sz w:val="24"/>
          <w:szCs w:val="24"/>
        </w:rPr>
        <w:t>To reduce conflict density at the source, the institute should introduce a structured pre-interest or bidding mechanism prior to elective finalization. Based on expressed demand, electives can be grouped into clusters (e.g., Finance Level 1, Marketing Level 1, Strategy Level 1, etc.), ensuring that heavily overlapping courses are not scheduled within the same time band.</w:t>
      </w:r>
    </w:p>
    <w:p w14:paraId="7DD9DEC4" w14:textId="77777777" w:rsidR="00E4782D" w:rsidRPr="00E4782D" w:rsidRDefault="00E4782D" w:rsidP="00E4782D">
      <w:pPr>
        <w:rPr>
          <w:rFonts w:ascii="Times New Roman" w:hAnsi="Times New Roman" w:cs="Times New Roman"/>
          <w:sz w:val="24"/>
          <w:szCs w:val="24"/>
        </w:rPr>
      </w:pPr>
      <w:r w:rsidRPr="00E4782D">
        <w:rPr>
          <w:rFonts w:ascii="Times New Roman" w:hAnsi="Times New Roman" w:cs="Times New Roman"/>
          <w:sz w:val="24"/>
          <w:szCs w:val="24"/>
        </w:rPr>
        <w:t>A tiered structure can further improve alignment:</w:t>
      </w:r>
    </w:p>
    <w:p w14:paraId="2A440E2C" w14:textId="77777777" w:rsidR="00E4782D" w:rsidRPr="00E4782D" w:rsidRDefault="00E4782D" w:rsidP="00E4782D">
      <w:pPr>
        <w:rPr>
          <w:rFonts w:ascii="Times New Roman" w:hAnsi="Times New Roman" w:cs="Times New Roman"/>
          <w:sz w:val="24"/>
          <w:szCs w:val="24"/>
        </w:rPr>
      </w:pPr>
    </w:p>
    <w:p w14:paraId="0FE08953" w14:textId="77777777" w:rsidR="00E4782D" w:rsidRPr="00E4782D" w:rsidRDefault="00E4782D" w:rsidP="00E4782D">
      <w:pPr>
        <w:rPr>
          <w:rFonts w:ascii="Times New Roman" w:hAnsi="Times New Roman" w:cs="Times New Roman"/>
          <w:sz w:val="24"/>
          <w:szCs w:val="24"/>
        </w:rPr>
      </w:pPr>
      <w:r w:rsidRPr="00E4782D">
        <w:rPr>
          <w:rFonts w:ascii="Times New Roman" w:hAnsi="Times New Roman" w:cs="Times New Roman"/>
          <w:sz w:val="24"/>
          <w:szCs w:val="24"/>
        </w:rPr>
        <w:t>Level 1 electives: Broad exposure, relatively flexible overlap</w:t>
      </w:r>
    </w:p>
    <w:p w14:paraId="24533E5B" w14:textId="77777777" w:rsidR="00E4782D" w:rsidRPr="00E4782D" w:rsidRDefault="00E4782D" w:rsidP="00E4782D">
      <w:pPr>
        <w:rPr>
          <w:rFonts w:ascii="Times New Roman" w:hAnsi="Times New Roman" w:cs="Times New Roman"/>
          <w:sz w:val="24"/>
          <w:szCs w:val="24"/>
        </w:rPr>
      </w:pPr>
      <w:r w:rsidRPr="00E4782D">
        <w:rPr>
          <w:rFonts w:ascii="Times New Roman" w:hAnsi="Times New Roman" w:cs="Times New Roman"/>
          <w:sz w:val="24"/>
          <w:szCs w:val="24"/>
        </w:rPr>
        <w:t>Level 2 electives: Intermediate specialization</w:t>
      </w:r>
    </w:p>
    <w:p w14:paraId="1DB9EA58" w14:textId="77777777" w:rsidR="00E4782D" w:rsidRPr="00E4782D" w:rsidRDefault="00E4782D" w:rsidP="00E4782D">
      <w:pPr>
        <w:rPr>
          <w:rFonts w:ascii="Times New Roman" w:hAnsi="Times New Roman" w:cs="Times New Roman"/>
          <w:sz w:val="24"/>
          <w:szCs w:val="24"/>
        </w:rPr>
      </w:pPr>
      <w:r w:rsidRPr="00E4782D">
        <w:rPr>
          <w:rFonts w:ascii="Times New Roman" w:hAnsi="Times New Roman" w:cs="Times New Roman"/>
          <w:sz w:val="24"/>
          <w:szCs w:val="24"/>
        </w:rPr>
        <w:t>Level 3+ electives: Deep-track specialization with minimal cross-domain overlap</w:t>
      </w:r>
    </w:p>
    <w:p w14:paraId="02FEF12F" w14:textId="77777777" w:rsidR="00E4782D" w:rsidRPr="00E4782D" w:rsidRDefault="00E4782D" w:rsidP="00E4782D">
      <w:pPr>
        <w:rPr>
          <w:rFonts w:ascii="Times New Roman" w:hAnsi="Times New Roman" w:cs="Times New Roman"/>
          <w:sz w:val="24"/>
          <w:szCs w:val="24"/>
        </w:rPr>
      </w:pPr>
      <w:r w:rsidRPr="00E4782D">
        <w:rPr>
          <w:rFonts w:ascii="Times New Roman" w:hAnsi="Times New Roman" w:cs="Times New Roman"/>
          <w:sz w:val="24"/>
          <w:szCs w:val="24"/>
        </w:rPr>
        <w:t>For example, a highly focused Finance candidate would naturally cluster within advanced Finance electives rather than mixing multiple Level 1 electives across domains. This reduces cross-track overlap and lowers the conflict graph density before scheduling even begins.</w:t>
      </w:r>
    </w:p>
    <w:p w14:paraId="4F14D3D1" w14:textId="3E0ACF62" w:rsidR="00D76CAA" w:rsidRDefault="00E4782D" w:rsidP="00E4782D">
      <w:pPr>
        <w:rPr>
          <w:rFonts w:ascii="Times New Roman" w:hAnsi="Times New Roman" w:cs="Times New Roman"/>
          <w:sz w:val="24"/>
          <w:szCs w:val="24"/>
        </w:rPr>
      </w:pPr>
      <w:r w:rsidRPr="00E4782D">
        <w:rPr>
          <w:rFonts w:ascii="Times New Roman" w:hAnsi="Times New Roman" w:cs="Times New Roman"/>
          <w:sz w:val="24"/>
          <w:szCs w:val="24"/>
        </w:rPr>
        <w:t xml:space="preserve">By shaping </w:t>
      </w:r>
      <w:proofErr w:type="spellStart"/>
      <w:r w:rsidRPr="00E4782D">
        <w:rPr>
          <w:rFonts w:ascii="Times New Roman" w:hAnsi="Times New Roman" w:cs="Times New Roman"/>
          <w:sz w:val="24"/>
          <w:szCs w:val="24"/>
        </w:rPr>
        <w:t>enrollment</w:t>
      </w:r>
      <w:proofErr w:type="spellEnd"/>
      <w:r w:rsidRPr="00E4782D">
        <w:rPr>
          <w:rFonts w:ascii="Times New Roman" w:hAnsi="Times New Roman" w:cs="Times New Roman"/>
          <w:sz w:val="24"/>
          <w:szCs w:val="24"/>
        </w:rPr>
        <w:t xml:space="preserve"> topology upstream, the institute can materially improve timetable feasibility downstream</w:t>
      </w:r>
    </w:p>
    <w:p w14:paraId="53784A7E" w14:textId="039537DC" w:rsidR="009F0221" w:rsidRDefault="009F0221" w:rsidP="00E4782D">
      <w:pPr>
        <w:rPr>
          <w:rFonts w:ascii="Times New Roman" w:hAnsi="Times New Roman" w:cs="Times New Roman"/>
          <w:sz w:val="24"/>
          <w:szCs w:val="24"/>
        </w:rPr>
      </w:pPr>
      <w:r w:rsidRPr="009F0221">
        <w:rPr>
          <w:rFonts w:ascii="Times New Roman" w:hAnsi="Times New Roman" w:cs="Times New Roman"/>
          <w:sz w:val="24"/>
          <w:szCs w:val="24"/>
        </w:rPr>
        <w:t xml:space="preserve">Advanced (Level 3+) electives may be deliberately scheduled in parallel, as </w:t>
      </w:r>
      <w:proofErr w:type="spellStart"/>
      <w:r w:rsidRPr="009F0221">
        <w:rPr>
          <w:rFonts w:ascii="Times New Roman" w:hAnsi="Times New Roman" w:cs="Times New Roman"/>
          <w:sz w:val="24"/>
          <w:szCs w:val="24"/>
        </w:rPr>
        <w:t>enrollment</w:t>
      </w:r>
      <w:proofErr w:type="spellEnd"/>
      <w:r w:rsidRPr="009F0221">
        <w:rPr>
          <w:rFonts w:ascii="Times New Roman" w:hAnsi="Times New Roman" w:cs="Times New Roman"/>
          <w:sz w:val="24"/>
          <w:szCs w:val="24"/>
        </w:rPr>
        <w:t xml:space="preserve"> overlap at higher specialization levels is structurally lower. This reduces inter-section conflict edges and increases feasible simultaneous scheduling without increasing </w:t>
      </w:r>
      <w:proofErr w:type="spellStart"/>
      <w:proofErr w:type="gramStart"/>
      <w:r w:rsidRPr="009F0221">
        <w:rPr>
          <w:rFonts w:ascii="Times New Roman" w:hAnsi="Times New Roman" w:cs="Times New Roman"/>
          <w:sz w:val="24"/>
          <w:szCs w:val="24"/>
        </w:rPr>
        <w:t>infrastructure.</w:t>
      </w:r>
      <w:r w:rsidR="005F571E">
        <w:rPr>
          <w:rFonts w:ascii="Times New Roman" w:hAnsi="Times New Roman" w:cs="Times New Roman"/>
          <w:sz w:val="24"/>
          <w:szCs w:val="24"/>
        </w:rPr>
        <w:t>Also</w:t>
      </w:r>
      <w:proofErr w:type="spellEnd"/>
      <w:proofErr w:type="gramEnd"/>
      <w:r w:rsidR="005F571E">
        <w:rPr>
          <w:rFonts w:ascii="Times New Roman" w:hAnsi="Times New Roman" w:cs="Times New Roman"/>
          <w:sz w:val="24"/>
          <w:szCs w:val="24"/>
        </w:rPr>
        <w:t xml:space="preserve"> points allocation or limit the number of Level 1 broad overlap electives can be done</w:t>
      </w:r>
      <w:r w:rsidR="001A627B">
        <w:rPr>
          <w:rFonts w:ascii="Times New Roman" w:hAnsi="Times New Roman" w:cs="Times New Roman"/>
          <w:sz w:val="24"/>
          <w:szCs w:val="24"/>
        </w:rPr>
        <w:t xml:space="preserve"> per student.</w:t>
      </w:r>
    </w:p>
    <w:p w14:paraId="1BC2C3A5" w14:textId="77777777" w:rsidR="00300DA4" w:rsidRPr="00300DA4" w:rsidRDefault="00300DA4" w:rsidP="00300DA4">
      <w:pPr>
        <w:rPr>
          <w:rFonts w:ascii="Times New Roman" w:hAnsi="Times New Roman" w:cs="Times New Roman"/>
          <w:sz w:val="24"/>
          <w:szCs w:val="24"/>
        </w:rPr>
      </w:pPr>
      <w:r w:rsidRPr="00300DA4">
        <w:rPr>
          <w:rFonts w:ascii="Times New Roman" w:hAnsi="Times New Roman" w:cs="Times New Roman"/>
          <w:sz w:val="24"/>
          <w:szCs w:val="24"/>
        </w:rPr>
        <w:t>9. Implementation Plan</w:t>
      </w:r>
    </w:p>
    <w:p w14:paraId="72497510" w14:textId="17458F62" w:rsidR="00300DA4" w:rsidRPr="00300DA4" w:rsidRDefault="00300DA4" w:rsidP="00300DA4">
      <w:pPr>
        <w:rPr>
          <w:rFonts w:ascii="Times New Roman" w:hAnsi="Times New Roman" w:cs="Times New Roman"/>
          <w:sz w:val="24"/>
          <w:szCs w:val="24"/>
        </w:rPr>
      </w:pPr>
      <w:r w:rsidRPr="00300DA4">
        <w:rPr>
          <w:rFonts w:ascii="Times New Roman" w:hAnsi="Times New Roman" w:cs="Times New Roman"/>
          <w:sz w:val="24"/>
          <w:szCs w:val="24"/>
        </w:rPr>
        <w:t xml:space="preserve">The proposed scheduling framework is designed for repeatable institutional deployment rather than one-time analysis. Student registrations, faculty assignments (including mid-term splits), room availability, and calendar parameters should be integrated into a centralized data pipeline prior to each term. Automated validation checks can ensure </w:t>
      </w:r>
      <w:proofErr w:type="spellStart"/>
      <w:r w:rsidRPr="00300DA4">
        <w:rPr>
          <w:rFonts w:ascii="Times New Roman" w:hAnsi="Times New Roman" w:cs="Times New Roman"/>
          <w:sz w:val="24"/>
          <w:szCs w:val="24"/>
        </w:rPr>
        <w:t>enrollment</w:t>
      </w:r>
      <w:proofErr w:type="spellEnd"/>
      <w:r w:rsidRPr="00300DA4">
        <w:rPr>
          <w:rFonts w:ascii="Times New Roman" w:hAnsi="Times New Roman" w:cs="Times New Roman"/>
          <w:sz w:val="24"/>
          <w:szCs w:val="24"/>
        </w:rPr>
        <w:t xml:space="preserve"> caps, faculty mappings, and slot structures are consistent before the optimization run.</w:t>
      </w:r>
      <w:r>
        <w:rPr>
          <w:rFonts w:ascii="Times New Roman" w:hAnsi="Times New Roman" w:cs="Times New Roman"/>
          <w:sz w:val="24"/>
          <w:szCs w:val="24"/>
        </w:rPr>
        <w:br/>
      </w:r>
      <w:r w:rsidRPr="00300DA4">
        <w:rPr>
          <w:rFonts w:ascii="Times New Roman" w:hAnsi="Times New Roman" w:cs="Times New Roman"/>
          <w:sz w:val="24"/>
          <w:szCs w:val="24"/>
        </w:rPr>
        <w:t xml:space="preserve">The solver can then be executed in a structured pre-term cycle using Python and OR-Tools CP-SAT. The model generates a full 10-week schedule, enforces the 18-session baseline, and maximizes feasible session allocation under all constraints. Because the system is modular, re-runs can be performed quickly if </w:t>
      </w:r>
      <w:proofErr w:type="spellStart"/>
      <w:r w:rsidRPr="00300DA4">
        <w:rPr>
          <w:rFonts w:ascii="Times New Roman" w:hAnsi="Times New Roman" w:cs="Times New Roman"/>
          <w:sz w:val="24"/>
          <w:szCs w:val="24"/>
        </w:rPr>
        <w:t>enrollment</w:t>
      </w:r>
      <w:proofErr w:type="spellEnd"/>
      <w:r w:rsidRPr="00300DA4">
        <w:rPr>
          <w:rFonts w:ascii="Times New Roman" w:hAnsi="Times New Roman" w:cs="Times New Roman"/>
          <w:sz w:val="24"/>
          <w:szCs w:val="24"/>
        </w:rPr>
        <w:t xml:space="preserve"> adjustments occur before finalization.</w:t>
      </w:r>
    </w:p>
    <w:p w14:paraId="4CBF0E84" w14:textId="46866531" w:rsidR="00D75BE4" w:rsidRDefault="00300DA4" w:rsidP="00300DA4">
      <w:pPr>
        <w:rPr>
          <w:rFonts w:ascii="Times New Roman" w:hAnsi="Times New Roman" w:cs="Times New Roman"/>
          <w:sz w:val="24"/>
          <w:szCs w:val="24"/>
        </w:rPr>
      </w:pPr>
      <w:r w:rsidRPr="00300DA4">
        <w:rPr>
          <w:rFonts w:ascii="Times New Roman" w:hAnsi="Times New Roman" w:cs="Times New Roman"/>
          <w:sz w:val="24"/>
          <w:szCs w:val="24"/>
        </w:rPr>
        <w:t>Finally, a predefined contingency protocol ensures that any residual sessions are completed in a structured manner. If activated, designated buffer days operate at full capacity (7 slots per day), allowing pending sessions to be cleared efficiently without violating conflict constraints. This converts structural scheduling rigidity into a controlled, pre-planned extension mechanism.</w:t>
      </w:r>
    </w:p>
    <w:p w14:paraId="45B4384D" w14:textId="77777777" w:rsidR="005D12EF" w:rsidRPr="005D12EF" w:rsidRDefault="005D12EF" w:rsidP="005D12EF">
      <w:pPr>
        <w:rPr>
          <w:rFonts w:ascii="Times New Roman" w:hAnsi="Times New Roman" w:cs="Times New Roman"/>
          <w:sz w:val="24"/>
          <w:szCs w:val="24"/>
        </w:rPr>
      </w:pPr>
      <w:r w:rsidRPr="005D12EF">
        <w:rPr>
          <w:rFonts w:ascii="Times New Roman" w:hAnsi="Times New Roman" w:cs="Times New Roman"/>
          <w:sz w:val="24"/>
          <w:szCs w:val="24"/>
        </w:rPr>
        <w:t>10. Conclusion</w:t>
      </w:r>
    </w:p>
    <w:p w14:paraId="7FA68BE2" w14:textId="16AFC424" w:rsidR="00D75BE4" w:rsidRDefault="005D12EF" w:rsidP="005D12EF">
      <w:pPr>
        <w:rPr>
          <w:rFonts w:ascii="Times New Roman" w:hAnsi="Times New Roman" w:cs="Times New Roman"/>
          <w:sz w:val="24"/>
          <w:szCs w:val="24"/>
        </w:rPr>
      </w:pPr>
      <w:r w:rsidRPr="005D12EF">
        <w:rPr>
          <w:rFonts w:ascii="Times New Roman" w:hAnsi="Times New Roman" w:cs="Times New Roman"/>
          <w:sz w:val="24"/>
          <w:szCs w:val="24"/>
        </w:rPr>
        <w:t>This project demonstrates that MBA timetable design, when treated as a structured optimization problem, can move beyond manual coordination to a rigorously validated, conflict-free system. Using a binary constraint programming framework implemented in Python (OR-Tools CP-SAT), the final schedule maximized feasible academic delivery while strictly enforcing room, student, and faculty constraints.</w:t>
      </w:r>
      <w:r w:rsidR="001D0785">
        <w:rPr>
          <w:rFonts w:ascii="Times New Roman" w:hAnsi="Times New Roman" w:cs="Times New Roman"/>
          <w:sz w:val="24"/>
          <w:szCs w:val="24"/>
        </w:rPr>
        <w:br/>
      </w:r>
      <w:r w:rsidRPr="005D12EF">
        <w:rPr>
          <w:rFonts w:ascii="Times New Roman" w:hAnsi="Times New Roman" w:cs="Times New Roman"/>
          <w:sz w:val="24"/>
          <w:szCs w:val="24"/>
        </w:rPr>
        <w:t xml:space="preserve">The optimized core schedule delivered 886 sessions with a guaranteed minimum of 18 sessions per section, ensuring equitable academic coverage across all courses. Rather than overpromising full 20-session completion within rigid structural limits, the model transparently quantified the residual gap and resolved it through a minimal contingent recovery </w:t>
      </w:r>
      <w:proofErr w:type="spellStart"/>
      <w:proofErr w:type="gramStart"/>
      <w:r w:rsidRPr="005D12EF">
        <w:rPr>
          <w:rFonts w:ascii="Times New Roman" w:hAnsi="Times New Roman" w:cs="Times New Roman"/>
          <w:sz w:val="24"/>
          <w:szCs w:val="24"/>
        </w:rPr>
        <w:t>phase.Most</w:t>
      </w:r>
      <w:proofErr w:type="spellEnd"/>
      <w:proofErr w:type="gramEnd"/>
      <w:r w:rsidRPr="005D12EF">
        <w:rPr>
          <w:rFonts w:ascii="Times New Roman" w:hAnsi="Times New Roman" w:cs="Times New Roman"/>
          <w:sz w:val="24"/>
          <w:szCs w:val="24"/>
        </w:rPr>
        <w:t xml:space="preserve"> importantly, the analysis revealed that the primary bottleneck was not aggregate classroom capacity but structural overlap density among enrolled students. This </w:t>
      </w:r>
      <w:r w:rsidRPr="005D12EF">
        <w:rPr>
          <w:rFonts w:ascii="Times New Roman" w:hAnsi="Times New Roman" w:cs="Times New Roman"/>
          <w:sz w:val="24"/>
          <w:szCs w:val="24"/>
        </w:rPr>
        <w:lastRenderedPageBreak/>
        <w:t xml:space="preserve">insight reframes timetable feasibility as a function of </w:t>
      </w:r>
      <w:proofErr w:type="spellStart"/>
      <w:r w:rsidRPr="005D12EF">
        <w:rPr>
          <w:rFonts w:ascii="Times New Roman" w:hAnsi="Times New Roman" w:cs="Times New Roman"/>
          <w:sz w:val="24"/>
          <w:szCs w:val="24"/>
        </w:rPr>
        <w:t>enrollment</w:t>
      </w:r>
      <w:proofErr w:type="spellEnd"/>
      <w:r w:rsidRPr="005D12EF">
        <w:rPr>
          <w:rFonts w:ascii="Times New Roman" w:hAnsi="Times New Roman" w:cs="Times New Roman"/>
          <w:sz w:val="24"/>
          <w:szCs w:val="24"/>
        </w:rPr>
        <w:t xml:space="preserve"> topology rather than infrastructure </w:t>
      </w:r>
      <w:proofErr w:type="spellStart"/>
      <w:proofErr w:type="gramStart"/>
      <w:r w:rsidRPr="005D12EF">
        <w:rPr>
          <w:rFonts w:ascii="Times New Roman" w:hAnsi="Times New Roman" w:cs="Times New Roman"/>
          <w:sz w:val="24"/>
          <w:szCs w:val="24"/>
        </w:rPr>
        <w:t>volume.The</w:t>
      </w:r>
      <w:proofErr w:type="spellEnd"/>
      <w:proofErr w:type="gramEnd"/>
      <w:r w:rsidRPr="005D12EF">
        <w:rPr>
          <w:rFonts w:ascii="Times New Roman" w:hAnsi="Times New Roman" w:cs="Times New Roman"/>
          <w:sz w:val="24"/>
          <w:szCs w:val="24"/>
        </w:rPr>
        <w:t xml:space="preserve"> resulting framework is modular, reproducible, and scalable. It can accommodate </w:t>
      </w:r>
      <w:proofErr w:type="spellStart"/>
      <w:r w:rsidRPr="005D12EF">
        <w:rPr>
          <w:rFonts w:ascii="Times New Roman" w:hAnsi="Times New Roman" w:cs="Times New Roman"/>
          <w:sz w:val="24"/>
          <w:szCs w:val="24"/>
        </w:rPr>
        <w:t>enroment</w:t>
      </w:r>
      <w:proofErr w:type="spellEnd"/>
      <w:r w:rsidRPr="005D12EF">
        <w:rPr>
          <w:rFonts w:ascii="Times New Roman" w:hAnsi="Times New Roman" w:cs="Times New Roman"/>
          <w:sz w:val="24"/>
          <w:szCs w:val="24"/>
        </w:rPr>
        <w:t xml:space="preserve"> shifts, faculty changes, and capacity shocks while maintaining institutional control and transparency. As such, it provides a defensible and data-driven foundation for long-term academic scheduling resilience.</w:t>
      </w:r>
    </w:p>
    <w:p w14:paraId="567C369E" w14:textId="77777777" w:rsidR="005F571E" w:rsidRPr="00E4782D" w:rsidRDefault="005F571E" w:rsidP="00E4782D">
      <w:pPr>
        <w:rPr>
          <w:rFonts w:ascii="Times New Roman" w:hAnsi="Times New Roman" w:cs="Times New Roman"/>
          <w:sz w:val="24"/>
          <w:szCs w:val="24"/>
        </w:rPr>
      </w:pPr>
    </w:p>
    <w:sectPr w:rsidR="005F571E" w:rsidRPr="00E478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ECD"/>
    <w:rsid w:val="0000564C"/>
    <w:rsid w:val="00190B8A"/>
    <w:rsid w:val="001A627B"/>
    <w:rsid w:val="001C7EF1"/>
    <w:rsid w:val="001D0785"/>
    <w:rsid w:val="001D772C"/>
    <w:rsid w:val="00206A6A"/>
    <w:rsid w:val="00225C75"/>
    <w:rsid w:val="00281FD5"/>
    <w:rsid w:val="002D7B87"/>
    <w:rsid w:val="00300B27"/>
    <w:rsid w:val="00300DA4"/>
    <w:rsid w:val="003377BE"/>
    <w:rsid w:val="003C56EA"/>
    <w:rsid w:val="003D499D"/>
    <w:rsid w:val="00442247"/>
    <w:rsid w:val="004969E5"/>
    <w:rsid w:val="004A6333"/>
    <w:rsid w:val="004C141B"/>
    <w:rsid w:val="005370AA"/>
    <w:rsid w:val="005C76CB"/>
    <w:rsid w:val="005D12EF"/>
    <w:rsid w:val="005F571E"/>
    <w:rsid w:val="005F6991"/>
    <w:rsid w:val="005F7702"/>
    <w:rsid w:val="0060286B"/>
    <w:rsid w:val="006619A7"/>
    <w:rsid w:val="006B05F5"/>
    <w:rsid w:val="00713534"/>
    <w:rsid w:val="00756177"/>
    <w:rsid w:val="00771FD0"/>
    <w:rsid w:val="007F4AA1"/>
    <w:rsid w:val="0089281C"/>
    <w:rsid w:val="00894E8D"/>
    <w:rsid w:val="008D0C19"/>
    <w:rsid w:val="00924B82"/>
    <w:rsid w:val="009B02E6"/>
    <w:rsid w:val="009F0221"/>
    <w:rsid w:val="00A56CE6"/>
    <w:rsid w:val="00A62F07"/>
    <w:rsid w:val="00A70F89"/>
    <w:rsid w:val="00AA2B16"/>
    <w:rsid w:val="00AD752D"/>
    <w:rsid w:val="00B17BAE"/>
    <w:rsid w:val="00B214EC"/>
    <w:rsid w:val="00BC0023"/>
    <w:rsid w:val="00BD43C0"/>
    <w:rsid w:val="00BE246F"/>
    <w:rsid w:val="00C2654D"/>
    <w:rsid w:val="00C856F7"/>
    <w:rsid w:val="00CA7433"/>
    <w:rsid w:val="00CF11C3"/>
    <w:rsid w:val="00D666E6"/>
    <w:rsid w:val="00D75BE4"/>
    <w:rsid w:val="00D76CAA"/>
    <w:rsid w:val="00D90DF5"/>
    <w:rsid w:val="00E4782D"/>
    <w:rsid w:val="00EA4A77"/>
    <w:rsid w:val="00EE4D71"/>
    <w:rsid w:val="00EE4E3F"/>
    <w:rsid w:val="00F12EFB"/>
    <w:rsid w:val="00F17972"/>
    <w:rsid w:val="00F7381A"/>
    <w:rsid w:val="00FA1ECD"/>
    <w:rsid w:val="00FC74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7CB17"/>
  <w15:chartTrackingRefBased/>
  <w15:docId w15:val="{7446B077-A15B-4D3D-8CFA-9C4448795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1E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1E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1E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1E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1E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1E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1E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1E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1E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1E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1E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1E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1E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1E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1E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1E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1E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1ECD"/>
    <w:rPr>
      <w:rFonts w:eastAsiaTheme="majorEastAsia" w:cstheme="majorBidi"/>
      <w:color w:val="272727" w:themeColor="text1" w:themeTint="D8"/>
    </w:rPr>
  </w:style>
  <w:style w:type="paragraph" w:styleId="Title">
    <w:name w:val="Title"/>
    <w:basedOn w:val="Normal"/>
    <w:next w:val="Normal"/>
    <w:link w:val="TitleChar"/>
    <w:uiPriority w:val="10"/>
    <w:qFormat/>
    <w:rsid w:val="00FA1E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1E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1E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1E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1ECD"/>
    <w:pPr>
      <w:spacing w:before="160"/>
      <w:jc w:val="center"/>
    </w:pPr>
    <w:rPr>
      <w:i/>
      <w:iCs/>
      <w:color w:val="404040" w:themeColor="text1" w:themeTint="BF"/>
    </w:rPr>
  </w:style>
  <w:style w:type="character" w:customStyle="1" w:styleId="QuoteChar">
    <w:name w:val="Quote Char"/>
    <w:basedOn w:val="DefaultParagraphFont"/>
    <w:link w:val="Quote"/>
    <w:uiPriority w:val="29"/>
    <w:rsid w:val="00FA1ECD"/>
    <w:rPr>
      <w:i/>
      <w:iCs/>
      <w:color w:val="404040" w:themeColor="text1" w:themeTint="BF"/>
    </w:rPr>
  </w:style>
  <w:style w:type="paragraph" w:styleId="ListParagraph">
    <w:name w:val="List Paragraph"/>
    <w:basedOn w:val="Normal"/>
    <w:uiPriority w:val="34"/>
    <w:qFormat/>
    <w:rsid w:val="00FA1ECD"/>
    <w:pPr>
      <w:ind w:left="720"/>
      <w:contextualSpacing/>
    </w:pPr>
  </w:style>
  <w:style w:type="character" w:styleId="IntenseEmphasis">
    <w:name w:val="Intense Emphasis"/>
    <w:basedOn w:val="DefaultParagraphFont"/>
    <w:uiPriority w:val="21"/>
    <w:qFormat/>
    <w:rsid w:val="00FA1ECD"/>
    <w:rPr>
      <w:i/>
      <w:iCs/>
      <w:color w:val="2F5496" w:themeColor="accent1" w:themeShade="BF"/>
    </w:rPr>
  </w:style>
  <w:style w:type="paragraph" w:styleId="IntenseQuote">
    <w:name w:val="Intense Quote"/>
    <w:basedOn w:val="Normal"/>
    <w:next w:val="Normal"/>
    <w:link w:val="IntenseQuoteChar"/>
    <w:uiPriority w:val="30"/>
    <w:qFormat/>
    <w:rsid w:val="00FA1E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1ECD"/>
    <w:rPr>
      <w:i/>
      <w:iCs/>
      <w:color w:val="2F5496" w:themeColor="accent1" w:themeShade="BF"/>
    </w:rPr>
  </w:style>
  <w:style w:type="character" w:styleId="IntenseReference">
    <w:name w:val="Intense Reference"/>
    <w:basedOn w:val="DefaultParagraphFont"/>
    <w:uiPriority w:val="32"/>
    <w:qFormat/>
    <w:rsid w:val="00FA1E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3657</Words>
  <Characters>20848</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B</dc:creator>
  <cp:keywords/>
  <dc:description/>
  <cp:lastModifiedBy>VARUN B</cp:lastModifiedBy>
  <cp:revision>2</cp:revision>
  <dcterms:created xsi:type="dcterms:W3CDTF">2026-02-23T07:11:00Z</dcterms:created>
  <dcterms:modified xsi:type="dcterms:W3CDTF">2026-02-23T07:11:00Z</dcterms:modified>
</cp:coreProperties>
</file>