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BE5D9" w14:textId="1FBE80C3" w:rsidR="00253847" w:rsidRPr="00253847" w:rsidRDefault="00253847" w:rsidP="00253847">
      <w:r w:rsidRPr="00253847">
        <w:t xml:space="preserve">In this exercise the candidate will be required to develop a </w:t>
      </w:r>
      <w:r w:rsidR="00FD4CBB">
        <w:t>report</w:t>
      </w:r>
      <w:r w:rsidRPr="00253847">
        <w:t xml:space="preserve"> using a provided dataset. The goal is to assess the ability to handle real-world data, apply </w:t>
      </w:r>
      <w:r w:rsidR="00FD4CBB">
        <w:t>analytical</w:t>
      </w:r>
      <w:r w:rsidRPr="00253847">
        <w:t xml:space="preserve"> techniques, and present actionable insights</w:t>
      </w:r>
      <w:r w:rsidR="009F5344">
        <w:t xml:space="preserve"> based on that data</w:t>
      </w:r>
      <w:r w:rsidRPr="00253847">
        <w:t>.</w:t>
      </w:r>
    </w:p>
    <w:p w14:paraId="2CFD88A1" w14:textId="222F856A" w:rsidR="00253847" w:rsidRPr="00253847" w:rsidRDefault="00FD4004" w:rsidP="00253847">
      <w:r>
        <w:t>Guideline</w:t>
      </w:r>
      <w:r w:rsidR="00253847" w:rsidRPr="00253847">
        <w:t>:</w:t>
      </w:r>
    </w:p>
    <w:p w14:paraId="156F5751" w14:textId="3D60367C" w:rsidR="00253847" w:rsidRPr="00253847" w:rsidRDefault="00253847" w:rsidP="00253847">
      <w:pPr>
        <w:numPr>
          <w:ilvl w:val="0"/>
          <w:numId w:val="1"/>
        </w:numPr>
      </w:pPr>
      <w:r w:rsidRPr="00253847">
        <w:t>Dataset</w:t>
      </w:r>
      <w:r w:rsidR="008A699B">
        <w:t>s</w:t>
      </w:r>
      <w:r w:rsidRPr="00253847">
        <w:t>:</w:t>
      </w:r>
    </w:p>
    <w:p w14:paraId="6B757532" w14:textId="0253E0DA" w:rsidR="00253847" w:rsidRPr="00253847" w:rsidRDefault="00253847" w:rsidP="00B57FF0">
      <w:pPr>
        <w:numPr>
          <w:ilvl w:val="1"/>
          <w:numId w:val="1"/>
        </w:numPr>
      </w:pPr>
      <w:r w:rsidRPr="00253847">
        <w:t>The candidate will be provided with</w:t>
      </w:r>
      <w:r w:rsidR="00557DFA">
        <w:t xml:space="preserve"> </w:t>
      </w:r>
      <w:r w:rsidRPr="00253847">
        <w:t>dataset</w:t>
      </w:r>
      <w:r w:rsidR="00557DFA">
        <w:t>s</w:t>
      </w:r>
      <w:r w:rsidRPr="00253847">
        <w:t xml:space="preserve"> containing various </w:t>
      </w:r>
      <w:r w:rsidR="00FD4CBB">
        <w:t>detail</w:t>
      </w:r>
      <w:r w:rsidRPr="00253847">
        <w:t>s such as</w:t>
      </w:r>
      <w:r w:rsidR="00B87477">
        <w:t xml:space="preserve"> </w:t>
      </w:r>
      <w:r w:rsidR="00B57FF0">
        <w:t xml:space="preserve">Service BC </w:t>
      </w:r>
      <w:r w:rsidR="00B87477">
        <w:t>service centre</w:t>
      </w:r>
      <w:r w:rsidRPr="00253847">
        <w:t xml:space="preserve"> </w:t>
      </w:r>
      <w:r w:rsidR="00FD4CBB">
        <w:t>location</w:t>
      </w:r>
      <w:r w:rsidR="00B87477">
        <w:t>s</w:t>
      </w:r>
      <w:r w:rsidR="00FD4CBB">
        <w:t>, service volume</w:t>
      </w:r>
      <w:r w:rsidR="00B87477">
        <w:t>s</w:t>
      </w:r>
      <w:r w:rsidR="00585986">
        <w:t>,</w:t>
      </w:r>
      <w:r w:rsidR="00FD4CBB">
        <w:t xml:space="preserve"> and transaction durations</w:t>
      </w:r>
      <w:r w:rsidRPr="00253847">
        <w:t>.</w:t>
      </w:r>
      <w:r w:rsidR="00D93E98">
        <w:t xml:space="preserve"> A data dictionary </w:t>
      </w:r>
      <w:r w:rsidR="005F1C8F">
        <w:t xml:space="preserve">with table definitions </w:t>
      </w:r>
      <w:r w:rsidR="00D93E98">
        <w:t>will be provided alongside the dataset</w:t>
      </w:r>
      <w:r w:rsidR="00B87477">
        <w:t>s</w:t>
      </w:r>
      <w:r w:rsidR="005F1C8F">
        <w:t>.</w:t>
      </w:r>
    </w:p>
    <w:p w14:paraId="141DF6E7" w14:textId="36EDB7B9" w:rsidR="00253847" w:rsidRDefault="00253847" w:rsidP="00253847">
      <w:pPr>
        <w:numPr>
          <w:ilvl w:val="1"/>
          <w:numId w:val="1"/>
        </w:numPr>
      </w:pPr>
      <w:r w:rsidRPr="00253847">
        <w:t>The dataset</w:t>
      </w:r>
      <w:r w:rsidR="007E2FAD">
        <w:t>s</w:t>
      </w:r>
      <w:r w:rsidRPr="00253847">
        <w:t xml:space="preserve"> will be </w:t>
      </w:r>
      <w:r w:rsidR="00D16016">
        <w:t xml:space="preserve">provided </w:t>
      </w:r>
      <w:r w:rsidRPr="00253847">
        <w:t xml:space="preserve">in </w:t>
      </w:r>
      <w:r w:rsidR="00D16016">
        <w:t>.c</w:t>
      </w:r>
      <w:r w:rsidR="006A6340">
        <w:t>sv file</w:t>
      </w:r>
      <w:r w:rsidRPr="00253847">
        <w:t xml:space="preserve"> </w:t>
      </w:r>
      <w:r w:rsidR="007E2FAD">
        <w:t xml:space="preserve">format </w:t>
      </w:r>
      <w:r w:rsidRPr="00253847">
        <w:t>and the candidate should explore and preprocess the data as necessary.</w:t>
      </w:r>
    </w:p>
    <w:p w14:paraId="78828C06" w14:textId="77777777" w:rsidR="00662BF8" w:rsidRDefault="00662BF8" w:rsidP="00662BF8">
      <w:pPr>
        <w:numPr>
          <w:ilvl w:val="1"/>
          <w:numId w:val="1"/>
        </w:numPr>
      </w:pPr>
      <w:r>
        <w:t>The candidate should supplement the provided datasets with additional open-source datasets such as those available from the BC government:</w:t>
      </w:r>
    </w:p>
    <w:p w14:paraId="4342CD9F" w14:textId="77777777" w:rsidR="00662BF8" w:rsidRDefault="00662BF8" w:rsidP="00662BF8">
      <w:pPr>
        <w:numPr>
          <w:ilvl w:val="2"/>
          <w:numId w:val="3"/>
        </w:numPr>
      </w:pPr>
      <w:r>
        <w:t xml:space="preserve">A-Z Listing of BC First Nations </w:t>
      </w:r>
      <w:hyperlink r:id="rId7" w:history="1">
        <w:r w:rsidRPr="00785D4E">
          <w:rPr>
            <w:rStyle w:val="Hyperlink"/>
          </w:rPr>
          <w:t>https://www2.gov.bc.ca/gov/content/environment/natural-resource-stewardship/consulting-with</w:t>
        </w:r>
        <w:r w:rsidRPr="00785D4E">
          <w:rPr>
            <w:rStyle w:val="Hyperlink"/>
          </w:rPr>
          <w:t>-</w:t>
        </w:r>
        <w:r w:rsidRPr="00785D4E">
          <w:rPr>
            <w:rStyle w:val="Hyperlink"/>
          </w:rPr>
          <w:t>first-nations/first-nations-negotiations/first-nations-a-z-listing</w:t>
        </w:r>
      </w:hyperlink>
    </w:p>
    <w:p w14:paraId="78D4F054" w14:textId="22A49A41" w:rsidR="00662BF8" w:rsidRDefault="00662BF8" w:rsidP="00662BF8">
      <w:pPr>
        <w:numPr>
          <w:ilvl w:val="2"/>
          <w:numId w:val="3"/>
        </w:numPr>
      </w:pPr>
      <w:r>
        <w:t xml:space="preserve">Population of BC Communities and Regions </w:t>
      </w:r>
      <w:hyperlink r:id="rId8" w:history="1">
        <w:r w:rsidRPr="00785D4E">
          <w:rPr>
            <w:rStyle w:val="Hyperlink"/>
          </w:rPr>
          <w:t>https://www2.g</w:t>
        </w:r>
        <w:r w:rsidRPr="00785D4E">
          <w:rPr>
            <w:rStyle w:val="Hyperlink"/>
          </w:rPr>
          <w:t>o</w:t>
        </w:r>
        <w:r w:rsidRPr="00785D4E">
          <w:rPr>
            <w:rStyle w:val="Hyperlink"/>
          </w:rPr>
          <w:t>v.bc.ca/assets/gov/data/statistics/people-population-community/population/pop_municipial_subprov_areas.xlsx</w:t>
        </w:r>
      </w:hyperlink>
    </w:p>
    <w:p w14:paraId="5C95B995" w14:textId="0D95A5A8" w:rsidR="00253847" w:rsidRPr="00253847" w:rsidRDefault="00253847" w:rsidP="00253847">
      <w:pPr>
        <w:numPr>
          <w:ilvl w:val="0"/>
          <w:numId w:val="1"/>
        </w:numPr>
      </w:pPr>
      <w:r w:rsidRPr="00253847">
        <w:t>Analysis:</w:t>
      </w:r>
    </w:p>
    <w:p w14:paraId="76FD75C6" w14:textId="182A92B8" w:rsidR="00253847" w:rsidRPr="00253847" w:rsidRDefault="00253847" w:rsidP="00253847">
      <w:pPr>
        <w:numPr>
          <w:ilvl w:val="1"/>
          <w:numId w:val="1"/>
        </w:numPr>
      </w:pPr>
      <w:r w:rsidRPr="00253847">
        <w:t>The candidate should perform exploratory data analysis to gain insights into the dataset, identify relevant patterns, and understand relationships between variables.</w:t>
      </w:r>
    </w:p>
    <w:p w14:paraId="476E3CB7" w14:textId="6681A692" w:rsidR="00242CC2" w:rsidRPr="00253847" w:rsidRDefault="00253847" w:rsidP="00CA1F57">
      <w:pPr>
        <w:numPr>
          <w:ilvl w:val="1"/>
          <w:numId w:val="1"/>
        </w:numPr>
      </w:pPr>
      <w:r w:rsidRPr="00253847">
        <w:t>Based on the</w:t>
      </w:r>
      <w:r w:rsidR="00C767DB">
        <w:t>ir analysis</w:t>
      </w:r>
      <w:r w:rsidRPr="00253847">
        <w:t>, the candidate should select appropriate features</w:t>
      </w:r>
      <w:r w:rsidR="00FF4162">
        <w:t xml:space="preserve"> such as d</w:t>
      </w:r>
      <w:r w:rsidR="00242CC2">
        <w:t>emographic data (key feature: urban or rural</w:t>
      </w:r>
      <w:r w:rsidR="00E55AB0">
        <w:t xml:space="preserve"> / </w:t>
      </w:r>
      <w:r w:rsidR="00242CC2">
        <w:t>population</w:t>
      </w:r>
      <w:r w:rsidR="00943C12">
        <w:t xml:space="preserve"> size</w:t>
      </w:r>
      <w:r w:rsidR="00242CC2">
        <w:t xml:space="preserve">, indigenous community) </w:t>
      </w:r>
      <w:r w:rsidR="008E3FB8">
        <w:t>and develop a report</w:t>
      </w:r>
      <w:r w:rsidR="009A2A72">
        <w:t xml:space="preserve"> or dashboard</w:t>
      </w:r>
      <w:r w:rsidR="00F67C02">
        <w:t xml:space="preserve"> and a slide deck presentation</w:t>
      </w:r>
      <w:r w:rsidR="00943C12">
        <w:t>.</w:t>
      </w:r>
    </w:p>
    <w:p w14:paraId="4100568C" w14:textId="77777777" w:rsidR="00253847" w:rsidRPr="00253847" w:rsidRDefault="00253847" w:rsidP="00253847">
      <w:pPr>
        <w:numPr>
          <w:ilvl w:val="0"/>
          <w:numId w:val="1"/>
        </w:numPr>
      </w:pPr>
      <w:r w:rsidRPr="00253847">
        <w:t>Insights and Recommendations:</w:t>
      </w:r>
    </w:p>
    <w:p w14:paraId="45050835" w14:textId="6139235D" w:rsidR="00253847" w:rsidRPr="00253847" w:rsidRDefault="00274967" w:rsidP="00253847">
      <w:pPr>
        <w:numPr>
          <w:ilvl w:val="1"/>
          <w:numId w:val="1"/>
        </w:numPr>
      </w:pPr>
      <w:r>
        <w:t xml:space="preserve">In their </w:t>
      </w:r>
      <w:r w:rsidR="00385F30">
        <w:t>analysis</w:t>
      </w:r>
      <w:r w:rsidR="00253847" w:rsidRPr="00253847">
        <w:t xml:space="preserve"> the candidate should interpret the results</w:t>
      </w:r>
      <w:r w:rsidR="00427CFB">
        <w:t>, identify potential data quality issues</w:t>
      </w:r>
      <w:r w:rsidR="00494CF1">
        <w:t>,</w:t>
      </w:r>
      <w:r w:rsidR="00253847" w:rsidRPr="00253847">
        <w:t xml:space="preserve"> and provide actionable insights</w:t>
      </w:r>
      <w:r w:rsidR="002F48B1">
        <w:t>.</w:t>
      </w:r>
    </w:p>
    <w:p w14:paraId="6D18C0CD" w14:textId="58BB4EE9" w:rsidR="00253847" w:rsidRPr="00253847" w:rsidRDefault="00054561" w:rsidP="001E5A33">
      <w:pPr>
        <w:numPr>
          <w:ilvl w:val="1"/>
          <w:numId w:val="1"/>
        </w:numPr>
      </w:pPr>
      <w:r>
        <w:t xml:space="preserve">Candidate will develop </w:t>
      </w:r>
      <w:r w:rsidR="00920FE3" w:rsidRPr="00253847">
        <w:t xml:space="preserve">a </w:t>
      </w:r>
      <w:r w:rsidR="006E4B7F">
        <w:t>PowerPoint</w:t>
      </w:r>
      <w:r w:rsidR="006E4B7F" w:rsidRPr="00253847">
        <w:t xml:space="preserve"> </w:t>
      </w:r>
      <w:r w:rsidR="00920FE3" w:rsidRPr="00253847">
        <w:t xml:space="preserve">presentation </w:t>
      </w:r>
      <w:r w:rsidR="00C3354A">
        <w:t>to</w:t>
      </w:r>
      <w:r w:rsidR="00C3354A" w:rsidRPr="00253847">
        <w:t xml:space="preserve"> present their findings,</w:t>
      </w:r>
      <w:r w:rsidR="00C3354A">
        <w:t xml:space="preserve"> </w:t>
      </w:r>
      <w:r w:rsidR="00920FE3" w:rsidRPr="00253847">
        <w:t>summarizing their methodology</w:t>
      </w:r>
      <w:r w:rsidR="00494CF1">
        <w:t>,</w:t>
      </w:r>
      <w:r w:rsidR="00C3354A">
        <w:t xml:space="preserve"> </w:t>
      </w:r>
      <w:r w:rsidR="00253847" w:rsidRPr="00253847">
        <w:t>including key influencing</w:t>
      </w:r>
      <w:r w:rsidR="00C866FC">
        <w:t xml:space="preserve"> factors</w:t>
      </w:r>
      <w:r w:rsidR="00253847" w:rsidRPr="00253847">
        <w:t xml:space="preserve">, </w:t>
      </w:r>
      <w:r w:rsidR="00E53DD6">
        <w:t xml:space="preserve">insights </w:t>
      </w:r>
      <w:r w:rsidR="00253847" w:rsidRPr="00253847">
        <w:t xml:space="preserve">and </w:t>
      </w:r>
      <w:r w:rsidR="006F6EE1">
        <w:t xml:space="preserve">any </w:t>
      </w:r>
      <w:r w:rsidR="00253847" w:rsidRPr="00253847">
        <w:t xml:space="preserve">recommend strategies or actions that the </w:t>
      </w:r>
      <w:r w:rsidR="006F6EE1">
        <w:t>Service BC</w:t>
      </w:r>
      <w:r w:rsidR="00253847" w:rsidRPr="00253847">
        <w:t xml:space="preserve"> can take.</w:t>
      </w:r>
    </w:p>
    <w:p w14:paraId="69A979B9" w14:textId="3DF5C8ED" w:rsidR="00253847" w:rsidRPr="00253847" w:rsidRDefault="00253847" w:rsidP="00253847">
      <w:pPr>
        <w:numPr>
          <w:ilvl w:val="0"/>
          <w:numId w:val="1"/>
        </w:numPr>
      </w:pPr>
      <w:r w:rsidRPr="00253847">
        <w:t>Documentation:</w:t>
      </w:r>
    </w:p>
    <w:p w14:paraId="25AF94C9" w14:textId="77777777" w:rsidR="00253847" w:rsidRPr="00253847" w:rsidRDefault="00253847" w:rsidP="00253847">
      <w:pPr>
        <w:numPr>
          <w:ilvl w:val="1"/>
          <w:numId w:val="1"/>
        </w:numPr>
      </w:pPr>
      <w:r w:rsidRPr="00253847">
        <w:t>The candidate should document their approach, code, and analysis steps in a clear and organized manner.</w:t>
      </w:r>
    </w:p>
    <w:p w14:paraId="7BCD8BB5" w14:textId="77777777" w:rsidR="00B0562A" w:rsidRDefault="00B0562A">
      <w:r>
        <w:br w:type="page"/>
      </w:r>
    </w:p>
    <w:p w14:paraId="1775864F" w14:textId="77777777" w:rsidR="00253847" w:rsidRPr="00253847" w:rsidRDefault="00253847" w:rsidP="00276686">
      <w:pPr>
        <w:spacing w:after="0"/>
      </w:pPr>
      <w:r w:rsidRPr="00253847">
        <w:lastRenderedPageBreak/>
        <w:t>Evaluation Criteria: The candidate's performance can be evaluated based on the following criteria:</w:t>
      </w:r>
    </w:p>
    <w:p w14:paraId="12AE3960" w14:textId="77777777" w:rsidR="00253847" w:rsidRPr="00253847" w:rsidRDefault="00253847" w:rsidP="00276686">
      <w:pPr>
        <w:numPr>
          <w:ilvl w:val="0"/>
          <w:numId w:val="2"/>
        </w:numPr>
        <w:spacing w:after="0"/>
      </w:pPr>
      <w:r w:rsidRPr="00253847">
        <w:t>Data preprocessing and exploratory data analysis.</w:t>
      </w:r>
    </w:p>
    <w:p w14:paraId="40DBE5F3" w14:textId="24494406" w:rsidR="00253847" w:rsidRPr="00253847" w:rsidRDefault="00253847" w:rsidP="00276686">
      <w:pPr>
        <w:numPr>
          <w:ilvl w:val="0"/>
          <w:numId w:val="2"/>
        </w:numPr>
        <w:spacing w:after="0"/>
      </w:pPr>
      <w:r w:rsidRPr="00253847">
        <w:t xml:space="preserve">Selection and implementation of appropriate </w:t>
      </w:r>
      <w:r w:rsidR="002C1AD4">
        <w:t>analysis techniques</w:t>
      </w:r>
      <w:r w:rsidRPr="00253847">
        <w:t>.</w:t>
      </w:r>
    </w:p>
    <w:p w14:paraId="6D537FB9" w14:textId="77777777" w:rsidR="00253847" w:rsidRPr="00253847" w:rsidRDefault="00253847" w:rsidP="00276686">
      <w:pPr>
        <w:numPr>
          <w:ilvl w:val="0"/>
          <w:numId w:val="2"/>
        </w:numPr>
        <w:spacing w:after="0"/>
      </w:pPr>
      <w:r w:rsidRPr="00253847">
        <w:t>Interpretation of results and actionable insights.</w:t>
      </w:r>
    </w:p>
    <w:p w14:paraId="3757BC57" w14:textId="0D9CB912" w:rsidR="00253847" w:rsidRPr="00253847" w:rsidRDefault="00253847" w:rsidP="00276686">
      <w:pPr>
        <w:numPr>
          <w:ilvl w:val="0"/>
          <w:numId w:val="2"/>
        </w:numPr>
        <w:spacing w:after="0"/>
      </w:pPr>
      <w:r w:rsidRPr="00253847">
        <w:t>Documentation and organization of code</w:t>
      </w:r>
      <w:r w:rsidR="00833F4F">
        <w:t xml:space="preserve"> where applicable</w:t>
      </w:r>
      <w:r w:rsidRPr="00253847">
        <w:t>.</w:t>
      </w:r>
    </w:p>
    <w:p w14:paraId="7CD2B8E1" w14:textId="0F387288" w:rsidR="002678AA" w:rsidRDefault="00253847" w:rsidP="00276686">
      <w:pPr>
        <w:numPr>
          <w:ilvl w:val="0"/>
          <w:numId w:val="2"/>
        </w:numPr>
        <w:spacing w:after="0"/>
      </w:pPr>
      <w:r w:rsidRPr="00253847">
        <w:t>Clarity and effectiveness of the presentation.</w:t>
      </w:r>
    </w:p>
    <w:p w14:paraId="092AAEA2" w14:textId="77777777" w:rsidR="007D173E" w:rsidRPr="001410A2" w:rsidRDefault="007D173E" w:rsidP="007D173E">
      <w:pPr>
        <w:ind w:left="720"/>
      </w:pPr>
    </w:p>
    <w:p w14:paraId="3B0B8706" w14:textId="16C89D99" w:rsidR="002678AA" w:rsidRPr="001410A2" w:rsidRDefault="002678AA" w:rsidP="002678AA">
      <w:r>
        <w:t>Scoring</w:t>
      </w:r>
      <w:r w:rsidRPr="001410A2">
        <w:t>:</w:t>
      </w:r>
    </w:p>
    <w:p w14:paraId="1241451C" w14:textId="59DDDC9D" w:rsidR="002678AA" w:rsidRPr="001410A2" w:rsidRDefault="002678AA" w:rsidP="002678AA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1410A2">
        <w:rPr>
          <w:rFonts w:eastAsia="Times New Roman"/>
        </w:rPr>
        <w:t xml:space="preserve">Detect potential data quality issues (30 points): Provide a summary </w:t>
      </w:r>
      <w:r w:rsidR="00EE6659">
        <w:rPr>
          <w:rFonts w:eastAsia="Times New Roman"/>
        </w:rPr>
        <w:t xml:space="preserve">report </w:t>
      </w:r>
      <w:r w:rsidRPr="001410A2">
        <w:rPr>
          <w:rFonts w:eastAsia="Times New Roman"/>
        </w:rPr>
        <w:t xml:space="preserve">in </w:t>
      </w:r>
      <w:r w:rsidR="00EE6659">
        <w:rPr>
          <w:rFonts w:eastAsia="Times New Roman"/>
        </w:rPr>
        <w:t xml:space="preserve">a </w:t>
      </w:r>
      <w:r w:rsidRPr="001410A2">
        <w:rPr>
          <w:rFonts w:eastAsia="Times New Roman"/>
        </w:rPr>
        <w:t>Word</w:t>
      </w:r>
      <w:r w:rsidR="00EE6659">
        <w:rPr>
          <w:rFonts w:eastAsia="Times New Roman"/>
        </w:rPr>
        <w:t xml:space="preserve"> document</w:t>
      </w:r>
      <w:r w:rsidRPr="001410A2">
        <w:rPr>
          <w:rFonts w:eastAsia="Times New Roman"/>
        </w:rPr>
        <w:t xml:space="preserve">. </w:t>
      </w:r>
    </w:p>
    <w:p w14:paraId="6D050B2D" w14:textId="77777777" w:rsidR="002678AA" w:rsidRDefault="002678AA" w:rsidP="002678AA">
      <w:pPr>
        <w:pStyle w:val="ListParagraph"/>
        <w:rPr>
          <w:rFonts w:eastAsia="Times New Roman"/>
        </w:rPr>
      </w:pPr>
    </w:p>
    <w:p w14:paraId="758AAC8A" w14:textId="42ACA2DF" w:rsidR="002678AA" w:rsidRPr="001410A2" w:rsidRDefault="002678AA" w:rsidP="002678AA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1410A2">
        <w:rPr>
          <w:rFonts w:eastAsia="Times New Roman"/>
        </w:rPr>
        <w:t>Exploratory research and findings</w:t>
      </w:r>
      <w:r>
        <w:rPr>
          <w:rFonts w:eastAsia="Times New Roman"/>
        </w:rPr>
        <w:t xml:space="preserve"> </w:t>
      </w:r>
      <w:r w:rsidRPr="001410A2">
        <w:rPr>
          <w:rFonts w:eastAsia="Times New Roman"/>
        </w:rPr>
        <w:t xml:space="preserve">(40 points): Provide code or PowerBI </w:t>
      </w:r>
      <w:r w:rsidR="00C76C70">
        <w:rPr>
          <w:rFonts w:eastAsia="Times New Roman"/>
        </w:rPr>
        <w:t>dashboard</w:t>
      </w:r>
      <w:r w:rsidRPr="001410A2">
        <w:rPr>
          <w:rFonts w:eastAsia="Times New Roman"/>
        </w:rPr>
        <w:t>.</w:t>
      </w:r>
    </w:p>
    <w:p w14:paraId="640A1940" w14:textId="72EF0C4B" w:rsidR="002678AA" w:rsidRPr="002678AA" w:rsidRDefault="002678AA" w:rsidP="002678AA">
      <w:pPr>
        <w:ind w:firstLine="720"/>
        <w:rPr>
          <w:rFonts w:eastAsia="Times New Roman"/>
        </w:rPr>
      </w:pPr>
      <w:r w:rsidRPr="002678AA">
        <w:rPr>
          <w:rFonts w:eastAsia="Times New Roman"/>
        </w:rPr>
        <w:t xml:space="preserve">*If analysis </w:t>
      </w:r>
      <w:r w:rsidR="00EE6659">
        <w:rPr>
          <w:rFonts w:eastAsia="Times New Roman"/>
        </w:rPr>
        <w:t xml:space="preserve">is </w:t>
      </w:r>
      <w:r w:rsidRPr="002678AA">
        <w:rPr>
          <w:rFonts w:eastAsia="Times New Roman"/>
        </w:rPr>
        <w:t xml:space="preserve">in python, provide a summary and highlight of each visualization </w:t>
      </w:r>
    </w:p>
    <w:p w14:paraId="72779479" w14:textId="66912100" w:rsidR="002678AA" w:rsidRDefault="00536E7F" w:rsidP="002678AA">
      <w:pPr>
        <w:pStyle w:val="ListParagraph"/>
        <w:numPr>
          <w:ilvl w:val="1"/>
          <w:numId w:val="4"/>
        </w:numPr>
        <w:rPr>
          <w:rFonts w:eastAsia="Times New Roman"/>
        </w:rPr>
      </w:pPr>
      <w:r>
        <w:t>I</w:t>
      </w:r>
      <w:r w:rsidRPr="00253847">
        <w:t>dentify</w:t>
      </w:r>
      <w:r>
        <w:t>ing</w:t>
      </w:r>
      <w:r w:rsidRPr="00253847">
        <w:t xml:space="preserve"> relevant patterns, relationships between variables.</w:t>
      </w:r>
      <w:r w:rsidRPr="001410A2">
        <w:rPr>
          <w:rFonts w:eastAsia="Times New Roman"/>
        </w:rPr>
        <w:t xml:space="preserve"> </w:t>
      </w:r>
      <w:r w:rsidR="002678AA" w:rsidRPr="001410A2">
        <w:rPr>
          <w:rFonts w:eastAsia="Times New Roman"/>
        </w:rPr>
        <w:t>(20 points)</w:t>
      </w:r>
    </w:p>
    <w:p w14:paraId="7087D932" w14:textId="038E5CFC" w:rsidR="002678AA" w:rsidRPr="001410A2" w:rsidRDefault="006D1880" w:rsidP="002678AA">
      <w:pPr>
        <w:pStyle w:val="ListParagraph"/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Providing </w:t>
      </w:r>
      <w:r w:rsidR="00FC2A72">
        <w:rPr>
          <w:rFonts w:eastAsia="Times New Roman"/>
        </w:rPr>
        <w:t xml:space="preserve">deeper </w:t>
      </w:r>
      <w:r w:rsidR="002D355D">
        <w:rPr>
          <w:rFonts w:eastAsia="Times New Roman"/>
        </w:rPr>
        <w:t>insights by i</w:t>
      </w:r>
      <w:r w:rsidR="00D267F9">
        <w:rPr>
          <w:rFonts w:eastAsia="Times New Roman"/>
        </w:rPr>
        <w:t xml:space="preserve">ntegrating </w:t>
      </w:r>
      <w:r>
        <w:rPr>
          <w:rFonts w:eastAsia="Times New Roman"/>
        </w:rPr>
        <w:t>separate dataset</w:t>
      </w:r>
      <w:r w:rsidR="002D355D">
        <w:rPr>
          <w:rFonts w:eastAsia="Times New Roman"/>
        </w:rPr>
        <w:t>s, demographics</w:t>
      </w:r>
      <w:r w:rsidR="002678AA" w:rsidRPr="001410A2">
        <w:rPr>
          <w:rFonts w:eastAsia="Times New Roman"/>
        </w:rPr>
        <w:t xml:space="preserve"> (20 point)</w:t>
      </w:r>
    </w:p>
    <w:p w14:paraId="26A43B17" w14:textId="77777777" w:rsidR="002678AA" w:rsidRDefault="002678AA" w:rsidP="002678AA">
      <w:pPr>
        <w:pStyle w:val="ListParagraph"/>
        <w:rPr>
          <w:rFonts w:eastAsia="Times New Roman"/>
        </w:rPr>
      </w:pPr>
    </w:p>
    <w:p w14:paraId="057BB8CD" w14:textId="7554AEFF" w:rsidR="002678AA" w:rsidRDefault="002678AA" w:rsidP="002678AA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117736">
        <w:rPr>
          <w:rFonts w:eastAsia="Times New Roman"/>
        </w:rPr>
        <w:t xml:space="preserve">Data Insights presentation (30 points): Provide a summary of your work in </w:t>
      </w:r>
      <w:r w:rsidR="00EE6659">
        <w:rPr>
          <w:rFonts w:eastAsia="Times New Roman"/>
        </w:rPr>
        <w:t xml:space="preserve">a </w:t>
      </w:r>
      <w:r w:rsidRPr="00117736">
        <w:rPr>
          <w:rFonts w:eastAsia="Times New Roman"/>
        </w:rPr>
        <w:t>P</w:t>
      </w:r>
      <w:r>
        <w:rPr>
          <w:rFonts w:eastAsia="Times New Roman"/>
        </w:rPr>
        <w:t>owerPoint</w:t>
      </w:r>
      <w:r w:rsidR="00EE6659">
        <w:rPr>
          <w:rFonts w:eastAsia="Times New Roman"/>
        </w:rPr>
        <w:t xml:space="preserve"> deck</w:t>
      </w:r>
      <w:r w:rsidR="007D173E">
        <w:rPr>
          <w:rFonts w:eastAsia="Times New Roman"/>
        </w:rPr>
        <w:t>.</w:t>
      </w:r>
    </w:p>
    <w:p w14:paraId="25A9DFA7" w14:textId="77777777" w:rsidR="008533F9" w:rsidRDefault="008533F9" w:rsidP="008533F9">
      <w:pPr>
        <w:ind w:left="360"/>
      </w:pPr>
    </w:p>
    <w:p w14:paraId="139719A1" w14:textId="51EDAA44" w:rsidR="00253847" w:rsidRDefault="008533F9" w:rsidP="008533F9">
      <w:pPr>
        <w:ind w:left="360"/>
        <w:jc w:val="right"/>
      </w:pPr>
      <w:r>
        <w:t>/100</w:t>
      </w:r>
    </w:p>
    <w:sectPr w:rsidR="002538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49EE6" w14:textId="77777777" w:rsidR="008B0673" w:rsidRDefault="008B0673" w:rsidP="00C866FC">
      <w:pPr>
        <w:spacing w:after="0" w:line="240" w:lineRule="auto"/>
      </w:pPr>
      <w:r>
        <w:separator/>
      </w:r>
    </w:p>
  </w:endnote>
  <w:endnote w:type="continuationSeparator" w:id="0">
    <w:p w14:paraId="42EDE8A3" w14:textId="77777777" w:rsidR="008B0673" w:rsidRDefault="008B0673" w:rsidP="00C86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00430" w14:textId="77777777" w:rsidR="008B0673" w:rsidRDefault="008B0673" w:rsidP="00C866FC">
      <w:pPr>
        <w:spacing w:after="0" w:line="240" w:lineRule="auto"/>
      </w:pPr>
      <w:r>
        <w:separator/>
      </w:r>
    </w:p>
  </w:footnote>
  <w:footnote w:type="continuationSeparator" w:id="0">
    <w:p w14:paraId="16CDE1FB" w14:textId="77777777" w:rsidR="008B0673" w:rsidRDefault="008B0673" w:rsidP="00C86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10AB3"/>
    <w:multiLevelType w:val="hybridMultilevel"/>
    <w:tmpl w:val="7F30D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30C89"/>
    <w:multiLevelType w:val="multilevel"/>
    <w:tmpl w:val="055C1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7021AE"/>
    <w:multiLevelType w:val="multilevel"/>
    <w:tmpl w:val="AE50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472BE3"/>
    <w:multiLevelType w:val="multilevel"/>
    <w:tmpl w:val="A6988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1590908">
    <w:abstractNumId w:val="1"/>
  </w:num>
  <w:num w:numId="2" w16cid:durableId="37516338">
    <w:abstractNumId w:val="2"/>
  </w:num>
  <w:num w:numId="3" w16cid:durableId="1440296731">
    <w:abstractNumId w:val="3"/>
  </w:num>
  <w:num w:numId="4" w16cid:durableId="15194670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47"/>
    <w:rsid w:val="00054561"/>
    <w:rsid w:val="00095E5A"/>
    <w:rsid w:val="000F0516"/>
    <w:rsid w:val="001654B3"/>
    <w:rsid w:val="001B2A9F"/>
    <w:rsid w:val="001C041C"/>
    <w:rsid w:val="00242CC2"/>
    <w:rsid w:val="00253847"/>
    <w:rsid w:val="002678AA"/>
    <w:rsid w:val="00274967"/>
    <w:rsid w:val="00276686"/>
    <w:rsid w:val="00294222"/>
    <w:rsid w:val="002C1AD4"/>
    <w:rsid w:val="002D355D"/>
    <w:rsid w:val="002F48B1"/>
    <w:rsid w:val="00330CF2"/>
    <w:rsid w:val="00385F30"/>
    <w:rsid w:val="00427CFB"/>
    <w:rsid w:val="00470048"/>
    <w:rsid w:val="00494CF1"/>
    <w:rsid w:val="004B4923"/>
    <w:rsid w:val="004C6EDC"/>
    <w:rsid w:val="004E3AC5"/>
    <w:rsid w:val="00536E7F"/>
    <w:rsid w:val="00557DFA"/>
    <w:rsid w:val="005845F8"/>
    <w:rsid w:val="00585986"/>
    <w:rsid w:val="005F1C8F"/>
    <w:rsid w:val="00662BF8"/>
    <w:rsid w:val="006A6340"/>
    <w:rsid w:val="006C2CCE"/>
    <w:rsid w:val="006D1880"/>
    <w:rsid w:val="006E4B7F"/>
    <w:rsid w:val="006F6EE1"/>
    <w:rsid w:val="00711CFA"/>
    <w:rsid w:val="0071662C"/>
    <w:rsid w:val="00717C12"/>
    <w:rsid w:val="00754ACD"/>
    <w:rsid w:val="00777A82"/>
    <w:rsid w:val="007D173E"/>
    <w:rsid w:val="007E1A9D"/>
    <w:rsid w:val="007E2FAD"/>
    <w:rsid w:val="007F0F3D"/>
    <w:rsid w:val="00833F4F"/>
    <w:rsid w:val="008414B8"/>
    <w:rsid w:val="008467BE"/>
    <w:rsid w:val="008533F9"/>
    <w:rsid w:val="008A699B"/>
    <w:rsid w:val="008B0673"/>
    <w:rsid w:val="008E3FB8"/>
    <w:rsid w:val="00920FE3"/>
    <w:rsid w:val="00943C12"/>
    <w:rsid w:val="009651A1"/>
    <w:rsid w:val="009874D0"/>
    <w:rsid w:val="009A2A72"/>
    <w:rsid w:val="009C1047"/>
    <w:rsid w:val="009E6D24"/>
    <w:rsid w:val="009F5344"/>
    <w:rsid w:val="00B0562A"/>
    <w:rsid w:val="00B152EF"/>
    <w:rsid w:val="00B57FF0"/>
    <w:rsid w:val="00B87477"/>
    <w:rsid w:val="00C0535E"/>
    <w:rsid w:val="00C3354A"/>
    <w:rsid w:val="00C767DB"/>
    <w:rsid w:val="00C76C70"/>
    <w:rsid w:val="00C866FC"/>
    <w:rsid w:val="00CA1F57"/>
    <w:rsid w:val="00D16016"/>
    <w:rsid w:val="00D267F9"/>
    <w:rsid w:val="00D93E98"/>
    <w:rsid w:val="00DF264E"/>
    <w:rsid w:val="00E53DD6"/>
    <w:rsid w:val="00E55AB0"/>
    <w:rsid w:val="00EE51C0"/>
    <w:rsid w:val="00EE6659"/>
    <w:rsid w:val="00F67C02"/>
    <w:rsid w:val="00FC2A72"/>
    <w:rsid w:val="00FD4004"/>
    <w:rsid w:val="00FD4CBB"/>
    <w:rsid w:val="00FF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8B7D"/>
  <w15:chartTrackingRefBased/>
  <w15:docId w15:val="{28E8E745-558C-48F9-A541-00EE4C44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6FC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C86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6FC"/>
    <w:rPr>
      <w:lang w:val="en-CA"/>
    </w:rPr>
  </w:style>
  <w:style w:type="character" w:styleId="Hyperlink">
    <w:name w:val="Hyperlink"/>
    <w:basedOn w:val="DefaultParagraphFont"/>
    <w:uiPriority w:val="99"/>
    <w:unhideWhenUsed/>
    <w:rsid w:val="007F0F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F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78AA"/>
    <w:pPr>
      <w:spacing w:after="0" w:line="240" w:lineRule="auto"/>
      <w:ind w:left="720"/>
    </w:pPr>
    <w:rPr>
      <w:rFonts w:ascii="Calibri" w:hAnsi="Calibri" w:cs="Calibri"/>
      <w:kern w:val="0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C76C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gov.bc.ca/assets/gov/data/statistics/people-population-community/population/pop_municipial_subprov_areas.xls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2.gov.bc.ca/gov/content/environment/natural-resource-stewardship/consulting-with-first-nations/first-nations-negotiations/first-nations-a-z-lis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2</Pages>
  <Words>430</Words>
  <Characters>2816</Characters>
  <Application>Microsoft Office Word</Application>
  <DocSecurity>0</DocSecurity>
  <Lines>134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Bickerton, Neil CITZ:EX</dc:creator>
  <cp:keywords/>
  <dc:description/>
  <cp:lastModifiedBy>Bickerton, Neil CITZ:EX</cp:lastModifiedBy>
  <cp:revision>76</cp:revision>
  <dcterms:created xsi:type="dcterms:W3CDTF">2023-06-27T14:38:00Z</dcterms:created>
  <dcterms:modified xsi:type="dcterms:W3CDTF">2023-06-28T23:20:00Z</dcterms:modified>
</cp:coreProperties>
</file>