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316019386"/>
        <w:docPartObj>
          <w:docPartGallery w:val="Cover Pages"/>
          <w:docPartUnique/>
        </w:docPartObj>
      </w:sdtPr>
      <w:sdtContent>
        <w:p w14:paraId="37AFD9F2" w14:textId="5BB42F37" w:rsidR="00EC162F" w:rsidRDefault="00EC162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EC162F" w14:paraId="382E57F4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Company"/>
                <w:id w:val="13406915"/>
                <w:placeholder>
                  <w:docPart w:val="DF62D71D028443E291CE700B618D0F0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048E962" w14:textId="4315B731" w:rsidR="00EC162F" w:rsidRPr="006B26BB" w:rsidRDefault="00EC162F">
                    <w:pPr>
                      <w:pStyle w:val="NoSpacing"/>
                      <w:rPr>
                        <w:color w:val="000000" w:themeColor="text1"/>
                        <w:sz w:val="24"/>
                      </w:rPr>
                    </w:pPr>
                    <w:r w:rsidRPr="006B26BB">
                      <w:rPr>
                        <w:color w:val="000000" w:themeColor="text1"/>
                        <w:sz w:val="24"/>
                        <w:szCs w:val="24"/>
                      </w:rPr>
                      <w:t>Swayam</w:t>
                    </w:r>
                  </w:p>
                </w:tc>
              </w:sdtContent>
            </w:sdt>
          </w:tr>
          <w:tr w:rsidR="00EC162F" w14:paraId="0A1377E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88"/>
                    <w:szCs w:val="88"/>
                  </w:rPr>
                  <w:alias w:val="Title"/>
                  <w:id w:val="13406919"/>
                  <w:placeholder>
                    <w:docPart w:val="923CAAB9925745DE869E6F9B44B3570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4F0EF26" w14:textId="4EB92323" w:rsidR="00EC162F" w:rsidRPr="006B26BB" w:rsidRDefault="00EC162F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 w:rsidRPr="006B26BB">
                      <w:rPr>
                        <w:rFonts w:asciiTheme="majorHAnsi" w:eastAsiaTheme="majorEastAsia" w:hAnsiTheme="majorHAnsi" w:cstheme="majorBidi"/>
                        <w:b/>
                        <w:bCs/>
                        <w:color w:val="000000" w:themeColor="text1"/>
                        <w:sz w:val="88"/>
                        <w:szCs w:val="88"/>
                      </w:rPr>
                      <w:t>Mathematical Foundations for Machine Learning</w:t>
                    </w:r>
                  </w:p>
                </w:sdtContent>
              </w:sdt>
            </w:tc>
          </w:tr>
          <w:tr w:rsidR="00EC162F" w14:paraId="0CB61295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Subtitle"/>
                <w:id w:val="13406923"/>
                <w:placeholder>
                  <w:docPart w:val="17643FA1833940BA9757F37F4FBDDB5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7EB6608" w14:textId="62141EB4" w:rsidR="00EC162F" w:rsidRPr="006B26BB" w:rsidRDefault="00EC162F">
                    <w:pPr>
                      <w:pStyle w:val="NoSpacing"/>
                      <w:rPr>
                        <w:color w:val="000000" w:themeColor="text1"/>
                        <w:sz w:val="24"/>
                      </w:rPr>
                    </w:pPr>
                    <w:r w:rsidRPr="006B26BB">
                      <w:rPr>
                        <w:color w:val="000000" w:themeColor="text1"/>
                        <w:sz w:val="24"/>
                        <w:szCs w:val="24"/>
                      </w:rPr>
                      <w:t>Prof. Ashok Rao, Prof. Arulalan Rajan   |   IISc Bangalore, NITK Surathkal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EC162F" w14:paraId="12A74A7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Author"/>
                  <w:id w:val="13406928"/>
                  <w:placeholder>
                    <w:docPart w:val="71E99D7DDEA943EF8C05CB8D9CA2A44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FF39128" w14:textId="1928BD1B" w:rsidR="00EC162F" w:rsidRPr="006B26BB" w:rsidRDefault="00EC162F">
                    <w:pPr>
                      <w:pStyle w:val="NoSpacing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6B26BB">
                      <w:rPr>
                        <w:color w:val="000000" w:themeColor="text1"/>
                        <w:sz w:val="28"/>
                        <w:szCs w:val="28"/>
                      </w:rPr>
                      <w:t>VARUN KUMAR</w:t>
                    </w:r>
                  </w:p>
                </w:sdtContent>
              </w:sdt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EFAECFDF67CF4DE5B9373B0CBBF2F48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10-1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7E1479C1" w14:textId="12C448D8" w:rsidR="00EC162F" w:rsidRPr="006B26BB" w:rsidRDefault="00EC162F">
                    <w:pPr>
                      <w:pStyle w:val="NoSpacing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6B26BB">
                      <w:rPr>
                        <w:color w:val="000000" w:themeColor="text1"/>
                        <w:sz w:val="28"/>
                        <w:szCs w:val="28"/>
                      </w:rPr>
                      <w:t>10-10-2025</w:t>
                    </w:r>
                  </w:p>
                </w:sdtContent>
              </w:sdt>
              <w:p w14:paraId="728FD33A" w14:textId="77777777" w:rsidR="00EC162F" w:rsidRDefault="00EC162F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418895A1" w14:textId="4FC1DFD1" w:rsidR="00EC162F" w:rsidRDefault="00EC162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8881085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2BC4CB" w14:textId="3805E30A" w:rsidR="00DB2D9A" w:rsidRDefault="00DB2D9A">
          <w:pPr>
            <w:pStyle w:val="TOCHeading"/>
          </w:pPr>
          <w:r>
            <w:t>Table of Contents</w:t>
          </w:r>
        </w:p>
        <w:p w14:paraId="378237E4" w14:textId="57BA04F3" w:rsidR="00EB72E9" w:rsidRDefault="00DB2D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063170" w:history="1">
            <w:r w:rsidR="00EB72E9" w:rsidRPr="00EF6BDC">
              <w:rPr>
                <w:rStyle w:val="Hyperlink"/>
                <w:b/>
                <w:bCs/>
                <w:noProof/>
              </w:rPr>
              <w:t>Week – 01: Vector, Vector Space and Sub-Space</w:t>
            </w:r>
            <w:r w:rsidR="00EB72E9">
              <w:rPr>
                <w:noProof/>
                <w:webHidden/>
              </w:rPr>
              <w:tab/>
            </w:r>
            <w:r w:rsidR="00EB72E9">
              <w:rPr>
                <w:noProof/>
                <w:webHidden/>
              </w:rPr>
              <w:fldChar w:fldCharType="begin"/>
            </w:r>
            <w:r w:rsidR="00EB72E9">
              <w:rPr>
                <w:noProof/>
                <w:webHidden/>
              </w:rPr>
              <w:instrText xml:space="preserve"> PAGEREF _Toc201063170 \h </w:instrText>
            </w:r>
            <w:r w:rsidR="00EB72E9">
              <w:rPr>
                <w:noProof/>
                <w:webHidden/>
              </w:rPr>
            </w:r>
            <w:r w:rsidR="00EB72E9">
              <w:rPr>
                <w:noProof/>
                <w:webHidden/>
              </w:rPr>
              <w:fldChar w:fldCharType="separate"/>
            </w:r>
            <w:r w:rsidR="00EB72E9">
              <w:rPr>
                <w:noProof/>
                <w:webHidden/>
              </w:rPr>
              <w:t>2</w:t>
            </w:r>
            <w:r w:rsidR="00EB72E9">
              <w:rPr>
                <w:noProof/>
                <w:webHidden/>
              </w:rPr>
              <w:fldChar w:fldCharType="end"/>
            </w:r>
          </w:hyperlink>
        </w:p>
        <w:p w14:paraId="19A709DC" w14:textId="0096EB7A" w:rsidR="00EB72E9" w:rsidRDefault="00EB72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1063171" w:history="1">
            <w:r w:rsidRPr="00EF6BDC">
              <w:rPr>
                <w:rStyle w:val="Hyperlink"/>
                <w:b/>
                <w:bCs/>
                <w:noProof/>
              </w:rPr>
              <w:t>Week – 02: Linear Transformations, Eigen Value, and Eigen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20335" w14:textId="44A0C1CF" w:rsidR="00EB72E9" w:rsidRDefault="00EB72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1063172" w:history="1">
            <w:r w:rsidRPr="00EF6BDC">
              <w:rPr>
                <w:rStyle w:val="Hyperlink"/>
                <w:b/>
                <w:bCs/>
                <w:noProof/>
              </w:rPr>
              <w:t>Week – 03: Orthogonality, Projection and Real Symmetric 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1CA43" w14:textId="0E650AF2" w:rsidR="00EB72E9" w:rsidRDefault="00EB72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1063173" w:history="1">
            <w:r w:rsidRPr="00EF6BDC">
              <w:rPr>
                <w:rStyle w:val="Hyperlink"/>
                <w:b/>
                <w:bCs/>
                <w:noProof/>
              </w:rPr>
              <w:t>Week – 04: Singular Value Decomposition, Principal Component Analysis, Support Vector Machine and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96D84" w14:textId="1ABF7497" w:rsidR="00EB72E9" w:rsidRDefault="00EB72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1063174" w:history="1">
            <w:r w:rsidRPr="00EF6BDC">
              <w:rPr>
                <w:rStyle w:val="Hyperlink"/>
                <w:b/>
                <w:bCs/>
                <w:noProof/>
              </w:rPr>
              <w:t>Appendix – 01: Important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94DE7" w14:textId="1ADB407D" w:rsidR="00DB2D9A" w:rsidRDefault="00DB2D9A">
          <w:r>
            <w:rPr>
              <w:b/>
              <w:bCs/>
              <w:noProof/>
            </w:rPr>
            <w:fldChar w:fldCharType="end"/>
          </w:r>
        </w:p>
      </w:sdtContent>
    </w:sdt>
    <w:p w14:paraId="453259E7" w14:textId="33B3B0BD" w:rsidR="00EC162F" w:rsidRDefault="00EC162F">
      <w:r>
        <w:br w:type="page"/>
      </w:r>
    </w:p>
    <w:p w14:paraId="50A5174F" w14:textId="131328F1" w:rsidR="00DB2D9A" w:rsidRDefault="00DB2D9A" w:rsidP="00DB2D9A">
      <w:pPr>
        <w:pStyle w:val="Heading1"/>
        <w:jc w:val="center"/>
        <w:rPr>
          <w:b/>
          <w:bCs/>
          <w:color w:val="000000" w:themeColor="text1"/>
          <w:u w:val="single"/>
        </w:rPr>
      </w:pPr>
      <w:bookmarkStart w:id="0" w:name="_Toc201063170"/>
      <w:r>
        <w:rPr>
          <w:b/>
          <w:bCs/>
          <w:color w:val="000000" w:themeColor="text1"/>
          <w:u w:val="single"/>
        </w:rPr>
        <w:lastRenderedPageBreak/>
        <w:t xml:space="preserve">Week – 01: </w:t>
      </w:r>
      <w:r w:rsidR="001A1E00">
        <w:rPr>
          <w:b/>
          <w:bCs/>
          <w:color w:val="000000" w:themeColor="text1"/>
          <w:u w:val="single"/>
        </w:rPr>
        <w:t>Vector, Vector Space and Sub-Space</w:t>
      </w:r>
      <w:bookmarkEnd w:id="0"/>
    </w:p>
    <w:p w14:paraId="325F27D6" w14:textId="77777777" w:rsidR="001A1E00" w:rsidRDefault="001A1E00" w:rsidP="001A1E00"/>
    <w:p w14:paraId="082B0296" w14:textId="750ED6E2" w:rsidR="001A1E00" w:rsidRDefault="001A1E00">
      <w:r>
        <w:br w:type="page"/>
      </w:r>
    </w:p>
    <w:p w14:paraId="55568440" w14:textId="5660992F" w:rsidR="001A1E00" w:rsidRDefault="001A1E00" w:rsidP="001A1E00">
      <w:pPr>
        <w:pStyle w:val="Heading1"/>
        <w:jc w:val="center"/>
        <w:rPr>
          <w:b/>
          <w:bCs/>
          <w:color w:val="000000" w:themeColor="text1"/>
          <w:u w:val="single"/>
        </w:rPr>
      </w:pPr>
      <w:bookmarkStart w:id="1" w:name="_Toc201063171"/>
      <w:r>
        <w:rPr>
          <w:b/>
          <w:bCs/>
          <w:color w:val="000000" w:themeColor="text1"/>
          <w:u w:val="single"/>
        </w:rPr>
        <w:lastRenderedPageBreak/>
        <w:t>Week – 02: Linear Transformations, Eigen Value, and Eigen Vector</w:t>
      </w:r>
      <w:bookmarkEnd w:id="1"/>
    </w:p>
    <w:p w14:paraId="10538FAF" w14:textId="7BD6E431" w:rsidR="001A1E00" w:rsidRDefault="001A1E00">
      <w:r>
        <w:br w:type="page"/>
      </w:r>
    </w:p>
    <w:p w14:paraId="7DFD2D6C" w14:textId="6A7E0051" w:rsidR="001A1E00" w:rsidRDefault="001A1E00" w:rsidP="001A1E00">
      <w:pPr>
        <w:pStyle w:val="Heading1"/>
        <w:jc w:val="center"/>
        <w:rPr>
          <w:b/>
          <w:bCs/>
          <w:color w:val="000000" w:themeColor="text1"/>
          <w:u w:val="single"/>
        </w:rPr>
      </w:pPr>
      <w:bookmarkStart w:id="2" w:name="_Toc201063172"/>
      <w:r>
        <w:rPr>
          <w:b/>
          <w:bCs/>
          <w:color w:val="000000" w:themeColor="text1"/>
          <w:u w:val="single"/>
        </w:rPr>
        <w:lastRenderedPageBreak/>
        <w:t>Week – 03: Orthogonality, Projection and Real Symmetric Matrices</w:t>
      </w:r>
      <w:bookmarkEnd w:id="2"/>
    </w:p>
    <w:p w14:paraId="4FABFD13" w14:textId="77777777" w:rsidR="001A1E00" w:rsidRDefault="001A1E00" w:rsidP="001A1E00"/>
    <w:p w14:paraId="12297686" w14:textId="5BB49D50" w:rsidR="001A1E00" w:rsidRDefault="001A1E00">
      <w:r>
        <w:br w:type="page"/>
      </w:r>
    </w:p>
    <w:p w14:paraId="3B03ED77" w14:textId="741A8EDF" w:rsidR="001A1E00" w:rsidRDefault="001A1E00" w:rsidP="001A1E00">
      <w:pPr>
        <w:pStyle w:val="Heading1"/>
        <w:jc w:val="center"/>
        <w:rPr>
          <w:b/>
          <w:bCs/>
          <w:color w:val="000000" w:themeColor="text1"/>
          <w:u w:val="single"/>
        </w:rPr>
      </w:pPr>
      <w:bookmarkStart w:id="3" w:name="_Toc201063173"/>
      <w:r>
        <w:rPr>
          <w:b/>
          <w:bCs/>
          <w:color w:val="000000" w:themeColor="text1"/>
          <w:u w:val="single"/>
        </w:rPr>
        <w:lastRenderedPageBreak/>
        <w:t>Week – 04: Singular Value Decomposition, Principal Component Analysis, Support Vector Machine and Applications</w:t>
      </w:r>
      <w:bookmarkEnd w:id="3"/>
    </w:p>
    <w:p w14:paraId="11980E5B" w14:textId="77777777" w:rsidR="001A1E00" w:rsidRPr="001A1E00" w:rsidRDefault="001A1E00" w:rsidP="001A1E00"/>
    <w:p w14:paraId="71A64EDE" w14:textId="77777777" w:rsidR="001A1E00" w:rsidRPr="001A1E00" w:rsidRDefault="001A1E00" w:rsidP="001A1E00"/>
    <w:p w14:paraId="69CF8B41" w14:textId="5A1E3B77" w:rsidR="00DB2D9A" w:rsidRDefault="00DB2D9A">
      <w:r>
        <w:br w:type="page"/>
      </w:r>
    </w:p>
    <w:p w14:paraId="54DC31ED" w14:textId="1C4B472D" w:rsidR="00DB2D9A" w:rsidRDefault="00DB2D9A" w:rsidP="00DB2D9A">
      <w:pPr>
        <w:pStyle w:val="Heading1"/>
        <w:jc w:val="center"/>
        <w:rPr>
          <w:b/>
          <w:bCs/>
          <w:color w:val="000000" w:themeColor="text1"/>
          <w:u w:val="single"/>
        </w:rPr>
      </w:pPr>
      <w:bookmarkStart w:id="4" w:name="_Toc201063174"/>
      <w:r>
        <w:rPr>
          <w:b/>
          <w:bCs/>
          <w:color w:val="000000" w:themeColor="text1"/>
          <w:u w:val="single"/>
        </w:rPr>
        <w:lastRenderedPageBreak/>
        <w:t>Appendix – 01: Important Links</w:t>
      </w:r>
      <w:bookmarkEnd w:id="4"/>
    </w:p>
    <w:p w14:paraId="1C3126A8" w14:textId="77777777" w:rsidR="00DB2D9A" w:rsidRPr="00DB2D9A" w:rsidRDefault="00DB2D9A" w:rsidP="00DB2D9A"/>
    <w:p w14:paraId="0F902472" w14:textId="65538869" w:rsidR="00727A3E" w:rsidRDefault="00DB2D9A">
      <w:r>
        <w:t xml:space="preserve">Current: - </w:t>
      </w:r>
      <w:hyperlink r:id="rId8" w:history="1">
        <w:r w:rsidRPr="00805390">
          <w:rPr>
            <w:rStyle w:val="Hyperlink"/>
          </w:rPr>
          <w:t>https://onlinecourses.nptel.ac.in/noc25_cs136/preview</w:t>
        </w:r>
      </w:hyperlink>
    </w:p>
    <w:p w14:paraId="740C0B96" w14:textId="5EF8D149" w:rsidR="00EC162F" w:rsidRDefault="00DB2D9A">
      <w:r>
        <w:t xml:space="preserve">Playlist: - </w:t>
      </w:r>
      <w:hyperlink r:id="rId9" w:history="1">
        <w:r w:rsidRPr="00805390">
          <w:rPr>
            <w:rStyle w:val="Hyperlink"/>
          </w:rPr>
          <w:t>https://www.youtube.com/playlist?list=PLgMDNELGJ1CYPJS6m_ygxb4KtHYxh1HjR</w:t>
        </w:r>
      </w:hyperlink>
    </w:p>
    <w:p w14:paraId="11CC5ADB" w14:textId="77777777" w:rsidR="00DB2D9A" w:rsidRDefault="00DB2D9A"/>
    <w:sectPr w:rsidR="00DB2D9A" w:rsidSect="00EC162F">
      <w:head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9A8C5C" w14:textId="77777777" w:rsidR="00E94EF3" w:rsidRDefault="00E94EF3" w:rsidP="00EC162F">
      <w:pPr>
        <w:spacing w:after="0" w:line="240" w:lineRule="auto"/>
      </w:pPr>
      <w:r>
        <w:separator/>
      </w:r>
    </w:p>
  </w:endnote>
  <w:endnote w:type="continuationSeparator" w:id="0">
    <w:p w14:paraId="084ACC43" w14:textId="77777777" w:rsidR="00E94EF3" w:rsidRDefault="00E94EF3" w:rsidP="00EC1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4287CF" w14:textId="77777777" w:rsidR="00E94EF3" w:rsidRDefault="00E94EF3" w:rsidP="00EC162F">
      <w:pPr>
        <w:spacing w:after="0" w:line="240" w:lineRule="auto"/>
      </w:pPr>
      <w:r>
        <w:separator/>
      </w:r>
    </w:p>
  </w:footnote>
  <w:footnote w:type="continuationSeparator" w:id="0">
    <w:p w14:paraId="425DD82B" w14:textId="77777777" w:rsidR="00E94EF3" w:rsidRDefault="00E94EF3" w:rsidP="00EC1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7242556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A8509F4" w14:textId="7A84BBBF" w:rsidR="00EC162F" w:rsidRDefault="00EC162F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5DD9F29" w14:textId="77777777" w:rsidR="00EC162F" w:rsidRDefault="00EC16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2F"/>
    <w:rsid w:val="001A1E00"/>
    <w:rsid w:val="00313401"/>
    <w:rsid w:val="003450A0"/>
    <w:rsid w:val="006B26BB"/>
    <w:rsid w:val="00727A3E"/>
    <w:rsid w:val="007D4AB6"/>
    <w:rsid w:val="00A43D66"/>
    <w:rsid w:val="00A75E62"/>
    <w:rsid w:val="00DB2D9A"/>
    <w:rsid w:val="00E94EF3"/>
    <w:rsid w:val="00EB72E9"/>
    <w:rsid w:val="00EC162F"/>
    <w:rsid w:val="00FB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43EDF"/>
  <w15:chartTrackingRefBased/>
  <w15:docId w15:val="{DF542793-6926-4EFA-A9EE-51E97329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6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6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6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6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6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6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6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6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6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6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62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C162F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C162F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C16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62F"/>
  </w:style>
  <w:style w:type="paragraph" w:styleId="Footer">
    <w:name w:val="footer"/>
    <w:basedOn w:val="Normal"/>
    <w:link w:val="FooterChar"/>
    <w:uiPriority w:val="99"/>
    <w:unhideWhenUsed/>
    <w:rsid w:val="00EC16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62F"/>
  </w:style>
  <w:style w:type="character" w:styleId="Hyperlink">
    <w:name w:val="Hyperlink"/>
    <w:basedOn w:val="DefaultParagraphFont"/>
    <w:uiPriority w:val="99"/>
    <w:unhideWhenUsed/>
    <w:rsid w:val="00EC16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62F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DB2D9A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DB2D9A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courses.nptel.ac.in/noc25_cs136/preview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playlist?list=PLgMDNELGJ1CYPJS6m_ygxb4KtHYxh1Hj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F62D71D028443E291CE700B618D0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E0646-CB91-4D10-8A05-F10CF141F403}"/>
      </w:docPartPr>
      <w:docPartBody>
        <w:p w:rsidR="0035392E" w:rsidRDefault="00035505" w:rsidP="00035505">
          <w:pPr>
            <w:pStyle w:val="DF62D71D028443E291CE700B618D0F09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923CAAB9925745DE869E6F9B44B35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5EAC7-E34F-4B35-8FCB-79DA6957E6CB}"/>
      </w:docPartPr>
      <w:docPartBody>
        <w:p w:rsidR="0035392E" w:rsidRDefault="00035505" w:rsidP="00035505">
          <w:pPr>
            <w:pStyle w:val="923CAAB9925745DE869E6F9B44B3570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7643FA1833940BA9757F37F4FBDD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1D63D-53E5-44B0-A2F2-699952042793}"/>
      </w:docPartPr>
      <w:docPartBody>
        <w:p w:rsidR="0035392E" w:rsidRDefault="00035505" w:rsidP="00035505">
          <w:pPr>
            <w:pStyle w:val="17643FA1833940BA9757F37F4FBDDB55"/>
          </w:pPr>
          <w:r>
            <w:rPr>
              <w:color w:val="2F5496" w:themeColor="accent1" w:themeShade="BF"/>
            </w:rPr>
            <w:t>[Document subtitle]</w:t>
          </w:r>
        </w:p>
      </w:docPartBody>
    </w:docPart>
    <w:docPart>
      <w:docPartPr>
        <w:name w:val="71E99D7DDEA943EF8C05CB8D9CA2A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D1C65-C57E-4737-BBA5-AC0EAC9A1241}"/>
      </w:docPartPr>
      <w:docPartBody>
        <w:p w:rsidR="0035392E" w:rsidRDefault="00035505" w:rsidP="00035505">
          <w:pPr>
            <w:pStyle w:val="71E99D7DDEA943EF8C05CB8D9CA2A448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EFAECFDF67CF4DE5B9373B0CBBF2F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B744B-FF86-4A92-9FF0-8F60DDC12749}"/>
      </w:docPartPr>
      <w:docPartBody>
        <w:p w:rsidR="0035392E" w:rsidRDefault="00035505" w:rsidP="00035505">
          <w:pPr>
            <w:pStyle w:val="EFAECFDF67CF4DE5B9373B0CBBF2F48D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05"/>
    <w:rsid w:val="00035505"/>
    <w:rsid w:val="00111D69"/>
    <w:rsid w:val="003039A0"/>
    <w:rsid w:val="00313401"/>
    <w:rsid w:val="003450A0"/>
    <w:rsid w:val="0035392E"/>
    <w:rsid w:val="0038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62D71D028443E291CE700B618D0F09">
    <w:name w:val="DF62D71D028443E291CE700B618D0F09"/>
    <w:rsid w:val="00035505"/>
  </w:style>
  <w:style w:type="paragraph" w:customStyle="1" w:styleId="923CAAB9925745DE869E6F9B44B3570D">
    <w:name w:val="923CAAB9925745DE869E6F9B44B3570D"/>
    <w:rsid w:val="00035505"/>
  </w:style>
  <w:style w:type="paragraph" w:customStyle="1" w:styleId="17643FA1833940BA9757F37F4FBDDB55">
    <w:name w:val="17643FA1833940BA9757F37F4FBDDB55"/>
    <w:rsid w:val="00035505"/>
  </w:style>
  <w:style w:type="paragraph" w:customStyle="1" w:styleId="71E99D7DDEA943EF8C05CB8D9CA2A448">
    <w:name w:val="71E99D7DDEA943EF8C05CB8D9CA2A448"/>
    <w:rsid w:val="00035505"/>
  </w:style>
  <w:style w:type="paragraph" w:customStyle="1" w:styleId="EFAECFDF67CF4DE5B9373B0CBBF2F48D">
    <w:name w:val="EFAECFDF67CF4DE5B9373B0CBBF2F48D"/>
    <w:rsid w:val="000355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2E1FCD-59F0-4672-AD62-9F30E9AE4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224</Words>
  <Characters>1283</Characters>
  <Application>Microsoft Office Word</Application>
  <DocSecurity>0</DocSecurity>
  <Lines>10</Lines>
  <Paragraphs>3</Paragraphs>
  <ScaleCrop>false</ScaleCrop>
  <Company>Swayam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Mathematical Foundations for Machine Learning</dc:title>
  <dc:subject>Prof. Ashok Rao, Prof. Arulalan Rajan   |   IISc Bangalore, NITK Surathkal</dc:subject>
  <dc:creator>VARUN KUMAR</dc:creator>
  <cp:keywords/>
  <dc:description/>
  <cp:lastModifiedBy>VARUN KUMAR</cp:lastModifiedBy>
  <cp:revision>8</cp:revision>
  <dcterms:created xsi:type="dcterms:W3CDTF">2025-06-05T15:25:00Z</dcterms:created>
  <dcterms:modified xsi:type="dcterms:W3CDTF">2025-06-17T09:02:00Z</dcterms:modified>
</cp:coreProperties>
</file>