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Read the image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'Annotation 2025-04-29 144420.png'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Check if image is loaded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Image not found or couldn't be loaded."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Apply Gaussian Blur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blurred_image = cv2.GaussianBlur(image,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(15,15) is the kernel size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Display original and blurred image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plt.imshow(cv2.cvtColor(image, cv2.COLOR_BGR2RGB))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'Blurred Image (GaussianBlur)'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plt.imshow(cv2.cvtColor(blurred_image, cv2.COLOR_BGR2RGB))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plt.tight_layout()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