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F9439" w14:textId="12D4FE66" w:rsidR="004E6A72" w:rsidRDefault="00E51F3F" w:rsidP="00E51F3F">
      <w:pPr>
        <w:jc w:val="center"/>
        <w:rPr>
          <w:b/>
          <w:bCs/>
          <w:u w:val="single"/>
          <w:lang w:val="en-US"/>
        </w:rPr>
      </w:pPr>
      <w:r w:rsidRPr="00E51F3F">
        <w:rPr>
          <w:b/>
          <w:bCs/>
          <w:u w:val="single"/>
          <w:lang w:val="en-US"/>
        </w:rPr>
        <w:t>Spring Boot Framework Annotations</w:t>
      </w:r>
    </w:p>
    <w:p w14:paraId="29BC8751" w14:textId="4E2729E5" w:rsidR="00E51F3F" w:rsidRDefault="00E51F3F" w:rsidP="00E51F3F">
      <w:pPr>
        <w:pStyle w:val="ListParagraph"/>
        <w:numPr>
          <w:ilvl w:val="0"/>
          <w:numId w:val="1"/>
        </w:numPr>
        <w:rPr>
          <w:lang w:val="en-US"/>
        </w:rPr>
      </w:pPr>
      <w:r w:rsidRPr="00E51F3F">
        <w:rPr>
          <w:b/>
          <w:bCs/>
          <w:lang w:val="en-US"/>
        </w:rPr>
        <w:t>@SpringBootApplication</w:t>
      </w:r>
      <w:r>
        <w:rPr>
          <w:lang w:val="en-US"/>
        </w:rPr>
        <w:t xml:space="preserve"> – It is convenience annotation it combines other annotations like @EnableAutoConfiguration, @ComponentScan, and @Configuration.</w:t>
      </w:r>
    </w:p>
    <w:p w14:paraId="6B150269" w14:textId="5C157090" w:rsidR="00E51F3F" w:rsidRDefault="00E51F3F" w:rsidP="00E51F3F">
      <w:pPr>
        <w:pStyle w:val="ListParagraph"/>
        <w:numPr>
          <w:ilvl w:val="0"/>
          <w:numId w:val="1"/>
        </w:numPr>
        <w:rPr>
          <w:lang w:val="en-US"/>
        </w:rPr>
      </w:pPr>
      <w:r w:rsidRPr="00E51F3F">
        <w:rPr>
          <w:b/>
          <w:bCs/>
          <w:lang w:val="en-US"/>
        </w:rPr>
        <w:t>@EnableAutoConfiguration</w:t>
      </w:r>
      <w:r>
        <w:rPr>
          <w:lang w:val="en-US"/>
        </w:rPr>
        <w:t xml:space="preserve"> – This automatically configure the spring boot application based on the jar dependency that we have added in our pom.xml file.</w:t>
      </w:r>
    </w:p>
    <w:p w14:paraId="520DDB5C" w14:textId="167691FA" w:rsidR="00E51F3F" w:rsidRDefault="00E51F3F" w:rsidP="00E51F3F">
      <w:pPr>
        <w:pStyle w:val="ListParagraph"/>
        <w:rPr>
          <w:lang w:val="en-US"/>
        </w:rPr>
      </w:pPr>
      <w:r>
        <w:rPr>
          <w:b/>
          <w:bCs/>
          <w:lang w:val="en-US"/>
        </w:rPr>
        <w:t>Ex</w:t>
      </w:r>
      <w:r w:rsidRPr="00E51F3F">
        <w:rPr>
          <w:lang w:val="en-US"/>
        </w:rPr>
        <w:t>:</w:t>
      </w:r>
      <w:r>
        <w:rPr>
          <w:lang w:val="en-US"/>
        </w:rPr>
        <w:t xml:space="preserve"> If the H2 database jar is present in the class path and we are not configured any beans related to the database manually, spring boot Autoconfiguration feature automatically configure it in our project.</w:t>
      </w:r>
    </w:p>
    <w:p w14:paraId="78A5DFBC" w14:textId="514AB2A5" w:rsidR="00AD75A9" w:rsidRDefault="00AD75A9" w:rsidP="00AD75A9">
      <w:pPr>
        <w:pStyle w:val="ListParagraph"/>
        <w:numPr>
          <w:ilvl w:val="0"/>
          <w:numId w:val="1"/>
        </w:numPr>
        <w:rPr>
          <w:lang w:val="en-US"/>
        </w:rPr>
      </w:pPr>
      <w:r w:rsidRPr="00AD75A9">
        <w:rPr>
          <w:b/>
          <w:bCs/>
          <w:lang w:val="en-US"/>
        </w:rPr>
        <w:t>@ComponentScan</w:t>
      </w:r>
      <w:r>
        <w:rPr>
          <w:lang w:val="en-US"/>
        </w:rPr>
        <w:t xml:space="preserve"> – This is just a simple </w:t>
      </w:r>
      <w:r w:rsidR="00D51996">
        <w:rPr>
          <w:lang w:val="en-US"/>
        </w:rPr>
        <w:t>annotation;</w:t>
      </w:r>
      <w:r>
        <w:rPr>
          <w:lang w:val="en-US"/>
        </w:rPr>
        <w:t xml:space="preserve"> it will just scan our bean so that it </w:t>
      </w:r>
      <w:r w:rsidR="00D51996">
        <w:rPr>
          <w:lang w:val="en-US"/>
        </w:rPr>
        <w:t>can be</w:t>
      </w:r>
      <w:r>
        <w:rPr>
          <w:lang w:val="en-US"/>
        </w:rPr>
        <w:t xml:space="preserve"> visible to the IOC container.</w:t>
      </w:r>
    </w:p>
    <w:p w14:paraId="7E5CBD13" w14:textId="46845F72" w:rsidR="00D51996" w:rsidRDefault="00D51996" w:rsidP="00D51996">
      <w:pPr>
        <w:pStyle w:val="ListParagraph"/>
        <w:rPr>
          <w:lang w:val="en-US"/>
        </w:rPr>
      </w:pPr>
      <w:r>
        <w:rPr>
          <w:b/>
          <w:bCs/>
          <w:lang w:val="en-US"/>
        </w:rPr>
        <w:t>Ex</w:t>
      </w:r>
      <w:r w:rsidRPr="00D51996">
        <w:rPr>
          <w:lang w:val="en-US"/>
        </w:rPr>
        <w:t>:</w:t>
      </w:r>
      <w:r>
        <w:rPr>
          <w:lang w:val="en-US"/>
        </w:rPr>
        <w:t xml:space="preserve"> We are </w:t>
      </w:r>
      <w:r w:rsidR="000D5BB6">
        <w:rPr>
          <w:lang w:val="en-US"/>
        </w:rPr>
        <w:t>defining</w:t>
      </w:r>
      <w:r>
        <w:rPr>
          <w:lang w:val="en-US"/>
        </w:rPr>
        <w:t xml:space="preserve"> a different package structure want to scan specific package and class to IOC container then we can use this annotation.</w:t>
      </w:r>
    </w:p>
    <w:p w14:paraId="55DA08B4" w14:textId="5F0E4939" w:rsidR="000D5BB6" w:rsidRDefault="000D5BB6" w:rsidP="000D5BB6">
      <w:pPr>
        <w:pStyle w:val="ListParagraph"/>
        <w:numPr>
          <w:ilvl w:val="0"/>
          <w:numId w:val="1"/>
        </w:numPr>
        <w:rPr>
          <w:lang w:val="en-US"/>
        </w:rPr>
      </w:pPr>
      <w:r>
        <w:rPr>
          <w:b/>
          <w:bCs/>
          <w:lang w:val="en-US"/>
        </w:rPr>
        <w:t xml:space="preserve">@Configuration </w:t>
      </w:r>
      <w:r>
        <w:rPr>
          <w:lang w:val="en-US"/>
        </w:rPr>
        <w:t xml:space="preserve">– We use this annotation for </w:t>
      </w:r>
      <w:r w:rsidR="005A05D3">
        <w:rPr>
          <w:lang w:val="en-US"/>
        </w:rPr>
        <w:t>java-based</w:t>
      </w:r>
      <w:r>
        <w:rPr>
          <w:lang w:val="en-US"/>
        </w:rPr>
        <w:t xml:space="preserve"> configuration where we can define the bean definitions inside this class so that spring IOC can load it.</w:t>
      </w:r>
    </w:p>
    <w:p w14:paraId="49D7F30E" w14:textId="77777777" w:rsidR="0009173F" w:rsidRDefault="005A05D3" w:rsidP="005A05D3">
      <w:pPr>
        <w:rPr>
          <w:lang w:val="en-US"/>
        </w:rPr>
      </w:pPr>
      <w:r>
        <w:rPr>
          <w:lang w:val="en-US"/>
        </w:rPr>
        <w:t>So, these three annotations spring boot developers combines to a single annotation that is the root annotation @SpringBootApplication.</w:t>
      </w:r>
    </w:p>
    <w:p w14:paraId="0132889D" w14:textId="77777777" w:rsidR="00D37DD4" w:rsidRDefault="00C711E7" w:rsidP="005A05D3">
      <w:pPr>
        <w:rPr>
          <w:b/>
          <w:bCs/>
          <w:lang w:val="en-US"/>
        </w:rPr>
      </w:pPr>
      <w:r w:rsidRPr="00D37DD4">
        <w:rPr>
          <w:b/>
          <w:bCs/>
          <w:u w:val="single"/>
          <w:lang w:val="en-US"/>
        </w:rPr>
        <w:t>Stereotype annotations</w:t>
      </w:r>
      <w:r w:rsidRPr="00C711E7">
        <w:rPr>
          <w:b/>
          <w:bCs/>
          <w:lang w:val="en-US"/>
        </w:rPr>
        <w:t>:</w:t>
      </w:r>
      <w:r>
        <w:rPr>
          <w:b/>
          <w:bCs/>
          <w:lang w:val="en-US"/>
        </w:rPr>
        <w:t xml:space="preserve"> </w:t>
      </w:r>
    </w:p>
    <w:p w14:paraId="4DCB7CC8" w14:textId="6B679E58" w:rsidR="005A05D3" w:rsidRPr="00C711E7" w:rsidRDefault="00C711E7" w:rsidP="005A05D3">
      <w:pPr>
        <w:rPr>
          <w:lang w:val="en-US"/>
        </w:rPr>
      </w:pPr>
      <w:r>
        <w:rPr>
          <w:lang w:val="en-US"/>
        </w:rPr>
        <w:t>Basically, these annotations are used to create spring bean automatically the application context if we annotated any of this annotation on top our spring bean, then spring will scan that bean and manage its life cycle begin from object creation to object destroy.</w:t>
      </w:r>
    </w:p>
    <w:p w14:paraId="2F2357C4" w14:textId="313F1C24" w:rsidR="00C711E7" w:rsidRPr="006F313C" w:rsidRDefault="00C711E7" w:rsidP="00C711E7">
      <w:pPr>
        <w:pStyle w:val="ListParagraph"/>
        <w:numPr>
          <w:ilvl w:val="0"/>
          <w:numId w:val="2"/>
        </w:numPr>
        <w:rPr>
          <w:b/>
          <w:bCs/>
          <w:lang w:val="en-US"/>
        </w:rPr>
      </w:pPr>
      <w:r>
        <w:rPr>
          <w:b/>
          <w:bCs/>
          <w:lang w:val="en-US"/>
        </w:rPr>
        <w:t xml:space="preserve">@Component </w:t>
      </w:r>
      <w:r>
        <w:rPr>
          <w:lang w:val="en-US"/>
        </w:rPr>
        <w:t>– It is the main or base stereotype annotation we can say and other three are just derived from @Componenet annotation.</w:t>
      </w:r>
    </w:p>
    <w:p w14:paraId="5E32D790" w14:textId="7BD8BF13" w:rsidR="006F313C" w:rsidRDefault="006F313C" w:rsidP="00C711E7">
      <w:pPr>
        <w:pStyle w:val="ListParagraph"/>
        <w:numPr>
          <w:ilvl w:val="0"/>
          <w:numId w:val="2"/>
        </w:numPr>
        <w:rPr>
          <w:b/>
          <w:bCs/>
          <w:lang w:val="en-US"/>
        </w:rPr>
      </w:pPr>
      <w:r>
        <w:rPr>
          <w:b/>
          <w:bCs/>
          <w:lang w:val="en-US"/>
        </w:rPr>
        <w:t>@Service</w:t>
      </w:r>
    </w:p>
    <w:p w14:paraId="0EC657B6" w14:textId="7BED8CEB" w:rsidR="006F313C" w:rsidRDefault="006F313C" w:rsidP="00C711E7">
      <w:pPr>
        <w:pStyle w:val="ListParagraph"/>
        <w:numPr>
          <w:ilvl w:val="0"/>
          <w:numId w:val="2"/>
        </w:numPr>
        <w:rPr>
          <w:b/>
          <w:bCs/>
          <w:lang w:val="en-US"/>
        </w:rPr>
      </w:pPr>
      <w:r>
        <w:rPr>
          <w:b/>
          <w:bCs/>
          <w:lang w:val="en-US"/>
        </w:rPr>
        <w:t>@RestController/@Controller</w:t>
      </w:r>
    </w:p>
    <w:p w14:paraId="42236904" w14:textId="4F4E75F6" w:rsidR="006F313C" w:rsidRDefault="006F313C" w:rsidP="00C711E7">
      <w:pPr>
        <w:pStyle w:val="ListParagraph"/>
        <w:numPr>
          <w:ilvl w:val="0"/>
          <w:numId w:val="2"/>
        </w:numPr>
        <w:rPr>
          <w:b/>
          <w:bCs/>
          <w:lang w:val="en-US"/>
        </w:rPr>
      </w:pPr>
      <w:r>
        <w:rPr>
          <w:b/>
          <w:bCs/>
          <w:lang w:val="en-US"/>
        </w:rPr>
        <w:t>@Repository</w:t>
      </w:r>
    </w:p>
    <w:p w14:paraId="58CAA09D" w14:textId="267ABFF3" w:rsidR="006F313C" w:rsidRDefault="006F313C" w:rsidP="006F313C">
      <w:pPr>
        <w:rPr>
          <w:lang w:val="en-US"/>
        </w:rPr>
      </w:pPr>
      <w:r>
        <w:rPr>
          <w:lang w:val="en-US"/>
        </w:rPr>
        <w:t>We might have a question why these four annotations have derived from @Component annotation?</w:t>
      </w:r>
    </w:p>
    <w:p w14:paraId="6AC8D09D" w14:textId="6CE48DB6" w:rsidR="00F474F9" w:rsidRPr="00F474F9" w:rsidRDefault="006F313C" w:rsidP="00F474F9">
      <w:pPr>
        <w:pStyle w:val="ListParagraph"/>
        <w:numPr>
          <w:ilvl w:val="0"/>
          <w:numId w:val="4"/>
        </w:numPr>
        <w:rPr>
          <w:lang w:val="en-US"/>
        </w:rPr>
      </w:pPr>
      <w:r>
        <w:rPr>
          <w:lang w:val="en-US"/>
        </w:rPr>
        <w:t>We can use @Componen</w:t>
      </w:r>
      <w:r>
        <w:t xml:space="preserve">t annotation using of these four annotations, but </w:t>
      </w:r>
      <w:r w:rsidR="00F474F9">
        <w:t>the main purpose of other annotations will tell the role of that classes.</w:t>
      </w:r>
    </w:p>
    <w:p w14:paraId="5E742386" w14:textId="24F7CD02" w:rsidR="00F474F9" w:rsidRPr="00F474F9" w:rsidRDefault="00F474F9" w:rsidP="00F474F9">
      <w:pPr>
        <w:pStyle w:val="ListParagraph"/>
        <w:numPr>
          <w:ilvl w:val="0"/>
          <w:numId w:val="4"/>
        </w:numPr>
        <w:rPr>
          <w:lang w:val="en-US"/>
        </w:rPr>
      </w:pPr>
      <w:r>
        <w:t>@RestController or @Controller – Easily identify this is the web layer where we can expose our REST Apis.</w:t>
      </w:r>
    </w:p>
    <w:p w14:paraId="4A76FD63" w14:textId="44ECFE3D" w:rsidR="00F474F9" w:rsidRPr="00F474F9" w:rsidRDefault="00F474F9" w:rsidP="00F474F9">
      <w:pPr>
        <w:pStyle w:val="ListParagraph"/>
        <w:numPr>
          <w:ilvl w:val="0"/>
          <w:numId w:val="4"/>
        </w:numPr>
        <w:rPr>
          <w:lang w:val="en-US"/>
        </w:rPr>
      </w:pPr>
      <w:r>
        <w:t>@Service – Easily identify this is the class where we write our business logic.</w:t>
      </w:r>
    </w:p>
    <w:p w14:paraId="01AC3FE0" w14:textId="6AABB583" w:rsidR="00F474F9" w:rsidRPr="00D37DD4" w:rsidRDefault="00F474F9" w:rsidP="00F474F9">
      <w:pPr>
        <w:pStyle w:val="ListParagraph"/>
        <w:numPr>
          <w:ilvl w:val="0"/>
          <w:numId w:val="4"/>
        </w:numPr>
        <w:rPr>
          <w:lang w:val="en-US"/>
        </w:rPr>
      </w:pPr>
      <w:r>
        <w:t xml:space="preserve">@Repository – while seeing this annotation we are easily identify this is where write the database </w:t>
      </w:r>
      <w:r w:rsidR="005D1FDB">
        <w:t xml:space="preserve"> related operation</w:t>
      </w:r>
      <w:r>
        <w:t>.</w:t>
      </w:r>
    </w:p>
    <w:p w14:paraId="2DAED710" w14:textId="3AF88734" w:rsidR="00D37DD4" w:rsidRDefault="00D37DD4" w:rsidP="00D37DD4">
      <w:pPr>
        <w:rPr>
          <w:b/>
          <w:bCs/>
          <w:u w:val="single"/>
          <w:lang w:val="en-US"/>
        </w:rPr>
      </w:pPr>
      <w:r w:rsidRPr="00D37DD4">
        <w:rPr>
          <w:b/>
          <w:bCs/>
          <w:u w:val="single"/>
          <w:lang w:val="en-US"/>
        </w:rPr>
        <w:t>Spring Core relate annotations:</w:t>
      </w:r>
    </w:p>
    <w:p w14:paraId="0E7BD2F5" w14:textId="4CCB62FC" w:rsidR="00D37DD4" w:rsidRPr="00D37DD4" w:rsidRDefault="00D37DD4" w:rsidP="00D37DD4">
      <w:pPr>
        <w:pStyle w:val="ListParagraph"/>
        <w:numPr>
          <w:ilvl w:val="0"/>
          <w:numId w:val="5"/>
        </w:numPr>
        <w:rPr>
          <w:b/>
          <w:bCs/>
          <w:u w:val="single"/>
          <w:lang w:val="en-US"/>
        </w:rPr>
      </w:pPr>
      <w:r>
        <w:rPr>
          <w:b/>
          <w:bCs/>
          <w:lang w:val="en-US"/>
        </w:rPr>
        <w:t xml:space="preserve">@Configuration and @Bean </w:t>
      </w:r>
      <w:r>
        <w:rPr>
          <w:lang w:val="en-US"/>
        </w:rPr>
        <w:t>– Usually these two annotations use when we want to use java-based configuration. It means we no need to handle the spring bean life cycle either using this annotations or xml.</w:t>
      </w:r>
    </w:p>
    <w:p w14:paraId="13D3403D" w14:textId="443E27CA" w:rsidR="00D37DD4" w:rsidRPr="00D37DD4" w:rsidRDefault="00D37DD4" w:rsidP="00D37DD4">
      <w:pPr>
        <w:pStyle w:val="ListParagraph"/>
        <w:rPr>
          <w:u w:val="single"/>
          <w:lang w:val="en-US"/>
        </w:rPr>
      </w:pPr>
      <w:r>
        <w:rPr>
          <w:lang w:val="en-US"/>
        </w:rPr>
        <w:t xml:space="preserve">So, when we write @Configuration it indicates that the class can be used by spring IOC container as a source of bean definition </w:t>
      </w:r>
    </w:p>
    <w:sectPr w:rsidR="00D37DD4" w:rsidRPr="00D37DD4" w:rsidSect="00E51F3F">
      <w:pgSz w:w="11906" w:h="16838"/>
      <w:pgMar w:top="284" w:right="340" w:bottom="289" w:left="3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07FCC"/>
    <w:multiLevelType w:val="hybridMultilevel"/>
    <w:tmpl w:val="6882C8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A9268E"/>
    <w:multiLevelType w:val="hybridMultilevel"/>
    <w:tmpl w:val="E424BB68"/>
    <w:lvl w:ilvl="0" w:tplc="83BAF7D8">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C52DBC"/>
    <w:multiLevelType w:val="hybridMultilevel"/>
    <w:tmpl w:val="D5DCF0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5D28F4"/>
    <w:multiLevelType w:val="hybridMultilevel"/>
    <w:tmpl w:val="14E63676"/>
    <w:lvl w:ilvl="0" w:tplc="AA8EB2C8">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C9A29D5"/>
    <w:multiLevelType w:val="hybridMultilevel"/>
    <w:tmpl w:val="6C56B9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2098196">
    <w:abstractNumId w:val="2"/>
  </w:num>
  <w:num w:numId="2" w16cid:durableId="1268807745">
    <w:abstractNumId w:val="0"/>
  </w:num>
  <w:num w:numId="3" w16cid:durableId="1734740363">
    <w:abstractNumId w:val="3"/>
  </w:num>
  <w:num w:numId="4" w16cid:durableId="805901574">
    <w:abstractNumId w:val="1"/>
  </w:num>
  <w:num w:numId="5" w16cid:durableId="15216263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A72"/>
    <w:rsid w:val="00022131"/>
    <w:rsid w:val="0009173F"/>
    <w:rsid w:val="000D5BB6"/>
    <w:rsid w:val="004E6A72"/>
    <w:rsid w:val="005A05D3"/>
    <w:rsid w:val="005D1FDB"/>
    <w:rsid w:val="006F313C"/>
    <w:rsid w:val="00AD75A9"/>
    <w:rsid w:val="00BA6D11"/>
    <w:rsid w:val="00C711E7"/>
    <w:rsid w:val="00D37DD4"/>
    <w:rsid w:val="00D51996"/>
    <w:rsid w:val="00E51F3F"/>
    <w:rsid w:val="00F474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1AB1F"/>
  <w15:chartTrackingRefBased/>
  <w15:docId w15:val="{CDE598D9-3BD8-43DF-9E5E-17D009408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A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6A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6A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6A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6A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6A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6A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6A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6A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A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6A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6A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6A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6A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6A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6A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6A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6A72"/>
    <w:rPr>
      <w:rFonts w:eastAsiaTheme="majorEastAsia" w:cstheme="majorBidi"/>
      <w:color w:val="272727" w:themeColor="text1" w:themeTint="D8"/>
    </w:rPr>
  </w:style>
  <w:style w:type="paragraph" w:styleId="Title">
    <w:name w:val="Title"/>
    <w:basedOn w:val="Normal"/>
    <w:next w:val="Normal"/>
    <w:link w:val="TitleChar"/>
    <w:uiPriority w:val="10"/>
    <w:qFormat/>
    <w:rsid w:val="004E6A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A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6A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6A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6A72"/>
    <w:pPr>
      <w:spacing w:before="160"/>
      <w:jc w:val="center"/>
    </w:pPr>
    <w:rPr>
      <w:i/>
      <w:iCs/>
      <w:color w:val="404040" w:themeColor="text1" w:themeTint="BF"/>
    </w:rPr>
  </w:style>
  <w:style w:type="character" w:customStyle="1" w:styleId="QuoteChar">
    <w:name w:val="Quote Char"/>
    <w:basedOn w:val="DefaultParagraphFont"/>
    <w:link w:val="Quote"/>
    <w:uiPriority w:val="29"/>
    <w:rsid w:val="004E6A72"/>
    <w:rPr>
      <w:i/>
      <w:iCs/>
      <w:color w:val="404040" w:themeColor="text1" w:themeTint="BF"/>
    </w:rPr>
  </w:style>
  <w:style w:type="paragraph" w:styleId="ListParagraph">
    <w:name w:val="List Paragraph"/>
    <w:basedOn w:val="Normal"/>
    <w:uiPriority w:val="34"/>
    <w:qFormat/>
    <w:rsid w:val="004E6A72"/>
    <w:pPr>
      <w:ind w:left="720"/>
      <w:contextualSpacing/>
    </w:pPr>
  </w:style>
  <w:style w:type="character" w:styleId="IntenseEmphasis">
    <w:name w:val="Intense Emphasis"/>
    <w:basedOn w:val="DefaultParagraphFont"/>
    <w:uiPriority w:val="21"/>
    <w:qFormat/>
    <w:rsid w:val="004E6A72"/>
    <w:rPr>
      <w:i/>
      <w:iCs/>
      <w:color w:val="0F4761" w:themeColor="accent1" w:themeShade="BF"/>
    </w:rPr>
  </w:style>
  <w:style w:type="paragraph" w:styleId="IntenseQuote">
    <w:name w:val="Intense Quote"/>
    <w:basedOn w:val="Normal"/>
    <w:next w:val="Normal"/>
    <w:link w:val="IntenseQuoteChar"/>
    <w:uiPriority w:val="30"/>
    <w:qFormat/>
    <w:rsid w:val="004E6A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6A72"/>
    <w:rPr>
      <w:i/>
      <w:iCs/>
      <w:color w:val="0F4761" w:themeColor="accent1" w:themeShade="BF"/>
    </w:rPr>
  </w:style>
  <w:style w:type="character" w:styleId="IntenseReference">
    <w:name w:val="Intense Reference"/>
    <w:basedOn w:val="DefaultParagraphFont"/>
    <w:uiPriority w:val="32"/>
    <w:qFormat/>
    <w:rsid w:val="004E6A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675</TotalTime>
  <Pages>1</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Varun kumar</dc:creator>
  <cp:keywords/>
  <dc:description/>
  <cp:lastModifiedBy>M, Varun kumar</cp:lastModifiedBy>
  <cp:revision>11</cp:revision>
  <dcterms:created xsi:type="dcterms:W3CDTF">2024-12-04T16:46:00Z</dcterms:created>
  <dcterms:modified xsi:type="dcterms:W3CDTF">2024-12-05T04:01:00Z</dcterms:modified>
</cp:coreProperties>
</file>