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D2F7BF" w14:textId="596E0C20" w:rsidR="004E224E" w:rsidRDefault="00ED42F6" w:rsidP="00FF71A7">
      <w:pPr>
        <w:jc w:val="center"/>
        <w:rPr>
          <w:rFonts w:ascii="Calibri" w:hAnsi="Calibri" w:cs="Calibri"/>
          <w:b/>
          <w:bCs/>
          <w:color w:val="000000" w:themeColor="text1"/>
          <w:sz w:val="36"/>
          <w:szCs w:val="36"/>
          <w:u w:val="single"/>
        </w:rPr>
      </w:pPr>
      <w:r>
        <w:rPr>
          <w:rFonts w:ascii="Calibri" w:hAnsi="Calibri" w:cs="Calibri"/>
          <w:b/>
          <w:bCs/>
          <w:color w:val="000000" w:themeColor="text1"/>
          <w:sz w:val="36"/>
          <w:szCs w:val="36"/>
          <w:u w:val="single"/>
        </w:rPr>
        <w:t>Camunda Workflow:</w:t>
      </w:r>
    </w:p>
    <w:p w14:paraId="7D0ED872" w14:textId="2D1A457E" w:rsidR="00ED42F6" w:rsidRDefault="000C772A" w:rsidP="00ED42F6">
      <w:pPr>
        <w:rPr>
          <w:rFonts w:ascii="Calibri" w:hAnsi="Calibri" w:cs="Calibri"/>
          <w:color w:val="000000" w:themeColor="text1"/>
          <w:sz w:val="22"/>
          <w:szCs w:val="22"/>
        </w:rPr>
      </w:pPr>
      <w:r>
        <w:rPr>
          <w:rFonts w:ascii="Calibri" w:hAnsi="Calibri" w:cs="Calibri"/>
          <w:color w:val="000000" w:themeColor="text1"/>
          <w:sz w:val="22"/>
          <w:szCs w:val="22"/>
        </w:rPr>
        <w:t>Why do we need a workflow in a banking scenario?</w:t>
      </w:r>
      <w:r>
        <w:rPr>
          <w:rFonts w:ascii="Calibri" w:hAnsi="Calibri" w:cs="Calibri"/>
          <w:color w:val="000000" w:themeColor="text1"/>
          <w:sz w:val="22"/>
          <w:szCs w:val="22"/>
        </w:rPr>
        <w:br/>
        <w:t>Camunda Workflow is an open-source platform that uses a workflow engine and decision engine to automate business processes. Organizations can use it to automate business processes and decision processes</w:t>
      </w:r>
      <w:r w:rsidR="00D90332">
        <w:rPr>
          <w:rFonts w:ascii="Calibri" w:hAnsi="Calibri" w:cs="Calibri"/>
          <w:color w:val="000000" w:themeColor="text1"/>
          <w:sz w:val="22"/>
          <w:szCs w:val="22"/>
        </w:rPr>
        <w:t>.</w:t>
      </w:r>
    </w:p>
    <w:p w14:paraId="72DC4D47" w14:textId="72370697" w:rsidR="00D90332" w:rsidRDefault="00D90332" w:rsidP="00ED42F6">
      <w:pPr>
        <w:rPr>
          <w:rFonts w:ascii="Calibri" w:hAnsi="Calibri" w:cs="Calibri"/>
          <w:color w:val="000000" w:themeColor="text1"/>
          <w:sz w:val="22"/>
          <w:szCs w:val="22"/>
        </w:rPr>
      </w:pPr>
      <w:r>
        <w:rPr>
          <w:rFonts w:ascii="Calibri" w:hAnsi="Calibri" w:cs="Calibri"/>
          <w:color w:val="000000" w:themeColor="text1"/>
          <w:sz w:val="22"/>
          <w:szCs w:val="22"/>
        </w:rPr>
        <w:t xml:space="preserve">Ex: Loan oriented – bank employee can </w:t>
      </w:r>
      <w:r w:rsidR="00B46DAC">
        <w:rPr>
          <w:rFonts w:ascii="Calibri" w:hAnsi="Calibri" w:cs="Calibri"/>
          <w:color w:val="000000" w:themeColor="text1"/>
          <w:sz w:val="22"/>
          <w:szCs w:val="22"/>
        </w:rPr>
        <w:t>collect</w:t>
      </w:r>
      <w:r>
        <w:rPr>
          <w:rFonts w:ascii="Calibri" w:hAnsi="Calibri" w:cs="Calibri"/>
          <w:color w:val="000000" w:themeColor="text1"/>
          <w:sz w:val="22"/>
          <w:szCs w:val="22"/>
        </w:rPr>
        <w:t xml:space="preserve"> all the documents and evaluate all the documents for the customer and take the manager approval for </w:t>
      </w:r>
      <w:r w:rsidR="00DA7AB1">
        <w:rPr>
          <w:rFonts w:ascii="Calibri" w:hAnsi="Calibri" w:cs="Calibri"/>
          <w:color w:val="000000" w:themeColor="text1"/>
          <w:sz w:val="22"/>
          <w:szCs w:val="22"/>
        </w:rPr>
        <w:t>creating</w:t>
      </w:r>
      <w:r>
        <w:rPr>
          <w:rFonts w:ascii="Calibri" w:hAnsi="Calibri" w:cs="Calibri"/>
          <w:color w:val="000000" w:themeColor="text1"/>
          <w:sz w:val="22"/>
          <w:szCs w:val="22"/>
        </w:rPr>
        <w:t xml:space="preserve"> </w:t>
      </w:r>
      <w:r w:rsidR="00DA7AB1">
        <w:rPr>
          <w:rFonts w:ascii="Calibri" w:hAnsi="Calibri" w:cs="Calibri"/>
          <w:color w:val="000000" w:themeColor="text1"/>
          <w:sz w:val="22"/>
          <w:szCs w:val="22"/>
        </w:rPr>
        <w:t>a</w:t>
      </w:r>
      <w:r>
        <w:rPr>
          <w:rFonts w:ascii="Calibri" w:hAnsi="Calibri" w:cs="Calibri"/>
          <w:color w:val="000000" w:themeColor="text1"/>
          <w:sz w:val="22"/>
          <w:szCs w:val="22"/>
        </w:rPr>
        <w:t xml:space="preserve"> loan account then finally approved the loan.</w:t>
      </w:r>
      <w:r w:rsidR="00B46DAC">
        <w:rPr>
          <w:rFonts w:ascii="Calibri" w:hAnsi="Calibri" w:cs="Calibri"/>
          <w:color w:val="000000" w:themeColor="text1"/>
          <w:sz w:val="22"/>
          <w:szCs w:val="22"/>
        </w:rPr>
        <w:t xml:space="preserve"> These are the scenario we call it as workflow system.</w:t>
      </w:r>
    </w:p>
    <w:p w14:paraId="5370DCB0" w14:textId="1003CF3F" w:rsidR="00DA7AB1" w:rsidRDefault="00DA7AB1" w:rsidP="00ED42F6">
      <w:pPr>
        <w:rPr>
          <w:rFonts w:ascii="Calibri" w:hAnsi="Calibri" w:cs="Calibri"/>
          <w:color w:val="000000" w:themeColor="text1"/>
          <w:sz w:val="22"/>
          <w:szCs w:val="22"/>
        </w:rPr>
      </w:pPr>
      <w:r>
        <w:rPr>
          <w:rFonts w:ascii="Calibri" w:hAnsi="Calibri" w:cs="Calibri"/>
          <w:color w:val="000000" w:themeColor="text1"/>
          <w:sz w:val="22"/>
          <w:szCs w:val="22"/>
        </w:rPr>
        <w:t xml:space="preserve">What is meant by </w:t>
      </w:r>
    </w:p>
    <w:p w14:paraId="54B110EC" w14:textId="77777777" w:rsidR="00B46DAC" w:rsidRPr="00ED42F6" w:rsidRDefault="00B46DAC" w:rsidP="00ED42F6">
      <w:pPr>
        <w:rPr>
          <w:rFonts w:ascii="Calibri" w:hAnsi="Calibri" w:cs="Calibri"/>
          <w:color w:val="000000" w:themeColor="text1"/>
          <w:sz w:val="22"/>
          <w:szCs w:val="22"/>
        </w:rPr>
      </w:pPr>
    </w:p>
    <w:p w14:paraId="4682B694" w14:textId="77777777" w:rsidR="004E224E" w:rsidRDefault="004E224E" w:rsidP="00FF71A7">
      <w:pPr>
        <w:jc w:val="center"/>
        <w:rPr>
          <w:rFonts w:ascii="Calibri" w:hAnsi="Calibri" w:cs="Calibri"/>
          <w:b/>
          <w:bCs/>
          <w:color w:val="000000" w:themeColor="text1"/>
          <w:sz w:val="36"/>
          <w:szCs w:val="36"/>
          <w:u w:val="single"/>
        </w:rPr>
      </w:pPr>
    </w:p>
    <w:p w14:paraId="4E5FBA14" w14:textId="77777777" w:rsidR="004E224E" w:rsidRDefault="004E224E" w:rsidP="00FF71A7">
      <w:pPr>
        <w:jc w:val="center"/>
        <w:rPr>
          <w:rFonts w:ascii="Calibri" w:hAnsi="Calibri" w:cs="Calibri"/>
          <w:b/>
          <w:bCs/>
          <w:color w:val="000000" w:themeColor="text1"/>
          <w:sz w:val="36"/>
          <w:szCs w:val="36"/>
          <w:u w:val="single"/>
        </w:rPr>
      </w:pPr>
    </w:p>
    <w:p w14:paraId="466C9201" w14:textId="77777777" w:rsidR="004E224E" w:rsidRDefault="004E224E" w:rsidP="00FF71A7">
      <w:pPr>
        <w:jc w:val="center"/>
        <w:rPr>
          <w:rFonts w:ascii="Calibri" w:hAnsi="Calibri" w:cs="Calibri"/>
          <w:b/>
          <w:bCs/>
          <w:color w:val="000000" w:themeColor="text1"/>
          <w:sz w:val="36"/>
          <w:szCs w:val="36"/>
          <w:u w:val="single"/>
        </w:rPr>
      </w:pPr>
    </w:p>
    <w:p w14:paraId="3F7CCB8D" w14:textId="77777777" w:rsidR="004E224E" w:rsidRDefault="004E224E" w:rsidP="00FF71A7">
      <w:pPr>
        <w:jc w:val="center"/>
        <w:rPr>
          <w:rFonts w:ascii="Calibri" w:hAnsi="Calibri" w:cs="Calibri"/>
          <w:b/>
          <w:bCs/>
          <w:color w:val="000000" w:themeColor="text1"/>
          <w:sz w:val="36"/>
          <w:szCs w:val="36"/>
          <w:u w:val="single"/>
        </w:rPr>
      </w:pPr>
    </w:p>
    <w:p w14:paraId="72A61C6B" w14:textId="77777777" w:rsidR="004E224E" w:rsidRDefault="004E224E" w:rsidP="00FF71A7">
      <w:pPr>
        <w:jc w:val="center"/>
        <w:rPr>
          <w:rFonts w:ascii="Calibri" w:hAnsi="Calibri" w:cs="Calibri"/>
          <w:b/>
          <w:bCs/>
          <w:color w:val="000000" w:themeColor="text1"/>
          <w:sz w:val="36"/>
          <w:szCs w:val="36"/>
          <w:u w:val="single"/>
        </w:rPr>
      </w:pPr>
    </w:p>
    <w:p w14:paraId="4FD6028B" w14:textId="77777777" w:rsidR="004E224E" w:rsidRDefault="004E224E" w:rsidP="00FF71A7">
      <w:pPr>
        <w:jc w:val="center"/>
        <w:rPr>
          <w:rFonts w:ascii="Calibri" w:hAnsi="Calibri" w:cs="Calibri"/>
          <w:b/>
          <w:bCs/>
          <w:color w:val="000000" w:themeColor="text1"/>
          <w:sz w:val="36"/>
          <w:szCs w:val="36"/>
          <w:u w:val="single"/>
        </w:rPr>
      </w:pPr>
    </w:p>
    <w:p w14:paraId="21162F27" w14:textId="77777777" w:rsidR="004E224E" w:rsidRDefault="004E224E" w:rsidP="00FF71A7">
      <w:pPr>
        <w:jc w:val="center"/>
        <w:rPr>
          <w:rFonts w:ascii="Calibri" w:hAnsi="Calibri" w:cs="Calibri"/>
          <w:b/>
          <w:bCs/>
          <w:color w:val="000000" w:themeColor="text1"/>
          <w:sz w:val="36"/>
          <w:szCs w:val="36"/>
          <w:u w:val="single"/>
        </w:rPr>
      </w:pPr>
    </w:p>
    <w:p w14:paraId="1E6848B1" w14:textId="77777777" w:rsidR="004E224E" w:rsidRDefault="004E224E" w:rsidP="00FF71A7">
      <w:pPr>
        <w:jc w:val="center"/>
        <w:rPr>
          <w:rFonts w:ascii="Calibri" w:hAnsi="Calibri" w:cs="Calibri"/>
          <w:b/>
          <w:bCs/>
          <w:color w:val="000000" w:themeColor="text1"/>
          <w:sz w:val="36"/>
          <w:szCs w:val="36"/>
          <w:u w:val="single"/>
        </w:rPr>
      </w:pPr>
    </w:p>
    <w:p w14:paraId="633BBAAF" w14:textId="77777777" w:rsidR="004E224E" w:rsidRDefault="004E224E" w:rsidP="00FF71A7">
      <w:pPr>
        <w:jc w:val="center"/>
        <w:rPr>
          <w:rFonts w:ascii="Calibri" w:hAnsi="Calibri" w:cs="Calibri"/>
          <w:b/>
          <w:bCs/>
          <w:color w:val="000000" w:themeColor="text1"/>
          <w:sz w:val="36"/>
          <w:szCs w:val="36"/>
          <w:u w:val="single"/>
        </w:rPr>
      </w:pPr>
    </w:p>
    <w:p w14:paraId="0E715882" w14:textId="77777777" w:rsidR="004E224E" w:rsidRDefault="004E224E" w:rsidP="00FF71A7">
      <w:pPr>
        <w:jc w:val="center"/>
        <w:rPr>
          <w:rFonts w:ascii="Calibri" w:hAnsi="Calibri" w:cs="Calibri"/>
          <w:b/>
          <w:bCs/>
          <w:color w:val="000000" w:themeColor="text1"/>
          <w:sz w:val="36"/>
          <w:szCs w:val="36"/>
          <w:u w:val="single"/>
        </w:rPr>
      </w:pPr>
    </w:p>
    <w:p w14:paraId="6C48FA8A" w14:textId="77777777" w:rsidR="004E224E" w:rsidRDefault="004E224E" w:rsidP="00FF71A7">
      <w:pPr>
        <w:jc w:val="center"/>
        <w:rPr>
          <w:rFonts w:ascii="Calibri" w:hAnsi="Calibri" w:cs="Calibri"/>
          <w:b/>
          <w:bCs/>
          <w:color w:val="000000" w:themeColor="text1"/>
          <w:sz w:val="36"/>
          <w:szCs w:val="36"/>
          <w:u w:val="single"/>
        </w:rPr>
      </w:pPr>
    </w:p>
    <w:p w14:paraId="5FF18D0B" w14:textId="77777777" w:rsidR="004E224E" w:rsidRDefault="004E224E" w:rsidP="00FF71A7">
      <w:pPr>
        <w:jc w:val="center"/>
        <w:rPr>
          <w:rFonts w:ascii="Calibri" w:hAnsi="Calibri" w:cs="Calibri"/>
          <w:b/>
          <w:bCs/>
          <w:color w:val="000000" w:themeColor="text1"/>
          <w:sz w:val="36"/>
          <w:szCs w:val="36"/>
          <w:u w:val="single"/>
        </w:rPr>
      </w:pPr>
    </w:p>
    <w:p w14:paraId="73E91174" w14:textId="77777777" w:rsidR="004E224E" w:rsidRDefault="004E224E" w:rsidP="00FF71A7">
      <w:pPr>
        <w:jc w:val="center"/>
        <w:rPr>
          <w:rFonts w:ascii="Calibri" w:hAnsi="Calibri" w:cs="Calibri"/>
          <w:b/>
          <w:bCs/>
          <w:color w:val="000000" w:themeColor="text1"/>
          <w:sz w:val="36"/>
          <w:szCs w:val="36"/>
          <w:u w:val="single"/>
        </w:rPr>
      </w:pPr>
    </w:p>
    <w:p w14:paraId="389A278B" w14:textId="77777777" w:rsidR="004E224E" w:rsidRDefault="004E224E" w:rsidP="00FF71A7">
      <w:pPr>
        <w:jc w:val="center"/>
        <w:rPr>
          <w:rFonts w:ascii="Calibri" w:hAnsi="Calibri" w:cs="Calibri"/>
          <w:b/>
          <w:bCs/>
          <w:color w:val="000000" w:themeColor="text1"/>
          <w:sz w:val="36"/>
          <w:szCs w:val="36"/>
          <w:u w:val="single"/>
        </w:rPr>
      </w:pPr>
    </w:p>
    <w:p w14:paraId="4E932EB3" w14:textId="77777777" w:rsidR="004E224E" w:rsidRDefault="004E224E" w:rsidP="00FF71A7">
      <w:pPr>
        <w:jc w:val="center"/>
        <w:rPr>
          <w:rFonts w:ascii="Calibri" w:hAnsi="Calibri" w:cs="Calibri"/>
          <w:b/>
          <w:bCs/>
          <w:color w:val="000000" w:themeColor="text1"/>
          <w:sz w:val="36"/>
          <w:szCs w:val="36"/>
          <w:u w:val="single"/>
        </w:rPr>
      </w:pPr>
    </w:p>
    <w:p w14:paraId="086E12C8" w14:textId="77777777" w:rsidR="004E224E" w:rsidRDefault="004E224E" w:rsidP="00FF71A7">
      <w:pPr>
        <w:jc w:val="center"/>
        <w:rPr>
          <w:rFonts w:ascii="Calibri" w:hAnsi="Calibri" w:cs="Calibri"/>
          <w:b/>
          <w:bCs/>
          <w:color w:val="000000" w:themeColor="text1"/>
          <w:sz w:val="36"/>
          <w:szCs w:val="36"/>
          <w:u w:val="single"/>
        </w:rPr>
      </w:pPr>
    </w:p>
    <w:p w14:paraId="1EFE85F5" w14:textId="77777777" w:rsidR="004E224E" w:rsidRDefault="004E224E" w:rsidP="00FF71A7">
      <w:pPr>
        <w:jc w:val="center"/>
        <w:rPr>
          <w:rFonts w:ascii="Calibri" w:hAnsi="Calibri" w:cs="Calibri"/>
          <w:b/>
          <w:bCs/>
          <w:color w:val="000000" w:themeColor="text1"/>
          <w:sz w:val="36"/>
          <w:szCs w:val="36"/>
          <w:u w:val="single"/>
        </w:rPr>
      </w:pPr>
    </w:p>
    <w:p w14:paraId="4C62F483" w14:textId="77777777" w:rsidR="004E224E" w:rsidRDefault="004E224E" w:rsidP="00FF71A7">
      <w:pPr>
        <w:jc w:val="center"/>
        <w:rPr>
          <w:rFonts w:ascii="Calibri" w:hAnsi="Calibri" w:cs="Calibri"/>
          <w:b/>
          <w:bCs/>
          <w:color w:val="000000" w:themeColor="text1"/>
          <w:sz w:val="36"/>
          <w:szCs w:val="36"/>
          <w:u w:val="single"/>
        </w:rPr>
      </w:pPr>
    </w:p>
    <w:p w14:paraId="5B97356B" w14:textId="77777777" w:rsidR="004E224E" w:rsidRDefault="004E224E" w:rsidP="00FF71A7">
      <w:pPr>
        <w:jc w:val="center"/>
        <w:rPr>
          <w:rFonts w:ascii="Calibri" w:hAnsi="Calibri" w:cs="Calibri"/>
          <w:b/>
          <w:bCs/>
          <w:color w:val="000000" w:themeColor="text1"/>
          <w:sz w:val="36"/>
          <w:szCs w:val="36"/>
          <w:u w:val="single"/>
        </w:rPr>
      </w:pPr>
    </w:p>
    <w:p w14:paraId="54D5313F" w14:textId="77777777" w:rsidR="004E224E" w:rsidRDefault="004E224E" w:rsidP="00FF71A7">
      <w:pPr>
        <w:jc w:val="center"/>
        <w:rPr>
          <w:rFonts w:ascii="Calibri" w:hAnsi="Calibri" w:cs="Calibri"/>
          <w:b/>
          <w:bCs/>
          <w:color w:val="000000" w:themeColor="text1"/>
          <w:sz w:val="36"/>
          <w:szCs w:val="36"/>
          <w:u w:val="single"/>
        </w:rPr>
      </w:pPr>
    </w:p>
    <w:p w14:paraId="50F92A4D" w14:textId="77777777" w:rsidR="004E224E" w:rsidRDefault="004E224E" w:rsidP="00FF71A7">
      <w:pPr>
        <w:jc w:val="center"/>
        <w:rPr>
          <w:rFonts w:ascii="Calibri" w:hAnsi="Calibri" w:cs="Calibri"/>
          <w:b/>
          <w:bCs/>
          <w:color w:val="000000" w:themeColor="text1"/>
          <w:sz w:val="36"/>
          <w:szCs w:val="36"/>
          <w:u w:val="single"/>
        </w:rPr>
      </w:pPr>
    </w:p>
    <w:p w14:paraId="7188B546" w14:textId="77777777" w:rsidR="004E224E" w:rsidRDefault="004E224E" w:rsidP="00FF71A7">
      <w:pPr>
        <w:jc w:val="center"/>
        <w:rPr>
          <w:rFonts w:ascii="Calibri" w:hAnsi="Calibri" w:cs="Calibri"/>
          <w:b/>
          <w:bCs/>
          <w:color w:val="000000" w:themeColor="text1"/>
          <w:sz w:val="36"/>
          <w:szCs w:val="36"/>
          <w:u w:val="single"/>
        </w:rPr>
      </w:pPr>
    </w:p>
    <w:p w14:paraId="07EB86E1" w14:textId="77777777" w:rsidR="004E224E" w:rsidRDefault="004E224E" w:rsidP="00FF71A7">
      <w:pPr>
        <w:jc w:val="center"/>
        <w:rPr>
          <w:rFonts w:ascii="Calibri" w:hAnsi="Calibri" w:cs="Calibri"/>
          <w:b/>
          <w:bCs/>
          <w:color w:val="000000" w:themeColor="text1"/>
          <w:sz w:val="36"/>
          <w:szCs w:val="36"/>
          <w:u w:val="single"/>
        </w:rPr>
      </w:pPr>
    </w:p>
    <w:p w14:paraId="71E20DD5" w14:textId="77777777" w:rsidR="004E224E" w:rsidRDefault="004E224E" w:rsidP="00FF71A7">
      <w:pPr>
        <w:jc w:val="center"/>
        <w:rPr>
          <w:rFonts w:ascii="Calibri" w:hAnsi="Calibri" w:cs="Calibri"/>
          <w:b/>
          <w:bCs/>
          <w:color w:val="000000" w:themeColor="text1"/>
          <w:sz w:val="36"/>
          <w:szCs w:val="36"/>
          <w:u w:val="single"/>
        </w:rPr>
      </w:pPr>
    </w:p>
    <w:p w14:paraId="2438533A" w14:textId="77777777" w:rsidR="004E224E" w:rsidRDefault="004E224E" w:rsidP="00FF71A7">
      <w:pPr>
        <w:jc w:val="center"/>
        <w:rPr>
          <w:rFonts w:ascii="Calibri" w:hAnsi="Calibri" w:cs="Calibri"/>
          <w:b/>
          <w:bCs/>
          <w:color w:val="000000" w:themeColor="text1"/>
          <w:sz w:val="36"/>
          <w:szCs w:val="36"/>
          <w:u w:val="single"/>
        </w:rPr>
      </w:pPr>
    </w:p>
    <w:p w14:paraId="1289DCA9" w14:textId="77777777" w:rsidR="004E224E" w:rsidRDefault="004E224E" w:rsidP="00FF71A7">
      <w:pPr>
        <w:jc w:val="center"/>
        <w:rPr>
          <w:rFonts w:ascii="Calibri" w:hAnsi="Calibri" w:cs="Calibri"/>
          <w:b/>
          <w:bCs/>
          <w:color w:val="000000" w:themeColor="text1"/>
          <w:sz w:val="36"/>
          <w:szCs w:val="36"/>
          <w:u w:val="single"/>
        </w:rPr>
      </w:pPr>
    </w:p>
    <w:p w14:paraId="1A325CA8" w14:textId="77777777" w:rsidR="004E224E" w:rsidRDefault="004E224E" w:rsidP="00FF71A7">
      <w:pPr>
        <w:jc w:val="center"/>
        <w:rPr>
          <w:rFonts w:ascii="Calibri" w:hAnsi="Calibri" w:cs="Calibri"/>
          <w:b/>
          <w:bCs/>
          <w:color w:val="000000" w:themeColor="text1"/>
          <w:sz w:val="36"/>
          <w:szCs w:val="36"/>
          <w:u w:val="single"/>
        </w:rPr>
      </w:pPr>
    </w:p>
    <w:p w14:paraId="7B0903DA" w14:textId="77777777" w:rsidR="004E224E" w:rsidRDefault="004E224E" w:rsidP="00FF71A7">
      <w:pPr>
        <w:jc w:val="center"/>
        <w:rPr>
          <w:rFonts w:ascii="Calibri" w:hAnsi="Calibri" w:cs="Calibri"/>
          <w:b/>
          <w:bCs/>
          <w:color w:val="000000" w:themeColor="text1"/>
          <w:sz w:val="36"/>
          <w:szCs w:val="36"/>
          <w:u w:val="single"/>
        </w:rPr>
      </w:pPr>
    </w:p>
    <w:p w14:paraId="3F37820C" w14:textId="77777777" w:rsidR="004E224E" w:rsidRDefault="004E224E" w:rsidP="00FF71A7">
      <w:pPr>
        <w:jc w:val="center"/>
        <w:rPr>
          <w:rFonts w:ascii="Calibri" w:hAnsi="Calibri" w:cs="Calibri"/>
          <w:b/>
          <w:bCs/>
          <w:color w:val="000000" w:themeColor="text1"/>
          <w:sz w:val="36"/>
          <w:szCs w:val="36"/>
          <w:u w:val="single"/>
        </w:rPr>
      </w:pPr>
    </w:p>
    <w:p w14:paraId="37E772B5" w14:textId="77777777" w:rsidR="004E224E" w:rsidRDefault="004E224E" w:rsidP="00FF71A7">
      <w:pPr>
        <w:jc w:val="center"/>
        <w:rPr>
          <w:rFonts w:ascii="Calibri" w:hAnsi="Calibri" w:cs="Calibri"/>
          <w:b/>
          <w:bCs/>
          <w:color w:val="000000" w:themeColor="text1"/>
          <w:sz w:val="36"/>
          <w:szCs w:val="36"/>
          <w:u w:val="single"/>
        </w:rPr>
      </w:pPr>
    </w:p>
    <w:p w14:paraId="3A02EA12" w14:textId="77777777" w:rsidR="004E224E" w:rsidRDefault="004E224E" w:rsidP="00FF71A7">
      <w:pPr>
        <w:jc w:val="center"/>
        <w:rPr>
          <w:rFonts w:ascii="Calibri" w:hAnsi="Calibri" w:cs="Calibri"/>
          <w:b/>
          <w:bCs/>
          <w:color w:val="000000" w:themeColor="text1"/>
          <w:sz w:val="36"/>
          <w:szCs w:val="36"/>
          <w:u w:val="single"/>
        </w:rPr>
      </w:pPr>
    </w:p>
    <w:p w14:paraId="087806B2" w14:textId="77777777" w:rsidR="004E224E" w:rsidRDefault="004E224E" w:rsidP="00FF71A7">
      <w:pPr>
        <w:jc w:val="center"/>
        <w:rPr>
          <w:rFonts w:ascii="Calibri" w:hAnsi="Calibri" w:cs="Calibri"/>
          <w:b/>
          <w:bCs/>
          <w:color w:val="000000" w:themeColor="text1"/>
          <w:sz w:val="36"/>
          <w:szCs w:val="36"/>
          <w:u w:val="single"/>
        </w:rPr>
      </w:pPr>
    </w:p>
    <w:p w14:paraId="102D8B84" w14:textId="77777777" w:rsidR="004E224E" w:rsidRDefault="004E224E" w:rsidP="00FF71A7">
      <w:pPr>
        <w:jc w:val="center"/>
        <w:rPr>
          <w:rFonts w:ascii="Calibri" w:hAnsi="Calibri" w:cs="Calibri"/>
          <w:b/>
          <w:bCs/>
          <w:color w:val="000000" w:themeColor="text1"/>
          <w:sz w:val="36"/>
          <w:szCs w:val="36"/>
          <w:u w:val="single"/>
        </w:rPr>
      </w:pPr>
    </w:p>
    <w:p w14:paraId="52C08649" w14:textId="77777777" w:rsidR="004E224E" w:rsidRDefault="004E224E" w:rsidP="00FF71A7">
      <w:pPr>
        <w:jc w:val="center"/>
        <w:rPr>
          <w:rFonts w:ascii="Calibri" w:hAnsi="Calibri" w:cs="Calibri"/>
          <w:b/>
          <w:bCs/>
          <w:color w:val="000000" w:themeColor="text1"/>
          <w:sz w:val="36"/>
          <w:szCs w:val="36"/>
          <w:u w:val="single"/>
        </w:rPr>
      </w:pPr>
    </w:p>
    <w:p w14:paraId="1070777E" w14:textId="77777777" w:rsidR="004E224E" w:rsidRDefault="004E224E" w:rsidP="00FF71A7">
      <w:pPr>
        <w:jc w:val="center"/>
        <w:rPr>
          <w:rFonts w:ascii="Calibri" w:hAnsi="Calibri" w:cs="Calibri"/>
          <w:b/>
          <w:bCs/>
          <w:color w:val="000000" w:themeColor="text1"/>
          <w:sz w:val="36"/>
          <w:szCs w:val="36"/>
          <w:u w:val="single"/>
        </w:rPr>
      </w:pPr>
    </w:p>
    <w:p w14:paraId="6284CE80" w14:textId="77777777" w:rsidR="004E224E" w:rsidRDefault="004E224E" w:rsidP="00FF71A7">
      <w:pPr>
        <w:jc w:val="center"/>
        <w:rPr>
          <w:rFonts w:ascii="Calibri" w:hAnsi="Calibri" w:cs="Calibri"/>
          <w:b/>
          <w:bCs/>
          <w:color w:val="000000" w:themeColor="text1"/>
          <w:sz w:val="36"/>
          <w:szCs w:val="36"/>
          <w:u w:val="single"/>
        </w:rPr>
      </w:pPr>
    </w:p>
    <w:p w14:paraId="539E0F5B" w14:textId="77777777" w:rsidR="004E224E" w:rsidRDefault="004E224E" w:rsidP="00FF71A7">
      <w:pPr>
        <w:jc w:val="center"/>
        <w:rPr>
          <w:rFonts w:ascii="Calibri" w:hAnsi="Calibri" w:cs="Calibri"/>
          <w:b/>
          <w:bCs/>
          <w:color w:val="000000" w:themeColor="text1"/>
          <w:sz w:val="36"/>
          <w:szCs w:val="36"/>
          <w:u w:val="single"/>
        </w:rPr>
      </w:pPr>
    </w:p>
    <w:p w14:paraId="6E657991" w14:textId="77777777" w:rsidR="004E224E" w:rsidRDefault="004E224E" w:rsidP="00FF71A7">
      <w:pPr>
        <w:jc w:val="center"/>
        <w:rPr>
          <w:rFonts w:ascii="Calibri" w:hAnsi="Calibri" w:cs="Calibri"/>
          <w:b/>
          <w:bCs/>
          <w:color w:val="000000" w:themeColor="text1"/>
          <w:sz w:val="36"/>
          <w:szCs w:val="36"/>
          <w:u w:val="single"/>
        </w:rPr>
      </w:pPr>
    </w:p>
    <w:p w14:paraId="78D4513F" w14:textId="77777777" w:rsidR="004E224E" w:rsidRDefault="004E224E" w:rsidP="00FF71A7">
      <w:pPr>
        <w:jc w:val="center"/>
        <w:rPr>
          <w:rFonts w:ascii="Calibri" w:hAnsi="Calibri" w:cs="Calibri"/>
          <w:b/>
          <w:bCs/>
          <w:color w:val="000000" w:themeColor="text1"/>
          <w:sz w:val="36"/>
          <w:szCs w:val="36"/>
          <w:u w:val="single"/>
        </w:rPr>
      </w:pPr>
    </w:p>
    <w:p w14:paraId="547B0A4E" w14:textId="77777777" w:rsidR="004E224E" w:rsidRDefault="004E224E" w:rsidP="00FF71A7">
      <w:pPr>
        <w:jc w:val="center"/>
        <w:rPr>
          <w:rFonts w:ascii="Calibri" w:hAnsi="Calibri" w:cs="Calibri"/>
          <w:b/>
          <w:bCs/>
          <w:color w:val="000000" w:themeColor="text1"/>
          <w:sz w:val="36"/>
          <w:szCs w:val="36"/>
          <w:u w:val="single"/>
        </w:rPr>
      </w:pPr>
    </w:p>
    <w:p w14:paraId="3B1A0DA1" w14:textId="77777777" w:rsidR="004E224E" w:rsidRDefault="004E224E" w:rsidP="00FF71A7">
      <w:pPr>
        <w:jc w:val="center"/>
        <w:rPr>
          <w:rFonts w:ascii="Calibri" w:hAnsi="Calibri" w:cs="Calibri"/>
          <w:b/>
          <w:bCs/>
          <w:color w:val="000000" w:themeColor="text1"/>
          <w:sz w:val="36"/>
          <w:szCs w:val="36"/>
          <w:u w:val="single"/>
        </w:rPr>
      </w:pPr>
    </w:p>
    <w:p w14:paraId="4938E021" w14:textId="77777777" w:rsidR="004E224E" w:rsidRDefault="004E224E" w:rsidP="00FF71A7">
      <w:pPr>
        <w:jc w:val="center"/>
        <w:rPr>
          <w:rFonts w:ascii="Calibri" w:hAnsi="Calibri" w:cs="Calibri"/>
          <w:b/>
          <w:bCs/>
          <w:color w:val="000000" w:themeColor="text1"/>
          <w:sz w:val="36"/>
          <w:szCs w:val="36"/>
          <w:u w:val="single"/>
        </w:rPr>
      </w:pPr>
    </w:p>
    <w:p w14:paraId="3029318D" w14:textId="77777777" w:rsidR="004E224E" w:rsidRDefault="004E224E" w:rsidP="00FF71A7">
      <w:pPr>
        <w:jc w:val="center"/>
        <w:rPr>
          <w:rFonts w:ascii="Calibri" w:hAnsi="Calibri" w:cs="Calibri"/>
          <w:b/>
          <w:bCs/>
          <w:color w:val="000000" w:themeColor="text1"/>
          <w:sz w:val="36"/>
          <w:szCs w:val="36"/>
          <w:u w:val="single"/>
        </w:rPr>
      </w:pPr>
    </w:p>
    <w:p w14:paraId="4798BD3B" w14:textId="77777777" w:rsidR="004E224E" w:rsidRDefault="004E224E" w:rsidP="00FF71A7">
      <w:pPr>
        <w:jc w:val="center"/>
        <w:rPr>
          <w:rFonts w:ascii="Calibri" w:hAnsi="Calibri" w:cs="Calibri"/>
          <w:b/>
          <w:bCs/>
          <w:color w:val="000000" w:themeColor="text1"/>
          <w:sz w:val="36"/>
          <w:szCs w:val="36"/>
          <w:u w:val="single"/>
        </w:rPr>
      </w:pPr>
    </w:p>
    <w:p w14:paraId="25F39547" w14:textId="77777777" w:rsidR="004E224E" w:rsidRDefault="004E224E" w:rsidP="00FF71A7">
      <w:pPr>
        <w:jc w:val="center"/>
        <w:rPr>
          <w:rFonts w:ascii="Calibri" w:hAnsi="Calibri" w:cs="Calibri"/>
          <w:b/>
          <w:bCs/>
          <w:color w:val="000000" w:themeColor="text1"/>
          <w:sz w:val="36"/>
          <w:szCs w:val="36"/>
          <w:u w:val="single"/>
        </w:rPr>
      </w:pPr>
    </w:p>
    <w:p w14:paraId="51A3B236" w14:textId="49A04E95" w:rsidR="00FF71A7" w:rsidRDefault="00FF71A7" w:rsidP="00FF71A7">
      <w:pPr>
        <w:jc w:val="center"/>
        <w:rPr>
          <w:rFonts w:ascii="Calibri" w:hAnsi="Calibri" w:cs="Calibri"/>
          <w:b/>
          <w:bCs/>
          <w:color w:val="000000" w:themeColor="text1"/>
          <w:sz w:val="36"/>
          <w:szCs w:val="36"/>
          <w:u w:val="single"/>
        </w:rPr>
      </w:pPr>
      <w:r w:rsidRPr="00FF71A7">
        <w:rPr>
          <w:rFonts w:ascii="Calibri" w:hAnsi="Calibri" w:cs="Calibri"/>
          <w:b/>
          <w:bCs/>
          <w:color w:val="000000" w:themeColor="text1"/>
          <w:sz w:val="36"/>
          <w:szCs w:val="36"/>
          <w:u w:val="single"/>
        </w:rPr>
        <w:t>The Practical BPMN 2.0 Master Class</w:t>
      </w:r>
      <w:r w:rsidR="00A05B72">
        <w:rPr>
          <w:rFonts w:ascii="Calibri" w:hAnsi="Calibri" w:cs="Calibri"/>
          <w:b/>
          <w:bCs/>
          <w:color w:val="000000" w:themeColor="text1"/>
          <w:sz w:val="36"/>
          <w:szCs w:val="36"/>
          <w:u w:val="single"/>
        </w:rPr>
        <w:t xml:space="preserve"> (Udemy Course)</w:t>
      </w:r>
    </w:p>
    <w:p w14:paraId="6E56AF65" w14:textId="36D4E2A5" w:rsidR="00151167" w:rsidRDefault="003473C2" w:rsidP="003473C2">
      <w:pPr>
        <w:pStyle w:val="ListParagraph"/>
        <w:numPr>
          <w:ilvl w:val="0"/>
          <w:numId w:val="1"/>
        </w:numPr>
        <w:rPr>
          <w:rFonts w:ascii="Calibri" w:hAnsi="Calibri" w:cs="Calibri"/>
          <w:color w:val="000000" w:themeColor="text1"/>
          <w:sz w:val="22"/>
          <w:szCs w:val="22"/>
        </w:rPr>
      </w:pPr>
      <w:r>
        <w:rPr>
          <w:rFonts w:ascii="Calibri" w:hAnsi="Calibri" w:cs="Calibri"/>
          <w:color w:val="000000" w:themeColor="text1"/>
          <w:sz w:val="22"/>
          <w:szCs w:val="22"/>
        </w:rPr>
        <w:t>Why BPMN</w:t>
      </w:r>
      <w:r w:rsidR="00DC0AE9">
        <w:rPr>
          <w:rFonts w:ascii="Calibri" w:hAnsi="Calibri" w:cs="Calibri"/>
          <w:color w:val="000000" w:themeColor="text1"/>
          <w:sz w:val="22"/>
          <w:szCs w:val="22"/>
        </w:rPr>
        <w:t xml:space="preserve"> (Business process </w:t>
      </w:r>
      <w:r w:rsidR="00A05B72">
        <w:rPr>
          <w:rFonts w:ascii="Calibri" w:hAnsi="Calibri" w:cs="Calibri"/>
          <w:color w:val="000000" w:themeColor="text1"/>
          <w:sz w:val="22"/>
          <w:szCs w:val="22"/>
        </w:rPr>
        <w:t>model</w:t>
      </w:r>
      <w:r w:rsidR="00DC0AE9">
        <w:rPr>
          <w:rFonts w:ascii="Calibri" w:hAnsi="Calibri" w:cs="Calibri"/>
          <w:color w:val="000000" w:themeColor="text1"/>
          <w:sz w:val="22"/>
          <w:szCs w:val="22"/>
        </w:rPr>
        <w:t xml:space="preserve"> notation)</w:t>
      </w:r>
      <w:r>
        <w:rPr>
          <w:rFonts w:ascii="Calibri" w:hAnsi="Calibri" w:cs="Calibri"/>
          <w:color w:val="000000" w:themeColor="text1"/>
          <w:sz w:val="22"/>
          <w:szCs w:val="22"/>
        </w:rPr>
        <w:t>?</w:t>
      </w:r>
    </w:p>
    <w:p w14:paraId="0C083429" w14:textId="668CA5E8" w:rsidR="003473C2" w:rsidRDefault="003473C2" w:rsidP="003473C2">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Processes of algorithm of businesses. (</w:t>
      </w:r>
      <w:r w:rsidR="00246F7C">
        <w:rPr>
          <w:rFonts w:ascii="Calibri" w:hAnsi="Calibri" w:cs="Calibri"/>
          <w:color w:val="000000" w:themeColor="text1"/>
          <w:sz w:val="22"/>
          <w:szCs w:val="22"/>
        </w:rPr>
        <w:t xml:space="preserve">Jakob Freund, </w:t>
      </w:r>
      <w:r>
        <w:rPr>
          <w:rFonts w:ascii="Calibri" w:hAnsi="Calibri" w:cs="Calibri"/>
          <w:color w:val="000000" w:themeColor="text1"/>
          <w:sz w:val="22"/>
          <w:szCs w:val="22"/>
        </w:rPr>
        <w:t>Camunda CEO Said)</w:t>
      </w:r>
    </w:p>
    <w:p w14:paraId="4FBC202B" w14:textId="0756F6C2" w:rsidR="00E75193" w:rsidRDefault="00E75193" w:rsidP="003473C2">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Easy to understand, executable format and widely used.</w:t>
      </w:r>
    </w:p>
    <w:p w14:paraId="3E1FB949" w14:textId="07A021B0" w:rsidR="00AB6C3D" w:rsidRDefault="00AB6C3D" w:rsidP="003473C2">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Learning BPMN 2.0 is always the right choice!</w:t>
      </w:r>
    </w:p>
    <w:p w14:paraId="19AA7F02" w14:textId="4540D9AD" w:rsidR="00AB6C3D" w:rsidRPr="00792ED4" w:rsidRDefault="00894D57" w:rsidP="00792ED4">
      <w:pPr>
        <w:rPr>
          <w:rFonts w:ascii="Calibri" w:hAnsi="Calibri" w:cs="Calibri"/>
          <w:color w:val="000000" w:themeColor="text1"/>
          <w:sz w:val="22"/>
          <w:szCs w:val="22"/>
          <w:u w:val="single"/>
        </w:rPr>
      </w:pPr>
      <w:r w:rsidRPr="000D04ED">
        <w:rPr>
          <w:rFonts w:ascii="Calibri" w:hAnsi="Calibri" w:cs="Calibri"/>
          <w:b/>
          <w:bCs/>
          <w:color w:val="000000" w:themeColor="text1"/>
          <w:sz w:val="22"/>
          <w:szCs w:val="22"/>
          <w:u w:val="single"/>
        </w:rPr>
        <w:t>Event, activities and gateways</w:t>
      </w:r>
      <w:r w:rsidR="00792ED4" w:rsidRPr="000D04ED">
        <w:rPr>
          <w:rFonts w:ascii="Calibri" w:hAnsi="Calibri" w:cs="Calibri"/>
          <w:color w:val="000000" w:themeColor="text1"/>
          <w:sz w:val="22"/>
          <w:szCs w:val="22"/>
        </w:rPr>
        <w:t>:</w:t>
      </w:r>
    </w:p>
    <w:p w14:paraId="6391E6A2" w14:textId="77777777" w:rsidR="00A9431D" w:rsidRDefault="000D04ED" w:rsidP="00792ED4">
      <w:pPr>
        <w:rPr>
          <w:rFonts w:ascii="Calibri" w:hAnsi="Calibri" w:cs="Calibri"/>
          <w:color w:val="000000" w:themeColor="text1"/>
          <w:sz w:val="22"/>
          <w:szCs w:val="22"/>
        </w:rPr>
      </w:pPr>
      <w:r w:rsidRPr="00AC24CD">
        <w:rPr>
          <w:rFonts w:ascii="Calibri" w:hAnsi="Calibri" w:cs="Calibri"/>
          <w:color w:val="000000" w:themeColor="text1"/>
          <w:sz w:val="22"/>
          <w:szCs w:val="22"/>
        </w:rPr>
        <w:t>Start and end event</w:t>
      </w:r>
      <w:r>
        <w:rPr>
          <w:rFonts w:ascii="Calibri" w:hAnsi="Calibri" w:cs="Calibri"/>
          <w:color w:val="000000" w:themeColor="text1"/>
          <w:sz w:val="22"/>
          <w:szCs w:val="22"/>
        </w:rPr>
        <w:t xml:space="preserve">: </w:t>
      </w:r>
      <w:r w:rsidR="0006636C">
        <w:rPr>
          <w:rFonts w:ascii="Calibri" w:hAnsi="Calibri" w:cs="Calibri"/>
          <w:color w:val="000000" w:themeColor="text1"/>
          <w:sz w:val="22"/>
          <w:szCs w:val="22"/>
        </w:rPr>
        <w:br/>
        <w:t xml:space="preserve">* </w:t>
      </w:r>
      <w:r w:rsidR="0006636C">
        <w:rPr>
          <w:rFonts w:ascii="Calibri" w:hAnsi="Calibri" w:cs="Calibri"/>
          <w:color w:val="000000" w:themeColor="text1"/>
          <w:sz w:val="22"/>
          <w:szCs w:val="22"/>
        </w:rPr>
        <w:t>The Start event triggers the process.</w:t>
      </w:r>
      <w:r w:rsidR="0006636C">
        <w:rPr>
          <w:rFonts w:ascii="Calibri" w:hAnsi="Calibri" w:cs="Calibri"/>
          <w:color w:val="000000" w:themeColor="text1"/>
          <w:sz w:val="22"/>
          <w:szCs w:val="22"/>
        </w:rPr>
        <w:br/>
        <w:t>* End event defines the state that terminates the process</w:t>
      </w:r>
    </w:p>
    <w:p w14:paraId="6DA05B9F" w14:textId="30B24D09" w:rsidR="00FB119E" w:rsidRDefault="00A9431D" w:rsidP="00792ED4">
      <w:pPr>
        <w:rPr>
          <w:rFonts w:ascii="Calibri" w:hAnsi="Calibri" w:cs="Calibri"/>
          <w:color w:val="000000" w:themeColor="text1"/>
          <w:sz w:val="22"/>
          <w:szCs w:val="22"/>
        </w:rPr>
      </w:pPr>
      <w:r w:rsidRPr="00A9431D">
        <w:rPr>
          <w:rFonts w:ascii="Calibri" w:hAnsi="Calibri" w:cs="Calibri"/>
          <w:b/>
          <w:bCs/>
          <w:color w:val="000000" w:themeColor="text1"/>
          <w:sz w:val="22"/>
          <w:szCs w:val="22"/>
          <w:u w:val="single"/>
        </w:rPr>
        <w:t>Activity</w:t>
      </w:r>
      <w:r>
        <w:rPr>
          <w:rFonts w:ascii="Calibri" w:hAnsi="Calibri" w:cs="Calibri"/>
          <w:color w:val="000000" w:themeColor="text1"/>
          <w:sz w:val="22"/>
          <w:szCs w:val="22"/>
        </w:rPr>
        <w:t>:</w:t>
      </w:r>
      <w:r w:rsidR="00FB119E">
        <w:rPr>
          <w:rFonts w:ascii="Calibri" w:hAnsi="Calibri" w:cs="Calibri"/>
          <w:color w:val="000000" w:themeColor="text1"/>
          <w:sz w:val="22"/>
          <w:szCs w:val="22"/>
        </w:rPr>
        <w:t xml:space="preserve"> </w:t>
      </w:r>
      <w:r w:rsidR="00814323">
        <w:rPr>
          <w:rFonts w:ascii="Calibri" w:hAnsi="Calibri" w:cs="Calibri"/>
          <w:color w:val="000000" w:themeColor="text1"/>
          <w:sz w:val="22"/>
          <w:szCs w:val="22"/>
        </w:rPr>
        <w:t>An Activity or task is a unit of work – the job to be done.</w:t>
      </w:r>
      <w:r w:rsidR="00F44ED3">
        <w:rPr>
          <w:rFonts w:ascii="Calibri" w:hAnsi="Calibri" w:cs="Calibri"/>
          <w:color w:val="000000" w:themeColor="text1"/>
          <w:sz w:val="22"/>
          <w:szCs w:val="22"/>
        </w:rPr>
        <w:t xml:space="preserve">                                                         </w:t>
      </w:r>
    </w:p>
    <w:p w14:paraId="3F674112" w14:textId="4C7C36E9" w:rsidR="00DD2196" w:rsidRDefault="000A734C" w:rsidP="00792ED4">
      <w:pPr>
        <w:rPr>
          <w:rFonts w:ascii="Calibri" w:hAnsi="Calibri" w:cs="Calibri"/>
          <w:color w:val="000000" w:themeColor="text1"/>
          <w:sz w:val="22"/>
          <w:szCs w:val="22"/>
        </w:rPr>
      </w:pPr>
      <w:r w:rsidRPr="00F44ED3">
        <w:rPr>
          <w:rFonts w:ascii="Calibri" w:hAnsi="Calibri" w:cs="Calibri"/>
          <w:color w:val="000000" w:themeColor="text1"/>
          <w:sz w:val="22"/>
          <w:szCs w:val="22"/>
        </w:rPr>
        <w:drawing>
          <wp:anchor distT="0" distB="0" distL="114300" distR="114300" simplePos="0" relativeHeight="251659264" behindDoc="1" locked="0" layoutInCell="1" allowOverlap="1" wp14:anchorId="51A99E0F" wp14:editId="54536DA6">
            <wp:simplePos x="0" y="0"/>
            <wp:positionH relativeFrom="margin">
              <wp:align>right</wp:align>
            </wp:positionH>
            <wp:positionV relativeFrom="paragraph">
              <wp:posOffset>6985</wp:posOffset>
            </wp:positionV>
            <wp:extent cx="1574800" cy="1447800"/>
            <wp:effectExtent l="0" t="0" r="6350" b="0"/>
            <wp:wrapTight wrapText="bothSides">
              <wp:wrapPolygon edited="0">
                <wp:start x="0" y="0"/>
                <wp:lineTo x="0" y="21316"/>
                <wp:lineTo x="21426" y="21316"/>
                <wp:lineTo x="21426" y="0"/>
                <wp:lineTo x="0" y="0"/>
              </wp:wrapPolygon>
            </wp:wrapTight>
            <wp:docPr id="1121198880"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98880" name="Picture 1" descr="A diagram of a diagram"/>
                    <pic:cNvPicPr/>
                  </pic:nvPicPr>
                  <pic:blipFill>
                    <a:blip r:embed="rId5">
                      <a:extLst>
                        <a:ext uri="{28A0092B-C50C-407E-A947-70E740481C1C}">
                          <a14:useLocalDpi xmlns:a14="http://schemas.microsoft.com/office/drawing/2010/main" val="0"/>
                        </a:ext>
                      </a:extLst>
                    </a:blip>
                    <a:stretch>
                      <a:fillRect/>
                    </a:stretch>
                  </pic:blipFill>
                  <pic:spPr>
                    <a:xfrm>
                      <a:off x="0" y="0"/>
                      <a:ext cx="1574800" cy="1447800"/>
                    </a:xfrm>
                    <a:prstGeom prst="rect">
                      <a:avLst/>
                    </a:prstGeom>
                  </pic:spPr>
                </pic:pic>
              </a:graphicData>
            </a:graphic>
            <wp14:sizeRelV relativeFrom="margin">
              <wp14:pctHeight>0</wp14:pctHeight>
            </wp14:sizeRelV>
          </wp:anchor>
        </w:drawing>
      </w:r>
      <w:r w:rsidRPr="00DD7456">
        <w:rPr>
          <w:rFonts w:ascii="Calibri" w:hAnsi="Calibri" w:cs="Calibri"/>
          <w:b/>
          <w:bCs/>
          <w:color w:val="000000" w:themeColor="text1"/>
          <w:sz w:val="22"/>
          <w:szCs w:val="22"/>
        </w:rPr>
        <w:drawing>
          <wp:anchor distT="0" distB="0" distL="114300" distR="114300" simplePos="0" relativeHeight="251658240" behindDoc="1" locked="0" layoutInCell="1" allowOverlap="1" wp14:anchorId="66B01345" wp14:editId="61B6E503">
            <wp:simplePos x="0" y="0"/>
            <wp:positionH relativeFrom="column">
              <wp:posOffset>3067050</wp:posOffset>
            </wp:positionH>
            <wp:positionV relativeFrom="paragraph">
              <wp:posOffset>6985</wp:posOffset>
            </wp:positionV>
            <wp:extent cx="1670050" cy="1492250"/>
            <wp:effectExtent l="0" t="0" r="6350" b="0"/>
            <wp:wrapThrough wrapText="bothSides">
              <wp:wrapPolygon edited="0">
                <wp:start x="0" y="0"/>
                <wp:lineTo x="0" y="21232"/>
                <wp:lineTo x="21436" y="21232"/>
                <wp:lineTo x="21436" y="0"/>
                <wp:lineTo x="0" y="0"/>
              </wp:wrapPolygon>
            </wp:wrapThrough>
            <wp:docPr id="2143543110" name="Picture 1" descr="A diagram of a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43110" name="Picture 1" descr="A diagram of a product"/>
                    <pic:cNvPicPr/>
                  </pic:nvPicPr>
                  <pic:blipFill>
                    <a:blip r:embed="rId6">
                      <a:extLst>
                        <a:ext uri="{28A0092B-C50C-407E-A947-70E740481C1C}">
                          <a14:useLocalDpi xmlns:a14="http://schemas.microsoft.com/office/drawing/2010/main" val="0"/>
                        </a:ext>
                      </a:extLst>
                    </a:blip>
                    <a:stretch>
                      <a:fillRect/>
                    </a:stretch>
                  </pic:blipFill>
                  <pic:spPr>
                    <a:xfrm>
                      <a:off x="0" y="0"/>
                      <a:ext cx="1670050" cy="1492250"/>
                    </a:xfrm>
                    <a:prstGeom prst="rect">
                      <a:avLst/>
                    </a:prstGeom>
                  </pic:spPr>
                </pic:pic>
              </a:graphicData>
            </a:graphic>
            <wp14:sizeRelH relativeFrom="margin">
              <wp14:pctWidth>0</wp14:pctWidth>
            </wp14:sizeRelH>
            <wp14:sizeRelV relativeFrom="margin">
              <wp14:pctHeight>0</wp14:pctHeight>
            </wp14:sizeRelV>
          </wp:anchor>
        </w:drawing>
      </w:r>
      <w:r w:rsidR="00FB119E" w:rsidRPr="00FB119E">
        <w:rPr>
          <w:rFonts w:ascii="Calibri" w:hAnsi="Calibri" w:cs="Calibri"/>
          <w:b/>
          <w:bCs/>
          <w:color w:val="000000" w:themeColor="text1"/>
          <w:sz w:val="22"/>
          <w:szCs w:val="22"/>
          <w:u w:val="single"/>
        </w:rPr>
        <w:t>Gateways</w:t>
      </w:r>
      <w:r w:rsidR="00FB119E">
        <w:rPr>
          <w:rFonts w:ascii="Calibri" w:hAnsi="Calibri" w:cs="Calibri"/>
          <w:color w:val="000000" w:themeColor="text1"/>
          <w:sz w:val="22"/>
          <w:szCs w:val="22"/>
        </w:rPr>
        <w:t>: Gateways add logic to the process flow!</w:t>
      </w:r>
      <w:r w:rsidR="00DD7456">
        <w:rPr>
          <w:rFonts w:ascii="Calibri" w:hAnsi="Calibri" w:cs="Calibri"/>
          <w:color w:val="000000" w:themeColor="text1"/>
          <w:sz w:val="22"/>
          <w:szCs w:val="22"/>
        </w:rPr>
        <w:t xml:space="preserve">               </w:t>
      </w:r>
      <w:r w:rsidR="00F44ED3">
        <w:rPr>
          <w:rFonts w:ascii="Calibri" w:hAnsi="Calibri" w:cs="Calibri"/>
          <w:color w:val="000000" w:themeColor="text1"/>
          <w:sz w:val="22"/>
          <w:szCs w:val="22"/>
        </w:rPr>
        <w:t xml:space="preserve">                      </w:t>
      </w:r>
    </w:p>
    <w:p w14:paraId="77715522" w14:textId="517A1018" w:rsidR="00DD7456" w:rsidRDefault="00DD2196" w:rsidP="00DD2196">
      <w:pPr>
        <w:pStyle w:val="ListParagraph"/>
        <w:numPr>
          <w:ilvl w:val="0"/>
          <w:numId w:val="3"/>
        </w:numPr>
        <w:rPr>
          <w:rFonts w:ascii="Calibri" w:hAnsi="Calibri" w:cs="Calibri"/>
          <w:color w:val="000000" w:themeColor="text1"/>
          <w:sz w:val="22"/>
          <w:szCs w:val="22"/>
        </w:rPr>
      </w:pPr>
      <w:r w:rsidRPr="00DD7456">
        <w:rPr>
          <w:rFonts w:ascii="Calibri" w:hAnsi="Calibri" w:cs="Calibri"/>
          <w:b/>
          <w:bCs/>
          <w:color w:val="000000" w:themeColor="text1"/>
          <w:sz w:val="22"/>
          <w:szCs w:val="22"/>
        </w:rPr>
        <w:t>Exclusive gateway</w:t>
      </w:r>
      <w:r>
        <w:rPr>
          <w:rFonts w:ascii="Calibri" w:hAnsi="Calibri" w:cs="Calibri"/>
          <w:color w:val="000000" w:themeColor="text1"/>
          <w:sz w:val="22"/>
          <w:szCs w:val="22"/>
        </w:rPr>
        <w:t xml:space="preserve"> </w:t>
      </w:r>
    </w:p>
    <w:p w14:paraId="4BE147D4" w14:textId="287AA6B3" w:rsidR="00DD2196" w:rsidRDefault="00DD2196" w:rsidP="00DD7456">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Defines a decision point.</w:t>
      </w:r>
    </w:p>
    <w:p w14:paraId="4DB88627" w14:textId="77777777" w:rsidR="00F44ED3" w:rsidRDefault="00DD7456" w:rsidP="00792ED4">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Only one path can be taken.</w:t>
      </w:r>
      <w:r w:rsidR="00F44ED3">
        <w:rPr>
          <w:rFonts w:ascii="Calibri" w:hAnsi="Calibri" w:cs="Calibri"/>
          <w:color w:val="000000" w:themeColor="text1"/>
          <w:sz w:val="22"/>
          <w:szCs w:val="22"/>
        </w:rPr>
        <w:t xml:space="preserve">      </w:t>
      </w:r>
    </w:p>
    <w:p w14:paraId="24B4AC49" w14:textId="77777777" w:rsidR="00F44ED3" w:rsidRDefault="00F44ED3" w:rsidP="00F44ED3">
      <w:pPr>
        <w:pStyle w:val="ListParagraph"/>
        <w:numPr>
          <w:ilvl w:val="0"/>
          <w:numId w:val="3"/>
        </w:numPr>
        <w:rPr>
          <w:rFonts w:ascii="Calibri" w:hAnsi="Calibri" w:cs="Calibri"/>
          <w:color w:val="000000" w:themeColor="text1"/>
          <w:sz w:val="22"/>
          <w:szCs w:val="22"/>
        </w:rPr>
      </w:pPr>
      <w:r w:rsidRPr="00F44ED3">
        <w:rPr>
          <w:rFonts w:ascii="Calibri" w:hAnsi="Calibri" w:cs="Calibri"/>
          <w:b/>
          <w:bCs/>
          <w:color w:val="000000" w:themeColor="text1"/>
          <w:sz w:val="22"/>
          <w:szCs w:val="22"/>
        </w:rPr>
        <w:t>Exclusive gate (Closing)</w:t>
      </w:r>
      <w:r>
        <w:rPr>
          <w:rFonts w:ascii="Calibri" w:hAnsi="Calibri" w:cs="Calibri"/>
          <w:color w:val="000000" w:themeColor="text1"/>
          <w:sz w:val="22"/>
          <w:szCs w:val="22"/>
        </w:rPr>
        <w:t>:</w:t>
      </w:r>
      <w:r w:rsidRPr="00F44ED3">
        <w:rPr>
          <w:rFonts w:ascii="Calibri" w:hAnsi="Calibri" w:cs="Calibri"/>
          <w:color w:val="000000" w:themeColor="text1"/>
          <w:sz w:val="22"/>
          <w:szCs w:val="22"/>
        </w:rPr>
        <w:t xml:space="preserve">     </w:t>
      </w:r>
    </w:p>
    <w:p w14:paraId="2C01BB36" w14:textId="77777777" w:rsidR="00F44ED3" w:rsidRDefault="00F44ED3" w:rsidP="00F44ED3">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Connects branches</w:t>
      </w:r>
    </w:p>
    <w:p w14:paraId="12EB6BBA" w14:textId="6DDA3205" w:rsidR="00DD7456" w:rsidRPr="00F44ED3" w:rsidRDefault="00F44ED3" w:rsidP="00F44ED3">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No logic involved</w:t>
      </w:r>
      <w:r w:rsidRPr="00F44ED3">
        <w:rPr>
          <w:rFonts w:ascii="Calibri" w:hAnsi="Calibri" w:cs="Calibri"/>
          <w:color w:val="000000" w:themeColor="text1"/>
          <w:sz w:val="22"/>
          <w:szCs w:val="22"/>
        </w:rPr>
        <w:t xml:space="preserve">                                                                                                   </w:t>
      </w:r>
    </w:p>
    <w:p w14:paraId="043B4884" w14:textId="77777777" w:rsidR="000A734C" w:rsidRDefault="000A734C" w:rsidP="000A734C">
      <w:pPr>
        <w:pStyle w:val="ListParagraph"/>
        <w:rPr>
          <w:rFonts w:ascii="Calibri" w:hAnsi="Calibri" w:cs="Calibri"/>
          <w:color w:val="000000" w:themeColor="text1"/>
          <w:sz w:val="22"/>
          <w:szCs w:val="22"/>
        </w:rPr>
      </w:pPr>
      <w:r>
        <w:rPr>
          <w:rFonts w:ascii="Calibri" w:hAnsi="Calibri" w:cs="Calibri"/>
          <w:color w:val="000000" w:themeColor="text1"/>
          <w:sz w:val="22"/>
          <w:szCs w:val="22"/>
        </w:rPr>
        <w:t xml:space="preserve">                                                                                            </w:t>
      </w:r>
      <w:r w:rsidRPr="00DD7456">
        <w:rPr>
          <w:rFonts w:ascii="Calibri" w:hAnsi="Calibri" w:cs="Calibri"/>
          <w:b/>
          <w:bCs/>
          <w:color w:val="000000" w:themeColor="text1"/>
          <w:sz w:val="22"/>
          <w:szCs w:val="22"/>
        </w:rPr>
        <w:t>Exclusive gateway</w:t>
      </w:r>
      <w:r>
        <w:rPr>
          <w:rFonts w:ascii="Calibri" w:hAnsi="Calibri" w:cs="Calibri"/>
          <w:color w:val="000000" w:themeColor="text1"/>
          <w:sz w:val="22"/>
          <w:szCs w:val="22"/>
        </w:rPr>
        <w:t xml:space="preserve"> </w:t>
      </w:r>
      <w:r>
        <w:rPr>
          <w:rFonts w:ascii="Calibri" w:hAnsi="Calibri" w:cs="Calibri"/>
          <w:color w:val="000000" w:themeColor="text1"/>
          <w:sz w:val="22"/>
          <w:szCs w:val="22"/>
        </w:rPr>
        <w:t xml:space="preserve">                        </w:t>
      </w:r>
      <w:r w:rsidRPr="00F44ED3">
        <w:rPr>
          <w:rFonts w:ascii="Calibri" w:hAnsi="Calibri" w:cs="Calibri"/>
          <w:b/>
          <w:bCs/>
          <w:color w:val="000000" w:themeColor="text1"/>
          <w:sz w:val="22"/>
          <w:szCs w:val="22"/>
        </w:rPr>
        <w:t>Exclusive gate (Closing)</w:t>
      </w:r>
      <w:r>
        <w:rPr>
          <w:rFonts w:ascii="Calibri" w:hAnsi="Calibri" w:cs="Calibri"/>
          <w:color w:val="000000" w:themeColor="text1"/>
          <w:sz w:val="22"/>
          <w:szCs w:val="22"/>
        </w:rPr>
        <w:t>:</w:t>
      </w:r>
      <w:r w:rsidRPr="00F44ED3">
        <w:rPr>
          <w:rFonts w:ascii="Calibri" w:hAnsi="Calibri" w:cs="Calibri"/>
          <w:color w:val="000000" w:themeColor="text1"/>
          <w:sz w:val="22"/>
          <w:szCs w:val="22"/>
        </w:rPr>
        <w:t xml:space="preserve">    </w:t>
      </w:r>
    </w:p>
    <w:p w14:paraId="503EE35F" w14:textId="7FB01DA4" w:rsidR="00112FAC" w:rsidRDefault="00C66F83" w:rsidP="000A734C">
      <w:pPr>
        <w:rPr>
          <w:rFonts w:ascii="Calibri" w:hAnsi="Calibri" w:cs="Calibri"/>
          <w:color w:val="000000" w:themeColor="text1"/>
          <w:sz w:val="22"/>
          <w:szCs w:val="22"/>
        </w:rPr>
      </w:pPr>
      <w:r w:rsidRPr="00C66F83">
        <w:rPr>
          <w:rFonts w:ascii="Calibri" w:hAnsi="Calibri" w:cs="Calibri"/>
          <w:color w:val="000000" w:themeColor="text1"/>
          <w:sz w:val="22"/>
          <w:szCs w:val="22"/>
        </w:rPr>
        <w:drawing>
          <wp:anchor distT="0" distB="0" distL="114300" distR="114300" simplePos="0" relativeHeight="251660288" behindDoc="1" locked="0" layoutInCell="1" allowOverlap="1" wp14:anchorId="688D58F7" wp14:editId="5FE7CE36">
            <wp:simplePos x="0" y="0"/>
            <wp:positionH relativeFrom="margin">
              <wp:align>right</wp:align>
            </wp:positionH>
            <wp:positionV relativeFrom="paragraph">
              <wp:posOffset>3810</wp:posOffset>
            </wp:positionV>
            <wp:extent cx="2971800" cy="1111250"/>
            <wp:effectExtent l="0" t="0" r="0" b="0"/>
            <wp:wrapTight wrapText="bothSides">
              <wp:wrapPolygon edited="0">
                <wp:start x="0" y="0"/>
                <wp:lineTo x="0" y="21106"/>
                <wp:lineTo x="21462" y="21106"/>
                <wp:lineTo x="21462" y="0"/>
                <wp:lineTo x="0" y="0"/>
              </wp:wrapPolygon>
            </wp:wrapTight>
            <wp:docPr id="110401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1123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1800" cy="1111250"/>
                    </a:xfrm>
                    <a:prstGeom prst="rect">
                      <a:avLst/>
                    </a:prstGeom>
                  </pic:spPr>
                </pic:pic>
              </a:graphicData>
            </a:graphic>
            <wp14:sizeRelH relativeFrom="margin">
              <wp14:pctWidth>0</wp14:pctWidth>
            </wp14:sizeRelH>
            <wp14:sizeRelV relativeFrom="margin">
              <wp14:pctHeight>0</wp14:pctHeight>
            </wp14:sizeRelV>
          </wp:anchor>
        </w:drawing>
      </w:r>
      <w:r w:rsidR="00112FAC" w:rsidRPr="00112FAC">
        <w:rPr>
          <w:rFonts w:ascii="Calibri" w:hAnsi="Calibri" w:cs="Calibri"/>
          <w:b/>
          <w:bCs/>
          <w:color w:val="000000" w:themeColor="text1"/>
          <w:sz w:val="22"/>
          <w:szCs w:val="22"/>
        </w:rPr>
        <w:t>There are three core objects are</w:t>
      </w:r>
      <w:r w:rsidR="00112FAC">
        <w:rPr>
          <w:rFonts w:ascii="Calibri" w:hAnsi="Calibri" w:cs="Calibri"/>
          <w:color w:val="000000" w:themeColor="text1"/>
          <w:sz w:val="22"/>
          <w:szCs w:val="22"/>
        </w:rPr>
        <w:t>:</w:t>
      </w:r>
      <w:r>
        <w:rPr>
          <w:rFonts w:ascii="Calibri" w:hAnsi="Calibri" w:cs="Calibri"/>
          <w:color w:val="000000" w:themeColor="text1"/>
          <w:sz w:val="22"/>
          <w:szCs w:val="22"/>
        </w:rPr>
        <w:t xml:space="preserve">                                                             </w:t>
      </w:r>
    </w:p>
    <w:p w14:paraId="295DB371" w14:textId="5BEBDFD7" w:rsidR="000A734C" w:rsidRDefault="00961667" w:rsidP="00961667">
      <w:pPr>
        <w:pStyle w:val="ListParagraph"/>
        <w:numPr>
          <w:ilvl w:val="0"/>
          <w:numId w:val="5"/>
        </w:numPr>
        <w:rPr>
          <w:rFonts w:ascii="Calibri" w:hAnsi="Calibri" w:cs="Calibri"/>
          <w:color w:val="000000" w:themeColor="text1"/>
          <w:sz w:val="22"/>
          <w:szCs w:val="22"/>
        </w:rPr>
      </w:pPr>
      <w:r>
        <w:rPr>
          <w:rFonts w:ascii="Calibri" w:hAnsi="Calibri" w:cs="Calibri"/>
          <w:color w:val="000000" w:themeColor="text1"/>
          <w:sz w:val="22"/>
          <w:szCs w:val="22"/>
        </w:rPr>
        <w:t xml:space="preserve">Events </w:t>
      </w:r>
    </w:p>
    <w:p w14:paraId="5C1F1742" w14:textId="43A1C8E6" w:rsidR="00961667" w:rsidRDefault="00961667" w:rsidP="00961667">
      <w:pPr>
        <w:pStyle w:val="ListParagraph"/>
        <w:numPr>
          <w:ilvl w:val="0"/>
          <w:numId w:val="5"/>
        </w:numPr>
        <w:rPr>
          <w:rFonts w:ascii="Calibri" w:hAnsi="Calibri" w:cs="Calibri"/>
          <w:color w:val="000000" w:themeColor="text1"/>
          <w:sz w:val="22"/>
          <w:szCs w:val="22"/>
        </w:rPr>
      </w:pPr>
      <w:r>
        <w:rPr>
          <w:rFonts w:ascii="Calibri" w:hAnsi="Calibri" w:cs="Calibri"/>
          <w:color w:val="000000" w:themeColor="text1"/>
          <w:sz w:val="22"/>
          <w:szCs w:val="22"/>
        </w:rPr>
        <w:t xml:space="preserve">Flow objects </w:t>
      </w:r>
    </w:p>
    <w:p w14:paraId="4400695D" w14:textId="7866B72A" w:rsidR="00961667" w:rsidRDefault="00961667" w:rsidP="00961667">
      <w:pPr>
        <w:pStyle w:val="ListParagraph"/>
        <w:numPr>
          <w:ilvl w:val="0"/>
          <w:numId w:val="5"/>
        </w:numPr>
        <w:rPr>
          <w:rFonts w:ascii="Calibri" w:hAnsi="Calibri" w:cs="Calibri"/>
          <w:color w:val="000000" w:themeColor="text1"/>
          <w:sz w:val="22"/>
          <w:szCs w:val="22"/>
        </w:rPr>
      </w:pPr>
      <w:r>
        <w:rPr>
          <w:rFonts w:ascii="Calibri" w:hAnsi="Calibri" w:cs="Calibri"/>
          <w:color w:val="000000" w:themeColor="text1"/>
          <w:sz w:val="22"/>
          <w:szCs w:val="22"/>
        </w:rPr>
        <w:t xml:space="preserve">Gateways </w:t>
      </w:r>
    </w:p>
    <w:p w14:paraId="1751790C" w14:textId="7F493808" w:rsidR="00DD7456" w:rsidRDefault="00961667" w:rsidP="00792ED4">
      <w:pPr>
        <w:rPr>
          <w:rFonts w:ascii="Calibri" w:hAnsi="Calibri" w:cs="Calibri"/>
          <w:color w:val="000000" w:themeColor="text1"/>
          <w:sz w:val="22"/>
          <w:szCs w:val="22"/>
        </w:rPr>
      </w:pPr>
      <w:r>
        <w:rPr>
          <w:rFonts w:ascii="Calibri" w:hAnsi="Calibri" w:cs="Calibri"/>
          <w:color w:val="000000" w:themeColor="text1"/>
          <w:sz w:val="22"/>
          <w:szCs w:val="22"/>
        </w:rPr>
        <w:t>These three core objects are real backbone of the BPMN</w:t>
      </w:r>
    </w:p>
    <w:p w14:paraId="741FD28F" w14:textId="602B9330" w:rsidR="00DD7456" w:rsidRDefault="00E97A52" w:rsidP="00792ED4">
      <w:pPr>
        <w:rPr>
          <w:rFonts w:ascii="Calibri" w:hAnsi="Calibri" w:cs="Calibri"/>
          <w:b/>
          <w:bCs/>
          <w:color w:val="000000" w:themeColor="text1"/>
          <w:sz w:val="22"/>
          <w:szCs w:val="22"/>
        </w:rPr>
      </w:pPr>
      <w:r w:rsidRPr="00E97A52">
        <w:rPr>
          <w:rFonts w:ascii="Calibri" w:hAnsi="Calibri" w:cs="Calibri"/>
          <w:b/>
          <w:bCs/>
          <w:color w:val="000000" w:themeColor="text1"/>
          <w:sz w:val="22"/>
          <w:szCs w:val="22"/>
        </w:rPr>
        <w:t>Example of why the need of BPMN?</w:t>
      </w:r>
    </w:p>
    <w:p w14:paraId="61D12950" w14:textId="12F4F35D" w:rsidR="00DD7456" w:rsidRDefault="0011475D" w:rsidP="00792ED4">
      <w:pPr>
        <w:rPr>
          <w:rFonts w:ascii="Calibri" w:hAnsi="Calibri" w:cs="Calibri"/>
          <w:color w:val="000000" w:themeColor="text1"/>
          <w:sz w:val="22"/>
          <w:szCs w:val="22"/>
        </w:rPr>
      </w:pPr>
      <w:r w:rsidRPr="0011475D">
        <w:rPr>
          <w:rFonts w:ascii="Calibri" w:hAnsi="Calibri" w:cs="Calibri"/>
          <w:color w:val="000000" w:themeColor="text1"/>
          <w:sz w:val="22"/>
          <w:szCs w:val="22"/>
        </w:rPr>
        <w:t xml:space="preserve">Ex: </w:t>
      </w:r>
      <w:r w:rsidRPr="004B33A4">
        <w:rPr>
          <w:rFonts w:ascii="Calibri" w:hAnsi="Calibri" w:cs="Calibri"/>
          <w:b/>
          <w:bCs/>
          <w:color w:val="000000" w:themeColor="text1"/>
          <w:sz w:val="22"/>
          <w:szCs w:val="22"/>
        </w:rPr>
        <w:t>Shoe shop</w:t>
      </w:r>
      <w:r w:rsidR="00532E8B">
        <w:rPr>
          <w:rFonts w:ascii="Calibri" w:hAnsi="Calibri" w:cs="Calibri"/>
          <w:color w:val="000000" w:themeColor="text1"/>
          <w:sz w:val="22"/>
          <w:szCs w:val="22"/>
        </w:rPr>
        <w:t xml:space="preserve"> -</w:t>
      </w:r>
      <w:r w:rsidRPr="0011475D">
        <w:rPr>
          <w:rFonts w:ascii="Calibri" w:hAnsi="Calibri" w:cs="Calibri"/>
          <w:color w:val="000000" w:themeColor="text1"/>
          <w:sz w:val="22"/>
          <w:szCs w:val="22"/>
        </w:rPr>
        <w:t xml:space="preserve"> </w:t>
      </w:r>
      <w:r>
        <w:rPr>
          <w:rFonts w:ascii="Calibri" w:hAnsi="Calibri" w:cs="Calibri"/>
          <w:color w:val="000000" w:themeColor="text1"/>
          <w:sz w:val="22"/>
          <w:szCs w:val="22"/>
        </w:rPr>
        <w:t>One employee first week as a shop assistant</w:t>
      </w:r>
      <w:r w:rsidR="004B33A4">
        <w:rPr>
          <w:rFonts w:ascii="Calibri" w:hAnsi="Calibri" w:cs="Calibri"/>
          <w:color w:val="000000" w:themeColor="text1"/>
          <w:sz w:val="22"/>
          <w:szCs w:val="22"/>
        </w:rPr>
        <w:t xml:space="preserve"> his name is max</w:t>
      </w:r>
      <w:r>
        <w:rPr>
          <w:rFonts w:ascii="Calibri" w:hAnsi="Calibri" w:cs="Calibri"/>
          <w:color w:val="000000" w:themeColor="text1"/>
          <w:sz w:val="22"/>
          <w:szCs w:val="22"/>
        </w:rPr>
        <w:t>.</w:t>
      </w:r>
      <w:r w:rsidR="004B33A4">
        <w:rPr>
          <w:rFonts w:ascii="Calibri" w:hAnsi="Calibri" w:cs="Calibri"/>
          <w:color w:val="000000" w:themeColor="text1"/>
          <w:sz w:val="22"/>
          <w:szCs w:val="22"/>
        </w:rPr>
        <w:t xml:space="preserve"> One of the Max’s </w:t>
      </w:r>
      <w:r w:rsidR="002B6243">
        <w:rPr>
          <w:rFonts w:ascii="Calibri" w:hAnsi="Calibri" w:cs="Calibri"/>
          <w:color w:val="000000" w:themeColor="text1"/>
          <w:sz w:val="22"/>
          <w:szCs w:val="22"/>
        </w:rPr>
        <w:t>customers</w:t>
      </w:r>
      <w:r w:rsidR="004B33A4">
        <w:rPr>
          <w:rFonts w:ascii="Calibri" w:hAnsi="Calibri" w:cs="Calibri"/>
          <w:color w:val="000000" w:themeColor="text1"/>
          <w:sz w:val="22"/>
          <w:szCs w:val="22"/>
        </w:rPr>
        <w:t xml:space="preserve"> can’t find the right shoe size!</w:t>
      </w:r>
      <w:r w:rsidR="002B6243">
        <w:rPr>
          <w:rFonts w:ascii="Calibri" w:hAnsi="Calibri" w:cs="Calibri"/>
          <w:color w:val="000000" w:themeColor="text1"/>
          <w:sz w:val="22"/>
          <w:szCs w:val="22"/>
        </w:rPr>
        <w:t xml:space="preserve"> His favourite</w:t>
      </w:r>
      <w:r w:rsidR="0010364C">
        <w:rPr>
          <w:rFonts w:ascii="Calibri" w:hAnsi="Calibri" w:cs="Calibri"/>
          <w:color w:val="000000" w:themeColor="text1"/>
          <w:sz w:val="22"/>
          <w:szCs w:val="22"/>
        </w:rPr>
        <w:t xml:space="preserve"> one</w:t>
      </w:r>
      <w:r w:rsidR="002B6243">
        <w:rPr>
          <w:rFonts w:ascii="Calibri" w:hAnsi="Calibri" w:cs="Calibri"/>
          <w:color w:val="000000" w:themeColor="text1"/>
          <w:sz w:val="22"/>
          <w:szCs w:val="22"/>
        </w:rPr>
        <w:t xml:space="preserve"> shoes.</w:t>
      </w:r>
      <w:r w:rsidR="003B7793">
        <w:rPr>
          <w:rFonts w:ascii="Calibri" w:hAnsi="Calibri" w:cs="Calibri"/>
          <w:color w:val="000000" w:themeColor="text1"/>
          <w:sz w:val="22"/>
          <w:szCs w:val="22"/>
        </w:rPr>
        <w:t xml:space="preserve"> Max wonders how to solve the situation.</w:t>
      </w:r>
      <w:r w:rsidR="000C02DF">
        <w:rPr>
          <w:rFonts w:ascii="Calibri" w:hAnsi="Calibri" w:cs="Calibri"/>
          <w:color w:val="000000" w:themeColor="text1"/>
          <w:sz w:val="22"/>
          <w:szCs w:val="22"/>
        </w:rPr>
        <w:t xml:space="preserve"> Then Max decided to look at the business process!</w:t>
      </w:r>
    </w:p>
    <w:p w14:paraId="2586CA60" w14:textId="21029999" w:rsidR="001845C6" w:rsidRDefault="0010364C" w:rsidP="00792ED4">
      <w:pPr>
        <w:rPr>
          <w:rFonts w:ascii="Calibri" w:hAnsi="Calibri" w:cs="Calibri"/>
          <w:color w:val="000000" w:themeColor="text1"/>
          <w:sz w:val="22"/>
          <w:szCs w:val="22"/>
        </w:rPr>
      </w:pPr>
      <w:r w:rsidRPr="0010364C">
        <w:rPr>
          <w:rFonts w:ascii="Calibri" w:hAnsi="Calibri" w:cs="Calibri"/>
          <w:color w:val="000000" w:themeColor="text1"/>
          <w:sz w:val="22"/>
          <w:szCs w:val="22"/>
        </w:rPr>
        <w:lastRenderedPageBreak/>
        <w:drawing>
          <wp:inline distT="0" distB="0" distL="0" distR="0" wp14:anchorId="7B19F38D" wp14:editId="54758838">
            <wp:extent cx="6645910" cy="2984500"/>
            <wp:effectExtent l="0" t="0" r="2540" b="6350"/>
            <wp:docPr id="74593687" name="Picture 1" descr="A diagram of a shoe siz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3687" name="Picture 1" descr="A diagram of a shoe size process"/>
                    <pic:cNvPicPr/>
                  </pic:nvPicPr>
                  <pic:blipFill>
                    <a:blip r:embed="rId8"/>
                    <a:stretch>
                      <a:fillRect/>
                    </a:stretch>
                  </pic:blipFill>
                  <pic:spPr>
                    <a:xfrm>
                      <a:off x="0" y="0"/>
                      <a:ext cx="6645910" cy="2984500"/>
                    </a:xfrm>
                    <a:prstGeom prst="rect">
                      <a:avLst/>
                    </a:prstGeom>
                  </pic:spPr>
                </pic:pic>
              </a:graphicData>
            </a:graphic>
          </wp:inline>
        </w:drawing>
      </w:r>
    </w:p>
    <w:p w14:paraId="42F614CC" w14:textId="67FFCE8C" w:rsidR="00D66219" w:rsidRDefault="00D66219" w:rsidP="00D6621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 xml:space="preserve">This is the way procedures can be communicated in a </w:t>
      </w:r>
      <w:r w:rsidRPr="00D66219">
        <w:rPr>
          <w:rFonts w:ascii="Calibri" w:hAnsi="Calibri" w:cs="Calibri"/>
          <w:b/>
          <w:bCs/>
          <w:color w:val="000000" w:themeColor="text1"/>
          <w:sz w:val="22"/>
          <w:szCs w:val="22"/>
        </w:rPr>
        <w:t>clear</w:t>
      </w:r>
      <w:r>
        <w:rPr>
          <w:rFonts w:ascii="Calibri" w:hAnsi="Calibri" w:cs="Calibri"/>
          <w:color w:val="000000" w:themeColor="text1"/>
          <w:sz w:val="22"/>
          <w:szCs w:val="22"/>
        </w:rPr>
        <w:t xml:space="preserve"> and </w:t>
      </w:r>
      <w:r w:rsidRPr="00D66219">
        <w:rPr>
          <w:rFonts w:ascii="Calibri" w:hAnsi="Calibri" w:cs="Calibri"/>
          <w:b/>
          <w:bCs/>
          <w:color w:val="000000" w:themeColor="text1"/>
          <w:sz w:val="22"/>
          <w:szCs w:val="22"/>
        </w:rPr>
        <w:t>expressive</w:t>
      </w:r>
      <w:r>
        <w:rPr>
          <w:rFonts w:ascii="Calibri" w:hAnsi="Calibri" w:cs="Calibri"/>
          <w:color w:val="000000" w:themeColor="text1"/>
          <w:sz w:val="22"/>
          <w:szCs w:val="22"/>
        </w:rPr>
        <w:t xml:space="preserve"> way.</w:t>
      </w:r>
    </w:p>
    <w:p w14:paraId="485D8496" w14:textId="3AE8050C" w:rsidR="0022025C" w:rsidRDefault="0022025C" w:rsidP="00D6621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Processes change typically because of growth or technological change.</w:t>
      </w:r>
    </w:p>
    <w:p w14:paraId="6B448F86" w14:textId="60B8C6B0" w:rsidR="004A02F6" w:rsidRDefault="004A02F6" w:rsidP="00D6621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All new shop assistants have no clue how to handle their new tasks.</w:t>
      </w:r>
    </w:p>
    <w:p w14:paraId="48C546D6" w14:textId="222A46DB" w:rsidR="00621BBF" w:rsidRDefault="00621BBF" w:rsidP="00D6621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 xml:space="preserve">The process can also </w:t>
      </w:r>
      <w:r w:rsidRPr="00621BBF">
        <w:rPr>
          <w:rFonts w:ascii="Calibri" w:hAnsi="Calibri" w:cs="Calibri"/>
          <w:b/>
          <w:bCs/>
          <w:color w:val="000000" w:themeColor="text1"/>
          <w:sz w:val="22"/>
          <w:szCs w:val="22"/>
        </w:rPr>
        <w:t>change because of growth</w:t>
      </w:r>
      <w:r>
        <w:rPr>
          <w:rFonts w:ascii="Calibri" w:hAnsi="Calibri" w:cs="Calibri"/>
          <w:color w:val="000000" w:themeColor="text1"/>
          <w:sz w:val="22"/>
          <w:szCs w:val="22"/>
        </w:rPr>
        <w:t>.</w:t>
      </w:r>
    </w:p>
    <w:p w14:paraId="4EDE4493" w14:textId="77777777" w:rsidR="009C5B36" w:rsidRDefault="009C5B36" w:rsidP="00792ED4">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For example, a warehouse manager is hired.</w:t>
      </w:r>
    </w:p>
    <w:p w14:paraId="54772793" w14:textId="5C168ECC" w:rsidR="0087710D" w:rsidRDefault="009C5B36">
      <w:pPr>
        <w:rPr>
          <w:rFonts w:ascii="Calibri" w:hAnsi="Calibri" w:cs="Calibri"/>
          <w:color w:val="000000" w:themeColor="text1"/>
          <w:sz w:val="22"/>
          <w:szCs w:val="22"/>
        </w:rPr>
      </w:pPr>
      <w:r w:rsidRPr="009C5B36">
        <w:rPr>
          <w:rFonts w:ascii="Calibri" w:hAnsi="Calibri" w:cs="Calibri"/>
          <w:color w:val="000000" w:themeColor="text1"/>
          <w:sz w:val="22"/>
          <w:szCs w:val="22"/>
        </w:rPr>
        <w:drawing>
          <wp:inline distT="0" distB="0" distL="0" distR="0" wp14:anchorId="1313FCE8" wp14:editId="036FBD23">
            <wp:extent cx="6645910" cy="3416300"/>
            <wp:effectExtent l="0" t="0" r="2540" b="0"/>
            <wp:docPr id="181368275" name="Picture 1" descr="A diagram of a sho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8275" name="Picture 1" descr="A diagram of a shoe process"/>
                    <pic:cNvPicPr/>
                  </pic:nvPicPr>
                  <pic:blipFill>
                    <a:blip r:embed="rId9"/>
                    <a:stretch>
                      <a:fillRect/>
                    </a:stretch>
                  </pic:blipFill>
                  <pic:spPr>
                    <a:xfrm>
                      <a:off x="0" y="0"/>
                      <a:ext cx="6645910" cy="3416300"/>
                    </a:xfrm>
                    <a:prstGeom prst="rect">
                      <a:avLst/>
                    </a:prstGeom>
                  </pic:spPr>
                </pic:pic>
              </a:graphicData>
            </a:graphic>
          </wp:inline>
        </w:drawing>
      </w:r>
      <w:r w:rsidR="00FB119E" w:rsidRPr="009C5B36">
        <w:rPr>
          <w:rFonts w:ascii="Calibri" w:hAnsi="Calibri" w:cs="Calibri"/>
          <w:color w:val="000000" w:themeColor="text1"/>
          <w:sz w:val="22"/>
          <w:szCs w:val="22"/>
        </w:rPr>
        <w:t xml:space="preserve"> </w:t>
      </w:r>
      <w:r w:rsidR="0006636C" w:rsidRPr="009C5B36">
        <w:rPr>
          <w:rFonts w:ascii="Calibri" w:hAnsi="Calibri" w:cs="Calibri"/>
          <w:color w:val="000000" w:themeColor="text1"/>
          <w:sz w:val="22"/>
          <w:szCs w:val="22"/>
        </w:rPr>
        <w:br/>
      </w:r>
      <w:r w:rsidR="002354A7" w:rsidRPr="002354A7">
        <w:rPr>
          <w:rFonts w:ascii="Calibri" w:hAnsi="Calibri" w:cs="Calibri"/>
          <w:color w:val="000000" w:themeColor="text1"/>
          <w:sz w:val="22"/>
          <w:szCs w:val="22"/>
        </w:rPr>
        <w:drawing>
          <wp:inline distT="0" distB="0" distL="0" distR="0" wp14:anchorId="6871180D" wp14:editId="29B56A65">
            <wp:extent cx="6877050" cy="2057400"/>
            <wp:effectExtent l="0" t="0" r="0" b="0"/>
            <wp:docPr id="41274477" name="Picture 1" descr="A close-up of a 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4477" name="Picture 1" descr="A close-up of a pool"/>
                    <pic:cNvPicPr/>
                  </pic:nvPicPr>
                  <pic:blipFill>
                    <a:blip r:embed="rId10"/>
                    <a:stretch>
                      <a:fillRect/>
                    </a:stretch>
                  </pic:blipFill>
                  <pic:spPr>
                    <a:xfrm>
                      <a:off x="0" y="0"/>
                      <a:ext cx="6877050" cy="2057400"/>
                    </a:xfrm>
                    <a:prstGeom prst="rect">
                      <a:avLst/>
                    </a:prstGeom>
                  </pic:spPr>
                </pic:pic>
              </a:graphicData>
            </a:graphic>
          </wp:inline>
        </w:drawing>
      </w:r>
    </w:p>
    <w:p w14:paraId="5CA02488" w14:textId="77777777" w:rsidR="002354A7" w:rsidRDefault="002354A7">
      <w:pPr>
        <w:rPr>
          <w:rFonts w:ascii="Calibri" w:hAnsi="Calibri" w:cs="Calibri"/>
          <w:color w:val="000000" w:themeColor="text1"/>
          <w:sz w:val="22"/>
          <w:szCs w:val="22"/>
        </w:rPr>
      </w:pPr>
    </w:p>
    <w:p w14:paraId="3E789CC6" w14:textId="000ED021" w:rsidR="00DD2A55" w:rsidRDefault="00DD2A55" w:rsidP="00DD2A55">
      <w:pPr>
        <w:jc w:val="center"/>
        <w:rPr>
          <w:rFonts w:ascii="Calibri" w:hAnsi="Calibri" w:cs="Calibri"/>
          <w:b/>
          <w:bCs/>
          <w:color w:val="000000" w:themeColor="text1"/>
          <w:sz w:val="22"/>
          <w:szCs w:val="22"/>
          <w:u w:val="single"/>
        </w:rPr>
      </w:pPr>
      <w:r w:rsidRPr="00DD2A55">
        <w:rPr>
          <w:rFonts w:ascii="Calibri" w:hAnsi="Calibri" w:cs="Calibri"/>
          <w:b/>
          <w:bCs/>
          <w:color w:val="000000" w:themeColor="text1"/>
          <w:sz w:val="22"/>
          <w:szCs w:val="22"/>
          <w:u w:val="single"/>
        </w:rPr>
        <w:t>Modelling Tool Introduction</w:t>
      </w:r>
    </w:p>
    <w:p w14:paraId="500A1D9B" w14:textId="76F23193" w:rsidR="004807C8" w:rsidRDefault="00F251F5" w:rsidP="004807C8">
      <w:pPr>
        <w:rPr>
          <w:rFonts w:ascii="Calibri" w:hAnsi="Calibri" w:cs="Calibri"/>
          <w:color w:val="000000" w:themeColor="text1"/>
          <w:sz w:val="22"/>
          <w:szCs w:val="22"/>
        </w:rPr>
      </w:pPr>
      <w:hyperlink r:id="rId11" w:history="1">
        <w:r w:rsidRPr="00B1500A">
          <w:rPr>
            <w:rStyle w:val="Hyperlink"/>
            <w:rFonts w:ascii="Calibri" w:hAnsi="Calibri" w:cs="Calibri"/>
            <w:sz w:val="22"/>
            <w:szCs w:val="22"/>
          </w:rPr>
          <w:t>https://demo.bpmn.io/</w:t>
        </w:r>
      </w:hyperlink>
      <w:r>
        <w:rPr>
          <w:rFonts w:ascii="Calibri" w:hAnsi="Calibri" w:cs="Calibri"/>
          <w:color w:val="000000" w:themeColor="text1"/>
          <w:sz w:val="22"/>
          <w:szCs w:val="22"/>
        </w:rPr>
        <w:t xml:space="preserve"> This is the official website where we create our BPMN diagram through online</w:t>
      </w:r>
    </w:p>
    <w:p w14:paraId="581EDE02" w14:textId="1F00B598" w:rsidR="005C09A5" w:rsidRDefault="005C09A5" w:rsidP="004807C8">
      <w:pPr>
        <w:rPr>
          <w:rFonts w:ascii="Calibri" w:hAnsi="Calibri" w:cs="Calibri"/>
          <w:color w:val="000000" w:themeColor="text1"/>
          <w:sz w:val="22"/>
          <w:szCs w:val="22"/>
        </w:rPr>
      </w:pPr>
      <w:r>
        <w:rPr>
          <w:rFonts w:ascii="Calibri" w:hAnsi="Calibri" w:cs="Calibri"/>
          <w:color w:val="000000" w:themeColor="text1"/>
          <w:sz w:val="22"/>
          <w:szCs w:val="22"/>
        </w:rPr>
        <w:t>Max is facing a new challenge. He receives a shipment from the wholesaler and doesn’t know what do next. His boss tells him</w:t>
      </w:r>
      <w:r w:rsidR="00FE5B35">
        <w:rPr>
          <w:rFonts w:ascii="Calibri" w:hAnsi="Calibri" w:cs="Calibri"/>
          <w:color w:val="000000" w:themeColor="text1"/>
          <w:sz w:val="22"/>
          <w:szCs w:val="22"/>
        </w:rPr>
        <w:t>:</w:t>
      </w:r>
    </w:p>
    <w:p w14:paraId="23CBC809" w14:textId="4B9580DA" w:rsidR="00FE5B35" w:rsidRDefault="00FE5B35" w:rsidP="004807C8">
      <w:pPr>
        <w:rPr>
          <w:rFonts w:ascii="Calibri" w:hAnsi="Calibri" w:cs="Calibri"/>
          <w:color w:val="000000" w:themeColor="text1"/>
          <w:sz w:val="22"/>
          <w:szCs w:val="22"/>
        </w:rPr>
      </w:pPr>
      <w:r>
        <w:rPr>
          <w:rFonts w:ascii="Calibri" w:hAnsi="Calibri" w:cs="Calibri"/>
          <w:color w:val="000000" w:themeColor="text1"/>
          <w:sz w:val="22"/>
          <w:szCs w:val="22"/>
        </w:rPr>
        <w:t xml:space="preserve">No worries max. First you check weather the order and the invoice are correct. If </w:t>
      </w:r>
      <w:r w:rsidR="00876919">
        <w:rPr>
          <w:rFonts w:ascii="Calibri" w:hAnsi="Calibri" w:cs="Calibri"/>
          <w:color w:val="000000" w:themeColor="text1"/>
          <w:sz w:val="22"/>
          <w:szCs w:val="22"/>
        </w:rPr>
        <w:t>not,</w:t>
      </w:r>
      <w:r>
        <w:rPr>
          <w:rFonts w:ascii="Calibri" w:hAnsi="Calibri" w:cs="Calibri"/>
          <w:color w:val="000000" w:themeColor="text1"/>
          <w:sz w:val="22"/>
          <w:szCs w:val="22"/>
        </w:rPr>
        <w:t xml:space="preserve"> you give the package back to the shipping clerk. If </w:t>
      </w:r>
      <w:r w:rsidR="00876919">
        <w:rPr>
          <w:rFonts w:ascii="Calibri" w:hAnsi="Calibri" w:cs="Calibri"/>
          <w:color w:val="000000" w:themeColor="text1"/>
          <w:sz w:val="22"/>
          <w:szCs w:val="22"/>
        </w:rPr>
        <w:t>it’s</w:t>
      </w:r>
      <w:r>
        <w:rPr>
          <w:rFonts w:ascii="Calibri" w:hAnsi="Calibri" w:cs="Calibri"/>
          <w:color w:val="000000" w:themeColor="text1"/>
          <w:sz w:val="22"/>
          <w:szCs w:val="22"/>
        </w:rPr>
        <w:t xml:space="preserve"> </w:t>
      </w:r>
      <w:r w:rsidR="00876919">
        <w:rPr>
          <w:rFonts w:ascii="Calibri" w:hAnsi="Calibri" w:cs="Calibri"/>
          <w:color w:val="000000" w:themeColor="text1"/>
          <w:sz w:val="22"/>
          <w:szCs w:val="22"/>
        </w:rPr>
        <w:t>correct</w:t>
      </w:r>
      <w:r>
        <w:rPr>
          <w:rFonts w:ascii="Calibri" w:hAnsi="Calibri" w:cs="Calibri"/>
          <w:color w:val="000000" w:themeColor="text1"/>
          <w:sz w:val="22"/>
          <w:szCs w:val="22"/>
        </w:rPr>
        <w:t xml:space="preserve"> you</w:t>
      </w:r>
      <w:r w:rsidR="00876919">
        <w:rPr>
          <w:rFonts w:ascii="Calibri" w:hAnsi="Calibri" w:cs="Calibri"/>
          <w:color w:val="000000" w:themeColor="text1"/>
          <w:sz w:val="22"/>
          <w:szCs w:val="22"/>
        </w:rPr>
        <w:t xml:space="preserve"> check if it’s a standard order to refill the stock, or if it’s an order for a specific customer. If it’s a standard order you simply put the shoes into the warehouse. If it’s an order for a customer, put the shoes behind the cash deck and that’s it.</w:t>
      </w:r>
    </w:p>
    <w:p w14:paraId="6275239B" w14:textId="6BEFF9DE" w:rsidR="00B5751F" w:rsidRDefault="00B5751F" w:rsidP="004807C8">
      <w:pPr>
        <w:rPr>
          <w:rFonts w:ascii="Calibri" w:hAnsi="Calibri" w:cs="Calibri"/>
          <w:color w:val="000000" w:themeColor="text1"/>
          <w:sz w:val="22"/>
          <w:szCs w:val="22"/>
        </w:rPr>
      </w:pPr>
      <w:r>
        <w:rPr>
          <w:rFonts w:ascii="Calibri" w:hAnsi="Calibri" w:cs="Calibri"/>
          <w:color w:val="000000" w:themeColor="text1"/>
          <w:sz w:val="22"/>
          <w:szCs w:val="22"/>
        </w:rPr>
        <w:t>Below is the flow diagram for the above scenario.</w:t>
      </w:r>
    </w:p>
    <w:p w14:paraId="2F74A3B7" w14:textId="77777777" w:rsidR="000D7DF2" w:rsidRDefault="000D7DF2" w:rsidP="004807C8">
      <w:pPr>
        <w:rPr>
          <w:rFonts w:ascii="Calibri" w:hAnsi="Calibri" w:cs="Calibri"/>
          <w:color w:val="000000" w:themeColor="text1"/>
          <w:sz w:val="22"/>
          <w:szCs w:val="22"/>
        </w:rPr>
      </w:pPr>
    </w:p>
    <w:p w14:paraId="0D7AD4EA" w14:textId="77777777" w:rsidR="000D7DF2" w:rsidRDefault="000D7DF2" w:rsidP="004807C8">
      <w:pPr>
        <w:rPr>
          <w:rFonts w:ascii="Calibri" w:hAnsi="Calibri" w:cs="Calibri"/>
          <w:color w:val="000000" w:themeColor="text1"/>
          <w:sz w:val="22"/>
          <w:szCs w:val="22"/>
        </w:rPr>
      </w:pPr>
    </w:p>
    <w:p w14:paraId="05A52AC5" w14:textId="5462FBAE" w:rsidR="000D7DF2" w:rsidRDefault="000D7DF2" w:rsidP="004807C8">
      <w:pPr>
        <w:rPr>
          <w:rFonts w:ascii="Calibri" w:hAnsi="Calibri" w:cs="Calibri"/>
          <w:color w:val="000000" w:themeColor="text1"/>
          <w:sz w:val="22"/>
          <w:szCs w:val="22"/>
        </w:rPr>
      </w:pPr>
      <w:r w:rsidRPr="000D7DF2">
        <w:rPr>
          <w:rFonts w:ascii="Calibri" w:hAnsi="Calibri" w:cs="Calibri"/>
          <w:color w:val="000000" w:themeColor="text1"/>
          <w:sz w:val="22"/>
          <w:szCs w:val="22"/>
        </w:rPr>
        <w:drawing>
          <wp:inline distT="0" distB="0" distL="0" distR="0" wp14:anchorId="745E1288" wp14:editId="69925647">
            <wp:extent cx="6645910" cy="2982595"/>
            <wp:effectExtent l="0" t="0" r="2540" b="8255"/>
            <wp:docPr id="1408828783" name="Picture 1" descr="A diagram of 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28783" name="Picture 1" descr="A diagram of a flowchart"/>
                    <pic:cNvPicPr/>
                  </pic:nvPicPr>
                  <pic:blipFill>
                    <a:blip r:embed="rId12"/>
                    <a:stretch>
                      <a:fillRect/>
                    </a:stretch>
                  </pic:blipFill>
                  <pic:spPr>
                    <a:xfrm>
                      <a:off x="0" y="0"/>
                      <a:ext cx="6645910" cy="2982595"/>
                    </a:xfrm>
                    <a:prstGeom prst="rect">
                      <a:avLst/>
                    </a:prstGeom>
                  </pic:spPr>
                </pic:pic>
              </a:graphicData>
            </a:graphic>
          </wp:inline>
        </w:drawing>
      </w:r>
    </w:p>
    <w:p w14:paraId="7024E73A" w14:textId="15401C97" w:rsidR="00261693" w:rsidRDefault="007B64C7" w:rsidP="004807C8">
      <w:pPr>
        <w:rPr>
          <w:rFonts w:ascii="Calibri" w:hAnsi="Calibri" w:cs="Calibri"/>
          <w:b/>
          <w:bCs/>
          <w:color w:val="000000" w:themeColor="text1"/>
          <w:sz w:val="22"/>
          <w:szCs w:val="22"/>
          <w:u w:val="single"/>
        </w:rPr>
      </w:pPr>
      <w:r w:rsidRPr="007B64C7">
        <w:rPr>
          <w:rFonts w:ascii="Calibri" w:hAnsi="Calibri" w:cs="Calibri"/>
          <w:b/>
          <w:bCs/>
          <w:color w:val="000000" w:themeColor="text1"/>
          <w:sz w:val="22"/>
          <w:szCs w:val="22"/>
          <w:u w:val="single"/>
        </w:rPr>
        <w:t>Token concept:</w:t>
      </w:r>
    </w:p>
    <w:p w14:paraId="00D09530" w14:textId="46A325EA" w:rsidR="00EE3ADB" w:rsidRPr="004444B7" w:rsidRDefault="005E3EAB" w:rsidP="004807C8">
      <w:pPr>
        <w:rPr>
          <w:rFonts w:ascii="Calibri" w:hAnsi="Calibri" w:cs="Calibri"/>
          <w:color w:val="000000" w:themeColor="text1"/>
          <w:sz w:val="22"/>
          <w:szCs w:val="22"/>
        </w:rPr>
      </w:pPr>
      <w:r>
        <w:rPr>
          <w:noProof/>
        </w:rPr>
        <w:drawing>
          <wp:anchor distT="0" distB="0" distL="114300" distR="114300" simplePos="0" relativeHeight="251661312" behindDoc="1" locked="0" layoutInCell="1" allowOverlap="1" wp14:anchorId="4983DD75" wp14:editId="6D3ECE5F">
            <wp:simplePos x="0" y="0"/>
            <wp:positionH relativeFrom="margin">
              <wp:align>right</wp:align>
            </wp:positionH>
            <wp:positionV relativeFrom="paragraph">
              <wp:posOffset>3810</wp:posOffset>
            </wp:positionV>
            <wp:extent cx="3378200" cy="2133600"/>
            <wp:effectExtent l="0" t="0" r="0" b="0"/>
            <wp:wrapTight wrapText="bothSides">
              <wp:wrapPolygon edited="0">
                <wp:start x="0" y="0"/>
                <wp:lineTo x="0" y="21407"/>
                <wp:lineTo x="21438" y="21407"/>
                <wp:lineTo x="21438" y="0"/>
                <wp:lineTo x="0" y="0"/>
              </wp:wrapPolygon>
            </wp:wrapTight>
            <wp:docPr id="927849731" name="Picture 2" descr="Simple simulation scenarios of a basic BPMN model. a Routing of a tok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 simulation scenarios of a basic BPMN model. a Routing of a token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820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44B7">
        <w:rPr>
          <w:rFonts w:ascii="Calibri" w:hAnsi="Calibri" w:cs="Calibri"/>
          <w:color w:val="000000" w:themeColor="text1"/>
          <w:sz w:val="22"/>
          <w:szCs w:val="22"/>
        </w:rPr>
        <w:t>Imagine the token as a ball or marble.</w:t>
      </w:r>
      <w:r w:rsidR="007977A2">
        <w:rPr>
          <w:rFonts w:ascii="Calibri" w:hAnsi="Calibri" w:cs="Calibri"/>
          <w:color w:val="000000" w:themeColor="text1"/>
          <w:sz w:val="22"/>
          <w:szCs w:val="22"/>
        </w:rPr>
        <w:t xml:space="preserve"> The </w:t>
      </w:r>
      <w:r w:rsidR="007977A2" w:rsidRPr="005E3EAB">
        <w:rPr>
          <w:rFonts w:ascii="Calibri" w:hAnsi="Calibri" w:cs="Calibri"/>
          <w:b/>
          <w:bCs/>
          <w:color w:val="000000" w:themeColor="text1"/>
          <w:sz w:val="22"/>
          <w:szCs w:val="22"/>
        </w:rPr>
        <w:t>token</w:t>
      </w:r>
      <w:r w:rsidR="007977A2">
        <w:rPr>
          <w:rFonts w:ascii="Calibri" w:hAnsi="Calibri" w:cs="Calibri"/>
          <w:color w:val="000000" w:themeColor="text1"/>
          <w:sz w:val="22"/>
          <w:szCs w:val="22"/>
        </w:rPr>
        <w:t xml:space="preserve"> rolls through the process, from start to end event.</w:t>
      </w:r>
      <w:r w:rsidR="000B2D91">
        <w:rPr>
          <w:rFonts w:ascii="Calibri" w:hAnsi="Calibri" w:cs="Calibri"/>
          <w:color w:val="000000" w:themeColor="text1"/>
          <w:sz w:val="22"/>
          <w:szCs w:val="22"/>
        </w:rPr>
        <w:t xml:space="preserve"> The </w:t>
      </w:r>
      <w:r w:rsidR="000B2D91" w:rsidRPr="005E3EAB">
        <w:rPr>
          <w:rFonts w:ascii="Calibri" w:hAnsi="Calibri" w:cs="Calibri"/>
          <w:b/>
          <w:bCs/>
          <w:color w:val="000000" w:themeColor="text1"/>
          <w:sz w:val="22"/>
          <w:szCs w:val="22"/>
        </w:rPr>
        <w:t>token</w:t>
      </w:r>
      <w:r w:rsidR="000B2D91">
        <w:rPr>
          <w:rFonts w:ascii="Calibri" w:hAnsi="Calibri" w:cs="Calibri"/>
          <w:color w:val="000000" w:themeColor="text1"/>
          <w:sz w:val="22"/>
          <w:szCs w:val="22"/>
        </w:rPr>
        <w:t xml:space="preserve"> passes all kinds of tasks and gateways that impact it.</w:t>
      </w:r>
    </w:p>
    <w:p w14:paraId="0A705B8E" w14:textId="6569B0D3" w:rsidR="000D7DF2" w:rsidRDefault="005E3EAB" w:rsidP="004807C8">
      <w:pPr>
        <w:rPr>
          <w:rFonts w:ascii="Calibri" w:hAnsi="Calibri" w:cs="Calibri"/>
          <w:color w:val="000000" w:themeColor="text1"/>
          <w:sz w:val="22"/>
          <w:szCs w:val="22"/>
        </w:rPr>
      </w:pPr>
      <w:r>
        <w:rPr>
          <w:rFonts w:ascii="Calibri" w:hAnsi="Calibri" w:cs="Calibri"/>
          <w:color w:val="000000" w:themeColor="text1"/>
          <w:sz w:val="22"/>
          <w:szCs w:val="22"/>
        </w:rPr>
        <w:t xml:space="preserve">The real </w:t>
      </w:r>
      <w:r w:rsidRPr="005E3EAB">
        <w:rPr>
          <w:rFonts w:ascii="Calibri" w:hAnsi="Calibri" w:cs="Calibri"/>
          <w:b/>
          <w:bCs/>
          <w:color w:val="000000" w:themeColor="text1"/>
          <w:sz w:val="22"/>
          <w:szCs w:val="22"/>
        </w:rPr>
        <w:t>strength</w:t>
      </w:r>
      <w:r>
        <w:rPr>
          <w:rFonts w:ascii="Calibri" w:hAnsi="Calibri" w:cs="Calibri"/>
          <w:color w:val="000000" w:themeColor="text1"/>
          <w:sz w:val="22"/>
          <w:szCs w:val="22"/>
        </w:rPr>
        <w:t xml:space="preserve"> of the </w:t>
      </w:r>
      <w:r w:rsidRPr="005E3EAB">
        <w:rPr>
          <w:rFonts w:ascii="Calibri" w:hAnsi="Calibri" w:cs="Calibri"/>
          <w:b/>
          <w:bCs/>
          <w:color w:val="000000" w:themeColor="text1"/>
          <w:sz w:val="22"/>
          <w:szCs w:val="22"/>
        </w:rPr>
        <w:t>token</w:t>
      </w:r>
      <w:r>
        <w:rPr>
          <w:rFonts w:ascii="Calibri" w:hAnsi="Calibri" w:cs="Calibri"/>
          <w:color w:val="000000" w:themeColor="text1"/>
          <w:sz w:val="22"/>
          <w:szCs w:val="22"/>
        </w:rPr>
        <w:t xml:space="preserve"> </w:t>
      </w:r>
      <w:r w:rsidRPr="005E3EAB">
        <w:rPr>
          <w:rFonts w:ascii="Calibri" w:hAnsi="Calibri" w:cs="Calibri"/>
          <w:b/>
          <w:bCs/>
          <w:color w:val="000000" w:themeColor="text1"/>
          <w:sz w:val="22"/>
          <w:szCs w:val="22"/>
        </w:rPr>
        <w:t>concept</w:t>
      </w:r>
      <w:r>
        <w:rPr>
          <w:rFonts w:ascii="Calibri" w:hAnsi="Calibri" w:cs="Calibri"/>
          <w:color w:val="000000" w:themeColor="text1"/>
          <w:sz w:val="22"/>
          <w:szCs w:val="22"/>
        </w:rPr>
        <w:t xml:space="preserve"> is to </w:t>
      </w:r>
      <w:r w:rsidRPr="005E3EAB">
        <w:rPr>
          <w:rFonts w:ascii="Calibri" w:hAnsi="Calibri" w:cs="Calibri"/>
          <w:b/>
          <w:bCs/>
          <w:color w:val="000000" w:themeColor="text1"/>
          <w:sz w:val="22"/>
          <w:szCs w:val="22"/>
        </w:rPr>
        <w:t>visualize</w:t>
      </w:r>
      <w:r>
        <w:rPr>
          <w:rFonts w:ascii="Calibri" w:hAnsi="Calibri" w:cs="Calibri"/>
          <w:color w:val="000000" w:themeColor="text1"/>
          <w:sz w:val="22"/>
          <w:szCs w:val="22"/>
        </w:rPr>
        <w:t xml:space="preserve"> how different </w:t>
      </w:r>
      <w:r w:rsidRPr="005E3EAB">
        <w:rPr>
          <w:rFonts w:ascii="Calibri" w:hAnsi="Calibri" w:cs="Calibri"/>
          <w:b/>
          <w:bCs/>
          <w:color w:val="000000" w:themeColor="text1"/>
          <w:sz w:val="22"/>
          <w:szCs w:val="22"/>
        </w:rPr>
        <w:t>gateways</w:t>
      </w:r>
      <w:r>
        <w:rPr>
          <w:rFonts w:ascii="Calibri" w:hAnsi="Calibri" w:cs="Calibri"/>
          <w:color w:val="000000" w:themeColor="text1"/>
          <w:sz w:val="22"/>
          <w:szCs w:val="22"/>
        </w:rPr>
        <w:t xml:space="preserve"> work.</w:t>
      </w:r>
    </w:p>
    <w:p w14:paraId="480A0A04" w14:textId="2CABC031" w:rsidR="007E0831" w:rsidRDefault="008F3349" w:rsidP="004807C8">
      <w:pPr>
        <w:rPr>
          <w:rFonts w:ascii="Calibri" w:hAnsi="Calibri" w:cs="Calibri"/>
          <w:color w:val="000000" w:themeColor="text1"/>
          <w:sz w:val="22"/>
          <w:szCs w:val="22"/>
        </w:rPr>
      </w:pPr>
      <w:r>
        <w:rPr>
          <w:rFonts w:ascii="Calibri" w:hAnsi="Calibri" w:cs="Calibri"/>
          <w:color w:val="000000" w:themeColor="text1"/>
          <w:sz w:val="22"/>
          <w:szCs w:val="22"/>
        </w:rPr>
        <w:t xml:space="preserve">Note: Build </w:t>
      </w:r>
      <w:r w:rsidRPr="008F3349">
        <w:rPr>
          <w:rFonts w:ascii="Calibri" w:hAnsi="Calibri" w:cs="Calibri"/>
          <w:b/>
          <w:bCs/>
          <w:color w:val="000000" w:themeColor="text1"/>
          <w:sz w:val="22"/>
          <w:szCs w:val="22"/>
        </w:rPr>
        <w:t>mental bridges</w:t>
      </w:r>
      <w:r>
        <w:rPr>
          <w:rFonts w:ascii="Calibri" w:hAnsi="Calibri" w:cs="Calibri"/>
          <w:color w:val="000000" w:themeColor="text1"/>
          <w:sz w:val="22"/>
          <w:szCs w:val="22"/>
        </w:rPr>
        <w:t xml:space="preserve"> to clarify </w:t>
      </w:r>
      <w:r w:rsidRPr="008F3349">
        <w:rPr>
          <w:rFonts w:ascii="Calibri" w:hAnsi="Calibri" w:cs="Calibri"/>
          <w:b/>
          <w:bCs/>
          <w:color w:val="000000" w:themeColor="text1"/>
          <w:sz w:val="22"/>
          <w:szCs w:val="22"/>
        </w:rPr>
        <w:t>distinguish</w:t>
      </w:r>
      <w:r>
        <w:rPr>
          <w:rFonts w:ascii="Calibri" w:hAnsi="Calibri" w:cs="Calibri"/>
          <w:color w:val="000000" w:themeColor="text1"/>
          <w:sz w:val="22"/>
          <w:szCs w:val="22"/>
        </w:rPr>
        <w:t xml:space="preserve"> the </w:t>
      </w:r>
      <w:r w:rsidRPr="008F3349">
        <w:rPr>
          <w:rFonts w:ascii="Calibri" w:hAnsi="Calibri" w:cs="Calibri"/>
          <w:b/>
          <w:bCs/>
          <w:color w:val="000000" w:themeColor="text1"/>
          <w:sz w:val="22"/>
          <w:szCs w:val="22"/>
        </w:rPr>
        <w:t>gateways</w:t>
      </w:r>
      <w:r>
        <w:rPr>
          <w:rFonts w:ascii="Calibri" w:hAnsi="Calibri" w:cs="Calibri"/>
          <w:color w:val="000000" w:themeColor="text1"/>
          <w:sz w:val="22"/>
          <w:szCs w:val="22"/>
        </w:rPr>
        <w:t>.</w:t>
      </w:r>
    </w:p>
    <w:p w14:paraId="0F63BD60" w14:textId="77777777" w:rsidR="001455CC" w:rsidRPr="001455CC" w:rsidRDefault="001455CC" w:rsidP="004807C8">
      <w:pPr>
        <w:rPr>
          <w:rFonts w:ascii="Calibri" w:hAnsi="Calibri" w:cs="Calibri"/>
          <w:color w:val="000000" w:themeColor="text1"/>
          <w:sz w:val="22"/>
          <w:szCs w:val="22"/>
        </w:rPr>
      </w:pPr>
    </w:p>
    <w:p w14:paraId="555A08A5" w14:textId="0F2CE2EB" w:rsidR="005E3EAB" w:rsidRDefault="005E3EAB" w:rsidP="004807C8">
      <w:pPr>
        <w:rPr>
          <w:rFonts w:ascii="Calibri" w:hAnsi="Calibri" w:cs="Calibri"/>
          <w:color w:val="000000" w:themeColor="text1"/>
          <w:sz w:val="22"/>
          <w:szCs w:val="22"/>
        </w:rPr>
      </w:pPr>
      <w:r w:rsidRPr="005E3EAB">
        <w:rPr>
          <w:rFonts w:ascii="Calibri" w:hAnsi="Calibri" w:cs="Calibri"/>
          <w:b/>
          <w:bCs/>
          <w:color w:val="000000" w:themeColor="text1"/>
          <w:sz w:val="22"/>
          <w:szCs w:val="22"/>
          <w:u w:val="single"/>
        </w:rPr>
        <w:t>Parallel Gateway</w:t>
      </w:r>
      <w:r>
        <w:rPr>
          <w:rFonts w:ascii="Calibri" w:hAnsi="Calibri" w:cs="Calibri"/>
          <w:color w:val="000000" w:themeColor="text1"/>
          <w:sz w:val="22"/>
          <w:szCs w:val="22"/>
        </w:rPr>
        <w:t>:</w:t>
      </w:r>
    </w:p>
    <w:p w14:paraId="5F281AB5" w14:textId="4969042F" w:rsidR="007E0831" w:rsidRDefault="00B31FB6" w:rsidP="004807C8">
      <w:pPr>
        <w:rPr>
          <w:rFonts w:ascii="Calibri" w:hAnsi="Calibri" w:cs="Calibri"/>
          <w:color w:val="000000" w:themeColor="text1"/>
          <w:sz w:val="22"/>
          <w:szCs w:val="22"/>
        </w:rPr>
      </w:pPr>
      <w:r>
        <w:rPr>
          <w:noProof/>
        </w:rPr>
        <w:lastRenderedPageBreak/>
        <w:drawing>
          <wp:inline distT="0" distB="0" distL="0" distR="0" wp14:anchorId="34DCBE80" wp14:editId="62DD1D7B">
            <wp:extent cx="6807200" cy="1460500"/>
            <wp:effectExtent l="0" t="0" r="0" b="6350"/>
            <wp:docPr id="1835017175" name="Picture 4" descr="The Usage of BPMN Gateways - Visual Paradigm Know-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Usage of BPMN Gateways - Visual Paradigm Know-h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07200" cy="1460500"/>
                    </a:xfrm>
                    <a:prstGeom prst="rect">
                      <a:avLst/>
                    </a:prstGeom>
                    <a:noFill/>
                    <a:ln>
                      <a:noFill/>
                    </a:ln>
                  </pic:spPr>
                </pic:pic>
              </a:graphicData>
            </a:graphic>
          </wp:inline>
        </w:drawing>
      </w:r>
    </w:p>
    <w:p w14:paraId="605A9C59" w14:textId="4733216E" w:rsidR="007E0831" w:rsidRDefault="009E241A" w:rsidP="009E241A">
      <w:pPr>
        <w:pStyle w:val="ListParagraph"/>
        <w:numPr>
          <w:ilvl w:val="0"/>
          <w:numId w:val="2"/>
        </w:numPr>
        <w:rPr>
          <w:rFonts w:ascii="Calibri" w:hAnsi="Calibri" w:cs="Calibri"/>
          <w:color w:val="000000" w:themeColor="text1"/>
          <w:sz w:val="22"/>
          <w:szCs w:val="22"/>
        </w:rPr>
      </w:pPr>
      <w:r w:rsidRPr="009E241A">
        <w:rPr>
          <w:rFonts w:ascii="Calibri" w:hAnsi="Calibri" w:cs="Calibri"/>
          <w:color w:val="000000" w:themeColor="text1"/>
          <w:sz w:val="22"/>
          <w:szCs w:val="22"/>
        </w:rPr>
        <w:t>No decision making</w:t>
      </w:r>
    </w:p>
    <w:p w14:paraId="1FCAEF8A" w14:textId="28DAD910" w:rsidR="009E241A" w:rsidRDefault="009E241A" w:rsidP="009E241A">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All outgoing branches are activated.</w:t>
      </w:r>
    </w:p>
    <w:p w14:paraId="20BE8262" w14:textId="13DC9A7E" w:rsidR="00F46938" w:rsidRDefault="00F46938" w:rsidP="009E241A">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The token is cloned. One cloned token per outgoing branch.</w:t>
      </w:r>
    </w:p>
    <w:p w14:paraId="4C26E0B2" w14:textId="77777777" w:rsidR="00992C17" w:rsidRDefault="009661E5" w:rsidP="00672F91">
      <w:pPr>
        <w:rPr>
          <w:rFonts w:ascii="Calibri" w:hAnsi="Calibri" w:cs="Calibri"/>
          <w:color w:val="000000" w:themeColor="text1"/>
          <w:sz w:val="22"/>
          <w:szCs w:val="22"/>
        </w:rPr>
      </w:pPr>
      <w:r w:rsidRPr="009661E5">
        <w:rPr>
          <w:rFonts w:ascii="Calibri" w:hAnsi="Calibri" w:cs="Calibri"/>
          <w:b/>
          <w:bCs/>
          <w:color w:val="000000" w:themeColor="text1"/>
          <w:sz w:val="22"/>
          <w:szCs w:val="22"/>
          <w:u w:val="single"/>
        </w:rPr>
        <w:t>Example</w:t>
      </w:r>
      <w:r>
        <w:rPr>
          <w:rFonts w:ascii="Calibri" w:hAnsi="Calibri" w:cs="Calibri"/>
          <w:color w:val="000000" w:themeColor="text1"/>
          <w:sz w:val="22"/>
          <w:szCs w:val="22"/>
        </w:rPr>
        <w:t>:</w:t>
      </w:r>
      <w:r w:rsidR="005B2030">
        <w:rPr>
          <w:rFonts w:ascii="Calibri" w:hAnsi="Calibri" w:cs="Calibri"/>
          <w:color w:val="000000" w:themeColor="text1"/>
          <w:sz w:val="22"/>
          <w:szCs w:val="22"/>
        </w:rPr>
        <w:t xml:space="preserve"> </w:t>
      </w:r>
      <w:r w:rsidR="00992C17">
        <w:rPr>
          <w:rFonts w:ascii="Calibri" w:hAnsi="Calibri" w:cs="Calibri"/>
          <w:color w:val="000000" w:themeColor="text1"/>
          <w:sz w:val="22"/>
          <w:szCs w:val="22"/>
        </w:rPr>
        <w:t>Process racing</w:t>
      </w:r>
    </w:p>
    <w:p w14:paraId="32B1DA3A" w14:textId="3D24D44A" w:rsidR="009661E5" w:rsidRDefault="005B2030" w:rsidP="00672F91">
      <w:pPr>
        <w:rPr>
          <w:rFonts w:ascii="Calibri" w:hAnsi="Calibri" w:cs="Calibri"/>
          <w:color w:val="000000" w:themeColor="text1"/>
          <w:sz w:val="22"/>
          <w:szCs w:val="22"/>
        </w:rPr>
      </w:pPr>
      <w:r>
        <w:rPr>
          <w:rFonts w:ascii="Calibri" w:hAnsi="Calibri" w:cs="Calibri"/>
          <w:color w:val="000000" w:themeColor="text1"/>
          <w:sz w:val="22"/>
          <w:szCs w:val="22"/>
        </w:rPr>
        <w:t>The pit stop process</w:t>
      </w:r>
      <w:r w:rsidR="00992C17">
        <w:rPr>
          <w:rFonts w:ascii="Calibri" w:hAnsi="Calibri" w:cs="Calibri"/>
          <w:color w:val="000000" w:themeColor="text1"/>
          <w:sz w:val="22"/>
          <w:szCs w:val="22"/>
        </w:rPr>
        <w:t xml:space="preserve">: To become the champion Max </w:t>
      </w:r>
      <w:r w:rsidR="00707487">
        <w:rPr>
          <w:rFonts w:ascii="Calibri" w:hAnsi="Calibri" w:cs="Calibri"/>
          <w:color w:val="000000" w:themeColor="text1"/>
          <w:sz w:val="22"/>
          <w:szCs w:val="22"/>
        </w:rPr>
        <w:t>must</w:t>
      </w:r>
      <w:r w:rsidR="00992C17">
        <w:rPr>
          <w:rFonts w:ascii="Calibri" w:hAnsi="Calibri" w:cs="Calibri"/>
          <w:color w:val="000000" w:themeColor="text1"/>
          <w:sz w:val="22"/>
          <w:szCs w:val="22"/>
        </w:rPr>
        <w:t xml:space="preserve"> win today.</w:t>
      </w:r>
      <w:r w:rsidR="00603A55">
        <w:rPr>
          <w:rFonts w:ascii="Calibri" w:hAnsi="Calibri" w:cs="Calibri"/>
          <w:color w:val="000000" w:themeColor="text1"/>
          <w:sz w:val="22"/>
          <w:szCs w:val="22"/>
        </w:rPr>
        <w:br/>
        <w:t xml:space="preserve">Max’s team </w:t>
      </w:r>
      <w:r w:rsidR="00D36626">
        <w:rPr>
          <w:rFonts w:ascii="Calibri" w:hAnsi="Calibri" w:cs="Calibri"/>
          <w:color w:val="000000" w:themeColor="text1"/>
          <w:sz w:val="22"/>
          <w:szCs w:val="22"/>
        </w:rPr>
        <w:t>must</w:t>
      </w:r>
      <w:r w:rsidR="00603A55">
        <w:rPr>
          <w:rFonts w:ascii="Calibri" w:hAnsi="Calibri" w:cs="Calibri"/>
          <w:color w:val="000000" w:themeColor="text1"/>
          <w:sz w:val="22"/>
          <w:szCs w:val="22"/>
        </w:rPr>
        <w:t>: change the tyre and fill the fuel tank</w:t>
      </w:r>
      <w:r w:rsidR="00CF0D36">
        <w:rPr>
          <w:rFonts w:ascii="Calibri" w:hAnsi="Calibri" w:cs="Calibri"/>
          <w:color w:val="000000" w:themeColor="text1"/>
          <w:sz w:val="22"/>
          <w:szCs w:val="22"/>
        </w:rPr>
        <w:t xml:space="preserve"> simultaneously. </w:t>
      </w:r>
      <w:r w:rsidR="00707487">
        <w:rPr>
          <w:rFonts w:ascii="Calibri" w:hAnsi="Calibri" w:cs="Calibri"/>
          <w:color w:val="000000" w:themeColor="text1"/>
          <w:sz w:val="22"/>
          <w:szCs w:val="22"/>
        </w:rPr>
        <w:t>So,</w:t>
      </w:r>
      <w:r w:rsidR="00CF0D36">
        <w:rPr>
          <w:rFonts w:ascii="Calibri" w:hAnsi="Calibri" w:cs="Calibri"/>
          <w:color w:val="000000" w:themeColor="text1"/>
          <w:sz w:val="22"/>
          <w:szCs w:val="22"/>
        </w:rPr>
        <w:t xml:space="preserve"> let’s see how the situation can be expressed in BPMN diagram.</w:t>
      </w:r>
    </w:p>
    <w:p w14:paraId="3ABD961D" w14:textId="7CE024FD" w:rsidR="005B0482" w:rsidRDefault="00D678AE" w:rsidP="00672F91">
      <w:pPr>
        <w:rPr>
          <w:rFonts w:ascii="Calibri" w:hAnsi="Calibri" w:cs="Calibri"/>
          <w:color w:val="000000" w:themeColor="text1"/>
          <w:sz w:val="22"/>
          <w:szCs w:val="22"/>
        </w:rPr>
      </w:pPr>
      <w:r>
        <w:rPr>
          <w:rFonts w:ascii="Calibri" w:hAnsi="Calibri" w:cs="Calibri"/>
          <w:color w:val="000000" w:themeColor="text1"/>
          <w:sz w:val="22"/>
          <w:szCs w:val="22"/>
        </w:rPr>
        <w:t xml:space="preserve">Suppose parallel gateway means the action needs to both the ways. If wheel team complete them </w:t>
      </w:r>
      <w:r w:rsidR="00707487">
        <w:rPr>
          <w:rFonts w:ascii="Calibri" w:hAnsi="Calibri" w:cs="Calibri"/>
          <w:color w:val="000000" w:themeColor="text1"/>
          <w:sz w:val="22"/>
          <w:szCs w:val="22"/>
        </w:rPr>
        <w:t>work,</w:t>
      </w:r>
      <w:r>
        <w:rPr>
          <w:rFonts w:ascii="Calibri" w:hAnsi="Calibri" w:cs="Calibri"/>
          <w:color w:val="000000" w:themeColor="text1"/>
          <w:sz w:val="22"/>
          <w:szCs w:val="22"/>
        </w:rPr>
        <w:t xml:space="preserve"> they should wait for until fuel team completes them job vies versa</w:t>
      </w:r>
      <w:r w:rsidR="00707487">
        <w:rPr>
          <w:rFonts w:ascii="Calibri" w:hAnsi="Calibri" w:cs="Calibri"/>
          <w:color w:val="000000" w:themeColor="text1"/>
          <w:sz w:val="22"/>
          <w:szCs w:val="22"/>
        </w:rPr>
        <w:t>. Ex: First token completes the job wait for second token or if second token completes first wait for the first token vies versa.</w:t>
      </w:r>
      <w:r w:rsidR="00313DE8" w:rsidRPr="00313DE8">
        <w:rPr>
          <w:rFonts w:ascii="Calibri" w:hAnsi="Calibri" w:cs="Calibri"/>
          <w:color w:val="000000" w:themeColor="text1"/>
          <w:sz w:val="22"/>
          <w:szCs w:val="22"/>
        </w:rPr>
        <w:drawing>
          <wp:inline distT="0" distB="0" distL="0" distR="0" wp14:anchorId="569A0034" wp14:editId="723F3602">
            <wp:extent cx="6645910" cy="1892935"/>
            <wp:effectExtent l="0" t="0" r="2540" b="0"/>
            <wp:docPr id="52844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45641" name=""/>
                    <pic:cNvPicPr/>
                  </pic:nvPicPr>
                  <pic:blipFill>
                    <a:blip r:embed="rId15"/>
                    <a:stretch>
                      <a:fillRect/>
                    </a:stretch>
                  </pic:blipFill>
                  <pic:spPr>
                    <a:xfrm>
                      <a:off x="0" y="0"/>
                      <a:ext cx="6645910" cy="1892935"/>
                    </a:xfrm>
                    <a:prstGeom prst="rect">
                      <a:avLst/>
                    </a:prstGeom>
                  </pic:spPr>
                </pic:pic>
              </a:graphicData>
            </a:graphic>
          </wp:inline>
        </w:drawing>
      </w:r>
      <w:r w:rsidR="003D0959">
        <w:rPr>
          <w:rFonts w:ascii="Calibri" w:hAnsi="Calibri" w:cs="Calibri"/>
          <w:color w:val="000000" w:themeColor="text1"/>
          <w:sz w:val="22"/>
          <w:szCs w:val="22"/>
        </w:rPr>
        <w:t>The token concept empowers to understand even complex business processes.</w:t>
      </w:r>
    </w:p>
    <w:p w14:paraId="05571436" w14:textId="15D50A61" w:rsidR="00AF3C06" w:rsidRDefault="00AF3C06" w:rsidP="00672F91">
      <w:pPr>
        <w:rPr>
          <w:rFonts w:ascii="Calibri" w:hAnsi="Calibri" w:cs="Calibri"/>
          <w:color w:val="000000" w:themeColor="text1"/>
          <w:sz w:val="22"/>
          <w:szCs w:val="22"/>
        </w:rPr>
      </w:pPr>
      <w:r>
        <w:rPr>
          <w:rFonts w:ascii="Calibri" w:hAnsi="Calibri" w:cs="Calibri"/>
          <w:color w:val="000000" w:themeColor="text1"/>
          <w:sz w:val="22"/>
          <w:szCs w:val="22"/>
        </w:rPr>
        <w:t xml:space="preserve">Max </w:t>
      </w:r>
      <w:r w:rsidRPr="00AF3C06">
        <w:rPr>
          <w:rFonts w:ascii="Calibri" w:hAnsi="Calibri" w:cs="Calibri"/>
          <w:color w:val="000000" w:themeColor="text1"/>
          <w:sz w:val="22"/>
          <w:szCs w:val="22"/>
        </w:rPr>
        <w:t xml:space="preserve">has an idea. As his fuel team acted a bit slow the last time, he talks to his manager and tells him: When I arrive at the box, both teams start to work in parallel as usual. The wheel team simply changes the wheels. The fuel team however, first checks how many rounds are left. If 5 or less rounds are left, the fuel team will fill only half of the gas tank. If more than 5 round are left, the entire gas tank needs to be filled. </w:t>
      </w:r>
      <w:r w:rsidRPr="00AF3C06">
        <w:rPr>
          <w:rFonts w:ascii="Calibri" w:hAnsi="Calibri" w:cs="Calibri"/>
          <w:color w:val="000000" w:themeColor="text1"/>
          <w:sz w:val="22"/>
          <w:szCs w:val="22"/>
        </w:rPr>
        <w:t>So,</w:t>
      </w:r>
      <w:r w:rsidRPr="00AF3C06">
        <w:rPr>
          <w:rFonts w:ascii="Calibri" w:hAnsi="Calibri" w:cs="Calibri"/>
          <w:color w:val="000000" w:themeColor="text1"/>
          <w:sz w:val="22"/>
          <w:szCs w:val="22"/>
        </w:rPr>
        <w:t xml:space="preserve"> the fuel refill is faster when 5 or less rounds are left. Your job now is to help the head of mechanics to map the process so he can effectively communicate the procedure with his team.</w:t>
      </w:r>
    </w:p>
    <w:p w14:paraId="3450081B" w14:textId="7803F9ED" w:rsidR="002A6D3C" w:rsidRDefault="002A6D3C" w:rsidP="00672F91">
      <w:pPr>
        <w:rPr>
          <w:rFonts w:ascii="Calibri" w:hAnsi="Calibri" w:cs="Calibri"/>
          <w:color w:val="000000" w:themeColor="text1"/>
          <w:sz w:val="22"/>
          <w:szCs w:val="22"/>
        </w:rPr>
      </w:pPr>
      <w:r w:rsidRPr="002A6D3C">
        <w:rPr>
          <w:rFonts w:ascii="Calibri" w:hAnsi="Calibri" w:cs="Calibri"/>
          <w:color w:val="000000" w:themeColor="text1"/>
          <w:sz w:val="22"/>
          <w:szCs w:val="22"/>
        </w:rPr>
        <w:drawing>
          <wp:inline distT="0" distB="0" distL="0" distR="0" wp14:anchorId="4B97DEED" wp14:editId="167DB77A">
            <wp:extent cx="6645910" cy="2286000"/>
            <wp:effectExtent l="0" t="0" r="2540" b="0"/>
            <wp:docPr id="206697742" name="Picture 1" descr="A diagram of 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7742" name="Picture 1" descr="A diagram of a flowchart"/>
                    <pic:cNvPicPr/>
                  </pic:nvPicPr>
                  <pic:blipFill>
                    <a:blip r:embed="rId16"/>
                    <a:stretch>
                      <a:fillRect/>
                    </a:stretch>
                  </pic:blipFill>
                  <pic:spPr>
                    <a:xfrm>
                      <a:off x="0" y="0"/>
                      <a:ext cx="6645910" cy="2286000"/>
                    </a:xfrm>
                    <a:prstGeom prst="rect">
                      <a:avLst/>
                    </a:prstGeom>
                  </pic:spPr>
                </pic:pic>
              </a:graphicData>
            </a:graphic>
          </wp:inline>
        </w:drawing>
      </w:r>
    </w:p>
    <w:p w14:paraId="1307E48E" w14:textId="3B34CCFE" w:rsidR="002A6D3C" w:rsidRDefault="0069574A" w:rsidP="0069574A">
      <w:pPr>
        <w:jc w:val="center"/>
        <w:rPr>
          <w:rFonts w:ascii="Calibri" w:hAnsi="Calibri" w:cs="Calibri"/>
          <w:b/>
          <w:bCs/>
          <w:color w:val="000000" w:themeColor="text1"/>
          <w:sz w:val="22"/>
          <w:szCs w:val="22"/>
          <w:u w:val="single"/>
        </w:rPr>
      </w:pPr>
      <w:r w:rsidRPr="0069574A">
        <w:rPr>
          <w:rFonts w:ascii="Calibri" w:hAnsi="Calibri" w:cs="Calibri"/>
          <w:b/>
          <w:bCs/>
          <w:color w:val="000000" w:themeColor="text1"/>
          <w:sz w:val="22"/>
          <w:szCs w:val="22"/>
          <w:u w:val="single"/>
        </w:rPr>
        <w:lastRenderedPageBreak/>
        <w:t>Inclusive gateway | Message Event | Collapsed Pool</w:t>
      </w:r>
    </w:p>
    <w:p w14:paraId="78FAC1D5" w14:textId="59B451AD" w:rsidR="0069574A" w:rsidRDefault="004C5CE1" w:rsidP="0069574A">
      <w:pPr>
        <w:rPr>
          <w:rFonts w:ascii="Calibri" w:hAnsi="Calibri" w:cs="Calibri"/>
          <w:color w:val="000000" w:themeColor="text1"/>
          <w:sz w:val="22"/>
          <w:szCs w:val="22"/>
        </w:rPr>
      </w:pPr>
      <w:r w:rsidRPr="004C5CE1">
        <w:rPr>
          <w:rFonts w:ascii="Calibri" w:hAnsi="Calibri" w:cs="Calibri"/>
          <w:b/>
          <w:bCs/>
          <w:color w:val="000000" w:themeColor="text1"/>
          <w:sz w:val="22"/>
          <w:szCs w:val="22"/>
          <w:u w:val="single"/>
        </w:rPr>
        <w:t>Inclusive gateway</w:t>
      </w:r>
      <w:r>
        <w:rPr>
          <w:rFonts w:ascii="Calibri" w:hAnsi="Calibri" w:cs="Calibri"/>
          <w:color w:val="000000" w:themeColor="text1"/>
          <w:sz w:val="22"/>
          <w:szCs w:val="22"/>
        </w:rPr>
        <w:t xml:space="preserve">: </w:t>
      </w:r>
      <w:r w:rsidR="00D95ED7">
        <w:rPr>
          <w:rFonts w:ascii="Calibri" w:hAnsi="Calibri" w:cs="Calibri"/>
          <w:color w:val="000000" w:themeColor="text1"/>
          <w:sz w:val="22"/>
          <w:szCs w:val="22"/>
        </w:rPr>
        <w:t>Defines a decision</w:t>
      </w:r>
      <w:r w:rsidR="00904362">
        <w:rPr>
          <w:rFonts w:ascii="Calibri" w:hAnsi="Calibri" w:cs="Calibri"/>
          <w:color w:val="000000" w:themeColor="text1"/>
          <w:sz w:val="22"/>
          <w:szCs w:val="22"/>
        </w:rPr>
        <w:t xml:space="preserve"> any combination of paths can be taken.</w:t>
      </w:r>
      <w:r w:rsidR="00C4461C">
        <w:rPr>
          <w:rFonts w:ascii="Calibri" w:hAnsi="Calibri" w:cs="Calibri"/>
          <w:color w:val="000000" w:themeColor="text1"/>
          <w:sz w:val="22"/>
          <w:szCs w:val="22"/>
        </w:rPr>
        <w:t xml:space="preserve"> Is informed about all preceding token flows</w:t>
      </w:r>
      <w:r w:rsidR="00871D34">
        <w:rPr>
          <w:rFonts w:ascii="Calibri" w:hAnsi="Calibri" w:cs="Calibri"/>
          <w:color w:val="000000" w:themeColor="text1"/>
          <w:sz w:val="22"/>
          <w:szCs w:val="22"/>
        </w:rPr>
        <w:t xml:space="preserve"> Example below:</w:t>
      </w:r>
    </w:p>
    <w:p w14:paraId="27436852" w14:textId="10CE33AF" w:rsidR="00871D34" w:rsidRDefault="00871D34" w:rsidP="0069574A">
      <w:pPr>
        <w:rPr>
          <w:rFonts w:ascii="Calibri" w:hAnsi="Calibri" w:cs="Calibri"/>
          <w:color w:val="000000" w:themeColor="text1"/>
          <w:sz w:val="22"/>
          <w:szCs w:val="22"/>
        </w:rPr>
      </w:pPr>
      <w:r>
        <w:rPr>
          <w:noProof/>
        </w:rPr>
        <w:drawing>
          <wp:inline distT="0" distB="0" distL="0" distR="0" wp14:anchorId="3D6C331F" wp14:editId="41485251">
            <wp:extent cx="6645910" cy="2026285"/>
            <wp:effectExtent l="0" t="0" r="2540" b="0"/>
            <wp:docPr id="334968938" name="Picture 5" descr="BPMN Gateway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PMN Gateway Typ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2026285"/>
                    </a:xfrm>
                    <a:prstGeom prst="rect">
                      <a:avLst/>
                    </a:prstGeom>
                    <a:noFill/>
                    <a:ln>
                      <a:noFill/>
                    </a:ln>
                  </pic:spPr>
                </pic:pic>
              </a:graphicData>
            </a:graphic>
          </wp:inline>
        </w:drawing>
      </w:r>
    </w:p>
    <w:p w14:paraId="7A1FEEFF" w14:textId="7079CEFE" w:rsidR="00871D34" w:rsidRDefault="00DD110F" w:rsidP="0069574A">
      <w:pPr>
        <w:rPr>
          <w:rFonts w:ascii="Calibri" w:hAnsi="Calibri" w:cs="Calibri"/>
          <w:color w:val="000000" w:themeColor="text1"/>
          <w:sz w:val="22"/>
          <w:szCs w:val="22"/>
        </w:rPr>
      </w:pPr>
      <w:r w:rsidRPr="00DD110F">
        <w:rPr>
          <w:rFonts w:ascii="Calibri" w:hAnsi="Calibri" w:cs="Calibri"/>
          <w:b/>
          <w:bCs/>
          <w:color w:val="000000" w:themeColor="text1"/>
          <w:sz w:val="22"/>
          <w:szCs w:val="22"/>
          <w:u w:val="single"/>
        </w:rPr>
        <w:t>Collapsed pool</w:t>
      </w:r>
      <w:r>
        <w:rPr>
          <w:rFonts w:ascii="Calibri" w:hAnsi="Calibri" w:cs="Calibri"/>
          <w:color w:val="000000" w:themeColor="text1"/>
          <w:sz w:val="22"/>
          <w:szCs w:val="22"/>
        </w:rPr>
        <w:t xml:space="preserve">: </w:t>
      </w:r>
      <w:r w:rsidR="00F56B6F">
        <w:rPr>
          <w:rFonts w:ascii="Calibri" w:hAnsi="Calibri" w:cs="Calibri"/>
          <w:color w:val="000000" w:themeColor="text1"/>
          <w:sz w:val="22"/>
          <w:szCs w:val="22"/>
        </w:rPr>
        <w:t>Don’t show the process flow – like a black box. Collapsed pools are used to represent external process participants.</w:t>
      </w:r>
    </w:p>
    <w:p w14:paraId="1F663340" w14:textId="28D2337F" w:rsidR="000851BF" w:rsidRDefault="000851BF" w:rsidP="0069574A">
      <w:pPr>
        <w:rPr>
          <w:rFonts w:ascii="Calibri" w:hAnsi="Calibri" w:cs="Calibri"/>
          <w:color w:val="000000" w:themeColor="text1"/>
          <w:sz w:val="22"/>
          <w:szCs w:val="22"/>
        </w:rPr>
      </w:pPr>
      <w:r>
        <w:rPr>
          <w:noProof/>
        </w:rPr>
        <w:drawing>
          <wp:inline distT="0" distB="0" distL="0" distR="0" wp14:anchorId="217D9D14" wp14:editId="1972B97B">
            <wp:extent cx="6645910" cy="1905000"/>
            <wp:effectExtent l="0" t="0" r="0" b="0"/>
            <wp:docPr id="1141211196" name="Picture 6" descr="Behavioural Model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havioural Models Boo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1905000"/>
                    </a:xfrm>
                    <a:prstGeom prst="rect">
                      <a:avLst/>
                    </a:prstGeom>
                    <a:noFill/>
                    <a:ln>
                      <a:noFill/>
                    </a:ln>
                  </pic:spPr>
                </pic:pic>
              </a:graphicData>
            </a:graphic>
          </wp:inline>
        </w:drawing>
      </w:r>
    </w:p>
    <w:p w14:paraId="4B66B6ED" w14:textId="1059F0D9" w:rsidR="000851BF" w:rsidRDefault="000851BF" w:rsidP="0069574A">
      <w:pPr>
        <w:rPr>
          <w:rFonts w:ascii="Calibri" w:hAnsi="Calibri" w:cs="Calibri"/>
          <w:color w:val="000000" w:themeColor="text1"/>
          <w:sz w:val="22"/>
          <w:szCs w:val="22"/>
        </w:rPr>
      </w:pPr>
      <w:r w:rsidRPr="000851BF">
        <w:rPr>
          <w:rFonts w:ascii="Calibri" w:hAnsi="Calibri" w:cs="Calibri"/>
          <w:b/>
          <w:bCs/>
          <w:color w:val="000000" w:themeColor="text1"/>
          <w:sz w:val="22"/>
          <w:szCs w:val="22"/>
          <w:u w:val="single"/>
        </w:rPr>
        <w:t>Message Event</w:t>
      </w:r>
      <w:r>
        <w:rPr>
          <w:rFonts w:ascii="Calibri" w:hAnsi="Calibri" w:cs="Calibri"/>
          <w:color w:val="000000" w:themeColor="text1"/>
          <w:sz w:val="22"/>
          <w:szCs w:val="22"/>
        </w:rPr>
        <w:t>: It represents incoming or outgoing messages. Is also used for sending or receiving goods, money or other thing</w:t>
      </w:r>
      <w:r w:rsidR="00367F14">
        <w:rPr>
          <w:rFonts w:ascii="Calibri" w:hAnsi="Calibri" w:cs="Calibri"/>
          <w:color w:val="000000" w:themeColor="text1"/>
          <w:sz w:val="22"/>
          <w:szCs w:val="22"/>
        </w:rPr>
        <w:t>s</w:t>
      </w:r>
      <w:r>
        <w:rPr>
          <w:rFonts w:ascii="Calibri" w:hAnsi="Calibri" w:cs="Calibri"/>
          <w:color w:val="000000" w:themeColor="text1"/>
          <w:sz w:val="22"/>
          <w:szCs w:val="22"/>
        </w:rPr>
        <w:t>.</w:t>
      </w:r>
      <w:r w:rsidR="00454B62">
        <w:rPr>
          <w:rFonts w:ascii="Calibri" w:hAnsi="Calibri" w:cs="Calibri"/>
          <w:color w:val="000000" w:themeColor="text1"/>
          <w:sz w:val="22"/>
          <w:szCs w:val="22"/>
        </w:rPr>
        <w:t xml:space="preserve"> There are 4 </w:t>
      </w:r>
      <w:r w:rsidR="00EC35ED">
        <w:rPr>
          <w:rFonts w:ascii="Calibri" w:hAnsi="Calibri" w:cs="Calibri"/>
          <w:color w:val="000000" w:themeColor="text1"/>
          <w:sz w:val="22"/>
          <w:szCs w:val="22"/>
        </w:rPr>
        <w:t>types of</w:t>
      </w:r>
      <w:r w:rsidR="00454B62">
        <w:rPr>
          <w:rFonts w:ascii="Calibri" w:hAnsi="Calibri" w:cs="Calibri"/>
          <w:color w:val="000000" w:themeColor="text1"/>
          <w:sz w:val="22"/>
          <w:szCs w:val="22"/>
        </w:rPr>
        <w:t xml:space="preserve"> message events.</w:t>
      </w:r>
    </w:p>
    <w:p w14:paraId="31177E09" w14:textId="42B9657B" w:rsidR="00187402" w:rsidRPr="00752603" w:rsidRDefault="00EC35ED" w:rsidP="00752603">
      <w:pPr>
        <w:rPr>
          <w:rFonts w:ascii="Calibri" w:hAnsi="Calibri" w:cs="Calibri"/>
          <w:color w:val="000000" w:themeColor="text1"/>
          <w:sz w:val="22"/>
          <w:szCs w:val="22"/>
        </w:rPr>
      </w:pPr>
      <w:r>
        <w:rPr>
          <w:rFonts w:ascii="Calibri" w:hAnsi="Calibri" w:cs="Calibri"/>
          <w:color w:val="000000" w:themeColor="text1"/>
          <w:sz w:val="22"/>
          <w:szCs w:val="22"/>
        </w:rPr>
        <w:t>Why do we need 4 message event types?</w:t>
      </w:r>
      <w:r>
        <w:rPr>
          <w:rFonts w:ascii="Calibri" w:hAnsi="Calibri" w:cs="Calibri"/>
          <w:color w:val="000000" w:themeColor="text1"/>
          <w:sz w:val="22"/>
          <w:szCs w:val="22"/>
        </w:rPr>
        <w:br/>
      </w:r>
      <w:r w:rsidR="00FA7AE9">
        <w:rPr>
          <w:rFonts w:ascii="Calibri" w:hAnsi="Calibri" w:cs="Calibri"/>
          <w:color w:val="000000" w:themeColor="text1"/>
          <w:sz w:val="22"/>
          <w:szCs w:val="22"/>
        </w:rPr>
        <w:t xml:space="preserve">A message can be sent or </w:t>
      </w:r>
      <w:r w:rsidR="00187402">
        <w:rPr>
          <w:rFonts w:ascii="Calibri" w:hAnsi="Calibri" w:cs="Calibri"/>
          <w:color w:val="000000" w:themeColor="text1"/>
          <w:sz w:val="22"/>
          <w:szCs w:val="22"/>
        </w:rPr>
        <w:t>received and</w:t>
      </w:r>
      <w:r w:rsidR="00FA7AE9">
        <w:rPr>
          <w:rFonts w:ascii="Calibri" w:hAnsi="Calibri" w:cs="Calibri"/>
          <w:color w:val="000000" w:themeColor="text1"/>
          <w:sz w:val="22"/>
          <w:szCs w:val="22"/>
        </w:rPr>
        <w:t xml:space="preserve"> occur at different stages. </w:t>
      </w:r>
      <w:r w:rsidR="002721C5" w:rsidRPr="00752603">
        <w:rPr>
          <w:rFonts w:ascii="Calibri" w:hAnsi="Calibri" w:cs="Calibri"/>
          <w:color w:val="000000" w:themeColor="text1"/>
          <w:sz w:val="22"/>
          <w:szCs w:val="22"/>
        </w:rPr>
        <w:t xml:space="preserve">So, </w:t>
      </w:r>
      <w:r w:rsidR="006E7E45" w:rsidRPr="00752603">
        <w:rPr>
          <w:rFonts w:ascii="Calibri" w:hAnsi="Calibri" w:cs="Calibri"/>
          <w:color w:val="000000" w:themeColor="text1"/>
          <w:sz w:val="22"/>
          <w:szCs w:val="22"/>
        </w:rPr>
        <w:t>if</w:t>
      </w:r>
      <w:r w:rsidR="002721C5" w:rsidRPr="00752603">
        <w:rPr>
          <w:rFonts w:ascii="Calibri" w:hAnsi="Calibri" w:cs="Calibri"/>
          <w:color w:val="000000" w:themeColor="text1"/>
          <w:sz w:val="22"/>
          <w:szCs w:val="22"/>
        </w:rPr>
        <w:t xml:space="preserve"> our process is completed with shipment goods. The end message event is the perfect choi</w:t>
      </w:r>
      <w:r w:rsidR="0024240A" w:rsidRPr="00752603">
        <w:rPr>
          <w:rFonts w:ascii="Calibri" w:hAnsi="Calibri" w:cs="Calibri"/>
          <w:color w:val="000000" w:themeColor="text1"/>
          <w:sz w:val="22"/>
          <w:szCs w:val="22"/>
        </w:rPr>
        <w:t>c</w:t>
      </w:r>
      <w:r w:rsidR="002721C5" w:rsidRPr="00752603">
        <w:rPr>
          <w:rFonts w:ascii="Calibri" w:hAnsi="Calibri" w:cs="Calibri"/>
          <w:color w:val="000000" w:themeColor="text1"/>
          <w:sz w:val="22"/>
          <w:szCs w:val="22"/>
        </w:rPr>
        <w:t>e.</w:t>
      </w:r>
    </w:p>
    <w:p w14:paraId="39AE0B93" w14:textId="77777777" w:rsidR="00752603" w:rsidRDefault="006E7E45" w:rsidP="006E7E45">
      <w:pPr>
        <w:rPr>
          <w:rFonts w:ascii="Calibri" w:hAnsi="Calibri" w:cs="Calibri"/>
          <w:color w:val="000000" w:themeColor="text1"/>
          <w:sz w:val="22"/>
          <w:szCs w:val="22"/>
        </w:rPr>
      </w:pPr>
      <w:r>
        <w:rPr>
          <w:rFonts w:ascii="Calibri" w:hAnsi="Calibri" w:cs="Calibri"/>
          <w:color w:val="000000" w:themeColor="text1"/>
          <w:sz w:val="22"/>
          <w:szCs w:val="22"/>
        </w:rPr>
        <w:t>Let’s apply the 4 message event types to a small process:</w:t>
      </w:r>
    </w:p>
    <w:p w14:paraId="3CFA1C40" w14:textId="77777777" w:rsidR="000E183A" w:rsidRDefault="000E183A" w:rsidP="006E7E45">
      <w:pPr>
        <w:rPr>
          <w:rFonts w:ascii="Calibri" w:hAnsi="Calibri" w:cs="Calibri"/>
          <w:color w:val="000000" w:themeColor="text1"/>
          <w:sz w:val="22"/>
          <w:szCs w:val="22"/>
        </w:rPr>
      </w:pPr>
    </w:p>
    <w:p w14:paraId="4A33609E" w14:textId="284A1450" w:rsidR="006E7E45" w:rsidRDefault="009F0BDC" w:rsidP="006E7E45">
      <w:pPr>
        <w:rPr>
          <w:rFonts w:ascii="Calibri" w:hAnsi="Calibri" w:cs="Calibri"/>
          <w:color w:val="000000" w:themeColor="text1"/>
          <w:sz w:val="22"/>
          <w:szCs w:val="22"/>
        </w:rPr>
      </w:pPr>
      <w:r w:rsidRPr="009F0BDC">
        <w:rPr>
          <w:rFonts w:ascii="Calibri" w:hAnsi="Calibri" w:cs="Calibri"/>
          <w:color w:val="000000" w:themeColor="text1"/>
          <w:sz w:val="22"/>
          <w:szCs w:val="22"/>
        </w:rPr>
        <w:drawing>
          <wp:inline distT="0" distB="0" distL="0" distR="0" wp14:anchorId="1FEF364E" wp14:editId="4A4F5222">
            <wp:extent cx="6645910" cy="2482850"/>
            <wp:effectExtent l="0" t="0" r="2540" b="0"/>
            <wp:docPr id="176343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37281" name=""/>
                    <pic:cNvPicPr/>
                  </pic:nvPicPr>
                  <pic:blipFill>
                    <a:blip r:embed="rId19"/>
                    <a:stretch>
                      <a:fillRect/>
                    </a:stretch>
                  </pic:blipFill>
                  <pic:spPr>
                    <a:xfrm>
                      <a:off x="0" y="0"/>
                      <a:ext cx="6645910" cy="2482850"/>
                    </a:xfrm>
                    <a:prstGeom prst="rect">
                      <a:avLst/>
                    </a:prstGeom>
                  </pic:spPr>
                </pic:pic>
              </a:graphicData>
            </a:graphic>
          </wp:inline>
        </w:drawing>
      </w:r>
    </w:p>
    <w:p w14:paraId="31ECCBA0" w14:textId="0DBA7837" w:rsidR="009A6C49" w:rsidRDefault="009A6C49" w:rsidP="009A6C4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lastRenderedPageBreak/>
        <w:t>Tasks and Events are fundamentally different!</w:t>
      </w:r>
    </w:p>
    <w:p w14:paraId="08B97115" w14:textId="3320D8AF" w:rsidR="009A6C49" w:rsidRDefault="00BD194F" w:rsidP="009A6C4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The task describes the action of sending the book and invoice</w:t>
      </w:r>
    </w:p>
    <w:p w14:paraId="687541D8" w14:textId="543B44DD" w:rsidR="00BD194F" w:rsidRDefault="00BD194F" w:rsidP="009A6C4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The event states that book and invoice have been sent. No actions are taken!</w:t>
      </w:r>
    </w:p>
    <w:p w14:paraId="353675AF" w14:textId="2EE0F7F0" w:rsidR="006510A4" w:rsidRDefault="006510A4" w:rsidP="009A6C4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The throwing intermediate event is “nice to have”.</w:t>
      </w:r>
    </w:p>
    <w:p w14:paraId="2A1085D0" w14:textId="7100C360" w:rsidR="003739E0" w:rsidRDefault="003739E0" w:rsidP="009A6C4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The catching intermediate event defines a waiting point!</w:t>
      </w:r>
    </w:p>
    <w:p w14:paraId="325CA947" w14:textId="789E81E7" w:rsidR="000E183A" w:rsidRDefault="000E183A" w:rsidP="000E183A">
      <w:pPr>
        <w:rPr>
          <w:rFonts w:ascii="Calibri" w:hAnsi="Calibri" w:cs="Calibri"/>
          <w:color w:val="000000" w:themeColor="text1"/>
          <w:sz w:val="22"/>
          <w:szCs w:val="22"/>
        </w:rPr>
      </w:pPr>
      <w:r>
        <w:rPr>
          <w:noProof/>
        </w:rPr>
        <w:drawing>
          <wp:inline distT="0" distB="0" distL="0" distR="0" wp14:anchorId="1E5B0FB9" wp14:editId="4726903A">
            <wp:extent cx="6645910" cy="2120900"/>
            <wp:effectExtent l="0" t="0" r="2540" b="0"/>
            <wp:docPr id="1859596499" name="Picture 8" descr="BPMN 2.0 Intro Analysts - Training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PMN 2.0 Intro Analysts - Training Materi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120900"/>
                    </a:xfrm>
                    <a:prstGeom prst="rect">
                      <a:avLst/>
                    </a:prstGeom>
                    <a:noFill/>
                    <a:ln>
                      <a:noFill/>
                    </a:ln>
                  </pic:spPr>
                </pic:pic>
              </a:graphicData>
            </a:graphic>
          </wp:inline>
        </w:drawing>
      </w:r>
    </w:p>
    <w:p w14:paraId="6AE7C4E0" w14:textId="4C030EE8" w:rsidR="000E183A" w:rsidRDefault="00BD0D88" w:rsidP="000E183A">
      <w:pPr>
        <w:rPr>
          <w:rFonts w:ascii="Calibri" w:hAnsi="Calibri" w:cs="Calibri"/>
          <w:b/>
          <w:bCs/>
          <w:color w:val="000000" w:themeColor="text1"/>
          <w:sz w:val="22"/>
          <w:szCs w:val="22"/>
        </w:rPr>
      </w:pPr>
      <w:r w:rsidRPr="00BD0D88">
        <w:rPr>
          <w:rFonts w:ascii="Calibri" w:hAnsi="Calibri" w:cs="Calibri"/>
          <w:b/>
          <w:bCs/>
          <w:color w:val="000000" w:themeColor="text1"/>
          <w:sz w:val="22"/>
          <w:szCs w:val="22"/>
          <w:u w:val="single"/>
        </w:rPr>
        <w:t>Plain Intermediate Event</w:t>
      </w:r>
      <w:r>
        <w:rPr>
          <w:rFonts w:ascii="Calibri" w:hAnsi="Calibri" w:cs="Calibri"/>
          <w:b/>
          <w:bCs/>
          <w:color w:val="000000" w:themeColor="text1"/>
          <w:sz w:val="22"/>
          <w:szCs w:val="22"/>
        </w:rPr>
        <w:t>:</w:t>
      </w:r>
    </w:p>
    <w:p w14:paraId="6DA50568" w14:textId="717D4F62" w:rsidR="00BD0D88" w:rsidRDefault="00044F17" w:rsidP="000E183A">
      <w:pPr>
        <w:rPr>
          <w:rFonts w:ascii="Calibri" w:hAnsi="Calibri" w:cs="Calibri"/>
          <w:color w:val="000000" w:themeColor="text1"/>
          <w:sz w:val="22"/>
          <w:szCs w:val="22"/>
        </w:rPr>
      </w:pPr>
      <w:r>
        <w:rPr>
          <w:noProof/>
        </w:rPr>
        <w:drawing>
          <wp:inline distT="0" distB="0" distL="0" distR="0" wp14:anchorId="55F141CE" wp14:editId="7E015A5A">
            <wp:extent cx="6718300" cy="1701800"/>
            <wp:effectExtent l="0" t="0" r="0" b="0"/>
            <wp:docPr id="1866656889" name="Picture 9" descr="Postive Example: Absence of multiple outgoing sequence flows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ostive Example: Absence of multiple outgoing sequence flows on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18300" cy="1701800"/>
                    </a:xfrm>
                    <a:prstGeom prst="rect">
                      <a:avLst/>
                    </a:prstGeom>
                    <a:noFill/>
                    <a:ln>
                      <a:noFill/>
                    </a:ln>
                  </pic:spPr>
                </pic:pic>
              </a:graphicData>
            </a:graphic>
          </wp:inline>
        </w:drawing>
      </w:r>
    </w:p>
    <w:p w14:paraId="76EBBCF8" w14:textId="758E96AA" w:rsidR="00044F17" w:rsidRDefault="003A73E7" w:rsidP="003A73E7">
      <w:pPr>
        <w:jc w:val="center"/>
        <w:rPr>
          <w:rFonts w:ascii="Calibri" w:hAnsi="Calibri" w:cs="Calibri"/>
          <w:b/>
          <w:bCs/>
          <w:color w:val="000000" w:themeColor="text1"/>
          <w:sz w:val="22"/>
          <w:szCs w:val="22"/>
          <w:u w:val="single"/>
        </w:rPr>
      </w:pPr>
      <w:r w:rsidRPr="003A73E7">
        <w:rPr>
          <w:rFonts w:ascii="Calibri" w:hAnsi="Calibri" w:cs="Calibri"/>
          <w:b/>
          <w:bCs/>
          <w:color w:val="000000" w:themeColor="text1"/>
          <w:sz w:val="22"/>
          <w:szCs w:val="22"/>
          <w:u w:val="single"/>
        </w:rPr>
        <w:t>Practical - Beauty Process (Part 1)</w:t>
      </w:r>
    </w:p>
    <w:p w14:paraId="0901CC4F" w14:textId="085E7B80" w:rsidR="00D708C1" w:rsidRDefault="00D708C1" w:rsidP="003A73E7">
      <w:pPr>
        <w:rPr>
          <w:rFonts w:ascii="Calibri" w:hAnsi="Calibri" w:cs="Calibri"/>
          <w:color w:val="000000" w:themeColor="text1"/>
          <w:sz w:val="22"/>
          <w:szCs w:val="22"/>
        </w:rPr>
      </w:pPr>
      <w:r>
        <w:rPr>
          <w:rFonts w:ascii="Calibri" w:hAnsi="Calibri" w:cs="Calibri"/>
          <w:color w:val="000000" w:themeColor="text1"/>
          <w:sz w:val="22"/>
          <w:szCs w:val="22"/>
        </w:rPr>
        <w:t xml:space="preserve">It’s time to apply the new BPMN elements! </w:t>
      </w:r>
      <w:r>
        <w:rPr>
          <w:rFonts w:ascii="Calibri" w:hAnsi="Calibri" w:cs="Calibri"/>
          <w:color w:val="000000" w:themeColor="text1"/>
          <w:sz w:val="22"/>
          <w:szCs w:val="22"/>
        </w:rPr>
        <w:br/>
        <w:t>The process takes place in the “</w:t>
      </w:r>
      <w:r w:rsidRPr="00D708C1">
        <w:rPr>
          <w:rFonts w:ascii="Calibri" w:hAnsi="Calibri" w:cs="Calibri"/>
          <w:b/>
          <w:bCs/>
          <w:color w:val="000000" w:themeColor="text1"/>
          <w:sz w:val="22"/>
          <w:szCs w:val="22"/>
        </w:rPr>
        <w:t>Beauty Paradise</w:t>
      </w:r>
      <w:r>
        <w:rPr>
          <w:rFonts w:ascii="Calibri" w:hAnsi="Calibri" w:cs="Calibri"/>
          <w:color w:val="000000" w:themeColor="text1"/>
          <w:sz w:val="22"/>
          <w:szCs w:val="22"/>
        </w:rPr>
        <w:t>”, a large cosmetics manufacturer. Susan is responsible for customer satisfaction.</w:t>
      </w:r>
      <w:r w:rsidR="00D41402">
        <w:rPr>
          <w:rFonts w:ascii="Calibri" w:hAnsi="Calibri" w:cs="Calibri"/>
          <w:color w:val="000000" w:themeColor="text1"/>
          <w:sz w:val="22"/>
          <w:szCs w:val="22"/>
        </w:rPr>
        <w:t xml:space="preserve"> Susan responds customer who ask for a product sample.</w:t>
      </w:r>
      <w:r w:rsidR="000012B8">
        <w:rPr>
          <w:rFonts w:ascii="Calibri" w:hAnsi="Calibri" w:cs="Calibri"/>
          <w:color w:val="000000" w:themeColor="text1"/>
          <w:sz w:val="22"/>
          <w:szCs w:val="22"/>
        </w:rPr>
        <w:t xml:space="preserve"> It’s very repetitive. Susan automates some steps:</w:t>
      </w:r>
    </w:p>
    <w:p w14:paraId="2EC3926F" w14:textId="10A35C1D" w:rsidR="00B11511" w:rsidRDefault="00426C08" w:rsidP="003A73E7">
      <w:pPr>
        <w:rPr>
          <w:rFonts w:ascii="Calibri" w:hAnsi="Calibri" w:cs="Calibri"/>
          <w:color w:val="000000" w:themeColor="text1"/>
          <w:sz w:val="22"/>
          <w:szCs w:val="22"/>
        </w:rPr>
      </w:pPr>
      <w:r w:rsidRPr="00F009A2">
        <w:rPr>
          <w:rFonts w:ascii="Calibri" w:hAnsi="Calibri" w:cs="Calibri"/>
          <w:color w:val="000000" w:themeColor="text1"/>
          <w:sz w:val="22"/>
          <w:szCs w:val="22"/>
        </w:rPr>
        <w:drawing>
          <wp:anchor distT="0" distB="0" distL="114300" distR="114300" simplePos="0" relativeHeight="251662336" behindDoc="1" locked="0" layoutInCell="1" allowOverlap="1" wp14:anchorId="5C7653AF" wp14:editId="50A99517">
            <wp:simplePos x="0" y="0"/>
            <wp:positionH relativeFrom="column">
              <wp:posOffset>-19050</wp:posOffset>
            </wp:positionH>
            <wp:positionV relativeFrom="paragraph">
              <wp:posOffset>245745</wp:posOffset>
            </wp:positionV>
            <wp:extent cx="6553200" cy="2317750"/>
            <wp:effectExtent l="0" t="0" r="0" b="6350"/>
            <wp:wrapTight wrapText="bothSides">
              <wp:wrapPolygon edited="0">
                <wp:start x="0" y="0"/>
                <wp:lineTo x="0" y="21482"/>
                <wp:lineTo x="21537" y="21482"/>
                <wp:lineTo x="21537" y="0"/>
                <wp:lineTo x="0" y="0"/>
              </wp:wrapPolygon>
            </wp:wrapTight>
            <wp:docPr id="18556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9201" name=""/>
                    <pic:cNvPicPr/>
                  </pic:nvPicPr>
                  <pic:blipFill>
                    <a:blip r:embed="rId22">
                      <a:extLst>
                        <a:ext uri="{28A0092B-C50C-407E-A947-70E740481C1C}">
                          <a14:useLocalDpi xmlns:a14="http://schemas.microsoft.com/office/drawing/2010/main" val="0"/>
                        </a:ext>
                      </a:extLst>
                    </a:blip>
                    <a:stretch>
                      <a:fillRect/>
                    </a:stretch>
                  </pic:blipFill>
                  <pic:spPr>
                    <a:xfrm>
                      <a:off x="0" y="0"/>
                      <a:ext cx="6553200" cy="2317750"/>
                    </a:xfrm>
                    <a:prstGeom prst="rect">
                      <a:avLst/>
                    </a:prstGeom>
                  </pic:spPr>
                </pic:pic>
              </a:graphicData>
            </a:graphic>
          </wp:anchor>
        </w:drawing>
      </w:r>
      <w:r w:rsidR="000012B8">
        <w:rPr>
          <w:rFonts w:ascii="Calibri" w:hAnsi="Calibri" w:cs="Calibri"/>
          <w:color w:val="000000" w:themeColor="text1"/>
          <w:sz w:val="22"/>
          <w:szCs w:val="22"/>
        </w:rPr>
        <w:t>The documentation of the process is the first step to improve and automate it.</w:t>
      </w:r>
    </w:p>
    <w:p w14:paraId="5C9FB6A0" w14:textId="0B721588" w:rsidR="00B11511" w:rsidRDefault="00D565F5" w:rsidP="003A73E7">
      <w:pPr>
        <w:rPr>
          <w:rFonts w:ascii="Calibri" w:hAnsi="Calibri" w:cs="Calibri"/>
          <w:color w:val="000000" w:themeColor="text1"/>
          <w:sz w:val="22"/>
          <w:szCs w:val="22"/>
        </w:rPr>
      </w:pPr>
      <w:r>
        <w:rPr>
          <w:rFonts w:ascii="Calibri" w:hAnsi="Calibri" w:cs="Calibri"/>
          <w:color w:val="000000" w:themeColor="text1"/>
          <w:sz w:val="22"/>
          <w:szCs w:val="22"/>
        </w:rPr>
        <w:t>Assumption – Inclusive gateways only communicate between each other.</w:t>
      </w:r>
      <w:r w:rsidR="00D24ADF">
        <w:rPr>
          <w:rFonts w:ascii="Calibri" w:hAnsi="Calibri" w:cs="Calibri"/>
          <w:color w:val="000000" w:themeColor="text1"/>
          <w:sz w:val="22"/>
          <w:szCs w:val="22"/>
        </w:rPr>
        <w:t xml:space="preserve"> This assumption is wrong.</w:t>
      </w:r>
      <w:r w:rsidR="007F72C7">
        <w:rPr>
          <w:rFonts w:ascii="Calibri" w:hAnsi="Calibri" w:cs="Calibri"/>
          <w:color w:val="000000" w:themeColor="text1"/>
          <w:sz w:val="22"/>
          <w:szCs w:val="22"/>
        </w:rPr>
        <w:t xml:space="preserve"> It is possible that the number of expected tokens changes!</w:t>
      </w:r>
    </w:p>
    <w:p w14:paraId="48862DA1" w14:textId="2D2D1B7D" w:rsidR="00426C08" w:rsidRDefault="001F1430" w:rsidP="003A73E7">
      <w:pPr>
        <w:rPr>
          <w:rFonts w:ascii="Calibri" w:hAnsi="Calibri" w:cs="Calibri"/>
          <w:color w:val="000000" w:themeColor="text1"/>
          <w:sz w:val="22"/>
          <w:szCs w:val="22"/>
        </w:rPr>
      </w:pPr>
      <w:r>
        <w:rPr>
          <w:rFonts w:ascii="Calibri" w:hAnsi="Calibri" w:cs="Calibri"/>
          <w:color w:val="000000" w:themeColor="text1"/>
          <w:sz w:val="22"/>
          <w:szCs w:val="22"/>
        </w:rPr>
        <w:lastRenderedPageBreak/>
        <w:t>What about the more complex case? All three giveaways are selected.</w:t>
      </w:r>
      <w:r w:rsidR="00002938">
        <w:rPr>
          <w:rFonts w:ascii="Calibri" w:hAnsi="Calibri" w:cs="Calibri"/>
          <w:color w:val="000000" w:themeColor="text1"/>
          <w:sz w:val="22"/>
          <w:szCs w:val="22"/>
        </w:rPr>
        <w:t xml:space="preserve"> Are two active and events even allowed? </w:t>
      </w:r>
      <w:r w:rsidR="00685E0D">
        <w:rPr>
          <w:rFonts w:ascii="Calibri" w:hAnsi="Calibri" w:cs="Calibri"/>
          <w:color w:val="000000" w:themeColor="text1"/>
          <w:sz w:val="22"/>
          <w:szCs w:val="22"/>
        </w:rPr>
        <w:t>Y</w:t>
      </w:r>
      <w:r w:rsidR="00002938">
        <w:rPr>
          <w:rFonts w:ascii="Calibri" w:hAnsi="Calibri" w:cs="Calibri"/>
          <w:color w:val="000000" w:themeColor="text1"/>
          <w:sz w:val="22"/>
          <w:szCs w:val="22"/>
        </w:rPr>
        <w:t>es</w:t>
      </w:r>
      <w:r w:rsidR="00685E0D">
        <w:rPr>
          <w:rFonts w:ascii="Calibri" w:hAnsi="Calibri" w:cs="Calibri"/>
          <w:color w:val="000000" w:themeColor="text1"/>
          <w:sz w:val="22"/>
          <w:szCs w:val="22"/>
        </w:rPr>
        <w:br/>
        <w:t>The process doesn’t end with the first end event being activated.</w:t>
      </w:r>
      <w:r w:rsidR="00426C08">
        <w:rPr>
          <w:rFonts w:ascii="Calibri" w:hAnsi="Calibri" w:cs="Calibri"/>
          <w:color w:val="000000" w:themeColor="text1"/>
          <w:sz w:val="22"/>
          <w:szCs w:val="22"/>
        </w:rPr>
        <w:t xml:space="preserve"> Both tokens must arrive at their end events.</w:t>
      </w:r>
    </w:p>
    <w:p w14:paraId="0DFB9476" w14:textId="10EE9F4D" w:rsidR="00426C08" w:rsidRDefault="00426C08" w:rsidP="003A73E7">
      <w:pPr>
        <w:rPr>
          <w:rFonts w:ascii="Calibri" w:hAnsi="Calibri" w:cs="Calibri"/>
          <w:color w:val="000000" w:themeColor="text1"/>
          <w:sz w:val="22"/>
          <w:szCs w:val="22"/>
        </w:rPr>
      </w:pPr>
      <w:r>
        <w:rPr>
          <w:rFonts w:ascii="Calibri" w:hAnsi="Calibri" w:cs="Calibri"/>
          <w:color w:val="000000" w:themeColor="text1"/>
          <w:sz w:val="22"/>
          <w:szCs w:val="22"/>
        </w:rPr>
        <w:t>Why do we need to define two separate end events?</w:t>
      </w:r>
      <w:r>
        <w:rPr>
          <w:rFonts w:ascii="Calibri" w:hAnsi="Calibri" w:cs="Calibri"/>
          <w:color w:val="000000" w:themeColor="text1"/>
          <w:sz w:val="22"/>
          <w:szCs w:val="22"/>
        </w:rPr>
        <w:br/>
        <w:t xml:space="preserve">Both end events </w:t>
      </w:r>
      <w:r w:rsidR="00090EC6">
        <w:rPr>
          <w:rFonts w:ascii="Calibri" w:hAnsi="Calibri" w:cs="Calibri"/>
          <w:color w:val="000000" w:themeColor="text1"/>
          <w:sz w:val="22"/>
          <w:szCs w:val="22"/>
        </w:rPr>
        <w:t>define</w:t>
      </w:r>
      <w:r>
        <w:rPr>
          <w:rFonts w:ascii="Calibri" w:hAnsi="Calibri" w:cs="Calibri"/>
          <w:color w:val="000000" w:themeColor="text1"/>
          <w:sz w:val="22"/>
          <w:szCs w:val="22"/>
        </w:rPr>
        <w:t xml:space="preserve"> distinct situations which lead to different follow up activities.</w:t>
      </w:r>
      <w:r w:rsidR="00090EC6">
        <w:rPr>
          <w:rFonts w:ascii="Calibri" w:hAnsi="Calibri" w:cs="Calibri"/>
          <w:color w:val="000000" w:themeColor="text1"/>
          <w:sz w:val="22"/>
          <w:szCs w:val="22"/>
        </w:rPr>
        <w:t xml:space="preserve"> When shipping the giveaways activities like “paying the shipping company” and “track the package are” following.</w:t>
      </w:r>
      <w:r w:rsidR="00227490">
        <w:rPr>
          <w:rFonts w:ascii="Calibri" w:hAnsi="Calibri" w:cs="Calibri"/>
          <w:color w:val="000000" w:themeColor="text1"/>
          <w:sz w:val="22"/>
          <w:szCs w:val="22"/>
        </w:rPr>
        <w:t xml:space="preserve"> We need two end events because each of them </w:t>
      </w:r>
      <w:r w:rsidR="00D2283E">
        <w:rPr>
          <w:rFonts w:ascii="Calibri" w:hAnsi="Calibri" w:cs="Calibri"/>
          <w:color w:val="000000" w:themeColor="text1"/>
          <w:sz w:val="22"/>
          <w:szCs w:val="22"/>
        </w:rPr>
        <w:t>triggers</w:t>
      </w:r>
      <w:r w:rsidR="00227490">
        <w:rPr>
          <w:rFonts w:ascii="Calibri" w:hAnsi="Calibri" w:cs="Calibri"/>
          <w:color w:val="000000" w:themeColor="text1"/>
          <w:sz w:val="22"/>
          <w:szCs w:val="22"/>
        </w:rPr>
        <w:t xml:space="preserve"> different follow up activities.</w:t>
      </w:r>
    </w:p>
    <w:p w14:paraId="3AB4D82B" w14:textId="77777777" w:rsidR="00D2283E" w:rsidRDefault="00D2283E" w:rsidP="003A73E7">
      <w:pPr>
        <w:rPr>
          <w:rFonts w:ascii="Calibri" w:hAnsi="Calibri" w:cs="Calibri"/>
          <w:color w:val="000000" w:themeColor="text1"/>
          <w:sz w:val="22"/>
          <w:szCs w:val="22"/>
        </w:rPr>
      </w:pPr>
      <w:r w:rsidRPr="00D2283E">
        <w:rPr>
          <w:rFonts w:ascii="Calibri" w:hAnsi="Calibri" w:cs="Calibri"/>
          <w:color w:val="000000" w:themeColor="text1"/>
          <w:sz w:val="22"/>
          <w:szCs w:val="22"/>
        </w:rPr>
        <w:t xml:space="preserve">Susan is still keen on further optimizing the customer experience! Therefore, she chats with her boss and tells him that </w:t>
      </w:r>
      <w:r w:rsidRPr="00D2283E">
        <w:rPr>
          <w:rFonts w:ascii="Calibri" w:hAnsi="Calibri" w:cs="Calibri"/>
          <w:b/>
          <w:bCs/>
          <w:color w:val="000000" w:themeColor="text1"/>
          <w:sz w:val="22"/>
          <w:szCs w:val="22"/>
        </w:rPr>
        <w:t>she wants to develop a new process</w:t>
      </w:r>
      <w:r w:rsidRPr="00D2283E">
        <w:rPr>
          <w:rFonts w:ascii="Calibri" w:hAnsi="Calibri" w:cs="Calibri"/>
          <w:color w:val="000000" w:themeColor="text1"/>
          <w:sz w:val="22"/>
          <w:szCs w:val="22"/>
        </w:rPr>
        <w:t xml:space="preserve"> that works like this:</w:t>
      </w:r>
    </w:p>
    <w:p w14:paraId="0FB8AE90" w14:textId="77777777" w:rsidR="00D2283E" w:rsidRDefault="00D2283E" w:rsidP="003A73E7">
      <w:pPr>
        <w:rPr>
          <w:rFonts w:ascii="Calibri" w:hAnsi="Calibri" w:cs="Calibri"/>
          <w:color w:val="000000" w:themeColor="text1"/>
          <w:sz w:val="22"/>
          <w:szCs w:val="22"/>
        </w:rPr>
      </w:pPr>
      <w:r w:rsidRPr="00D2283E">
        <w:rPr>
          <w:rFonts w:ascii="Calibri" w:hAnsi="Calibri" w:cs="Calibri"/>
          <w:color w:val="000000" w:themeColor="text1"/>
          <w:sz w:val="22"/>
          <w:szCs w:val="22"/>
        </w:rPr>
        <w:t xml:space="preserve"> After the sample has been sent, I will dispatch a product catalogue to the customer. We have only 2 product catalogues. I will check which samples I've sent to the customer. If he or she got a cosmetic product, I'll send our cosmetic catalogue. If he or she got a voucher, I'll send our standard catalogue. If he or she received both, I'll send both catalogues. After that, I'll document the catalogue shipment in our CRM system. </w:t>
      </w:r>
    </w:p>
    <w:p w14:paraId="7B317855" w14:textId="3B0D81FC" w:rsidR="00D2283E" w:rsidRDefault="00D2283E" w:rsidP="003A73E7">
      <w:pPr>
        <w:rPr>
          <w:rFonts w:ascii="Calibri" w:hAnsi="Calibri" w:cs="Calibri"/>
          <w:color w:val="000000" w:themeColor="text1"/>
          <w:sz w:val="22"/>
          <w:szCs w:val="22"/>
        </w:rPr>
      </w:pPr>
      <w:r w:rsidRPr="00D2283E">
        <w:rPr>
          <w:rFonts w:ascii="Calibri" w:hAnsi="Calibri" w:cs="Calibri"/>
          <w:color w:val="000000" w:themeColor="text1"/>
          <w:sz w:val="22"/>
          <w:szCs w:val="22"/>
        </w:rPr>
        <w:t xml:space="preserve">our job now is to </w:t>
      </w:r>
      <w:r w:rsidRPr="002E1D3A">
        <w:rPr>
          <w:rFonts w:ascii="Calibri" w:hAnsi="Calibri" w:cs="Calibri"/>
          <w:b/>
          <w:bCs/>
          <w:color w:val="000000" w:themeColor="text1"/>
          <w:sz w:val="22"/>
          <w:szCs w:val="22"/>
        </w:rPr>
        <w:t>map this new process</w:t>
      </w:r>
      <w:r w:rsidRPr="00D2283E">
        <w:rPr>
          <w:rFonts w:ascii="Calibri" w:hAnsi="Calibri" w:cs="Calibri"/>
          <w:color w:val="000000" w:themeColor="text1"/>
          <w:sz w:val="22"/>
          <w:szCs w:val="22"/>
        </w:rPr>
        <w:t xml:space="preserve"> so Susan can effectively communicate the procedure with her team</w:t>
      </w:r>
      <w:r>
        <w:rPr>
          <w:rFonts w:ascii="Calibri" w:hAnsi="Calibri" w:cs="Calibri"/>
          <w:color w:val="000000" w:themeColor="text1"/>
          <w:sz w:val="22"/>
          <w:szCs w:val="22"/>
        </w:rPr>
        <w:t>.</w:t>
      </w:r>
    </w:p>
    <w:p w14:paraId="053BCFC4" w14:textId="0CA990FD" w:rsidR="00F009A2" w:rsidRDefault="00F009A2" w:rsidP="003A73E7">
      <w:pPr>
        <w:rPr>
          <w:rFonts w:ascii="Calibri" w:hAnsi="Calibri" w:cs="Calibri"/>
          <w:color w:val="000000" w:themeColor="text1"/>
          <w:sz w:val="22"/>
          <w:szCs w:val="22"/>
        </w:rPr>
      </w:pPr>
    </w:p>
    <w:p w14:paraId="3F3DC1E4" w14:textId="629DC443" w:rsidR="0047538F" w:rsidRDefault="00703199" w:rsidP="003A73E7">
      <w:pPr>
        <w:rPr>
          <w:rFonts w:ascii="Calibri" w:hAnsi="Calibri" w:cs="Calibri"/>
          <w:color w:val="000000" w:themeColor="text1"/>
          <w:sz w:val="22"/>
          <w:szCs w:val="22"/>
        </w:rPr>
      </w:pPr>
      <w:r w:rsidRPr="00703199">
        <w:rPr>
          <w:rFonts w:ascii="Calibri" w:hAnsi="Calibri" w:cs="Calibri"/>
          <w:color w:val="000000" w:themeColor="text1"/>
          <w:sz w:val="22"/>
          <w:szCs w:val="22"/>
        </w:rPr>
        <w:drawing>
          <wp:inline distT="0" distB="0" distL="0" distR="0" wp14:anchorId="597F383F" wp14:editId="406C7095">
            <wp:extent cx="6645910" cy="2108200"/>
            <wp:effectExtent l="0" t="0" r="2540" b="6350"/>
            <wp:docPr id="997080325" name="Picture 1" descr="A diagram of 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80325" name="Picture 1" descr="A diagram of a flowchart"/>
                    <pic:cNvPicPr/>
                  </pic:nvPicPr>
                  <pic:blipFill>
                    <a:blip r:embed="rId23"/>
                    <a:stretch>
                      <a:fillRect/>
                    </a:stretch>
                  </pic:blipFill>
                  <pic:spPr>
                    <a:xfrm>
                      <a:off x="0" y="0"/>
                      <a:ext cx="6645910" cy="2108200"/>
                    </a:xfrm>
                    <a:prstGeom prst="rect">
                      <a:avLst/>
                    </a:prstGeom>
                  </pic:spPr>
                </pic:pic>
              </a:graphicData>
            </a:graphic>
          </wp:inline>
        </w:drawing>
      </w:r>
    </w:p>
    <w:p w14:paraId="63CEA103" w14:textId="26973939" w:rsidR="00703199" w:rsidRDefault="00362828" w:rsidP="00362828">
      <w:pPr>
        <w:jc w:val="center"/>
        <w:rPr>
          <w:rFonts w:ascii="Calibri" w:hAnsi="Calibri" w:cs="Calibri"/>
          <w:b/>
          <w:bCs/>
          <w:color w:val="000000" w:themeColor="text1"/>
          <w:sz w:val="22"/>
          <w:szCs w:val="22"/>
          <w:u w:val="single"/>
        </w:rPr>
      </w:pPr>
      <w:r w:rsidRPr="00362828">
        <w:rPr>
          <w:rFonts w:ascii="Calibri" w:hAnsi="Calibri" w:cs="Calibri"/>
          <w:b/>
          <w:bCs/>
          <w:color w:val="000000" w:themeColor="text1"/>
          <w:sz w:val="22"/>
          <w:szCs w:val="22"/>
          <w:u w:val="single"/>
        </w:rPr>
        <w:t>BPMN Traps</w:t>
      </w:r>
    </w:p>
    <w:p w14:paraId="1329143B" w14:textId="23EBD1DF" w:rsidR="00362828" w:rsidRDefault="00362828" w:rsidP="00362828">
      <w:pPr>
        <w:rPr>
          <w:rFonts w:ascii="Calibri" w:hAnsi="Calibri" w:cs="Calibri"/>
          <w:b/>
          <w:bCs/>
          <w:color w:val="000000" w:themeColor="text1"/>
          <w:sz w:val="22"/>
          <w:szCs w:val="22"/>
          <w:u w:val="single"/>
        </w:rPr>
      </w:pPr>
      <w:r w:rsidRPr="00362828">
        <w:rPr>
          <w:rFonts w:ascii="Calibri" w:hAnsi="Calibri" w:cs="Calibri"/>
          <w:b/>
          <w:bCs/>
          <w:color w:val="000000" w:themeColor="text1"/>
          <w:sz w:val="22"/>
          <w:szCs w:val="22"/>
          <w:u w:val="single"/>
        </w:rPr>
        <w:t>Deadlock | multi-merge Trap</w:t>
      </w:r>
    </w:p>
    <w:p w14:paraId="149D0C12" w14:textId="627EECE3" w:rsidR="00D11070" w:rsidRDefault="00D11070" w:rsidP="00362828">
      <w:pPr>
        <w:rPr>
          <w:rFonts w:ascii="Calibri" w:hAnsi="Calibri" w:cs="Calibri"/>
          <w:color w:val="000000" w:themeColor="text1"/>
          <w:sz w:val="22"/>
          <w:szCs w:val="22"/>
        </w:rPr>
      </w:pPr>
      <w:r>
        <w:rPr>
          <w:rFonts w:ascii="Calibri" w:hAnsi="Calibri" w:cs="Calibri"/>
          <w:color w:val="000000" w:themeColor="text1"/>
          <w:sz w:val="22"/>
          <w:szCs w:val="22"/>
        </w:rPr>
        <w:t>The traps are caused by mixing up the gateways.</w:t>
      </w:r>
    </w:p>
    <w:p w14:paraId="10A2207D" w14:textId="117B0C64" w:rsidR="004312C0" w:rsidRDefault="00E0088C" w:rsidP="00362828">
      <w:pPr>
        <w:rPr>
          <w:rFonts w:ascii="Calibri" w:hAnsi="Calibri" w:cs="Calibri"/>
          <w:b/>
          <w:bCs/>
          <w:color w:val="000000" w:themeColor="text1"/>
          <w:sz w:val="22"/>
          <w:szCs w:val="22"/>
        </w:rPr>
      </w:pPr>
      <w:r w:rsidRPr="004312C0">
        <w:rPr>
          <w:rFonts w:ascii="Calibri" w:hAnsi="Calibri" w:cs="Calibri"/>
          <w:b/>
          <w:bCs/>
          <w:color w:val="000000" w:themeColor="text1"/>
          <w:sz w:val="22"/>
          <w:szCs w:val="22"/>
          <w:u w:val="single"/>
        </w:rPr>
        <w:t>Deadlock</w:t>
      </w:r>
      <w:r>
        <w:rPr>
          <w:rFonts w:ascii="Calibri" w:hAnsi="Calibri" w:cs="Calibri"/>
          <w:color w:val="000000" w:themeColor="text1"/>
          <w:sz w:val="22"/>
          <w:szCs w:val="22"/>
        </w:rPr>
        <w:t>: The deadlock describes the trap of getting “</w:t>
      </w:r>
      <w:r w:rsidRPr="00E0088C">
        <w:rPr>
          <w:rFonts w:ascii="Calibri" w:hAnsi="Calibri" w:cs="Calibri"/>
          <w:b/>
          <w:bCs/>
          <w:color w:val="000000" w:themeColor="text1"/>
          <w:sz w:val="22"/>
          <w:szCs w:val="22"/>
        </w:rPr>
        <w:t>stuck for ever</w:t>
      </w:r>
      <w:r>
        <w:rPr>
          <w:rFonts w:ascii="Calibri" w:hAnsi="Calibri" w:cs="Calibri"/>
          <w:b/>
          <w:bCs/>
          <w:color w:val="000000" w:themeColor="text1"/>
          <w:sz w:val="22"/>
          <w:szCs w:val="22"/>
        </w:rPr>
        <w:t>”.</w:t>
      </w:r>
    </w:p>
    <w:p w14:paraId="17253E92" w14:textId="3A2DEF0E" w:rsidR="004312C0" w:rsidRPr="004312C0" w:rsidRDefault="004312C0" w:rsidP="004312C0">
      <w:pPr>
        <w:pStyle w:val="ListParagraph"/>
        <w:numPr>
          <w:ilvl w:val="0"/>
          <w:numId w:val="4"/>
        </w:numPr>
        <w:rPr>
          <w:rFonts w:ascii="Calibri" w:hAnsi="Calibri" w:cs="Calibri"/>
          <w:b/>
          <w:bCs/>
          <w:color w:val="000000" w:themeColor="text1"/>
          <w:sz w:val="22"/>
          <w:szCs w:val="22"/>
        </w:rPr>
      </w:pPr>
      <w:r>
        <w:rPr>
          <w:rFonts w:ascii="Calibri" w:hAnsi="Calibri" w:cs="Calibri"/>
          <w:color w:val="000000" w:themeColor="text1"/>
          <w:sz w:val="22"/>
          <w:szCs w:val="22"/>
        </w:rPr>
        <w:t xml:space="preserve">Opening Exclusive gateway </w:t>
      </w:r>
    </w:p>
    <w:p w14:paraId="112A79F8" w14:textId="0C540649" w:rsidR="004312C0" w:rsidRPr="004312C0" w:rsidRDefault="004312C0" w:rsidP="004312C0">
      <w:pPr>
        <w:pStyle w:val="ListParagraph"/>
        <w:numPr>
          <w:ilvl w:val="0"/>
          <w:numId w:val="4"/>
        </w:numPr>
        <w:rPr>
          <w:rFonts w:ascii="Calibri" w:hAnsi="Calibri" w:cs="Calibri"/>
          <w:b/>
          <w:bCs/>
          <w:color w:val="000000" w:themeColor="text1"/>
          <w:sz w:val="22"/>
          <w:szCs w:val="22"/>
        </w:rPr>
      </w:pPr>
      <w:r>
        <w:rPr>
          <w:rFonts w:ascii="Calibri" w:hAnsi="Calibri" w:cs="Calibri"/>
          <w:color w:val="000000" w:themeColor="text1"/>
          <w:sz w:val="22"/>
          <w:szCs w:val="22"/>
        </w:rPr>
        <w:t>Closing parallel gateway</w:t>
      </w:r>
    </w:p>
    <w:p w14:paraId="239BC9BE" w14:textId="4EA6979B" w:rsidR="004312C0" w:rsidRPr="00663967" w:rsidRDefault="004312C0" w:rsidP="004312C0">
      <w:pPr>
        <w:pStyle w:val="ListParagraph"/>
        <w:numPr>
          <w:ilvl w:val="0"/>
          <w:numId w:val="4"/>
        </w:numPr>
        <w:rPr>
          <w:rFonts w:ascii="Calibri" w:hAnsi="Calibri" w:cs="Calibri"/>
          <w:b/>
          <w:bCs/>
          <w:color w:val="000000" w:themeColor="text1"/>
          <w:sz w:val="22"/>
          <w:szCs w:val="22"/>
        </w:rPr>
      </w:pPr>
      <w:r>
        <w:rPr>
          <w:rFonts w:ascii="Calibri" w:hAnsi="Calibri" w:cs="Calibri"/>
          <w:color w:val="000000" w:themeColor="text1"/>
          <w:sz w:val="22"/>
          <w:szCs w:val="22"/>
        </w:rPr>
        <w:t>One token is issued.</w:t>
      </w:r>
      <w:r w:rsidR="009318AD">
        <w:rPr>
          <w:rFonts w:ascii="Calibri" w:hAnsi="Calibri" w:cs="Calibri"/>
          <w:color w:val="000000" w:themeColor="text1"/>
          <w:sz w:val="22"/>
          <w:szCs w:val="22"/>
        </w:rPr>
        <w:t xml:space="preserve"> Two tokens are expected the process gets stuck.</w:t>
      </w:r>
    </w:p>
    <w:p w14:paraId="129C16AB" w14:textId="77EC610D" w:rsidR="00663967" w:rsidRPr="00663967" w:rsidRDefault="00663967" w:rsidP="00663967">
      <w:pPr>
        <w:rPr>
          <w:rFonts w:ascii="Calibri" w:hAnsi="Calibri" w:cs="Calibri"/>
          <w:b/>
          <w:bCs/>
          <w:color w:val="000000" w:themeColor="text1"/>
          <w:sz w:val="22"/>
          <w:szCs w:val="22"/>
        </w:rPr>
      </w:pPr>
      <w:r>
        <w:rPr>
          <w:noProof/>
        </w:rPr>
        <w:drawing>
          <wp:inline distT="0" distB="0" distL="0" distR="0" wp14:anchorId="24EE77E7" wp14:editId="539C3B6B">
            <wp:extent cx="6645910" cy="2203450"/>
            <wp:effectExtent l="0" t="0" r="2540" b="6350"/>
            <wp:docPr id="918127413" name="Picture 10" descr="Workflow diagram and pattern examples using BPMN models | Camu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orkflow diagram and pattern examples using BPMN models | Camund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2203450"/>
                    </a:xfrm>
                    <a:prstGeom prst="rect">
                      <a:avLst/>
                    </a:prstGeom>
                    <a:noFill/>
                    <a:ln>
                      <a:noFill/>
                    </a:ln>
                  </pic:spPr>
                </pic:pic>
              </a:graphicData>
            </a:graphic>
          </wp:inline>
        </w:drawing>
      </w:r>
    </w:p>
    <w:p w14:paraId="40A2CD42" w14:textId="143FEF09" w:rsidR="00D24ADF" w:rsidRDefault="002217B8" w:rsidP="003A73E7">
      <w:pPr>
        <w:rPr>
          <w:rFonts w:ascii="Calibri" w:hAnsi="Calibri" w:cs="Calibri"/>
          <w:color w:val="000000" w:themeColor="text1"/>
          <w:sz w:val="22"/>
          <w:szCs w:val="22"/>
        </w:rPr>
      </w:pPr>
      <w:r>
        <w:rPr>
          <w:rFonts w:ascii="Calibri" w:hAnsi="Calibri" w:cs="Calibri"/>
          <w:color w:val="000000" w:themeColor="text1"/>
          <w:sz w:val="22"/>
          <w:szCs w:val="22"/>
        </w:rPr>
        <w:lastRenderedPageBreak/>
        <w:t xml:space="preserve"> </w:t>
      </w:r>
      <w:r w:rsidRPr="002217B8">
        <w:rPr>
          <w:rFonts w:ascii="Calibri" w:hAnsi="Calibri" w:cs="Calibri"/>
          <w:b/>
          <w:bCs/>
          <w:color w:val="000000" w:themeColor="text1"/>
          <w:sz w:val="22"/>
          <w:szCs w:val="22"/>
          <w:u w:val="single"/>
        </w:rPr>
        <w:t>The multi-merge</w:t>
      </w:r>
      <w:r>
        <w:rPr>
          <w:rFonts w:ascii="Calibri" w:hAnsi="Calibri" w:cs="Calibri"/>
          <w:color w:val="000000" w:themeColor="text1"/>
          <w:sz w:val="22"/>
          <w:szCs w:val="22"/>
        </w:rPr>
        <w:t>:</w:t>
      </w:r>
      <w:r w:rsidR="003104E9">
        <w:rPr>
          <w:rFonts w:ascii="Calibri" w:hAnsi="Calibri" w:cs="Calibri"/>
          <w:color w:val="000000" w:themeColor="text1"/>
          <w:sz w:val="22"/>
          <w:szCs w:val="22"/>
        </w:rPr>
        <w:t xml:space="preserve"> The Multi-merge trap is based on the misleading use of gateways.</w:t>
      </w:r>
    </w:p>
    <w:p w14:paraId="59A2A097" w14:textId="00B8F709" w:rsidR="001A176F" w:rsidRDefault="001A176F" w:rsidP="001A176F">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Opening parallel gateway</w:t>
      </w:r>
    </w:p>
    <w:p w14:paraId="6FD142D7" w14:textId="49D48A7C" w:rsidR="001A176F" w:rsidRDefault="001A176F" w:rsidP="001A176F">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Closing Exclusive gateway</w:t>
      </w:r>
    </w:p>
    <w:p w14:paraId="2AE9897C" w14:textId="77777777" w:rsidR="007A52CE" w:rsidRDefault="001A176F" w:rsidP="001A176F">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Two tokens are issued.</w:t>
      </w:r>
      <w:r w:rsidR="005E0177">
        <w:rPr>
          <w:rFonts w:ascii="Calibri" w:hAnsi="Calibri" w:cs="Calibri"/>
          <w:color w:val="000000" w:themeColor="text1"/>
          <w:sz w:val="22"/>
          <w:szCs w:val="22"/>
        </w:rPr>
        <w:t xml:space="preserve"> Several tokens rolling through the entire process.</w:t>
      </w:r>
      <w:r w:rsidR="007A52CE">
        <w:rPr>
          <w:rFonts w:ascii="Calibri" w:hAnsi="Calibri" w:cs="Calibri"/>
          <w:color w:val="000000" w:themeColor="text1"/>
          <w:sz w:val="22"/>
          <w:szCs w:val="22"/>
        </w:rPr>
        <w:t xml:space="preserve"> Instead of being merged into a single token again.</w:t>
      </w:r>
    </w:p>
    <w:p w14:paraId="75E9FA91" w14:textId="3463AAD7" w:rsidR="001A176F" w:rsidRDefault="007A52CE" w:rsidP="007A52CE">
      <w:pPr>
        <w:rPr>
          <w:rFonts w:ascii="Calibri" w:hAnsi="Calibri" w:cs="Calibri"/>
          <w:color w:val="000000" w:themeColor="text1"/>
          <w:sz w:val="22"/>
          <w:szCs w:val="22"/>
        </w:rPr>
      </w:pPr>
      <w:r w:rsidRPr="007A52CE">
        <w:rPr>
          <w:rFonts w:ascii="Calibri" w:hAnsi="Calibri" w:cs="Calibri"/>
          <w:b/>
          <w:bCs/>
          <w:color w:val="000000" w:themeColor="text1"/>
          <w:sz w:val="22"/>
          <w:szCs w:val="22"/>
        </w:rPr>
        <w:t>Multi-merges</w:t>
      </w:r>
      <w:r w:rsidRPr="007A52CE">
        <w:rPr>
          <w:rFonts w:ascii="Calibri" w:hAnsi="Calibri" w:cs="Calibri"/>
          <w:color w:val="000000" w:themeColor="text1"/>
          <w:sz w:val="22"/>
          <w:szCs w:val="22"/>
        </w:rPr>
        <w:t> are the opposite of </w:t>
      </w:r>
      <w:r w:rsidRPr="007A52CE">
        <w:rPr>
          <w:rFonts w:ascii="Calibri" w:hAnsi="Calibri" w:cs="Calibri"/>
          <w:b/>
          <w:bCs/>
          <w:color w:val="000000" w:themeColor="text1"/>
          <w:sz w:val="22"/>
          <w:szCs w:val="22"/>
        </w:rPr>
        <w:t>deadlocks</w:t>
      </w:r>
      <w:r w:rsidRPr="007A52CE">
        <w:rPr>
          <w:rFonts w:ascii="Calibri" w:hAnsi="Calibri" w:cs="Calibri"/>
          <w:color w:val="000000" w:themeColor="text1"/>
          <w:sz w:val="22"/>
          <w:szCs w:val="22"/>
        </w:rPr>
        <w:t xml:space="preserve">. They often occur when Gateways are used incorrectly and lead to multiple sequence flows merging at a single-flow element. Avoiding this is necessary, since the process often shows an unexpected </w:t>
      </w:r>
      <w:r w:rsidRPr="007A52CE">
        <w:rPr>
          <w:rFonts w:ascii="Calibri" w:hAnsi="Calibri" w:cs="Calibri"/>
          <w:color w:val="000000" w:themeColor="text1"/>
          <w:sz w:val="22"/>
          <w:szCs w:val="22"/>
        </w:rPr>
        <w:t>behaviour</w:t>
      </w:r>
      <w:r w:rsidRPr="007A52CE">
        <w:rPr>
          <w:rFonts w:ascii="Calibri" w:hAnsi="Calibri" w:cs="Calibri"/>
          <w:color w:val="000000" w:themeColor="text1"/>
          <w:sz w:val="22"/>
          <w:szCs w:val="22"/>
        </w:rPr>
        <w:t xml:space="preserve"> within a </w:t>
      </w:r>
      <w:r w:rsidRPr="007A52CE">
        <w:rPr>
          <w:rFonts w:ascii="Calibri" w:hAnsi="Calibri" w:cs="Calibri"/>
          <w:b/>
          <w:bCs/>
          <w:color w:val="000000" w:themeColor="text1"/>
          <w:sz w:val="22"/>
          <w:szCs w:val="22"/>
        </w:rPr>
        <w:t>multi-merge</w:t>
      </w:r>
      <w:r w:rsidRPr="007A52CE">
        <w:rPr>
          <w:rFonts w:ascii="Calibri" w:hAnsi="Calibri" w:cs="Calibri"/>
          <w:color w:val="000000" w:themeColor="text1"/>
          <w:sz w:val="22"/>
          <w:szCs w:val="22"/>
        </w:rPr>
        <w:t>.</w:t>
      </w:r>
      <w:r w:rsidRPr="007A52CE">
        <w:rPr>
          <w:rFonts w:ascii="Calibri" w:hAnsi="Calibri" w:cs="Calibri"/>
          <w:color w:val="000000" w:themeColor="text1"/>
          <w:sz w:val="22"/>
          <w:szCs w:val="22"/>
        </w:rPr>
        <w:t xml:space="preserve"> </w:t>
      </w:r>
    </w:p>
    <w:p w14:paraId="07DCCFAE" w14:textId="7F634926" w:rsidR="00510CCE" w:rsidRDefault="00510CCE" w:rsidP="007A52CE">
      <w:pPr>
        <w:rPr>
          <w:rFonts w:ascii="Calibri" w:hAnsi="Calibri" w:cs="Calibri"/>
          <w:color w:val="000000" w:themeColor="text1"/>
          <w:sz w:val="22"/>
          <w:szCs w:val="22"/>
        </w:rPr>
      </w:pPr>
      <w:r w:rsidRPr="00510CCE">
        <w:rPr>
          <w:rFonts w:ascii="Calibri" w:hAnsi="Calibri" w:cs="Calibri"/>
          <w:b/>
          <w:bCs/>
          <w:color w:val="000000" w:themeColor="text1"/>
          <w:sz w:val="22"/>
          <w:szCs w:val="22"/>
          <w:u w:val="single"/>
        </w:rPr>
        <w:t>Takeaways</w:t>
      </w:r>
      <w:r>
        <w:rPr>
          <w:rFonts w:ascii="Calibri" w:hAnsi="Calibri" w:cs="Calibri"/>
          <w:color w:val="000000" w:themeColor="text1"/>
          <w:sz w:val="22"/>
          <w:szCs w:val="22"/>
        </w:rPr>
        <w:t>:</w:t>
      </w:r>
      <w:r>
        <w:rPr>
          <w:rFonts w:ascii="Calibri" w:hAnsi="Calibri" w:cs="Calibri"/>
          <w:color w:val="000000" w:themeColor="text1"/>
          <w:sz w:val="22"/>
          <w:szCs w:val="22"/>
        </w:rPr>
        <w:br/>
        <w:t>Multi-merge                                                                                                   Deadlock</w:t>
      </w:r>
    </w:p>
    <w:p w14:paraId="1C2C4A09" w14:textId="27C1907C" w:rsidR="00510CCE" w:rsidRDefault="00510CCE" w:rsidP="00510CCE">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Technically correct                                                    * Technically incorrect</w:t>
      </w:r>
    </w:p>
    <w:p w14:paraId="357E6BDE" w14:textId="0E974E98" w:rsidR="00510CCE" w:rsidRDefault="00510CCE" w:rsidP="00510CCE">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 xml:space="preserve">Affects expressiveness of process model.            * Process becomes incompletable. </w:t>
      </w:r>
    </w:p>
    <w:p w14:paraId="64D06787" w14:textId="1F203438" w:rsidR="00510CCE" w:rsidRDefault="00510CCE" w:rsidP="00510CCE">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Multiple tokens circulate.                                       * Tokens gets stuck</w:t>
      </w:r>
      <w:r w:rsidR="00E83FDF">
        <w:rPr>
          <w:rFonts w:ascii="Calibri" w:hAnsi="Calibri" w:cs="Calibri"/>
          <w:color w:val="000000" w:themeColor="text1"/>
          <w:sz w:val="22"/>
          <w:szCs w:val="22"/>
        </w:rPr>
        <w:t>.</w:t>
      </w:r>
    </w:p>
    <w:p w14:paraId="6BA3E21C" w14:textId="6EE974A7" w:rsidR="00F5270A" w:rsidRDefault="009C7119" w:rsidP="009C7119">
      <w:pPr>
        <w:jc w:val="center"/>
        <w:rPr>
          <w:rFonts w:ascii="Calibri" w:hAnsi="Calibri" w:cs="Calibri"/>
          <w:b/>
          <w:bCs/>
          <w:color w:val="000000" w:themeColor="text1"/>
          <w:sz w:val="22"/>
          <w:szCs w:val="22"/>
          <w:u w:val="single"/>
        </w:rPr>
      </w:pPr>
      <w:r w:rsidRPr="009C7119">
        <w:rPr>
          <w:rFonts w:ascii="Calibri" w:hAnsi="Calibri" w:cs="Calibri"/>
          <w:b/>
          <w:bCs/>
          <w:color w:val="000000" w:themeColor="text1"/>
          <w:sz w:val="22"/>
          <w:szCs w:val="22"/>
          <w:u w:val="single"/>
        </w:rPr>
        <w:t>Timer and Conditional Event | Event Base Gateway | Attached Events</w:t>
      </w:r>
    </w:p>
    <w:p w14:paraId="1506EA79" w14:textId="7F0D6687" w:rsidR="009C7119" w:rsidRDefault="0046320E" w:rsidP="009C7119">
      <w:pPr>
        <w:rPr>
          <w:rFonts w:ascii="Calibri" w:hAnsi="Calibri" w:cs="Calibri"/>
          <w:color w:val="000000" w:themeColor="text1"/>
          <w:sz w:val="22"/>
          <w:szCs w:val="22"/>
        </w:rPr>
      </w:pPr>
      <w:r w:rsidRPr="0046320E">
        <w:rPr>
          <w:rFonts w:ascii="Calibri" w:hAnsi="Calibri" w:cs="Calibri"/>
          <w:b/>
          <w:bCs/>
          <w:color w:val="000000" w:themeColor="text1"/>
          <w:sz w:val="22"/>
          <w:szCs w:val="22"/>
          <w:u w:val="single"/>
        </w:rPr>
        <w:t>The Timer Event</w:t>
      </w:r>
      <w:r>
        <w:rPr>
          <w:rFonts w:ascii="Calibri" w:hAnsi="Calibri" w:cs="Calibri"/>
          <w:color w:val="000000" w:themeColor="text1"/>
          <w:sz w:val="22"/>
          <w:szCs w:val="22"/>
        </w:rPr>
        <w:t xml:space="preserve">: </w:t>
      </w:r>
      <w:r w:rsidR="009F50D7">
        <w:rPr>
          <w:rFonts w:ascii="Calibri" w:hAnsi="Calibri" w:cs="Calibri"/>
          <w:color w:val="000000" w:themeColor="text1"/>
          <w:sz w:val="22"/>
          <w:szCs w:val="22"/>
        </w:rPr>
        <w:t xml:space="preserve">Represents a date or </w:t>
      </w:r>
      <w:r w:rsidR="0089057B">
        <w:rPr>
          <w:rFonts w:ascii="Calibri" w:hAnsi="Calibri" w:cs="Calibri"/>
          <w:color w:val="000000" w:themeColor="text1"/>
          <w:sz w:val="22"/>
          <w:szCs w:val="22"/>
        </w:rPr>
        <w:t>a period</w:t>
      </w:r>
      <w:r w:rsidR="009F50D7">
        <w:rPr>
          <w:rFonts w:ascii="Calibri" w:hAnsi="Calibri" w:cs="Calibri"/>
          <w:color w:val="000000" w:themeColor="text1"/>
          <w:sz w:val="22"/>
          <w:szCs w:val="22"/>
        </w:rPr>
        <w:t>.</w:t>
      </w:r>
    </w:p>
    <w:p w14:paraId="08666732" w14:textId="3F142AD0" w:rsidR="0089057B" w:rsidRDefault="0089057B" w:rsidP="009C7119">
      <w:pPr>
        <w:rPr>
          <w:rFonts w:ascii="Calibri" w:hAnsi="Calibri" w:cs="Calibri"/>
          <w:b/>
          <w:bCs/>
          <w:color w:val="000000" w:themeColor="text1"/>
          <w:sz w:val="22"/>
          <w:szCs w:val="22"/>
        </w:rPr>
      </w:pPr>
      <w:r>
        <w:rPr>
          <w:rFonts w:ascii="Calibri" w:hAnsi="Calibri" w:cs="Calibri"/>
          <w:color w:val="000000" w:themeColor="text1"/>
          <w:sz w:val="22"/>
          <w:szCs w:val="22"/>
        </w:rPr>
        <w:t>Start time event and Inter</w:t>
      </w:r>
      <w:r w:rsidR="004E224E">
        <w:rPr>
          <w:rFonts w:ascii="Calibri" w:hAnsi="Calibri" w:cs="Calibri"/>
          <w:color w:val="000000" w:themeColor="text1"/>
          <w:sz w:val="22"/>
          <w:szCs w:val="22"/>
        </w:rPr>
        <w:t xml:space="preserve">mediate timer event only available, because somebody needs to dispatch of the message a person </w:t>
      </w:r>
      <w:r w:rsidR="0007061F">
        <w:rPr>
          <w:rFonts w:ascii="Calibri" w:hAnsi="Calibri" w:cs="Calibri"/>
          <w:color w:val="000000" w:themeColor="text1"/>
          <w:sz w:val="22"/>
          <w:szCs w:val="22"/>
        </w:rPr>
        <w:t>clicks</w:t>
      </w:r>
      <w:r w:rsidR="004E224E">
        <w:rPr>
          <w:rFonts w:ascii="Calibri" w:hAnsi="Calibri" w:cs="Calibri"/>
          <w:color w:val="000000" w:themeColor="text1"/>
          <w:sz w:val="22"/>
          <w:szCs w:val="22"/>
        </w:rPr>
        <w:t xml:space="preserve"> on the sent button with a time event hour its different this time is something record manipulate at all its simply happens that’s why we don’t have any </w:t>
      </w:r>
      <w:r w:rsidR="004E224E" w:rsidRPr="004E224E">
        <w:rPr>
          <w:rFonts w:ascii="Calibri" w:hAnsi="Calibri" w:cs="Calibri"/>
          <w:b/>
          <w:bCs/>
          <w:color w:val="000000" w:themeColor="text1"/>
          <w:sz w:val="22"/>
          <w:szCs w:val="22"/>
        </w:rPr>
        <w:t>throwing time events</w:t>
      </w:r>
      <w:r w:rsidR="004E224E">
        <w:rPr>
          <w:rFonts w:ascii="Calibri" w:hAnsi="Calibri" w:cs="Calibri"/>
          <w:b/>
          <w:bCs/>
          <w:color w:val="000000" w:themeColor="text1"/>
          <w:sz w:val="22"/>
          <w:szCs w:val="22"/>
        </w:rPr>
        <w:t>.</w:t>
      </w:r>
    </w:p>
    <w:p w14:paraId="7F629BA5" w14:textId="2607DB63" w:rsidR="00426C7B" w:rsidRDefault="0007061F" w:rsidP="009C7119">
      <w:pPr>
        <w:rPr>
          <w:rFonts w:ascii="Calibri" w:hAnsi="Calibri" w:cs="Calibri"/>
          <w:color w:val="000000" w:themeColor="text1"/>
          <w:sz w:val="22"/>
          <w:szCs w:val="22"/>
        </w:rPr>
      </w:pPr>
      <w:r w:rsidRPr="0007061F">
        <w:rPr>
          <w:rFonts w:ascii="Calibri" w:hAnsi="Calibri" w:cs="Calibri"/>
          <w:b/>
          <w:bCs/>
          <w:color w:val="000000" w:themeColor="text1"/>
          <w:sz w:val="22"/>
          <w:szCs w:val="22"/>
          <w:u w:val="single"/>
        </w:rPr>
        <w:t>The Conditional Event</w:t>
      </w:r>
      <w:r>
        <w:rPr>
          <w:rFonts w:ascii="Calibri" w:hAnsi="Calibri" w:cs="Calibri"/>
          <w:color w:val="000000" w:themeColor="text1"/>
          <w:sz w:val="22"/>
          <w:szCs w:val="22"/>
        </w:rPr>
        <w:t>: Defines an event</w:t>
      </w:r>
      <w:r w:rsidR="008E0ABD">
        <w:rPr>
          <w:rFonts w:ascii="Calibri" w:hAnsi="Calibri" w:cs="Calibri"/>
          <w:color w:val="000000" w:themeColor="text1"/>
          <w:sz w:val="22"/>
          <w:szCs w:val="22"/>
        </w:rPr>
        <w:t xml:space="preserve"> which is triggered if a given condition is evaluated is true.</w:t>
      </w:r>
      <w:r w:rsidR="00E2288A">
        <w:rPr>
          <w:rFonts w:ascii="Calibri" w:hAnsi="Calibri" w:cs="Calibri"/>
          <w:color w:val="000000" w:themeColor="text1"/>
          <w:sz w:val="22"/>
          <w:szCs w:val="22"/>
        </w:rPr>
        <w:t xml:space="preserve"> Eventually for conditional event also there is no throwing conditional event.</w:t>
      </w:r>
      <w:r w:rsidR="00954FD6">
        <w:rPr>
          <w:rFonts w:ascii="Calibri" w:hAnsi="Calibri" w:cs="Calibri"/>
          <w:color w:val="000000" w:themeColor="text1"/>
          <w:sz w:val="22"/>
          <w:szCs w:val="22"/>
        </w:rPr>
        <w:br/>
        <w:t>The conditional event can also be waiting point.</w:t>
      </w:r>
      <w:r w:rsidR="00316894">
        <w:rPr>
          <w:rFonts w:ascii="Calibri" w:hAnsi="Calibri" w:cs="Calibri"/>
          <w:color w:val="000000" w:themeColor="text1"/>
          <w:sz w:val="22"/>
          <w:szCs w:val="22"/>
        </w:rPr>
        <w:t xml:space="preserve"> For example,</w:t>
      </w:r>
    </w:p>
    <w:p w14:paraId="0C545406" w14:textId="6524D20D" w:rsidR="00316894" w:rsidRDefault="00262673" w:rsidP="009C7119">
      <w:pPr>
        <w:rPr>
          <w:rFonts w:ascii="Calibri" w:hAnsi="Calibri" w:cs="Calibri"/>
          <w:color w:val="000000" w:themeColor="text1"/>
          <w:sz w:val="22"/>
          <w:szCs w:val="22"/>
        </w:rPr>
      </w:pPr>
      <w:r w:rsidRPr="00262673">
        <w:rPr>
          <w:rFonts w:ascii="Calibri" w:hAnsi="Calibri" w:cs="Calibri"/>
          <w:color w:val="000000" w:themeColor="text1"/>
          <w:sz w:val="22"/>
          <w:szCs w:val="22"/>
        </w:rPr>
        <w:drawing>
          <wp:inline distT="0" distB="0" distL="0" distR="0" wp14:anchorId="509B17D6" wp14:editId="7496775E">
            <wp:extent cx="6889750" cy="1898650"/>
            <wp:effectExtent l="0" t="0" r="6350" b="6350"/>
            <wp:docPr id="150038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88765" name=""/>
                    <pic:cNvPicPr/>
                  </pic:nvPicPr>
                  <pic:blipFill>
                    <a:blip r:embed="rId25"/>
                    <a:stretch>
                      <a:fillRect/>
                    </a:stretch>
                  </pic:blipFill>
                  <pic:spPr>
                    <a:xfrm>
                      <a:off x="0" y="0"/>
                      <a:ext cx="6889750" cy="1898650"/>
                    </a:xfrm>
                    <a:prstGeom prst="rect">
                      <a:avLst/>
                    </a:prstGeom>
                  </pic:spPr>
                </pic:pic>
              </a:graphicData>
            </a:graphic>
          </wp:inline>
        </w:drawing>
      </w:r>
    </w:p>
    <w:p w14:paraId="109E8781" w14:textId="635E2624" w:rsidR="00E44E82" w:rsidRDefault="005F32B2" w:rsidP="009C7119">
      <w:pPr>
        <w:rPr>
          <w:rFonts w:ascii="Calibri" w:hAnsi="Calibri" w:cs="Calibri"/>
          <w:color w:val="000000" w:themeColor="text1"/>
          <w:sz w:val="22"/>
          <w:szCs w:val="22"/>
        </w:rPr>
      </w:pPr>
      <w:r w:rsidRPr="005F32B2">
        <w:rPr>
          <w:rFonts w:ascii="Calibri" w:hAnsi="Calibri" w:cs="Calibri"/>
          <w:color w:val="000000" w:themeColor="text1"/>
          <w:sz w:val="22"/>
          <w:szCs w:val="22"/>
        </w:rPr>
        <w:drawing>
          <wp:anchor distT="0" distB="0" distL="114300" distR="114300" simplePos="0" relativeHeight="251663360" behindDoc="1" locked="0" layoutInCell="1" allowOverlap="1" wp14:anchorId="1A34D46A" wp14:editId="3F76A451">
            <wp:simplePos x="0" y="0"/>
            <wp:positionH relativeFrom="column">
              <wp:posOffset>4025900</wp:posOffset>
            </wp:positionH>
            <wp:positionV relativeFrom="paragraph">
              <wp:posOffset>5715</wp:posOffset>
            </wp:positionV>
            <wp:extent cx="2673350" cy="1035050"/>
            <wp:effectExtent l="0" t="0" r="0" b="0"/>
            <wp:wrapTight wrapText="bothSides">
              <wp:wrapPolygon edited="0">
                <wp:start x="0" y="0"/>
                <wp:lineTo x="0" y="21070"/>
                <wp:lineTo x="21395" y="21070"/>
                <wp:lineTo x="21395" y="0"/>
                <wp:lineTo x="0" y="0"/>
              </wp:wrapPolygon>
            </wp:wrapTight>
            <wp:docPr id="39862820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28209" name="Picture 1" descr="A screenshot of a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73350" cy="1035050"/>
                    </a:xfrm>
                    <a:prstGeom prst="rect">
                      <a:avLst/>
                    </a:prstGeom>
                  </pic:spPr>
                </pic:pic>
              </a:graphicData>
            </a:graphic>
            <wp14:sizeRelV relativeFrom="margin">
              <wp14:pctHeight>0</wp14:pctHeight>
            </wp14:sizeRelV>
          </wp:anchor>
        </w:drawing>
      </w:r>
      <w:r w:rsidR="00E44E82" w:rsidRPr="00E44E82">
        <w:rPr>
          <w:rFonts w:ascii="Calibri" w:hAnsi="Calibri" w:cs="Calibri"/>
          <w:b/>
          <w:bCs/>
          <w:color w:val="000000" w:themeColor="text1"/>
          <w:sz w:val="22"/>
          <w:szCs w:val="22"/>
          <w:u w:val="single"/>
        </w:rPr>
        <w:t>Attached Events</w:t>
      </w:r>
      <w:r w:rsidR="00E44E82">
        <w:rPr>
          <w:rFonts w:ascii="Calibri" w:hAnsi="Calibri" w:cs="Calibri"/>
          <w:color w:val="000000" w:themeColor="text1"/>
          <w:sz w:val="22"/>
          <w:szCs w:val="22"/>
        </w:rPr>
        <w:t>:</w:t>
      </w:r>
      <w:r w:rsidR="007D1231">
        <w:rPr>
          <w:rFonts w:ascii="Calibri" w:hAnsi="Calibri" w:cs="Calibri"/>
          <w:color w:val="000000" w:themeColor="text1"/>
          <w:sz w:val="22"/>
          <w:szCs w:val="22"/>
        </w:rPr>
        <w:t xml:space="preserve"> The activity gets cancelled through the occurrence of the event. If the event occurs, an alternative path is taken.</w:t>
      </w:r>
      <w:r w:rsidRPr="005F32B2">
        <w:rPr>
          <w:noProof/>
        </w:rPr>
        <w:t xml:space="preserve"> </w:t>
      </w:r>
    </w:p>
    <w:p w14:paraId="6B5A43C2" w14:textId="77777777" w:rsidR="00262673" w:rsidRDefault="00262673" w:rsidP="009C7119">
      <w:pPr>
        <w:rPr>
          <w:rFonts w:ascii="Calibri" w:hAnsi="Calibri" w:cs="Calibri"/>
          <w:color w:val="000000" w:themeColor="text1"/>
          <w:sz w:val="22"/>
          <w:szCs w:val="22"/>
        </w:rPr>
      </w:pPr>
    </w:p>
    <w:p w14:paraId="6E3BE329" w14:textId="77777777" w:rsidR="005F32B2" w:rsidRDefault="005F32B2" w:rsidP="009C7119">
      <w:pPr>
        <w:rPr>
          <w:rFonts w:ascii="Calibri" w:hAnsi="Calibri" w:cs="Calibri"/>
          <w:color w:val="000000" w:themeColor="text1"/>
          <w:sz w:val="22"/>
          <w:szCs w:val="22"/>
        </w:rPr>
      </w:pPr>
    </w:p>
    <w:p w14:paraId="5778F804" w14:textId="20D4FA3A" w:rsidR="00FA71C8" w:rsidRDefault="00A4020E" w:rsidP="00FA71C8">
      <w:pPr>
        <w:rPr>
          <w:rFonts w:ascii="Calibri" w:hAnsi="Calibri" w:cs="Calibri"/>
          <w:color w:val="000000" w:themeColor="text1"/>
          <w:sz w:val="22"/>
          <w:szCs w:val="22"/>
        </w:rPr>
      </w:pPr>
      <w:r w:rsidRPr="00A4020E">
        <w:rPr>
          <w:rFonts w:ascii="Calibri" w:hAnsi="Calibri" w:cs="Calibri"/>
          <w:b/>
          <w:bCs/>
          <w:color w:val="000000" w:themeColor="text1"/>
          <w:sz w:val="22"/>
          <w:szCs w:val="22"/>
          <w:u w:val="single"/>
        </w:rPr>
        <w:t>Event Based Gateway</w:t>
      </w:r>
      <w:r>
        <w:rPr>
          <w:rFonts w:ascii="Calibri" w:hAnsi="Calibri" w:cs="Calibri"/>
          <w:color w:val="000000" w:themeColor="text1"/>
          <w:sz w:val="22"/>
          <w:szCs w:val="22"/>
        </w:rPr>
        <w:t>:</w:t>
      </w:r>
      <w:r w:rsidR="00FA71C8">
        <w:rPr>
          <w:rFonts w:ascii="Calibri" w:hAnsi="Calibri" w:cs="Calibri"/>
          <w:color w:val="000000" w:themeColor="text1"/>
          <w:sz w:val="22"/>
          <w:szCs w:val="22"/>
        </w:rPr>
        <w:t xml:space="preserve"> </w:t>
      </w:r>
      <w:r w:rsidR="00FA71C8" w:rsidRPr="00FA71C8">
        <w:rPr>
          <w:rFonts w:ascii="Calibri" w:hAnsi="Calibri" w:cs="Calibri"/>
          <w:color w:val="000000" w:themeColor="text1"/>
          <w:sz w:val="22"/>
          <w:szCs w:val="22"/>
        </w:rPr>
        <w:t xml:space="preserve">Reacts of occurring events </w:t>
      </w:r>
      <w:r w:rsidR="000B20D8">
        <w:rPr>
          <w:rFonts w:ascii="Calibri" w:hAnsi="Calibri" w:cs="Calibri"/>
          <w:color w:val="000000" w:themeColor="text1"/>
          <w:sz w:val="22"/>
          <w:szCs w:val="22"/>
        </w:rPr>
        <w:t>a</w:t>
      </w:r>
      <w:r w:rsidR="00FA71C8" w:rsidRPr="00FA71C8">
        <w:rPr>
          <w:rFonts w:ascii="Calibri" w:hAnsi="Calibri" w:cs="Calibri"/>
          <w:color w:val="000000" w:themeColor="text1"/>
          <w:sz w:val="22"/>
          <w:szCs w:val="22"/>
        </w:rPr>
        <w:t>nd only one path can be taken</w:t>
      </w:r>
      <w:r w:rsidR="008860E4">
        <w:rPr>
          <w:rFonts w:ascii="Calibri" w:hAnsi="Calibri" w:cs="Calibri"/>
          <w:color w:val="000000" w:themeColor="text1"/>
          <w:sz w:val="22"/>
          <w:szCs w:val="22"/>
        </w:rPr>
        <w:t>. Reuse of the closing exclusive gateway.</w:t>
      </w:r>
    </w:p>
    <w:p w14:paraId="3C32F309" w14:textId="3D52248F" w:rsidR="000B20D8" w:rsidRDefault="000B20D8" w:rsidP="00FA71C8">
      <w:pPr>
        <w:rPr>
          <w:rFonts w:ascii="Calibri" w:hAnsi="Calibri" w:cs="Calibri"/>
          <w:color w:val="000000" w:themeColor="text1"/>
          <w:sz w:val="22"/>
          <w:szCs w:val="22"/>
        </w:rPr>
      </w:pPr>
      <w:r>
        <w:rPr>
          <w:noProof/>
        </w:rPr>
        <w:lastRenderedPageBreak/>
        <w:drawing>
          <wp:inline distT="0" distB="0" distL="0" distR="0" wp14:anchorId="5221BA5C" wp14:editId="7288DF72">
            <wp:extent cx="6645910" cy="1585595"/>
            <wp:effectExtent l="0" t="0" r="2540" b="0"/>
            <wp:docPr id="1983409227"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09227" name="Picture 11" descr="A diagram of a 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1585595"/>
                    </a:xfrm>
                    <a:prstGeom prst="rect">
                      <a:avLst/>
                    </a:prstGeom>
                    <a:noFill/>
                    <a:ln>
                      <a:noFill/>
                    </a:ln>
                  </pic:spPr>
                </pic:pic>
              </a:graphicData>
            </a:graphic>
          </wp:inline>
        </w:drawing>
      </w:r>
    </w:p>
    <w:p w14:paraId="4329C6A4" w14:textId="6BDD8179" w:rsidR="000A53CA" w:rsidRPr="00ED42F6" w:rsidRDefault="000A53CA" w:rsidP="00ED42F6">
      <w:pPr>
        <w:jc w:val="center"/>
        <w:rPr>
          <w:rFonts w:ascii="Calibri" w:hAnsi="Calibri" w:cs="Calibri"/>
          <w:b/>
          <w:bCs/>
          <w:color w:val="000000" w:themeColor="text1"/>
          <w:sz w:val="22"/>
          <w:szCs w:val="22"/>
          <w:u w:val="single"/>
        </w:rPr>
      </w:pPr>
    </w:p>
    <w:p w14:paraId="28AEB89B" w14:textId="77777777" w:rsidR="004A5B5D" w:rsidRPr="00C60B5B" w:rsidRDefault="004A5B5D" w:rsidP="00167126">
      <w:pPr>
        <w:rPr>
          <w:rFonts w:ascii="Calibri" w:hAnsi="Calibri" w:cs="Calibri"/>
          <w:color w:val="000000" w:themeColor="text1"/>
          <w:sz w:val="22"/>
          <w:szCs w:val="22"/>
        </w:rPr>
      </w:pPr>
    </w:p>
    <w:sectPr w:rsidR="004A5B5D" w:rsidRPr="00C60B5B" w:rsidSect="0035095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C44D7"/>
    <w:multiLevelType w:val="hybridMultilevel"/>
    <w:tmpl w:val="D1B6DE54"/>
    <w:lvl w:ilvl="0" w:tplc="D74E81BE">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1" w15:restartNumberingAfterBreak="0">
    <w:nsid w:val="12AD1AB7"/>
    <w:multiLevelType w:val="hybridMultilevel"/>
    <w:tmpl w:val="A54829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D367FB"/>
    <w:multiLevelType w:val="hybridMultilevel"/>
    <w:tmpl w:val="346A47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072373"/>
    <w:multiLevelType w:val="hybridMultilevel"/>
    <w:tmpl w:val="595A608A"/>
    <w:lvl w:ilvl="0" w:tplc="5B88D29C">
      <w:start w:val="1"/>
      <w:numFmt w:val="bullet"/>
      <w:lvlText w:val=""/>
      <w:lvlJc w:val="left"/>
      <w:pPr>
        <w:ind w:left="1080" w:hanging="360"/>
      </w:pPr>
      <w:rPr>
        <w:rFonts w:ascii="Symbol" w:eastAsiaTheme="minorHAnsi" w:hAnsi="Symbol"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A605075"/>
    <w:multiLevelType w:val="hybridMultilevel"/>
    <w:tmpl w:val="2ABE3E0C"/>
    <w:lvl w:ilvl="0" w:tplc="7C54242C">
      <w:start w:val="1"/>
      <w:numFmt w:val="bullet"/>
      <w:lvlText w:val=""/>
      <w:lvlJc w:val="left"/>
      <w:pPr>
        <w:ind w:left="1080" w:hanging="360"/>
      </w:pPr>
      <w:rPr>
        <w:rFonts w:ascii="Wingdings" w:eastAsiaTheme="minorHAnsi" w:hAnsi="Wingdings"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4BFD60DB"/>
    <w:multiLevelType w:val="hybridMultilevel"/>
    <w:tmpl w:val="C0C498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89595996">
    <w:abstractNumId w:val="1"/>
  </w:num>
  <w:num w:numId="2" w16cid:durableId="1791975595">
    <w:abstractNumId w:val="4"/>
  </w:num>
  <w:num w:numId="3" w16cid:durableId="36635523">
    <w:abstractNumId w:val="5"/>
  </w:num>
  <w:num w:numId="4" w16cid:durableId="890964489">
    <w:abstractNumId w:val="3"/>
  </w:num>
  <w:num w:numId="5" w16cid:durableId="1170026114">
    <w:abstractNumId w:val="0"/>
  </w:num>
  <w:num w:numId="6" w16cid:durableId="2863529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10D"/>
    <w:rsid w:val="000012B8"/>
    <w:rsid w:val="00002938"/>
    <w:rsid w:val="00044F17"/>
    <w:rsid w:val="0006636C"/>
    <w:rsid w:val="0007061F"/>
    <w:rsid w:val="000851BF"/>
    <w:rsid w:val="00090EC6"/>
    <w:rsid w:val="000A53CA"/>
    <w:rsid w:val="000A734C"/>
    <w:rsid w:val="000B20D8"/>
    <w:rsid w:val="000B2D91"/>
    <w:rsid w:val="000C02DF"/>
    <w:rsid w:val="000C772A"/>
    <w:rsid w:val="000D04ED"/>
    <w:rsid w:val="000D5DC1"/>
    <w:rsid w:val="000D7DF2"/>
    <w:rsid w:val="000E183A"/>
    <w:rsid w:val="0010364C"/>
    <w:rsid w:val="0011267B"/>
    <w:rsid w:val="00112FAC"/>
    <w:rsid w:val="0011475D"/>
    <w:rsid w:val="001455CC"/>
    <w:rsid w:val="00151167"/>
    <w:rsid w:val="00167126"/>
    <w:rsid w:val="001845C6"/>
    <w:rsid w:val="00187402"/>
    <w:rsid w:val="001A176F"/>
    <w:rsid w:val="001F1430"/>
    <w:rsid w:val="0022025C"/>
    <w:rsid w:val="002217B8"/>
    <w:rsid w:val="00227490"/>
    <w:rsid w:val="002354A7"/>
    <w:rsid w:val="00236374"/>
    <w:rsid w:val="0024240A"/>
    <w:rsid w:val="00246F7C"/>
    <w:rsid w:val="00261693"/>
    <w:rsid w:val="00262673"/>
    <w:rsid w:val="002721C5"/>
    <w:rsid w:val="00284B1F"/>
    <w:rsid w:val="002A6D3C"/>
    <w:rsid w:val="002B6243"/>
    <w:rsid w:val="002E1D3A"/>
    <w:rsid w:val="003104E9"/>
    <w:rsid w:val="00313DE8"/>
    <w:rsid w:val="00316894"/>
    <w:rsid w:val="003473C2"/>
    <w:rsid w:val="00350954"/>
    <w:rsid w:val="00362828"/>
    <w:rsid w:val="00367F14"/>
    <w:rsid w:val="003739E0"/>
    <w:rsid w:val="003A73E7"/>
    <w:rsid w:val="003B7793"/>
    <w:rsid w:val="003C3565"/>
    <w:rsid w:val="003D0959"/>
    <w:rsid w:val="00426C08"/>
    <w:rsid w:val="00426C7B"/>
    <w:rsid w:val="004312C0"/>
    <w:rsid w:val="004444B7"/>
    <w:rsid w:val="00454B62"/>
    <w:rsid w:val="0046320E"/>
    <w:rsid w:val="0047538F"/>
    <w:rsid w:val="004807C8"/>
    <w:rsid w:val="004A02F6"/>
    <w:rsid w:val="004A5B5D"/>
    <w:rsid w:val="004B33A4"/>
    <w:rsid w:val="004C5CE1"/>
    <w:rsid w:val="004E224E"/>
    <w:rsid w:val="00510CCE"/>
    <w:rsid w:val="00532E8B"/>
    <w:rsid w:val="005739B9"/>
    <w:rsid w:val="005B0482"/>
    <w:rsid w:val="005B2030"/>
    <w:rsid w:val="005C09A5"/>
    <w:rsid w:val="005E0177"/>
    <w:rsid w:val="005E3EAB"/>
    <w:rsid w:val="005F32B2"/>
    <w:rsid w:val="00603A55"/>
    <w:rsid w:val="00621BBF"/>
    <w:rsid w:val="0064082D"/>
    <w:rsid w:val="006510A4"/>
    <w:rsid w:val="00663967"/>
    <w:rsid w:val="00672F91"/>
    <w:rsid w:val="00685E0D"/>
    <w:rsid w:val="0069574A"/>
    <w:rsid w:val="00696EB8"/>
    <w:rsid w:val="006E7E45"/>
    <w:rsid w:val="00703199"/>
    <w:rsid w:val="00707487"/>
    <w:rsid w:val="00752603"/>
    <w:rsid w:val="007850CE"/>
    <w:rsid w:val="00792ED4"/>
    <w:rsid w:val="007977A2"/>
    <w:rsid w:val="007A52CE"/>
    <w:rsid w:val="007B64C7"/>
    <w:rsid w:val="007D1231"/>
    <w:rsid w:val="007E0831"/>
    <w:rsid w:val="007F72C7"/>
    <w:rsid w:val="00814323"/>
    <w:rsid w:val="00871D34"/>
    <w:rsid w:val="00876919"/>
    <w:rsid w:val="0087710D"/>
    <w:rsid w:val="008860E4"/>
    <w:rsid w:val="0089057B"/>
    <w:rsid w:val="00894D57"/>
    <w:rsid w:val="008E0ABD"/>
    <w:rsid w:val="008F3349"/>
    <w:rsid w:val="00904362"/>
    <w:rsid w:val="009318AD"/>
    <w:rsid w:val="00954FD6"/>
    <w:rsid w:val="00961667"/>
    <w:rsid w:val="009661E5"/>
    <w:rsid w:val="00992C17"/>
    <w:rsid w:val="009A6C49"/>
    <w:rsid w:val="009C5B36"/>
    <w:rsid w:val="009C7119"/>
    <w:rsid w:val="009E241A"/>
    <w:rsid w:val="009F0BDC"/>
    <w:rsid w:val="009F50D7"/>
    <w:rsid w:val="00A05B72"/>
    <w:rsid w:val="00A4020E"/>
    <w:rsid w:val="00A9431D"/>
    <w:rsid w:val="00AB6C3D"/>
    <w:rsid w:val="00AC24CD"/>
    <w:rsid w:val="00AF3C06"/>
    <w:rsid w:val="00B11511"/>
    <w:rsid w:val="00B31FB6"/>
    <w:rsid w:val="00B40F0A"/>
    <w:rsid w:val="00B46DAC"/>
    <w:rsid w:val="00B5751F"/>
    <w:rsid w:val="00BD0D88"/>
    <w:rsid w:val="00BD194F"/>
    <w:rsid w:val="00C4461C"/>
    <w:rsid w:val="00C5066A"/>
    <w:rsid w:val="00C60B5B"/>
    <w:rsid w:val="00C66F83"/>
    <w:rsid w:val="00CC6B28"/>
    <w:rsid w:val="00CF0D36"/>
    <w:rsid w:val="00D11070"/>
    <w:rsid w:val="00D2283E"/>
    <w:rsid w:val="00D24ADF"/>
    <w:rsid w:val="00D36626"/>
    <w:rsid w:val="00D41402"/>
    <w:rsid w:val="00D565F5"/>
    <w:rsid w:val="00D66219"/>
    <w:rsid w:val="00D678AE"/>
    <w:rsid w:val="00D70754"/>
    <w:rsid w:val="00D708C1"/>
    <w:rsid w:val="00D90332"/>
    <w:rsid w:val="00D95ED7"/>
    <w:rsid w:val="00DA3661"/>
    <w:rsid w:val="00DA7AB1"/>
    <w:rsid w:val="00DB1F81"/>
    <w:rsid w:val="00DC0AE9"/>
    <w:rsid w:val="00DD110F"/>
    <w:rsid w:val="00DD2196"/>
    <w:rsid w:val="00DD2A55"/>
    <w:rsid w:val="00DD7456"/>
    <w:rsid w:val="00E0088C"/>
    <w:rsid w:val="00E2288A"/>
    <w:rsid w:val="00E42888"/>
    <w:rsid w:val="00E44E82"/>
    <w:rsid w:val="00E45301"/>
    <w:rsid w:val="00E75193"/>
    <w:rsid w:val="00E83FDF"/>
    <w:rsid w:val="00E97A52"/>
    <w:rsid w:val="00EC35ED"/>
    <w:rsid w:val="00ED42F6"/>
    <w:rsid w:val="00EE3ADB"/>
    <w:rsid w:val="00F009A2"/>
    <w:rsid w:val="00F251F5"/>
    <w:rsid w:val="00F44ED3"/>
    <w:rsid w:val="00F46938"/>
    <w:rsid w:val="00F5270A"/>
    <w:rsid w:val="00F56B6F"/>
    <w:rsid w:val="00FA71C8"/>
    <w:rsid w:val="00FA7AE9"/>
    <w:rsid w:val="00FB119E"/>
    <w:rsid w:val="00FE5B35"/>
    <w:rsid w:val="00FF71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2CD36"/>
  <w15:chartTrackingRefBased/>
  <w15:docId w15:val="{2BCADDE3-B5F9-4DBF-827D-0225EBEC9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71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71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71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71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71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71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71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71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71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1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71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71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71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71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71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71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71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710D"/>
    <w:rPr>
      <w:rFonts w:eastAsiaTheme="majorEastAsia" w:cstheme="majorBidi"/>
      <w:color w:val="272727" w:themeColor="text1" w:themeTint="D8"/>
    </w:rPr>
  </w:style>
  <w:style w:type="paragraph" w:styleId="Title">
    <w:name w:val="Title"/>
    <w:basedOn w:val="Normal"/>
    <w:next w:val="Normal"/>
    <w:link w:val="TitleChar"/>
    <w:uiPriority w:val="10"/>
    <w:qFormat/>
    <w:rsid w:val="008771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71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71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71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710D"/>
    <w:pPr>
      <w:spacing w:before="160"/>
      <w:jc w:val="center"/>
    </w:pPr>
    <w:rPr>
      <w:i/>
      <w:iCs/>
      <w:color w:val="404040" w:themeColor="text1" w:themeTint="BF"/>
    </w:rPr>
  </w:style>
  <w:style w:type="character" w:customStyle="1" w:styleId="QuoteChar">
    <w:name w:val="Quote Char"/>
    <w:basedOn w:val="DefaultParagraphFont"/>
    <w:link w:val="Quote"/>
    <w:uiPriority w:val="29"/>
    <w:rsid w:val="0087710D"/>
    <w:rPr>
      <w:i/>
      <w:iCs/>
      <w:color w:val="404040" w:themeColor="text1" w:themeTint="BF"/>
    </w:rPr>
  </w:style>
  <w:style w:type="paragraph" w:styleId="ListParagraph">
    <w:name w:val="List Paragraph"/>
    <w:basedOn w:val="Normal"/>
    <w:uiPriority w:val="34"/>
    <w:qFormat/>
    <w:rsid w:val="0087710D"/>
    <w:pPr>
      <w:ind w:left="720"/>
      <w:contextualSpacing/>
    </w:pPr>
  </w:style>
  <w:style w:type="character" w:styleId="IntenseEmphasis">
    <w:name w:val="Intense Emphasis"/>
    <w:basedOn w:val="DefaultParagraphFont"/>
    <w:uiPriority w:val="21"/>
    <w:qFormat/>
    <w:rsid w:val="0087710D"/>
    <w:rPr>
      <w:i/>
      <w:iCs/>
      <w:color w:val="0F4761" w:themeColor="accent1" w:themeShade="BF"/>
    </w:rPr>
  </w:style>
  <w:style w:type="paragraph" w:styleId="IntenseQuote">
    <w:name w:val="Intense Quote"/>
    <w:basedOn w:val="Normal"/>
    <w:next w:val="Normal"/>
    <w:link w:val="IntenseQuoteChar"/>
    <w:uiPriority w:val="30"/>
    <w:qFormat/>
    <w:rsid w:val="008771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710D"/>
    <w:rPr>
      <w:i/>
      <w:iCs/>
      <w:color w:val="0F4761" w:themeColor="accent1" w:themeShade="BF"/>
    </w:rPr>
  </w:style>
  <w:style w:type="character" w:styleId="IntenseReference">
    <w:name w:val="Intense Reference"/>
    <w:basedOn w:val="DefaultParagraphFont"/>
    <w:uiPriority w:val="32"/>
    <w:qFormat/>
    <w:rsid w:val="0087710D"/>
    <w:rPr>
      <w:b/>
      <w:bCs/>
      <w:smallCaps/>
      <w:color w:val="0F4761" w:themeColor="accent1" w:themeShade="BF"/>
      <w:spacing w:val="5"/>
    </w:rPr>
  </w:style>
  <w:style w:type="character" w:styleId="Hyperlink">
    <w:name w:val="Hyperlink"/>
    <w:basedOn w:val="DefaultParagraphFont"/>
    <w:uiPriority w:val="99"/>
    <w:unhideWhenUsed/>
    <w:rsid w:val="00F251F5"/>
    <w:rPr>
      <w:color w:val="467886" w:themeColor="hyperlink"/>
      <w:u w:val="single"/>
    </w:rPr>
  </w:style>
  <w:style w:type="character" w:styleId="UnresolvedMention">
    <w:name w:val="Unresolved Mention"/>
    <w:basedOn w:val="DefaultParagraphFont"/>
    <w:uiPriority w:val="99"/>
    <w:semiHidden/>
    <w:unhideWhenUsed/>
    <w:rsid w:val="00F251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298896">
      <w:bodyDiv w:val="1"/>
      <w:marLeft w:val="0"/>
      <w:marRight w:val="0"/>
      <w:marTop w:val="0"/>
      <w:marBottom w:val="0"/>
      <w:divBdr>
        <w:top w:val="none" w:sz="0" w:space="0" w:color="auto"/>
        <w:left w:val="none" w:sz="0" w:space="0" w:color="auto"/>
        <w:bottom w:val="none" w:sz="0" w:space="0" w:color="auto"/>
        <w:right w:val="none" w:sz="0" w:space="0" w:color="auto"/>
      </w:divBdr>
    </w:div>
    <w:div w:id="30632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mo.bpmn.io/" TargetMode="External"/><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1422</TotalTime>
  <Pages>1</Pages>
  <Words>1474</Words>
  <Characters>8408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9863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Varun kumar</dc:creator>
  <cp:keywords/>
  <dc:description/>
  <cp:lastModifiedBy>M, Varun kumar</cp:lastModifiedBy>
  <cp:revision>170</cp:revision>
  <dcterms:created xsi:type="dcterms:W3CDTF">2024-10-08T05:52:00Z</dcterms:created>
  <dcterms:modified xsi:type="dcterms:W3CDTF">2024-10-09T06:44:00Z</dcterms:modified>
</cp:coreProperties>
</file>