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77" w:rsidRPr="00DD4D11" w:rsidRDefault="00783D77" w:rsidP="00783D77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DD4D1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</w:t>
      </w:r>
      <w:r w:rsidR="00DD4D11" w:rsidRPr="00DD4D11">
        <w:rPr>
          <w:rFonts w:ascii="Times New Roman" w:hAnsi="Times New Roman" w:cs="Times New Roman"/>
          <w:b/>
          <w:sz w:val="20"/>
          <w:szCs w:val="20"/>
        </w:rPr>
        <w:t xml:space="preserve">                       </w:t>
      </w:r>
      <w:r w:rsidRPr="00DD4D11">
        <w:rPr>
          <w:rFonts w:ascii="Times New Roman" w:hAnsi="Times New Roman" w:cs="Times New Roman"/>
          <w:b/>
          <w:sz w:val="20"/>
          <w:szCs w:val="20"/>
        </w:rPr>
        <w:t xml:space="preserve"> PROJECT REPORT</w:t>
      </w:r>
    </w:p>
    <w:p w:rsidR="00857465" w:rsidRDefault="00783D77" w:rsidP="002625D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D4D11">
        <w:rPr>
          <w:rFonts w:ascii="Times New Roman" w:hAnsi="Times New Roman" w:cs="Times New Roman"/>
          <w:b/>
          <w:sz w:val="20"/>
          <w:szCs w:val="20"/>
        </w:rPr>
        <w:t>Description</w:t>
      </w:r>
      <w:r>
        <w:rPr>
          <w:rFonts w:ascii="Times New Roman" w:hAnsi="Times New Roman" w:cs="Times New Roman"/>
          <w:sz w:val="20"/>
          <w:szCs w:val="20"/>
        </w:rPr>
        <w:t>:</w:t>
      </w:r>
      <w:r w:rsidR="00DD4D11">
        <w:rPr>
          <w:rFonts w:ascii="Times New Roman" w:hAnsi="Times New Roman" w:cs="Times New Roman"/>
          <w:sz w:val="20"/>
          <w:szCs w:val="20"/>
        </w:rPr>
        <w:t xml:space="preserve"> </w:t>
      </w:r>
      <w:r w:rsidR="00E73524">
        <w:rPr>
          <w:rFonts w:ascii="Times New Roman" w:hAnsi="Times New Roman" w:cs="Times New Roman"/>
          <w:sz w:val="20"/>
          <w:szCs w:val="20"/>
        </w:rPr>
        <w:t xml:space="preserve">Our task 1 project report is all about “classification algorithms”. </w:t>
      </w:r>
      <w:r w:rsidR="00DD4D11">
        <w:rPr>
          <w:rFonts w:ascii="Times New Roman" w:hAnsi="Times New Roman" w:cs="Times New Roman"/>
          <w:sz w:val="20"/>
          <w:szCs w:val="20"/>
        </w:rPr>
        <w:t xml:space="preserve">In this we </w:t>
      </w:r>
      <w:r w:rsidR="00E73524">
        <w:rPr>
          <w:rFonts w:ascii="Times New Roman" w:hAnsi="Times New Roman" w:cs="Times New Roman"/>
          <w:sz w:val="20"/>
          <w:szCs w:val="20"/>
        </w:rPr>
        <w:t xml:space="preserve">are focusing on two algorithms mainly </w:t>
      </w:r>
      <w:r w:rsidR="00DD4D11">
        <w:rPr>
          <w:rFonts w:ascii="Times New Roman" w:hAnsi="Times New Roman" w:cs="Times New Roman"/>
          <w:sz w:val="20"/>
          <w:szCs w:val="20"/>
        </w:rPr>
        <w:t>“Decision Tree Algorithm</w:t>
      </w:r>
      <w:proofErr w:type="gramStart"/>
      <w:r w:rsidR="00DD4D11">
        <w:rPr>
          <w:rFonts w:ascii="Times New Roman" w:hAnsi="Times New Roman" w:cs="Times New Roman"/>
          <w:sz w:val="20"/>
          <w:szCs w:val="20"/>
        </w:rPr>
        <w:t>“ and</w:t>
      </w:r>
      <w:proofErr w:type="gramEnd"/>
      <w:r w:rsidR="00DD4D11">
        <w:rPr>
          <w:rFonts w:ascii="Times New Roman" w:hAnsi="Times New Roman" w:cs="Times New Roman"/>
          <w:sz w:val="20"/>
          <w:szCs w:val="20"/>
        </w:rPr>
        <w:t xml:space="preserve">  “Naïve based  Algorithm”.</w:t>
      </w:r>
    </w:p>
    <w:p w:rsidR="00BD5CF1" w:rsidRDefault="00413EBF" w:rsidP="00E7352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73524">
        <w:rPr>
          <w:rFonts w:ascii="Times New Roman" w:hAnsi="Times New Roman" w:cs="Times New Roman"/>
          <w:b/>
          <w:sz w:val="20"/>
          <w:szCs w:val="20"/>
        </w:rPr>
        <w:t xml:space="preserve">Selection of </w:t>
      </w:r>
      <w:r w:rsidR="00E73524" w:rsidRPr="00E73524">
        <w:rPr>
          <w:rFonts w:ascii="Times New Roman" w:hAnsi="Times New Roman" w:cs="Times New Roman"/>
          <w:b/>
          <w:sz w:val="20"/>
          <w:szCs w:val="20"/>
        </w:rPr>
        <w:t>Datasets</w:t>
      </w:r>
      <w:r w:rsidRPr="00E73524">
        <w:rPr>
          <w:rFonts w:ascii="Times New Roman" w:hAnsi="Times New Roman" w:cs="Times New Roman"/>
          <w:sz w:val="20"/>
          <w:szCs w:val="20"/>
        </w:rPr>
        <w:t xml:space="preserve">: </w:t>
      </w:r>
    </w:p>
    <w:p w:rsidR="00E73524" w:rsidRPr="00E73524" w:rsidRDefault="00E73524" w:rsidP="00E7352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have chosen two differe</w:t>
      </w:r>
      <w:r>
        <w:rPr>
          <w:rFonts w:ascii="Times New Roman" w:hAnsi="Times New Roman" w:cs="Times New Roman"/>
          <w:sz w:val="20"/>
          <w:szCs w:val="20"/>
        </w:rPr>
        <w:t>nt data sets for two algorithms.</w:t>
      </w:r>
    </w:p>
    <w:p w:rsidR="00BD5CF1" w:rsidRPr="00E73524" w:rsidRDefault="00E73524" w:rsidP="00413EB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D5CF1">
        <w:rPr>
          <w:rFonts w:ascii="Times New Roman" w:hAnsi="Times New Roman" w:cs="Times New Roman"/>
          <w:b/>
          <w:sz w:val="20"/>
          <w:szCs w:val="20"/>
        </w:rPr>
        <w:t>Decision</w:t>
      </w:r>
      <w:r w:rsidR="00BD5CF1" w:rsidRPr="00BD5CF1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Tree: </w:t>
      </w:r>
    </w:p>
    <w:p w:rsidR="00BD5CF1" w:rsidRDefault="00DD4D11" w:rsidP="00413EBF">
      <w:pPr>
        <w:spacing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used </w:t>
      </w:r>
      <w:r w:rsidR="002625D3">
        <w:rPr>
          <w:rFonts w:ascii="Times New Roman" w:hAnsi="Times New Roman" w:cs="Times New Roman"/>
          <w:sz w:val="20"/>
          <w:szCs w:val="20"/>
        </w:rPr>
        <w:t xml:space="preserve">the data set </w:t>
      </w:r>
      <w:r>
        <w:rPr>
          <w:rFonts w:ascii="Times New Roman" w:hAnsi="Times New Roman" w:cs="Times New Roman"/>
          <w:sz w:val="20"/>
          <w:szCs w:val="20"/>
        </w:rPr>
        <w:t>“</w:t>
      </w:r>
      <w:r w:rsidRPr="00E73524">
        <w:rPr>
          <w:rFonts w:ascii="Times New Roman" w:hAnsi="Times New Roman" w:cs="Times New Roman"/>
          <w:b/>
          <w:color w:val="000000"/>
          <w:sz w:val="20"/>
          <w:szCs w:val="20"/>
        </w:rPr>
        <w:t>Database for fitting contact lenses</w:t>
      </w:r>
      <w:r>
        <w:rPr>
          <w:rFonts w:ascii="Times New Roman" w:hAnsi="Times New Roman" w:cs="Times New Roman"/>
          <w:color w:val="000000"/>
          <w:sz w:val="20"/>
          <w:szCs w:val="20"/>
        </w:rPr>
        <w:t>”</w:t>
      </w:r>
      <w:r w:rsidR="00E7352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625D3">
        <w:rPr>
          <w:rFonts w:ascii="Times New Roman" w:hAnsi="Times New Roman" w:cs="Times New Roman"/>
          <w:color w:val="000000"/>
          <w:sz w:val="20"/>
          <w:szCs w:val="20"/>
        </w:rPr>
        <w:t xml:space="preserve">which </w:t>
      </w:r>
      <w:proofErr w:type="gramStart"/>
      <w:r w:rsidR="002625D3">
        <w:rPr>
          <w:rFonts w:ascii="Times New Roman" w:hAnsi="Times New Roman" w:cs="Times New Roman"/>
          <w:color w:val="000000"/>
          <w:sz w:val="20"/>
          <w:szCs w:val="20"/>
        </w:rPr>
        <w:t>has  four</w:t>
      </w:r>
      <w:proofErr w:type="gramEnd"/>
      <w:r w:rsidR="002625D3">
        <w:rPr>
          <w:rFonts w:ascii="Times New Roman" w:hAnsi="Times New Roman" w:cs="Times New Roman"/>
          <w:color w:val="000000"/>
          <w:sz w:val="20"/>
          <w:szCs w:val="20"/>
        </w:rPr>
        <w:t xml:space="preserve"> nominal attributes along with</w:t>
      </w:r>
      <w:r w:rsidR="00E73524">
        <w:rPr>
          <w:rFonts w:ascii="Times New Roman" w:hAnsi="Times New Roman" w:cs="Times New Roman"/>
          <w:color w:val="000000"/>
          <w:sz w:val="20"/>
          <w:szCs w:val="20"/>
        </w:rPr>
        <w:t xml:space="preserve"> 24 instances for decision tree. We have chosen the class label as “target” in this dataset.</w:t>
      </w:r>
      <w:r w:rsidR="00413E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73524">
        <w:rPr>
          <w:rFonts w:ascii="Times New Roman" w:hAnsi="Times New Roman" w:cs="Times New Roman"/>
          <w:sz w:val="20"/>
          <w:szCs w:val="20"/>
        </w:rPr>
        <w:t>This dataset was observed to be complete and noise free and it</w:t>
      </w:r>
      <w:r w:rsidR="00413EBF">
        <w:rPr>
          <w:rFonts w:ascii="Times New Roman" w:hAnsi="Times New Roman" w:cs="Times New Roman"/>
          <w:sz w:val="20"/>
          <w:szCs w:val="20"/>
        </w:rPr>
        <w:t xml:space="preserve"> </w:t>
      </w:r>
      <w:r w:rsidR="00413EBF" w:rsidRPr="00413EBF">
        <w:rPr>
          <w:rFonts w:ascii="Times New Roman" w:hAnsi="Times New Roman" w:cs="Times New Roman"/>
          <w:sz w:val="20"/>
          <w:szCs w:val="20"/>
        </w:rPr>
        <w:t>highly simplified the problem.</w:t>
      </w:r>
      <w:r w:rsidR="00E73524">
        <w:rPr>
          <w:rFonts w:ascii="Times New Roman" w:hAnsi="Times New Roman" w:cs="Times New Roman"/>
          <w:sz w:val="20"/>
          <w:szCs w:val="20"/>
        </w:rPr>
        <w:t xml:space="preserve"> The attributes are clear and complete </w:t>
      </w:r>
      <w:r w:rsidR="00413EBF" w:rsidRPr="00413EBF">
        <w:rPr>
          <w:rFonts w:ascii="Times New Roman" w:hAnsi="Times New Roman" w:cs="Times New Roman"/>
          <w:sz w:val="20"/>
          <w:szCs w:val="20"/>
        </w:rPr>
        <w:t>(all possible combinations of attribute-value pairs are represented).</w:t>
      </w:r>
      <w:r w:rsidR="00413EBF" w:rsidRPr="00413EBF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="00413EBF" w:rsidRPr="00413EBF">
        <w:rPr>
          <w:rFonts w:ascii="Times New Roman" w:hAnsi="Times New Roman" w:cs="Times New Roman"/>
          <w:sz w:val="20"/>
          <w:szCs w:val="20"/>
        </w:rPr>
        <w:t>Each instance is complete and correct.</w:t>
      </w:r>
      <w:r w:rsidR="00413EBF" w:rsidRPr="00413EBF">
        <w:rPr>
          <w:rStyle w:val="apple-converted-space"/>
          <w:rFonts w:ascii="Times New Roman" w:hAnsi="Times New Roman" w:cs="Times New Roman"/>
          <w:sz w:val="20"/>
          <w:szCs w:val="20"/>
        </w:rPr>
        <w:t> </w:t>
      </w:r>
      <w:r w:rsidR="00413EBF" w:rsidRPr="00413EBF">
        <w:rPr>
          <w:rFonts w:ascii="Times New Roman" w:hAnsi="Times New Roman" w:cs="Times New Roman"/>
          <w:sz w:val="20"/>
          <w:szCs w:val="20"/>
        </w:rPr>
        <w:t>9 rules cover the training set.</w:t>
      </w:r>
      <w:r w:rsidR="00413EB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13EBF" w:rsidRDefault="00BD5CF1" w:rsidP="00E7352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D5CF1">
        <w:rPr>
          <w:rFonts w:ascii="Times New Roman" w:hAnsi="Times New Roman" w:cs="Times New Roman"/>
          <w:b/>
          <w:color w:val="000000"/>
          <w:sz w:val="20"/>
          <w:szCs w:val="20"/>
        </w:rPr>
        <w:t>Naïve Based Algorithm:</w:t>
      </w:r>
      <w:r w:rsidRPr="00BD5CF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73524">
        <w:rPr>
          <w:rFonts w:ascii="Times New Roman" w:hAnsi="Times New Roman" w:cs="Times New Roman"/>
          <w:sz w:val="20"/>
          <w:szCs w:val="20"/>
        </w:rPr>
        <w:t>In this we have considered “Space shuttle O-Ring dataset”. This data set relates to explosion of USA Space shuttle Challenge. Finding out the probability on this would give me the estimation of the explosion.</w:t>
      </w:r>
    </w:p>
    <w:p w:rsidR="00E73524" w:rsidRDefault="00E73524" w:rsidP="00413EBF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# Packages used for Classification Algorithms </w:t>
      </w:r>
    </w:p>
    <w:p w:rsidR="00BD5CF1" w:rsidRPr="001B6908" w:rsidRDefault="00E73524" w:rsidP="001B6908">
      <w:pPr>
        <w:pStyle w:val="NoSpacing"/>
        <w:rPr>
          <w:rFonts w:ascii="Times New Roman" w:hAnsi="Times New Roman" w:cs="Times New Roman"/>
          <w:b/>
          <w:color w:val="123654"/>
          <w:sz w:val="20"/>
          <w:szCs w:val="20"/>
        </w:rPr>
      </w:pPr>
      <w:r w:rsidRPr="001B6908">
        <w:rPr>
          <w:rFonts w:ascii="Times New Roman" w:hAnsi="Times New Roman" w:cs="Times New Roman"/>
          <w:b/>
          <w:sz w:val="20"/>
          <w:szCs w:val="20"/>
        </w:rPr>
        <w:t>“</w:t>
      </w:r>
      <w:r w:rsidR="00BD5CF1" w:rsidRPr="001B6908">
        <w:rPr>
          <w:rFonts w:ascii="Times New Roman" w:hAnsi="Times New Roman" w:cs="Times New Roman"/>
          <w:b/>
          <w:sz w:val="20"/>
          <w:szCs w:val="20"/>
        </w:rPr>
        <w:t>D</w:t>
      </w:r>
      <w:r w:rsidRPr="001B6908">
        <w:rPr>
          <w:rFonts w:ascii="Times New Roman" w:hAnsi="Times New Roman" w:cs="Times New Roman"/>
          <w:b/>
          <w:sz w:val="20"/>
          <w:szCs w:val="20"/>
        </w:rPr>
        <w:t>ecision Tree: “</w:t>
      </w:r>
    </w:p>
    <w:p w:rsidR="00BD5CF1" w:rsidRPr="001B6908" w:rsidRDefault="00E73524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6908">
        <w:rPr>
          <w:rFonts w:ascii="Times New Roman" w:hAnsi="Times New Roman" w:cs="Times New Roman"/>
          <w:sz w:val="20"/>
          <w:szCs w:val="20"/>
        </w:rPr>
        <w:t>Package (</w:t>
      </w:r>
      <w:proofErr w:type="spellStart"/>
      <w:r w:rsidRPr="001B6908">
        <w:rPr>
          <w:rFonts w:ascii="Times New Roman" w:hAnsi="Times New Roman" w:cs="Times New Roman"/>
          <w:sz w:val="20"/>
          <w:szCs w:val="20"/>
        </w:rPr>
        <w:t>rpart</w:t>
      </w:r>
      <w:proofErr w:type="spellEnd"/>
      <w:r w:rsidRPr="001B6908">
        <w:rPr>
          <w:rFonts w:ascii="Times New Roman" w:hAnsi="Times New Roman" w:cs="Times New Roman"/>
          <w:sz w:val="20"/>
          <w:szCs w:val="20"/>
        </w:rPr>
        <w:t xml:space="preserve">): </w:t>
      </w:r>
      <w:r w:rsidR="00BD5CF1" w:rsidRPr="001B6908">
        <w:rPr>
          <w:rFonts w:ascii="Times New Roman" w:hAnsi="Times New Roman" w:cs="Times New Roman"/>
          <w:sz w:val="20"/>
          <w:szCs w:val="20"/>
          <w:shd w:val="clear" w:color="auto" w:fill="FFFFFF"/>
        </w:rPr>
        <w:t>Recursive partitioning for classification, regression and survival trees.</w:t>
      </w:r>
      <w:r w:rsidR="00BD5CF1" w:rsidRPr="001B690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5CF1" w:rsidRPr="001B6908" w:rsidRDefault="00E73524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6908">
        <w:rPr>
          <w:rFonts w:ascii="Times New Roman" w:hAnsi="Times New Roman" w:cs="Times New Roman"/>
          <w:sz w:val="20"/>
          <w:szCs w:val="20"/>
        </w:rPr>
        <w:t>Package (c</w:t>
      </w:r>
      <w:r w:rsidR="00BD5CF1" w:rsidRPr="001B6908">
        <w:rPr>
          <w:rFonts w:ascii="Times New Roman" w:hAnsi="Times New Roman" w:cs="Times New Roman"/>
          <w:sz w:val="20"/>
          <w:szCs w:val="20"/>
        </w:rPr>
        <w:t>aret):</w:t>
      </w:r>
      <w:r w:rsidR="00BD5CF1" w:rsidRPr="001B6908">
        <w:rPr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 xml:space="preserve"> T</w:t>
      </w:r>
      <w:r w:rsidRPr="001B6908">
        <w:rPr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 xml:space="preserve">he </w:t>
      </w:r>
      <w:r w:rsidR="00BD5CF1" w:rsidRPr="001B6908">
        <w:rPr>
          <w:rStyle w:val="apple-converted-space"/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caret </w:t>
      </w:r>
      <w:r w:rsidR="00BD5CF1" w:rsidRPr="001B6908">
        <w:rPr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package (short for</w:t>
      </w:r>
      <w:r w:rsidR="00BD5CF1" w:rsidRPr="001B6908">
        <w:rPr>
          <w:rStyle w:val="apple-converted-space"/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 </w:t>
      </w:r>
      <w:r w:rsidR="00BD5CF1" w:rsidRPr="001B6908">
        <w:rPr>
          <w:rFonts w:ascii="Times New Roman" w:hAnsi="Times New Roman" w:cs="Times New Roman"/>
          <w:iCs/>
          <w:color w:val="302226"/>
          <w:sz w:val="20"/>
          <w:szCs w:val="20"/>
          <w:shd w:val="clear" w:color="auto" w:fill="FFFFFF"/>
        </w:rPr>
        <w:t>C</w:t>
      </w:r>
      <w:r w:rsidR="00BD5CF1" w:rsidRPr="001B6908">
        <w:rPr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lassification</w:t>
      </w:r>
      <w:r w:rsidR="00BD5CF1" w:rsidRPr="001B6908">
        <w:rPr>
          <w:rStyle w:val="apple-converted-space"/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 </w:t>
      </w:r>
      <w:r w:rsidR="00BD5CF1" w:rsidRPr="001B6908">
        <w:rPr>
          <w:rFonts w:ascii="Times New Roman" w:hAnsi="Times New Roman" w:cs="Times New Roman"/>
          <w:iCs/>
          <w:color w:val="302226"/>
          <w:sz w:val="20"/>
          <w:szCs w:val="20"/>
          <w:shd w:val="clear" w:color="auto" w:fill="FFFFFF"/>
        </w:rPr>
        <w:t>a</w:t>
      </w:r>
      <w:r w:rsidR="00BD5CF1" w:rsidRPr="001B6908">
        <w:rPr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nd</w:t>
      </w:r>
      <w:r w:rsidR="00BD5CF1" w:rsidRPr="001B6908">
        <w:rPr>
          <w:rStyle w:val="apple-converted-space"/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 </w:t>
      </w:r>
      <w:r w:rsidRPr="001B6908">
        <w:rPr>
          <w:rFonts w:ascii="Times New Roman" w:hAnsi="Times New Roman" w:cs="Times New Roman"/>
          <w:iCs/>
          <w:color w:val="302226"/>
          <w:sz w:val="20"/>
          <w:szCs w:val="20"/>
          <w:shd w:val="clear" w:color="auto" w:fill="FFFFFF"/>
        </w:rPr>
        <w:t>Re</w:t>
      </w:r>
      <w:r w:rsidR="00BD5CF1" w:rsidRPr="001B6908">
        <w:rPr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gression</w:t>
      </w:r>
      <w:r w:rsidR="00BD5CF1" w:rsidRPr="001B6908">
        <w:rPr>
          <w:rStyle w:val="apple-converted-space"/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 </w:t>
      </w:r>
      <w:r w:rsidR="00BD5CF1" w:rsidRPr="001B6908">
        <w:rPr>
          <w:rFonts w:ascii="Times New Roman" w:hAnsi="Times New Roman" w:cs="Times New Roman"/>
          <w:i/>
          <w:iCs/>
          <w:color w:val="302226"/>
          <w:sz w:val="20"/>
          <w:szCs w:val="20"/>
          <w:shd w:val="clear" w:color="auto" w:fill="FFFFFF"/>
        </w:rPr>
        <w:t>T</w:t>
      </w:r>
      <w:r w:rsidR="00BD5CF1" w:rsidRPr="001B6908">
        <w:rPr>
          <w:rFonts w:ascii="Times New Roman" w:hAnsi="Times New Roman" w:cs="Times New Roman"/>
          <w:color w:val="302226"/>
          <w:sz w:val="20"/>
          <w:szCs w:val="20"/>
          <w:shd w:val="clear" w:color="auto" w:fill="FFFFFF"/>
        </w:rPr>
        <w:t>raining) is a set of functions that attempt to streamline the process for creating predictive models.</w:t>
      </w:r>
    </w:p>
    <w:p w:rsidR="00BD5CF1" w:rsidRPr="001B6908" w:rsidRDefault="00E73524" w:rsidP="001B6908">
      <w:pPr>
        <w:pStyle w:val="NoSpacing"/>
        <w:rPr>
          <w:rFonts w:ascii="Times New Roman" w:hAnsi="Times New Roman" w:cs="Times New Roman"/>
          <w:color w:val="666666"/>
          <w:sz w:val="20"/>
          <w:szCs w:val="20"/>
        </w:rPr>
      </w:pPr>
      <w:r w:rsidRPr="001B6908">
        <w:rPr>
          <w:rFonts w:ascii="Times New Roman" w:hAnsi="Times New Roman" w:cs="Times New Roman"/>
          <w:sz w:val="20"/>
          <w:szCs w:val="20"/>
        </w:rPr>
        <w:t>Package (ROCR</w:t>
      </w:r>
      <w:r w:rsidR="00BD5CF1" w:rsidRPr="001B6908">
        <w:rPr>
          <w:rFonts w:ascii="Times New Roman" w:hAnsi="Times New Roman" w:cs="Times New Roman"/>
          <w:sz w:val="20"/>
          <w:szCs w:val="20"/>
        </w:rPr>
        <w:t>):</w:t>
      </w:r>
      <w:r w:rsidRPr="001B6908">
        <w:rPr>
          <w:rFonts w:ascii="Times New Roman" w:hAnsi="Times New Roman" w:cs="Times New Roman"/>
          <w:sz w:val="20"/>
          <w:szCs w:val="20"/>
        </w:rPr>
        <w:t xml:space="preserve"> </w:t>
      </w:r>
      <w:r w:rsidR="00BD5CF1" w:rsidRPr="001B6908">
        <w:rPr>
          <w:rFonts w:ascii="Times New Roman" w:hAnsi="Times New Roman" w:cs="Times New Roman"/>
          <w:sz w:val="20"/>
          <w:szCs w:val="20"/>
        </w:rPr>
        <w:t>Visualizing the performance of scoring classifiers</w:t>
      </w:r>
      <w:r w:rsidRPr="001B6908">
        <w:rPr>
          <w:rFonts w:ascii="Times New Roman" w:hAnsi="Times New Roman" w:cs="Times New Roman"/>
          <w:sz w:val="20"/>
          <w:szCs w:val="20"/>
        </w:rPr>
        <w:t>.</w:t>
      </w:r>
    </w:p>
    <w:p w:rsidR="00BD5CF1" w:rsidRDefault="00E73524" w:rsidP="001B6908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B6908">
        <w:rPr>
          <w:rFonts w:ascii="Times New Roman" w:hAnsi="Times New Roman" w:cs="Times New Roman"/>
          <w:sz w:val="20"/>
          <w:szCs w:val="20"/>
        </w:rPr>
        <w:t>Package (p</w:t>
      </w:r>
      <w:r w:rsidR="00BD5CF1" w:rsidRPr="001B6908">
        <w:rPr>
          <w:rFonts w:ascii="Times New Roman" w:hAnsi="Times New Roman" w:cs="Times New Roman"/>
          <w:sz w:val="20"/>
          <w:szCs w:val="20"/>
        </w:rPr>
        <w:t>arty):</w:t>
      </w:r>
      <w:r w:rsidR="00885C5C" w:rsidRPr="001B690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computational toolbox for recursive partitioning.</w:t>
      </w:r>
    </w:p>
    <w:p w:rsidR="001B6908" w:rsidRPr="001B6908" w:rsidRDefault="001B6908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BD5CF1" w:rsidRPr="001B6908" w:rsidRDefault="00CF3E0E" w:rsidP="001B690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1B6908">
        <w:rPr>
          <w:rFonts w:ascii="Times New Roman" w:hAnsi="Times New Roman" w:cs="Times New Roman"/>
          <w:b/>
          <w:sz w:val="20"/>
          <w:szCs w:val="20"/>
        </w:rPr>
        <w:t>Naïve Based:</w:t>
      </w:r>
    </w:p>
    <w:p w:rsidR="00885C5C" w:rsidRPr="001B6908" w:rsidRDefault="00885C5C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1B6908">
        <w:rPr>
          <w:rFonts w:ascii="Times New Roman" w:hAnsi="Times New Roman" w:cs="Times New Roman"/>
          <w:sz w:val="20"/>
          <w:szCs w:val="20"/>
        </w:rPr>
        <w:t>Package</w:t>
      </w:r>
      <w:r w:rsidR="001B6908" w:rsidRPr="001B690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1B6908" w:rsidRPr="001B6908">
        <w:rPr>
          <w:rFonts w:ascii="Times New Roman" w:hAnsi="Times New Roman" w:cs="Times New Roman"/>
          <w:sz w:val="20"/>
          <w:szCs w:val="20"/>
        </w:rPr>
        <w:t>kla</w:t>
      </w:r>
      <w:r w:rsidRPr="001B6908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1B6908">
        <w:rPr>
          <w:rFonts w:ascii="Times New Roman" w:hAnsi="Times New Roman" w:cs="Times New Roman"/>
          <w:sz w:val="20"/>
          <w:szCs w:val="20"/>
        </w:rPr>
        <w:t xml:space="preserve">): </w:t>
      </w:r>
      <w:r w:rsidRPr="001B6908">
        <w:rPr>
          <w:rFonts w:ascii="Times New Roman" w:hAnsi="Times New Roman" w:cs="Times New Roman"/>
          <w:sz w:val="20"/>
          <w:szCs w:val="20"/>
          <w:shd w:val="clear" w:color="auto" w:fill="FFFFFF"/>
        </w:rPr>
        <w:t>Miscellaneous functions for classification and visualization.</w:t>
      </w:r>
    </w:p>
    <w:p w:rsidR="00885C5C" w:rsidRPr="001B6908" w:rsidRDefault="00885C5C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1B6908">
        <w:rPr>
          <w:rFonts w:ascii="Times New Roman" w:hAnsi="Times New Roman" w:cs="Times New Roman"/>
          <w:sz w:val="20"/>
          <w:szCs w:val="20"/>
        </w:rPr>
        <w:t>Package (ROCR): Visualizing the performance of scoring classifiers</w:t>
      </w:r>
    </w:p>
    <w:p w:rsidR="00885C5C" w:rsidRDefault="00885C5C" w:rsidP="001B6908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proofErr w:type="gramStart"/>
      <w:r w:rsidRPr="001B6908">
        <w:rPr>
          <w:rFonts w:ascii="Times New Roman" w:hAnsi="Times New Roman" w:cs="Times New Roman"/>
          <w:sz w:val="20"/>
          <w:szCs w:val="20"/>
        </w:rPr>
        <w:t>Package(</w:t>
      </w:r>
      <w:proofErr w:type="gramEnd"/>
      <w:r w:rsidRPr="001B6908">
        <w:rPr>
          <w:rFonts w:ascii="Times New Roman" w:hAnsi="Times New Roman" w:cs="Times New Roman"/>
          <w:sz w:val="20"/>
          <w:szCs w:val="20"/>
        </w:rPr>
        <w:t>E1071):</w:t>
      </w:r>
      <w:r w:rsidRPr="001B690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Functions for latent class analysis, short time Fourier transform, fuzzy clustering, support vector machines, shortest path computation, bagged clustering, naive Bayes classifier</w:t>
      </w:r>
      <w:r w:rsidR="001779A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1779AB" w:rsidRDefault="001779AB" w:rsidP="001B6908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1779AB" w:rsidRDefault="001779AB" w:rsidP="001B6908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# Accuracy, Recall &amp; Precision description for classification trees</w:t>
      </w:r>
    </w:p>
    <w:p w:rsidR="001779AB" w:rsidRDefault="001779AB" w:rsidP="001B6908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“For Decision tree”</w:t>
      </w:r>
    </w:p>
    <w:p w:rsidR="001779AB" w:rsidRDefault="001779AB" w:rsidP="001B6908">
      <w:pPr>
        <w:pStyle w:val="NoSpacing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Overall Accuracy: “66.667%”. (</w:t>
      </w:r>
      <w:proofErr w:type="gramStart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same</w:t>
      </w:r>
      <w:proofErr w:type="gramEnd"/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both training &amp; testing data).</w:t>
      </w:r>
    </w:p>
    <w:p w:rsidR="001779AB" w:rsidRPr="001779AB" w:rsidRDefault="001779AB" w:rsidP="001B6908">
      <w:pPr>
        <w:pStyle w:val="NoSpacing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1779A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Precision &amp; Recall</w:t>
      </w:r>
      <w:r w:rsidR="00077F68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for training data</w:t>
      </w:r>
      <w:r w:rsidRPr="001779A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79AB" w:rsidTr="001779AB">
        <w:tc>
          <w:tcPr>
            <w:tcW w:w="3192" w:type="dxa"/>
          </w:tcPr>
          <w:p w:rsidR="001779AB" w:rsidRPr="001779AB" w:rsidRDefault="001779AB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9AB">
              <w:rPr>
                <w:rFonts w:ascii="Times New Roman" w:hAnsi="Times New Roman" w:cs="Times New Roman"/>
                <w:b/>
                <w:sz w:val="20"/>
                <w:szCs w:val="20"/>
              </w:rPr>
              <w:t>Class label</w:t>
            </w:r>
          </w:p>
        </w:tc>
        <w:tc>
          <w:tcPr>
            <w:tcW w:w="3192" w:type="dxa"/>
          </w:tcPr>
          <w:p w:rsidR="001779AB" w:rsidRPr="001779AB" w:rsidRDefault="001779AB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9AB">
              <w:rPr>
                <w:rFonts w:ascii="Times New Roman" w:hAnsi="Times New Roman" w:cs="Times New Roman"/>
                <w:b/>
                <w:sz w:val="20"/>
                <w:szCs w:val="20"/>
              </w:rPr>
              <w:t>Recall</w:t>
            </w:r>
          </w:p>
        </w:tc>
        <w:tc>
          <w:tcPr>
            <w:tcW w:w="3192" w:type="dxa"/>
          </w:tcPr>
          <w:p w:rsidR="001779AB" w:rsidRPr="001779AB" w:rsidRDefault="001779AB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9AB">
              <w:rPr>
                <w:rFonts w:ascii="Times New Roman" w:hAnsi="Times New Roman" w:cs="Times New Roman"/>
                <w:b/>
                <w:sz w:val="20"/>
                <w:szCs w:val="20"/>
              </w:rPr>
              <w:t>Precision</w:t>
            </w:r>
          </w:p>
        </w:tc>
      </w:tr>
      <w:tr w:rsidR="001779AB" w:rsidTr="001779AB"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1</w:t>
            </w:r>
          </w:p>
        </w:tc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66.667%</w:t>
            </w:r>
          </w:p>
        </w:tc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66.667%</w:t>
            </w:r>
          </w:p>
        </w:tc>
      </w:tr>
      <w:tr w:rsidR="001779AB" w:rsidTr="001779AB"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2</w:t>
            </w:r>
          </w:p>
        </w:tc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50%</w:t>
            </w:r>
          </w:p>
        </w:tc>
      </w:tr>
      <w:tr w:rsidR="001779AB" w:rsidTr="001779AB"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3</w:t>
            </w:r>
          </w:p>
        </w:tc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72.727%</w:t>
            </w:r>
          </w:p>
        </w:tc>
        <w:tc>
          <w:tcPr>
            <w:tcW w:w="3192" w:type="dxa"/>
          </w:tcPr>
          <w:p w:rsidR="001779AB" w:rsidRDefault="001779AB" w:rsidP="001B690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72.727%</w:t>
            </w:r>
          </w:p>
        </w:tc>
      </w:tr>
    </w:tbl>
    <w:p w:rsidR="001779AB" w:rsidRDefault="001779AB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7F68" w:rsidRDefault="00077F68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above table will explain the efficiency and effective ness between training and testing data.</w:t>
      </w:r>
    </w:p>
    <w:p w:rsidR="00077F68" w:rsidRDefault="00077F68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7F68" w:rsidRDefault="00077F68" w:rsidP="001B690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077F68">
        <w:rPr>
          <w:rFonts w:ascii="Times New Roman" w:hAnsi="Times New Roman" w:cs="Times New Roman"/>
          <w:b/>
          <w:sz w:val="20"/>
          <w:szCs w:val="20"/>
        </w:rPr>
        <w:t>“Naïve Bayes Classification”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86"/>
        <w:gridCol w:w="2394"/>
        <w:gridCol w:w="2394"/>
        <w:gridCol w:w="2394"/>
      </w:tblGrid>
      <w:tr w:rsidR="00077F68" w:rsidTr="00077F68">
        <w:tc>
          <w:tcPr>
            <w:tcW w:w="2286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Class labels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Accuracy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Recall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Precision</w:t>
            </w:r>
          </w:p>
        </w:tc>
      </w:tr>
      <w:tr w:rsidR="00077F68" w:rsidTr="00077F68">
        <w:tc>
          <w:tcPr>
            <w:tcW w:w="2286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Class 0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83.33%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100%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83.33%</w:t>
            </w:r>
          </w:p>
        </w:tc>
      </w:tr>
      <w:tr w:rsidR="00077F68" w:rsidTr="00077F68">
        <w:tc>
          <w:tcPr>
            <w:tcW w:w="2286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Class 1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83.33%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0%</w:t>
            </w:r>
          </w:p>
        </w:tc>
        <w:tc>
          <w:tcPr>
            <w:tcW w:w="2394" w:type="dxa"/>
          </w:tcPr>
          <w:p w:rsidR="00077F68" w:rsidRDefault="00077F68" w:rsidP="001B6908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</w:p>
        </w:tc>
      </w:tr>
    </w:tbl>
    <w:p w:rsidR="00077F68" w:rsidRPr="00842BF3" w:rsidRDefault="00077F68" w:rsidP="001B6908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077F68" w:rsidRPr="00842BF3" w:rsidRDefault="00077F68" w:rsidP="001B6908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842BF3">
        <w:rPr>
          <w:rFonts w:ascii="Times New Roman" w:hAnsi="Times New Roman" w:cs="Times New Roman"/>
          <w:sz w:val="20"/>
          <w:szCs w:val="20"/>
        </w:rPr>
        <w:t xml:space="preserve">By Comparing the above two “classification trees”, Decision tree and Naïve Bayes </w:t>
      </w:r>
      <w:proofErr w:type="spellStart"/>
      <w:r w:rsidRPr="00842BF3">
        <w:rPr>
          <w:rFonts w:ascii="Times New Roman" w:hAnsi="Times New Roman" w:cs="Times New Roman"/>
          <w:sz w:val="20"/>
          <w:szCs w:val="20"/>
        </w:rPr>
        <w:t>alogorithm</w:t>
      </w:r>
      <w:proofErr w:type="spellEnd"/>
      <w:r w:rsidRPr="00842BF3">
        <w:rPr>
          <w:rFonts w:ascii="Times New Roman" w:hAnsi="Times New Roman" w:cs="Times New Roman"/>
          <w:sz w:val="20"/>
          <w:szCs w:val="20"/>
        </w:rPr>
        <w:t xml:space="preserve"> show a very efficient output. By observing the accuracy of two algorithms we can confirm that </w:t>
      </w:r>
      <w:r w:rsidRPr="00842BF3">
        <w:rPr>
          <w:rFonts w:ascii="Times New Roman" w:hAnsi="Times New Roman" w:cs="Times New Roman"/>
          <w:b/>
          <w:sz w:val="20"/>
          <w:szCs w:val="20"/>
        </w:rPr>
        <w:t xml:space="preserve">Accuracy of decision tree is “66.667%” </w:t>
      </w:r>
      <w:proofErr w:type="spellStart"/>
      <w:r w:rsidRPr="00842BF3">
        <w:rPr>
          <w:rFonts w:ascii="Times New Roman" w:hAnsi="Times New Roman" w:cs="Times New Roman"/>
          <w:b/>
          <w:sz w:val="20"/>
          <w:szCs w:val="20"/>
        </w:rPr>
        <w:t>where as</w:t>
      </w:r>
      <w:proofErr w:type="spellEnd"/>
      <w:r w:rsidRPr="00842BF3">
        <w:rPr>
          <w:rFonts w:ascii="Times New Roman" w:hAnsi="Times New Roman" w:cs="Times New Roman"/>
          <w:b/>
          <w:sz w:val="20"/>
          <w:szCs w:val="20"/>
        </w:rPr>
        <w:t xml:space="preserve"> for Naïve Bayes it is “83.33%”. By this understanding we can say that “</w:t>
      </w:r>
      <w:r w:rsidR="00842BF3" w:rsidRPr="00842BF3">
        <w:rPr>
          <w:rFonts w:ascii="Times New Roman" w:hAnsi="Times New Roman" w:cs="Times New Roman"/>
          <w:b/>
          <w:sz w:val="20"/>
          <w:szCs w:val="20"/>
        </w:rPr>
        <w:t xml:space="preserve">Naïve </w:t>
      </w:r>
      <w:proofErr w:type="gramStart"/>
      <w:r w:rsidR="00842BF3" w:rsidRPr="00842BF3">
        <w:rPr>
          <w:rFonts w:ascii="Times New Roman" w:hAnsi="Times New Roman" w:cs="Times New Roman"/>
          <w:b/>
          <w:sz w:val="20"/>
          <w:szCs w:val="20"/>
        </w:rPr>
        <w:t>Bayes</w:t>
      </w:r>
      <w:r w:rsidRPr="00842BF3">
        <w:rPr>
          <w:rFonts w:ascii="Times New Roman" w:hAnsi="Times New Roman" w:cs="Times New Roman"/>
          <w:b/>
          <w:sz w:val="20"/>
          <w:szCs w:val="20"/>
        </w:rPr>
        <w:t xml:space="preserve"> ”</w:t>
      </w:r>
      <w:proofErr w:type="gramEnd"/>
      <w:r w:rsidRPr="00842BF3">
        <w:rPr>
          <w:rFonts w:ascii="Times New Roman" w:hAnsi="Times New Roman" w:cs="Times New Roman"/>
          <w:b/>
          <w:sz w:val="20"/>
          <w:szCs w:val="20"/>
        </w:rPr>
        <w:t xml:space="preserve"> can be considered as much </w:t>
      </w:r>
      <w:r w:rsidR="00842BF3" w:rsidRPr="00842BF3">
        <w:rPr>
          <w:rFonts w:ascii="Times New Roman" w:hAnsi="Times New Roman" w:cs="Times New Roman"/>
          <w:b/>
          <w:sz w:val="20"/>
          <w:szCs w:val="20"/>
        </w:rPr>
        <w:t>efficient classification tree.</w:t>
      </w:r>
      <w:bookmarkStart w:id="0" w:name="_GoBack"/>
      <w:bookmarkEnd w:id="0"/>
    </w:p>
    <w:sectPr w:rsidR="00077F68" w:rsidRPr="00842BF3" w:rsidSect="00783D77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26A" w:rsidRDefault="0063226A" w:rsidP="00783D77">
      <w:pPr>
        <w:spacing w:after="0" w:line="240" w:lineRule="auto"/>
      </w:pPr>
      <w:r>
        <w:separator/>
      </w:r>
    </w:p>
  </w:endnote>
  <w:endnote w:type="continuationSeparator" w:id="0">
    <w:p w:rsidR="0063226A" w:rsidRDefault="0063226A" w:rsidP="00783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26A" w:rsidRDefault="0063226A" w:rsidP="00783D77">
      <w:pPr>
        <w:spacing w:after="0" w:line="240" w:lineRule="auto"/>
      </w:pPr>
      <w:r>
        <w:separator/>
      </w:r>
    </w:p>
  </w:footnote>
  <w:footnote w:type="continuationSeparator" w:id="0">
    <w:p w:rsidR="0063226A" w:rsidRDefault="0063226A" w:rsidP="00783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D77" w:rsidRDefault="00783D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6346C"/>
    <w:multiLevelType w:val="hybridMultilevel"/>
    <w:tmpl w:val="99F2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E36C7"/>
    <w:multiLevelType w:val="hybridMultilevel"/>
    <w:tmpl w:val="B4C219A4"/>
    <w:lvl w:ilvl="0" w:tplc="2F4852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3D77"/>
    <w:rsid w:val="00077F68"/>
    <w:rsid w:val="001779AB"/>
    <w:rsid w:val="001B6908"/>
    <w:rsid w:val="002625D3"/>
    <w:rsid w:val="00413EBF"/>
    <w:rsid w:val="0063226A"/>
    <w:rsid w:val="00783D77"/>
    <w:rsid w:val="00842BF3"/>
    <w:rsid w:val="00857465"/>
    <w:rsid w:val="00885C5C"/>
    <w:rsid w:val="00BD5CF1"/>
    <w:rsid w:val="00CF3E0E"/>
    <w:rsid w:val="00DD4D11"/>
    <w:rsid w:val="00E73524"/>
    <w:rsid w:val="00F4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4C18EE-CE3C-4D23-B07D-20896B25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465"/>
  </w:style>
  <w:style w:type="paragraph" w:styleId="Heading2">
    <w:name w:val="heading 2"/>
    <w:basedOn w:val="Normal"/>
    <w:link w:val="Heading2Char"/>
    <w:uiPriority w:val="9"/>
    <w:qFormat/>
    <w:rsid w:val="00BD5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D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3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D77"/>
  </w:style>
  <w:style w:type="paragraph" w:styleId="Footer">
    <w:name w:val="footer"/>
    <w:basedOn w:val="Normal"/>
    <w:link w:val="FooterChar"/>
    <w:uiPriority w:val="99"/>
    <w:semiHidden/>
    <w:unhideWhenUsed/>
    <w:rsid w:val="00783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D77"/>
  </w:style>
  <w:style w:type="paragraph" w:customStyle="1" w:styleId="Normal1">
    <w:name w:val="Normal1"/>
    <w:basedOn w:val="Normal"/>
    <w:rsid w:val="0041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3EBF"/>
  </w:style>
  <w:style w:type="character" w:styleId="Strong">
    <w:name w:val="Strong"/>
    <w:basedOn w:val="DefaultParagraphFont"/>
    <w:uiPriority w:val="22"/>
    <w:qFormat/>
    <w:rsid w:val="00BD5CF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5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Spacing">
    <w:name w:val="No Spacing"/>
    <w:uiPriority w:val="1"/>
    <w:qFormat/>
    <w:rsid w:val="001B6908"/>
    <w:pPr>
      <w:spacing w:after="0" w:line="240" w:lineRule="auto"/>
    </w:pPr>
  </w:style>
  <w:style w:type="table" w:styleId="TableGrid">
    <w:name w:val="Table Grid"/>
    <w:basedOn w:val="TableNormal"/>
    <w:uiPriority w:val="59"/>
    <w:rsid w:val="001779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</dc:creator>
  <cp:lastModifiedBy>ICT</cp:lastModifiedBy>
  <cp:revision>5</cp:revision>
  <dcterms:created xsi:type="dcterms:W3CDTF">2014-10-09T17:02:00Z</dcterms:created>
  <dcterms:modified xsi:type="dcterms:W3CDTF">2014-10-10T05:55:00Z</dcterms:modified>
</cp:coreProperties>
</file>