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7C3F" w14:textId="12CA0682" w:rsidR="00276289" w:rsidRDefault="00276289" w:rsidP="00276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      1.   Generate a project template in dinteractive mode.</w:t>
      </w:r>
    </w:p>
    <w:p w14:paraId="6B6855CE" w14:textId="044BFE1C" w:rsidR="00276289" w:rsidRDefault="00276289" w:rsidP="00276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             </w:t>
      </w:r>
    </w:p>
    <w:p w14:paraId="09D879A1" w14:textId="080F9E80" w:rsidR="00276289" w:rsidRPr="00417A81" w:rsidRDefault="00276289" w:rsidP="00417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4"/>
          <w:szCs w:val="24"/>
          <w:lang w:eastAsia="en-IN"/>
        </w:rPr>
      </w:pPr>
      <w:r w:rsidRPr="00276289">
        <w:rPr>
          <w:rFonts w:ascii="Times New Roman" w:eastAsia="Times New Roman" w:hAnsi="Times New Roman" w:cs="Times New Roman"/>
          <w:color w:val="000000" w:themeColor="text1"/>
          <w:sz w:val="24"/>
          <w:szCs w:val="24"/>
          <w:lang w:eastAsia="en-IN"/>
        </w:rPr>
        <w:t xml:space="preserve">            </w:t>
      </w:r>
      <w:r w:rsidRPr="00276289">
        <w:rPr>
          <w:rFonts w:ascii="Times New Roman" w:eastAsia="Times New Roman" w:hAnsi="Times New Roman" w:cs="Times New Roman"/>
          <w:color w:val="000000" w:themeColor="text1"/>
          <w:sz w:val="24"/>
          <w:szCs w:val="24"/>
          <w:lang w:val="en-US" w:eastAsia="en-IN"/>
        </w:rPr>
        <w:t>mvn archetype:generate -DgroupId=com.howtodoinjava -DartifactId=DemoJavaProject -DarchetypeArtifactId=maven-archetype-quickstart -DinteractiveMode=false</w:t>
      </w:r>
    </w:p>
    <w:p w14:paraId="455DF8CE" w14:textId="6BA3A4EF" w:rsidR="00276289" w:rsidRDefault="00276289" w:rsidP="00276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            </w:t>
      </w:r>
    </w:p>
    <w:p w14:paraId="53D9C9CE" w14:textId="77777777" w:rsidR="00276289" w:rsidRDefault="00276289" w:rsidP="00276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p>
    <w:p w14:paraId="4FC9883A" w14:textId="52856DA4" w:rsidR="005844FA" w:rsidRPr="00276289" w:rsidRDefault="00276289" w:rsidP="002762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      2.    </w:t>
      </w:r>
      <w:r w:rsidR="005844FA" w:rsidRPr="00276289">
        <w:rPr>
          <w:rFonts w:ascii="Times New Roman" w:eastAsia="Times New Roman" w:hAnsi="Times New Roman" w:cs="Times New Roman"/>
          <w:b/>
          <w:bCs/>
          <w:color w:val="000000" w:themeColor="text1"/>
          <w:sz w:val="24"/>
          <w:szCs w:val="24"/>
          <w:lang w:eastAsia="en-IN"/>
        </w:rPr>
        <w:t>Advantages of maven</w:t>
      </w:r>
    </w:p>
    <w:p w14:paraId="1C1EF218" w14:textId="77777777" w:rsidR="004D7653" w:rsidRPr="00450A97" w:rsidRDefault="004D7653" w:rsidP="004D765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p>
    <w:p w14:paraId="4FF6E2A0" w14:textId="77777777" w:rsidR="00450A97" w:rsidRPr="00450A97" w:rsidRDefault="00450A97" w:rsidP="00450A97">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50A97">
        <w:rPr>
          <w:rFonts w:ascii="Times New Roman" w:eastAsia="Times New Roman" w:hAnsi="Times New Roman" w:cs="Times New Roman"/>
          <w:color w:val="222222"/>
          <w:sz w:val="24"/>
          <w:szCs w:val="24"/>
          <w:lang w:eastAsia="en-IN"/>
        </w:rPr>
        <w:t>Maven can add all the dependencies required for the project automatically by reading pom file.</w:t>
      </w:r>
    </w:p>
    <w:p w14:paraId="4D60FE99" w14:textId="7579A1F8" w:rsidR="00450A97" w:rsidRPr="00450A97" w:rsidRDefault="00450A97" w:rsidP="00450A97">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50A97">
        <w:rPr>
          <w:rFonts w:ascii="Times New Roman" w:eastAsia="Times New Roman" w:hAnsi="Times New Roman" w:cs="Times New Roman"/>
          <w:color w:val="222222"/>
          <w:sz w:val="24"/>
          <w:szCs w:val="24"/>
          <w:lang w:eastAsia="en-IN"/>
        </w:rPr>
        <w:t>One can easily build their project to jar,</w:t>
      </w:r>
      <w:r>
        <w:rPr>
          <w:rFonts w:ascii="Times New Roman" w:eastAsia="Times New Roman" w:hAnsi="Times New Roman" w:cs="Times New Roman"/>
          <w:color w:val="222222"/>
          <w:sz w:val="24"/>
          <w:szCs w:val="24"/>
          <w:lang w:eastAsia="en-IN"/>
        </w:rPr>
        <w:t xml:space="preserve"> </w:t>
      </w:r>
      <w:r w:rsidRPr="00450A97">
        <w:rPr>
          <w:rFonts w:ascii="Times New Roman" w:eastAsia="Times New Roman" w:hAnsi="Times New Roman" w:cs="Times New Roman"/>
          <w:color w:val="222222"/>
          <w:sz w:val="24"/>
          <w:szCs w:val="24"/>
          <w:lang w:eastAsia="en-IN"/>
        </w:rPr>
        <w:t>war etc. as per their requirements using Maven.</w:t>
      </w:r>
    </w:p>
    <w:p w14:paraId="1D1411B2" w14:textId="321D1CF8" w:rsidR="00450A97" w:rsidRDefault="00450A97" w:rsidP="00450A97">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450A97">
        <w:rPr>
          <w:rFonts w:ascii="Times New Roman" w:eastAsia="Times New Roman" w:hAnsi="Times New Roman" w:cs="Times New Roman"/>
          <w:color w:val="222222"/>
          <w:sz w:val="24"/>
          <w:szCs w:val="24"/>
          <w:lang w:eastAsia="en-IN"/>
        </w:rPr>
        <w:t>Maven makes easy to start project in different environments and one doesn’t need to handle the dependencies injection, builds, processing, etc.</w:t>
      </w:r>
    </w:p>
    <w:p w14:paraId="5FB2949B" w14:textId="621B6522" w:rsidR="00AE64D9" w:rsidRPr="00AE64D9" w:rsidRDefault="00AE64D9" w:rsidP="00AE64D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AE64D9">
        <w:rPr>
          <w:rFonts w:ascii="Times New Roman" w:eastAsia="Times New Roman" w:hAnsi="Times New Roman" w:cs="Times New Roman"/>
          <w:color w:val="000000" w:themeColor="text1"/>
          <w:sz w:val="24"/>
          <w:szCs w:val="24"/>
          <w:lang w:eastAsia="en-IN"/>
        </w:rPr>
        <w:t>Often in a project, it’s required to migrate to new features, and with</w:t>
      </w:r>
      <w:r>
        <w:rPr>
          <w:rFonts w:ascii="Times New Roman" w:eastAsia="Times New Roman" w:hAnsi="Times New Roman" w:cs="Times New Roman"/>
          <w:color w:val="000000" w:themeColor="text1"/>
          <w:sz w:val="24"/>
          <w:szCs w:val="24"/>
          <w:lang w:eastAsia="en-IN"/>
        </w:rPr>
        <w:t xml:space="preserve"> </w:t>
      </w:r>
      <w:r w:rsidRPr="00AE64D9">
        <w:rPr>
          <w:rFonts w:ascii="Times New Roman" w:eastAsia="Times New Roman" w:hAnsi="Times New Roman" w:cs="Times New Roman"/>
          <w:color w:val="000000" w:themeColor="text1"/>
          <w:sz w:val="24"/>
          <w:szCs w:val="24"/>
          <w:lang w:eastAsia="en-IN"/>
        </w:rPr>
        <w:t>it, the migration is simplified.</w:t>
      </w:r>
    </w:p>
    <w:p w14:paraId="428E464D" w14:textId="77777777" w:rsidR="00FE0F8C" w:rsidRDefault="00FE0F8C" w:rsidP="00FE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p>
    <w:p w14:paraId="017BF3AA" w14:textId="6CCBADDF" w:rsidR="005844FA" w:rsidRDefault="00FE0F8C" w:rsidP="00FE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     </w:t>
      </w:r>
      <w:r w:rsidR="00417A81">
        <w:rPr>
          <w:rFonts w:ascii="Times New Roman" w:eastAsia="Times New Roman" w:hAnsi="Times New Roman" w:cs="Times New Roman"/>
          <w:b/>
          <w:bCs/>
          <w:color w:val="000000" w:themeColor="text1"/>
          <w:sz w:val="24"/>
          <w:szCs w:val="24"/>
          <w:lang w:eastAsia="en-IN"/>
        </w:rPr>
        <w:t>3</w:t>
      </w:r>
      <w:r>
        <w:rPr>
          <w:rFonts w:ascii="Times New Roman" w:eastAsia="Times New Roman" w:hAnsi="Times New Roman" w:cs="Times New Roman"/>
          <w:b/>
          <w:bCs/>
          <w:color w:val="000000" w:themeColor="text1"/>
          <w:sz w:val="24"/>
          <w:szCs w:val="24"/>
          <w:lang w:eastAsia="en-IN"/>
        </w:rPr>
        <w:t xml:space="preserve">.   </w:t>
      </w:r>
      <w:r w:rsidR="005844FA" w:rsidRPr="00FE0F8C">
        <w:rPr>
          <w:rFonts w:ascii="Times New Roman" w:eastAsia="Times New Roman" w:hAnsi="Times New Roman" w:cs="Times New Roman"/>
          <w:b/>
          <w:bCs/>
          <w:color w:val="000000" w:themeColor="text1"/>
          <w:sz w:val="24"/>
          <w:szCs w:val="24"/>
          <w:lang w:eastAsia="en-IN"/>
        </w:rPr>
        <w:t>History of maven &amp; what is maven</w:t>
      </w:r>
    </w:p>
    <w:p w14:paraId="6FC3B866" w14:textId="1C764397" w:rsidR="004D7653" w:rsidRDefault="004D7653" w:rsidP="00FE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            </w:t>
      </w:r>
    </w:p>
    <w:p w14:paraId="1293D5D9" w14:textId="71E7265C" w:rsidR="004D7653" w:rsidRPr="00F95FED" w:rsidRDefault="004D7653" w:rsidP="004D7653">
      <w:pPr>
        <w:pStyle w:val="NormalWeb"/>
        <w:spacing w:before="200" w:after="0" w:line="216" w:lineRule="auto"/>
        <w:rPr>
          <w:rFonts w:eastAsia="Times New Roman"/>
          <w:color w:val="000000" w:themeColor="text1"/>
          <w:lang w:eastAsia="en-IN"/>
        </w:rPr>
      </w:pPr>
      <w:r w:rsidRPr="004D7653">
        <w:rPr>
          <w:rFonts w:eastAsia="Times New Roman"/>
          <w:b/>
          <w:bCs/>
          <w:color w:val="000000" w:themeColor="text1"/>
          <w:lang w:eastAsia="en-IN"/>
        </w:rPr>
        <w:t xml:space="preserve">          </w:t>
      </w:r>
      <w:r w:rsidRPr="00F95FED">
        <w:rPr>
          <w:rFonts w:eastAsia="+mn-ea"/>
          <w:color w:val="000000" w:themeColor="text1"/>
          <w:kern w:val="24"/>
          <w:lang w:val="en-US" w:eastAsia="en-IN"/>
        </w:rPr>
        <w:t>Maven is a popular open-source build tool developed by the Apache Group to build, publish, and deploy several projects at once for better project management. The tool allows developers to build and document the lifecycle framework. </w:t>
      </w:r>
    </w:p>
    <w:p w14:paraId="4C7F915D" w14:textId="4BB79514" w:rsidR="004D7653" w:rsidRPr="004D7653" w:rsidRDefault="004D7653" w:rsidP="004D7653">
      <w:pPr>
        <w:spacing w:before="200" w:after="0" w:line="216" w:lineRule="auto"/>
        <w:rPr>
          <w:rFonts w:ascii="Times New Roman" w:eastAsia="Times New Roman" w:hAnsi="Times New Roman" w:cs="Times New Roman"/>
          <w:color w:val="000000" w:themeColor="text1"/>
          <w:sz w:val="24"/>
          <w:szCs w:val="24"/>
          <w:lang w:eastAsia="en-IN"/>
        </w:rPr>
      </w:pPr>
      <w:r w:rsidRPr="004D7653">
        <w:rPr>
          <w:rFonts w:ascii="Times New Roman" w:eastAsia="+mn-ea" w:hAnsi="Times New Roman" w:cs="Times New Roman"/>
          <w:color w:val="000000" w:themeColor="text1"/>
          <w:kern w:val="24"/>
          <w:sz w:val="24"/>
          <w:szCs w:val="24"/>
          <w:lang w:eastAsia="en-IN"/>
        </w:rPr>
        <w:t xml:space="preserve">Maven is written in Java. It </w:t>
      </w:r>
      <w:r w:rsidRPr="004D7653">
        <w:rPr>
          <w:rFonts w:ascii="Times New Roman" w:eastAsia="+mn-ea" w:hAnsi="Times New Roman" w:cs="Times New Roman"/>
          <w:color w:val="000000" w:themeColor="text1"/>
          <w:kern w:val="24"/>
          <w:sz w:val="24"/>
          <w:szCs w:val="24"/>
          <w:lang w:val="en-US" w:eastAsia="en-IN"/>
        </w:rPr>
        <w:t>is based on Project Object Model (POM), which is an XML file that has all the information regarding project and configuration details. The POM has the description of the project, details regarding the versioning, and configuration management of the project. </w:t>
      </w:r>
    </w:p>
    <w:p w14:paraId="54F88B14" w14:textId="77777777" w:rsidR="004D7653" w:rsidRPr="004D7653" w:rsidRDefault="004D7653" w:rsidP="004D7653">
      <w:pPr>
        <w:spacing w:before="200" w:after="0" w:line="216" w:lineRule="auto"/>
        <w:rPr>
          <w:rFonts w:ascii="Times New Roman" w:eastAsia="Times New Roman" w:hAnsi="Times New Roman" w:cs="Times New Roman"/>
          <w:color w:val="000000" w:themeColor="text1"/>
          <w:sz w:val="24"/>
          <w:szCs w:val="24"/>
          <w:lang w:eastAsia="en-IN"/>
        </w:rPr>
      </w:pPr>
      <w:r w:rsidRPr="004D7653">
        <w:rPr>
          <w:rFonts w:ascii="Times New Roman" w:eastAsia="+mn-ea" w:hAnsi="Times New Roman" w:cs="Times New Roman"/>
          <w:color w:val="000000" w:themeColor="text1"/>
          <w:kern w:val="24"/>
          <w:sz w:val="24"/>
          <w:szCs w:val="24"/>
          <w:lang w:val="en-US" w:eastAsia="en-IN"/>
        </w:rPr>
        <w:t>The XML file is located in the project home directory. When you execute a task, Maven searches for the POM in the current directory.</w:t>
      </w:r>
    </w:p>
    <w:p w14:paraId="5DFC667D" w14:textId="77777777" w:rsidR="004D7653" w:rsidRPr="004D7653" w:rsidRDefault="004D7653" w:rsidP="004D7653">
      <w:pPr>
        <w:spacing w:before="200" w:after="0" w:line="216" w:lineRule="auto"/>
        <w:jc w:val="both"/>
        <w:rPr>
          <w:rFonts w:ascii="Times New Roman" w:eastAsia="Times New Roman" w:hAnsi="Times New Roman" w:cs="Times New Roman"/>
          <w:color w:val="000000" w:themeColor="text1"/>
          <w:sz w:val="24"/>
          <w:szCs w:val="24"/>
          <w:lang w:eastAsia="en-IN"/>
        </w:rPr>
      </w:pPr>
      <w:r w:rsidRPr="004D7653">
        <w:rPr>
          <w:rFonts w:ascii="Times New Roman" w:eastAsia="+mn-ea" w:hAnsi="Times New Roman" w:cs="Times New Roman"/>
          <w:color w:val="000000" w:themeColor="text1"/>
          <w:kern w:val="24"/>
          <w:sz w:val="24"/>
          <w:szCs w:val="24"/>
          <w:lang w:eastAsia="en-IN"/>
        </w:rPr>
        <w:t xml:space="preserve">It </w:t>
      </w:r>
      <w:r w:rsidRPr="004D7653">
        <w:rPr>
          <w:rFonts w:ascii="Times New Roman" w:eastAsia="+mn-ea" w:hAnsi="Times New Roman" w:cs="Times New Roman"/>
          <w:color w:val="000000" w:themeColor="text1"/>
          <w:kern w:val="24"/>
          <w:sz w:val="24"/>
          <w:szCs w:val="24"/>
          <w:lang w:val="en-US" w:eastAsia="en-IN"/>
        </w:rPr>
        <w:t>provides developers ways to manage the following −</w:t>
      </w:r>
    </w:p>
    <w:p w14:paraId="36F4BCA7" w14:textId="77777777" w:rsidR="004D7653" w:rsidRPr="004D7653" w:rsidRDefault="004D7653" w:rsidP="004D7653">
      <w:pPr>
        <w:numPr>
          <w:ilvl w:val="0"/>
          <w:numId w:val="9"/>
        </w:numPr>
        <w:spacing w:after="0" w:line="216" w:lineRule="auto"/>
        <w:ind w:left="1080"/>
        <w:contextualSpacing/>
        <w:rPr>
          <w:rFonts w:ascii="Times New Roman" w:eastAsia="Times New Roman" w:hAnsi="Times New Roman" w:cs="Times New Roman"/>
          <w:color w:val="000000" w:themeColor="text1"/>
          <w:sz w:val="24"/>
          <w:szCs w:val="24"/>
          <w:lang w:eastAsia="en-IN"/>
        </w:rPr>
      </w:pPr>
      <w:r w:rsidRPr="004D7653">
        <w:rPr>
          <w:rFonts w:ascii="Times New Roman" w:eastAsia="+mn-ea" w:hAnsi="Times New Roman" w:cs="Times New Roman"/>
          <w:color w:val="000000" w:themeColor="text1"/>
          <w:kern w:val="24"/>
          <w:sz w:val="24"/>
          <w:szCs w:val="24"/>
          <w:lang w:val="en-US" w:eastAsia="en-IN"/>
        </w:rPr>
        <w:t>Builds</w:t>
      </w:r>
    </w:p>
    <w:p w14:paraId="65F61414" w14:textId="77777777" w:rsidR="004D7653" w:rsidRPr="004D7653" w:rsidRDefault="004D7653" w:rsidP="004D7653">
      <w:pPr>
        <w:numPr>
          <w:ilvl w:val="0"/>
          <w:numId w:val="9"/>
        </w:numPr>
        <w:spacing w:after="0" w:line="216" w:lineRule="auto"/>
        <w:ind w:left="1080"/>
        <w:contextualSpacing/>
        <w:rPr>
          <w:rFonts w:ascii="Times New Roman" w:eastAsia="Times New Roman" w:hAnsi="Times New Roman" w:cs="Times New Roman"/>
          <w:color w:val="000000" w:themeColor="text1"/>
          <w:sz w:val="24"/>
          <w:szCs w:val="24"/>
          <w:lang w:eastAsia="en-IN"/>
        </w:rPr>
      </w:pPr>
      <w:r w:rsidRPr="004D7653">
        <w:rPr>
          <w:rFonts w:ascii="Times New Roman" w:eastAsia="+mn-ea" w:hAnsi="Times New Roman" w:cs="Times New Roman"/>
          <w:color w:val="000000" w:themeColor="text1"/>
          <w:kern w:val="24"/>
          <w:sz w:val="24"/>
          <w:szCs w:val="24"/>
          <w:lang w:val="en-US" w:eastAsia="en-IN"/>
        </w:rPr>
        <w:t>Documentation</w:t>
      </w:r>
    </w:p>
    <w:p w14:paraId="2C6D330F" w14:textId="77777777" w:rsidR="004D7653" w:rsidRPr="004D7653" w:rsidRDefault="004D7653" w:rsidP="004D7653">
      <w:pPr>
        <w:numPr>
          <w:ilvl w:val="0"/>
          <w:numId w:val="9"/>
        </w:numPr>
        <w:spacing w:after="0" w:line="216" w:lineRule="auto"/>
        <w:ind w:left="1080"/>
        <w:contextualSpacing/>
        <w:rPr>
          <w:rFonts w:ascii="Times New Roman" w:eastAsia="Times New Roman" w:hAnsi="Times New Roman" w:cs="Times New Roman"/>
          <w:color w:val="000000" w:themeColor="text1"/>
          <w:sz w:val="24"/>
          <w:szCs w:val="24"/>
          <w:lang w:eastAsia="en-IN"/>
        </w:rPr>
      </w:pPr>
      <w:r w:rsidRPr="004D7653">
        <w:rPr>
          <w:rFonts w:ascii="Times New Roman" w:eastAsia="+mn-ea" w:hAnsi="Times New Roman" w:cs="Times New Roman"/>
          <w:color w:val="000000" w:themeColor="text1"/>
          <w:kern w:val="24"/>
          <w:sz w:val="24"/>
          <w:szCs w:val="24"/>
          <w:lang w:val="en-US" w:eastAsia="en-IN"/>
        </w:rPr>
        <w:t>Reporting</w:t>
      </w:r>
    </w:p>
    <w:p w14:paraId="744CA096" w14:textId="77777777" w:rsidR="004D7653" w:rsidRPr="004D7653" w:rsidRDefault="004D7653" w:rsidP="004D7653">
      <w:pPr>
        <w:numPr>
          <w:ilvl w:val="0"/>
          <w:numId w:val="9"/>
        </w:numPr>
        <w:spacing w:after="0" w:line="216" w:lineRule="auto"/>
        <w:ind w:left="1080"/>
        <w:contextualSpacing/>
        <w:rPr>
          <w:rFonts w:ascii="Times New Roman" w:eastAsia="Times New Roman" w:hAnsi="Times New Roman" w:cs="Times New Roman"/>
          <w:color w:val="000000" w:themeColor="text1"/>
          <w:sz w:val="24"/>
          <w:szCs w:val="24"/>
          <w:lang w:eastAsia="en-IN"/>
        </w:rPr>
      </w:pPr>
      <w:r w:rsidRPr="004D7653">
        <w:rPr>
          <w:rFonts w:ascii="Times New Roman" w:eastAsia="+mn-ea" w:hAnsi="Times New Roman" w:cs="Times New Roman"/>
          <w:color w:val="000000" w:themeColor="text1"/>
          <w:kern w:val="24"/>
          <w:sz w:val="24"/>
          <w:szCs w:val="24"/>
          <w:lang w:val="en-US" w:eastAsia="en-IN"/>
        </w:rPr>
        <w:t>Dependencies</w:t>
      </w:r>
    </w:p>
    <w:p w14:paraId="3AB9880A" w14:textId="77777777" w:rsidR="004D7653" w:rsidRPr="004D7653" w:rsidRDefault="004D7653" w:rsidP="004D7653">
      <w:pPr>
        <w:numPr>
          <w:ilvl w:val="0"/>
          <w:numId w:val="9"/>
        </w:numPr>
        <w:spacing w:after="0" w:line="216" w:lineRule="auto"/>
        <w:ind w:left="1080"/>
        <w:contextualSpacing/>
        <w:rPr>
          <w:rFonts w:ascii="Times New Roman" w:eastAsia="Times New Roman" w:hAnsi="Times New Roman" w:cs="Times New Roman"/>
          <w:color w:val="000000" w:themeColor="text1"/>
          <w:sz w:val="24"/>
          <w:szCs w:val="24"/>
          <w:lang w:eastAsia="en-IN"/>
        </w:rPr>
      </w:pPr>
      <w:r w:rsidRPr="004D7653">
        <w:rPr>
          <w:rFonts w:ascii="Times New Roman" w:eastAsia="+mn-ea" w:hAnsi="Times New Roman" w:cs="Times New Roman"/>
          <w:color w:val="000000" w:themeColor="text1"/>
          <w:kern w:val="24"/>
          <w:sz w:val="24"/>
          <w:szCs w:val="24"/>
          <w:lang w:val="en-US" w:eastAsia="en-IN"/>
        </w:rPr>
        <w:t>SCMs</w:t>
      </w:r>
    </w:p>
    <w:p w14:paraId="7AA4B0AF" w14:textId="77777777" w:rsidR="004D7653" w:rsidRPr="004D7653" w:rsidRDefault="004D7653" w:rsidP="004D7653">
      <w:pPr>
        <w:numPr>
          <w:ilvl w:val="0"/>
          <w:numId w:val="9"/>
        </w:numPr>
        <w:spacing w:after="0" w:line="216" w:lineRule="auto"/>
        <w:ind w:left="1080"/>
        <w:contextualSpacing/>
        <w:rPr>
          <w:rFonts w:ascii="Times New Roman" w:eastAsia="Times New Roman" w:hAnsi="Times New Roman" w:cs="Times New Roman"/>
          <w:color w:val="000000" w:themeColor="text1"/>
          <w:sz w:val="24"/>
          <w:szCs w:val="24"/>
          <w:lang w:eastAsia="en-IN"/>
        </w:rPr>
      </w:pPr>
      <w:r w:rsidRPr="004D7653">
        <w:rPr>
          <w:rFonts w:ascii="Times New Roman" w:eastAsia="+mn-ea" w:hAnsi="Times New Roman" w:cs="Times New Roman"/>
          <w:color w:val="000000" w:themeColor="text1"/>
          <w:kern w:val="24"/>
          <w:sz w:val="24"/>
          <w:szCs w:val="24"/>
          <w:lang w:val="en-US" w:eastAsia="en-IN"/>
        </w:rPr>
        <w:t>Releases</w:t>
      </w:r>
    </w:p>
    <w:p w14:paraId="1B1B2D9A" w14:textId="77777777" w:rsidR="004D7653" w:rsidRPr="004D7653" w:rsidRDefault="004D7653" w:rsidP="004D7653">
      <w:pPr>
        <w:numPr>
          <w:ilvl w:val="0"/>
          <w:numId w:val="9"/>
        </w:numPr>
        <w:spacing w:after="0" w:line="216" w:lineRule="auto"/>
        <w:ind w:left="1080"/>
        <w:contextualSpacing/>
        <w:rPr>
          <w:rFonts w:ascii="Times New Roman" w:eastAsia="Times New Roman" w:hAnsi="Times New Roman" w:cs="Times New Roman"/>
          <w:color w:val="000000" w:themeColor="text1"/>
          <w:sz w:val="24"/>
          <w:szCs w:val="24"/>
          <w:lang w:eastAsia="en-IN"/>
        </w:rPr>
      </w:pPr>
      <w:r w:rsidRPr="004D7653">
        <w:rPr>
          <w:rFonts w:ascii="Times New Roman" w:eastAsia="+mn-ea" w:hAnsi="Times New Roman" w:cs="Times New Roman"/>
          <w:color w:val="000000" w:themeColor="text1"/>
          <w:kern w:val="24"/>
          <w:sz w:val="24"/>
          <w:szCs w:val="24"/>
          <w:lang w:val="en-US" w:eastAsia="en-IN"/>
        </w:rPr>
        <w:t>Distribution</w:t>
      </w:r>
    </w:p>
    <w:p w14:paraId="7CB12284" w14:textId="68B47960" w:rsidR="004D7653" w:rsidRPr="00F95FED" w:rsidRDefault="004D7653" w:rsidP="004D7653">
      <w:pPr>
        <w:numPr>
          <w:ilvl w:val="0"/>
          <w:numId w:val="9"/>
        </w:numPr>
        <w:spacing w:after="0" w:line="216" w:lineRule="auto"/>
        <w:ind w:left="1080"/>
        <w:contextualSpacing/>
        <w:rPr>
          <w:rFonts w:ascii="Times New Roman" w:eastAsia="Times New Roman" w:hAnsi="Times New Roman" w:cs="Times New Roman"/>
          <w:color w:val="000000" w:themeColor="text1"/>
          <w:sz w:val="24"/>
          <w:szCs w:val="24"/>
          <w:lang w:eastAsia="en-IN"/>
        </w:rPr>
      </w:pPr>
      <w:r w:rsidRPr="004D7653">
        <w:rPr>
          <w:rFonts w:ascii="Times New Roman" w:eastAsia="+mn-ea" w:hAnsi="Times New Roman" w:cs="Times New Roman"/>
          <w:color w:val="000000" w:themeColor="text1"/>
          <w:kern w:val="24"/>
          <w:sz w:val="24"/>
          <w:szCs w:val="24"/>
          <w:lang w:val="en-US" w:eastAsia="en-IN"/>
        </w:rPr>
        <w:t>Mailing list</w:t>
      </w:r>
    </w:p>
    <w:p w14:paraId="1C68700D" w14:textId="6D9F5BAA" w:rsidR="004D7653" w:rsidRDefault="004D7653" w:rsidP="00F95FED">
      <w:pPr>
        <w:spacing w:after="0" w:line="216" w:lineRule="auto"/>
        <w:contextualSpacing/>
        <w:rPr>
          <w:rFonts w:ascii="Times New Roman" w:eastAsia="+mn-ea" w:hAnsi="Times New Roman" w:cs="Times New Roman"/>
          <w:color w:val="000000" w:themeColor="text1"/>
          <w:kern w:val="24"/>
          <w:sz w:val="24"/>
          <w:szCs w:val="24"/>
          <w:lang w:val="en-US" w:eastAsia="en-IN"/>
        </w:rPr>
      </w:pPr>
    </w:p>
    <w:p w14:paraId="158C8AC3" w14:textId="32231B22" w:rsidR="004D7653" w:rsidRDefault="004D7653" w:rsidP="00F95FED">
      <w:pPr>
        <w:spacing w:after="0" w:line="216" w:lineRule="auto"/>
        <w:contextualSpacing/>
        <w:rPr>
          <w:rFonts w:ascii="Times New Roman" w:eastAsia="+mn-ea" w:hAnsi="Times New Roman" w:cs="Times New Roman"/>
          <w:color w:val="000000" w:themeColor="text1"/>
          <w:kern w:val="24"/>
          <w:sz w:val="24"/>
          <w:szCs w:val="24"/>
          <w:lang w:val="en-US" w:eastAsia="en-IN"/>
        </w:rPr>
      </w:pPr>
    </w:p>
    <w:p w14:paraId="1F218AEC" w14:textId="77777777"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p>
    <w:p w14:paraId="4A4DD903" w14:textId="77777777"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p>
    <w:p w14:paraId="1DA1D028" w14:textId="77777777"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p>
    <w:p w14:paraId="22811129" w14:textId="77777777"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p>
    <w:p w14:paraId="4CBEA0FE" w14:textId="77777777"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p>
    <w:p w14:paraId="6BEC2B9D" w14:textId="77777777"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p>
    <w:p w14:paraId="10190958" w14:textId="77777777"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p>
    <w:p w14:paraId="1FAFE42B" w14:textId="77777777"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p>
    <w:p w14:paraId="23CE04C7" w14:textId="77777777"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p>
    <w:p w14:paraId="7E7C84CA" w14:textId="77777777"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p>
    <w:p w14:paraId="209B9272" w14:textId="77777777"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p>
    <w:p w14:paraId="439D66A1" w14:textId="77777777"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p>
    <w:p w14:paraId="5A1429D9" w14:textId="77777777"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p>
    <w:p w14:paraId="6DD95F2D" w14:textId="77777777"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p>
    <w:p w14:paraId="7657292F" w14:textId="77777777"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p>
    <w:p w14:paraId="4345E1AE" w14:textId="77777777"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p>
    <w:p w14:paraId="056A3CC6" w14:textId="77777777"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p>
    <w:p w14:paraId="40BF92CC" w14:textId="6AEF9D16"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Maven project structure</w:t>
      </w:r>
    </w:p>
    <w:p w14:paraId="1BC562B7" w14:textId="77777777"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p>
    <w:p w14:paraId="14BDE624" w14:textId="77777777" w:rsidR="00F95FED" w:rsidRDefault="00F95FED" w:rsidP="00F95FED">
      <w:pPr>
        <w:spacing w:after="0" w:line="216" w:lineRule="auto"/>
        <w:contextualSpacing/>
        <w:rPr>
          <w:rFonts w:ascii="Times New Roman" w:eastAsia="Times New Roman" w:hAnsi="Times New Roman" w:cs="Times New Roman"/>
          <w:b/>
          <w:bCs/>
          <w:color w:val="000000" w:themeColor="text1"/>
          <w:sz w:val="24"/>
          <w:szCs w:val="24"/>
          <w:lang w:eastAsia="en-IN"/>
        </w:rPr>
      </w:pPr>
    </w:p>
    <w:p w14:paraId="0A47AF49" w14:textId="403665B1" w:rsidR="00F95FED" w:rsidRPr="00F95FED" w:rsidRDefault="00F95FED" w:rsidP="00F95FED">
      <w:pPr>
        <w:spacing w:after="0" w:line="216" w:lineRule="auto"/>
        <w:contextualSpacing/>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noProof/>
          <w:color w:val="000000" w:themeColor="text1"/>
          <w:sz w:val="24"/>
          <w:szCs w:val="24"/>
          <w:lang w:eastAsia="en-IN"/>
        </w:rPr>
        <w:drawing>
          <wp:inline distT="0" distB="0" distL="0" distR="0" wp14:anchorId="1840550D" wp14:editId="63FA54EB">
            <wp:extent cx="2254250" cy="2698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4250" cy="2698750"/>
                    </a:xfrm>
                    <a:prstGeom prst="rect">
                      <a:avLst/>
                    </a:prstGeom>
                    <a:noFill/>
                  </pic:spPr>
                </pic:pic>
              </a:graphicData>
            </a:graphic>
          </wp:inline>
        </w:drawing>
      </w:r>
    </w:p>
    <w:p w14:paraId="56708145" w14:textId="462F9E08" w:rsidR="004D7653" w:rsidRDefault="004D7653" w:rsidP="00F95FED">
      <w:pPr>
        <w:spacing w:after="0" w:line="216" w:lineRule="auto"/>
        <w:contextualSpacing/>
        <w:rPr>
          <w:rFonts w:ascii="Times New Roman" w:eastAsia="Times New Roman" w:hAnsi="Times New Roman" w:cs="Times New Roman"/>
          <w:color w:val="000000" w:themeColor="text1"/>
          <w:sz w:val="24"/>
          <w:szCs w:val="24"/>
          <w:lang w:eastAsia="en-IN"/>
        </w:rPr>
      </w:pPr>
    </w:p>
    <w:p w14:paraId="2874CEEE" w14:textId="333CA846" w:rsidR="004D7653" w:rsidRPr="004D7653" w:rsidRDefault="004D7653" w:rsidP="00F95FED">
      <w:pPr>
        <w:spacing w:after="0" w:line="216" w:lineRule="auto"/>
        <w:contextualSpacing/>
        <w:rPr>
          <w:rFonts w:ascii="Times New Roman" w:eastAsia="Times New Roman" w:hAnsi="Times New Roman" w:cs="Times New Roman"/>
          <w:color w:val="000000" w:themeColor="text1"/>
          <w:sz w:val="24"/>
          <w:szCs w:val="24"/>
          <w:lang w:eastAsia="en-IN"/>
        </w:rPr>
      </w:pPr>
    </w:p>
    <w:p w14:paraId="000BA7E4" w14:textId="32861D49" w:rsidR="004D7653" w:rsidRDefault="004D7653" w:rsidP="00FE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p>
    <w:p w14:paraId="7A1F392D" w14:textId="465F9308" w:rsidR="00F95FED" w:rsidRPr="00F95FED" w:rsidRDefault="00F95FED" w:rsidP="00F95FED">
      <w:pPr>
        <w:pStyle w:val="ListParagraph"/>
        <w:numPr>
          <w:ilvl w:val="0"/>
          <w:numId w:val="11"/>
        </w:numPr>
        <w:spacing w:after="0" w:line="216" w:lineRule="auto"/>
        <w:rPr>
          <w:rFonts w:ascii="Times New Roman" w:eastAsia="Times New Roman" w:hAnsi="Times New Roman" w:cs="Times New Roman"/>
          <w:sz w:val="24"/>
          <w:szCs w:val="24"/>
          <w:lang w:eastAsia="en-IN"/>
        </w:rPr>
      </w:pPr>
      <w:r w:rsidRPr="00F95FED">
        <w:rPr>
          <w:rFonts w:ascii="Times New Roman" w:eastAsia="+mn-ea" w:hAnsi="Times New Roman" w:cs="Times New Roman"/>
          <w:color w:val="000000"/>
          <w:kern w:val="24"/>
          <w:sz w:val="24"/>
          <w:szCs w:val="24"/>
          <w:lang w:eastAsia="en-IN"/>
        </w:rPr>
        <w:t>src folder contains the source code.</w:t>
      </w:r>
    </w:p>
    <w:p w14:paraId="53C59E9E" w14:textId="47391D75" w:rsidR="00F95FED" w:rsidRPr="00F95FED" w:rsidRDefault="00F95FED" w:rsidP="00F95FED">
      <w:pPr>
        <w:pStyle w:val="ListParagraph"/>
        <w:numPr>
          <w:ilvl w:val="0"/>
          <w:numId w:val="11"/>
        </w:numPr>
        <w:spacing w:after="0" w:line="216" w:lineRule="auto"/>
        <w:rPr>
          <w:rFonts w:ascii="Times New Roman" w:eastAsia="Times New Roman" w:hAnsi="Times New Roman" w:cs="Times New Roman"/>
          <w:sz w:val="24"/>
          <w:szCs w:val="24"/>
          <w:lang w:eastAsia="en-IN"/>
        </w:rPr>
      </w:pPr>
      <w:r w:rsidRPr="00F95FED">
        <w:rPr>
          <w:rFonts w:ascii="Times New Roman" w:eastAsia="+mn-ea" w:hAnsi="Times New Roman" w:cs="Times New Roman"/>
          <w:color w:val="000000"/>
          <w:kern w:val="24"/>
          <w:sz w:val="24"/>
          <w:szCs w:val="24"/>
          <w:lang w:eastAsia="en-IN"/>
        </w:rPr>
        <w:t>test folder contains the test cases.</w:t>
      </w:r>
    </w:p>
    <w:p w14:paraId="43713D38" w14:textId="348639A8" w:rsidR="00F95FED" w:rsidRPr="00F95FED" w:rsidRDefault="00F95FED" w:rsidP="00F95FED">
      <w:pPr>
        <w:pStyle w:val="ListParagraph"/>
        <w:numPr>
          <w:ilvl w:val="0"/>
          <w:numId w:val="11"/>
        </w:numPr>
        <w:spacing w:after="0" w:line="216" w:lineRule="auto"/>
        <w:rPr>
          <w:rFonts w:ascii="Times New Roman" w:eastAsia="Times New Roman" w:hAnsi="Times New Roman" w:cs="Times New Roman"/>
          <w:sz w:val="24"/>
          <w:szCs w:val="24"/>
          <w:lang w:eastAsia="en-IN"/>
        </w:rPr>
      </w:pPr>
      <w:r w:rsidRPr="00F95FED">
        <w:rPr>
          <w:rFonts w:ascii="Times New Roman" w:eastAsia="+mn-ea" w:hAnsi="Times New Roman" w:cs="Times New Roman"/>
          <w:color w:val="000000"/>
          <w:kern w:val="24"/>
          <w:sz w:val="24"/>
          <w:szCs w:val="24"/>
          <w:lang w:eastAsia="en-IN"/>
        </w:rPr>
        <w:t>target folder contains the report and other pro</w:t>
      </w:r>
      <w:r w:rsidR="00C32B98">
        <w:rPr>
          <w:rFonts w:ascii="Times New Roman" w:eastAsia="+mn-ea" w:hAnsi="Times New Roman" w:cs="Times New Roman"/>
          <w:color w:val="000000"/>
          <w:kern w:val="24"/>
          <w:sz w:val="24"/>
          <w:szCs w:val="24"/>
          <w:lang w:eastAsia="en-IN"/>
        </w:rPr>
        <w:t>j</w:t>
      </w:r>
      <w:r w:rsidRPr="00F95FED">
        <w:rPr>
          <w:rFonts w:ascii="Times New Roman" w:eastAsia="+mn-ea" w:hAnsi="Times New Roman" w:cs="Times New Roman"/>
          <w:color w:val="000000"/>
          <w:kern w:val="24"/>
          <w:sz w:val="24"/>
          <w:szCs w:val="24"/>
          <w:lang w:eastAsia="en-IN"/>
        </w:rPr>
        <w:t>ect related configurations get generated here.</w:t>
      </w:r>
    </w:p>
    <w:p w14:paraId="00C42C55" w14:textId="1C5EC0D1" w:rsidR="004D7653" w:rsidRPr="00F95FED" w:rsidRDefault="00F95FED" w:rsidP="00F95FED">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r w:rsidRPr="00F95FED">
        <w:rPr>
          <w:rFonts w:ascii="Times New Roman" w:eastAsia="+mn-ea" w:hAnsi="Times New Roman" w:cs="Times New Roman"/>
          <w:color w:val="000000"/>
          <w:kern w:val="24"/>
          <w:sz w:val="24"/>
          <w:szCs w:val="24"/>
          <w:lang w:eastAsia="en-IN"/>
        </w:rPr>
        <w:t>Pom.xml (Project Object Model.</w:t>
      </w:r>
      <w:r w:rsidR="00C32B98">
        <w:rPr>
          <w:rFonts w:ascii="Times New Roman" w:eastAsia="+mn-ea" w:hAnsi="Times New Roman" w:cs="Times New Roman"/>
          <w:color w:val="000000"/>
          <w:kern w:val="24"/>
          <w:sz w:val="24"/>
          <w:szCs w:val="24"/>
          <w:lang w:eastAsia="en-IN"/>
        </w:rPr>
        <w:t xml:space="preserve"> </w:t>
      </w:r>
      <w:r w:rsidRPr="00F95FED">
        <w:rPr>
          <w:rFonts w:ascii="Times New Roman" w:eastAsia="+mn-ea" w:hAnsi="Times New Roman" w:cs="Times New Roman"/>
          <w:color w:val="000000"/>
          <w:kern w:val="24"/>
          <w:sz w:val="24"/>
          <w:szCs w:val="24"/>
          <w:lang w:eastAsia="en-IN"/>
        </w:rPr>
        <w:t>Extensible Markup Language) contains all the dependencies and plugins</w:t>
      </w:r>
    </w:p>
    <w:p w14:paraId="29E73A0B" w14:textId="77777777" w:rsidR="00713A38" w:rsidRDefault="00713A38" w:rsidP="004D7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p>
    <w:p w14:paraId="760BCE8B" w14:textId="77777777" w:rsidR="00713A38" w:rsidRDefault="00713A38" w:rsidP="004D7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p>
    <w:p w14:paraId="145E458A" w14:textId="77777777" w:rsidR="00713A38" w:rsidRDefault="00713A38" w:rsidP="004D7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p>
    <w:p w14:paraId="0B3F6507" w14:textId="735D6835" w:rsidR="005844FA" w:rsidRDefault="004D7653" w:rsidP="004D7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 xml:space="preserve">  </w:t>
      </w:r>
      <w:r w:rsidR="00D27A73">
        <w:rPr>
          <w:rFonts w:ascii="Times New Roman" w:eastAsia="Times New Roman" w:hAnsi="Times New Roman" w:cs="Times New Roman"/>
          <w:b/>
          <w:bCs/>
          <w:color w:val="000000" w:themeColor="text1"/>
          <w:sz w:val="24"/>
          <w:szCs w:val="24"/>
          <w:lang w:eastAsia="en-IN"/>
        </w:rPr>
        <w:t>4</w:t>
      </w:r>
      <w:r>
        <w:rPr>
          <w:rFonts w:ascii="Times New Roman" w:eastAsia="Times New Roman" w:hAnsi="Times New Roman" w:cs="Times New Roman"/>
          <w:b/>
          <w:bCs/>
          <w:color w:val="000000" w:themeColor="text1"/>
          <w:sz w:val="24"/>
          <w:szCs w:val="24"/>
          <w:lang w:eastAsia="en-IN"/>
        </w:rPr>
        <w:t xml:space="preserve">.   </w:t>
      </w:r>
      <w:r w:rsidR="005844FA" w:rsidRPr="004D7653">
        <w:rPr>
          <w:rFonts w:ascii="Times New Roman" w:eastAsia="Times New Roman" w:hAnsi="Times New Roman" w:cs="Times New Roman"/>
          <w:b/>
          <w:bCs/>
          <w:color w:val="000000" w:themeColor="text1"/>
          <w:sz w:val="24"/>
          <w:szCs w:val="24"/>
          <w:lang w:eastAsia="en-IN"/>
        </w:rPr>
        <w:t>Dependency and plugins</w:t>
      </w:r>
    </w:p>
    <w:p w14:paraId="0FB1625A" w14:textId="4DA46904" w:rsidR="00392E1F" w:rsidRDefault="00392E1F" w:rsidP="004D7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p>
    <w:p w14:paraId="375DA9D4" w14:textId="1F48E8A8" w:rsidR="001D4C64" w:rsidRPr="001D4C64" w:rsidRDefault="001D4C64" w:rsidP="004D7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p>
    <w:p w14:paraId="0463E04A" w14:textId="680DBE39" w:rsidR="001D4C64" w:rsidRDefault="001D4C64" w:rsidP="004D7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shd w:val="clear" w:color="auto" w:fill="FFFFFF"/>
        </w:rPr>
      </w:pPr>
      <w:r w:rsidRPr="001D4C64">
        <w:rPr>
          <w:rFonts w:ascii="Times New Roman" w:eastAsia="Times New Roman" w:hAnsi="Times New Roman" w:cs="Times New Roman"/>
          <w:b/>
          <w:bCs/>
          <w:color w:val="000000" w:themeColor="text1"/>
          <w:sz w:val="24"/>
          <w:szCs w:val="24"/>
          <w:lang w:eastAsia="en-IN"/>
        </w:rPr>
        <w:t xml:space="preserve">        </w:t>
      </w:r>
      <w:r w:rsidRPr="001D4C64">
        <w:rPr>
          <w:rFonts w:ascii="Times New Roman" w:hAnsi="Times New Roman" w:cs="Times New Roman"/>
          <w:color w:val="000000" w:themeColor="text1"/>
          <w:sz w:val="24"/>
          <w:szCs w:val="24"/>
          <w:shd w:val="clear" w:color="auto" w:fill="FFFFFF"/>
        </w:rPr>
        <w:t>D</w:t>
      </w:r>
      <w:r w:rsidRPr="001D4C64">
        <w:rPr>
          <w:rFonts w:ascii="Times New Roman" w:hAnsi="Times New Roman" w:cs="Times New Roman"/>
          <w:color w:val="000000" w:themeColor="text1"/>
          <w:sz w:val="24"/>
          <w:szCs w:val="24"/>
          <w:shd w:val="clear" w:color="auto" w:fill="FFFFFF"/>
        </w:rPr>
        <w:t>ependency is another archive—JAR, ZIP</w:t>
      </w:r>
      <w:r w:rsidRPr="001D4C64">
        <w:rPr>
          <w:rFonts w:ascii="Times New Roman" w:hAnsi="Times New Roman" w:cs="Times New Roman"/>
          <w:color w:val="000000" w:themeColor="text1"/>
          <w:sz w:val="24"/>
          <w:szCs w:val="24"/>
          <w:shd w:val="clear" w:color="auto" w:fill="FFFFFF"/>
        </w:rPr>
        <w:t xml:space="preserve"> or WAR file </w:t>
      </w:r>
      <w:r w:rsidRPr="001D4C64">
        <w:rPr>
          <w:rFonts w:ascii="Times New Roman" w:hAnsi="Times New Roman" w:cs="Times New Roman"/>
          <w:color w:val="000000" w:themeColor="text1"/>
          <w:sz w:val="24"/>
          <w:szCs w:val="24"/>
          <w:shd w:val="clear" w:color="auto" w:fill="FFFFFF"/>
        </w:rPr>
        <w:t>which your current project needs in order to compile, build, test, and/or to run. The dependencies are gathered in the pom. When you run a build or execute a maven goal, these dependencies are resolved, and are then loaded from the local repositor</w:t>
      </w:r>
      <w:r>
        <w:rPr>
          <w:rFonts w:ascii="Times New Roman" w:hAnsi="Times New Roman" w:cs="Times New Roman"/>
          <w:color w:val="000000" w:themeColor="text1"/>
          <w:sz w:val="24"/>
          <w:szCs w:val="24"/>
          <w:shd w:val="clear" w:color="auto" w:fill="FFFFFF"/>
        </w:rPr>
        <w:t xml:space="preserve">y. </w:t>
      </w:r>
    </w:p>
    <w:p w14:paraId="38F27F6F" w14:textId="4A0F96FF" w:rsidR="001D4C64" w:rsidRDefault="001D4C64" w:rsidP="004D7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p>
    <w:p w14:paraId="53208E06" w14:textId="77777777" w:rsidR="001D4C64" w:rsidRDefault="001D4C64" w:rsidP="004D7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themeColor="text1"/>
          <w:sz w:val="24"/>
          <w:szCs w:val="24"/>
          <w:lang w:eastAsia="en-IN"/>
        </w:rPr>
      </w:pPr>
    </w:p>
    <w:p w14:paraId="3E5F1440" w14:textId="1BDBEF7E" w:rsidR="00392E1F" w:rsidRPr="001D4C64" w:rsidRDefault="00392E1F" w:rsidP="004D7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shd w:val="clear" w:color="auto" w:fill="FFFFFF"/>
        </w:rPr>
      </w:pPr>
      <w:r w:rsidRPr="001D4C64">
        <w:rPr>
          <w:rFonts w:ascii="Times New Roman" w:eastAsia="Times New Roman" w:hAnsi="Times New Roman" w:cs="Times New Roman"/>
          <w:b/>
          <w:bCs/>
          <w:color w:val="000000" w:themeColor="text1"/>
          <w:sz w:val="24"/>
          <w:szCs w:val="24"/>
          <w:lang w:eastAsia="en-IN"/>
        </w:rPr>
        <w:t xml:space="preserve">       </w:t>
      </w:r>
      <w:r w:rsidR="00B9410A" w:rsidRPr="001D4C64">
        <w:rPr>
          <w:rFonts w:ascii="Times New Roman" w:hAnsi="Times New Roman" w:cs="Times New Roman"/>
          <w:color w:val="000000" w:themeColor="text1"/>
          <w:sz w:val="24"/>
          <w:szCs w:val="24"/>
          <w:shd w:val="clear" w:color="auto" w:fill="FFFFFF"/>
        </w:rPr>
        <w:t>The maven plugins are central part of maven framework, it is used to perform specific goal.</w:t>
      </w:r>
    </w:p>
    <w:p w14:paraId="03BA0D75" w14:textId="77777777" w:rsidR="00656B8C" w:rsidRPr="00656B8C" w:rsidRDefault="00656B8C" w:rsidP="00656B8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6B8C">
        <w:rPr>
          <w:rFonts w:ascii="Times New Roman" w:eastAsia="Times New Roman" w:hAnsi="Times New Roman" w:cs="Times New Roman"/>
          <w:sz w:val="24"/>
          <w:szCs w:val="24"/>
          <w:lang w:eastAsia="en-IN"/>
        </w:rPr>
        <w:lastRenderedPageBreak/>
        <w:t xml:space="preserve">Here follows the list </w:t>
      </w:r>
      <w:r w:rsidRPr="00656B8C">
        <w:rPr>
          <w:rFonts w:ascii="Times New Roman" w:eastAsia="Times New Roman" w:hAnsi="Times New Roman" w:cs="Times New Roman"/>
          <w:color w:val="000000" w:themeColor="text1"/>
          <w:sz w:val="24"/>
          <w:szCs w:val="24"/>
          <w:lang w:eastAsia="en-IN"/>
        </w:rPr>
        <w:t>of few common plugins:</w:t>
      </w:r>
    </w:p>
    <w:p w14:paraId="13A2EE17" w14:textId="77777777" w:rsidR="00656B8C" w:rsidRPr="00656B8C" w:rsidRDefault="00656B8C" w:rsidP="00656B8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6B8C">
        <w:rPr>
          <w:rFonts w:ascii="Times New Roman" w:eastAsia="Times New Roman" w:hAnsi="Times New Roman" w:cs="Times New Roman"/>
          <w:color w:val="000000" w:themeColor="text1"/>
          <w:sz w:val="24"/>
          <w:szCs w:val="24"/>
          <w:lang w:eastAsia="en-IN"/>
        </w:rPr>
        <w:t>clean: Clean up target after the build. Deletes the target directory.</w:t>
      </w:r>
    </w:p>
    <w:p w14:paraId="6C949EC0" w14:textId="77777777" w:rsidR="00656B8C" w:rsidRPr="00656B8C" w:rsidRDefault="00656B8C" w:rsidP="00656B8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6B8C">
        <w:rPr>
          <w:rFonts w:ascii="Times New Roman" w:eastAsia="Times New Roman" w:hAnsi="Times New Roman" w:cs="Times New Roman"/>
          <w:color w:val="000000" w:themeColor="text1"/>
          <w:sz w:val="24"/>
          <w:szCs w:val="24"/>
          <w:lang w:eastAsia="en-IN"/>
        </w:rPr>
        <w:t>compiler: Compiles Java source files.</w:t>
      </w:r>
    </w:p>
    <w:p w14:paraId="1C9B2702" w14:textId="77777777" w:rsidR="00656B8C" w:rsidRPr="00656B8C" w:rsidRDefault="00656B8C" w:rsidP="00656B8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6B8C">
        <w:rPr>
          <w:rFonts w:ascii="Times New Roman" w:eastAsia="Times New Roman" w:hAnsi="Times New Roman" w:cs="Times New Roman"/>
          <w:color w:val="000000" w:themeColor="text1"/>
          <w:sz w:val="24"/>
          <w:szCs w:val="24"/>
          <w:lang w:eastAsia="en-IN"/>
        </w:rPr>
        <w:t>surefile: Run the JUnit unit tests. Creates test reports.</w:t>
      </w:r>
    </w:p>
    <w:p w14:paraId="073449ED" w14:textId="77777777" w:rsidR="00656B8C" w:rsidRPr="00656B8C" w:rsidRDefault="00656B8C" w:rsidP="00656B8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6B8C">
        <w:rPr>
          <w:rFonts w:ascii="Times New Roman" w:eastAsia="Times New Roman" w:hAnsi="Times New Roman" w:cs="Times New Roman"/>
          <w:color w:val="000000" w:themeColor="text1"/>
          <w:sz w:val="24"/>
          <w:szCs w:val="24"/>
          <w:lang w:eastAsia="en-IN"/>
        </w:rPr>
        <w:t>jar: Builds a JAR file from the current project.</w:t>
      </w:r>
    </w:p>
    <w:p w14:paraId="7C04C689" w14:textId="77777777" w:rsidR="00656B8C" w:rsidRPr="00656B8C" w:rsidRDefault="00656B8C" w:rsidP="00656B8C">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656B8C">
        <w:rPr>
          <w:rFonts w:ascii="Times New Roman" w:eastAsia="Times New Roman" w:hAnsi="Times New Roman" w:cs="Times New Roman"/>
          <w:color w:val="000000" w:themeColor="text1"/>
          <w:sz w:val="24"/>
          <w:szCs w:val="24"/>
          <w:lang w:eastAsia="en-IN"/>
        </w:rPr>
        <w:t>war: Builds a WAR file from the current project.</w:t>
      </w:r>
    </w:p>
    <w:p w14:paraId="3AFA2ACD" w14:textId="076423B7" w:rsidR="00334EFD" w:rsidRPr="008A7A70" w:rsidRDefault="00D533CA" w:rsidP="008A7A70">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si</w:t>
      </w:r>
      <w:r w:rsidR="00F92317">
        <w:rPr>
          <w:rFonts w:ascii="Times New Roman" w:eastAsia="Times New Roman" w:hAnsi="Times New Roman" w:cs="Times New Roman"/>
          <w:color w:val="000000" w:themeColor="text1"/>
          <w:sz w:val="24"/>
          <w:szCs w:val="24"/>
          <w:lang w:eastAsia="en-IN"/>
        </w:rPr>
        <w:t xml:space="preserve">te: </w:t>
      </w:r>
      <w:r w:rsidR="00F92317" w:rsidRPr="00F92317">
        <w:rPr>
          <w:rFonts w:ascii="Times New Roman" w:hAnsi="Times New Roman" w:cs="Times New Roman"/>
          <w:color w:val="333333"/>
          <w:sz w:val="24"/>
          <w:szCs w:val="24"/>
          <w:shd w:val="clear" w:color="auto" w:fill="FFFFFF"/>
        </w:rPr>
        <w:t>generates a site for the current project.</w:t>
      </w:r>
    </w:p>
    <w:sectPr w:rsidR="00334EFD" w:rsidRPr="008A7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3DD"/>
    <w:multiLevelType w:val="multilevel"/>
    <w:tmpl w:val="E96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62FDE"/>
    <w:multiLevelType w:val="multilevel"/>
    <w:tmpl w:val="4D8C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A5745"/>
    <w:multiLevelType w:val="multilevel"/>
    <w:tmpl w:val="9AF8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62EAA"/>
    <w:multiLevelType w:val="hybridMultilevel"/>
    <w:tmpl w:val="DE4EE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2D01A3"/>
    <w:multiLevelType w:val="hybridMultilevel"/>
    <w:tmpl w:val="17706AEA"/>
    <w:lvl w:ilvl="0" w:tplc="04EC45A2">
      <w:start w:val="1"/>
      <w:numFmt w:val="bullet"/>
      <w:lvlText w:val="•"/>
      <w:lvlJc w:val="left"/>
      <w:pPr>
        <w:tabs>
          <w:tab w:val="num" w:pos="720"/>
        </w:tabs>
        <w:ind w:left="720" w:hanging="360"/>
      </w:pPr>
      <w:rPr>
        <w:rFonts w:ascii="Arial" w:hAnsi="Arial" w:hint="default"/>
      </w:rPr>
    </w:lvl>
    <w:lvl w:ilvl="1" w:tplc="A620C840" w:tentative="1">
      <w:start w:val="1"/>
      <w:numFmt w:val="bullet"/>
      <w:lvlText w:val="•"/>
      <w:lvlJc w:val="left"/>
      <w:pPr>
        <w:tabs>
          <w:tab w:val="num" w:pos="1440"/>
        </w:tabs>
        <w:ind w:left="1440" w:hanging="360"/>
      </w:pPr>
      <w:rPr>
        <w:rFonts w:ascii="Arial" w:hAnsi="Arial" w:hint="default"/>
      </w:rPr>
    </w:lvl>
    <w:lvl w:ilvl="2" w:tplc="C2FA9526" w:tentative="1">
      <w:start w:val="1"/>
      <w:numFmt w:val="bullet"/>
      <w:lvlText w:val="•"/>
      <w:lvlJc w:val="left"/>
      <w:pPr>
        <w:tabs>
          <w:tab w:val="num" w:pos="2160"/>
        </w:tabs>
        <w:ind w:left="2160" w:hanging="360"/>
      </w:pPr>
      <w:rPr>
        <w:rFonts w:ascii="Arial" w:hAnsi="Arial" w:hint="default"/>
      </w:rPr>
    </w:lvl>
    <w:lvl w:ilvl="3" w:tplc="43E28F1E" w:tentative="1">
      <w:start w:val="1"/>
      <w:numFmt w:val="bullet"/>
      <w:lvlText w:val="•"/>
      <w:lvlJc w:val="left"/>
      <w:pPr>
        <w:tabs>
          <w:tab w:val="num" w:pos="2880"/>
        </w:tabs>
        <w:ind w:left="2880" w:hanging="360"/>
      </w:pPr>
      <w:rPr>
        <w:rFonts w:ascii="Arial" w:hAnsi="Arial" w:hint="default"/>
      </w:rPr>
    </w:lvl>
    <w:lvl w:ilvl="4" w:tplc="FF8C3350" w:tentative="1">
      <w:start w:val="1"/>
      <w:numFmt w:val="bullet"/>
      <w:lvlText w:val="•"/>
      <w:lvlJc w:val="left"/>
      <w:pPr>
        <w:tabs>
          <w:tab w:val="num" w:pos="3600"/>
        </w:tabs>
        <w:ind w:left="3600" w:hanging="360"/>
      </w:pPr>
      <w:rPr>
        <w:rFonts w:ascii="Arial" w:hAnsi="Arial" w:hint="default"/>
      </w:rPr>
    </w:lvl>
    <w:lvl w:ilvl="5" w:tplc="E75EAFF2" w:tentative="1">
      <w:start w:val="1"/>
      <w:numFmt w:val="bullet"/>
      <w:lvlText w:val="•"/>
      <w:lvlJc w:val="left"/>
      <w:pPr>
        <w:tabs>
          <w:tab w:val="num" w:pos="4320"/>
        </w:tabs>
        <w:ind w:left="4320" w:hanging="360"/>
      </w:pPr>
      <w:rPr>
        <w:rFonts w:ascii="Arial" w:hAnsi="Arial" w:hint="default"/>
      </w:rPr>
    </w:lvl>
    <w:lvl w:ilvl="6" w:tplc="83107A4E" w:tentative="1">
      <w:start w:val="1"/>
      <w:numFmt w:val="bullet"/>
      <w:lvlText w:val="•"/>
      <w:lvlJc w:val="left"/>
      <w:pPr>
        <w:tabs>
          <w:tab w:val="num" w:pos="5040"/>
        </w:tabs>
        <w:ind w:left="5040" w:hanging="360"/>
      </w:pPr>
      <w:rPr>
        <w:rFonts w:ascii="Arial" w:hAnsi="Arial" w:hint="default"/>
      </w:rPr>
    </w:lvl>
    <w:lvl w:ilvl="7" w:tplc="95D801A0" w:tentative="1">
      <w:start w:val="1"/>
      <w:numFmt w:val="bullet"/>
      <w:lvlText w:val="•"/>
      <w:lvlJc w:val="left"/>
      <w:pPr>
        <w:tabs>
          <w:tab w:val="num" w:pos="5760"/>
        </w:tabs>
        <w:ind w:left="5760" w:hanging="360"/>
      </w:pPr>
      <w:rPr>
        <w:rFonts w:ascii="Arial" w:hAnsi="Arial" w:hint="default"/>
      </w:rPr>
    </w:lvl>
    <w:lvl w:ilvl="8" w:tplc="BF3CFA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3114D9"/>
    <w:multiLevelType w:val="hybridMultilevel"/>
    <w:tmpl w:val="0E308B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3A5E4C"/>
    <w:multiLevelType w:val="hybridMultilevel"/>
    <w:tmpl w:val="7DF46D9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12347B1"/>
    <w:multiLevelType w:val="multilevel"/>
    <w:tmpl w:val="20D0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A75BA"/>
    <w:multiLevelType w:val="hybridMultilevel"/>
    <w:tmpl w:val="80665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2C328A"/>
    <w:multiLevelType w:val="hybridMultilevel"/>
    <w:tmpl w:val="4AC60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0C3F85"/>
    <w:multiLevelType w:val="hybridMultilevel"/>
    <w:tmpl w:val="02F00C60"/>
    <w:lvl w:ilvl="0" w:tplc="17A4572E">
      <w:start w:val="1"/>
      <w:numFmt w:val="bullet"/>
      <w:lvlText w:val="•"/>
      <w:lvlJc w:val="left"/>
      <w:pPr>
        <w:tabs>
          <w:tab w:val="num" w:pos="720"/>
        </w:tabs>
        <w:ind w:left="720" w:hanging="360"/>
      </w:pPr>
      <w:rPr>
        <w:rFonts w:ascii="Arial" w:hAnsi="Arial" w:hint="default"/>
      </w:rPr>
    </w:lvl>
    <w:lvl w:ilvl="1" w:tplc="DE829A2E" w:tentative="1">
      <w:start w:val="1"/>
      <w:numFmt w:val="bullet"/>
      <w:lvlText w:val="•"/>
      <w:lvlJc w:val="left"/>
      <w:pPr>
        <w:tabs>
          <w:tab w:val="num" w:pos="1440"/>
        </w:tabs>
        <w:ind w:left="1440" w:hanging="360"/>
      </w:pPr>
      <w:rPr>
        <w:rFonts w:ascii="Arial" w:hAnsi="Arial" w:hint="default"/>
      </w:rPr>
    </w:lvl>
    <w:lvl w:ilvl="2" w:tplc="5436F18E" w:tentative="1">
      <w:start w:val="1"/>
      <w:numFmt w:val="bullet"/>
      <w:lvlText w:val="•"/>
      <w:lvlJc w:val="left"/>
      <w:pPr>
        <w:tabs>
          <w:tab w:val="num" w:pos="2160"/>
        </w:tabs>
        <w:ind w:left="2160" w:hanging="360"/>
      </w:pPr>
      <w:rPr>
        <w:rFonts w:ascii="Arial" w:hAnsi="Arial" w:hint="default"/>
      </w:rPr>
    </w:lvl>
    <w:lvl w:ilvl="3" w:tplc="6C88152A" w:tentative="1">
      <w:start w:val="1"/>
      <w:numFmt w:val="bullet"/>
      <w:lvlText w:val="•"/>
      <w:lvlJc w:val="left"/>
      <w:pPr>
        <w:tabs>
          <w:tab w:val="num" w:pos="2880"/>
        </w:tabs>
        <w:ind w:left="2880" w:hanging="360"/>
      </w:pPr>
      <w:rPr>
        <w:rFonts w:ascii="Arial" w:hAnsi="Arial" w:hint="default"/>
      </w:rPr>
    </w:lvl>
    <w:lvl w:ilvl="4" w:tplc="5D7E089C" w:tentative="1">
      <w:start w:val="1"/>
      <w:numFmt w:val="bullet"/>
      <w:lvlText w:val="•"/>
      <w:lvlJc w:val="left"/>
      <w:pPr>
        <w:tabs>
          <w:tab w:val="num" w:pos="3600"/>
        </w:tabs>
        <w:ind w:left="3600" w:hanging="360"/>
      </w:pPr>
      <w:rPr>
        <w:rFonts w:ascii="Arial" w:hAnsi="Arial" w:hint="default"/>
      </w:rPr>
    </w:lvl>
    <w:lvl w:ilvl="5" w:tplc="BB065F4E" w:tentative="1">
      <w:start w:val="1"/>
      <w:numFmt w:val="bullet"/>
      <w:lvlText w:val="•"/>
      <w:lvlJc w:val="left"/>
      <w:pPr>
        <w:tabs>
          <w:tab w:val="num" w:pos="4320"/>
        </w:tabs>
        <w:ind w:left="4320" w:hanging="360"/>
      </w:pPr>
      <w:rPr>
        <w:rFonts w:ascii="Arial" w:hAnsi="Arial" w:hint="default"/>
      </w:rPr>
    </w:lvl>
    <w:lvl w:ilvl="6" w:tplc="A0CE97B8" w:tentative="1">
      <w:start w:val="1"/>
      <w:numFmt w:val="bullet"/>
      <w:lvlText w:val="•"/>
      <w:lvlJc w:val="left"/>
      <w:pPr>
        <w:tabs>
          <w:tab w:val="num" w:pos="5040"/>
        </w:tabs>
        <w:ind w:left="5040" w:hanging="360"/>
      </w:pPr>
      <w:rPr>
        <w:rFonts w:ascii="Arial" w:hAnsi="Arial" w:hint="default"/>
      </w:rPr>
    </w:lvl>
    <w:lvl w:ilvl="7" w:tplc="E7FAFF4C" w:tentative="1">
      <w:start w:val="1"/>
      <w:numFmt w:val="bullet"/>
      <w:lvlText w:val="•"/>
      <w:lvlJc w:val="left"/>
      <w:pPr>
        <w:tabs>
          <w:tab w:val="num" w:pos="5760"/>
        </w:tabs>
        <w:ind w:left="5760" w:hanging="360"/>
      </w:pPr>
      <w:rPr>
        <w:rFonts w:ascii="Arial" w:hAnsi="Arial" w:hint="default"/>
      </w:rPr>
    </w:lvl>
    <w:lvl w:ilvl="8" w:tplc="BEC0409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BB797A"/>
    <w:multiLevelType w:val="hybridMultilevel"/>
    <w:tmpl w:val="0BEA9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9540292">
    <w:abstractNumId w:val="11"/>
  </w:num>
  <w:num w:numId="2" w16cid:durableId="1143808750">
    <w:abstractNumId w:val="5"/>
  </w:num>
  <w:num w:numId="3" w16cid:durableId="1177766447">
    <w:abstractNumId w:val="6"/>
  </w:num>
  <w:num w:numId="4" w16cid:durableId="890455277">
    <w:abstractNumId w:val="9"/>
  </w:num>
  <w:num w:numId="5" w16cid:durableId="1635988030">
    <w:abstractNumId w:val="0"/>
  </w:num>
  <w:num w:numId="6" w16cid:durableId="457842372">
    <w:abstractNumId w:val="7"/>
  </w:num>
  <w:num w:numId="7" w16cid:durableId="1291590203">
    <w:abstractNumId w:val="3"/>
  </w:num>
  <w:num w:numId="8" w16cid:durableId="868176177">
    <w:abstractNumId w:val="1"/>
  </w:num>
  <w:num w:numId="9" w16cid:durableId="228855940">
    <w:abstractNumId w:val="4"/>
  </w:num>
  <w:num w:numId="10" w16cid:durableId="748773393">
    <w:abstractNumId w:val="10"/>
  </w:num>
  <w:num w:numId="11" w16cid:durableId="51347186">
    <w:abstractNumId w:val="8"/>
  </w:num>
  <w:num w:numId="12" w16cid:durableId="139154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FA"/>
    <w:rsid w:val="000455FB"/>
    <w:rsid w:val="00084B84"/>
    <w:rsid w:val="0009140A"/>
    <w:rsid w:val="001D4C64"/>
    <w:rsid w:val="00276289"/>
    <w:rsid w:val="00334EFD"/>
    <w:rsid w:val="00392E1F"/>
    <w:rsid w:val="00417A81"/>
    <w:rsid w:val="00450A97"/>
    <w:rsid w:val="004D7653"/>
    <w:rsid w:val="005844FA"/>
    <w:rsid w:val="00656B8C"/>
    <w:rsid w:val="00713A38"/>
    <w:rsid w:val="00742D6B"/>
    <w:rsid w:val="008A7A70"/>
    <w:rsid w:val="00AE64D9"/>
    <w:rsid w:val="00B43D1B"/>
    <w:rsid w:val="00B9410A"/>
    <w:rsid w:val="00C32B98"/>
    <w:rsid w:val="00CC3593"/>
    <w:rsid w:val="00D16110"/>
    <w:rsid w:val="00D27A73"/>
    <w:rsid w:val="00D533CA"/>
    <w:rsid w:val="00F92317"/>
    <w:rsid w:val="00F95FED"/>
    <w:rsid w:val="00FE0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C96C"/>
  <w15:chartTrackingRefBased/>
  <w15:docId w15:val="{27B5A682-9BFC-4746-8A55-722744D0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84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44FA"/>
    <w:rPr>
      <w:rFonts w:ascii="Courier New" w:eastAsia="Times New Roman" w:hAnsi="Courier New" w:cs="Courier New"/>
      <w:sz w:val="20"/>
      <w:szCs w:val="20"/>
      <w:lang w:eastAsia="en-IN"/>
    </w:rPr>
  </w:style>
  <w:style w:type="character" w:customStyle="1" w:styleId="cm-number">
    <w:name w:val="cm-number"/>
    <w:basedOn w:val="DefaultParagraphFont"/>
    <w:rsid w:val="005844FA"/>
  </w:style>
  <w:style w:type="character" w:customStyle="1" w:styleId="cm-variable">
    <w:name w:val="cm-variable"/>
    <w:basedOn w:val="DefaultParagraphFont"/>
    <w:rsid w:val="005844FA"/>
  </w:style>
  <w:style w:type="character" w:customStyle="1" w:styleId="cm-keyword">
    <w:name w:val="cm-keyword"/>
    <w:basedOn w:val="DefaultParagraphFont"/>
    <w:rsid w:val="005844FA"/>
  </w:style>
  <w:style w:type="character" w:customStyle="1" w:styleId="cm-operator">
    <w:name w:val="cm-operator"/>
    <w:basedOn w:val="DefaultParagraphFont"/>
    <w:rsid w:val="005844FA"/>
  </w:style>
  <w:style w:type="paragraph" w:styleId="ListParagraph">
    <w:name w:val="List Paragraph"/>
    <w:basedOn w:val="Normal"/>
    <w:uiPriority w:val="34"/>
    <w:qFormat/>
    <w:rsid w:val="000455FB"/>
    <w:pPr>
      <w:ind w:left="720"/>
      <w:contextualSpacing/>
    </w:pPr>
  </w:style>
  <w:style w:type="paragraph" w:styleId="NormalWeb">
    <w:name w:val="Normal (Web)"/>
    <w:basedOn w:val="Normal"/>
    <w:uiPriority w:val="99"/>
    <w:semiHidden/>
    <w:unhideWhenUsed/>
    <w:rsid w:val="004D76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7976">
      <w:bodyDiv w:val="1"/>
      <w:marLeft w:val="0"/>
      <w:marRight w:val="0"/>
      <w:marTop w:val="0"/>
      <w:marBottom w:val="0"/>
      <w:divBdr>
        <w:top w:val="none" w:sz="0" w:space="0" w:color="auto"/>
        <w:left w:val="none" w:sz="0" w:space="0" w:color="auto"/>
        <w:bottom w:val="none" w:sz="0" w:space="0" w:color="auto"/>
        <w:right w:val="none" w:sz="0" w:space="0" w:color="auto"/>
      </w:divBdr>
      <w:divsChild>
        <w:div w:id="972565417">
          <w:marLeft w:val="360"/>
          <w:marRight w:val="0"/>
          <w:marTop w:val="200"/>
          <w:marBottom w:val="0"/>
          <w:divBdr>
            <w:top w:val="none" w:sz="0" w:space="0" w:color="auto"/>
            <w:left w:val="none" w:sz="0" w:space="0" w:color="auto"/>
            <w:bottom w:val="none" w:sz="0" w:space="0" w:color="auto"/>
            <w:right w:val="none" w:sz="0" w:space="0" w:color="auto"/>
          </w:divBdr>
        </w:div>
        <w:div w:id="1134713796">
          <w:marLeft w:val="360"/>
          <w:marRight w:val="0"/>
          <w:marTop w:val="200"/>
          <w:marBottom w:val="0"/>
          <w:divBdr>
            <w:top w:val="none" w:sz="0" w:space="0" w:color="auto"/>
            <w:left w:val="none" w:sz="0" w:space="0" w:color="auto"/>
            <w:bottom w:val="none" w:sz="0" w:space="0" w:color="auto"/>
            <w:right w:val="none" w:sz="0" w:space="0" w:color="auto"/>
          </w:divBdr>
        </w:div>
        <w:div w:id="1629893499">
          <w:marLeft w:val="360"/>
          <w:marRight w:val="0"/>
          <w:marTop w:val="200"/>
          <w:marBottom w:val="0"/>
          <w:divBdr>
            <w:top w:val="none" w:sz="0" w:space="0" w:color="auto"/>
            <w:left w:val="none" w:sz="0" w:space="0" w:color="auto"/>
            <w:bottom w:val="none" w:sz="0" w:space="0" w:color="auto"/>
            <w:right w:val="none" w:sz="0" w:space="0" w:color="auto"/>
          </w:divBdr>
        </w:div>
      </w:divsChild>
    </w:div>
    <w:div w:id="376128432">
      <w:bodyDiv w:val="1"/>
      <w:marLeft w:val="0"/>
      <w:marRight w:val="0"/>
      <w:marTop w:val="0"/>
      <w:marBottom w:val="0"/>
      <w:divBdr>
        <w:top w:val="none" w:sz="0" w:space="0" w:color="auto"/>
        <w:left w:val="none" w:sz="0" w:space="0" w:color="auto"/>
        <w:bottom w:val="none" w:sz="0" w:space="0" w:color="auto"/>
        <w:right w:val="none" w:sz="0" w:space="0" w:color="auto"/>
      </w:divBdr>
    </w:div>
    <w:div w:id="433091607">
      <w:bodyDiv w:val="1"/>
      <w:marLeft w:val="0"/>
      <w:marRight w:val="0"/>
      <w:marTop w:val="0"/>
      <w:marBottom w:val="0"/>
      <w:divBdr>
        <w:top w:val="none" w:sz="0" w:space="0" w:color="auto"/>
        <w:left w:val="none" w:sz="0" w:space="0" w:color="auto"/>
        <w:bottom w:val="none" w:sz="0" w:space="0" w:color="auto"/>
        <w:right w:val="none" w:sz="0" w:space="0" w:color="auto"/>
      </w:divBdr>
    </w:div>
    <w:div w:id="453789577">
      <w:bodyDiv w:val="1"/>
      <w:marLeft w:val="0"/>
      <w:marRight w:val="0"/>
      <w:marTop w:val="0"/>
      <w:marBottom w:val="0"/>
      <w:divBdr>
        <w:top w:val="none" w:sz="0" w:space="0" w:color="auto"/>
        <w:left w:val="none" w:sz="0" w:space="0" w:color="auto"/>
        <w:bottom w:val="none" w:sz="0" w:space="0" w:color="auto"/>
        <w:right w:val="none" w:sz="0" w:space="0" w:color="auto"/>
      </w:divBdr>
    </w:div>
    <w:div w:id="563761098">
      <w:bodyDiv w:val="1"/>
      <w:marLeft w:val="0"/>
      <w:marRight w:val="0"/>
      <w:marTop w:val="0"/>
      <w:marBottom w:val="0"/>
      <w:divBdr>
        <w:top w:val="none" w:sz="0" w:space="0" w:color="auto"/>
        <w:left w:val="none" w:sz="0" w:space="0" w:color="auto"/>
        <w:bottom w:val="none" w:sz="0" w:space="0" w:color="auto"/>
        <w:right w:val="none" w:sz="0" w:space="0" w:color="auto"/>
      </w:divBdr>
    </w:div>
    <w:div w:id="995188819">
      <w:bodyDiv w:val="1"/>
      <w:marLeft w:val="0"/>
      <w:marRight w:val="0"/>
      <w:marTop w:val="0"/>
      <w:marBottom w:val="0"/>
      <w:divBdr>
        <w:top w:val="none" w:sz="0" w:space="0" w:color="auto"/>
        <w:left w:val="none" w:sz="0" w:space="0" w:color="auto"/>
        <w:bottom w:val="none" w:sz="0" w:space="0" w:color="auto"/>
        <w:right w:val="none" w:sz="0" w:space="0" w:color="auto"/>
      </w:divBdr>
      <w:divsChild>
        <w:div w:id="618029015">
          <w:marLeft w:val="480"/>
          <w:marRight w:val="0"/>
          <w:marTop w:val="0"/>
          <w:marBottom w:val="0"/>
          <w:divBdr>
            <w:top w:val="none" w:sz="0" w:space="0" w:color="auto"/>
            <w:left w:val="none" w:sz="0" w:space="0" w:color="auto"/>
            <w:bottom w:val="none" w:sz="0" w:space="0" w:color="auto"/>
            <w:right w:val="none" w:sz="0" w:space="0" w:color="auto"/>
          </w:divBdr>
        </w:div>
        <w:div w:id="1449005424">
          <w:marLeft w:val="480"/>
          <w:marRight w:val="0"/>
          <w:marTop w:val="0"/>
          <w:marBottom w:val="0"/>
          <w:divBdr>
            <w:top w:val="none" w:sz="0" w:space="0" w:color="auto"/>
            <w:left w:val="none" w:sz="0" w:space="0" w:color="auto"/>
            <w:bottom w:val="none" w:sz="0" w:space="0" w:color="auto"/>
            <w:right w:val="none" w:sz="0" w:space="0" w:color="auto"/>
          </w:divBdr>
        </w:div>
        <w:div w:id="276760402">
          <w:marLeft w:val="480"/>
          <w:marRight w:val="0"/>
          <w:marTop w:val="0"/>
          <w:marBottom w:val="0"/>
          <w:divBdr>
            <w:top w:val="none" w:sz="0" w:space="0" w:color="auto"/>
            <w:left w:val="none" w:sz="0" w:space="0" w:color="auto"/>
            <w:bottom w:val="none" w:sz="0" w:space="0" w:color="auto"/>
            <w:right w:val="none" w:sz="0" w:space="0" w:color="auto"/>
          </w:divBdr>
        </w:div>
        <w:div w:id="1614902147">
          <w:marLeft w:val="480"/>
          <w:marRight w:val="0"/>
          <w:marTop w:val="0"/>
          <w:marBottom w:val="0"/>
          <w:divBdr>
            <w:top w:val="none" w:sz="0" w:space="0" w:color="auto"/>
            <w:left w:val="none" w:sz="0" w:space="0" w:color="auto"/>
            <w:bottom w:val="none" w:sz="0" w:space="0" w:color="auto"/>
            <w:right w:val="none" w:sz="0" w:space="0" w:color="auto"/>
          </w:divBdr>
        </w:div>
        <w:div w:id="261573115">
          <w:marLeft w:val="480"/>
          <w:marRight w:val="0"/>
          <w:marTop w:val="0"/>
          <w:marBottom w:val="0"/>
          <w:divBdr>
            <w:top w:val="none" w:sz="0" w:space="0" w:color="auto"/>
            <w:left w:val="none" w:sz="0" w:space="0" w:color="auto"/>
            <w:bottom w:val="none" w:sz="0" w:space="0" w:color="auto"/>
            <w:right w:val="none" w:sz="0" w:space="0" w:color="auto"/>
          </w:divBdr>
        </w:div>
      </w:divsChild>
    </w:div>
    <w:div w:id="1209339859">
      <w:bodyDiv w:val="1"/>
      <w:marLeft w:val="0"/>
      <w:marRight w:val="0"/>
      <w:marTop w:val="0"/>
      <w:marBottom w:val="0"/>
      <w:divBdr>
        <w:top w:val="none" w:sz="0" w:space="0" w:color="auto"/>
        <w:left w:val="none" w:sz="0" w:space="0" w:color="auto"/>
        <w:bottom w:val="none" w:sz="0" w:space="0" w:color="auto"/>
        <w:right w:val="none" w:sz="0" w:space="0" w:color="auto"/>
      </w:divBdr>
      <w:divsChild>
        <w:div w:id="1178538793">
          <w:marLeft w:val="360"/>
          <w:marRight w:val="0"/>
          <w:marTop w:val="200"/>
          <w:marBottom w:val="0"/>
          <w:divBdr>
            <w:top w:val="none" w:sz="0" w:space="0" w:color="auto"/>
            <w:left w:val="none" w:sz="0" w:space="0" w:color="auto"/>
            <w:bottom w:val="none" w:sz="0" w:space="0" w:color="auto"/>
            <w:right w:val="none" w:sz="0" w:space="0" w:color="auto"/>
          </w:divBdr>
        </w:div>
        <w:div w:id="1100492920">
          <w:marLeft w:val="360"/>
          <w:marRight w:val="0"/>
          <w:marTop w:val="200"/>
          <w:marBottom w:val="0"/>
          <w:divBdr>
            <w:top w:val="none" w:sz="0" w:space="0" w:color="auto"/>
            <w:left w:val="none" w:sz="0" w:space="0" w:color="auto"/>
            <w:bottom w:val="none" w:sz="0" w:space="0" w:color="auto"/>
            <w:right w:val="none" w:sz="0" w:space="0" w:color="auto"/>
          </w:divBdr>
        </w:div>
        <w:div w:id="1768694417">
          <w:marLeft w:val="360"/>
          <w:marRight w:val="0"/>
          <w:marTop w:val="200"/>
          <w:marBottom w:val="0"/>
          <w:divBdr>
            <w:top w:val="none" w:sz="0" w:space="0" w:color="auto"/>
            <w:left w:val="none" w:sz="0" w:space="0" w:color="auto"/>
            <w:bottom w:val="none" w:sz="0" w:space="0" w:color="auto"/>
            <w:right w:val="none" w:sz="0" w:space="0" w:color="auto"/>
          </w:divBdr>
        </w:div>
        <w:div w:id="1682126676">
          <w:marLeft w:val="360"/>
          <w:marRight w:val="0"/>
          <w:marTop w:val="200"/>
          <w:marBottom w:val="0"/>
          <w:divBdr>
            <w:top w:val="none" w:sz="0" w:space="0" w:color="auto"/>
            <w:left w:val="none" w:sz="0" w:space="0" w:color="auto"/>
            <w:bottom w:val="none" w:sz="0" w:space="0" w:color="auto"/>
            <w:right w:val="none" w:sz="0" w:space="0" w:color="auto"/>
          </w:divBdr>
        </w:div>
        <w:div w:id="1207378312">
          <w:marLeft w:val="360"/>
          <w:marRight w:val="0"/>
          <w:marTop w:val="200"/>
          <w:marBottom w:val="0"/>
          <w:divBdr>
            <w:top w:val="none" w:sz="0" w:space="0" w:color="auto"/>
            <w:left w:val="none" w:sz="0" w:space="0" w:color="auto"/>
            <w:bottom w:val="none" w:sz="0" w:space="0" w:color="auto"/>
            <w:right w:val="none" w:sz="0" w:space="0" w:color="auto"/>
          </w:divBdr>
        </w:div>
        <w:div w:id="1189412977">
          <w:marLeft w:val="360"/>
          <w:marRight w:val="0"/>
          <w:marTop w:val="200"/>
          <w:marBottom w:val="0"/>
          <w:divBdr>
            <w:top w:val="none" w:sz="0" w:space="0" w:color="auto"/>
            <w:left w:val="none" w:sz="0" w:space="0" w:color="auto"/>
            <w:bottom w:val="none" w:sz="0" w:space="0" w:color="auto"/>
            <w:right w:val="none" w:sz="0" w:space="0" w:color="auto"/>
          </w:divBdr>
        </w:div>
        <w:div w:id="1549880357">
          <w:marLeft w:val="360"/>
          <w:marRight w:val="0"/>
          <w:marTop w:val="200"/>
          <w:marBottom w:val="0"/>
          <w:divBdr>
            <w:top w:val="none" w:sz="0" w:space="0" w:color="auto"/>
            <w:left w:val="none" w:sz="0" w:space="0" w:color="auto"/>
            <w:bottom w:val="none" w:sz="0" w:space="0" w:color="auto"/>
            <w:right w:val="none" w:sz="0" w:space="0" w:color="auto"/>
          </w:divBdr>
        </w:div>
        <w:div w:id="914122224">
          <w:marLeft w:val="360"/>
          <w:marRight w:val="0"/>
          <w:marTop w:val="200"/>
          <w:marBottom w:val="0"/>
          <w:divBdr>
            <w:top w:val="none" w:sz="0" w:space="0" w:color="auto"/>
            <w:left w:val="none" w:sz="0" w:space="0" w:color="auto"/>
            <w:bottom w:val="none" w:sz="0" w:space="0" w:color="auto"/>
            <w:right w:val="none" w:sz="0" w:space="0" w:color="auto"/>
          </w:divBdr>
        </w:div>
      </w:divsChild>
    </w:div>
    <w:div w:id="1651865594">
      <w:bodyDiv w:val="1"/>
      <w:marLeft w:val="0"/>
      <w:marRight w:val="0"/>
      <w:marTop w:val="0"/>
      <w:marBottom w:val="0"/>
      <w:divBdr>
        <w:top w:val="none" w:sz="0" w:space="0" w:color="auto"/>
        <w:left w:val="none" w:sz="0" w:space="0" w:color="auto"/>
        <w:bottom w:val="none" w:sz="0" w:space="0" w:color="auto"/>
        <w:right w:val="none" w:sz="0" w:space="0" w:color="auto"/>
      </w:divBdr>
    </w:div>
    <w:div w:id="204173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Aisiri HS</dc:creator>
  <cp:keywords/>
  <dc:description/>
  <cp:lastModifiedBy>Aisiri HS</cp:lastModifiedBy>
  <cp:revision>23</cp:revision>
  <dcterms:created xsi:type="dcterms:W3CDTF">2022-12-08T15:41:00Z</dcterms:created>
  <dcterms:modified xsi:type="dcterms:W3CDTF">2022-12-09T12:29:00Z</dcterms:modified>
</cp:coreProperties>
</file>