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FA5" w:rsidRPr="007F7FA5" w:rsidRDefault="007F7FA5" w:rsidP="007F7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F7FA5">
        <w:rPr>
          <w:rFonts w:ascii="Times New Roman" w:eastAsia="Times New Roman" w:hAnsi="Times New Roman" w:cs="Times New Roman"/>
          <w:b/>
          <w:bCs/>
          <w:kern w:val="36"/>
          <w:sz w:val="48"/>
          <w:szCs w:val="48"/>
          <w:lang w:eastAsia="en-IN"/>
        </w:rPr>
        <w:t>Git Fast-forward merge vs three-way merge</w:t>
      </w:r>
    </w:p>
    <w:p w:rsidR="007F7FA5" w:rsidRPr="007F7FA5" w:rsidRDefault="007F7FA5" w:rsidP="007F7FA5">
      <w:pPr>
        <w:spacing w:before="100" w:beforeAutospacing="1" w:after="100" w:afterAutospacing="1" w:line="240" w:lineRule="auto"/>
        <w:rPr>
          <w:rFonts w:ascii="Times New Roman" w:eastAsia="Times New Roman" w:hAnsi="Times New Roman" w:cs="Times New Roman"/>
          <w:sz w:val="24"/>
          <w:szCs w:val="24"/>
          <w:lang w:eastAsia="en-IN"/>
        </w:rPr>
      </w:pPr>
      <w:r w:rsidRPr="007F7FA5">
        <w:rPr>
          <w:rFonts w:ascii="Times New Roman" w:eastAsia="Times New Roman" w:hAnsi="Times New Roman" w:cs="Times New Roman"/>
          <w:sz w:val="24"/>
          <w:szCs w:val="24"/>
          <w:lang w:eastAsia="en-IN"/>
        </w:rPr>
        <w:t xml:space="preserve">Imagine you are working on master branch and had to create a new feature branch for a user story you need to work on. This is so </w:t>
      </w:r>
      <w:proofErr w:type="gramStart"/>
      <w:r w:rsidRPr="007F7FA5">
        <w:rPr>
          <w:rFonts w:ascii="Times New Roman" w:eastAsia="Times New Roman" w:hAnsi="Times New Roman" w:cs="Times New Roman"/>
          <w:sz w:val="24"/>
          <w:szCs w:val="24"/>
          <w:lang w:eastAsia="en-IN"/>
        </w:rPr>
        <w:t>simple,</w:t>
      </w:r>
      <w:proofErr w:type="gramEnd"/>
      <w:r w:rsidRPr="007F7FA5">
        <w:rPr>
          <w:rFonts w:ascii="Times New Roman" w:eastAsia="Times New Roman" w:hAnsi="Times New Roman" w:cs="Times New Roman"/>
          <w:sz w:val="24"/>
          <w:szCs w:val="24"/>
          <w:lang w:eastAsia="en-IN"/>
        </w:rPr>
        <w:t xml:space="preserve"> you’ll have to just run the below command:</w:t>
      </w:r>
    </w:p>
    <w:p w:rsidR="007F7FA5" w:rsidRPr="007F7FA5" w:rsidRDefault="007F7FA5" w:rsidP="007F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7FA5">
        <w:rPr>
          <w:rFonts w:ascii="Courier New" w:eastAsia="Times New Roman" w:hAnsi="Courier New" w:cs="Courier New"/>
          <w:sz w:val="20"/>
          <w:szCs w:val="20"/>
          <w:lang w:eastAsia="en-IN"/>
        </w:rPr>
        <w:t>git checkout -b &lt;new-feature-branch&gt;</w:t>
      </w:r>
    </w:p>
    <w:p w:rsidR="007F7FA5" w:rsidRPr="007F7FA5" w:rsidRDefault="007F7FA5" w:rsidP="007F7FA5">
      <w:pPr>
        <w:spacing w:before="100" w:beforeAutospacing="1" w:after="100" w:afterAutospacing="1" w:line="240" w:lineRule="auto"/>
        <w:rPr>
          <w:rFonts w:ascii="Times New Roman" w:eastAsia="Times New Roman" w:hAnsi="Times New Roman" w:cs="Times New Roman"/>
          <w:sz w:val="24"/>
          <w:szCs w:val="24"/>
          <w:lang w:eastAsia="en-IN"/>
        </w:rPr>
      </w:pPr>
      <w:r w:rsidRPr="007F7FA5">
        <w:rPr>
          <w:rFonts w:ascii="Times New Roman" w:eastAsia="Times New Roman" w:hAnsi="Times New Roman" w:cs="Times New Roman"/>
          <w:sz w:val="24"/>
          <w:szCs w:val="24"/>
          <w:lang w:eastAsia="en-IN"/>
        </w:rPr>
        <w:t>This will create and switch to the branch at the same time along with your working changes. This is tracked by Git. It has to be aware of the commit or the snapshot at which a new branch is created to do a merge. This becomes the base/ancestor when doing a three-way merge, which we will discuss in a while. It’s not always the case that the base becomes the commit at which a new branch is created.</w:t>
      </w:r>
    </w:p>
    <w:p w:rsidR="007F7FA5" w:rsidRPr="007F7FA5" w:rsidRDefault="007F7FA5" w:rsidP="007F7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7FA5">
        <w:rPr>
          <w:rFonts w:ascii="Times New Roman" w:eastAsia="Times New Roman" w:hAnsi="Times New Roman" w:cs="Times New Roman"/>
          <w:b/>
          <w:bCs/>
          <w:sz w:val="36"/>
          <w:szCs w:val="36"/>
          <w:lang w:eastAsia="en-IN"/>
        </w:rPr>
        <w:t>Two-way merge:</w:t>
      </w:r>
    </w:p>
    <w:p w:rsidR="007F7FA5" w:rsidRPr="007F7FA5" w:rsidRDefault="007F7FA5" w:rsidP="007F7FA5">
      <w:pPr>
        <w:spacing w:before="100" w:beforeAutospacing="1" w:after="100" w:afterAutospacing="1" w:line="240" w:lineRule="auto"/>
        <w:rPr>
          <w:rFonts w:ascii="Times New Roman" w:eastAsia="Times New Roman" w:hAnsi="Times New Roman" w:cs="Times New Roman"/>
          <w:sz w:val="24"/>
          <w:szCs w:val="24"/>
          <w:lang w:eastAsia="en-IN"/>
        </w:rPr>
      </w:pPr>
      <w:r w:rsidRPr="007F7FA5">
        <w:rPr>
          <w:rFonts w:ascii="Times New Roman" w:eastAsia="Times New Roman" w:hAnsi="Times New Roman" w:cs="Times New Roman"/>
          <w:sz w:val="24"/>
          <w:szCs w:val="24"/>
          <w:lang w:eastAsia="en-IN"/>
        </w:rPr>
        <w:t>Two-way merge is a simple case where merging involves only two snapshot. Let’s clear it up with an example. Let’s say that you wish to merge your feature branch with master. Assume that the master branch has no more commits from the time you created a new branch.</w:t>
      </w:r>
    </w:p>
    <w:p w:rsidR="007F7FA5" w:rsidRPr="007F7FA5" w:rsidRDefault="007F7FA5" w:rsidP="007F7FA5">
      <w:pPr>
        <w:spacing w:after="0" w:line="240" w:lineRule="auto"/>
        <w:rPr>
          <w:rFonts w:ascii="Times New Roman" w:eastAsia="Times New Roman" w:hAnsi="Times New Roman" w:cs="Times New Roman"/>
          <w:sz w:val="24"/>
          <w:szCs w:val="24"/>
          <w:lang w:eastAsia="en-IN"/>
        </w:rPr>
      </w:pPr>
      <w:r w:rsidRPr="007F7FA5">
        <w:rPr>
          <w:rFonts w:ascii="Times New Roman" w:eastAsia="Times New Roman" w:hAnsi="Times New Roman" w:cs="Times New Roman"/>
          <w:noProof/>
          <w:sz w:val="24"/>
          <w:szCs w:val="24"/>
          <w:lang w:eastAsia="en-IN"/>
        </w:rPr>
        <w:drawing>
          <wp:inline distT="0" distB="0" distL="0" distR="0">
            <wp:extent cx="6668135" cy="2998470"/>
            <wp:effectExtent l="0" t="0" r="0" b="0"/>
            <wp:docPr id="2" name="Picture 2" descr="https://miro.medium.com/max/1400/1*O_vz768WQGSAFEy8tefh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O_vz768WQGSAFEy8tefhh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8135" cy="2998470"/>
                    </a:xfrm>
                    <a:prstGeom prst="rect">
                      <a:avLst/>
                    </a:prstGeom>
                    <a:noFill/>
                    <a:ln>
                      <a:noFill/>
                    </a:ln>
                  </pic:spPr>
                </pic:pic>
              </a:graphicData>
            </a:graphic>
          </wp:inline>
        </w:drawing>
      </w:r>
    </w:p>
    <w:p w:rsidR="007F7FA5" w:rsidRPr="007F7FA5" w:rsidRDefault="007F7FA5" w:rsidP="007F7FA5">
      <w:pPr>
        <w:spacing w:before="100" w:beforeAutospacing="1" w:after="100" w:afterAutospacing="1" w:line="240" w:lineRule="auto"/>
        <w:rPr>
          <w:rFonts w:ascii="Times New Roman" w:eastAsia="Times New Roman" w:hAnsi="Times New Roman" w:cs="Times New Roman"/>
          <w:sz w:val="24"/>
          <w:szCs w:val="24"/>
          <w:lang w:eastAsia="en-IN"/>
        </w:rPr>
      </w:pPr>
      <w:r w:rsidRPr="007F7FA5">
        <w:rPr>
          <w:rFonts w:ascii="Times New Roman" w:eastAsia="Times New Roman" w:hAnsi="Times New Roman" w:cs="Times New Roman"/>
          <w:sz w:val="24"/>
          <w:szCs w:val="24"/>
          <w:lang w:eastAsia="en-IN"/>
        </w:rPr>
        <w:t>When the feature branch has to be merged with the master branch, the two recent commits on either of these branches C3 and F2 are compared and merged automatically unless there are no conflicts, for which manual resolution is required. This is also called a fast-forward merge as the master branch is behind two commits before merge and a merge moves it forward.</w:t>
      </w:r>
    </w:p>
    <w:p w:rsidR="007F7FA5" w:rsidRPr="007F7FA5" w:rsidRDefault="007F7FA5" w:rsidP="007F7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7FA5">
        <w:rPr>
          <w:rFonts w:ascii="Times New Roman" w:eastAsia="Times New Roman" w:hAnsi="Times New Roman" w:cs="Times New Roman"/>
          <w:b/>
          <w:bCs/>
          <w:sz w:val="36"/>
          <w:szCs w:val="36"/>
          <w:lang w:eastAsia="en-IN"/>
        </w:rPr>
        <w:t>Three-way merge:</w:t>
      </w:r>
    </w:p>
    <w:p w:rsidR="007F7FA5" w:rsidRPr="007F7FA5" w:rsidRDefault="007F7FA5" w:rsidP="007F7FA5">
      <w:pPr>
        <w:spacing w:before="100" w:beforeAutospacing="1" w:after="100" w:afterAutospacing="1" w:line="240" w:lineRule="auto"/>
        <w:rPr>
          <w:rFonts w:ascii="Times New Roman" w:eastAsia="Times New Roman" w:hAnsi="Times New Roman" w:cs="Times New Roman"/>
          <w:sz w:val="24"/>
          <w:szCs w:val="24"/>
          <w:lang w:eastAsia="en-IN"/>
        </w:rPr>
      </w:pPr>
      <w:r w:rsidRPr="007F7FA5">
        <w:rPr>
          <w:rFonts w:ascii="Times New Roman" w:eastAsia="Times New Roman" w:hAnsi="Times New Roman" w:cs="Times New Roman"/>
          <w:sz w:val="24"/>
          <w:szCs w:val="24"/>
          <w:lang w:eastAsia="en-IN"/>
        </w:rPr>
        <w:t>A three-way merge involves three snapshots. Two are the ones that are involved in a two-way merge, and the third one is the base file or the common ancestor with which these two files will be compared.</w:t>
      </w:r>
    </w:p>
    <w:p w:rsidR="007F7FA5" w:rsidRPr="007F7FA5" w:rsidRDefault="007F7FA5" w:rsidP="007F7FA5">
      <w:pPr>
        <w:spacing w:after="0" w:line="240" w:lineRule="auto"/>
        <w:rPr>
          <w:rFonts w:ascii="Times New Roman" w:eastAsia="Times New Roman" w:hAnsi="Times New Roman" w:cs="Times New Roman"/>
          <w:sz w:val="24"/>
          <w:szCs w:val="24"/>
          <w:lang w:eastAsia="en-IN"/>
        </w:rPr>
      </w:pPr>
      <w:r w:rsidRPr="007F7FA5">
        <w:rPr>
          <w:rFonts w:ascii="Times New Roman" w:eastAsia="Times New Roman" w:hAnsi="Times New Roman" w:cs="Times New Roman"/>
          <w:noProof/>
          <w:sz w:val="24"/>
          <w:szCs w:val="24"/>
          <w:lang w:eastAsia="en-IN"/>
        </w:rPr>
        <w:lastRenderedPageBreak/>
        <w:drawing>
          <wp:inline distT="0" distB="0" distL="0" distR="0">
            <wp:extent cx="6668135" cy="2838450"/>
            <wp:effectExtent l="0" t="0" r="0" b="0"/>
            <wp:docPr id="1" name="Picture 1" descr="https://miro.medium.com/max/1400/1*zEwBR4qwR87766jJOv1a8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zEwBR4qwR87766jJOv1a8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8135" cy="2838450"/>
                    </a:xfrm>
                    <a:prstGeom prst="rect">
                      <a:avLst/>
                    </a:prstGeom>
                    <a:noFill/>
                    <a:ln>
                      <a:noFill/>
                    </a:ln>
                  </pic:spPr>
                </pic:pic>
              </a:graphicData>
            </a:graphic>
          </wp:inline>
        </w:drawing>
      </w:r>
    </w:p>
    <w:p w:rsidR="007F7FA5" w:rsidRPr="007F7FA5" w:rsidRDefault="007F7FA5" w:rsidP="00AF25F2">
      <w:pPr>
        <w:spacing w:before="100" w:beforeAutospacing="1" w:after="100" w:afterAutospacing="1" w:line="240" w:lineRule="auto"/>
        <w:rPr>
          <w:rFonts w:ascii="Times New Roman" w:eastAsia="Times New Roman" w:hAnsi="Times New Roman" w:cs="Times New Roman"/>
          <w:sz w:val="24"/>
          <w:szCs w:val="24"/>
          <w:lang w:eastAsia="en-IN"/>
        </w:rPr>
      </w:pPr>
      <w:r w:rsidRPr="007F7FA5">
        <w:rPr>
          <w:rFonts w:ascii="Times New Roman" w:eastAsia="Times New Roman" w:hAnsi="Times New Roman" w:cs="Times New Roman"/>
          <w:sz w:val="24"/>
          <w:szCs w:val="24"/>
          <w:lang w:eastAsia="en-IN"/>
        </w:rPr>
        <w:t xml:space="preserve">As you can see, C3 is the common ancestor with which C4 and F3 will be compared for merging. One may ask why this has to be like this? Why can’t F3 and C4 be compared and merged? </w:t>
      </w:r>
      <w:bookmarkStart w:id="0" w:name="_GoBack"/>
      <w:bookmarkEnd w:id="0"/>
    </w:p>
    <w:p w:rsidR="00DE61B1" w:rsidRDefault="00DE61B1"/>
    <w:sectPr w:rsidR="00DE6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A5"/>
    <w:rsid w:val="000B0C36"/>
    <w:rsid w:val="007F7FA5"/>
    <w:rsid w:val="00AF25F2"/>
    <w:rsid w:val="00DE6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7BF2"/>
  <w15:chartTrackingRefBased/>
  <w15:docId w15:val="{E8485A11-882A-4BE8-8463-E3FBAFA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7F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7FA5"/>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7F7F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7FA5"/>
    <w:rPr>
      <w:rFonts w:ascii="Courier New" w:eastAsia="Times New Roman" w:hAnsi="Courier New" w:cs="Courier New"/>
      <w:sz w:val="20"/>
      <w:szCs w:val="20"/>
      <w:lang w:eastAsia="en-IN"/>
    </w:rPr>
  </w:style>
  <w:style w:type="character" w:customStyle="1" w:styleId="gj">
    <w:name w:val="gj"/>
    <w:basedOn w:val="DefaultParagraphFont"/>
    <w:rsid w:val="007F7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77444">
      <w:bodyDiv w:val="1"/>
      <w:marLeft w:val="0"/>
      <w:marRight w:val="0"/>
      <w:marTop w:val="0"/>
      <w:marBottom w:val="0"/>
      <w:divBdr>
        <w:top w:val="none" w:sz="0" w:space="0" w:color="auto"/>
        <w:left w:val="none" w:sz="0" w:space="0" w:color="auto"/>
        <w:bottom w:val="none" w:sz="0" w:space="0" w:color="auto"/>
        <w:right w:val="none" w:sz="0" w:space="0" w:color="auto"/>
      </w:divBdr>
      <w:divsChild>
        <w:div w:id="1504856118">
          <w:marLeft w:val="0"/>
          <w:marRight w:val="0"/>
          <w:marTop w:val="0"/>
          <w:marBottom w:val="0"/>
          <w:divBdr>
            <w:top w:val="none" w:sz="0" w:space="0" w:color="auto"/>
            <w:left w:val="none" w:sz="0" w:space="0" w:color="auto"/>
            <w:bottom w:val="none" w:sz="0" w:space="0" w:color="auto"/>
            <w:right w:val="none" w:sz="0" w:space="0" w:color="auto"/>
          </w:divBdr>
          <w:divsChild>
            <w:div w:id="1844511493">
              <w:marLeft w:val="0"/>
              <w:marRight w:val="0"/>
              <w:marTop w:val="0"/>
              <w:marBottom w:val="0"/>
              <w:divBdr>
                <w:top w:val="none" w:sz="0" w:space="0" w:color="auto"/>
                <w:left w:val="none" w:sz="0" w:space="0" w:color="auto"/>
                <w:bottom w:val="none" w:sz="0" w:space="0" w:color="auto"/>
                <w:right w:val="none" w:sz="0" w:space="0" w:color="auto"/>
              </w:divBdr>
              <w:divsChild>
                <w:div w:id="13583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5082">
          <w:marLeft w:val="0"/>
          <w:marRight w:val="0"/>
          <w:marTop w:val="0"/>
          <w:marBottom w:val="0"/>
          <w:divBdr>
            <w:top w:val="none" w:sz="0" w:space="0" w:color="auto"/>
            <w:left w:val="none" w:sz="0" w:space="0" w:color="auto"/>
            <w:bottom w:val="none" w:sz="0" w:space="0" w:color="auto"/>
            <w:right w:val="none" w:sz="0" w:space="0" w:color="auto"/>
          </w:divBdr>
        </w:div>
        <w:div w:id="605892104">
          <w:marLeft w:val="0"/>
          <w:marRight w:val="0"/>
          <w:marTop w:val="0"/>
          <w:marBottom w:val="0"/>
          <w:divBdr>
            <w:top w:val="none" w:sz="0" w:space="0" w:color="auto"/>
            <w:left w:val="none" w:sz="0" w:space="0" w:color="auto"/>
            <w:bottom w:val="none" w:sz="0" w:space="0" w:color="auto"/>
            <w:right w:val="none" w:sz="0" w:space="0" w:color="auto"/>
          </w:divBdr>
          <w:divsChild>
            <w:div w:id="1351371599">
              <w:marLeft w:val="0"/>
              <w:marRight w:val="0"/>
              <w:marTop w:val="0"/>
              <w:marBottom w:val="0"/>
              <w:divBdr>
                <w:top w:val="none" w:sz="0" w:space="0" w:color="auto"/>
                <w:left w:val="none" w:sz="0" w:space="0" w:color="auto"/>
                <w:bottom w:val="none" w:sz="0" w:space="0" w:color="auto"/>
                <w:right w:val="none" w:sz="0" w:space="0" w:color="auto"/>
              </w:divBdr>
              <w:divsChild>
                <w:div w:id="5997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04">
          <w:marLeft w:val="0"/>
          <w:marRight w:val="0"/>
          <w:marTop w:val="0"/>
          <w:marBottom w:val="0"/>
          <w:divBdr>
            <w:top w:val="none" w:sz="0" w:space="0" w:color="auto"/>
            <w:left w:val="none" w:sz="0" w:space="0" w:color="auto"/>
            <w:bottom w:val="none" w:sz="0" w:space="0" w:color="auto"/>
            <w:right w:val="none" w:sz="0" w:space="0" w:color="auto"/>
          </w:divBdr>
          <w:divsChild>
            <w:div w:id="136146529">
              <w:marLeft w:val="0"/>
              <w:marRight w:val="0"/>
              <w:marTop w:val="0"/>
              <w:marBottom w:val="0"/>
              <w:divBdr>
                <w:top w:val="none" w:sz="0" w:space="0" w:color="auto"/>
                <w:left w:val="none" w:sz="0" w:space="0" w:color="auto"/>
                <w:bottom w:val="none" w:sz="0" w:space="0" w:color="auto"/>
                <w:right w:val="none" w:sz="0" w:space="0" w:color="auto"/>
              </w:divBdr>
              <w:divsChild>
                <w:div w:id="19583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2022-04-13T03:47:00Z</dcterms:created>
  <dcterms:modified xsi:type="dcterms:W3CDTF">2022-04-14T04:02:00Z</dcterms:modified>
</cp:coreProperties>
</file>