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0"/>
          <w:szCs w:val="40"/>
          <w:shd w:fill="auto" w:val="clear"/>
          <w:vertAlign w:val="baseline"/>
          <w:rtl w:val="0"/>
        </w:rPr>
        <w:t xml:space="preserve">Varun Miyani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40"/>
          <w:szCs w:val="40"/>
          <w:rtl w:val="0"/>
        </w:rPr>
        <w:t xml:space="preserve">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b5394" w:space="2" w:sz="24" w:val="single"/>
        </w:pBdr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rPr>
          <w:rFonts w:ascii="Calibri" w:cs="Calibri" w:eastAsia="Calibri" w:hAnsi="Calibri"/>
          <w:sz w:val="8"/>
          <w:szCs w:val="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b539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varunmiyani@gmail.com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|  +91 8892538145  |  </w:t>
      </w:r>
      <w:hyperlink r:id="rId8">
        <w:r w:rsidDel="00000000" w:rsidR="00000000" w:rsidRPr="00000000">
          <w:rPr>
            <w:rFonts w:ascii="Calibri" w:cs="Calibri" w:eastAsia="Calibri" w:hAnsi="Calibri"/>
            <w:color w:val="0b539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linkedin.com/in/varunmiyani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b539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12"/>
          <w:szCs w:val="1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7+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years of experience in full stack development, currently working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React.js,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jQuery, KendoUI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in frontend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Node.js (Express, Sails)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 backend for creating REST API’s, I am self-motivated and self-taught professional who likes to solve problems</w:t>
      </w:r>
    </w:p>
    <w:p w:rsidR="00000000" w:rsidDel="00000000" w:rsidP="00000000" w:rsidRDefault="00000000" w:rsidRPr="00000000" w14:paraId="00000009">
      <w:pPr>
        <w:spacing w:line="276" w:lineRule="auto"/>
        <w:ind w:right="-33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rtl w:val="0"/>
        </w:rPr>
        <w:t xml:space="preserve">EXPERIENCE @ 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rtl w:val="0"/>
        </w:rPr>
        <w:t xml:space="preserve">o9 Solutions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Supply Chain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right="-3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Senior Software Engineer (Senior Software Engineer I)</w:t>
      </w:r>
    </w:p>
    <w:p w:rsidR="00000000" w:rsidDel="00000000" w:rsidP="00000000" w:rsidRDefault="00000000" w:rsidRPr="00000000" w14:paraId="0000000E">
      <w:pPr>
        <w:spacing w:line="276" w:lineRule="auto"/>
        <w:ind w:right="-3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Duration   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Jul 2023 – Present</w:t>
      </w:r>
    </w:p>
    <w:p w:rsidR="00000000" w:rsidDel="00000000" w:rsidP="00000000" w:rsidRDefault="00000000" w:rsidRPr="00000000" w14:paraId="0000000F">
      <w:pPr>
        <w:spacing w:line="276" w:lineRule="auto"/>
        <w:ind w:right="-3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    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Bangalore</w:t>
      </w:r>
    </w:p>
    <w:p w:rsidR="00000000" w:rsidDel="00000000" w:rsidP="00000000" w:rsidRDefault="00000000" w:rsidRPr="00000000" w14:paraId="00000010">
      <w:pPr>
        <w:spacing w:line="276" w:lineRule="auto"/>
        <w:ind w:right="-33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ROLES &amp; RESPONSIBILITIES @ Namaste Credit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Kendo UI migration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Developing reusable components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Delivering feature with accessibility and unit test</w:t>
      </w:r>
    </w:p>
    <w:p w:rsidR="00000000" w:rsidDel="00000000" w:rsidP="00000000" w:rsidRDefault="00000000" w:rsidRPr="00000000" w14:paraId="00000016">
      <w:pPr>
        <w:spacing w:line="276" w:lineRule="auto"/>
        <w:ind w:right="-33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PROJECTS DELIVERED @ o9 Solutions </w:t>
      </w:r>
    </w:p>
    <w:p w:rsidR="00000000" w:rsidDel="00000000" w:rsidP="00000000" w:rsidRDefault="00000000" w:rsidRPr="00000000" w14:paraId="00000018">
      <w:pPr>
        <w:spacing w:line="276" w:lineRule="auto"/>
        <w:ind w:right="-33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right="-33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Platform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jQuery</w:t>
      </w: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, Kendo UI, Karma, C# .net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right="-33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platform solutions for all o9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rtl w:val="0"/>
        </w:rPr>
        <w:t xml:space="preserve">EXPERIENCE @ Namaste Credit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Financial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right="-3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Senior Software Engineer (Frontend Lead)</w:t>
      </w:r>
    </w:p>
    <w:p w:rsidR="00000000" w:rsidDel="00000000" w:rsidP="00000000" w:rsidRDefault="00000000" w:rsidRPr="00000000" w14:paraId="0000001F">
      <w:pPr>
        <w:spacing w:line="276" w:lineRule="auto"/>
        <w:ind w:right="-3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Duration   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Sep 2021 – June 2023</w:t>
      </w:r>
    </w:p>
    <w:p w:rsidR="00000000" w:rsidDel="00000000" w:rsidP="00000000" w:rsidRDefault="00000000" w:rsidRPr="00000000" w14:paraId="00000020">
      <w:pPr>
        <w:spacing w:line="276" w:lineRule="auto"/>
        <w:ind w:right="-3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    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Bangalore</w:t>
      </w:r>
    </w:p>
    <w:p w:rsidR="00000000" w:rsidDel="00000000" w:rsidP="00000000" w:rsidRDefault="00000000" w:rsidRPr="00000000" w14:paraId="00000021">
      <w:pPr>
        <w:spacing w:line="276" w:lineRule="auto"/>
        <w:ind w:right="-33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-33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ROLES &amp; RESPONSIBILITIES @ Namaste Credit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Meetings with product managers, designers and create short term and long term solutions roadmap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from designing to delivery monitor progress and the performance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Writing Technical Specification every PRD (product requirements document)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Leading frontend team, grooming juniors and working as team to achieve common goal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repository management, review MRs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JIRA task management, sprint planning with product managers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Developing secure and reusable react components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Frontend and Backend deployments (AWS)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 release and production support</w:t>
      </w:r>
    </w:p>
    <w:p w:rsidR="00000000" w:rsidDel="00000000" w:rsidP="00000000" w:rsidRDefault="00000000" w:rsidRPr="00000000" w14:paraId="0000002F">
      <w:pPr>
        <w:spacing w:line="276" w:lineRule="auto"/>
        <w:ind w:left="0" w:right="-33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b5394" w:space="2" w:sz="8" w:val="single"/>
        </w:pBdr>
        <w:spacing w:line="276" w:lineRule="auto"/>
        <w:ind w:right="0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PROJECTS DELIVERED @ Namaste Credit </w:t>
      </w:r>
    </w:p>
    <w:p w:rsidR="00000000" w:rsidDel="00000000" w:rsidP="00000000" w:rsidRDefault="00000000" w:rsidRPr="00000000" w14:paraId="00000031">
      <w:pPr>
        <w:spacing w:line="276" w:lineRule="auto"/>
        <w:ind w:right="-33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right="-33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City Union Bank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React.js, Node.js, Sails.js,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right="-33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Digital onboarding process CUB Customers and loan sanction process  for bank managers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right="-33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NC Onboarding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React.js, Node.js, Sails.js,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right="-33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right="-33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Digital onboarding process for borrowers, web and mobile 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right="-33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Loan Hub (Marketplace)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React.js, Node.js, Sails.js,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right="-3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Marketplace for borrower and lenders connected with 150+ banks and NBFCs, PAN India</w:t>
      </w:r>
    </w:p>
    <w:p w:rsidR="00000000" w:rsidDel="00000000" w:rsidP="00000000" w:rsidRDefault="00000000" w:rsidRPr="00000000" w14:paraId="00000039">
      <w:pPr>
        <w:spacing w:line="276" w:lineRule="auto"/>
        <w:ind w:right="-33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  <w:rtl w:val="0"/>
        </w:rPr>
        <w:t xml:space="preserve">EXPERIENCE @ SPINTeQ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hd w:fill="auto" w:val="clear"/>
          <w:vertAlign w:val="baseline"/>
          <w:rtl w:val="0"/>
        </w:rPr>
        <w:t xml:space="preserve">Automotive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Designation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Full Stack Developer (Team Lead)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Duration            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Feb 2017 – Aug 2021 (4+ Years)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Location             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b5394" w:space="2" w:sz="8" w:val="single"/>
        </w:pBd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ROLES &amp; RESPONSIBILITIES @ SPINTeQ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Meetings with clients and third party vendors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Gather requirements, System Architect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Leading complete dev team, working as team to make product successful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REST API for SPINTeQ and third parties as well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UI-UX Design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Frontend development, Backend development, Mobility development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repository management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from designing to delivery monitor progress and the performance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Automate support activities (ex: sms alerts, email alerts, telegram alerts, database backup)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 Azure VMs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right="-33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 &amp; Mobile Application product maintenance for TMSA CV, PV and KYC, TATA MOTORS PRODUCTS</w:t>
      </w:r>
    </w:p>
    <w:p w:rsidR="00000000" w:rsidDel="00000000" w:rsidP="00000000" w:rsidRDefault="00000000" w:rsidRPr="00000000" w14:paraId="0000004C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b539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PROJECTS DELIVERED @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shd w:fill="auto" w:val="clear"/>
          <w:vertAlign w:val="baseline"/>
          <w:rtl w:val="0"/>
        </w:rPr>
        <w:t xml:space="preserve"> SPINTeQ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Auto Scheduler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hd w:fill="auto" w:val="clear"/>
          <w:vertAlign w:val="baseline"/>
          <w:rtl w:val="0"/>
        </w:rPr>
        <w:t xml:space="preserve">HTML, CSS, JavaScript, React.js, Node.js, Express.js,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Auto schedule vehicle based on priority and availability of resources in workshop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FX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hd w:fill="auto" w:val="clear"/>
          <w:vertAlign w:val="baseline"/>
          <w:rtl w:val="0"/>
        </w:rPr>
        <w:t xml:space="preserve">HTML, CSS, JavaScript, HighCharts.js, React.js, Node.js, Express.js, PHP, CodeIgniter,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Workshop Management System, Asset Tracking, Analytics, Dashboards, Reports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Insight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hd w:fill="auto" w:val="clear"/>
          <w:vertAlign w:val="baseline"/>
          <w:rtl w:val="0"/>
        </w:rPr>
        <w:t xml:space="preserve">HTML, CSS, JavaScript, HighCharts.js, PHP, CodeIgniter,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Admin Dashboard, provides complete insight of a workshop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hd w:fill="auto" w:val="clear"/>
          <w:vertAlign w:val="baseline"/>
          <w:rtl w:val="0"/>
        </w:rPr>
        <w:t xml:space="preserve">HTML, CSS, JavaScript, Google Charts, Materialize, PHP, CodeIgniter,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Workshop Revenue Dashboard for Management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KPI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hd w:fill="auto" w:val="clear"/>
          <w:vertAlign w:val="baseline"/>
          <w:rtl w:val="0"/>
        </w:rPr>
        <w:t xml:space="preserve">HTML, CSS, JavaScript, PHP, CodeIgniter,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Monitoring Dealer and Region Performance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Telegram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hd w:fill="auto" w:val="clear"/>
          <w:vertAlign w:val="baseline"/>
          <w:rtl w:val="0"/>
        </w:rPr>
        <w:t xml:space="preserve">PHP, Windows Task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Auto Sending Message of Workshop Status &amp; KPI to each customer groups in 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Programming Languages  :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JavaScript, HTML, CSS, PHP,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Technology                          :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React.js, Redux, Node.js, Express.js, Sails.js, Bootstrap, Material UI, </w:t>
        <w:tab/>
        <w:tab/>
        <w:tab/>
        <w:tab/>
        <w:t xml:space="preserve">  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JQuery, CodeIgniter(MVC), HighCharts.js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Tools </w:t>
        <w:tab/>
        <w:t xml:space="preserve">                                :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Visual Studio Code, Git, JIRA, Postman, XAMPP, PhpStorm, DataGrip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0" w:before="0" w:line="276" w:lineRule="auto"/>
        <w:ind w:left="2160" w:right="-33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Adobe Photoshop, Adobe XD,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Operating Systems            :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Windows,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DBMS</w:t>
        <w:tab/>
        <w:t xml:space="preserve">                          </w:t>
        <w:tab/>
        <w:t xml:space="preserve">   :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PostgreSQL, MySQL</w:t>
      </w:r>
    </w:p>
    <w:p w:rsidR="00000000" w:rsidDel="00000000" w:rsidP="00000000" w:rsidRDefault="00000000" w:rsidRPr="00000000" w14:paraId="00000069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Cloud Service</w:t>
        <w:tab/>
        <w:tab/>
        <w:t xml:space="preserve">   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Azure,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b5394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JavaScript - The Complete Guide 2020 (Beginner + Advanced) (Udemy)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React - The Complete Guide (Incl Hooks, React Router, Redux) (Udemy)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Web Designing event held at JNNC, Shimoga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Web Designing event held at Maharaja institute of Technology, Mysore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Web Designing event held at Manpial Institute of Technology, Manipal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Web Designing event held at NMAM Institute of Technology, Nitte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Code Hunt event held at Manipal Institute of Technology, Manipal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Gaming event held at AIMIT, Beeri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Gaming event held at NMAM Institute of Technology, Nitte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place in Gaming event held at Mangalore University, Mangalagangothri</w:t>
      </w:r>
    </w:p>
    <w:p w:rsidR="00000000" w:rsidDel="00000000" w:rsidP="00000000" w:rsidRDefault="00000000" w:rsidRPr="00000000" w14:paraId="00000078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7A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MCA: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Master of Computer Application under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VTU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in 2017 Mangalore with an aggregate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73.76%</w:t>
      </w:r>
    </w:p>
    <w:p w:rsidR="00000000" w:rsidDel="00000000" w:rsidP="00000000" w:rsidRDefault="00000000" w:rsidRPr="00000000" w14:paraId="0000007C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BCA: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Shree Devi College of Information Science under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Mangalore University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in 2014 with an aggregate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71.24%</w:t>
      </w:r>
    </w:p>
    <w:p w:rsidR="00000000" w:rsidDel="00000000" w:rsidP="00000000" w:rsidRDefault="00000000" w:rsidRPr="00000000" w14:paraId="0000007E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80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Learning New Technologies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Esports, Badminton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before="0" w:line="276" w:lineRule="auto"/>
        <w:ind w:left="360" w:right="-330" w:hanging="360"/>
        <w:jc w:val="left"/>
        <w:rPr>
          <w:rFonts w:ascii="Calibri" w:cs="Calibri" w:eastAsia="Calibri" w:hAnsi="Calibri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Watching Movies &amp; Anime</w:t>
      </w:r>
    </w:p>
    <w:p w:rsidR="00000000" w:rsidDel="00000000" w:rsidP="00000000" w:rsidRDefault="00000000" w:rsidRPr="00000000" w14:paraId="00000084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bottom w:color="0b5394" w:space="2" w:sz="8" w:val="single"/>
        </w:pBd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b539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2"/>
          <w:szCs w:val="32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b539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LinkedIn   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hyperlink r:id="rId9">
        <w:r w:rsidDel="00000000" w:rsidR="00000000" w:rsidRPr="00000000">
          <w:rPr>
            <w:rFonts w:ascii="Calibri" w:cs="Calibri" w:eastAsia="Calibri" w:hAnsi="Calibri"/>
            <w:color w:val="0b5394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https://www.linkedin.com/in/varunmiyani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b539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Github       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hyperlink r:id="rId10">
        <w:r w:rsidDel="00000000" w:rsidR="00000000" w:rsidRPr="00000000">
          <w:rPr>
            <w:rFonts w:ascii="Calibri" w:cs="Calibri" w:eastAsia="Calibri" w:hAnsi="Calibri"/>
            <w:color w:val="0b5394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https://github.com/varunmiyani</w:t>
        </w:r>
      </w:hyperlink>
      <w:r w:rsidDel="00000000" w:rsidR="00000000" w:rsidRPr="00000000">
        <w:rPr>
          <w:rFonts w:ascii="Calibri" w:cs="Calibri" w:eastAsia="Calibri" w:hAnsi="Calibri"/>
          <w:color w:val="0b5394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color w:val="0b539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Twitter      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color w:val="0b5394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https://twitter.com/varunmiyani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76" w:lineRule="auto"/>
        <w:ind w:left="0" w:right="-33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color w:val="0b539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color w:val="0b539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tter.com/varunmiyani" TargetMode="External"/><Relationship Id="rId10" Type="http://schemas.openxmlformats.org/officeDocument/2006/relationships/hyperlink" Target="https://github.com/varunmiyani" TargetMode="External"/><Relationship Id="rId9" Type="http://schemas.openxmlformats.org/officeDocument/2006/relationships/hyperlink" Target="https://www.linkedin.com/in/varunmiyan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arunmiyani@gmail.com" TargetMode="External"/><Relationship Id="rId8" Type="http://schemas.openxmlformats.org/officeDocument/2006/relationships/hyperlink" Target="http://linkedin.com/in/varunmiy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YKDnuS/Q3YUF8hOxiJL/Ba6eQ==">CgMxLjA4AHIhMXZUUWVLQmRrWlphMHNIMmtMZ0pCdmQ1S2tYRGkzdzhN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