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95B" w:rsidRPr="0062795B" w:rsidRDefault="00CD1B42">
      <w:pPr>
        <w:rPr>
          <w:rFonts w:asciiTheme="minorEastAsia" w:hAnsiTheme="minorEastAsia"/>
          <w:b/>
          <w:sz w:val="24"/>
          <w:szCs w:val="24"/>
        </w:rPr>
      </w:pPr>
      <w:r w:rsidRPr="0062795B">
        <w:rPr>
          <w:rFonts w:asciiTheme="minorEastAsia" w:hAnsiTheme="minorEastAsia" w:hint="eastAsia"/>
          <w:b/>
          <w:sz w:val="24"/>
          <w:szCs w:val="24"/>
        </w:rPr>
        <w:t>学习了工业和信息化部科技期刊审读意见，感谢专家提出的意见。</w:t>
      </w:r>
    </w:p>
    <w:p w:rsidR="00CD1B42" w:rsidRDefault="00CD1B42">
      <w:r w:rsidRPr="0062795B">
        <w:rPr>
          <w:rFonts w:asciiTheme="minorEastAsia" w:hAnsiTheme="minorEastAsia" w:hint="eastAsia"/>
          <w:b/>
          <w:sz w:val="24"/>
          <w:szCs w:val="24"/>
        </w:rPr>
        <w:t>哈尔滨工业大学学报</w:t>
      </w:r>
      <w:r w:rsidR="0062795B" w:rsidRPr="0062795B">
        <w:rPr>
          <w:rFonts w:asciiTheme="minorEastAsia" w:hAnsiTheme="minorEastAsia" w:hint="eastAsia"/>
          <w:b/>
          <w:bCs/>
          <w:sz w:val="24"/>
          <w:szCs w:val="24"/>
        </w:rPr>
        <w:t>采纳的意见建议及相关整改措施</w:t>
      </w:r>
      <w:r w:rsidR="00C21A4A">
        <w:rPr>
          <w:rFonts w:hint="eastAsia"/>
        </w:rPr>
        <w:t>：</w:t>
      </w:r>
    </w:p>
    <w:p w:rsidR="0062795B" w:rsidRDefault="0062795B">
      <w:pPr>
        <w:rPr>
          <w:sz w:val="24"/>
          <w:szCs w:val="24"/>
        </w:rPr>
      </w:pPr>
    </w:p>
    <w:p w:rsidR="00CD1B42" w:rsidRPr="0062795B" w:rsidRDefault="00CD1B42">
      <w:pPr>
        <w:rPr>
          <w:sz w:val="24"/>
          <w:szCs w:val="24"/>
        </w:rPr>
      </w:pPr>
      <w:r w:rsidRPr="0062795B">
        <w:rPr>
          <w:rFonts w:hint="eastAsia"/>
          <w:sz w:val="24"/>
          <w:szCs w:val="24"/>
        </w:rPr>
        <w:t xml:space="preserve">1 </w:t>
      </w:r>
      <w:r w:rsidR="00C45332">
        <w:rPr>
          <w:rFonts w:hint="eastAsia"/>
          <w:sz w:val="24"/>
          <w:szCs w:val="24"/>
        </w:rPr>
        <w:t>全刊在文字叙述上</w:t>
      </w:r>
      <w:r w:rsidR="00C45332" w:rsidRPr="00C45332">
        <w:rPr>
          <w:rFonts w:hint="eastAsia"/>
          <w:sz w:val="24"/>
          <w:szCs w:val="24"/>
        </w:rPr>
        <w:t>不再</w:t>
      </w:r>
      <w:r w:rsidR="00C45332">
        <w:rPr>
          <w:rFonts w:hint="eastAsia"/>
          <w:sz w:val="24"/>
          <w:szCs w:val="24"/>
        </w:rPr>
        <w:t>使用</w:t>
      </w:r>
      <w:r w:rsidRPr="0062795B">
        <w:rPr>
          <w:rFonts w:hint="eastAsia"/>
          <w:sz w:val="24"/>
          <w:szCs w:val="24"/>
        </w:rPr>
        <w:t>英文圆点</w:t>
      </w:r>
      <w:r w:rsidR="00C45332">
        <w:rPr>
          <w:rFonts w:hint="eastAsia"/>
          <w:sz w:val="24"/>
          <w:szCs w:val="24"/>
        </w:rPr>
        <w:t>（</w:t>
      </w:r>
      <w:r w:rsidR="00C45332">
        <w:rPr>
          <w:rFonts w:hint="eastAsia"/>
          <w:sz w:val="24"/>
          <w:szCs w:val="24"/>
        </w:rPr>
        <w:t>.</w:t>
      </w:r>
      <w:r w:rsidR="00C45332">
        <w:rPr>
          <w:rFonts w:hint="eastAsia"/>
          <w:sz w:val="24"/>
          <w:szCs w:val="24"/>
        </w:rPr>
        <w:t>）代替中文句号（。）</w:t>
      </w:r>
    </w:p>
    <w:p w:rsidR="00CD1B42" w:rsidRPr="0062795B" w:rsidRDefault="00CD1B42">
      <w:pPr>
        <w:rPr>
          <w:sz w:val="24"/>
          <w:szCs w:val="24"/>
        </w:rPr>
      </w:pPr>
      <w:r w:rsidRPr="0062795B">
        <w:rPr>
          <w:rFonts w:hint="eastAsia"/>
          <w:sz w:val="24"/>
          <w:szCs w:val="24"/>
        </w:rPr>
        <w:t xml:space="preserve">2 </w:t>
      </w:r>
      <w:r w:rsidRPr="0062795B">
        <w:rPr>
          <w:rFonts w:hint="eastAsia"/>
          <w:sz w:val="24"/>
          <w:szCs w:val="24"/>
        </w:rPr>
        <w:t>公式按出现先后顺序尽量全编号，</w:t>
      </w:r>
      <w:r w:rsidR="00996597">
        <w:rPr>
          <w:rFonts w:hint="eastAsia"/>
          <w:sz w:val="24"/>
          <w:szCs w:val="24"/>
        </w:rPr>
        <w:t>对于后文</w:t>
      </w:r>
      <w:r w:rsidR="009C709A">
        <w:rPr>
          <w:rFonts w:hint="eastAsia"/>
          <w:sz w:val="24"/>
          <w:szCs w:val="24"/>
        </w:rPr>
        <w:t>没有提及的公式也尽量编号。</w:t>
      </w:r>
    </w:p>
    <w:p w:rsidR="00A178A9" w:rsidRPr="0062795B" w:rsidRDefault="000841C9">
      <w:pPr>
        <w:rPr>
          <w:sz w:val="24"/>
          <w:szCs w:val="24"/>
        </w:rPr>
      </w:pPr>
      <w:r w:rsidRPr="0062795B">
        <w:rPr>
          <w:rFonts w:hint="eastAsia"/>
          <w:sz w:val="24"/>
          <w:szCs w:val="24"/>
        </w:rPr>
        <w:t xml:space="preserve">3 </w:t>
      </w:r>
      <w:r w:rsidRPr="0062795B">
        <w:rPr>
          <w:rFonts w:hint="eastAsia"/>
          <w:sz w:val="24"/>
          <w:szCs w:val="24"/>
        </w:rPr>
        <w:t>公式</w:t>
      </w:r>
      <w:r w:rsidR="00996597">
        <w:rPr>
          <w:rFonts w:hint="eastAsia"/>
          <w:sz w:val="24"/>
          <w:szCs w:val="24"/>
        </w:rPr>
        <w:t>不再使用</w:t>
      </w:r>
      <w:r w:rsidRPr="0062795B">
        <w:rPr>
          <w:rFonts w:hint="eastAsia"/>
          <w:sz w:val="24"/>
          <w:szCs w:val="24"/>
        </w:rPr>
        <w:t>“</w:t>
      </w:r>
      <w:r w:rsidRPr="0062795B">
        <w:rPr>
          <w:rFonts w:hint="eastAsia"/>
          <w:sz w:val="24"/>
          <w:szCs w:val="24"/>
        </w:rPr>
        <w:t>.</w:t>
      </w:r>
      <w:r w:rsidR="00996597">
        <w:rPr>
          <w:rFonts w:hint="eastAsia"/>
          <w:sz w:val="24"/>
          <w:szCs w:val="24"/>
        </w:rPr>
        <w:t>”作为</w:t>
      </w:r>
      <w:r w:rsidR="009C709A">
        <w:rPr>
          <w:rFonts w:hint="eastAsia"/>
          <w:sz w:val="24"/>
          <w:szCs w:val="24"/>
        </w:rPr>
        <w:t>结束符</w:t>
      </w:r>
      <w:r w:rsidR="00996597">
        <w:rPr>
          <w:rFonts w:hint="eastAsia"/>
          <w:sz w:val="24"/>
          <w:szCs w:val="24"/>
        </w:rPr>
        <w:t>，当复杂公式之间用空格分隔不明显时，</w:t>
      </w:r>
      <w:r w:rsidR="009C709A">
        <w:rPr>
          <w:rFonts w:hint="eastAsia"/>
          <w:sz w:val="24"/>
          <w:szCs w:val="24"/>
        </w:rPr>
        <w:t>建议</w:t>
      </w:r>
      <w:r w:rsidR="00996597">
        <w:rPr>
          <w:rFonts w:hint="eastAsia"/>
          <w:sz w:val="24"/>
          <w:szCs w:val="24"/>
        </w:rPr>
        <w:t>使用标点符号进行分隔。</w:t>
      </w:r>
    </w:p>
    <w:p w:rsidR="0062795B" w:rsidRDefault="000841C9" w:rsidP="00C21A4A">
      <w:pPr>
        <w:rPr>
          <w:rFonts w:ascii="宋体" w:hAnsi="宋体" w:cs="FZSSK--GBK1-0"/>
          <w:color w:val="000000" w:themeColor="text1"/>
          <w:kern w:val="0"/>
          <w:sz w:val="24"/>
          <w:szCs w:val="24"/>
        </w:rPr>
      </w:pPr>
      <w:r w:rsidRPr="0062795B">
        <w:rPr>
          <w:rFonts w:hint="eastAsia"/>
          <w:sz w:val="24"/>
          <w:szCs w:val="24"/>
        </w:rPr>
        <w:t xml:space="preserve">4 </w:t>
      </w:r>
      <w:r w:rsidRPr="0062795B">
        <w:rPr>
          <w:rFonts w:hint="eastAsia"/>
          <w:sz w:val="24"/>
          <w:szCs w:val="24"/>
        </w:rPr>
        <w:t>注意作者姓名格式的统一</w:t>
      </w:r>
      <w:r w:rsidR="00172B69" w:rsidRPr="0062795B">
        <w:rPr>
          <w:rFonts w:hint="eastAsia"/>
          <w:sz w:val="24"/>
          <w:szCs w:val="24"/>
        </w:rPr>
        <w:t>。</w:t>
      </w:r>
      <w:r w:rsidR="00172B69" w:rsidRPr="0062795B">
        <w:rPr>
          <w:rFonts w:ascii="宋体" w:hAnsi="宋体" w:cs="FZSSK--GBK1-0" w:hint="eastAsia"/>
          <w:color w:val="000000" w:themeColor="text1"/>
          <w:kern w:val="0"/>
          <w:sz w:val="24"/>
          <w:szCs w:val="24"/>
        </w:rPr>
        <w:t>参考文献一般在第一作者姓上标注，如：</w:t>
      </w:r>
      <w:r w:rsidR="00172B69" w:rsidRPr="0062795B">
        <w:rPr>
          <w:rFonts w:ascii="Calibri" w:hAnsi="Calibri" w:hint="eastAsia"/>
          <w:color w:val="000000" w:themeColor="text1"/>
          <w:sz w:val="24"/>
          <w:szCs w:val="24"/>
        </w:rPr>
        <w:t>Franco</w:t>
      </w:r>
      <w:r w:rsidR="00172B69" w:rsidRPr="0062795B">
        <w:rPr>
          <w:rFonts w:ascii="Calibri" w:hAnsi="Calibri" w:hint="eastAsia"/>
          <w:color w:val="000000" w:themeColor="text1"/>
          <w:sz w:val="24"/>
          <w:szCs w:val="24"/>
        </w:rPr>
        <w:t>等</w:t>
      </w:r>
      <w:r w:rsidR="00172B69" w:rsidRPr="0062795B">
        <w:rPr>
          <w:rFonts w:ascii="Calibri" w:hAnsi="Calibri" w:hint="eastAsia"/>
          <w:color w:val="000000" w:themeColor="text1"/>
          <w:sz w:val="24"/>
          <w:szCs w:val="24"/>
          <w:vertAlign w:val="superscript"/>
        </w:rPr>
        <w:t>[6]</w:t>
      </w:r>
      <w:r w:rsidR="00172B69" w:rsidRPr="0062795B">
        <w:rPr>
          <w:rFonts w:ascii="Calibri" w:hAnsi="Calibri" w:hint="eastAsia"/>
          <w:color w:val="000000" w:themeColor="text1"/>
          <w:sz w:val="24"/>
          <w:szCs w:val="24"/>
        </w:rPr>
        <w:t>进行了带现浇板边节点的拟静力对比试验，</w:t>
      </w:r>
      <w:proofErr w:type="spellStart"/>
      <w:r w:rsidR="00172B69" w:rsidRPr="0062795B">
        <w:rPr>
          <w:rFonts w:ascii="Calibri" w:hAnsi="Calibri" w:hint="eastAsia"/>
          <w:color w:val="000000" w:themeColor="text1"/>
          <w:sz w:val="24"/>
          <w:szCs w:val="24"/>
        </w:rPr>
        <w:t>Zerbe</w:t>
      </w:r>
      <w:proofErr w:type="spellEnd"/>
      <w:r w:rsidR="00172B69" w:rsidRPr="0062795B">
        <w:rPr>
          <w:rFonts w:ascii="Calibri" w:hAnsi="Calibri" w:hint="eastAsia"/>
          <w:color w:val="000000" w:themeColor="text1"/>
          <w:sz w:val="24"/>
          <w:szCs w:val="24"/>
        </w:rPr>
        <w:t>等</w:t>
      </w:r>
      <w:r w:rsidR="00172B69" w:rsidRPr="0062795B">
        <w:rPr>
          <w:rFonts w:ascii="Calibri" w:hAnsi="Calibri" w:hint="eastAsia"/>
          <w:color w:val="000000" w:themeColor="text1"/>
          <w:sz w:val="24"/>
          <w:szCs w:val="24"/>
          <w:vertAlign w:val="superscript"/>
        </w:rPr>
        <w:t>[7]</w:t>
      </w:r>
      <w:r w:rsidR="00172B69" w:rsidRPr="0062795B">
        <w:rPr>
          <w:rFonts w:ascii="Calibri" w:hAnsi="Calibri" w:hint="eastAsia"/>
          <w:color w:val="000000" w:themeColor="text1"/>
          <w:sz w:val="24"/>
          <w:szCs w:val="24"/>
        </w:rPr>
        <w:t>对带现浇板</w:t>
      </w:r>
      <w:r w:rsidR="00172B69" w:rsidRPr="0062795B">
        <w:rPr>
          <w:rFonts w:ascii="Calibri" w:hAnsi="Calibri"/>
          <w:color w:val="000000" w:themeColor="text1"/>
          <w:sz w:val="24"/>
          <w:szCs w:val="24"/>
        </w:rPr>
        <w:t>…</w:t>
      </w:r>
      <w:r w:rsidR="00172B69" w:rsidRPr="0062795B">
        <w:rPr>
          <w:rFonts w:ascii="Calibri" w:hAnsi="Calibri" w:hint="eastAsia"/>
          <w:color w:val="000000" w:themeColor="text1"/>
          <w:sz w:val="24"/>
          <w:szCs w:val="24"/>
        </w:rPr>
        <w:t>..</w:t>
      </w:r>
      <w:r w:rsidR="00172B69" w:rsidRPr="0062795B">
        <w:rPr>
          <w:rFonts w:hint="eastAsia"/>
          <w:color w:val="000000" w:themeColor="text1"/>
          <w:sz w:val="24"/>
          <w:szCs w:val="24"/>
        </w:rPr>
        <w:t>；也可直接用文献序号的形式提出，如：</w:t>
      </w:r>
      <w:proofErr w:type="gramStart"/>
      <w:r w:rsidR="00172B69" w:rsidRPr="0062795B">
        <w:rPr>
          <w:rFonts w:hAnsi="Calibri" w:hint="eastAsia"/>
          <w:color w:val="000000" w:themeColor="text1"/>
          <w:sz w:val="24"/>
          <w:szCs w:val="24"/>
        </w:rPr>
        <w:t>文献</w:t>
      </w:r>
      <w:r w:rsidR="00172B69" w:rsidRPr="0062795B">
        <w:rPr>
          <w:rFonts w:hAnsi="Calibri" w:hint="eastAsia"/>
          <w:color w:val="000000" w:themeColor="text1"/>
          <w:sz w:val="24"/>
          <w:szCs w:val="24"/>
        </w:rPr>
        <w:t>[</w:t>
      </w:r>
      <w:proofErr w:type="gramEnd"/>
      <w:r w:rsidR="00172B69" w:rsidRPr="0062795B">
        <w:rPr>
          <w:rFonts w:hAnsi="Calibri" w:hint="eastAsia"/>
          <w:color w:val="000000" w:themeColor="text1"/>
          <w:sz w:val="24"/>
          <w:szCs w:val="24"/>
        </w:rPr>
        <w:t>2-3]</w:t>
      </w:r>
      <w:r w:rsidR="00172B69" w:rsidRPr="0062795B">
        <w:rPr>
          <w:rFonts w:hAnsi="Calibri" w:hint="eastAsia"/>
          <w:color w:val="000000" w:themeColor="text1"/>
          <w:sz w:val="24"/>
          <w:szCs w:val="24"/>
        </w:rPr>
        <w:t>对组合节点进行了单向荷载试验研究</w:t>
      </w:r>
      <w:r w:rsidR="00172B69" w:rsidRPr="0062795B">
        <w:rPr>
          <w:rFonts w:hAnsi="Calibri"/>
          <w:color w:val="000000" w:themeColor="text1"/>
          <w:sz w:val="24"/>
          <w:szCs w:val="24"/>
        </w:rPr>
        <w:t>…</w:t>
      </w:r>
      <w:r w:rsidR="00172B69" w:rsidRPr="0062795B">
        <w:rPr>
          <w:rFonts w:hAnsi="Calibri" w:hint="eastAsia"/>
          <w:color w:val="000000" w:themeColor="text1"/>
          <w:sz w:val="24"/>
          <w:szCs w:val="24"/>
        </w:rPr>
        <w:t>..</w:t>
      </w:r>
      <w:r w:rsidR="00172B69" w:rsidRPr="0062795B">
        <w:rPr>
          <w:rFonts w:ascii="宋体" w:hAnsi="宋体" w:cs="FZSSK--GBK1-0" w:hint="eastAsia"/>
          <w:color w:val="000000" w:themeColor="text1"/>
          <w:kern w:val="0"/>
          <w:sz w:val="24"/>
          <w:szCs w:val="24"/>
        </w:rPr>
        <w:t>。如果采取了其中一种</w:t>
      </w:r>
      <w:bookmarkStart w:id="0" w:name="_GoBack"/>
      <w:bookmarkEnd w:id="0"/>
      <w:r w:rsidR="00172B69" w:rsidRPr="0062795B">
        <w:rPr>
          <w:rFonts w:ascii="宋体" w:hAnsi="宋体" w:cs="FZSSK--GBK1-0" w:hint="eastAsia"/>
          <w:color w:val="000000" w:themeColor="text1"/>
          <w:kern w:val="0"/>
          <w:sz w:val="24"/>
          <w:szCs w:val="24"/>
        </w:rPr>
        <w:t>格式，就要尽量统一，不要一会儿标注在姓上，一会儿又文献序号，尤其在一个段落里。</w:t>
      </w:r>
    </w:p>
    <w:p w:rsidR="00F26A66" w:rsidRDefault="00F26A66" w:rsidP="00C21A4A">
      <w:pPr>
        <w:rPr>
          <w:rFonts w:ascii="宋体" w:hAnsi="宋体" w:cs="FZSSK--GBK1-0"/>
          <w:color w:val="000000" w:themeColor="text1"/>
          <w:kern w:val="0"/>
          <w:sz w:val="24"/>
          <w:szCs w:val="24"/>
        </w:rPr>
      </w:pPr>
    </w:p>
    <w:p w:rsidR="0062795B" w:rsidRPr="0062795B" w:rsidRDefault="0062795B" w:rsidP="00C21A4A">
      <w:pPr>
        <w:rPr>
          <w:rFonts w:ascii="宋体" w:hAnsi="宋体" w:cs="FZSSK--GBK1-0"/>
          <w:color w:val="000000" w:themeColor="text1"/>
          <w:kern w:val="0"/>
          <w:sz w:val="24"/>
          <w:szCs w:val="24"/>
        </w:rPr>
      </w:pPr>
      <w:r>
        <w:rPr>
          <w:rFonts w:ascii="宋体" w:hAnsi="宋体" w:cs="FZSSK--GBK1-0" w:hint="eastAsia"/>
          <w:color w:val="000000" w:themeColor="text1"/>
          <w:kern w:val="0"/>
          <w:sz w:val="24"/>
          <w:szCs w:val="24"/>
        </w:rPr>
        <w:t>从2021年第7</w:t>
      </w:r>
      <w:r w:rsidR="00C45332">
        <w:rPr>
          <w:rFonts w:ascii="宋体" w:hAnsi="宋体" w:cs="FZSSK--GBK1-0" w:hint="eastAsia"/>
          <w:color w:val="000000" w:themeColor="text1"/>
          <w:kern w:val="0"/>
          <w:sz w:val="24"/>
          <w:szCs w:val="24"/>
        </w:rPr>
        <w:t>期开始</w:t>
      </w:r>
      <w:r>
        <w:rPr>
          <w:rFonts w:ascii="宋体" w:hAnsi="宋体" w:cs="FZSSK--GBK1-0" w:hint="eastAsia"/>
          <w:color w:val="000000" w:themeColor="text1"/>
          <w:kern w:val="0"/>
          <w:sz w:val="24"/>
          <w:szCs w:val="24"/>
        </w:rPr>
        <w:t>执行，上半年未出版的期也可进行调整。</w:t>
      </w:r>
      <w:r w:rsidRPr="0062795B">
        <w:rPr>
          <w:rFonts w:ascii="宋体" w:hAnsi="宋体" w:cs="FZSSK--GBK1-0"/>
          <w:color w:val="000000" w:themeColor="text1"/>
          <w:kern w:val="0"/>
          <w:sz w:val="24"/>
          <w:szCs w:val="24"/>
        </w:rPr>
        <w:t xml:space="preserve"> </w:t>
      </w:r>
    </w:p>
    <w:p w:rsidR="00A178A9" w:rsidRDefault="0062795B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</w:t>
      </w:r>
      <w:proofErr w:type="gramEnd"/>
    </w:p>
    <w:p w:rsidR="00A178A9" w:rsidRPr="0062795B" w:rsidRDefault="0062795B">
      <w:pPr>
        <w:rPr>
          <w:sz w:val="24"/>
          <w:szCs w:val="24"/>
        </w:rPr>
      </w:pPr>
      <w:r w:rsidRPr="0062795B">
        <w:rPr>
          <w:rFonts w:hint="eastAsia"/>
          <w:sz w:val="24"/>
          <w:szCs w:val="24"/>
        </w:rPr>
        <w:t>关于公式，</w:t>
      </w:r>
      <w:r w:rsidR="00A178A9" w:rsidRPr="0062795B">
        <w:rPr>
          <w:rFonts w:hint="eastAsia"/>
          <w:sz w:val="24"/>
          <w:szCs w:val="24"/>
        </w:rPr>
        <w:t>清华大学学报</w:t>
      </w:r>
      <w:r w:rsidRPr="0062795B">
        <w:rPr>
          <w:rFonts w:hint="eastAsia"/>
          <w:sz w:val="24"/>
          <w:szCs w:val="24"/>
        </w:rPr>
        <w:t>使用“，”和“</w:t>
      </w:r>
      <w:r w:rsidRPr="0062795B">
        <w:rPr>
          <w:rFonts w:hint="eastAsia"/>
          <w:sz w:val="24"/>
          <w:szCs w:val="24"/>
        </w:rPr>
        <w:t>.</w:t>
      </w:r>
      <w:r w:rsidRPr="0062795B">
        <w:rPr>
          <w:rFonts w:hint="eastAsia"/>
          <w:sz w:val="24"/>
          <w:szCs w:val="24"/>
        </w:rPr>
        <w:t>”为分隔和结束</w:t>
      </w:r>
      <w:r>
        <w:rPr>
          <w:rFonts w:hint="eastAsia"/>
          <w:sz w:val="24"/>
          <w:szCs w:val="24"/>
        </w:rPr>
        <w:t>符</w:t>
      </w:r>
      <w:r w:rsidRPr="0062795B">
        <w:rPr>
          <w:rFonts w:hint="eastAsia"/>
          <w:sz w:val="24"/>
          <w:szCs w:val="24"/>
        </w:rPr>
        <w:t>。</w:t>
      </w:r>
    </w:p>
    <w:p w:rsidR="00A178A9" w:rsidRDefault="00A178A9">
      <w:r>
        <w:rPr>
          <w:noProof/>
        </w:rPr>
        <w:drawing>
          <wp:inline distT="0" distB="0" distL="0" distR="0" wp14:anchorId="0FAE55A5" wp14:editId="781D4108">
            <wp:extent cx="3466667" cy="5257143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95B" w:rsidRDefault="0062795B">
      <w:pPr>
        <w:rPr>
          <w:sz w:val="24"/>
          <w:szCs w:val="24"/>
        </w:rPr>
      </w:pPr>
    </w:p>
    <w:p w:rsidR="00B97585" w:rsidRPr="0062795B" w:rsidRDefault="00B97585">
      <w:pPr>
        <w:rPr>
          <w:sz w:val="24"/>
          <w:szCs w:val="24"/>
        </w:rPr>
      </w:pPr>
      <w:r w:rsidRPr="0062795B">
        <w:rPr>
          <w:rFonts w:hint="eastAsia"/>
          <w:sz w:val="24"/>
          <w:szCs w:val="24"/>
        </w:rPr>
        <w:lastRenderedPageBreak/>
        <w:t>同济大学学报</w:t>
      </w:r>
      <w:r w:rsidR="0062795B" w:rsidRPr="0062795B">
        <w:rPr>
          <w:rFonts w:hint="eastAsia"/>
          <w:sz w:val="24"/>
          <w:szCs w:val="24"/>
        </w:rPr>
        <w:t>没有使用“，”和“</w:t>
      </w:r>
      <w:r w:rsidR="0062795B" w:rsidRPr="0062795B">
        <w:rPr>
          <w:rFonts w:hint="eastAsia"/>
          <w:sz w:val="24"/>
          <w:szCs w:val="24"/>
        </w:rPr>
        <w:t>.</w:t>
      </w:r>
      <w:r w:rsidR="0062795B" w:rsidRPr="0062795B">
        <w:rPr>
          <w:rFonts w:hint="eastAsia"/>
          <w:sz w:val="24"/>
          <w:szCs w:val="24"/>
        </w:rPr>
        <w:t>”为分隔和结束符</w:t>
      </w:r>
      <w:r w:rsidR="0062795B">
        <w:rPr>
          <w:rFonts w:hint="eastAsia"/>
          <w:sz w:val="24"/>
          <w:szCs w:val="24"/>
        </w:rPr>
        <w:t>，使用的空格。</w:t>
      </w:r>
    </w:p>
    <w:p w:rsidR="00B97585" w:rsidRDefault="00B97585"/>
    <w:p w:rsidR="00B97585" w:rsidRDefault="00B97585">
      <w:r>
        <w:rPr>
          <w:noProof/>
        </w:rPr>
        <w:drawing>
          <wp:inline distT="0" distB="0" distL="0" distR="0" wp14:anchorId="4FF1A4AD" wp14:editId="04474DF4">
            <wp:extent cx="4123810" cy="53809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3810" cy="5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41E" w:rsidRDefault="00E9341E" w:rsidP="00E9341E">
      <w:r>
        <w:separator/>
      </w:r>
    </w:p>
  </w:endnote>
  <w:endnote w:type="continuationSeparator" w:id="0">
    <w:p w:rsidR="00E9341E" w:rsidRDefault="00E9341E" w:rsidP="00E93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ZSSK--GBK1-0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41E" w:rsidRDefault="00E9341E" w:rsidP="00E9341E">
      <w:r>
        <w:separator/>
      </w:r>
    </w:p>
  </w:footnote>
  <w:footnote w:type="continuationSeparator" w:id="0">
    <w:p w:rsidR="00E9341E" w:rsidRDefault="00E9341E" w:rsidP="00E934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A9"/>
    <w:rsid w:val="000841C9"/>
    <w:rsid w:val="00172B69"/>
    <w:rsid w:val="00381ABC"/>
    <w:rsid w:val="0062795B"/>
    <w:rsid w:val="008E1ECE"/>
    <w:rsid w:val="00996597"/>
    <w:rsid w:val="009C709A"/>
    <w:rsid w:val="00A178A9"/>
    <w:rsid w:val="00A93C1B"/>
    <w:rsid w:val="00AA53B9"/>
    <w:rsid w:val="00B97585"/>
    <w:rsid w:val="00C21A4A"/>
    <w:rsid w:val="00C45332"/>
    <w:rsid w:val="00CD1B42"/>
    <w:rsid w:val="00E9341E"/>
    <w:rsid w:val="00EE5BD1"/>
    <w:rsid w:val="00F26A66"/>
    <w:rsid w:val="00F9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78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78A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93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9341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93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934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78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78A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93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9341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93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934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28</cp:revision>
  <dcterms:created xsi:type="dcterms:W3CDTF">2021-02-17T04:36:00Z</dcterms:created>
  <dcterms:modified xsi:type="dcterms:W3CDTF">2021-02-17T07:24:00Z</dcterms:modified>
</cp:coreProperties>
</file>