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FF2A" w14:textId="19226092" w:rsidR="00634BC2" w:rsidRPr="00634BC2" w:rsidRDefault="00634BC2" w:rsidP="00634BC2">
      <w:pPr>
        <w:ind w:left="420" w:hanging="420"/>
        <w:rPr>
          <w:rFonts w:ascii="Times New Roman" w:eastAsia="宋体" w:hAnsi="Times New Roman" w:hint="eastAsia"/>
          <w:sz w:val="18"/>
        </w:rPr>
      </w:pPr>
      <w:r w:rsidRPr="00634BC2">
        <w:rPr>
          <w:rFonts w:ascii="Times New Roman" w:eastAsia="宋体" w:hAnsi="Times New Roman"/>
          <w:sz w:val="18"/>
        </w:rPr>
        <w:t>[1]</w:t>
      </w:r>
      <w:r w:rsidRPr="00634BC2">
        <w:rPr>
          <w:rFonts w:ascii="Times New Roman" w:eastAsia="宋体" w:hAnsi="Times New Roman"/>
          <w:sz w:val="18"/>
        </w:rPr>
        <w:tab/>
      </w:r>
      <w:r w:rsidR="00A210ED">
        <w:rPr>
          <w:rFonts w:ascii="Times New Roman" w:eastAsia="宋体" w:hAnsi="Times New Roman"/>
          <w:sz w:val="18"/>
        </w:rPr>
        <w:t>BROSS</w:t>
      </w:r>
      <w:r w:rsidRPr="00634BC2">
        <w:rPr>
          <w:rFonts w:ascii="Times New Roman" w:eastAsia="宋体" w:hAnsi="Times New Roman"/>
          <w:sz w:val="18"/>
        </w:rPr>
        <w:t xml:space="preserve"> B, </w:t>
      </w:r>
      <w:r w:rsidR="00A210ED">
        <w:rPr>
          <w:rFonts w:ascii="Times New Roman" w:eastAsia="宋体" w:hAnsi="Times New Roman"/>
          <w:sz w:val="18"/>
        </w:rPr>
        <w:t>CHEN</w:t>
      </w:r>
      <w:r w:rsidRPr="00634BC2">
        <w:rPr>
          <w:rFonts w:ascii="Times New Roman" w:eastAsia="宋体" w:hAnsi="Times New Roman"/>
          <w:sz w:val="18"/>
        </w:rPr>
        <w:t xml:space="preserve"> J, L</w:t>
      </w:r>
      <w:r w:rsidR="00A210ED">
        <w:rPr>
          <w:rFonts w:ascii="Times New Roman" w:eastAsia="宋体" w:hAnsi="Times New Roman"/>
          <w:sz w:val="18"/>
        </w:rPr>
        <w:t>IU</w:t>
      </w:r>
      <w:r w:rsidRPr="00634BC2">
        <w:rPr>
          <w:rFonts w:ascii="Times New Roman" w:eastAsia="宋体" w:hAnsi="Times New Roman"/>
          <w:sz w:val="18"/>
        </w:rPr>
        <w:t xml:space="preserve"> S, </w:t>
      </w:r>
      <w:r>
        <w:rPr>
          <w:rFonts w:ascii="Times New Roman" w:eastAsia="宋体" w:hAnsi="Times New Roman"/>
          <w:sz w:val="18"/>
        </w:rPr>
        <w:t>et al</w:t>
      </w:r>
      <w:r w:rsidRPr="00634BC2">
        <w:rPr>
          <w:rFonts w:ascii="Times New Roman" w:eastAsia="宋体" w:hAnsi="Times New Roman"/>
          <w:sz w:val="18"/>
        </w:rPr>
        <w:t>. Versatile Video Coding Editorial Refinements on Draft 10</w:t>
      </w:r>
      <w:r w:rsidR="00A210ED">
        <w:rPr>
          <w:rFonts w:ascii="Times New Roman" w:eastAsia="宋体" w:hAnsi="Times New Roman" w:hint="eastAsia"/>
          <w:sz w:val="18"/>
        </w:rPr>
        <w:t>:</w:t>
      </w:r>
      <w:r w:rsidR="00A210ED">
        <w:rPr>
          <w:rFonts w:ascii="Times New Roman" w:eastAsia="宋体" w:hAnsi="Times New Roman"/>
          <w:sz w:val="18"/>
        </w:rPr>
        <w:t xml:space="preserve"> </w:t>
      </w:r>
      <w:r>
        <w:rPr>
          <w:rFonts w:ascii="Times New Roman" w:eastAsia="宋体" w:hAnsi="Times New Roman"/>
          <w:sz w:val="18"/>
        </w:rPr>
        <w:t>JVET-T2001</w:t>
      </w:r>
      <w:r w:rsidR="00A210ED">
        <w:rPr>
          <w:rFonts w:ascii="Times New Roman" w:eastAsia="宋体" w:hAnsi="Times New Roman"/>
          <w:sz w:val="18"/>
        </w:rPr>
        <w:t>-v2</w:t>
      </w:r>
      <w:r w:rsidRPr="00634BC2">
        <w:rPr>
          <w:rFonts w:ascii="Times New Roman" w:eastAsia="宋体" w:hAnsi="Times New Roman"/>
          <w:sz w:val="18"/>
        </w:rPr>
        <w:t>[</w:t>
      </w:r>
      <w:r>
        <w:rPr>
          <w:rFonts w:ascii="Times New Roman" w:eastAsia="宋体" w:hAnsi="Times New Roman"/>
          <w:sz w:val="18"/>
        </w:rPr>
        <w:t>S</w:t>
      </w:r>
      <w:r w:rsidRPr="00634BC2">
        <w:rPr>
          <w:rFonts w:ascii="Times New Roman" w:eastAsia="宋体" w:hAnsi="Times New Roman"/>
          <w:sz w:val="18"/>
        </w:rPr>
        <w:t>].</w:t>
      </w:r>
      <w:r>
        <w:rPr>
          <w:rFonts w:ascii="Times New Roman" w:eastAsia="宋体" w:hAnsi="Times New Roman"/>
          <w:sz w:val="18"/>
        </w:rPr>
        <w:t xml:space="preserve"> G</w:t>
      </w:r>
      <w:r>
        <w:rPr>
          <w:rFonts w:ascii="Times New Roman" w:eastAsia="宋体" w:hAnsi="Times New Roman" w:hint="eastAsia"/>
          <w:sz w:val="18"/>
        </w:rPr>
        <w:t>eneva</w:t>
      </w:r>
      <w:r>
        <w:rPr>
          <w:rFonts w:ascii="Times New Roman" w:eastAsia="宋体" w:hAnsi="Times New Roman" w:hint="eastAsia"/>
          <w:sz w:val="18"/>
        </w:rPr>
        <w:t>：</w:t>
      </w:r>
      <w:r>
        <w:rPr>
          <w:rFonts w:ascii="Times New Roman" w:eastAsia="宋体" w:hAnsi="Times New Roman" w:hint="eastAsia"/>
          <w:sz w:val="18"/>
        </w:rPr>
        <w:t>I</w:t>
      </w:r>
      <w:r>
        <w:rPr>
          <w:rFonts w:ascii="Times New Roman" w:eastAsia="宋体" w:hAnsi="Times New Roman"/>
          <w:sz w:val="18"/>
        </w:rPr>
        <w:t>TU/ISO/IEC</w:t>
      </w:r>
      <w:r>
        <w:rPr>
          <w:rFonts w:ascii="Times New Roman" w:eastAsia="宋体" w:hAnsi="Times New Roman" w:hint="eastAsia"/>
          <w:sz w:val="18"/>
        </w:rPr>
        <w:t>,</w:t>
      </w:r>
      <w:r>
        <w:rPr>
          <w:rFonts w:ascii="Times New Roman" w:eastAsia="宋体" w:hAnsi="Times New Roman"/>
          <w:sz w:val="18"/>
        </w:rPr>
        <w:t xml:space="preserve"> </w:t>
      </w:r>
      <w:r w:rsidR="00A210ED">
        <w:rPr>
          <w:rFonts w:ascii="Times New Roman" w:eastAsia="宋体" w:hAnsi="Times New Roman"/>
          <w:sz w:val="18"/>
        </w:rPr>
        <w:t>2020.</w:t>
      </w:r>
    </w:p>
    <w:p w14:paraId="63F89694" w14:textId="416F5501" w:rsidR="001B2797" w:rsidRDefault="00634BC2" w:rsidP="00B05B76">
      <w:pPr>
        <w:ind w:left="420" w:hanging="420"/>
        <w:rPr>
          <w:rFonts w:ascii="Times New Roman" w:eastAsia="宋体" w:hAnsi="Times New Roman" w:hint="eastAsia"/>
          <w:sz w:val="18"/>
        </w:rPr>
      </w:pPr>
      <w:r w:rsidRPr="00634BC2">
        <w:rPr>
          <w:rFonts w:ascii="Times New Roman" w:eastAsia="宋体" w:hAnsi="Times New Roman"/>
          <w:sz w:val="18"/>
        </w:rPr>
        <w:t>[2]</w:t>
      </w:r>
      <w:r w:rsidRPr="00634BC2">
        <w:rPr>
          <w:rFonts w:ascii="Times New Roman" w:eastAsia="宋体" w:hAnsi="Times New Roman"/>
          <w:sz w:val="18"/>
        </w:rPr>
        <w:tab/>
      </w:r>
      <w:r w:rsidR="00D62922" w:rsidRPr="00634BC2">
        <w:rPr>
          <w:rFonts w:ascii="Times New Roman" w:eastAsia="宋体" w:hAnsi="Times New Roman"/>
          <w:sz w:val="18"/>
        </w:rPr>
        <w:t xml:space="preserve">SULLIVAN </w:t>
      </w:r>
      <w:r w:rsidRPr="00634BC2">
        <w:rPr>
          <w:rFonts w:ascii="Times New Roman" w:eastAsia="宋体" w:hAnsi="Times New Roman"/>
          <w:sz w:val="18"/>
        </w:rPr>
        <w:t xml:space="preserve">G J, </w:t>
      </w:r>
      <w:r w:rsidR="00D62922" w:rsidRPr="00634BC2">
        <w:rPr>
          <w:rFonts w:ascii="Times New Roman" w:eastAsia="宋体" w:hAnsi="Times New Roman"/>
          <w:sz w:val="18"/>
        </w:rPr>
        <w:t xml:space="preserve">OHM </w:t>
      </w:r>
      <w:r w:rsidRPr="00634BC2">
        <w:rPr>
          <w:rFonts w:ascii="Times New Roman" w:eastAsia="宋体" w:hAnsi="Times New Roman"/>
          <w:sz w:val="18"/>
        </w:rPr>
        <w:t>J</w:t>
      </w:r>
      <w:r w:rsidR="00D62922">
        <w:rPr>
          <w:rFonts w:ascii="Times New Roman" w:eastAsia="宋体" w:hAnsi="Times New Roman"/>
          <w:sz w:val="18"/>
        </w:rPr>
        <w:t xml:space="preserve"> </w:t>
      </w:r>
      <w:r w:rsidRPr="00634BC2">
        <w:rPr>
          <w:rFonts w:ascii="Times New Roman" w:eastAsia="宋体" w:hAnsi="Times New Roman"/>
          <w:sz w:val="18"/>
        </w:rPr>
        <w:t xml:space="preserve">R, </w:t>
      </w:r>
      <w:r w:rsidR="00D62922" w:rsidRPr="00634BC2">
        <w:rPr>
          <w:rFonts w:ascii="Times New Roman" w:eastAsia="宋体" w:hAnsi="Times New Roman"/>
          <w:sz w:val="18"/>
        </w:rPr>
        <w:t>HAN</w:t>
      </w:r>
      <w:r w:rsidRPr="00634BC2">
        <w:rPr>
          <w:rFonts w:ascii="Times New Roman" w:eastAsia="宋体" w:hAnsi="Times New Roman"/>
          <w:sz w:val="18"/>
        </w:rPr>
        <w:t xml:space="preserve"> W</w:t>
      </w:r>
      <w:r w:rsidR="00D62922">
        <w:rPr>
          <w:rFonts w:ascii="Times New Roman" w:eastAsia="宋体" w:hAnsi="Times New Roman"/>
          <w:sz w:val="18"/>
        </w:rPr>
        <w:t xml:space="preserve"> </w:t>
      </w:r>
      <w:r w:rsidRPr="00634BC2">
        <w:rPr>
          <w:rFonts w:ascii="Times New Roman" w:eastAsia="宋体" w:hAnsi="Times New Roman"/>
          <w:sz w:val="18"/>
        </w:rPr>
        <w:t xml:space="preserve">J, </w:t>
      </w:r>
      <w:r>
        <w:rPr>
          <w:rFonts w:ascii="Times New Roman" w:eastAsia="宋体" w:hAnsi="Times New Roman"/>
          <w:sz w:val="18"/>
        </w:rPr>
        <w:t>et al</w:t>
      </w:r>
      <w:r w:rsidRPr="00634BC2">
        <w:rPr>
          <w:rFonts w:ascii="Times New Roman" w:eastAsia="宋体" w:hAnsi="Times New Roman"/>
          <w:sz w:val="18"/>
        </w:rPr>
        <w:t>. Overview of the High Efficiency Video Coding (HEVC) Standard[J]. IEEE Transactions on Circuits and Systems for Video Technology, 2012, 22(12): 1649–1668.</w:t>
      </w:r>
    </w:p>
    <w:p w14:paraId="113D6CBE" w14:textId="77777777" w:rsidR="00B05B76" w:rsidRPr="00B05B76" w:rsidRDefault="00B05B76" w:rsidP="00B05B76">
      <w:pPr>
        <w:ind w:left="420" w:hanging="420"/>
        <w:rPr>
          <w:rFonts w:ascii="Times New Roman" w:eastAsia="宋体" w:hAnsi="Times New Roman"/>
          <w:sz w:val="18"/>
        </w:rPr>
      </w:pPr>
      <w:r w:rsidRPr="00B05B76">
        <w:rPr>
          <w:rFonts w:ascii="Times New Roman" w:eastAsia="宋体" w:hAnsi="Times New Roman"/>
          <w:sz w:val="18"/>
        </w:rPr>
        <w:t>[3]</w:t>
      </w:r>
      <w:r w:rsidRPr="00B05B76">
        <w:rPr>
          <w:rFonts w:ascii="Times New Roman" w:eastAsia="宋体" w:hAnsi="Times New Roman"/>
          <w:sz w:val="18"/>
        </w:rPr>
        <w:tab/>
        <w:t>MARPE D, WIEGAND T, SULLIVAN G J. The H.264/MPEG4 advanced video coding standard and its applications[J]. IEEE Communications Magazine, 2006, 44(8): 134–143.</w:t>
      </w:r>
    </w:p>
    <w:p w14:paraId="7C81802C" w14:textId="41C9D67D" w:rsidR="00B05B76" w:rsidRPr="00B05B76" w:rsidRDefault="00B05B76" w:rsidP="00B05B76">
      <w:pPr>
        <w:ind w:left="420" w:hanging="420"/>
        <w:rPr>
          <w:rFonts w:ascii="Times New Roman" w:eastAsia="宋体" w:hAnsi="Times New Roman"/>
          <w:sz w:val="18"/>
        </w:rPr>
      </w:pPr>
      <w:r w:rsidRPr="00B05B76">
        <w:rPr>
          <w:rFonts w:ascii="Times New Roman" w:eastAsia="宋体" w:hAnsi="Times New Roman"/>
          <w:sz w:val="18"/>
        </w:rPr>
        <w:t>[4]</w:t>
      </w:r>
      <w:r w:rsidRPr="00B05B76">
        <w:rPr>
          <w:rFonts w:ascii="Times New Roman" w:eastAsia="宋体" w:hAnsi="Times New Roman"/>
          <w:sz w:val="18"/>
        </w:rPr>
        <w:tab/>
        <w:t xml:space="preserve">DE-LUXÁN-HERNÁNDEZ S, VENUGOPAL G, GEORGE V, </w:t>
      </w:r>
      <w:r>
        <w:rPr>
          <w:rFonts w:ascii="Times New Roman" w:eastAsia="宋体" w:hAnsi="Times New Roman"/>
          <w:sz w:val="18"/>
        </w:rPr>
        <w:t>et al</w:t>
      </w:r>
      <w:r w:rsidRPr="00B05B76">
        <w:rPr>
          <w:rFonts w:ascii="Times New Roman" w:eastAsia="宋体" w:hAnsi="Times New Roman"/>
          <w:sz w:val="18"/>
        </w:rPr>
        <w:t xml:space="preserve">. A Fast Lossless Implementation </w:t>
      </w:r>
      <w:proofErr w:type="gramStart"/>
      <w:r w:rsidRPr="00B05B76">
        <w:rPr>
          <w:rFonts w:ascii="Times New Roman" w:eastAsia="宋体" w:hAnsi="Times New Roman"/>
          <w:sz w:val="18"/>
        </w:rPr>
        <w:t>Of</w:t>
      </w:r>
      <w:proofErr w:type="gramEnd"/>
      <w:r w:rsidRPr="00B05B76">
        <w:rPr>
          <w:rFonts w:ascii="Times New Roman" w:eastAsia="宋体" w:hAnsi="Times New Roman"/>
          <w:sz w:val="18"/>
        </w:rPr>
        <w:t xml:space="preserve"> The Intra Subpartition Mode For VVC[C]//2020 IEEE International Conference on Image Processing (ICIP). </w:t>
      </w:r>
      <w:r w:rsidR="0074020F" w:rsidRPr="0074020F">
        <w:rPr>
          <w:rFonts w:ascii="Times New Roman" w:eastAsia="宋体" w:hAnsi="Times New Roman"/>
          <w:sz w:val="18"/>
        </w:rPr>
        <w:t>Abu Dhabi</w:t>
      </w:r>
      <w:r w:rsidR="0074020F">
        <w:rPr>
          <w:rFonts w:ascii="Times New Roman" w:eastAsia="宋体" w:hAnsi="Times New Roman" w:hint="eastAsia"/>
          <w:sz w:val="18"/>
        </w:rPr>
        <w:t>:</w:t>
      </w:r>
      <w:r w:rsidR="0074020F">
        <w:rPr>
          <w:rFonts w:ascii="Times New Roman" w:eastAsia="宋体" w:hAnsi="Times New Roman"/>
          <w:sz w:val="18"/>
        </w:rPr>
        <w:t xml:space="preserve"> IEEE, </w:t>
      </w:r>
      <w:r w:rsidRPr="00B05B76">
        <w:rPr>
          <w:rFonts w:ascii="Times New Roman" w:eastAsia="宋体" w:hAnsi="Times New Roman"/>
          <w:sz w:val="18"/>
        </w:rPr>
        <w:t>2020: 1118–1122.</w:t>
      </w:r>
    </w:p>
    <w:p w14:paraId="0F1F1F4F" w14:textId="6A60D325" w:rsidR="00B05B76" w:rsidRPr="00B05B76" w:rsidRDefault="00B05B76" w:rsidP="00B05B76">
      <w:pPr>
        <w:ind w:left="420" w:hanging="420"/>
        <w:rPr>
          <w:rFonts w:ascii="Times New Roman" w:eastAsia="宋体" w:hAnsi="Times New Roman"/>
          <w:sz w:val="18"/>
        </w:rPr>
      </w:pPr>
      <w:r w:rsidRPr="00B05B76">
        <w:rPr>
          <w:rFonts w:ascii="Times New Roman" w:eastAsia="宋体" w:hAnsi="Times New Roman"/>
          <w:sz w:val="18"/>
        </w:rPr>
        <w:t>[5]</w:t>
      </w:r>
      <w:r w:rsidRPr="00B05B76">
        <w:rPr>
          <w:rFonts w:ascii="Times New Roman" w:eastAsia="宋体" w:hAnsi="Times New Roman"/>
          <w:sz w:val="18"/>
        </w:rPr>
        <w:tab/>
        <w:t xml:space="preserve">MRAK M, XU J. Improving screen content coding in HEVC by transform skipping[C]//2012 Proceedings of the 20th European Signal Processing Conference (EUSIPCO). </w:t>
      </w:r>
      <w:r w:rsidR="0074020F" w:rsidRPr="0074020F">
        <w:rPr>
          <w:rFonts w:ascii="Times New Roman" w:eastAsia="宋体" w:hAnsi="Times New Roman"/>
          <w:sz w:val="18"/>
        </w:rPr>
        <w:t>Bucharest</w:t>
      </w:r>
      <w:r w:rsidR="0074020F">
        <w:rPr>
          <w:rFonts w:ascii="Times New Roman" w:eastAsia="宋体" w:hAnsi="Times New Roman" w:hint="eastAsia"/>
          <w:sz w:val="18"/>
        </w:rPr>
        <w:t>:</w:t>
      </w:r>
      <w:r w:rsidR="0074020F">
        <w:rPr>
          <w:rFonts w:ascii="Times New Roman" w:eastAsia="宋体" w:hAnsi="Times New Roman"/>
          <w:sz w:val="18"/>
        </w:rPr>
        <w:t xml:space="preserve"> IEEE, </w:t>
      </w:r>
      <w:r w:rsidRPr="00B05B76">
        <w:rPr>
          <w:rFonts w:ascii="Times New Roman" w:eastAsia="宋体" w:hAnsi="Times New Roman"/>
          <w:sz w:val="18"/>
        </w:rPr>
        <w:t>2012: 1209–1213.</w:t>
      </w:r>
    </w:p>
    <w:p w14:paraId="3800CEF9" w14:textId="77777777" w:rsidR="00B05B76" w:rsidRPr="00B05B76" w:rsidRDefault="00B05B76" w:rsidP="00B05B76">
      <w:pPr>
        <w:ind w:left="420" w:hanging="420"/>
        <w:rPr>
          <w:rFonts w:ascii="Times New Roman" w:eastAsia="宋体" w:hAnsi="Times New Roman"/>
          <w:sz w:val="18"/>
        </w:rPr>
      </w:pPr>
      <w:r w:rsidRPr="00B05B76">
        <w:rPr>
          <w:rFonts w:ascii="Times New Roman" w:eastAsia="宋体" w:hAnsi="Times New Roman"/>
          <w:sz w:val="18"/>
        </w:rPr>
        <w:t>[6]</w:t>
      </w:r>
      <w:r w:rsidRPr="00B05B76">
        <w:rPr>
          <w:rFonts w:ascii="Times New Roman" w:eastAsia="宋体" w:hAnsi="Times New Roman"/>
          <w:sz w:val="18"/>
        </w:rPr>
        <w:tab/>
        <w:t xml:space="preserve">KAMISLI F. Lossless Image and Intra-Frame Compression </w:t>
      </w:r>
      <w:proofErr w:type="gramStart"/>
      <w:r w:rsidRPr="00B05B76">
        <w:rPr>
          <w:rFonts w:ascii="Times New Roman" w:eastAsia="宋体" w:hAnsi="Times New Roman"/>
          <w:sz w:val="18"/>
        </w:rPr>
        <w:t>With</w:t>
      </w:r>
      <w:proofErr w:type="gramEnd"/>
      <w:r w:rsidRPr="00B05B76">
        <w:rPr>
          <w:rFonts w:ascii="Times New Roman" w:eastAsia="宋体" w:hAnsi="Times New Roman"/>
          <w:sz w:val="18"/>
        </w:rPr>
        <w:t xml:space="preserve"> Integer-to-Integer DST[J]. IEEE Transactions on Circuits and Systems for Video Technology, 2019, 29(2): 502–516.</w:t>
      </w:r>
    </w:p>
    <w:p w14:paraId="5CACFFF3" w14:textId="21ABD25C" w:rsidR="0074020F" w:rsidRPr="0074020F" w:rsidRDefault="00B05B76" w:rsidP="0074020F">
      <w:pPr>
        <w:ind w:left="420" w:hanging="420"/>
        <w:rPr>
          <w:rFonts w:ascii="Times New Roman" w:eastAsia="宋体" w:hAnsi="Times New Roman" w:hint="eastAsia"/>
          <w:sz w:val="18"/>
        </w:rPr>
      </w:pPr>
      <w:r w:rsidRPr="00B05B76">
        <w:rPr>
          <w:rFonts w:ascii="Times New Roman" w:eastAsia="宋体" w:hAnsi="Times New Roman"/>
          <w:sz w:val="18"/>
        </w:rPr>
        <w:t>[7]</w:t>
      </w:r>
      <w:r w:rsidRPr="00B05B76">
        <w:rPr>
          <w:rFonts w:ascii="Times New Roman" w:eastAsia="宋体" w:hAnsi="Times New Roman"/>
          <w:sz w:val="18"/>
        </w:rPr>
        <w:tab/>
      </w:r>
      <w:r w:rsidR="0074020F" w:rsidRPr="0074020F">
        <w:rPr>
          <w:rFonts w:ascii="Times New Roman" w:eastAsia="宋体" w:hAnsi="Times New Roman" w:hint="eastAsia"/>
          <w:sz w:val="18"/>
        </w:rPr>
        <w:t>李强</w:t>
      </w:r>
      <w:r w:rsidR="0074020F" w:rsidRPr="0074020F">
        <w:rPr>
          <w:rFonts w:ascii="Times New Roman" w:eastAsia="宋体" w:hAnsi="Times New Roman"/>
          <w:sz w:val="18"/>
        </w:rPr>
        <w:t>,</w:t>
      </w:r>
      <w:r w:rsidR="0074020F">
        <w:rPr>
          <w:rFonts w:ascii="Times New Roman" w:eastAsia="宋体" w:hAnsi="Times New Roman"/>
          <w:sz w:val="18"/>
        </w:rPr>
        <w:t xml:space="preserve"> </w:t>
      </w:r>
      <w:r w:rsidR="0074020F" w:rsidRPr="0074020F">
        <w:rPr>
          <w:rFonts w:ascii="Times New Roman" w:eastAsia="宋体" w:hAnsi="Times New Roman"/>
          <w:sz w:val="18"/>
        </w:rPr>
        <w:t>左静</w:t>
      </w:r>
      <w:r w:rsidR="0074020F" w:rsidRPr="0074020F">
        <w:rPr>
          <w:rFonts w:ascii="Times New Roman" w:eastAsia="宋体" w:hAnsi="Times New Roman"/>
          <w:sz w:val="18"/>
        </w:rPr>
        <w:t>,</w:t>
      </w:r>
      <w:r w:rsidR="0074020F">
        <w:rPr>
          <w:rFonts w:ascii="Times New Roman" w:eastAsia="宋体" w:hAnsi="Times New Roman"/>
          <w:sz w:val="18"/>
        </w:rPr>
        <w:t xml:space="preserve"> </w:t>
      </w:r>
      <w:r w:rsidR="0074020F" w:rsidRPr="0074020F">
        <w:rPr>
          <w:rFonts w:ascii="Times New Roman" w:eastAsia="宋体" w:hAnsi="Times New Roman"/>
          <w:sz w:val="18"/>
        </w:rPr>
        <w:t>王海宁</w:t>
      </w:r>
      <w:r w:rsidR="0074020F" w:rsidRPr="0074020F">
        <w:rPr>
          <w:rFonts w:ascii="Times New Roman" w:eastAsia="宋体" w:hAnsi="Times New Roman"/>
          <w:sz w:val="18"/>
        </w:rPr>
        <w:t>. SHVC</w:t>
      </w:r>
      <w:proofErr w:type="gramStart"/>
      <w:r w:rsidR="0074020F" w:rsidRPr="0074020F">
        <w:rPr>
          <w:rFonts w:ascii="Times New Roman" w:eastAsia="宋体" w:hAnsi="Times New Roman"/>
          <w:sz w:val="18"/>
        </w:rPr>
        <w:t>中帧内预测</w:t>
      </w:r>
      <w:proofErr w:type="gramEnd"/>
      <w:r w:rsidR="0074020F" w:rsidRPr="0074020F">
        <w:rPr>
          <w:rFonts w:ascii="Times New Roman" w:eastAsia="宋体" w:hAnsi="Times New Roman"/>
          <w:sz w:val="18"/>
        </w:rPr>
        <w:t>快速算法</w:t>
      </w:r>
      <w:r w:rsidR="0074020F" w:rsidRPr="0074020F">
        <w:rPr>
          <w:rFonts w:ascii="Times New Roman" w:eastAsia="宋体" w:hAnsi="Times New Roman"/>
          <w:sz w:val="18"/>
        </w:rPr>
        <w:t>[J].</w:t>
      </w:r>
      <w:r w:rsidR="0074020F">
        <w:rPr>
          <w:rFonts w:ascii="Times New Roman" w:eastAsia="宋体" w:hAnsi="Times New Roman"/>
          <w:sz w:val="18"/>
        </w:rPr>
        <w:t xml:space="preserve"> </w:t>
      </w:r>
      <w:r w:rsidR="0074020F" w:rsidRPr="0074020F">
        <w:rPr>
          <w:rFonts w:ascii="Times New Roman" w:eastAsia="宋体" w:hAnsi="Times New Roman"/>
          <w:sz w:val="18"/>
        </w:rPr>
        <w:t>西安电子科技大学学报</w:t>
      </w:r>
      <w:r w:rsidR="0074020F" w:rsidRPr="0074020F">
        <w:rPr>
          <w:rFonts w:ascii="Times New Roman" w:eastAsia="宋体" w:hAnsi="Times New Roman"/>
          <w:sz w:val="18"/>
        </w:rPr>
        <w:t>, 2020, 47(2): 60-66.</w:t>
      </w:r>
    </w:p>
    <w:p w14:paraId="1B826CF8" w14:textId="2B5C9B5A" w:rsidR="0074020F" w:rsidRDefault="0074020F" w:rsidP="004A1CC4">
      <w:pPr>
        <w:ind w:left="420"/>
        <w:rPr>
          <w:rFonts w:ascii="Times New Roman" w:eastAsia="宋体" w:hAnsi="Times New Roman"/>
          <w:sz w:val="18"/>
        </w:rPr>
      </w:pPr>
      <w:r w:rsidRPr="0074020F">
        <w:rPr>
          <w:rFonts w:ascii="Times New Roman" w:eastAsia="宋体" w:hAnsi="Times New Roman"/>
          <w:sz w:val="18"/>
        </w:rPr>
        <w:t>LI Qiang,</w:t>
      </w:r>
      <w:r w:rsidR="004A1CC4">
        <w:rPr>
          <w:rFonts w:ascii="Times New Roman" w:eastAsia="宋体" w:hAnsi="Times New Roman"/>
          <w:sz w:val="18"/>
        </w:rPr>
        <w:t xml:space="preserve"> </w:t>
      </w:r>
      <w:r w:rsidRPr="0074020F">
        <w:rPr>
          <w:rFonts w:ascii="Times New Roman" w:eastAsia="宋体" w:hAnsi="Times New Roman"/>
          <w:sz w:val="18"/>
        </w:rPr>
        <w:t>ZUO Jing,</w:t>
      </w:r>
      <w:r w:rsidR="004A1CC4">
        <w:rPr>
          <w:rFonts w:ascii="Times New Roman" w:eastAsia="宋体" w:hAnsi="Times New Roman"/>
          <w:sz w:val="18"/>
        </w:rPr>
        <w:t xml:space="preserve"> </w:t>
      </w:r>
      <w:r w:rsidRPr="0074020F">
        <w:rPr>
          <w:rFonts w:ascii="Times New Roman" w:eastAsia="宋体" w:hAnsi="Times New Roman"/>
          <w:sz w:val="18"/>
        </w:rPr>
        <w:t>WANG Haining. Fast algorithm for intra prediction in quality SHVC[J]. Journal of Xidian University, 2020, 47(2): 60-66.</w:t>
      </w:r>
    </w:p>
    <w:p w14:paraId="321CCB95" w14:textId="77777777" w:rsidR="00B05B76" w:rsidRPr="00B05B76" w:rsidRDefault="00B05B76" w:rsidP="00B05B76">
      <w:pPr>
        <w:ind w:left="420" w:hanging="420"/>
        <w:rPr>
          <w:rFonts w:ascii="Times New Roman" w:eastAsia="宋体" w:hAnsi="Times New Roman"/>
          <w:sz w:val="18"/>
        </w:rPr>
      </w:pPr>
      <w:r w:rsidRPr="00B05B76">
        <w:rPr>
          <w:rFonts w:ascii="Times New Roman" w:eastAsia="宋体" w:hAnsi="Times New Roman"/>
          <w:sz w:val="18"/>
        </w:rPr>
        <w:t>[8]</w:t>
      </w:r>
      <w:r w:rsidRPr="00B05B76">
        <w:rPr>
          <w:rFonts w:ascii="Times New Roman" w:eastAsia="宋体" w:hAnsi="Times New Roman"/>
          <w:sz w:val="18"/>
        </w:rPr>
        <w:tab/>
        <w:t>SANCHEZ V, AULÍ-LLINÀS F, SERRA-SAGRISTÀ J. Piecewise Mapping in HEVC Lossless Intra-Prediction Coding[J]. IEEE Transactions on Image Processing, 2016, 25(9): 4004–4017.</w:t>
      </w:r>
    </w:p>
    <w:p w14:paraId="15BAEA59" w14:textId="77777777" w:rsidR="00B05B76" w:rsidRPr="00B05B76" w:rsidRDefault="00B05B76" w:rsidP="00B05B76">
      <w:pPr>
        <w:ind w:left="420" w:hanging="420"/>
        <w:rPr>
          <w:rFonts w:ascii="Times New Roman" w:eastAsia="宋体" w:hAnsi="Times New Roman"/>
          <w:sz w:val="18"/>
        </w:rPr>
      </w:pPr>
      <w:r w:rsidRPr="00B05B76">
        <w:rPr>
          <w:rFonts w:ascii="Times New Roman" w:eastAsia="宋体" w:hAnsi="Times New Roman"/>
          <w:sz w:val="18"/>
        </w:rPr>
        <w:t>[9]</w:t>
      </w:r>
      <w:r w:rsidRPr="00B05B76">
        <w:rPr>
          <w:rFonts w:ascii="Times New Roman" w:eastAsia="宋体" w:hAnsi="Times New Roman"/>
          <w:sz w:val="18"/>
        </w:rPr>
        <w:tab/>
        <w:t>XU J, JOSHI R, COHEN R A. Overview of the Emerging HEVC Screen Content Coding Extension[J]. IEEE Transactions on Circuits and Systems for Video Technology, 2016, 26(1): 50–62.</w:t>
      </w:r>
    </w:p>
    <w:p w14:paraId="3EBD1C4B" w14:textId="1EAC653D" w:rsidR="00B05B76" w:rsidRPr="00B05B76" w:rsidRDefault="00B05B76" w:rsidP="00B05B76">
      <w:pPr>
        <w:ind w:left="420" w:hanging="420"/>
        <w:rPr>
          <w:rFonts w:ascii="Times New Roman" w:eastAsia="宋体" w:hAnsi="Times New Roman"/>
          <w:sz w:val="18"/>
        </w:rPr>
      </w:pPr>
      <w:r w:rsidRPr="00B05B76">
        <w:rPr>
          <w:rFonts w:ascii="Times New Roman" w:eastAsia="宋体" w:hAnsi="Times New Roman"/>
          <w:sz w:val="18"/>
        </w:rPr>
        <w:t>[10]</w:t>
      </w:r>
      <w:r w:rsidRPr="00B05B76">
        <w:rPr>
          <w:rFonts w:ascii="Times New Roman" w:eastAsia="宋体" w:hAnsi="Times New Roman"/>
          <w:sz w:val="18"/>
        </w:rPr>
        <w:tab/>
        <w:t xml:space="preserve">ZHOU M, GAO W, JIANG M, </w:t>
      </w:r>
      <w:r>
        <w:rPr>
          <w:rFonts w:ascii="Times New Roman" w:eastAsia="宋体" w:hAnsi="Times New Roman"/>
          <w:sz w:val="18"/>
        </w:rPr>
        <w:t>et al</w:t>
      </w:r>
      <w:r w:rsidRPr="00B05B76">
        <w:rPr>
          <w:rFonts w:ascii="Times New Roman" w:eastAsia="宋体" w:hAnsi="Times New Roman"/>
          <w:sz w:val="18"/>
        </w:rPr>
        <w:t>. HEVC Lossless Coding and Improvements[J]. IEEE Transactions on Circuits and Systems for Video Technology, 2012, 22(12): 1839–1843.</w:t>
      </w:r>
    </w:p>
    <w:p w14:paraId="041955A9" w14:textId="218B77A2" w:rsidR="004A1CC4" w:rsidRDefault="004A1CC4" w:rsidP="00B05B76">
      <w:pPr>
        <w:ind w:left="420" w:hanging="420"/>
        <w:rPr>
          <w:rFonts w:ascii="Times New Roman" w:eastAsia="宋体" w:hAnsi="Times New Roman"/>
          <w:sz w:val="18"/>
        </w:rPr>
      </w:pPr>
      <w:r w:rsidRPr="004A1CC4">
        <w:rPr>
          <w:rFonts w:ascii="Times New Roman" w:eastAsia="宋体" w:hAnsi="Times New Roman"/>
          <w:sz w:val="18"/>
        </w:rPr>
        <w:t>[11]</w:t>
      </w:r>
      <w:r w:rsidRPr="004A1CC4">
        <w:rPr>
          <w:rFonts w:ascii="Times New Roman" w:eastAsia="宋体" w:hAnsi="Times New Roman"/>
          <w:sz w:val="18"/>
        </w:rPr>
        <w:tab/>
        <w:t xml:space="preserve">SANCHEZ V, LLINÀS F A, RAPESTA J B, </w:t>
      </w:r>
      <w:r>
        <w:rPr>
          <w:rFonts w:ascii="Times New Roman" w:eastAsia="宋体" w:hAnsi="Times New Roman"/>
          <w:sz w:val="18"/>
        </w:rPr>
        <w:t>et al</w:t>
      </w:r>
      <w:r w:rsidRPr="004A1CC4">
        <w:rPr>
          <w:rFonts w:ascii="Times New Roman" w:eastAsia="宋体" w:hAnsi="Times New Roman"/>
          <w:sz w:val="18"/>
        </w:rPr>
        <w:t>. Improvements to HEVC Intra Coding for Lossless Medical Image Compression[C]//</w:t>
      </w:r>
      <w:bookmarkStart w:id="0" w:name="OLE_LINK1"/>
      <w:r w:rsidRPr="004A1CC4">
        <w:rPr>
          <w:rFonts w:ascii="Times New Roman" w:eastAsia="宋体" w:hAnsi="Times New Roman"/>
          <w:sz w:val="18"/>
        </w:rPr>
        <w:t>2014 Data Compression Conference</w:t>
      </w:r>
      <w:bookmarkEnd w:id="0"/>
      <w:r w:rsidRPr="004A1CC4">
        <w:rPr>
          <w:rFonts w:ascii="Times New Roman" w:eastAsia="宋体" w:hAnsi="Times New Roman"/>
          <w:sz w:val="18"/>
        </w:rPr>
        <w:t xml:space="preserve">. </w:t>
      </w:r>
      <w:r w:rsidR="004E6E10" w:rsidRPr="004E6E10">
        <w:rPr>
          <w:rFonts w:ascii="Times New Roman" w:eastAsia="宋体" w:hAnsi="Times New Roman"/>
          <w:sz w:val="18"/>
        </w:rPr>
        <w:t>Snowbird</w:t>
      </w:r>
      <w:r w:rsidR="004E6E10">
        <w:rPr>
          <w:rFonts w:ascii="Times New Roman" w:eastAsia="宋体" w:hAnsi="Times New Roman"/>
          <w:sz w:val="18"/>
        </w:rPr>
        <w:t>: IEEE,</w:t>
      </w:r>
      <w:r w:rsidR="004E6E10" w:rsidRPr="004E6E10">
        <w:rPr>
          <w:rFonts w:ascii="Times New Roman" w:eastAsia="宋体" w:hAnsi="Times New Roman"/>
          <w:sz w:val="18"/>
        </w:rPr>
        <w:t xml:space="preserve"> </w:t>
      </w:r>
      <w:r w:rsidRPr="004A1CC4">
        <w:rPr>
          <w:rFonts w:ascii="Times New Roman" w:eastAsia="宋体" w:hAnsi="Times New Roman"/>
          <w:sz w:val="18"/>
        </w:rPr>
        <w:t>2014: 423–423.</w:t>
      </w:r>
      <w:r w:rsidRPr="004A1CC4">
        <w:rPr>
          <w:rFonts w:ascii="Times New Roman" w:eastAsia="宋体" w:hAnsi="Times New Roman"/>
          <w:sz w:val="18"/>
        </w:rPr>
        <w:t xml:space="preserve"> </w:t>
      </w:r>
    </w:p>
    <w:p w14:paraId="65A6E8F6" w14:textId="231E3292" w:rsidR="00E35486" w:rsidRPr="00E35486" w:rsidRDefault="00B05B76" w:rsidP="00E35486">
      <w:pPr>
        <w:ind w:left="420" w:hanging="420"/>
        <w:rPr>
          <w:rFonts w:ascii="Times New Roman" w:eastAsia="宋体" w:hAnsi="Times New Roman" w:hint="eastAsia"/>
          <w:sz w:val="18"/>
        </w:rPr>
      </w:pPr>
      <w:r w:rsidRPr="00B05B76">
        <w:rPr>
          <w:rFonts w:ascii="Times New Roman" w:eastAsia="宋体" w:hAnsi="Times New Roman"/>
          <w:sz w:val="18"/>
        </w:rPr>
        <w:t>[12]</w:t>
      </w:r>
      <w:r w:rsidRPr="00B05B76">
        <w:rPr>
          <w:rFonts w:ascii="Times New Roman" w:eastAsia="宋体" w:hAnsi="Times New Roman"/>
          <w:sz w:val="18"/>
        </w:rPr>
        <w:tab/>
      </w:r>
      <w:r w:rsidR="00E35486" w:rsidRPr="00E35486">
        <w:rPr>
          <w:rFonts w:ascii="Times New Roman" w:eastAsia="宋体" w:hAnsi="Times New Roman" w:hint="eastAsia"/>
          <w:sz w:val="18"/>
        </w:rPr>
        <w:t>元辉</w:t>
      </w:r>
      <w:r w:rsidR="00E35486">
        <w:rPr>
          <w:rFonts w:ascii="Times New Roman" w:eastAsia="宋体" w:hAnsi="Times New Roman"/>
          <w:sz w:val="18"/>
        </w:rPr>
        <w:t xml:space="preserve">, </w:t>
      </w:r>
      <w:r w:rsidR="00E35486" w:rsidRPr="00E35486">
        <w:rPr>
          <w:rFonts w:ascii="Times New Roman" w:eastAsia="宋体" w:hAnsi="Times New Roman"/>
          <w:sz w:val="18"/>
        </w:rPr>
        <w:t>常义林</w:t>
      </w:r>
      <w:r w:rsidR="00E35486">
        <w:rPr>
          <w:rFonts w:ascii="Times New Roman" w:eastAsia="宋体" w:hAnsi="Times New Roman"/>
          <w:sz w:val="18"/>
        </w:rPr>
        <w:t xml:space="preserve">, </w:t>
      </w:r>
      <w:proofErr w:type="gramStart"/>
      <w:r w:rsidR="00E35486" w:rsidRPr="00E35486">
        <w:rPr>
          <w:rFonts w:ascii="Times New Roman" w:eastAsia="宋体" w:hAnsi="Times New Roman"/>
          <w:sz w:val="18"/>
        </w:rPr>
        <w:t>卢</w:t>
      </w:r>
      <w:proofErr w:type="gramEnd"/>
      <w:r w:rsidR="00E35486" w:rsidRPr="00E35486">
        <w:rPr>
          <w:rFonts w:ascii="Times New Roman" w:eastAsia="宋体" w:hAnsi="Times New Roman"/>
          <w:sz w:val="18"/>
        </w:rPr>
        <w:t>朝阳</w:t>
      </w:r>
      <w:r w:rsidR="00E35486">
        <w:rPr>
          <w:rFonts w:ascii="Times New Roman" w:eastAsia="宋体" w:hAnsi="Times New Roman"/>
          <w:sz w:val="18"/>
        </w:rPr>
        <w:t xml:space="preserve">, </w:t>
      </w:r>
      <w:r w:rsidR="00E35486" w:rsidRPr="00E35486">
        <w:rPr>
          <w:rFonts w:ascii="Times New Roman" w:eastAsia="宋体" w:hAnsi="Times New Roman"/>
          <w:sz w:val="18"/>
        </w:rPr>
        <w:t>李明</w:t>
      </w:r>
      <w:r w:rsidR="00E35486" w:rsidRPr="00E35486">
        <w:rPr>
          <w:rFonts w:ascii="Times New Roman" w:eastAsia="宋体" w:hAnsi="Times New Roman"/>
          <w:sz w:val="18"/>
        </w:rPr>
        <w:t>.</w:t>
      </w:r>
      <w:r w:rsidR="00E35486">
        <w:rPr>
          <w:rFonts w:ascii="Times New Roman" w:eastAsia="宋体" w:hAnsi="Times New Roman"/>
          <w:sz w:val="18"/>
        </w:rPr>
        <w:t xml:space="preserve"> </w:t>
      </w:r>
      <w:r w:rsidR="00E35486" w:rsidRPr="00E35486">
        <w:rPr>
          <w:rFonts w:ascii="Times New Roman" w:eastAsia="宋体" w:hAnsi="Times New Roman"/>
          <w:sz w:val="18"/>
        </w:rPr>
        <w:t>一种降低预测模式开销的</w:t>
      </w:r>
      <w:proofErr w:type="gramStart"/>
      <w:r w:rsidR="00E35486" w:rsidRPr="00E35486">
        <w:rPr>
          <w:rFonts w:ascii="Times New Roman" w:eastAsia="宋体" w:hAnsi="Times New Roman"/>
          <w:sz w:val="18"/>
        </w:rPr>
        <w:t>帧内预测</w:t>
      </w:r>
      <w:proofErr w:type="gramEnd"/>
      <w:r w:rsidR="00E35486" w:rsidRPr="00E35486">
        <w:rPr>
          <w:rFonts w:ascii="Times New Roman" w:eastAsia="宋体" w:hAnsi="Times New Roman"/>
          <w:sz w:val="18"/>
        </w:rPr>
        <w:t>方法</w:t>
      </w:r>
      <w:r w:rsidR="00E35486" w:rsidRPr="00E35486">
        <w:rPr>
          <w:rFonts w:ascii="Times New Roman" w:eastAsia="宋体" w:hAnsi="Times New Roman"/>
          <w:sz w:val="18"/>
        </w:rPr>
        <w:t xml:space="preserve">[J]. </w:t>
      </w:r>
      <w:r w:rsidR="00E35486" w:rsidRPr="0074020F">
        <w:rPr>
          <w:rFonts w:ascii="Times New Roman" w:eastAsia="宋体" w:hAnsi="Times New Roman"/>
          <w:sz w:val="18"/>
        </w:rPr>
        <w:t>西安电子科技大学学报</w:t>
      </w:r>
      <w:r w:rsidR="00E35486" w:rsidRPr="0074020F">
        <w:rPr>
          <w:rFonts w:ascii="Times New Roman" w:eastAsia="宋体" w:hAnsi="Times New Roman"/>
          <w:sz w:val="18"/>
        </w:rPr>
        <w:t xml:space="preserve">, </w:t>
      </w:r>
      <w:r w:rsidR="00E35486" w:rsidRPr="00E35486">
        <w:rPr>
          <w:rFonts w:ascii="Times New Roman" w:eastAsia="宋体" w:hAnsi="Times New Roman"/>
          <w:sz w:val="18"/>
        </w:rPr>
        <w:t>2010, 37(6): 981-986+1016.</w:t>
      </w:r>
    </w:p>
    <w:p w14:paraId="48EEA559" w14:textId="37143568" w:rsidR="00B05B76" w:rsidRPr="00B05B76" w:rsidRDefault="00E35486" w:rsidP="00E35486">
      <w:pPr>
        <w:ind w:left="420"/>
        <w:rPr>
          <w:rFonts w:ascii="Times New Roman" w:eastAsia="宋体" w:hAnsi="Times New Roman"/>
          <w:sz w:val="18"/>
        </w:rPr>
      </w:pPr>
      <w:r w:rsidRPr="00E35486">
        <w:rPr>
          <w:rFonts w:ascii="Times New Roman" w:eastAsia="宋体" w:hAnsi="Times New Roman"/>
          <w:sz w:val="18"/>
        </w:rPr>
        <w:t>YUAN Hui</w:t>
      </w:r>
      <w:r>
        <w:rPr>
          <w:rFonts w:ascii="Times New Roman" w:eastAsia="宋体" w:hAnsi="Times New Roman"/>
          <w:sz w:val="18"/>
        </w:rPr>
        <w:t xml:space="preserve">, </w:t>
      </w:r>
      <w:r w:rsidRPr="00E35486">
        <w:rPr>
          <w:rFonts w:ascii="Times New Roman" w:eastAsia="宋体" w:hAnsi="Times New Roman"/>
          <w:sz w:val="18"/>
        </w:rPr>
        <w:t>CHANG Yilin</w:t>
      </w:r>
      <w:r>
        <w:rPr>
          <w:rFonts w:ascii="Times New Roman" w:eastAsia="宋体" w:hAnsi="Times New Roman"/>
          <w:sz w:val="18"/>
        </w:rPr>
        <w:t xml:space="preserve">, </w:t>
      </w:r>
      <w:r w:rsidRPr="00E35486">
        <w:rPr>
          <w:rFonts w:ascii="Times New Roman" w:eastAsia="宋体" w:hAnsi="Times New Roman"/>
          <w:sz w:val="18"/>
        </w:rPr>
        <w:t>LU Zhaoyang</w:t>
      </w:r>
      <w:r>
        <w:rPr>
          <w:rFonts w:ascii="Times New Roman" w:eastAsia="宋体" w:hAnsi="Times New Roman"/>
          <w:sz w:val="18"/>
        </w:rPr>
        <w:t xml:space="preserve">, </w:t>
      </w:r>
      <w:r w:rsidRPr="00E35486">
        <w:rPr>
          <w:rFonts w:ascii="Times New Roman" w:eastAsia="宋体" w:hAnsi="Times New Roman"/>
          <w:sz w:val="18"/>
        </w:rPr>
        <w:t>LI Ming. Intra prediction method for reducing prediction mode information</w:t>
      </w:r>
      <w:r w:rsidRPr="0074020F">
        <w:rPr>
          <w:rFonts w:ascii="Times New Roman" w:eastAsia="宋体" w:hAnsi="Times New Roman"/>
          <w:sz w:val="18"/>
        </w:rPr>
        <w:t xml:space="preserve">[J]. Journal of Xidian University, </w:t>
      </w:r>
      <w:r w:rsidRPr="00E35486">
        <w:rPr>
          <w:rFonts w:ascii="Times New Roman" w:eastAsia="宋体" w:hAnsi="Times New Roman"/>
          <w:sz w:val="18"/>
        </w:rPr>
        <w:t>2010, 37(6): 981-986+1016.</w:t>
      </w:r>
    </w:p>
    <w:p w14:paraId="064A1B55" w14:textId="778B654C" w:rsidR="00B05B76" w:rsidRPr="00B05B76" w:rsidRDefault="00B05B76" w:rsidP="00B05B76">
      <w:pPr>
        <w:ind w:left="420" w:hanging="420"/>
        <w:rPr>
          <w:rFonts w:ascii="Times New Roman" w:eastAsia="宋体" w:hAnsi="Times New Roman"/>
          <w:sz w:val="18"/>
        </w:rPr>
      </w:pPr>
      <w:r w:rsidRPr="00B05B76">
        <w:rPr>
          <w:rFonts w:ascii="Times New Roman" w:eastAsia="宋体" w:hAnsi="Times New Roman"/>
          <w:sz w:val="18"/>
        </w:rPr>
        <w:t>[13]</w:t>
      </w:r>
      <w:r w:rsidRPr="00B05B76">
        <w:rPr>
          <w:rFonts w:ascii="Times New Roman" w:eastAsia="宋体" w:hAnsi="Times New Roman"/>
          <w:sz w:val="18"/>
        </w:rPr>
        <w:tab/>
        <w:t xml:space="preserve">ZHANG K, CHEN J, ZHANG L, </w:t>
      </w:r>
      <w:r>
        <w:rPr>
          <w:rFonts w:ascii="Times New Roman" w:eastAsia="宋体" w:hAnsi="Times New Roman"/>
          <w:sz w:val="18"/>
        </w:rPr>
        <w:t>et al</w:t>
      </w:r>
      <w:r w:rsidRPr="00B05B76">
        <w:rPr>
          <w:rFonts w:ascii="Times New Roman" w:eastAsia="宋体" w:hAnsi="Times New Roman"/>
          <w:sz w:val="18"/>
        </w:rPr>
        <w:t>. Enhanced cross-component linear model for chroma intra-prediction in video coding[J]. IEEE Transactions on Image Processing, 2018, 27(8): 3983–3997.</w:t>
      </w:r>
    </w:p>
    <w:p w14:paraId="640730BE" w14:textId="7F124F77" w:rsidR="00B05B76" w:rsidRPr="00B05B76" w:rsidRDefault="00B05B76" w:rsidP="00B05B76">
      <w:pPr>
        <w:ind w:left="420" w:hanging="420"/>
        <w:rPr>
          <w:rFonts w:ascii="Times New Roman" w:eastAsia="宋体" w:hAnsi="Times New Roman"/>
          <w:sz w:val="18"/>
        </w:rPr>
      </w:pPr>
      <w:r w:rsidRPr="00B05B76">
        <w:rPr>
          <w:rFonts w:ascii="Times New Roman" w:eastAsia="宋体" w:hAnsi="Times New Roman"/>
          <w:sz w:val="18"/>
        </w:rPr>
        <w:t>[14]</w:t>
      </w:r>
      <w:r w:rsidRPr="00B05B76">
        <w:rPr>
          <w:rFonts w:ascii="Times New Roman" w:eastAsia="宋体" w:hAnsi="Times New Roman"/>
          <w:sz w:val="18"/>
        </w:rPr>
        <w:tab/>
        <w:t xml:space="preserve">LI J, LI B, XU J, </w:t>
      </w:r>
      <w:r>
        <w:rPr>
          <w:rFonts w:ascii="Times New Roman" w:eastAsia="宋体" w:hAnsi="Times New Roman"/>
          <w:sz w:val="18"/>
        </w:rPr>
        <w:t>et al</w:t>
      </w:r>
      <w:r w:rsidRPr="00B05B76">
        <w:rPr>
          <w:rFonts w:ascii="Times New Roman" w:eastAsia="宋体" w:hAnsi="Times New Roman"/>
          <w:sz w:val="18"/>
        </w:rPr>
        <w:t>. Efficient Multiple-Line-Based Intra Prediction for HEVC[J]. IEEE Transactions on Circuits and Systems for Video Technology, 2018, 28(4): 947–957.</w:t>
      </w:r>
    </w:p>
    <w:p w14:paraId="02E5D0F4" w14:textId="77777777" w:rsidR="00B05B76" w:rsidRPr="00B05B76" w:rsidRDefault="00B05B76" w:rsidP="00B05B76">
      <w:pPr>
        <w:ind w:left="420" w:hanging="420"/>
        <w:rPr>
          <w:rFonts w:ascii="Times New Roman" w:eastAsia="宋体" w:hAnsi="Times New Roman"/>
          <w:sz w:val="18"/>
        </w:rPr>
      </w:pPr>
      <w:r w:rsidRPr="00B05B76">
        <w:rPr>
          <w:rFonts w:ascii="Times New Roman" w:eastAsia="宋体" w:hAnsi="Times New Roman"/>
          <w:sz w:val="18"/>
        </w:rPr>
        <w:t>[15]</w:t>
      </w:r>
      <w:r w:rsidRPr="00B05B76">
        <w:rPr>
          <w:rFonts w:ascii="Times New Roman" w:eastAsia="宋体" w:hAnsi="Times New Roman"/>
          <w:sz w:val="18"/>
        </w:rPr>
        <w:tab/>
        <w:t>WEINBERGER M J, SEROUSSI G, SAPIRO G. The LOCO-I lossless image compression algorithm: principles and standardization into JPEG-LS[J]. IEEE Transactions on Image Processing, 2000, 9(8): 1309–1324.</w:t>
      </w:r>
    </w:p>
    <w:p w14:paraId="458DD1A5" w14:textId="6C70D757" w:rsidR="00B05B76" w:rsidRPr="00B05B76" w:rsidRDefault="00B05B76" w:rsidP="00B05B76">
      <w:pPr>
        <w:ind w:left="420" w:hanging="420"/>
        <w:rPr>
          <w:rFonts w:ascii="Times New Roman" w:eastAsia="宋体" w:hAnsi="Times New Roman"/>
          <w:sz w:val="18"/>
        </w:rPr>
      </w:pPr>
      <w:r w:rsidRPr="00B05B76">
        <w:rPr>
          <w:rFonts w:ascii="Times New Roman" w:eastAsia="宋体" w:hAnsi="Times New Roman"/>
          <w:sz w:val="18"/>
        </w:rPr>
        <w:t>[16]</w:t>
      </w:r>
      <w:r w:rsidRPr="00B05B76">
        <w:rPr>
          <w:rFonts w:ascii="Times New Roman" w:eastAsia="宋体" w:hAnsi="Times New Roman"/>
          <w:sz w:val="18"/>
        </w:rPr>
        <w:tab/>
        <w:t xml:space="preserve">SOLE J, JOSHI R, NGUYEN N, </w:t>
      </w:r>
      <w:r>
        <w:rPr>
          <w:rFonts w:ascii="Times New Roman" w:eastAsia="宋体" w:hAnsi="Times New Roman"/>
          <w:sz w:val="18"/>
        </w:rPr>
        <w:t>et al</w:t>
      </w:r>
      <w:r w:rsidRPr="00B05B76">
        <w:rPr>
          <w:rFonts w:ascii="Times New Roman" w:eastAsia="宋体" w:hAnsi="Times New Roman"/>
          <w:sz w:val="18"/>
        </w:rPr>
        <w:t>. Transform Coefficient Coding in HEVC[J]. IEEE Transactions on Circuits and Systems for Video Technology, 2012, 22(12): 1765–1777.</w:t>
      </w:r>
    </w:p>
    <w:p w14:paraId="726B3DB8" w14:textId="2E8D880D" w:rsidR="00A868CC" w:rsidRPr="00A868CC" w:rsidRDefault="00A868CC" w:rsidP="00A868CC">
      <w:pPr>
        <w:ind w:left="420" w:hanging="420"/>
        <w:rPr>
          <w:rFonts w:ascii="Times New Roman" w:eastAsia="宋体" w:hAnsi="Times New Roman"/>
          <w:sz w:val="18"/>
        </w:rPr>
      </w:pPr>
      <w:r w:rsidRPr="00A868CC">
        <w:rPr>
          <w:rFonts w:ascii="Times New Roman" w:eastAsia="宋体" w:hAnsi="Times New Roman"/>
          <w:sz w:val="18"/>
        </w:rPr>
        <w:t>[17]</w:t>
      </w:r>
      <w:r w:rsidRPr="00A868CC">
        <w:rPr>
          <w:rFonts w:ascii="Times New Roman" w:eastAsia="宋体" w:hAnsi="Times New Roman"/>
          <w:sz w:val="18"/>
        </w:rPr>
        <w:tab/>
        <w:t>BOSSEN F</w:t>
      </w:r>
      <w:r>
        <w:rPr>
          <w:rFonts w:ascii="Times New Roman" w:eastAsia="宋体" w:hAnsi="Times New Roman"/>
          <w:sz w:val="18"/>
        </w:rPr>
        <w:t>, SUEHRING K, IWAMURA S, et al</w:t>
      </w:r>
      <w:r w:rsidRPr="00A868CC">
        <w:rPr>
          <w:rFonts w:ascii="Times New Roman" w:eastAsia="宋体" w:hAnsi="Times New Roman"/>
          <w:sz w:val="18"/>
        </w:rPr>
        <w:t>. HEVC Reference Software HM-16[</w:t>
      </w:r>
      <w:r>
        <w:rPr>
          <w:rFonts w:ascii="Times New Roman" w:eastAsia="宋体" w:hAnsi="Times New Roman"/>
          <w:sz w:val="18"/>
        </w:rPr>
        <w:t>CP</w:t>
      </w:r>
      <w:r w:rsidRPr="00A868CC">
        <w:rPr>
          <w:rFonts w:ascii="Times New Roman" w:eastAsia="宋体" w:hAnsi="Times New Roman"/>
          <w:sz w:val="18"/>
        </w:rPr>
        <w:t>/OL]. [2021-03-18]. https://vcgit.hhi.fraunhofer.de/jvet/HM.</w:t>
      </w:r>
    </w:p>
    <w:p w14:paraId="6855CC67" w14:textId="2E03F03D" w:rsidR="00A868CC" w:rsidRDefault="00A868CC" w:rsidP="00A868CC">
      <w:pPr>
        <w:ind w:left="420" w:hanging="420"/>
        <w:rPr>
          <w:rFonts w:ascii="Times New Roman" w:eastAsia="宋体" w:hAnsi="Times New Roman"/>
          <w:sz w:val="18"/>
        </w:rPr>
      </w:pPr>
      <w:r w:rsidRPr="00A868CC">
        <w:rPr>
          <w:rFonts w:ascii="Times New Roman" w:eastAsia="宋体" w:hAnsi="Times New Roman"/>
          <w:sz w:val="18"/>
        </w:rPr>
        <w:t>[18]</w:t>
      </w:r>
      <w:r w:rsidRPr="00A868CC">
        <w:rPr>
          <w:rFonts w:ascii="Times New Roman" w:eastAsia="宋体" w:hAnsi="Times New Roman"/>
          <w:sz w:val="18"/>
        </w:rPr>
        <w:tab/>
        <w:t>BOSSEN F</w:t>
      </w:r>
      <w:r>
        <w:rPr>
          <w:rFonts w:ascii="Times New Roman" w:eastAsia="宋体" w:hAnsi="Times New Roman"/>
          <w:sz w:val="18"/>
        </w:rPr>
        <w:t>, GALLASSO M P, WIECKOWSKI A, et al</w:t>
      </w:r>
      <w:r w:rsidRPr="00A868CC">
        <w:rPr>
          <w:rFonts w:ascii="Times New Roman" w:eastAsia="宋体" w:hAnsi="Times New Roman"/>
          <w:sz w:val="18"/>
        </w:rPr>
        <w:t>. VVC Reference Software VTM-12</w:t>
      </w:r>
      <w:r>
        <w:rPr>
          <w:rFonts w:ascii="Times New Roman" w:eastAsia="宋体" w:hAnsi="Times New Roman"/>
          <w:sz w:val="18"/>
        </w:rPr>
        <w:t>.0</w:t>
      </w:r>
      <w:r w:rsidRPr="00A868CC">
        <w:rPr>
          <w:rFonts w:ascii="Times New Roman" w:eastAsia="宋体" w:hAnsi="Times New Roman"/>
          <w:sz w:val="18"/>
        </w:rPr>
        <w:t>[</w:t>
      </w:r>
      <w:r>
        <w:rPr>
          <w:rFonts w:ascii="Times New Roman" w:eastAsia="宋体" w:hAnsi="Times New Roman"/>
          <w:sz w:val="18"/>
        </w:rPr>
        <w:t>CP</w:t>
      </w:r>
      <w:r w:rsidRPr="00A868CC">
        <w:rPr>
          <w:rFonts w:ascii="Times New Roman" w:eastAsia="宋体" w:hAnsi="Times New Roman"/>
          <w:sz w:val="18"/>
        </w:rPr>
        <w:t>/OL]. [2021-0</w:t>
      </w:r>
      <w:r w:rsidR="00851CD1">
        <w:rPr>
          <w:rFonts w:ascii="Times New Roman" w:eastAsia="宋体" w:hAnsi="Times New Roman"/>
          <w:sz w:val="18"/>
        </w:rPr>
        <w:t>2</w:t>
      </w:r>
      <w:r w:rsidRPr="00A868CC">
        <w:rPr>
          <w:rFonts w:ascii="Times New Roman" w:eastAsia="宋体" w:hAnsi="Times New Roman"/>
          <w:sz w:val="18"/>
        </w:rPr>
        <w:t>-</w:t>
      </w:r>
      <w:r w:rsidR="0087527E">
        <w:rPr>
          <w:rFonts w:ascii="Times New Roman" w:eastAsia="宋体" w:hAnsi="Times New Roman"/>
          <w:sz w:val="18"/>
        </w:rPr>
        <w:t>0</w:t>
      </w:r>
      <w:r w:rsidR="00851CD1">
        <w:rPr>
          <w:rFonts w:ascii="Times New Roman" w:eastAsia="宋体" w:hAnsi="Times New Roman"/>
          <w:sz w:val="18"/>
        </w:rPr>
        <w:t>1</w:t>
      </w:r>
      <w:r w:rsidRPr="00A868CC">
        <w:rPr>
          <w:rFonts w:ascii="Times New Roman" w:eastAsia="宋体" w:hAnsi="Times New Roman"/>
          <w:sz w:val="18"/>
        </w:rPr>
        <w:t>]. https://vcgit.hhi.fraunhofer.de/jvet/VVCSoftware_VTM.</w:t>
      </w:r>
      <w:r w:rsidRPr="00A868CC">
        <w:rPr>
          <w:rFonts w:ascii="Times New Roman" w:eastAsia="宋体" w:hAnsi="Times New Roman"/>
          <w:sz w:val="18"/>
        </w:rPr>
        <w:t xml:space="preserve"> </w:t>
      </w:r>
    </w:p>
    <w:p w14:paraId="12B9C55D" w14:textId="736530A1" w:rsidR="000A105B" w:rsidRPr="00634BC2" w:rsidRDefault="000A105B" w:rsidP="000A105B">
      <w:pPr>
        <w:ind w:left="420" w:hanging="420"/>
        <w:rPr>
          <w:rFonts w:ascii="Times New Roman" w:eastAsia="宋体" w:hAnsi="Times New Roman" w:hint="eastAsia"/>
          <w:sz w:val="18"/>
        </w:rPr>
      </w:pPr>
      <w:r w:rsidRPr="00634BC2">
        <w:rPr>
          <w:rFonts w:ascii="Times New Roman" w:eastAsia="宋体" w:hAnsi="Times New Roman"/>
          <w:sz w:val="18"/>
        </w:rPr>
        <w:t>[1</w:t>
      </w:r>
      <w:r>
        <w:rPr>
          <w:rFonts w:ascii="Times New Roman" w:eastAsia="宋体" w:hAnsi="Times New Roman"/>
          <w:sz w:val="18"/>
        </w:rPr>
        <w:t>9</w:t>
      </w:r>
      <w:r w:rsidRPr="00634BC2">
        <w:rPr>
          <w:rFonts w:ascii="Times New Roman" w:eastAsia="宋体" w:hAnsi="Times New Roman"/>
          <w:sz w:val="18"/>
        </w:rPr>
        <w:t>]</w:t>
      </w:r>
      <w:r w:rsidRPr="00634BC2">
        <w:rPr>
          <w:rFonts w:ascii="Times New Roman" w:eastAsia="宋体" w:hAnsi="Times New Roman"/>
          <w:sz w:val="18"/>
        </w:rPr>
        <w:tab/>
      </w:r>
      <w:r>
        <w:rPr>
          <w:rFonts w:ascii="Times New Roman" w:eastAsia="宋体" w:hAnsi="Times New Roman"/>
          <w:sz w:val="18"/>
        </w:rPr>
        <w:t>B</w:t>
      </w:r>
      <w:r>
        <w:rPr>
          <w:rFonts w:ascii="Times New Roman" w:eastAsia="宋体" w:hAnsi="Times New Roman"/>
          <w:sz w:val="18"/>
        </w:rPr>
        <w:t>OSSEN</w:t>
      </w:r>
      <w:r w:rsidRPr="00634BC2">
        <w:rPr>
          <w:rFonts w:ascii="Times New Roman" w:eastAsia="宋体" w:hAnsi="Times New Roman"/>
          <w:sz w:val="18"/>
        </w:rPr>
        <w:t xml:space="preserve"> </w:t>
      </w:r>
      <w:r>
        <w:rPr>
          <w:rFonts w:ascii="Times New Roman" w:eastAsia="宋体" w:hAnsi="Times New Roman"/>
          <w:sz w:val="18"/>
        </w:rPr>
        <w:t>F</w:t>
      </w:r>
      <w:r w:rsidRPr="00634BC2">
        <w:rPr>
          <w:rFonts w:ascii="Times New Roman" w:eastAsia="宋体" w:hAnsi="Times New Roman"/>
          <w:sz w:val="18"/>
        </w:rPr>
        <w:t xml:space="preserve">. </w:t>
      </w:r>
      <w:r w:rsidRPr="000A105B">
        <w:rPr>
          <w:rFonts w:ascii="Times New Roman" w:eastAsia="宋体" w:hAnsi="Times New Roman"/>
          <w:sz w:val="18"/>
        </w:rPr>
        <w:t>Common HM test conditions and software reference configurations</w:t>
      </w:r>
      <w:r>
        <w:rPr>
          <w:rFonts w:ascii="Times New Roman" w:eastAsia="宋体" w:hAnsi="Times New Roman" w:hint="eastAsia"/>
          <w:sz w:val="18"/>
        </w:rPr>
        <w:t>:</w:t>
      </w:r>
      <w:r>
        <w:rPr>
          <w:rFonts w:ascii="Times New Roman" w:eastAsia="宋体" w:hAnsi="Times New Roman"/>
          <w:sz w:val="18"/>
        </w:rPr>
        <w:t xml:space="preserve"> J</w:t>
      </w:r>
      <w:r>
        <w:rPr>
          <w:rFonts w:ascii="Times New Roman" w:eastAsia="宋体" w:hAnsi="Times New Roman"/>
          <w:sz w:val="18"/>
        </w:rPr>
        <w:t>CTVC</w:t>
      </w:r>
      <w:r>
        <w:rPr>
          <w:rFonts w:ascii="Times New Roman" w:eastAsia="宋体" w:hAnsi="Times New Roman"/>
          <w:sz w:val="18"/>
        </w:rPr>
        <w:t>-</w:t>
      </w:r>
      <w:r>
        <w:rPr>
          <w:rFonts w:ascii="Times New Roman" w:eastAsia="宋体" w:hAnsi="Times New Roman"/>
          <w:sz w:val="18"/>
        </w:rPr>
        <w:t>L1100</w:t>
      </w:r>
      <w:r w:rsidRPr="00634BC2">
        <w:rPr>
          <w:rFonts w:ascii="Times New Roman" w:eastAsia="宋体" w:hAnsi="Times New Roman"/>
          <w:sz w:val="18"/>
        </w:rPr>
        <w:t>[</w:t>
      </w:r>
      <w:r>
        <w:rPr>
          <w:rFonts w:ascii="Times New Roman" w:eastAsia="宋体" w:hAnsi="Times New Roman"/>
          <w:sz w:val="18"/>
        </w:rPr>
        <w:t>S</w:t>
      </w:r>
      <w:r w:rsidRPr="00634BC2">
        <w:rPr>
          <w:rFonts w:ascii="Times New Roman" w:eastAsia="宋体" w:hAnsi="Times New Roman"/>
          <w:sz w:val="18"/>
        </w:rPr>
        <w:t>].</w:t>
      </w:r>
      <w:r>
        <w:rPr>
          <w:rFonts w:ascii="Times New Roman" w:eastAsia="宋体" w:hAnsi="Times New Roman"/>
          <w:sz w:val="18"/>
        </w:rPr>
        <w:t xml:space="preserve"> G</w:t>
      </w:r>
      <w:r>
        <w:rPr>
          <w:rFonts w:ascii="Times New Roman" w:eastAsia="宋体" w:hAnsi="Times New Roman" w:hint="eastAsia"/>
          <w:sz w:val="18"/>
        </w:rPr>
        <w:t>eneva</w:t>
      </w:r>
      <w:r>
        <w:rPr>
          <w:rFonts w:ascii="Times New Roman" w:eastAsia="宋体" w:hAnsi="Times New Roman" w:hint="eastAsia"/>
          <w:sz w:val="18"/>
        </w:rPr>
        <w:t>：</w:t>
      </w:r>
      <w:r>
        <w:rPr>
          <w:rFonts w:ascii="Times New Roman" w:eastAsia="宋体" w:hAnsi="Times New Roman" w:hint="eastAsia"/>
          <w:sz w:val="18"/>
        </w:rPr>
        <w:t>I</w:t>
      </w:r>
      <w:r>
        <w:rPr>
          <w:rFonts w:ascii="Times New Roman" w:eastAsia="宋体" w:hAnsi="Times New Roman"/>
          <w:sz w:val="18"/>
        </w:rPr>
        <w:t>TU/ISO/IEC</w:t>
      </w:r>
      <w:r>
        <w:rPr>
          <w:rFonts w:ascii="Times New Roman" w:eastAsia="宋体" w:hAnsi="Times New Roman" w:hint="eastAsia"/>
          <w:sz w:val="18"/>
        </w:rPr>
        <w:t>,</w:t>
      </w:r>
      <w:r>
        <w:rPr>
          <w:rFonts w:ascii="Times New Roman" w:eastAsia="宋体" w:hAnsi="Times New Roman"/>
          <w:sz w:val="18"/>
        </w:rPr>
        <w:t xml:space="preserve"> 20</w:t>
      </w:r>
      <w:r>
        <w:rPr>
          <w:rFonts w:ascii="Times New Roman" w:eastAsia="宋体" w:hAnsi="Times New Roman"/>
          <w:sz w:val="18"/>
        </w:rPr>
        <w:t>13</w:t>
      </w:r>
      <w:r>
        <w:rPr>
          <w:rFonts w:ascii="Times New Roman" w:eastAsia="宋体" w:hAnsi="Times New Roman"/>
          <w:sz w:val="18"/>
        </w:rPr>
        <w:t>.</w:t>
      </w:r>
    </w:p>
    <w:p w14:paraId="0A423C31" w14:textId="2C30E70C" w:rsidR="00B05B76" w:rsidRPr="00B05B76" w:rsidRDefault="00B05B76" w:rsidP="000A105B">
      <w:pPr>
        <w:ind w:left="420" w:hanging="420"/>
        <w:rPr>
          <w:rFonts w:ascii="Times New Roman" w:eastAsia="宋体" w:hAnsi="Times New Roman" w:hint="eastAsia"/>
          <w:sz w:val="18"/>
        </w:rPr>
      </w:pPr>
      <w:r w:rsidRPr="00B05B76">
        <w:rPr>
          <w:rFonts w:ascii="Times New Roman" w:eastAsia="宋体" w:hAnsi="Times New Roman"/>
          <w:sz w:val="18"/>
        </w:rPr>
        <w:t>[20]</w:t>
      </w:r>
      <w:r w:rsidRPr="00B05B76">
        <w:rPr>
          <w:rFonts w:ascii="Times New Roman" w:eastAsia="宋体" w:hAnsi="Times New Roman"/>
          <w:sz w:val="18"/>
        </w:rPr>
        <w:tab/>
      </w:r>
      <w:r w:rsidR="000A105B">
        <w:rPr>
          <w:rFonts w:ascii="Times New Roman" w:eastAsia="宋体" w:hAnsi="Times New Roman"/>
          <w:sz w:val="18"/>
        </w:rPr>
        <w:t xml:space="preserve">MA T C, NALCI A, NGUYEN T. </w:t>
      </w:r>
      <w:r w:rsidRPr="00B05B76">
        <w:rPr>
          <w:rFonts w:ascii="Times New Roman" w:eastAsia="宋体" w:hAnsi="Times New Roman"/>
          <w:sz w:val="18"/>
        </w:rPr>
        <w:t xml:space="preserve">JVET common test conditions and software reference configurations for </w:t>
      </w:r>
      <w:r w:rsidRPr="00B05B76">
        <w:rPr>
          <w:rFonts w:ascii="Times New Roman" w:eastAsia="宋体" w:hAnsi="Times New Roman"/>
          <w:sz w:val="18"/>
        </w:rPr>
        <w:lastRenderedPageBreak/>
        <w:t>lossless, near lossless, and mixed lossy/lossless</w:t>
      </w:r>
      <w:r w:rsidR="000A105B" w:rsidRPr="00634BC2">
        <w:rPr>
          <w:rFonts w:ascii="Times New Roman" w:eastAsia="宋体" w:hAnsi="Times New Roman"/>
          <w:sz w:val="18"/>
        </w:rPr>
        <w:t>[</w:t>
      </w:r>
      <w:r w:rsidR="000A105B">
        <w:rPr>
          <w:rFonts w:ascii="Times New Roman" w:eastAsia="宋体" w:hAnsi="Times New Roman"/>
          <w:sz w:val="18"/>
        </w:rPr>
        <w:t>S</w:t>
      </w:r>
      <w:r w:rsidR="000A105B" w:rsidRPr="00634BC2">
        <w:rPr>
          <w:rFonts w:ascii="Times New Roman" w:eastAsia="宋体" w:hAnsi="Times New Roman"/>
          <w:sz w:val="18"/>
        </w:rPr>
        <w:t>].</w:t>
      </w:r>
      <w:r w:rsidR="000A105B">
        <w:rPr>
          <w:rFonts w:ascii="Times New Roman" w:eastAsia="宋体" w:hAnsi="Times New Roman"/>
          <w:sz w:val="18"/>
        </w:rPr>
        <w:t xml:space="preserve"> G</w:t>
      </w:r>
      <w:r w:rsidR="000A105B">
        <w:rPr>
          <w:rFonts w:ascii="Times New Roman" w:eastAsia="宋体" w:hAnsi="Times New Roman" w:hint="eastAsia"/>
          <w:sz w:val="18"/>
        </w:rPr>
        <w:t>eneva</w:t>
      </w:r>
      <w:r w:rsidR="000A105B">
        <w:rPr>
          <w:rFonts w:ascii="Times New Roman" w:eastAsia="宋体" w:hAnsi="Times New Roman" w:hint="eastAsia"/>
          <w:sz w:val="18"/>
        </w:rPr>
        <w:t>：</w:t>
      </w:r>
      <w:r w:rsidR="000A105B">
        <w:rPr>
          <w:rFonts w:ascii="Times New Roman" w:eastAsia="宋体" w:hAnsi="Times New Roman" w:hint="eastAsia"/>
          <w:sz w:val="18"/>
        </w:rPr>
        <w:t>I</w:t>
      </w:r>
      <w:r w:rsidR="000A105B">
        <w:rPr>
          <w:rFonts w:ascii="Times New Roman" w:eastAsia="宋体" w:hAnsi="Times New Roman"/>
          <w:sz w:val="18"/>
        </w:rPr>
        <w:t>TU/ISO/IEC</w:t>
      </w:r>
      <w:r w:rsidR="000A105B">
        <w:rPr>
          <w:rFonts w:ascii="Times New Roman" w:eastAsia="宋体" w:hAnsi="Times New Roman" w:hint="eastAsia"/>
          <w:sz w:val="18"/>
        </w:rPr>
        <w:t>,</w:t>
      </w:r>
      <w:r w:rsidR="000A105B">
        <w:rPr>
          <w:rFonts w:ascii="Times New Roman" w:eastAsia="宋体" w:hAnsi="Times New Roman"/>
          <w:sz w:val="18"/>
        </w:rPr>
        <w:t xml:space="preserve"> 20</w:t>
      </w:r>
      <w:r w:rsidR="000A105B">
        <w:rPr>
          <w:rFonts w:ascii="Times New Roman" w:eastAsia="宋体" w:hAnsi="Times New Roman"/>
          <w:sz w:val="18"/>
        </w:rPr>
        <w:t>20</w:t>
      </w:r>
      <w:r w:rsidR="000A105B">
        <w:rPr>
          <w:rFonts w:ascii="Times New Roman" w:eastAsia="宋体" w:hAnsi="Times New Roman"/>
          <w:sz w:val="18"/>
        </w:rPr>
        <w:t>.</w:t>
      </w:r>
    </w:p>
    <w:sectPr w:rsidR="00B05B76" w:rsidRPr="00B05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403A2" w14:textId="77777777" w:rsidR="003A2E56" w:rsidRDefault="003A2E56" w:rsidP="00634BC2">
      <w:r>
        <w:separator/>
      </w:r>
    </w:p>
  </w:endnote>
  <w:endnote w:type="continuationSeparator" w:id="0">
    <w:p w14:paraId="12FD33E2" w14:textId="77777777" w:rsidR="003A2E56" w:rsidRDefault="003A2E56" w:rsidP="0063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867F8" w14:textId="77777777" w:rsidR="003A2E56" w:rsidRDefault="003A2E56" w:rsidP="00634BC2">
      <w:r>
        <w:separator/>
      </w:r>
    </w:p>
  </w:footnote>
  <w:footnote w:type="continuationSeparator" w:id="0">
    <w:p w14:paraId="4A7BC20D" w14:textId="77777777" w:rsidR="003A2E56" w:rsidRDefault="003A2E56" w:rsidP="00634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62"/>
    <w:rsid w:val="000A105B"/>
    <w:rsid w:val="001B2797"/>
    <w:rsid w:val="003A2E56"/>
    <w:rsid w:val="004A1CC4"/>
    <w:rsid w:val="004E6E10"/>
    <w:rsid w:val="00540485"/>
    <w:rsid w:val="00634BC2"/>
    <w:rsid w:val="0074020F"/>
    <w:rsid w:val="007F234B"/>
    <w:rsid w:val="00851CD1"/>
    <w:rsid w:val="0087527E"/>
    <w:rsid w:val="00977330"/>
    <w:rsid w:val="00A210ED"/>
    <w:rsid w:val="00A868CC"/>
    <w:rsid w:val="00B05B76"/>
    <w:rsid w:val="00B41962"/>
    <w:rsid w:val="00C17576"/>
    <w:rsid w:val="00CB5D4E"/>
    <w:rsid w:val="00D62922"/>
    <w:rsid w:val="00DA4FB2"/>
    <w:rsid w:val="00E3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10126"/>
  <w15:chartTrackingRefBased/>
  <w15:docId w15:val="{F33312DA-53D3-4B4E-B7B5-EC2C4BEC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B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BC2"/>
    <w:rPr>
      <w:sz w:val="18"/>
      <w:szCs w:val="18"/>
    </w:rPr>
  </w:style>
  <w:style w:type="paragraph" w:styleId="a7">
    <w:name w:val="Bibliography"/>
    <w:basedOn w:val="a"/>
    <w:next w:val="a"/>
    <w:uiPriority w:val="37"/>
    <w:semiHidden/>
    <w:unhideWhenUsed/>
    <w:rsid w:val="00B05B7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Qinghao</dc:creator>
  <cp:keywords/>
  <dc:description/>
  <cp:lastModifiedBy>Lin Qinghao</cp:lastModifiedBy>
  <cp:revision>12</cp:revision>
  <dcterms:created xsi:type="dcterms:W3CDTF">2021-03-20T06:12:00Z</dcterms:created>
  <dcterms:modified xsi:type="dcterms:W3CDTF">2021-03-20T07:46:00Z</dcterms:modified>
</cp:coreProperties>
</file>