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3CB9" w14:textId="77777777" w:rsidR="00404393" w:rsidRDefault="00404393" w:rsidP="00404393">
      <w:pPr>
        <w:rPr>
          <w:b/>
          <w:bCs/>
          <w:sz w:val="32"/>
          <w:szCs w:val="32"/>
        </w:rPr>
      </w:pPr>
      <w:r w:rsidRPr="00B3720B">
        <w:rPr>
          <w:b/>
          <w:bCs/>
          <w:sz w:val="32"/>
          <w:szCs w:val="32"/>
        </w:rPr>
        <w:t>Supply Chain Cockpit — Project Overview</w:t>
      </w:r>
    </w:p>
    <w:p w14:paraId="4F7C404A" w14:textId="77777777" w:rsidR="00B3720B" w:rsidRPr="00B3720B" w:rsidRDefault="00B3720B" w:rsidP="00404393">
      <w:pPr>
        <w:rPr>
          <w:b/>
          <w:bCs/>
          <w:sz w:val="32"/>
          <w:szCs w:val="32"/>
        </w:rPr>
      </w:pPr>
    </w:p>
    <w:p w14:paraId="32B03ED4" w14:textId="77777777" w:rsidR="00404393" w:rsidRPr="00404393" w:rsidRDefault="00404393" w:rsidP="00404393">
      <w:pPr>
        <w:rPr>
          <w:b/>
          <w:bCs/>
        </w:rPr>
      </w:pPr>
      <w:r w:rsidRPr="00404393">
        <w:rPr>
          <w:b/>
          <w:bCs/>
        </w:rPr>
        <w:t>1. Project Overview</w:t>
      </w:r>
    </w:p>
    <w:p w14:paraId="2E6718A5" w14:textId="77777777" w:rsidR="00404393" w:rsidRPr="00404393" w:rsidRDefault="00404393" w:rsidP="00404393">
      <w:r w:rsidRPr="00404393">
        <w:t xml:space="preserve">The </w:t>
      </w:r>
      <w:r w:rsidRPr="00404393">
        <w:rPr>
          <w:b/>
          <w:bCs/>
        </w:rPr>
        <w:t>Supply Chain Cockpit</w:t>
      </w:r>
      <w:r w:rsidRPr="00404393">
        <w:t xml:space="preserve"> is an executive-level </w:t>
      </w:r>
      <w:r w:rsidRPr="00404393">
        <w:rPr>
          <w:b/>
          <w:bCs/>
        </w:rPr>
        <w:t>Inventory &amp; Supply Chain Analytics dashboard</w:t>
      </w:r>
      <w:r w:rsidRPr="00404393">
        <w:t xml:space="preserve"> designed to provide a centralized view of business health, revenue performance, profitability, inventory value, and category performance.</w:t>
      </w:r>
    </w:p>
    <w:p w14:paraId="44292C50" w14:textId="77777777" w:rsidR="00404393" w:rsidRPr="00404393" w:rsidRDefault="00404393" w:rsidP="00404393">
      <w:r w:rsidRPr="00404393">
        <w:t xml:space="preserve">The dashboard brings together multiple dimensions of supply chain and commercial performance, including </w:t>
      </w:r>
      <w:r w:rsidRPr="00404393">
        <w:rPr>
          <w:b/>
          <w:bCs/>
        </w:rPr>
        <w:t>revenue trends, year-over-year performance, gross profit, margins, stock value, category contribution, zones, sales channels, ABC inventory classification, and supplier geography</w:t>
      </w:r>
      <w:r w:rsidRPr="00404393">
        <w:t>.</w:t>
      </w:r>
    </w:p>
    <w:p w14:paraId="7A95BFA4" w14:textId="77777777" w:rsidR="00404393" w:rsidRPr="00404393" w:rsidRDefault="00404393" w:rsidP="00404393">
      <w:r w:rsidRPr="00404393">
        <w:t>The solution is structured as a five-part analytical journey:</w:t>
      </w:r>
    </w:p>
    <w:p w14:paraId="5DE5FAD3" w14:textId="77777777" w:rsidR="00404393" w:rsidRPr="00404393" w:rsidRDefault="00404393" w:rsidP="00404393">
      <w:r w:rsidRPr="00404393">
        <w:rPr>
          <w:b/>
          <w:bCs/>
        </w:rPr>
        <w:t>01 Hub → 02 Pulse → 03 Flow → 04 Network → 05 Ledger</w:t>
      </w:r>
    </w:p>
    <w:p w14:paraId="5AD4616B" w14:textId="77777777" w:rsidR="00404393" w:rsidRPr="00404393" w:rsidRDefault="00404393" w:rsidP="00404393">
      <w:r w:rsidRPr="00404393">
        <w:t xml:space="preserve">The </w:t>
      </w:r>
      <w:r w:rsidRPr="00404393">
        <w:rPr>
          <w:b/>
          <w:bCs/>
        </w:rPr>
        <w:t>Hub</w:t>
      </w:r>
      <w:r w:rsidRPr="00404393">
        <w:t xml:space="preserve"> acts as the executive starting point, providing a high-level snapshot of current business health. The subsequent sections are designed to enable deeper analysis of operational performance, movement/flow, network-level insights, and detailed records.</w:t>
      </w:r>
    </w:p>
    <w:p w14:paraId="20AA2DE0" w14:textId="77777777" w:rsidR="00404393" w:rsidRPr="00404393" w:rsidRDefault="00404393" w:rsidP="00404393">
      <w:r w:rsidRPr="00404393">
        <w:t>The first page specifically answers the executive question:</w:t>
      </w:r>
    </w:p>
    <w:p w14:paraId="3BAEA259" w14:textId="77777777" w:rsidR="00404393" w:rsidRPr="00404393" w:rsidRDefault="00404393" w:rsidP="00404393">
      <w:r w:rsidRPr="00404393">
        <w:rPr>
          <w:b/>
          <w:bCs/>
        </w:rPr>
        <w:t>“Is the business healthy right now, and how does it compare with last year?”</w:t>
      </w:r>
    </w:p>
    <w:p w14:paraId="3596FE1C" w14:textId="77777777" w:rsidR="00404393" w:rsidRPr="00404393" w:rsidRDefault="00404393" w:rsidP="00404393">
      <w:r w:rsidRPr="00404393">
        <w:t xml:space="preserve">It combines high-level KPIs with revenue trends, year-over-year comparison, category contribution, and a </w:t>
      </w:r>
      <w:r w:rsidRPr="00404393">
        <w:rPr>
          <w:b/>
          <w:bCs/>
        </w:rPr>
        <w:t>Revenue vs. Gross Margin</w:t>
      </w:r>
      <w:r w:rsidRPr="00404393">
        <w:t xml:space="preserve"> performance matrix, allowing decision-makers to quickly identify both strong performance and areas requiring attention.</w:t>
      </w:r>
    </w:p>
    <w:p w14:paraId="7C9F4079" w14:textId="77777777" w:rsidR="00404393" w:rsidRPr="00404393" w:rsidRDefault="00000000" w:rsidP="00404393">
      <w:r>
        <w:pict w14:anchorId="595D338D">
          <v:rect id="_x0000_i1025" style="width:0;height:1.5pt" o:hralign="center" o:hrstd="t" o:hr="t" fillcolor="#a0a0a0" stroked="f"/>
        </w:pict>
      </w:r>
    </w:p>
    <w:p w14:paraId="04796D07" w14:textId="77777777" w:rsidR="00404393" w:rsidRPr="00404393" w:rsidRDefault="00404393" w:rsidP="00404393">
      <w:pPr>
        <w:rPr>
          <w:b/>
          <w:bCs/>
        </w:rPr>
      </w:pPr>
      <w:r w:rsidRPr="00404393">
        <w:rPr>
          <w:b/>
          <w:bCs/>
        </w:rPr>
        <w:t>2. Problem Statement</w:t>
      </w:r>
    </w:p>
    <w:p w14:paraId="41585DD0" w14:textId="77777777" w:rsidR="00404393" w:rsidRPr="00404393" w:rsidRDefault="00404393" w:rsidP="00404393">
      <w:r w:rsidRPr="00404393">
        <w:t xml:space="preserve">Supply chain and inventory businesses generate data across multiple dimensions such as </w:t>
      </w:r>
      <w:r w:rsidRPr="00404393">
        <w:rPr>
          <w:b/>
          <w:bCs/>
        </w:rPr>
        <w:t>sales, inventory, suppliers, categories, regions, channels, and profitability</w:t>
      </w:r>
      <w:r w:rsidRPr="00404393">
        <w:t xml:space="preserve">. When these metrics are </w:t>
      </w:r>
      <w:proofErr w:type="spellStart"/>
      <w:r w:rsidRPr="00404393">
        <w:t>analyzed</w:t>
      </w:r>
      <w:proofErr w:type="spellEnd"/>
      <w:r w:rsidRPr="00404393">
        <w:t xml:space="preserve"> separately, it becomes difficult for decision-makers to understand the overall health of the business and identify the factors driving performance.</w:t>
      </w:r>
    </w:p>
    <w:p w14:paraId="7613DE35" w14:textId="77777777" w:rsidR="00404393" w:rsidRPr="00404393" w:rsidRDefault="00404393" w:rsidP="00404393">
      <w:r w:rsidRPr="00404393">
        <w:t xml:space="preserve">Traditional reports often answer </w:t>
      </w:r>
      <w:r w:rsidRPr="00404393">
        <w:rPr>
          <w:b/>
          <w:bCs/>
        </w:rPr>
        <w:t>what happened</w:t>
      </w:r>
      <w:r w:rsidRPr="00404393">
        <w:t>, but do not provide an integrated view of:</w:t>
      </w:r>
    </w:p>
    <w:p w14:paraId="73409BCD" w14:textId="77777777" w:rsidR="00404393" w:rsidRPr="00404393" w:rsidRDefault="00404393" w:rsidP="00404393">
      <w:pPr>
        <w:numPr>
          <w:ilvl w:val="0"/>
          <w:numId w:val="1"/>
        </w:numPr>
      </w:pPr>
      <w:r w:rsidRPr="00404393">
        <w:t xml:space="preserve">How current revenue compares with the prior year </w:t>
      </w:r>
    </w:p>
    <w:p w14:paraId="10A5EDC1" w14:textId="77777777" w:rsidR="00404393" w:rsidRPr="00404393" w:rsidRDefault="00404393" w:rsidP="00404393">
      <w:pPr>
        <w:numPr>
          <w:ilvl w:val="0"/>
          <w:numId w:val="1"/>
        </w:numPr>
      </w:pPr>
      <w:r w:rsidRPr="00404393">
        <w:t xml:space="preserve">Whether revenue growth is translating into profitability </w:t>
      </w:r>
    </w:p>
    <w:p w14:paraId="489EB657" w14:textId="77777777" w:rsidR="00404393" w:rsidRPr="00404393" w:rsidRDefault="00404393" w:rsidP="00404393">
      <w:pPr>
        <w:numPr>
          <w:ilvl w:val="0"/>
          <w:numId w:val="1"/>
        </w:numPr>
      </w:pPr>
      <w:r w:rsidRPr="00404393">
        <w:t xml:space="preserve">How gross margins are performing </w:t>
      </w:r>
    </w:p>
    <w:p w14:paraId="0BC60E69" w14:textId="77777777" w:rsidR="00404393" w:rsidRPr="00404393" w:rsidRDefault="00404393" w:rsidP="00404393">
      <w:pPr>
        <w:numPr>
          <w:ilvl w:val="0"/>
          <w:numId w:val="1"/>
        </w:numPr>
      </w:pPr>
      <w:r w:rsidRPr="00404393">
        <w:t xml:space="preserve">Which categories are contributing the most revenue </w:t>
      </w:r>
    </w:p>
    <w:p w14:paraId="48238DB6" w14:textId="77777777" w:rsidR="00404393" w:rsidRPr="00404393" w:rsidRDefault="00404393" w:rsidP="00404393">
      <w:pPr>
        <w:numPr>
          <w:ilvl w:val="0"/>
          <w:numId w:val="1"/>
        </w:numPr>
      </w:pPr>
      <w:r w:rsidRPr="00404393">
        <w:t xml:space="preserve">Which categories combine high revenue with strong margins </w:t>
      </w:r>
    </w:p>
    <w:p w14:paraId="17006878" w14:textId="77777777" w:rsidR="00404393" w:rsidRPr="00404393" w:rsidRDefault="00404393" w:rsidP="00404393">
      <w:pPr>
        <w:numPr>
          <w:ilvl w:val="0"/>
          <w:numId w:val="1"/>
        </w:numPr>
      </w:pPr>
      <w:r w:rsidRPr="00404393">
        <w:t xml:space="preserve">How revenue is changing throughout the year </w:t>
      </w:r>
    </w:p>
    <w:p w14:paraId="05B485E9" w14:textId="77777777" w:rsidR="00404393" w:rsidRPr="00404393" w:rsidRDefault="00404393" w:rsidP="00404393">
      <w:pPr>
        <w:numPr>
          <w:ilvl w:val="0"/>
          <w:numId w:val="1"/>
        </w:numPr>
      </w:pPr>
      <w:r w:rsidRPr="00404393">
        <w:t xml:space="preserve">How performance varies across zones, channels, and categories </w:t>
      </w:r>
    </w:p>
    <w:p w14:paraId="7981E59A" w14:textId="77777777" w:rsidR="00404393" w:rsidRPr="00404393" w:rsidRDefault="00404393" w:rsidP="00404393">
      <w:pPr>
        <w:numPr>
          <w:ilvl w:val="0"/>
          <w:numId w:val="1"/>
        </w:numPr>
      </w:pPr>
      <w:r w:rsidRPr="00404393">
        <w:t xml:space="preserve">How much value is tied up in inventory/stock </w:t>
      </w:r>
    </w:p>
    <w:p w14:paraId="07523A5D" w14:textId="77777777" w:rsidR="00404393" w:rsidRPr="00404393" w:rsidRDefault="00404393" w:rsidP="00404393">
      <w:pPr>
        <w:numPr>
          <w:ilvl w:val="0"/>
          <w:numId w:val="1"/>
        </w:numPr>
      </w:pPr>
      <w:r w:rsidRPr="00404393">
        <w:lastRenderedPageBreak/>
        <w:t xml:space="preserve">Where management should focus its attention first </w:t>
      </w:r>
    </w:p>
    <w:p w14:paraId="7895A72C" w14:textId="77777777" w:rsidR="00404393" w:rsidRPr="00404393" w:rsidRDefault="00404393" w:rsidP="00404393">
      <w:r w:rsidRPr="00404393">
        <w:t xml:space="preserve">This creates a decision-making gap where executives may have plenty of data but lack a </w:t>
      </w:r>
      <w:r w:rsidRPr="00404393">
        <w:rPr>
          <w:b/>
          <w:bCs/>
        </w:rPr>
        <w:t>single, intuitive view of business and supply-chain health</w:t>
      </w:r>
      <w:r w:rsidRPr="00404393">
        <w:t>.</w:t>
      </w:r>
    </w:p>
    <w:p w14:paraId="203B3554" w14:textId="77777777" w:rsidR="00404393" w:rsidRPr="00404393" w:rsidRDefault="00404393" w:rsidP="00404393">
      <w:pPr>
        <w:rPr>
          <w:b/>
          <w:bCs/>
        </w:rPr>
      </w:pPr>
      <w:r w:rsidRPr="00404393">
        <w:rPr>
          <w:b/>
          <w:bCs/>
        </w:rPr>
        <w:t>Core Problem</w:t>
      </w:r>
    </w:p>
    <w:p w14:paraId="1A799230" w14:textId="77777777" w:rsidR="00404393" w:rsidRPr="00404393" w:rsidRDefault="00404393" w:rsidP="00404393">
      <w:r w:rsidRPr="00404393">
        <w:rPr>
          <w:b/>
          <w:bCs/>
        </w:rPr>
        <w:t>How can fragmented sales, profitability, inventory, category, and supply-chain data be transformed into a single executive cockpit that provides a clear view of current business health and highlights the areas requiring management attention?</w:t>
      </w:r>
    </w:p>
    <w:p w14:paraId="44E9F788" w14:textId="77777777" w:rsidR="00404393" w:rsidRPr="00404393" w:rsidRDefault="00000000" w:rsidP="00404393">
      <w:r>
        <w:pict w14:anchorId="678FA0A1">
          <v:rect id="_x0000_i1026" style="width:0;height:1.5pt" o:hralign="center" o:hrstd="t" o:hr="t" fillcolor="#a0a0a0" stroked="f"/>
        </w:pict>
      </w:r>
    </w:p>
    <w:p w14:paraId="5EC9E9CE" w14:textId="77777777" w:rsidR="00404393" w:rsidRPr="00404393" w:rsidRDefault="00404393" w:rsidP="00404393">
      <w:pPr>
        <w:rPr>
          <w:b/>
          <w:bCs/>
        </w:rPr>
      </w:pPr>
      <w:r w:rsidRPr="00404393">
        <w:rPr>
          <w:b/>
          <w:bCs/>
        </w:rPr>
        <w:t>3. Solution</w:t>
      </w:r>
    </w:p>
    <w:p w14:paraId="031B7608" w14:textId="77777777" w:rsidR="00404393" w:rsidRPr="00404393" w:rsidRDefault="00404393" w:rsidP="00404393">
      <w:r w:rsidRPr="00404393">
        <w:t xml:space="preserve">The </w:t>
      </w:r>
      <w:r w:rsidRPr="00404393">
        <w:rPr>
          <w:b/>
          <w:bCs/>
        </w:rPr>
        <w:t>Supply Chain Cockpit</w:t>
      </w:r>
      <w:r w:rsidRPr="00404393">
        <w:t xml:space="preserve"> addresses this problem through an interactive, executive-focused analytics solution that consolidates key business and supply-chain metrics into a unified dashboard.</w:t>
      </w:r>
    </w:p>
    <w:p w14:paraId="4F8BBD7D" w14:textId="77777777" w:rsidR="00404393" w:rsidRPr="00404393" w:rsidRDefault="00404393" w:rsidP="00404393">
      <w:r w:rsidRPr="00404393">
        <w:t>The solution provides:</w:t>
      </w:r>
    </w:p>
    <w:p w14:paraId="3EF1412D" w14:textId="77777777" w:rsidR="00404393" w:rsidRPr="00404393" w:rsidRDefault="00404393" w:rsidP="00404393">
      <w:r w:rsidRPr="00404393">
        <w:rPr>
          <w:b/>
          <w:bCs/>
        </w:rPr>
        <w:t>Executive KPIs</w:t>
      </w:r>
      <w:r w:rsidRPr="00404393">
        <w:t xml:space="preserve"> for Total Revenue, New vs. Prior Year Revenue, Gross Profit YTD, Gross Margin %, and Total Stock Value, giving management an immediate snapshot of financial and inventory health.</w:t>
      </w:r>
    </w:p>
    <w:p w14:paraId="485E20E2" w14:textId="77777777" w:rsidR="00404393" w:rsidRPr="00404393" w:rsidRDefault="00404393" w:rsidP="00404393">
      <w:r w:rsidRPr="00404393">
        <w:rPr>
          <w:b/>
          <w:bCs/>
        </w:rPr>
        <w:t>Monthly Revenue Analysis</w:t>
      </w:r>
      <w:r w:rsidRPr="00404393">
        <w:t xml:space="preserve"> tracks revenue throughout the year, making it possible to identify growth patterns, seasonal changes, and periods of unusually strong or weak performance.</w:t>
      </w:r>
    </w:p>
    <w:p w14:paraId="5E204728" w14:textId="77777777" w:rsidR="00404393" w:rsidRPr="00404393" w:rsidRDefault="00404393" w:rsidP="00404393">
      <w:r w:rsidRPr="00404393">
        <w:rPr>
          <w:b/>
          <w:bCs/>
        </w:rPr>
        <w:t>Current Year vs. Prior Year Analysis</w:t>
      </w:r>
      <w:r w:rsidRPr="00404393">
        <w:t xml:space="preserve"> provides a direct comparison of revenue performance, allowing executives to quickly understand whether the business is growing or declining relative to the previous period.</w:t>
      </w:r>
    </w:p>
    <w:p w14:paraId="1756A732" w14:textId="77777777" w:rsidR="00404393" w:rsidRPr="00404393" w:rsidRDefault="00404393" w:rsidP="00404393">
      <w:r w:rsidRPr="00404393">
        <w:rPr>
          <w:b/>
          <w:bCs/>
        </w:rPr>
        <w:t>Revenue Breakdown by Category</w:t>
      </w:r>
      <w:r w:rsidRPr="00404393">
        <w:t xml:space="preserve"> identifies the categories contributing most significantly to revenue and helps prioritize business attention.</w:t>
      </w:r>
    </w:p>
    <w:p w14:paraId="7258DE96" w14:textId="77777777" w:rsidR="00404393" w:rsidRPr="00404393" w:rsidRDefault="00404393" w:rsidP="00404393">
      <w:r w:rsidRPr="00404393">
        <w:rPr>
          <w:b/>
          <w:bCs/>
        </w:rPr>
        <w:t>Business Performance Matrix</w:t>
      </w:r>
      <w:r w:rsidRPr="00404393">
        <w:t xml:space="preserve"> combines </w:t>
      </w:r>
      <w:r w:rsidRPr="00404393">
        <w:rPr>
          <w:b/>
          <w:bCs/>
        </w:rPr>
        <w:t>Total Revenue and Gross Margin %</w:t>
      </w:r>
      <w:r w:rsidRPr="00404393">
        <w:t xml:space="preserve"> to identify categories that are not only generating revenue but also delivering healthy profitability.</w:t>
      </w:r>
    </w:p>
    <w:p w14:paraId="56600DE3" w14:textId="77777777" w:rsidR="00404393" w:rsidRPr="00404393" w:rsidRDefault="00404393" w:rsidP="00404393">
      <w:r w:rsidRPr="00404393">
        <w:rPr>
          <w:b/>
          <w:bCs/>
        </w:rPr>
        <w:t>Interactive Filters</w:t>
      </w:r>
      <w:r w:rsidRPr="00404393">
        <w:t xml:space="preserve"> for </w:t>
      </w:r>
      <w:r w:rsidRPr="00404393">
        <w:rPr>
          <w:b/>
          <w:bCs/>
        </w:rPr>
        <w:t>Year, Zone, Channel, Category, ABC Class, and Supplier Country</w:t>
      </w:r>
      <w:r w:rsidRPr="00404393">
        <w:t xml:space="preserve"> allow users to move from an enterprise-level view to a more specific business context.</w:t>
      </w:r>
    </w:p>
    <w:p w14:paraId="30EBF01A" w14:textId="77777777" w:rsidR="007B20CD" w:rsidRDefault="007B20CD"/>
    <w:p w14:paraId="5766DF47" w14:textId="77777777" w:rsidR="00404393" w:rsidRDefault="00404393"/>
    <w:p w14:paraId="3129B011" w14:textId="77777777" w:rsidR="00404393" w:rsidRDefault="00404393"/>
    <w:p w14:paraId="67414279" w14:textId="77777777" w:rsidR="00404393" w:rsidRDefault="00404393"/>
    <w:p w14:paraId="0CE4A1F1" w14:textId="77777777" w:rsidR="00404393" w:rsidRDefault="00404393"/>
    <w:p w14:paraId="42074D0C" w14:textId="77777777" w:rsidR="00404393" w:rsidRDefault="00404393"/>
    <w:p w14:paraId="486612CE" w14:textId="77777777" w:rsidR="00404393" w:rsidRDefault="00404393"/>
    <w:p w14:paraId="1A422773" w14:textId="77777777" w:rsidR="00404393" w:rsidRDefault="00404393"/>
    <w:p w14:paraId="78D20BBE" w14:textId="77777777" w:rsidR="00404393" w:rsidRDefault="00404393"/>
    <w:p w14:paraId="425D3AE4" w14:textId="77777777" w:rsidR="00404393" w:rsidRDefault="00404393"/>
    <w:p w14:paraId="2736E146" w14:textId="77777777" w:rsidR="00404393" w:rsidRDefault="00404393"/>
    <w:p w14:paraId="4BA31B75" w14:textId="77777777" w:rsidR="00404393" w:rsidRDefault="00404393" w:rsidP="00404393">
      <w:pPr>
        <w:rPr>
          <w:b/>
          <w:bCs/>
        </w:rPr>
      </w:pPr>
      <w:r w:rsidRPr="00404393">
        <w:rPr>
          <w:b/>
          <w:bCs/>
        </w:rPr>
        <w:t>Page 1 — 01 Hub: Executive Overview</w:t>
      </w:r>
    </w:p>
    <w:p w14:paraId="4C1E0448" w14:textId="77777777" w:rsidR="00404393" w:rsidRDefault="00404393" w:rsidP="00404393">
      <w:pPr>
        <w:rPr>
          <w:b/>
          <w:bCs/>
        </w:rPr>
      </w:pPr>
    </w:p>
    <w:p w14:paraId="5D80634F" w14:textId="77777777" w:rsidR="00404393" w:rsidRDefault="00404393" w:rsidP="00404393">
      <w:pPr>
        <w:rPr>
          <w:b/>
          <w:bCs/>
        </w:rPr>
      </w:pPr>
    </w:p>
    <w:p w14:paraId="2D0CEB95" w14:textId="66B22924" w:rsidR="00404393" w:rsidRPr="00404393" w:rsidRDefault="00404393" w:rsidP="00B3720B">
      <w:pPr>
        <w:jc w:val="center"/>
        <w:rPr>
          <w:b/>
          <w:bCs/>
        </w:rPr>
      </w:pPr>
      <w:r>
        <w:rPr>
          <w:b/>
          <w:bCs/>
          <w:noProof/>
        </w:rPr>
        <w:drawing>
          <wp:inline distT="0" distB="0" distL="0" distR="0" wp14:anchorId="55977049" wp14:editId="38F00B4D">
            <wp:extent cx="6060828" cy="3343275"/>
            <wp:effectExtent l="0" t="0" r="0" b="0"/>
            <wp:docPr id="1555960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79384" cy="3353511"/>
                    </a:xfrm>
                    <a:prstGeom prst="rect">
                      <a:avLst/>
                    </a:prstGeom>
                    <a:noFill/>
                  </pic:spPr>
                </pic:pic>
              </a:graphicData>
            </a:graphic>
          </wp:inline>
        </w:drawing>
      </w:r>
    </w:p>
    <w:p w14:paraId="4B612787" w14:textId="77777777" w:rsidR="00404393" w:rsidRPr="00404393" w:rsidRDefault="00404393" w:rsidP="00404393">
      <w:pPr>
        <w:rPr>
          <w:b/>
          <w:bCs/>
        </w:rPr>
      </w:pPr>
      <w:r w:rsidRPr="00404393">
        <w:rPr>
          <w:b/>
          <w:bCs/>
        </w:rPr>
        <w:t>1. Page Overview</w:t>
      </w:r>
    </w:p>
    <w:p w14:paraId="69363F95" w14:textId="77777777" w:rsidR="00404393" w:rsidRPr="00404393" w:rsidRDefault="00404393" w:rsidP="00404393">
      <w:r w:rsidRPr="00404393">
        <w:t xml:space="preserve">The </w:t>
      </w:r>
      <w:r w:rsidRPr="00404393">
        <w:rPr>
          <w:b/>
          <w:bCs/>
        </w:rPr>
        <w:t>01 Hub</w:t>
      </w:r>
      <w:r w:rsidRPr="00404393">
        <w:t xml:space="preserve"> is the first and most important page of the Supply Chain Cockpit. It is designed as an </w:t>
      </w:r>
      <w:r w:rsidRPr="00404393">
        <w:rPr>
          <w:b/>
          <w:bCs/>
        </w:rPr>
        <w:t>executive health-check dashboard</w:t>
      </w:r>
      <w:r w:rsidRPr="00404393">
        <w:t>, giving decision-makers a consolidated view of the organization's current financial and operational position.</w:t>
      </w:r>
    </w:p>
    <w:p w14:paraId="6132134A" w14:textId="77777777" w:rsidR="00404393" w:rsidRPr="00404393" w:rsidRDefault="00404393" w:rsidP="00404393">
      <w:r w:rsidRPr="00404393">
        <w:t xml:space="preserve">The page brings together </w:t>
      </w:r>
      <w:r w:rsidRPr="00404393">
        <w:rPr>
          <w:b/>
          <w:bCs/>
        </w:rPr>
        <w:t>revenue, year-over-year growth, profitability, inventory value, monthly performance, category contribution, and margin analysis</w:t>
      </w:r>
      <w:r w:rsidRPr="00404393">
        <w:t xml:space="preserve"> into a single view.</w:t>
      </w:r>
    </w:p>
    <w:p w14:paraId="591AE7C1" w14:textId="77777777" w:rsidR="00404393" w:rsidRPr="00404393" w:rsidRDefault="00404393" w:rsidP="00404393">
      <w:r w:rsidRPr="00404393">
        <w:t>Its primary purpose is to answer:</w:t>
      </w:r>
    </w:p>
    <w:p w14:paraId="7839CA33" w14:textId="77777777" w:rsidR="00404393" w:rsidRPr="00404393" w:rsidRDefault="00404393" w:rsidP="00404393">
      <w:r w:rsidRPr="00404393">
        <w:rPr>
          <w:b/>
          <w:bCs/>
        </w:rPr>
        <w:t>“Is the business healthy right now, what is driving its performance, and how does it compare with the previous year?”</w:t>
      </w:r>
    </w:p>
    <w:p w14:paraId="5C0F06BA" w14:textId="77777777" w:rsidR="00404393" w:rsidRPr="00404393" w:rsidRDefault="00000000" w:rsidP="00404393">
      <w:r>
        <w:pict w14:anchorId="0829A507">
          <v:rect id="_x0000_i1027" style="width:0;height:1.5pt" o:hralign="center" o:hrstd="t" o:hr="t" fillcolor="#a0a0a0" stroked="f"/>
        </w:pict>
      </w:r>
    </w:p>
    <w:p w14:paraId="478205AE" w14:textId="77777777" w:rsidR="00404393" w:rsidRPr="00404393" w:rsidRDefault="00404393" w:rsidP="00404393">
      <w:pPr>
        <w:rPr>
          <w:b/>
          <w:bCs/>
        </w:rPr>
      </w:pPr>
      <w:r w:rsidRPr="00404393">
        <w:rPr>
          <w:b/>
          <w:bCs/>
        </w:rPr>
        <w:t>2. Business Problem</w:t>
      </w:r>
    </w:p>
    <w:p w14:paraId="6220C491" w14:textId="77777777" w:rsidR="00404393" w:rsidRPr="00404393" w:rsidRDefault="00404393" w:rsidP="00404393">
      <w:r w:rsidRPr="00404393">
        <w:t xml:space="preserve">Supply chain businesses generate large amounts of data across </w:t>
      </w:r>
      <w:r w:rsidRPr="00404393">
        <w:rPr>
          <w:b/>
          <w:bCs/>
        </w:rPr>
        <w:t>sales, inventory, profitability, categories, regions, and channels</w:t>
      </w:r>
      <w:r w:rsidRPr="00404393">
        <w:t>. When these metrics are viewed separately, executives may have difficulty understanding the overall business position.</w:t>
      </w:r>
    </w:p>
    <w:p w14:paraId="1E21DF25" w14:textId="77777777" w:rsidR="00404393" w:rsidRPr="00404393" w:rsidRDefault="00404393" w:rsidP="00404393">
      <w:r w:rsidRPr="00404393">
        <w:t xml:space="preserve">A high revenue figure alone does not necessarily indicate a healthy business. Management also needs to understand whether revenue is </w:t>
      </w:r>
      <w:r w:rsidRPr="00404393">
        <w:rPr>
          <w:b/>
          <w:bCs/>
        </w:rPr>
        <w:t>growing, profitable, sustainable, and supported by the right categories</w:t>
      </w:r>
      <w:r w:rsidRPr="00404393">
        <w:t>.</w:t>
      </w:r>
    </w:p>
    <w:p w14:paraId="147A5A92" w14:textId="77777777" w:rsidR="00404393" w:rsidRPr="00404393" w:rsidRDefault="00404393" w:rsidP="00404393">
      <w:pPr>
        <w:rPr>
          <w:b/>
          <w:bCs/>
        </w:rPr>
      </w:pPr>
      <w:r w:rsidRPr="00404393">
        <w:rPr>
          <w:b/>
          <w:bCs/>
        </w:rPr>
        <w:t>Key Challenges</w:t>
      </w:r>
    </w:p>
    <w:p w14:paraId="34F15B7F" w14:textId="77777777" w:rsidR="00404393" w:rsidRPr="00404393" w:rsidRDefault="00404393" w:rsidP="00404393">
      <w:pPr>
        <w:numPr>
          <w:ilvl w:val="0"/>
          <w:numId w:val="2"/>
        </w:numPr>
      </w:pPr>
      <w:r w:rsidRPr="00404393">
        <w:lastRenderedPageBreak/>
        <w:t xml:space="preserve">Revenue and profitability are often </w:t>
      </w:r>
      <w:proofErr w:type="spellStart"/>
      <w:r w:rsidRPr="00404393">
        <w:t>analyzed</w:t>
      </w:r>
      <w:proofErr w:type="spellEnd"/>
      <w:r w:rsidRPr="00404393">
        <w:t xml:space="preserve"> separately. </w:t>
      </w:r>
    </w:p>
    <w:p w14:paraId="2A4FE36A" w14:textId="77777777" w:rsidR="00404393" w:rsidRPr="00404393" w:rsidRDefault="00404393" w:rsidP="00404393">
      <w:pPr>
        <w:numPr>
          <w:ilvl w:val="0"/>
          <w:numId w:val="2"/>
        </w:numPr>
      </w:pPr>
      <w:r w:rsidRPr="00404393">
        <w:t xml:space="preserve">Year-over-year performance is not immediately visible. </w:t>
      </w:r>
    </w:p>
    <w:p w14:paraId="55D42FE6" w14:textId="77777777" w:rsidR="00404393" w:rsidRPr="00404393" w:rsidRDefault="00404393" w:rsidP="00404393">
      <w:pPr>
        <w:numPr>
          <w:ilvl w:val="0"/>
          <w:numId w:val="2"/>
        </w:numPr>
      </w:pPr>
      <w:r w:rsidRPr="00404393">
        <w:t xml:space="preserve">Category contribution may be understood without considering margins. </w:t>
      </w:r>
    </w:p>
    <w:p w14:paraId="483E74F4" w14:textId="77777777" w:rsidR="00404393" w:rsidRPr="00404393" w:rsidRDefault="00404393" w:rsidP="00404393">
      <w:pPr>
        <w:numPr>
          <w:ilvl w:val="0"/>
          <w:numId w:val="2"/>
        </w:numPr>
      </w:pPr>
      <w:r w:rsidRPr="00404393">
        <w:t xml:space="preserve">Monthly revenue patterns can be difficult to identify from static reports. </w:t>
      </w:r>
    </w:p>
    <w:p w14:paraId="1F198BC9" w14:textId="77777777" w:rsidR="00404393" w:rsidRPr="00404393" w:rsidRDefault="00404393" w:rsidP="00404393">
      <w:pPr>
        <w:numPr>
          <w:ilvl w:val="0"/>
          <w:numId w:val="2"/>
        </w:numPr>
      </w:pPr>
      <w:r w:rsidRPr="00404393">
        <w:t xml:space="preserve">Inventory value needs to be considered alongside sales performance. </w:t>
      </w:r>
    </w:p>
    <w:p w14:paraId="32145B03" w14:textId="77777777" w:rsidR="00404393" w:rsidRPr="00404393" w:rsidRDefault="00404393" w:rsidP="00404393">
      <w:pPr>
        <w:numPr>
          <w:ilvl w:val="0"/>
          <w:numId w:val="2"/>
        </w:numPr>
      </w:pPr>
      <w:r w:rsidRPr="00404393">
        <w:t xml:space="preserve">Executives may need to navigate multiple reports to understand the complete picture. </w:t>
      </w:r>
    </w:p>
    <w:p w14:paraId="51F45662" w14:textId="77777777" w:rsidR="00404393" w:rsidRPr="00404393" w:rsidRDefault="00404393" w:rsidP="00404393">
      <w:pPr>
        <w:numPr>
          <w:ilvl w:val="0"/>
          <w:numId w:val="2"/>
        </w:numPr>
      </w:pPr>
      <w:r w:rsidRPr="00404393">
        <w:t xml:space="preserve">It can be difficult to identify which business areas require immediate attention. </w:t>
      </w:r>
    </w:p>
    <w:p w14:paraId="25A2D4B4" w14:textId="77777777" w:rsidR="00404393" w:rsidRPr="00404393" w:rsidRDefault="00404393" w:rsidP="00404393">
      <w:pPr>
        <w:rPr>
          <w:b/>
          <w:bCs/>
        </w:rPr>
      </w:pPr>
      <w:r w:rsidRPr="00404393">
        <w:rPr>
          <w:b/>
          <w:bCs/>
        </w:rPr>
        <w:t>Core Problem</w:t>
      </w:r>
    </w:p>
    <w:p w14:paraId="72C6D4D4" w14:textId="77777777" w:rsidR="00404393" w:rsidRPr="00404393" w:rsidRDefault="00404393" w:rsidP="00404393">
      <w:r w:rsidRPr="00404393">
        <w:rPr>
          <w:b/>
          <w:bCs/>
        </w:rPr>
        <w:t>How can sales, profitability, inventory, and category performance be brought together into a single executive view that quickly reveals the current health of the business and the key drivers behind performance?</w:t>
      </w:r>
    </w:p>
    <w:p w14:paraId="50DFC83E" w14:textId="77777777" w:rsidR="00404393" w:rsidRPr="00404393" w:rsidRDefault="00000000" w:rsidP="00404393">
      <w:r>
        <w:pict w14:anchorId="40ACC014">
          <v:rect id="_x0000_i1028" style="width:0;height:1.5pt" o:hralign="center" o:hrstd="t" o:hr="t" fillcolor="#a0a0a0" stroked="f"/>
        </w:pict>
      </w:r>
    </w:p>
    <w:p w14:paraId="3411DCD9" w14:textId="77777777" w:rsidR="00404393" w:rsidRPr="00404393" w:rsidRDefault="00404393" w:rsidP="00404393">
      <w:pPr>
        <w:rPr>
          <w:b/>
          <w:bCs/>
        </w:rPr>
      </w:pPr>
      <w:r w:rsidRPr="00404393">
        <w:rPr>
          <w:b/>
          <w:bCs/>
        </w:rPr>
        <w:t>3. Objective</w:t>
      </w:r>
    </w:p>
    <w:p w14:paraId="2C524102" w14:textId="77777777" w:rsidR="00404393" w:rsidRPr="00404393" w:rsidRDefault="00404393" w:rsidP="00404393">
      <w:r w:rsidRPr="00404393">
        <w:t xml:space="preserve">The objective of the </w:t>
      </w:r>
      <w:r w:rsidRPr="00404393">
        <w:rPr>
          <w:b/>
          <w:bCs/>
        </w:rPr>
        <w:t>01 Hub</w:t>
      </w:r>
      <w:r w:rsidRPr="00404393">
        <w:t xml:space="preserve"> is to provide a </w:t>
      </w:r>
      <w:r w:rsidRPr="00404393">
        <w:rPr>
          <w:b/>
          <w:bCs/>
        </w:rPr>
        <w:t>single-screen executive overview</w:t>
      </w:r>
      <w:r w:rsidRPr="00404393">
        <w:t xml:space="preserve"> of business performance.</w:t>
      </w:r>
    </w:p>
    <w:p w14:paraId="6A94AAD6" w14:textId="77777777" w:rsidR="00404393" w:rsidRPr="00404393" w:rsidRDefault="00404393" w:rsidP="00404393">
      <w:r w:rsidRPr="00404393">
        <w:t>It is designed to help management:</w:t>
      </w:r>
    </w:p>
    <w:p w14:paraId="646ACE06" w14:textId="77777777" w:rsidR="00404393" w:rsidRPr="00404393" w:rsidRDefault="00404393" w:rsidP="00404393">
      <w:pPr>
        <w:numPr>
          <w:ilvl w:val="0"/>
          <w:numId w:val="3"/>
        </w:numPr>
      </w:pPr>
      <w:r w:rsidRPr="00404393">
        <w:t xml:space="preserve">Monitor overall revenue and profitability. </w:t>
      </w:r>
    </w:p>
    <w:p w14:paraId="706EA6CD" w14:textId="77777777" w:rsidR="00404393" w:rsidRPr="00404393" w:rsidRDefault="00404393" w:rsidP="00404393">
      <w:pPr>
        <w:numPr>
          <w:ilvl w:val="0"/>
          <w:numId w:val="3"/>
        </w:numPr>
      </w:pPr>
      <w:r w:rsidRPr="00404393">
        <w:t xml:space="preserve">Compare current performance with the previous year. </w:t>
      </w:r>
    </w:p>
    <w:p w14:paraId="6001F285" w14:textId="77777777" w:rsidR="00404393" w:rsidRPr="00404393" w:rsidRDefault="00404393" w:rsidP="00404393">
      <w:pPr>
        <w:numPr>
          <w:ilvl w:val="0"/>
          <w:numId w:val="3"/>
        </w:numPr>
      </w:pPr>
      <w:r w:rsidRPr="00404393">
        <w:t xml:space="preserve">Track monthly revenue movement. </w:t>
      </w:r>
    </w:p>
    <w:p w14:paraId="45C1AF75" w14:textId="77777777" w:rsidR="00404393" w:rsidRPr="00404393" w:rsidRDefault="00404393" w:rsidP="00404393">
      <w:pPr>
        <w:numPr>
          <w:ilvl w:val="0"/>
          <w:numId w:val="3"/>
        </w:numPr>
      </w:pPr>
      <w:r w:rsidRPr="00404393">
        <w:t xml:space="preserve">Identify major revenue-generating categories. </w:t>
      </w:r>
    </w:p>
    <w:p w14:paraId="3274FEDC" w14:textId="77777777" w:rsidR="00404393" w:rsidRPr="00404393" w:rsidRDefault="00404393" w:rsidP="00404393">
      <w:pPr>
        <w:numPr>
          <w:ilvl w:val="0"/>
          <w:numId w:val="3"/>
        </w:numPr>
      </w:pPr>
      <w:r w:rsidRPr="00404393">
        <w:t xml:space="preserve">Evaluate revenue alongside gross margin. </w:t>
      </w:r>
    </w:p>
    <w:p w14:paraId="4D621237" w14:textId="77777777" w:rsidR="00404393" w:rsidRPr="00404393" w:rsidRDefault="00404393" w:rsidP="00404393">
      <w:pPr>
        <w:numPr>
          <w:ilvl w:val="0"/>
          <w:numId w:val="3"/>
        </w:numPr>
      </w:pPr>
      <w:r w:rsidRPr="00404393">
        <w:t xml:space="preserve">Monitor the financial value of inventory. </w:t>
      </w:r>
    </w:p>
    <w:p w14:paraId="4661AF15" w14:textId="77777777" w:rsidR="00404393" w:rsidRPr="00404393" w:rsidRDefault="00404393" w:rsidP="00404393">
      <w:pPr>
        <w:numPr>
          <w:ilvl w:val="0"/>
          <w:numId w:val="3"/>
        </w:numPr>
      </w:pPr>
      <w:r w:rsidRPr="00404393">
        <w:t xml:space="preserve">Drill into performance by </w:t>
      </w:r>
      <w:r w:rsidRPr="00404393">
        <w:rPr>
          <w:b/>
          <w:bCs/>
        </w:rPr>
        <w:t>Year, Zone, Channel, Category, ABC Class, and Supplier Country</w:t>
      </w:r>
      <w:r w:rsidRPr="00404393">
        <w:t xml:space="preserve">. </w:t>
      </w:r>
    </w:p>
    <w:p w14:paraId="2C869012" w14:textId="77777777" w:rsidR="00404393" w:rsidRPr="00404393" w:rsidRDefault="00404393" w:rsidP="00404393">
      <w:r w:rsidRPr="00404393">
        <w:t xml:space="preserve">The goal is to enable executives to </w:t>
      </w:r>
      <w:r w:rsidRPr="00404393">
        <w:rPr>
          <w:b/>
          <w:bCs/>
        </w:rPr>
        <w:t>identify important business signals quickly without going through detailed operational reports first</w:t>
      </w:r>
      <w:r w:rsidRPr="00404393">
        <w:t>.</w:t>
      </w:r>
    </w:p>
    <w:p w14:paraId="4151DB67" w14:textId="77777777" w:rsidR="00404393" w:rsidRPr="00404393" w:rsidRDefault="00000000" w:rsidP="00404393">
      <w:r>
        <w:pict w14:anchorId="3E51A47F">
          <v:rect id="_x0000_i1029" style="width:0;height:1.5pt" o:hralign="center" o:hrstd="t" o:hr="t" fillcolor="#a0a0a0" stroked="f"/>
        </w:pict>
      </w:r>
    </w:p>
    <w:p w14:paraId="7EAA464B" w14:textId="14062B64" w:rsidR="00404393" w:rsidRPr="00404393" w:rsidRDefault="00404393" w:rsidP="00404393"/>
    <w:p w14:paraId="6557B077" w14:textId="5638E5B1" w:rsidR="00404393" w:rsidRPr="00404393" w:rsidRDefault="00404393" w:rsidP="00404393">
      <w:pPr>
        <w:rPr>
          <w:b/>
          <w:bCs/>
        </w:rPr>
      </w:pPr>
      <w:r>
        <w:rPr>
          <w:b/>
          <w:bCs/>
        </w:rPr>
        <w:t>4</w:t>
      </w:r>
      <w:r w:rsidRPr="00404393">
        <w:rPr>
          <w:b/>
          <w:bCs/>
        </w:rPr>
        <w:t>. Story of the Page</w:t>
      </w:r>
    </w:p>
    <w:p w14:paraId="7019C3EE" w14:textId="77777777" w:rsidR="00404393" w:rsidRPr="00404393" w:rsidRDefault="00404393" w:rsidP="00404393">
      <w:r w:rsidRPr="00404393">
        <w:t xml:space="preserve">The page follows a clear </w:t>
      </w:r>
      <w:r w:rsidRPr="00404393">
        <w:rPr>
          <w:b/>
          <w:bCs/>
        </w:rPr>
        <w:t>Executive → Performance → Drivers → Investigation</w:t>
      </w:r>
      <w:r w:rsidRPr="00404393">
        <w:t xml:space="preserve"> story.</w:t>
      </w:r>
    </w:p>
    <w:p w14:paraId="277E8796" w14:textId="77777777" w:rsidR="00404393" w:rsidRPr="00404393" w:rsidRDefault="00404393" w:rsidP="00404393">
      <w:pPr>
        <w:rPr>
          <w:b/>
          <w:bCs/>
        </w:rPr>
      </w:pPr>
      <w:r w:rsidRPr="00404393">
        <w:rPr>
          <w:b/>
          <w:bCs/>
        </w:rPr>
        <w:t>Step 1 — Establish Business Health</w:t>
      </w:r>
    </w:p>
    <w:p w14:paraId="3C243E5D" w14:textId="77777777" w:rsidR="00404393" w:rsidRPr="00404393" w:rsidRDefault="00404393" w:rsidP="00404393">
      <w:r w:rsidRPr="00404393">
        <w:t>The page begins with five executive KPIs:</w:t>
      </w:r>
    </w:p>
    <w:p w14:paraId="55794A74" w14:textId="77777777" w:rsidR="00404393" w:rsidRPr="00404393" w:rsidRDefault="00404393" w:rsidP="00404393">
      <w:r w:rsidRPr="00404393">
        <w:rPr>
          <w:b/>
          <w:bCs/>
        </w:rPr>
        <w:t>Total Revenue → Revenue Growth → Gross Profit → Gross Margin → Stock Value</w:t>
      </w:r>
    </w:p>
    <w:p w14:paraId="292A27B9" w14:textId="77777777" w:rsidR="00404393" w:rsidRPr="00404393" w:rsidRDefault="00404393" w:rsidP="00404393">
      <w:r w:rsidRPr="00404393">
        <w:lastRenderedPageBreak/>
        <w:t>These metrics provide an immediate snapshot of the business's financial and inventory health.</w:t>
      </w:r>
    </w:p>
    <w:p w14:paraId="5142A70B" w14:textId="77777777" w:rsidR="00404393" w:rsidRPr="00404393" w:rsidRDefault="00000000" w:rsidP="00404393">
      <w:r>
        <w:pict w14:anchorId="3DE29174">
          <v:rect id="_x0000_i1030" style="width:0;height:1.5pt" o:hralign="center" o:hrstd="t" o:hr="t" fillcolor="#a0a0a0" stroked="f"/>
        </w:pict>
      </w:r>
    </w:p>
    <w:p w14:paraId="050F2BBD" w14:textId="77777777" w:rsidR="00404393" w:rsidRPr="00404393" w:rsidRDefault="00404393" w:rsidP="00404393">
      <w:pPr>
        <w:rPr>
          <w:b/>
          <w:bCs/>
        </w:rPr>
      </w:pPr>
      <w:r w:rsidRPr="00404393">
        <w:rPr>
          <w:b/>
          <w:bCs/>
        </w:rPr>
        <w:t>Step 2 — Understand Revenue Movement</w:t>
      </w:r>
    </w:p>
    <w:p w14:paraId="320DA3DD" w14:textId="77777777" w:rsidR="00404393" w:rsidRPr="00404393" w:rsidRDefault="00404393" w:rsidP="00404393">
      <w:r w:rsidRPr="00404393">
        <w:t xml:space="preserve">The </w:t>
      </w:r>
      <w:r w:rsidRPr="00404393">
        <w:rPr>
          <w:b/>
          <w:bCs/>
        </w:rPr>
        <w:t>Monthly Revenue</w:t>
      </w:r>
      <w:r w:rsidRPr="00404393">
        <w:t xml:space="preserve"> chart shows how revenue changes throughout the year.</w:t>
      </w:r>
    </w:p>
    <w:p w14:paraId="50542396" w14:textId="77777777" w:rsidR="00404393" w:rsidRPr="00404393" w:rsidRDefault="00404393" w:rsidP="00404393">
      <w:r w:rsidRPr="00404393">
        <w:t xml:space="preserve">The increasing revenue toward </w:t>
      </w:r>
      <w:r w:rsidRPr="00404393">
        <w:rPr>
          <w:b/>
          <w:bCs/>
        </w:rPr>
        <w:t>November and December</w:t>
      </w:r>
      <w:r w:rsidRPr="00404393">
        <w:t xml:space="preserve"> highlights a strong year-end acceleration and indicates that revenue is not evenly distributed across the year.</w:t>
      </w:r>
    </w:p>
    <w:p w14:paraId="46E60437" w14:textId="77777777" w:rsidR="00404393" w:rsidRPr="00404393" w:rsidRDefault="00000000" w:rsidP="00404393">
      <w:r>
        <w:pict w14:anchorId="37F2EFF3">
          <v:rect id="_x0000_i1031" style="width:0;height:1.5pt" o:hralign="center" o:hrstd="t" o:hr="t" fillcolor="#a0a0a0" stroked="f"/>
        </w:pict>
      </w:r>
    </w:p>
    <w:p w14:paraId="013C79D7" w14:textId="77777777" w:rsidR="00404393" w:rsidRPr="00404393" w:rsidRDefault="00404393" w:rsidP="00404393">
      <w:pPr>
        <w:rPr>
          <w:b/>
          <w:bCs/>
        </w:rPr>
      </w:pPr>
      <w:r w:rsidRPr="00404393">
        <w:rPr>
          <w:b/>
          <w:bCs/>
        </w:rPr>
        <w:t>Step 3 — Benchmark Against Last Year</w:t>
      </w:r>
    </w:p>
    <w:p w14:paraId="081AE801" w14:textId="77777777" w:rsidR="00404393" w:rsidRPr="00404393" w:rsidRDefault="00404393" w:rsidP="00404393">
      <w:r w:rsidRPr="00404393">
        <w:t xml:space="preserve">The </w:t>
      </w:r>
      <w:r w:rsidRPr="00404393">
        <w:rPr>
          <w:b/>
          <w:bCs/>
        </w:rPr>
        <w:t>Current Year vs Prior Year</w:t>
      </w:r>
      <w:r w:rsidRPr="00404393">
        <w:t xml:space="preserve"> visual provides the historical benchmark.</w:t>
      </w:r>
    </w:p>
    <w:p w14:paraId="0B431901" w14:textId="77777777" w:rsidR="00404393" w:rsidRPr="00404393" w:rsidRDefault="00404393" w:rsidP="00404393">
      <w:r w:rsidRPr="00404393">
        <w:t xml:space="preserve">The current year shows approximately </w:t>
      </w:r>
      <w:r w:rsidRPr="00404393">
        <w:rPr>
          <w:b/>
          <w:bCs/>
        </w:rPr>
        <w:t>₹18.9M compared with ₹13.3M in the prior year</w:t>
      </w:r>
      <w:r w:rsidRPr="00404393">
        <w:t>, indicating stronger revenue performance in the current period.</w:t>
      </w:r>
    </w:p>
    <w:p w14:paraId="2822E18B" w14:textId="77777777" w:rsidR="00404393" w:rsidRPr="00404393" w:rsidRDefault="00404393" w:rsidP="00404393">
      <w:r w:rsidRPr="00404393">
        <w:t>This answers:</w:t>
      </w:r>
    </w:p>
    <w:p w14:paraId="5D3346BB" w14:textId="77777777" w:rsidR="00404393" w:rsidRPr="00404393" w:rsidRDefault="00404393" w:rsidP="00404393">
      <w:r w:rsidRPr="00404393">
        <w:rPr>
          <w:b/>
          <w:bCs/>
        </w:rPr>
        <w:t>“Are we actually growing?”</w:t>
      </w:r>
    </w:p>
    <w:p w14:paraId="132D6318" w14:textId="77777777" w:rsidR="00404393" w:rsidRPr="00404393" w:rsidRDefault="00000000" w:rsidP="00404393">
      <w:r>
        <w:pict w14:anchorId="7DEC0AD3">
          <v:rect id="_x0000_i1032" style="width:0;height:1.5pt" o:hralign="center" o:hrstd="t" o:hr="t" fillcolor="#a0a0a0" stroked="f"/>
        </w:pict>
      </w:r>
    </w:p>
    <w:p w14:paraId="4F3F41C5" w14:textId="77777777" w:rsidR="00404393" w:rsidRPr="00404393" w:rsidRDefault="00404393" w:rsidP="00404393">
      <w:pPr>
        <w:rPr>
          <w:b/>
          <w:bCs/>
        </w:rPr>
      </w:pPr>
      <w:r w:rsidRPr="00404393">
        <w:rPr>
          <w:b/>
          <w:bCs/>
        </w:rPr>
        <w:t>Step 4 — Identify Revenue Drivers</w:t>
      </w:r>
    </w:p>
    <w:p w14:paraId="48CB094B" w14:textId="77777777" w:rsidR="00404393" w:rsidRPr="00404393" w:rsidRDefault="00404393" w:rsidP="00404393">
      <w:r w:rsidRPr="00404393">
        <w:t xml:space="preserve">The </w:t>
      </w:r>
      <w:r w:rsidRPr="00404393">
        <w:rPr>
          <w:b/>
          <w:bCs/>
        </w:rPr>
        <w:t>Revenue Breakdown</w:t>
      </w:r>
      <w:r w:rsidRPr="00404393">
        <w:t xml:space="preserve"> visual moves from overall performance to category-level contribution.</w:t>
      </w:r>
    </w:p>
    <w:p w14:paraId="30305D36" w14:textId="77777777" w:rsidR="00404393" w:rsidRPr="00404393" w:rsidRDefault="00404393" w:rsidP="00404393">
      <w:r w:rsidRPr="00404393">
        <w:t xml:space="preserve">It shows which categories are responsible for the largest share of revenue, helping management understand </w:t>
      </w:r>
      <w:r w:rsidRPr="00404393">
        <w:rPr>
          <w:b/>
          <w:bCs/>
        </w:rPr>
        <w:t>where the business is generating its sales</w:t>
      </w:r>
      <w:r w:rsidRPr="00404393">
        <w:t>.</w:t>
      </w:r>
    </w:p>
    <w:p w14:paraId="4A74A7B9" w14:textId="77777777" w:rsidR="00404393" w:rsidRPr="00404393" w:rsidRDefault="00000000" w:rsidP="00404393">
      <w:r>
        <w:pict w14:anchorId="636840C7">
          <v:rect id="_x0000_i1033" style="width:0;height:1.5pt" o:hralign="center" o:hrstd="t" o:hr="t" fillcolor="#a0a0a0" stroked="f"/>
        </w:pict>
      </w:r>
    </w:p>
    <w:p w14:paraId="78534C81" w14:textId="77777777" w:rsidR="00404393" w:rsidRPr="00404393" w:rsidRDefault="00404393" w:rsidP="00404393">
      <w:pPr>
        <w:rPr>
          <w:b/>
          <w:bCs/>
        </w:rPr>
      </w:pPr>
      <w:r w:rsidRPr="00404393">
        <w:rPr>
          <w:b/>
          <w:bCs/>
        </w:rPr>
        <w:t>Step 5 — Evaluate Revenue Quality</w:t>
      </w:r>
    </w:p>
    <w:p w14:paraId="2EAAEB13" w14:textId="77777777" w:rsidR="00404393" w:rsidRPr="00404393" w:rsidRDefault="00404393" w:rsidP="00404393">
      <w:r w:rsidRPr="00404393">
        <w:t>Revenue alone is not enough.</w:t>
      </w:r>
    </w:p>
    <w:p w14:paraId="6E08F544" w14:textId="77777777" w:rsidR="00404393" w:rsidRPr="00404393" w:rsidRDefault="00404393" w:rsidP="00404393">
      <w:r w:rsidRPr="00404393">
        <w:t xml:space="preserve">The </w:t>
      </w:r>
      <w:r w:rsidRPr="00404393">
        <w:rPr>
          <w:b/>
          <w:bCs/>
        </w:rPr>
        <w:t>Business Performance Matrix</w:t>
      </w:r>
      <w:r w:rsidRPr="00404393">
        <w:t xml:space="preserve"> compares </w:t>
      </w:r>
      <w:r w:rsidRPr="00404393">
        <w:rPr>
          <w:b/>
          <w:bCs/>
        </w:rPr>
        <w:t>Total Revenue and Gross Margin %</w:t>
      </w:r>
      <w:r w:rsidRPr="00404393">
        <w:t xml:space="preserve">, allowing management to identify categories that combine </w:t>
      </w:r>
      <w:r w:rsidRPr="00404393">
        <w:rPr>
          <w:b/>
          <w:bCs/>
        </w:rPr>
        <w:t>sales scale with profitability</w:t>
      </w:r>
      <w:r w:rsidRPr="00404393">
        <w:t>.</w:t>
      </w:r>
    </w:p>
    <w:p w14:paraId="68B628D6" w14:textId="77777777" w:rsidR="00404393" w:rsidRPr="00404393" w:rsidRDefault="00404393" w:rsidP="00404393">
      <w:r w:rsidRPr="00404393">
        <w:t>This changes the question from:</w:t>
      </w:r>
    </w:p>
    <w:p w14:paraId="2F4992C1" w14:textId="77777777" w:rsidR="00404393" w:rsidRPr="00404393" w:rsidRDefault="00404393" w:rsidP="00404393">
      <w:r w:rsidRPr="00404393">
        <w:rPr>
          <w:b/>
          <w:bCs/>
        </w:rPr>
        <w:t>“Which category sells the most?”</w:t>
      </w:r>
    </w:p>
    <w:p w14:paraId="348FB701" w14:textId="77777777" w:rsidR="00404393" w:rsidRPr="00404393" w:rsidRDefault="00404393" w:rsidP="00404393">
      <w:r w:rsidRPr="00404393">
        <w:t>to:</w:t>
      </w:r>
    </w:p>
    <w:p w14:paraId="086C6062" w14:textId="77777777" w:rsidR="00404393" w:rsidRPr="00404393" w:rsidRDefault="00404393" w:rsidP="00404393">
      <w:r w:rsidRPr="00404393">
        <w:rPr>
          <w:b/>
          <w:bCs/>
        </w:rPr>
        <w:t>“Which category generates strong revenue while maintaining a healthy margin?”</w:t>
      </w:r>
    </w:p>
    <w:p w14:paraId="40BA39DD" w14:textId="77777777" w:rsidR="00404393" w:rsidRPr="00404393" w:rsidRDefault="00000000" w:rsidP="00404393">
      <w:r>
        <w:pict w14:anchorId="318A0383">
          <v:rect id="_x0000_i1034" style="width:0;height:1.5pt" o:hralign="center" o:hrstd="t" o:hr="t" fillcolor="#a0a0a0" stroked="f"/>
        </w:pict>
      </w:r>
    </w:p>
    <w:p w14:paraId="434A97D8" w14:textId="77777777" w:rsidR="00404393" w:rsidRPr="00404393" w:rsidRDefault="00404393" w:rsidP="00404393">
      <w:pPr>
        <w:rPr>
          <w:b/>
          <w:bCs/>
        </w:rPr>
      </w:pPr>
      <w:r w:rsidRPr="00404393">
        <w:rPr>
          <w:b/>
          <w:bCs/>
        </w:rPr>
        <w:t>Step 6 — Move to Focused Analysis</w:t>
      </w:r>
    </w:p>
    <w:p w14:paraId="1FB01B07" w14:textId="77777777" w:rsidR="00404393" w:rsidRPr="00404393" w:rsidRDefault="00404393" w:rsidP="00404393">
      <w:r w:rsidRPr="00404393">
        <w:t xml:space="preserve">The filters for </w:t>
      </w:r>
      <w:r w:rsidRPr="00404393">
        <w:rPr>
          <w:b/>
          <w:bCs/>
        </w:rPr>
        <w:t>Year, Zone, Channel, Category, ABC Class, and Supplier Country</w:t>
      </w:r>
      <w:r w:rsidRPr="00404393">
        <w:t xml:space="preserve"> allow users to investigate the business from different perspectives.</w:t>
      </w:r>
    </w:p>
    <w:p w14:paraId="4209A20D" w14:textId="77777777" w:rsidR="00404393" w:rsidRPr="00404393" w:rsidRDefault="00404393" w:rsidP="00404393">
      <w:r w:rsidRPr="00404393">
        <w:t>For example, an executive can move from:</w:t>
      </w:r>
    </w:p>
    <w:p w14:paraId="069AA3A5" w14:textId="77777777" w:rsidR="00404393" w:rsidRPr="00404393" w:rsidRDefault="00404393" w:rsidP="00404393">
      <w:r w:rsidRPr="00404393">
        <w:rPr>
          <w:b/>
          <w:bCs/>
        </w:rPr>
        <w:t>Overall Business → Specific Zone → Specific Channel → Specific Category</w:t>
      </w:r>
    </w:p>
    <w:p w14:paraId="75849906" w14:textId="77777777" w:rsidR="00404393" w:rsidRPr="00404393" w:rsidRDefault="00404393" w:rsidP="00404393">
      <w:r w:rsidRPr="00404393">
        <w:lastRenderedPageBreak/>
        <w:t>without leaving the dashboard.</w:t>
      </w:r>
    </w:p>
    <w:p w14:paraId="7AEF8232" w14:textId="77777777" w:rsidR="00404393" w:rsidRPr="00404393" w:rsidRDefault="00000000" w:rsidP="00404393">
      <w:r>
        <w:pict w14:anchorId="16B57DAD">
          <v:rect id="_x0000_i1035" style="width:0;height:1.5pt" o:hralign="center" o:hrstd="t" o:hr="t" fillcolor="#a0a0a0" stroked="f"/>
        </w:pict>
      </w:r>
    </w:p>
    <w:p w14:paraId="5162C4A7" w14:textId="606277FB" w:rsidR="00404393" w:rsidRPr="00404393" w:rsidRDefault="00404393" w:rsidP="00404393">
      <w:pPr>
        <w:rPr>
          <w:b/>
          <w:bCs/>
        </w:rPr>
      </w:pPr>
      <w:r>
        <w:rPr>
          <w:b/>
          <w:bCs/>
        </w:rPr>
        <w:t>5</w:t>
      </w:r>
      <w:r w:rsidRPr="00404393">
        <w:rPr>
          <w:b/>
          <w:bCs/>
        </w:rPr>
        <w:t>. Key Business Insights</w:t>
      </w:r>
    </w:p>
    <w:p w14:paraId="551F2AAF" w14:textId="77777777" w:rsidR="00404393" w:rsidRPr="00404393" w:rsidRDefault="00404393" w:rsidP="00404393">
      <w:r w:rsidRPr="00404393">
        <w:t>The page provides several important executive-level insights:</w:t>
      </w:r>
    </w:p>
    <w:p w14:paraId="27B56A9F" w14:textId="77777777" w:rsidR="00404393" w:rsidRPr="00404393" w:rsidRDefault="00404393" w:rsidP="00404393">
      <w:pPr>
        <w:numPr>
          <w:ilvl w:val="0"/>
          <w:numId w:val="4"/>
        </w:numPr>
      </w:pPr>
      <w:r w:rsidRPr="00404393">
        <w:rPr>
          <w:b/>
          <w:bCs/>
        </w:rPr>
        <w:t>Revenue is showing positive growth</w:t>
      </w:r>
      <w:r w:rsidRPr="00404393">
        <w:t xml:space="preserve">, with current-year revenue outperforming the prior-year comparison. </w:t>
      </w:r>
    </w:p>
    <w:p w14:paraId="75C81094" w14:textId="77777777" w:rsidR="00404393" w:rsidRPr="00404393" w:rsidRDefault="00404393" w:rsidP="00404393">
      <w:pPr>
        <w:numPr>
          <w:ilvl w:val="0"/>
          <w:numId w:val="4"/>
        </w:numPr>
      </w:pPr>
      <w:r w:rsidRPr="00404393">
        <w:rPr>
          <w:b/>
          <w:bCs/>
        </w:rPr>
        <w:t>Year-end months show stronger revenue momentum</w:t>
      </w:r>
      <w:r w:rsidRPr="00404393">
        <w:t xml:space="preserve">, particularly toward November and December. </w:t>
      </w:r>
    </w:p>
    <w:p w14:paraId="1730EE29" w14:textId="77777777" w:rsidR="00404393" w:rsidRPr="00404393" w:rsidRDefault="00404393" w:rsidP="00404393">
      <w:pPr>
        <w:numPr>
          <w:ilvl w:val="0"/>
          <w:numId w:val="4"/>
        </w:numPr>
      </w:pPr>
      <w:r w:rsidRPr="00404393">
        <w:rPr>
          <w:b/>
          <w:bCs/>
        </w:rPr>
        <w:t>Sports &amp; Outdoors is the leading revenue contributor</w:t>
      </w:r>
      <w:r w:rsidRPr="00404393">
        <w:t xml:space="preserve"> in the current category view. </w:t>
      </w:r>
    </w:p>
    <w:p w14:paraId="4B2D600E" w14:textId="77777777" w:rsidR="00404393" w:rsidRPr="00404393" w:rsidRDefault="00404393" w:rsidP="00404393">
      <w:pPr>
        <w:numPr>
          <w:ilvl w:val="0"/>
          <w:numId w:val="4"/>
        </w:numPr>
      </w:pPr>
      <w:r w:rsidRPr="00404393">
        <w:rPr>
          <w:b/>
          <w:bCs/>
        </w:rPr>
        <w:t>Gross Margin of approximately 51%</w:t>
      </w:r>
      <w:r w:rsidRPr="00404393">
        <w:t xml:space="preserve"> indicates that the business is generating a substantial margin alongside its revenue. </w:t>
      </w:r>
    </w:p>
    <w:p w14:paraId="26CAC5AA" w14:textId="77777777" w:rsidR="00404393" w:rsidRPr="00404393" w:rsidRDefault="00404393" w:rsidP="00404393">
      <w:pPr>
        <w:numPr>
          <w:ilvl w:val="0"/>
          <w:numId w:val="4"/>
        </w:numPr>
      </w:pPr>
      <w:r w:rsidRPr="00404393">
        <w:t xml:space="preserve">Revenue and profitability can be evaluated together through the </w:t>
      </w:r>
      <w:r w:rsidRPr="00404393">
        <w:rPr>
          <w:b/>
          <w:bCs/>
        </w:rPr>
        <w:t>Business Performance Matrix</w:t>
      </w:r>
      <w:r w:rsidRPr="00404393">
        <w:t xml:space="preserve">, preventing decisions based solely on sales volume. </w:t>
      </w:r>
    </w:p>
    <w:p w14:paraId="4C0DD6A9" w14:textId="77777777" w:rsidR="00404393" w:rsidRPr="00404393" w:rsidRDefault="00404393" w:rsidP="00404393">
      <w:pPr>
        <w:numPr>
          <w:ilvl w:val="0"/>
          <w:numId w:val="4"/>
        </w:numPr>
      </w:pPr>
      <w:r w:rsidRPr="00404393">
        <w:rPr>
          <w:b/>
          <w:bCs/>
        </w:rPr>
        <w:t>Inventory value of approximately ₹518.4K</w:t>
      </w:r>
      <w:r w:rsidRPr="00404393">
        <w:t xml:space="preserve"> provides an additional perspective on capital tied up in stock. </w:t>
      </w:r>
    </w:p>
    <w:p w14:paraId="49F0EB4F" w14:textId="77777777" w:rsidR="00404393" w:rsidRPr="00404393" w:rsidRDefault="00404393" w:rsidP="00404393">
      <w:pPr>
        <w:numPr>
          <w:ilvl w:val="0"/>
          <w:numId w:val="4"/>
        </w:numPr>
      </w:pPr>
      <w:r w:rsidRPr="00404393">
        <w:t xml:space="preserve">The combination of </w:t>
      </w:r>
      <w:r w:rsidRPr="00404393">
        <w:rPr>
          <w:b/>
          <w:bCs/>
        </w:rPr>
        <w:t>revenue, margin, category, and inventory metrics</w:t>
      </w:r>
      <w:r w:rsidRPr="00404393">
        <w:t xml:space="preserve"> provides a more complete picture of business health than any individual KPI.</w:t>
      </w:r>
    </w:p>
    <w:p w14:paraId="62DA3610" w14:textId="77777777" w:rsidR="00404393" w:rsidRDefault="00404393"/>
    <w:p w14:paraId="0C0A2892" w14:textId="77777777" w:rsidR="005B79D7" w:rsidRPr="005B79D7" w:rsidRDefault="005B79D7" w:rsidP="005B79D7">
      <w:pPr>
        <w:rPr>
          <w:b/>
          <w:bCs/>
        </w:rPr>
      </w:pPr>
      <w:r w:rsidRPr="005B79D7">
        <w:rPr>
          <w:b/>
          <w:bCs/>
        </w:rPr>
        <w:t>KPI Descriptions</w:t>
      </w:r>
    </w:p>
    <w:p w14:paraId="2370B3C2" w14:textId="77777777" w:rsidR="00404393" w:rsidRDefault="00404393"/>
    <w:p w14:paraId="42DA8BD2" w14:textId="77777777" w:rsidR="00404393" w:rsidRDefault="00404393"/>
    <w:p w14:paraId="1768A95D" w14:textId="14E6D392" w:rsidR="00404393" w:rsidRDefault="00404393" w:rsidP="00B3720B">
      <w:pPr>
        <w:jc w:val="center"/>
      </w:pPr>
      <w:r w:rsidRPr="00404393">
        <w:rPr>
          <w:noProof/>
        </w:rPr>
        <w:drawing>
          <wp:inline distT="0" distB="0" distL="0" distR="0" wp14:anchorId="764F476D" wp14:editId="06F2DC8A">
            <wp:extent cx="5731510" cy="719455"/>
            <wp:effectExtent l="0" t="0" r="2540" b="4445"/>
            <wp:docPr id="107080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07374" name=""/>
                    <pic:cNvPicPr/>
                  </pic:nvPicPr>
                  <pic:blipFill>
                    <a:blip r:embed="rId6"/>
                    <a:stretch>
                      <a:fillRect/>
                    </a:stretch>
                  </pic:blipFill>
                  <pic:spPr>
                    <a:xfrm>
                      <a:off x="0" y="0"/>
                      <a:ext cx="5731510" cy="719455"/>
                    </a:xfrm>
                    <a:prstGeom prst="rect">
                      <a:avLst/>
                    </a:prstGeom>
                  </pic:spPr>
                </pic:pic>
              </a:graphicData>
            </a:graphic>
          </wp:inline>
        </w:drawing>
      </w:r>
    </w:p>
    <w:p w14:paraId="57AC976D" w14:textId="77777777" w:rsidR="005B79D7" w:rsidRDefault="005B79D7"/>
    <w:p w14:paraId="7F901BCC" w14:textId="77777777" w:rsidR="005B79D7" w:rsidRPr="005B79D7" w:rsidRDefault="005B79D7" w:rsidP="005B79D7">
      <w:r w:rsidRPr="005B79D7">
        <w:rPr>
          <w:b/>
          <w:bCs/>
        </w:rPr>
        <w:t>Total Revenue</w:t>
      </w:r>
      <w:r w:rsidRPr="005B79D7">
        <w:t xml:space="preserve"> — Shows the overall revenue generated during the selected period.</w:t>
      </w:r>
    </w:p>
    <w:p w14:paraId="5687650F" w14:textId="77777777" w:rsidR="005B79D7" w:rsidRPr="005B79D7" w:rsidRDefault="005B79D7" w:rsidP="005B79D7">
      <w:r w:rsidRPr="005B79D7">
        <w:rPr>
          <w:b/>
          <w:bCs/>
        </w:rPr>
        <w:t>New vs Prior Year Revenue</w:t>
      </w:r>
      <w:r w:rsidRPr="005B79D7">
        <w:t xml:space="preserve"> — Shows the revenue generated in the current year compared with the prior year.</w:t>
      </w:r>
    </w:p>
    <w:p w14:paraId="233CC558" w14:textId="77777777" w:rsidR="005B79D7" w:rsidRPr="005B79D7" w:rsidRDefault="005B79D7" w:rsidP="005B79D7">
      <w:r w:rsidRPr="005B79D7">
        <w:rPr>
          <w:b/>
          <w:bCs/>
        </w:rPr>
        <w:t>Gross Profit YTD</w:t>
      </w:r>
      <w:r w:rsidRPr="005B79D7">
        <w:t xml:space="preserve"> — Shows the total gross profit generated year-to-date.</w:t>
      </w:r>
    </w:p>
    <w:p w14:paraId="6D6B9316" w14:textId="77777777" w:rsidR="005B79D7" w:rsidRPr="005B79D7" w:rsidRDefault="005B79D7" w:rsidP="005B79D7">
      <w:r w:rsidRPr="005B79D7">
        <w:rPr>
          <w:b/>
          <w:bCs/>
        </w:rPr>
        <w:t>Gross Margin %</w:t>
      </w:r>
      <w:r w:rsidRPr="005B79D7">
        <w:t xml:space="preserve"> — Shows the percentage of revenue retained as gross profit after costs.</w:t>
      </w:r>
    </w:p>
    <w:p w14:paraId="52F6B631" w14:textId="77777777" w:rsidR="005B79D7" w:rsidRDefault="005B79D7" w:rsidP="005B79D7">
      <w:r w:rsidRPr="005B79D7">
        <w:rPr>
          <w:b/>
          <w:bCs/>
        </w:rPr>
        <w:t>Total Stock Value</w:t>
      </w:r>
      <w:r w:rsidRPr="005B79D7">
        <w:t xml:space="preserve"> — Shows the total monetary value of the current inventory/stock.</w:t>
      </w:r>
    </w:p>
    <w:p w14:paraId="4D580469" w14:textId="77777777" w:rsidR="005B79D7" w:rsidRDefault="005B79D7" w:rsidP="005B79D7"/>
    <w:p w14:paraId="65D8822A" w14:textId="77777777" w:rsidR="005B79D7" w:rsidRDefault="005B79D7" w:rsidP="005B79D7"/>
    <w:p w14:paraId="1586933D" w14:textId="77777777" w:rsidR="005B79D7" w:rsidRDefault="005B79D7" w:rsidP="005B79D7"/>
    <w:p w14:paraId="57064A81" w14:textId="77777777" w:rsidR="005B79D7" w:rsidRPr="005B79D7" w:rsidRDefault="005B79D7" w:rsidP="005B79D7">
      <w:pPr>
        <w:rPr>
          <w:b/>
          <w:bCs/>
        </w:rPr>
      </w:pPr>
      <w:r w:rsidRPr="005B79D7">
        <w:rPr>
          <w:b/>
          <w:bCs/>
        </w:rPr>
        <w:t>Monthly Revenue</w:t>
      </w:r>
    </w:p>
    <w:p w14:paraId="36BC30FE" w14:textId="77777777" w:rsidR="005B79D7" w:rsidRDefault="005B79D7" w:rsidP="005B79D7"/>
    <w:p w14:paraId="2164DFE7" w14:textId="6CBB2F98" w:rsidR="005B79D7" w:rsidRPr="005B79D7" w:rsidRDefault="005B79D7" w:rsidP="00B3720B">
      <w:pPr>
        <w:jc w:val="center"/>
      </w:pPr>
      <w:r w:rsidRPr="005B79D7">
        <w:rPr>
          <w:noProof/>
        </w:rPr>
        <w:drawing>
          <wp:inline distT="0" distB="0" distL="0" distR="0" wp14:anchorId="125C223C" wp14:editId="739A2472">
            <wp:extent cx="4038950" cy="1920406"/>
            <wp:effectExtent l="0" t="0" r="0" b="3810"/>
            <wp:docPr id="174647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73748" name=""/>
                    <pic:cNvPicPr/>
                  </pic:nvPicPr>
                  <pic:blipFill>
                    <a:blip r:embed="rId7"/>
                    <a:stretch>
                      <a:fillRect/>
                    </a:stretch>
                  </pic:blipFill>
                  <pic:spPr>
                    <a:xfrm>
                      <a:off x="0" y="0"/>
                      <a:ext cx="4038950" cy="1920406"/>
                    </a:xfrm>
                    <a:prstGeom prst="rect">
                      <a:avLst/>
                    </a:prstGeom>
                  </pic:spPr>
                </pic:pic>
              </a:graphicData>
            </a:graphic>
          </wp:inline>
        </w:drawing>
      </w:r>
    </w:p>
    <w:p w14:paraId="43A925C7" w14:textId="77777777" w:rsidR="005B79D7" w:rsidRDefault="005B79D7" w:rsidP="005B79D7">
      <w:pPr>
        <w:rPr>
          <w:b/>
          <w:bCs/>
        </w:rPr>
      </w:pPr>
    </w:p>
    <w:p w14:paraId="4641EB83" w14:textId="6CB05491" w:rsidR="005B79D7" w:rsidRPr="005B79D7" w:rsidRDefault="005B79D7" w:rsidP="005B79D7">
      <w:r w:rsidRPr="005B79D7">
        <w:rPr>
          <w:b/>
          <w:bCs/>
        </w:rPr>
        <w:t>What the visual shows</w:t>
      </w:r>
      <w:r w:rsidRPr="005B79D7">
        <w:br/>
        <w:t xml:space="preserve">The </w:t>
      </w:r>
      <w:r w:rsidRPr="005B79D7">
        <w:rPr>
          <w:b/>
          <w:bCs/>
        </w:rPr>
        <w:t>Monthly Revenue area chart</w:t>
      </w:r>
      <w:r w:rsidRPr="005B79D7">
        <w:t xml:space="preserve"> shows how revenue changes across each month of the selected period. It highlights the overall monthly pattern, including relatively stable performance through most of the year and a </w:t>
      </w:r>
      <w:r w:rsidRPr="005B79D7">
        <w:rPr>
          <w:b/>
          <w:bCs/>
        </w:rPr>
        <w:t>significant increase in revenue during November and December</w:t>
      </w:r>
      <w:r w:rsidRPr="005B79D7">
        <w:t>.</w:t>
      </w:r>
    </w:p>
    <w:p w14:paraId="69F4E165" w14:textId="77777777" w:rsidR="005B79D7" w:rsidRPr="005B79D7" w:rsidRDefault="005B79D7" w:rsidP="005B79D7">
      <w:r w:rsidRPr="005B79D7">
        <w:rPr>
          <w:b/>
          <w:bCs/>
        </w:rPr>
        <w:t>Why it is selected/included</w:t>
      </w:r>
      <w:r w:rsidRPr="005B79D7">
        <w:br/>
        <w:t xml:space="preserve">This visual is included to identify </w:t>
      </w:r>
      <w:r w:rsidRPr="005B79D7">
        <w:rPr>
          <w:b/>
          <w:bCs/>
        </w:rPr>
        <w:t>monthly revenue trends, seasonal patterns, and periods of strong or weak business performance</w:t>
      </w:r>
      <w:r w:rsidRPr="005B79D7">
        <w:t>. It helps management understand when revenue accelerates and provides useful context for planning inventory, supply, promotions, and sales activities.</w:t>
      </w:r>
    </w:p>
    <w:p w14:paraId="5F032002" w14:textId="15EFDD1F" w:rsidR="001B6405" w:rsidRPr="005B79D7" w:rsidRDefault="005B79D7" w:rsidP="005B79D7">
      <w:r w:rsidRPr="005B79D7">
        <w:rPr>
          <w:b/>
          <w:bCs/>
        </w:rPr>
        <w:t>What happens when clicked</w:t>
      </w:r>
      <w:r w:rsidRPr="005B79D7">
        <w:br/>
        <w:t xml:space="preserve">When a user clicks on a </w:t>
      </w:r>
      <w:r w:rsidRPr="005B79D7">
        <w:rPr>
          <w:b/>
          <w:bCs/>
        </w:rPr>
        <w:t>specific month</w:t>
      </w:r>
      <w:r w:rsidRPr="005B79D7">
        <w:t xml:space="preserve">, that month is selected and the connected visuals on the page can </w:t>
      </w:r>
      <w:r w:rsidRPr="005B79D7">
        <w:rPr>
          <w:b/>
          <w:bCs/>
        </w:rPr>
        <w:t>cross-filter or cross-highlight</w:t>
      </w:r>
      <w:r w:rsidRPr="005B79D7">
        <w:t xml:space="preserve"> according to the dashboard's interaction settings. This allows users to investigate the selected month's </w:t>
      </w:r>
      <w:r w:rsidRPr="005B79D7">
        <w:rPr>
          <w:b/>
          <w:bCs/>
        </w:rPr>
        <w:t>revenue contribution, category performance, profitability, and other business metrics</w:t>
      </w:r>
      <w:r w:rsidRPr="005B79D7">
        <w:t xml:space="preserve"> in greater detail.</w:t>
      </w:r>
    </w:p>
    <w:p w14:paraId="37D6F805" w14:textId="352D8011" w:rsidR="005B79D7" w:rsidRDefault="001B6405" w:rsidP="00B3720B">
      <w:pPr>
        <w:jc w:val="center"/>
      </w:pPr>
      <w:r w:rsidRPr="001B6405">
        <w:rPr>
          <w:noProof/>
        </w:rPr>
        <w:drawing>
          <wp:inline distT="0" distB="0" distL="0" distR="0" wp14:anchorId="2D96D5C2" wp14:editId="5D4E8581">
            <wp:extent cx="2447245" cy="1885950"/>
            <wp:effectExtent l="0" t="0" r="0" b="0"/>
            <wp:docPr id="214624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4362" name=""/>
                    <pic:cNvPicPr/>
                  </pic:nvPicPr>
                  <pic:blipFill>
                    <a:blip r:embed="rId8"/>
                    <a:stretch>
                      <a:fillRect/>
                    </a:stretch>
                  </pic:blipFill>
                  <pic:spPr>
                    <a:xfrm>
                      <a:off x="0" y="0"/>
                      <a:ext cx="2449193" cy="1887452"/>
                    </a:xfrm>
                    <a:prstGeom prst="rect">
                      <a:avLst/>
                    </a:prstGeom>
                  </pic:spPr>
                </pic:pic>
              </a:graphicData>
            </a:graphic>
          </wp:inline>
        </w:drawing>
      </w:r>
    </w:p>
    <w:p w14:paraId="352A4F8B" w14:textId="77777777" w:rsidR="001B6405" w:rsidRDefault="001B6405"/>
    <w:p w14:paraId="185BC269" w14:textId="77777777" w:rsidR="001B6405" w:rsidRPr="001B6405" w:rsidRDefault="001B6405" w:rsidP="001B6405">
      <w:pPr>
        <w:rPr>
          <w:b/>
          <w:bCs/>
        </w:rPr>
      </w:pPr>
      <w:r w:rsidRPr="001B6405">
        <w:rPr>
          <w:b/>
          <w:bCs/>
        </w:rPr>
        <w:t>Tooltip</w:t>
      </w:r>
    </w:p>
    <w:p w14:paraId="133DFBC2" w14:textId="77777777" w:rsidR="001B6405" w:rsidRPr="001B6405" w:rsidRDefault="001B6405" w:rsidP="001B6405">
      <w:r w:rsidRPr="001B6405">
        <w:rPr>
          <w:b/>
          <w:bCs/>
        </w:rPr>
        <w:lastRenderedPageBreak/>
        <w:t>Tooltip Purpose</w:t>
      </w:r>
      <w:r w:rsidRPr="001B6405">
        <w:br/>
        <w:t xml:space="preserve">A custom </w:t>
      </w:r>
      <w:r w:rsidRPr="001B6405">
        <w:rPr>
          <w:b/>
          <w:bCs/>
        </w:rPr>
        <w:t>Monthly Revenue Details</w:t>
      </w:r>
      <w:r w:rsidRPr="001B6405">
        <w:t xml:space="preserve"> tooltip has been added to provide deeper context when the user hovers over a specific month in the revenue trend.</w:t>
      </w:r>
    </w:p>
    <w:p w14:paraId="4BEFEB23" w14:textId="77777777" w:rsidR="001B6405" w:rsidRPr="001B6405" w:rsidRDefault="001B6405" w:rsidP="001B6405">
      <w:r w:rsidRPr="001B6405">
        <w:t>It displays four supporting metrics:</w:t>
      </w:r>
    </w:p>
    <w:p w14:paraId="4E1C7741" w14:textId="77777777" w:rsidR="001B6405" w:rsidRPr="001B6405" w:rsidRDefault="001B6405" w:rsidP="001B6405">
      <w:pPr>
        <w:numPr>
          <w:ilvl w:val="0"/>
          <w:numId w:val="5"/>
        </w:numPr>
      </w:pPr>
      <w:r w:rsidRPr="001B6405">
        <w:rPr>
          <w:b/>
          <w:bCs/>
        </w:rPr>
        <w:t>Revenue Previous Month</w:t>
      </w:r>
      <w:r w:rsidRPr="001B6405">
        <w:t xml:space="preserve"> — Shows the revenue generated in the preceding month for comparison. </w:t>
      </w:r>
    </w:p>
    <w:p w14:paraId="3517D4C7" w14:textId="77777777" w:rsidR="001B6405" w:rsidRPr="001B6405" w:rsidRDefault="001B6405" w:rsidP="001B6405">
      <w:pPr>
        <w:numPr>
          <w:ilvl w:val="0"/>
          <w:numId w:val="5"/>
        </w:numPr>
      </w:pPr>
      <w:r w:rsidRPr="001B6405">
        <w:rPr>
          <w:b/>
          <w:bCs/>
        </w:rPr>
        <w:t>Revenue MoM Growth %</w:t>
      </w:r>
      <w:r w:rsidRPr="001B6405">
        <w:t xml:space="preserve"> — Shows the percentage change in revenue compared with the previous month. </w:t>
      </w:r>
    </w:p>
    <w:p w14:paraId="6E4A99CD" w14:textId="77777777" w:rsidR="001B6405" w:rsidRPr="001B6405" w:rsidRDefault="001B6405" w:rsidP="001B6405">
      <w:pPr>
        <w:numPr>
          <w:ilvl w:val="0"/>
          <w:numId w:val="5"/>
        </w:numPr>
      </w:pPr>
      <w:r w:rsidRPr="001B6405">
        <w:rPr>
          <w:b/>
          <w:bCs/>
        </w:rPr>
        <w:t>Monthly Revenue Share %</w:t>
      </w:r>
      <w:r w:rsidRPr="001B6405">
        <w:t xml:space="preserve"> — Shows the selected month's contribution to the overall revenue. </w:t>
      </w:r>
    </w:p>
    <w:p w14:paraId="3EFB4090" w14:textId="77777777" w:rsidR="001B6405" w:rsidRPr="001B6405" w:rsidRDefault="001B6405" w:rsidP="001B6405">
      <w:pPr>
        <w:numPr>
          <w:ilvl w:val="0"/>
          <w:numId w:val="5"/>
        </w:numPr>
      </w:pPr>
      <w:r w:rsidRPr="001B6405">
        <w:rPr>
          <w:b/>
          <w:bCs/>
        </w:rPr>
        <w:t>Monthly Revenue Rank</w:t>
      </w:r>
      <w:r w:rsidRPr="001B6405">
        <w:t xml:space="preserve"> — Indicates the selected month's revenue ranking compared with other months. </w:t>
      </w:r>
    </w:p>
    <w:p w14:paraId="47E8AE27" w14:textId="77777777" w:rsidR="001B6405" w:rsidRPr="001B6405" w:rsidRDefault="001B6405" w:rsidP="001B6405">
      <w:r w:rsidRPr="001B6405">
        <w:rPr>
          <w:b/>
          <w:bCs/>
        </w:rPr>
        <w:t>Why the tooltip is included</w:t>
      </w:r>
      <w:r w:rsidRPr="001B6405">
        <w:br/>
        <w:t xml:space="preserve">The tooltip prevents the main chart from becoming overloaded with information while still allowing users to perform a </w:t>
      </w:r>
      <w:r w:rsidRPr="001B6405">
        <w:rPr>
          <w:b/>
          <w:bCs/>
        </w:rPr>
        <w:t>deeper month-level analysis</w:t>
      </w:r>
      <w:r w:rsidRPr="001B6405">
        <w:t xml:space="preserve">. Instead of seeing only the revenue value, users can understand </w:t>
      </w:r>
      <w:r w:rsidRPr="001B6405">
        <w:rPr>
          <w:b/>
          <w:bCs/>
        </w:rPr>
        <w:t>growth, contribution, and relative performance</w:t>
      </w:r>
      <w:r w:rsidRPr="001B6405">
        <w:t xml:space="preserve"> for the selected month.</w:t>
      </w:r>
    </w:p>
    <w:p w14:paraId="446DDFD7" w14:textId="77777777" w:rsidR="001B6405" w:rsidRPr="001B6405" w:rsidRDefault="001B6405" w:rsidP="001B6405">
      <w:r w:rsidRPr="001B6405">
        <w:rPr>
          <w:b/>
          <w:bCs/>
        </w:rPr>
        <w:t>What happens when interacted with</w:t>
      </w:r>
      <w:r w:rsidRPr="001B6405">
        <w:br/>
        <w:t xml:space="preserve">When the user </w:t>
      </w:r>
      <w:r w:rsidRPr="001B6405">
        <w:rPr>
          <w:b/>
          <w:bCs/>
        </w:rPr>
        <w:t>hovers over a month</w:t>
      </w:r>
      <w:r w:rsidRPr="001B6405">
        <w:t xml:space="preserve">, the custom tooltip dynamically updates to display the detailed metrics for that particular month. This creates a </w:t>
      </w:r>
      <w:r w:rsidRPr="001B6405">
        <w:rPr>
          <w:b/>
          <w:bCs/>
        </w:rPr>
        <w:t>contextual drill-down experience without requiring an additional visual or page navigation</w:t>
      </w:r>
      <w:r w:rsidRPr="001B6405">
        <w:t>.</w:t>
      </w:r>
    </w:p>
    <w:p w14:paraId="5F9E49F8" w14:textId="77777777" w:rsidR="001B6405" w:rsidRDefault="001B6405"/>
    <w:p w14:paraId="4023AE55" w14:textId="77777777" w:rsidR="001B6405" w:rsidRPr="001B6405" w:rsidRDefault="001B6405" w:rsidP="001B6405">
      <w:pPr>
        <w:rPr>
          <w:b/>
          <w:bCs/>
        </w:rPr>
      </w:pPr>
      <w:r w:rsidRPr="001B6405">
        <w:rPr>
          <w:b/>
          <w:bCs/>
        </w:rPr>
        <w:t>Current Year vs Prior Year</w:t>
      </w:r>
    </w:p>
    <w:p w14:paraId="73718260" w14:textId="77777777" w:rsidR="001B6405" w:rsidRDefault="001B6405"/>
    <w:p w14:paraId="20669F39" w14:textId="77777777" w:rsidR="001B6405" w:rsidRDefault="001B6405"/>
    <w:p w14:paraId="73945C99" w14:textId="4207ACC8" w:rsidR="001B6405" w:rsidRDefault="001B6405" w:rsidP="00B3720B">
      <w:pPr>
        <w:jc w:val="center"/>
      </w:pPr>
      <w:r w:rsidRPr="001B6405">
        <w:rPr>
          <w:noProof/>
        </w:rPr>
        <w:drawing>
          <wp:inline distT="0" distB="0" distL="0" distR="0" wp14:anchorId="3B7C540B" wp14:editId="2947C293">
            <wp:extent cx="4066104" cy="1923999"/>
            <wp:effectExtent l="0" t="0" r="0" b="635"/>
            <wp:docPr id="111761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6206" name=""/>
                    <pic:cNvPicPr/>
                  </pic:nvPicPr>
                  <pic:blipFill>
                    <a:blip r:embed="rId9"/>
                    <a:stretch>
                      <a:fillRect/>
                    </a:stretch>
                  </pic:blipFill>
                  <pic:spPr>
                    <a:xfrm>
                      <a:off x="0" y="0"/>
                      <a:ext cx="4085369" cy="1933115"/>
                    </a:xfrm>
                    <a:prstGeom prst="rect">
                      <a:avLst/>
                    </a:prstGeom>
                  </pic:spPr>
                </pic:pic>
              </a:graphicData>
            </a:graphic>
          </wp:inline>
        </w:drawing>
      </w:r>
    </w:p>
    <w:p w14:paraId="761B2784" w14:textId="77777777" w:rsidR="001B6405" w:rsidRDefault="001B6405"/>
    <w:p w14:paraId="48EC1B3B" w14:textId="77777777" w:rsidR="001B6405" w:rsidRPr="001B6405" w:rsidRDefault="001B6405" w:rsidP="001B6405">
      <w:r w:rsidRPr="001B6405">
        <w:rPr>
          <w:b/>
          <w:bCs/>
        </w:rPr>
        <w:t>What the visual shows</w:t>
      </w:r>
      <w:r w:rsidRPr="001B6405">
        <w:br/>
        <w:t xml:space="preserve">The </w:t>
      </w:r>
      <w:r w:rsidRPr="001B6405">
        <w:rPr>
          <w:b/>
          <w:bCs/>
        </w:rPr>
        <w:t>clustered column chart</w:t>
      </w:r>
      <w:r w:rsidRPr="001B6405">
        <w:t xml:space="preserve"> compares revenue between the </w:t>
      </w:r>
      <w:r w:rsidRPr="001B6405">
        <w:rPr>
          <w:b/>
          <w:bCs/>
        </w:rPr>
        <w:t>Current Year (₹18.9M)</w:t>
      </w:r>
      <w:r w:rsidRPr="001B6405">
        <w:t xml:space="preserve"> and </w:t>
      </w:r>
      <w:r w:rsidRPr="001B6405">
        <w:rPr>
          <w:b/>
          <w:bCs/>
        </w:rPr>
        <w:t>Prior Year (₹13.3M)</w:t>
      </w:r>
      <w:r w:rsidRPr="001B6405">
        <w:t>, providing a direct view of year-over-year revenue performance.</w:t>
      </w:r>
    </w:p>
    <w:p w14:paraId="24DD79FB" w14:textId="77777777" w:rsidR="001B6405" w:rsidRPr="001B6405" w:rsidRDefault="001B6405" w:rsidP="001B6405">
      <w:r w:rsidRPr="001B6405">
        <w:rPr>
          <w:b/>
          <w:bCs/>
        </w:rPr>
        <w:lastRenderedPageBreak/>
        <w:t>Why it is selected/included</w:t>
      </w:r>
      <w:r w:rsidRPr="001B6405">
        <w:br/>
        <w:t xml:space="preserve">This visual is included to quickly determine whether the business is </w:t>
      </w:r>
      <w:r w:rsidRPr="001B6405">
        <w:rPr>
          <w:b/>
          <w:bCs/>
        </w:rPr>
        <w:t>growing or declining compared with the previous year</w:t>
      </w:r>
      <w:r w:rsidRPr="001B6405">
        <w:t>. The comparison shows that current-year revenue is higher, giving management a clear benchmark for evaluating business growth.</w:t>
      </w:r>
    </w:p>
    <w:p w14:paraId="5F9D59F7" w14:textId="77777777" w:rsidR="001B6405" w:rsidRDefault="001B6405" w:rsidP="001B6405">
      <w:r w:rsidRPr="001B6405">
        <w:rPr>
          <w:b/>
          <w:bCs/>
        </w:rPr>
        <w:t>What happens when clicked</w:t>
      </w:r>
      <w:r w:rsidRPr="001B6405">
        <w:br/>
        <w:t xml:space="preserve">When the user clicks on either </w:t>
      </w:r>
      <w:r w:rsidRPr="001B6405">
        <w:rPr>
          <w:b/>
          <w:bCs/>
        </w:rPr>
        <w:t>Current Year</w:t>
      </w:r>
      <w:r w:rsidRPr="001B6405">
        <w:t xml:space="preserve"> or </w:t>
      </w:r>
      <w:r w:rsidRPr="001B6405">
        <w:rPr>
          <w:b/>
          <w:bCs/>
        </w:rPr>
        <w:t>Prior Year</w:t>
      </w:r>
      <w:r w:rsidRPr="001B6405">
        <w:t xml:space="preserve">, the selected period is highlighted and connected visuals can </w:t>
      </w:r>
      <w:r w:rsidRPr="001B6405">
        <w:rPr>
          <w:b/>
          <w:bCs/>
        </w:rPr>
        <w:t>cross-filter or cross-highlight</w:t>
      </w:r>
      <w:r w:rsidRPr="001B6405">
        <w:t xml:space="preserve"> based on the selected year. This allows users to investigate the revenue drivers and performance patterns associated with that period.</w:t>
      </w:r>
    </w:p>
    <w:p w14:paraId="19395399" w14:textId="77777777" w:rsidR="001B6405" w:rsidRDefault="001B6405" w:rsidP="001B6405"/>
    <w:p w14:paraId="40686D91" w14:textId="77777777" w:rsidR="001B6405" w:rsidRPr="001B6405" w:rsidRDefault="001B6405" w:rsidP="001B6405">
      <w:pPr>
        <w:rPr>
          <w:b/>
          <w:bCs/>
        </w:rPr>
      </w:pPr>
      <w:r w:rsidRPr="001B6405">
        <w:rPr>
          <w:b/>
          <w:bCs/>
        </w:rPr>
        <w:t>Revenue Breakdown — Bookmark Selection</w:t>
      </w:r>
    </w:p>
    <w:p w14:paraId="4D1605CB" w14:textId="77777777" w:rsidR="001B6405" w:rsidRPr="001B6405" w:rsidRDefault="001B6405" w:rsidP="00B3720B">
      <w:pPr>
        <w:jc w:val="center"/>
      </w:pPr>
    </w:p>
    <w:p w14:paraId="32D981F0" w14:textId="641DDCD1" w:rsidR="001B6405" w:rsidRDefault="001B6405" w:rsidP="00B3720B">
      <w:pPr>
        <w:jc w:val="center"/>
        <w:rPr>
          <w:noProof/>
        </w:rPr>
      </w:pPr>
      <w:r w:rsidRPr="001B6405">
        <w:rPr>
          <w:noProof/>
        </w:rPr>
        <w:drawing>
          <wp:inline distT="0" distB="0" distL="0" distR="0" wp14:anchorId="7563972E" wp14:editId="66AE0C4B">
            <wp:extent cx="3253740" cy="1701669"/>
            <wp:effectExtent l="0" t="0" r="3810" b="0"/>
            <wp:docPr id="19454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202" name=""/>
                    <pic:cNvPicPr/>
                  </pic:nvPicPr>
                  <pic:blipFill>
                    <a:blip r:embed="rId10"/>
                    <a:stretch>
                      <a:fillRect/>
                    </a:stretch>
                  </pic:blipFill>
                  <pic:spPr>
                    <a:xfrm>
                      <a:off x="0" y="0"/>
                      <a:ext cx="3258365" cy="1704088"/>
                    </a:xfrm>
                    <a:prstGeom prst="rect">
                      <a:avLst/>
                    </a:prstGeom>
                  </pic:spPr>
                </pic:pic>
              </a:graphicData>
            </a:graphic>
          </wp:inline>
        </w:drawing>
      </w:r>
      <w:r w:rsidRPr="001B6405">
        <w:rPr>
          <w:noProof/>
        </w:rPr>
        <w:drawing>
          <wp:inline distT="0" distB="0" distL="0" distR="0" wp14:anchorId="7E47C2B1" wp14:editId="5C0E129F">
            <wp:extent cx="3253740" cy="1790485"/>
            <wp:effectExtent l="0" t="0" r="3810" b="635"/>
            <wp:docPr id="86699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9505" name=""/>
                    <pic:cNvPicPr/>
                  </pic:nvPicPr>
                  <pic:blipFill>
                    <a:blip r:embed="rId11"/>
                    <a:stretch>
                      <a:fillRect/>
                    </a:stretch>
                  </pic:blipFill>
                  <pic:spPr>
                    <a:xfrm>
                      <a:off x="0" y="0"/>
                      <a:ext cx="3262930" cy="1795542"/>
                    </a:xfrm>
                    <a:prstGeom prst="rect">
                      <a:avLst/>
                    </a:prstGeom>
                  </pic:spPr>
                </pic:pic>
              </a:graphicData>
            </a:graphic>
          </wp:inline>
        </w:drawing>
      </w:r>
    </w:p>
    <w:p w14:paraId="035DCAE5" w14:textId="77777777" w:rsidR="001B6405" w:rsidRDefault="001B6405">
      <w:pPr>
        <w:rPr>
          <w:noProof/>
        </w:rPr>
      </w:pPr>
    </w:p>
    <w:p w14:paraId="1C105220" w14:textId="77777777" w:rsidR="001B6405" w:rsidRPr="001B6405" w:rsidRDefault="001B6405" w:rsidP="001B6405">
      <w:r w:rsidRPr="001B6405">
        <w:rPr>
          <w:b/>
          <w:bCs/>
        </w:rPr>
        <w:t>What the visual shows</w:t>
      </w:r>
      <w:r w:rsidRPr="001B6405">
        <w:br/>
        <w:t xml:space="preserve">The </w:t>
      </w:r>
      <w:r w:rsidRPr="001B6405">
        <w:rPr>
          <w:b/>
          <w:bCs/>
        </w:rPr>
        <w:t>Revenue Breakdown</w:t>
      </w:r>
      <w:r w:rsidRPr="001B6405">
        <w:t xml:space="preserve"> visual displays revenue by two different business dimensions: </w:t>
      </w:r>
      <w:r w:rsidRPr="001B6405">
        <w:rPr>
          <w:b/>
          <w:bCs/>
        </w:rPr>
        <w:t>Category</w:t>
      </w:r>
      <w:r w:rsidRPr="001B6405">
        <w:t xml:space="preserve"> and </w:t>
      </w:r>
      <w:r w:rsidRPr="001B6405">
        <w:rPr>
          <w:b/>
          <w:bCs/>
        </w:rPr>
        <w:t>Zone</w:t>
      </w:r>
      <w:r w:rsidRPr="001B6405">
        <w:t xml:space="preserve">. The </w:t>
      </w:r>
      <w:r w:rsidRPr="001B6405">
        <w:rPr>
          <w:b/>
          <w:bCs/>
        </w:rPr>
        <w:t>Category view</w:t>
      </w:r>
      <w:r w:rsidRPr="001B6405">
        <w:t xml:space="preserve"> shows revenue contribution from categories such as Sports &amp; Outdoors, Apparel, Beauty &amp; Personal Care, Home &amp; Kitchen, and Electronics, while the </w:t>
      </w:r>
      <w:r w:rsidRPr="001B6405">
        <w:rPr>
          <w:b/>
          <w:bCs/>
        </w:rPr>
        <w:t>Zone view</w:t>
      </w:r>
      <w:r w:rsidRPr="001B6405">
        <w:t xml:space="preserve"> shows revenue across North, West, East, Central, and North-East.</w:t>
      </w:r>
    </w:p>
    <w:p w14:paraId="392B5B02" w14:textId="77777777" w:rsidR="001B6405" w:rsidRPr="001B6405" w:rsidRDefault="001B6405" w:rsidP="001B6405">
      <w:r w:rsidRPr="001B6405">
        <w:rPr>
          <w:b/>
          <w:bCs/>
        </w:rPr>
        <w:t>Why it is selected/included</w:t>
      </w:r>
      <w:r w:rsidRPr="001B6405">
        <w:br/>
        <w:t xml:space="preserve">The visual is included to provide two complementary perspectives on revenue performance without occupying additional dashboard space. </w:t>
      </w:r>
      <w:r w:rsidRPr="001B6405">
        <w:rPr>
          <w:b/>
          <w:bCs/>
        </w:rPr>
        <w:t>Category analysis</w:t>
      </w:r>
      <w:r w:rsidRPr="001B6405">
        <w:t xml:space="preserve"> helps identify which product categories drive revenue, while </w:t>
      </w:r>
      <w:r w:rsidRPr="001B6405">
        <w:rPr>
          <w:b/>
          <w:bCs/>
        </w:rPr>
        <w:t>Zone analysis</w:t>
      </w:r>
      <w:r w:rsidRPr="001B6405">
        <w:t xml:space="preserve"> helps identify the strongest geographic markets. This makes the page more interactive and allows executives to switch between </w:t>
      </w:r>
      <w:r w:rsidRPr="001B6405">
        <w:rPr>
          <w:b/>
          <w:bCs/>
        </w:rPr>
        <w:t>“What are we selling?”</w:t>
      </w:r>
      <w:r w:rsidRPr="001B6405">
        <w:t xml:space="preserve"> and </w:t>
      </w:r>
      <w:r w:rsidRPr="001B6405">
        <w:rPr>
          <w:b/>
          <w:bCs/>
        </w:rPr>
        <w:t>“Where are we selling?”</w:t>
      </w:r>
    </w:p>
    <w:p w14:paraId="4F4F3D35" w14:textId="77777777" w:rsidR="001B6405" w:rsidRDefault="001B6405" w:rsidP="001B6405">
      <w:r w:rsidRPr="001B6405">
        <w:rPr>
          <w:b/>
          <w:bCs/>
        </w:rPr>
        <w:lastRenderedPageBreak/>
        <w:t>What happens when clicked</w:t>
      </w:r>
      <w:r w:rsidRPr="001B6405">
        <w:br/>
        <w:t xml:space="preserve">The </w:t>
      </w:r>
      <w:r w:rsidRPr="001B6405">
        <w:rPr>
          <w:b/>
          <w:bCs/>
        </w:rPr>
        <w:t>ZONE / CATEGORY bookmark buttons</w:t>
      </w:r>
      <w:r w:rsidRPr="001B6405">
        <w:t xml:space="preserve"> allow the user to switch between the two views. Clicking </w:t>
      </w:r>
      <w:r w:rsidRPr="001B6405">
        <w:rPr>
          <w:b/>
          <w:bCs/>
        </w:rPr>
        <w:t>CATEGORY</w:t>
      </w:r>
      <w:r w:rsidRPr="001B6405">
        <w:t xml:space="preserve"> displays the revenue breakdown by product category, while clicking </w:t>
      </w:r>
      <w:r w:rsidRPr="001B6405">
        <w:rPr>
          <w:b/>
          <w:bCs/>
        </w:rPr>
        <w:t>ZONE</w:t>
      </w:r>
      <w:r w:rsidRPr="001B6405">
        <w:t xml:space="preserve"> changes the same visual to show revenue by geographic zone. The bookmark changes the visual state without navigating to another page, keeping the analysis within the same executive view.</w:t>
      </w:r>
    </w:p>
    <w:p w14:paraId="6B8F89C6" w14:textId="77777777" w:rsidR="001B6405" w:rsidRPr="001B6405" w:rsidRDefault="001B6405" w:rsidP="001B6405">
      <w:pPr>
        <w:rPr>
          <w:b/>
          <w:bCs/>
        </w:rPr>
      </w:pPr>
      <w:r w:rsidRPr="001B6405">
        <w:rPr>
          <w:b/>
          <w:bCs/>
        </w:rPr>
        <w:t>Business Performance Matrix</w:t>
      </w:r>
    </w:p>
    <w:p w14:paraId="4E45EC85" w14:textId="77777777" w:rsidR="001B6405" w:rsidRPr="001B6405" w:rsidRDefault="001B6405" w:rsidP="001B6405"/>
    <w:p w14:paraId="0E4243AD" w14:textId="60FEEA56" w:rsidR="001B6405" w:rsidRDefault="001B6405" w:rsidP="00B3720B">
      <w:pPr>
        <w:jc w:val="center"/>
      </w:pPr>
      <w:r w:rsidRPr="001B6405">
        <w:rPr>
          <w:noProof/>
        </w:rPr>
        <w:drawing>
          <wp:inline distT="0" distB="0" distL="0" distR="0" wp14:anchorId="2E70CBD2" wp14:editId="38480451">
            <wp:extent cx="3977985" cy="1882303"/>
            <wp:effectExtent l="0" t="0" r="3810" b="3810"/>
            <wp:docPr id="17748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8132" name=""/>
                    <pic:cNvPicPr/>
                  </pic:nvPicPr>
                  <pic:blipFill>
                    <a:blip r:embed="rId12"/>
                    <a:stretch>
                      <a:fillRect/>
                    </a:stretch>
                  </pic:blipFill>
                  <pic:spPr>
                    <a:xfrm>
                      <a:off x="0" y="0"/>
                      <a:ext cx="3977985" cy="1882303"/>
                    </a:xfrm>
                    <a:prstGeom prst="rect">
                      <a:avLst/>
                    </a:prstGeom>
                  </pic:spPr>
                </pic:pic>
              </a:graphicData>
            </a:graphic>
          </wp:inline>
        </w:drawing>
      </w:r>
    </w:p>
    <w:p w14:paraId="7EA5A17A" w14:textId="77777777" w:rsidR="001B6405" w:rsidRDefault="001B6405"/>
    <w:p w14:paraId="713EB59D" w14:textId="77777777" w:rsidR="001B6405" w:rsidRDefault="001B6405"/>
    <w:p w14:paraId="216DE0F7" w14:textId="77777777" w:rsidR="001B6405" w:rsidRPr="001B6405" w:rsidRDefault="001B6405" w:rsidP="001B6405">
      <w:r w:rsidRPr="001B6405">
        <w:rPr>
          <w:b/>
          <w:bCs/>
        </w:rPr>
        <w:t>What the visual shows</w:t>
      </w:r>
      <w:r w:rsidRPr="001B6405">
        <w:br/>
        <w:t xml:space="preserve">The </w:t>
      </w:r>
      <w:r w:rsidRPr="001B6405">
        <w:rPr>
          <w:b/>
          <w:bCs/>
        </w:rPr>
        <w:t>Business Performance Matrix</w:t>
      </w:r>
      <w:r w:rsidRPr="001B6405">
        <w:t xml:space="preserve"> is a bubble chart that compares each product category based on </w:t>
      </w:r>
      <w:r w:rsidRPr="001B6405">
        <w:rPr>
          <w:b/>
          <w:bCs/>
        </w:rPr>
        <w:t>Total Revenue</w:t>
      </w:r>
      <w:r w:rsidRPr="001B6405">
        <w:t xml:space="preserve"> on the X-axis and </w:t>
      </w:r>
      <w:r w:rsidRPr="001B6405">
        <w:rPr>
          <w:b/>
          <w:bCs/>
        </w:rPr>
        <w:t>Gross Margin %</w:t>
      </w:r>
      <w:r w:rsidRPr="001B6405">
        <w:t xml:space="preserve"> on the Y-axis. It allows categories such as Apparel, Beauty, Electronics, Home &amp; Kitchen, and Sports to be evaluated simultaneously on both revenue scale and profitability.</w:t>
      </w:r>
    </w:p>
    <w:p w14:paraId="0F5C199B" w14:textId="77777777" w:rsidR="001B6405" w:rsidRPr="001B6405" w:rsidRDefault="001B6405" w:rsidP="001B6405">
      <w:r w:rsidRPr="001B6405">
        <w:rPr>
          <w:b/>
          <w:bCs/>
        </w:rPr>
        <w:t>Why it is selected/included</w:t>
      </w:r>
      <w:r w:rsidRPr="001B6405">
        <w:br/>
        <w:t xml:space="preserve">The visual is included because </w:t>
      </w:r>
      <w:r w:rsidRPr="001B6405">
        <w:rPr>
          <w:b/>
          <w:bCs/>
        </w:rPr>
        <w:t>revenue alone does not define business performance</w:t>
      </w:r>
      <w:r w:rsidRPr="001B6405">
        <w:t xml:space="preserve">. A category may generate high sales but have a lower margin, while another may generate moderate revenue with stronger profitability. This matrix helps management identify categories that offer the best combination of </w:t>
      </w:r>
      <w:r w:rsidRPr="001B6405">
        <w:rPr>
          <w:b/>
          <w:bCs/>
        </w:rPr>
        <w:t>revenue contribution and margin performance</w:t>
      </w:r>
      <w:r w:rsidRPr="001B6405">
        <w:t>, supporting better category-level business decisions.</w:t>
      </w:r>
    </w:p>
    <w:p w14:paraId="5B4F19C9" w14:textId="77777777" w:rsidR="001B6405" w:rsidRDefault="001B6405" w:rsidP="001B6405">
      <w:r w:rsidRPr="001B6405">
        <w:rPr>
          <w:b/>
          <w:bCs/>
        </w:rPr>
        <w:t>What happens when clicked</w:t>
      </w:r>
      <w:r w:rsidRPr="001B6405">
        <w:br/>
        <w:t xml:space="preserve">When the user clicks on a </w:t>
      </w:r>
      <w:r w:rsidRPr="001B6405">
        <w:rPr>
          <w:b/>
          <w:bCs/>
        </w:rPr>
        <w:t>category bubble</w:t>
      </w:r>
      <w:r w:rsidRPr="001B6405">
        <w:t xml:space="preserve">, that category is highlighted and the connected visuals can </w:t>
      </w:r>
      <w:r w:rsidRPr="001B6405">
        <w:rPr>
          <w:b/>
          <w:bCs/>
        </w:rPr>
        <w:t>cross-filter or cross-highlight</w:t>
      </w:r>
      <w:r w:rsidRPr="001B6405">
        <w:t xml:space="preserve"> based on the selected category. This allows users to investigate the selected category's </w:t>
      </w:r>
      <w:r w:rsidRPr="001B6405">
        <w:rPr>
          <w:b/>
          <w:bCs/>
        </w:rPr>
        <w:t>revenue contribution, monthly performance, zone performance, and other business metrics</w:t>
      </w:r>
      <w:r w:rsidRPr="001B6405">
        <w:t xml:space="preserve"> in greater detail.</w:t>
      </w:r>
    </w:p>
    <w:p w14:paraId="3010E3D7" w14:textId="77777777" w:rsidR="001B6405" w:rsidRDefault="001B6405" w:rsidP="001B6405"/>
    <w:p w14:paraId="39DBE106" w14:textId="77777777" w:rsidR="001B6405" w:rsidRDefault="001B6405" w:rsidP="001B6405"/>
    <w:p w14:paraId="17FA20C5" w14:textId="77777777" w:rsidR="001B6405" w:rsidRDefault="001B6405" w:rsidP="001B6405"/>
    <w:p w14:paraId="1F61D8AE" w14:textId="77777777" w:rsidR="001B6405" w:rsidRDefault="001B6405" w:rsidP="001B6405"/>
    <w:p w14:paraId="468C0254" w14:textId="77777777" w:rsidR="001B6405" w:rsidRDefault="001B6405" w:rsidP="001B6405"/>
    <w:p w14:paraId="77D30893" w14:textId="77777777" w:rsidR="001B6405" w:rsidRDefault="001B6405" w:rsidP="001B6405"/>
    <w:p w14:paraId="026CEB7A" w14:textId="77777777" w:rsidR="001B6405" w:rsidRDefault="001B6405" w:rsidP="001B6405"/>
    <w:p w14:paraId="31BB37ED" w14:textId="77777777" w:rsidR="001B6405" w:rsidRDefault="001B6405" w:rsidP="001B6405"/>
    <w:p w14:paraId="1D177F31" w14:textId="77777777" w:rsidR="001B6405" w:rsidRDefault="001B6405" w:rsidP="001B6405"/>
    <w:p w14:paraId="16A09B16" w14:textId="340E2112" w:rsidR="001B6405" w:rsidRPr="001B6405" w:rsidRDefault="001B6405" w:rsidP="001B6405">
      <w:pPr>
        <w:rPr>
          <w:b/>
          <w:bCs/>
        </w:rPr>
      </w:pPr>
      <w:r w:rsidRPr="001B6405">
        <w:rPr>
          <w:b/>
          <w:bCs/>
        </w:rPr>
        <w:t>Page 2 — 02 Pulse: Sales &amp; Margin Deep-Dive</w:t>
      </w:r>
    </w:p>
    <w:p w14:paraId="310136D0" w14:textId="77777777" w:rsidR="001B6405" w:rsidRPr="001B6405" w:rsidRDefault="001B6405" w:rsidP="001B6405"/>
    <w:p w14:paraId="225693F3" w14:textId="68AD2ED7" w:rsidR="001B6405" w:rsidRDefault="00B3720B" w:rsidP="00B3720B">
      <w:pPr>
        <w:jc w:val="center"/>
      </w:pPr>
      <w:r w:rsidRPr="00B3720B">
        <w:drawing>
          <wp:inline distT="0" distB="0" distL="0" distR="0" wp14:anchorId="197F203A" wp14:editId="0D01FBC5">
            <wp:extent cx="5731510" cy="3145155"/>
            <wp:effectExtent l="0" t="0" r="2540" b="0"/>
            <wp:docPr id="110578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86727" name=""/>
                    <pic:cNvPicPr/>
                  </pic:nvPicPr>
                  <pic:blipFill>
                    <a:blip r:embed="rId13"/>
                    <a:stretch>
                      <a:fillRect/>
                    </a:stretch>
                  </pic:blipFill>
                  <pic:spPr>
                    <a:xfrm>
                      <a:off x="0" y="0"/>
                      <a:ext cx="5731510" cy="3145155"/>
                    </a:xfrm>
                    <a:prstGeom prst="rect">
                      <a:avLst/>
                    </a:prstGeom>
                  </pic:spPr>
                </pic:pic>
              </a:graphicData>
            </a:graphic>
          </wp:inline>
        </w:drawing>
      </w:r>
    </w:p>
    <w:p w14:paraId="02B5F565" w14:textId="77777777" w:rsidR="001B6405" w:rsidRDefault="001B6405"/>
    <w:p w14:paraId="37BAEB44" w14:textId="77777777" w:rsidR="001B6405" w:rsidRPr="001B6405" w:rsidRDefault="001B6405" w:rsidP="001B6405">
      <w:r w:rsidRPr="001B6405">
        <w:t>We can structure Page 2 for the case study in the same way as Page 1:</w:t>
      </w:r>
    </w:p>
    <w:p w14:paraId="18E05278" w14:textId="77777777" w:rsidR="001B6405" w:rsidRPr="001B6405" w:rsidRDefault="001B6405" w:rsidP="001B6405">
      <w:pPr>
        <w:rPr>
          <w:b/>
          <w:bCs/>
        </w:rPr>
      </w:pPr>
      <w:r w:rsidRPr="001B6405">
        <w:rPr>
          <w:b/>
          <w:bCs/>
        </w:rPr>
        <w:t>Page Overview</w:t>
      </w:r>
    </w:p>
    <w:p w14:paraId="70C872FF" w14:textId="77777777" w:rsidR="001B6405" w:rsidRPr="001B6405" w:rsidRDefault="001B6405" w:rsidP="001B6405">
      <w:r w:rsidRPr="001B6405">
        <w:t xml:space="preserve">The </w:t>
      </w:r>
      <w:r w:rsidRPr="001B6405">
        <w:rPr>
          <w:b/>
          <w:bCs/>
        </w:rPr>
        <w:t>02 Pulse</w:t>
      </w:r>
      <w:r w:rsidRPr="001B6405">
        <w:t xml:space="preserve"> page is designed as a deeper performance-analysis layer after the executive overview. While </w:t>
      </w:r>
      <w:r w:rsidRPr="001B6405">
        <w:rPr>
          <w:b/>
          <w:bCs/>
        </w:rPr>
        <w:t>01 Hub</w:t>
      </w:r>
      <w:r w:rsidRPr="001B6405">
        <w:t xml:space="preserve"> answers </w:t>
      </w:r>
      <w:r w:rsidRPr="001B6405">
        <w:rPr>
          <w:i/>
          <w:iCs/>
        </w:rPr>
        <w:t>“Is the business healthy?”</w:t>
      </w:r>
      <w:r w:rsidRPr="001B6405">
        <w:t>, this page focuses on:</w:t>
      </w:r>
    </w:p>
    <w:p w14:paraId="54F0A3AF" w14:textId="77777777" w:rsidR="001B6405" w:rsidRPr="001B6405" w:rsidRDefault="001B6405" w:rsidP="001B6405">
      <w:r w:rsidRPr="001B6405">
        <w:rPr>
          <w:b/>
          <w:bCs/>
        </w:rPr>
        <w:t>“What is driving current sales performance, and how are revenue mix and margins moving?”</w:t>
      </w:r>
    </w:p>
    <w:p w14:paraId="2EC464F0" w14:textId="77777777" w:rsidR="001B6405" w:rsidRPr="001B6405" w:rsidRDefault="001B6405" w:rsidP="001B6405">
      <w:r w:rsidRPr="001B6405">
        <w:t xml:space="preserve">It </w:t>
      </w:r>
      <w:proofErr w:type="spellStart"/>
      <w:r w:rsidRPr="001B6405">
        <w:t>analyzes</w:t>
      </w:r>
      <w:proofErr w:type="spellEnd"/>
      <w:r w:rsidRPr="001B6405">
        <w:t xml:space="preserve"> </w:t>
      </w:r>
      <w:r w:rsidRPr="001B6405">
        <w:rPr>
          <w:b/>
          <w:bCs/>
        </w:rPr>
        <w:t>quarterly performance, rolling 90-day revenue, category mix, channel mix, and margin-related KPIs</w:t>
      </w:r>
      <w:r w:rsidRPr="001B6405">
        <w:t>.</w:t>
      </w:r>
    </w:p>
    <w:p w14:paraId="3F612866" w14:textId="77777777" w:rsidR="001B6405" w:rsidRPr="001B6405" w:rsidRDefault="001B6405" w:rsidP="001B6405">
      <w:pPr>
        <w:rPr>
          <w:b/>
          <w:bCs/>
        </w:rPr>
      </w:pPr>
      <w:r w:rsidRPr="001B6405">
        <w:rPr>
          <w:b/>
          <w:bCs/>
        </w:rPr>
        <w:t>Business Questions This Page Answers</w:t>
      </w:r>
    </w:p>
    <w:p w14:paraId="0D57A966" w14:textId="77777777" w:rsidR="001B6405" w:rsidRPr="001B6405" w:rsidRDefault="001B6405" w:rsidP="001B6405">
      <w:pPr>
        <w:numPr>
          <w:ilvl w:val="0"/>
          <w:numId w:val="6"/>
        </w:numPr>
      </w:pPr>
      <w:r w:rsidRPr="001B6405">
        <w:t xml:space="preserve">How is </w:t>
      </w:r>
      <w:r w:rsidRPr="001B6405">
        <w:rPr>
          <w:b/>
          <w:bCs/>
        </w:rPr>
        <w:t>current-quarter revenue</w:t>
      </w:r>
      <w:r w:rsidRPr="001B6405">
        <w:t xml:space="preserve"> performing against the same quarter last year? </w:t>
      </w:r>
    </w:p>
    <w:p w14:paraId="770A6772" w14:textId="77777777" w:rsidR="001B6405" w:rsidRPr="001B6405" w:rsidRDefault="001B6405" w:rsidP="001B6405">
      <w:pPr>
        <w:numPr>
          <w:ilvl w:val="0"/>
          <w:numId w:val="6"/>
        </w:numPr>
      </w:pPr>
      <w:r w:rsidRPr="001B6405">
        <w:t xml:space="preserve">What is the </w:t>
      </w:r>
      <w:r w:rsidRPr="001B6405">
        <w:rPr>
          <w:b/>
          <w:bCs/>
        </w:rPr>
        <w:t>recent 90-day revenue trend</w:t>
      </w:r>
      <w:r w:rsidRPr="001B6405">
        <w:t xml:space="preserve">? </w:t>
      </w:r>
    </w:p>
    <w:p w14:paraId="652F85DC" w14:textId="77777777" w:rsidR="001B6405" w:rsidRPr="001B6405" w:rsidRDefault="001B6405" w:rsidP="001B6405">
      <w:pPr>
        <w:numPr>
          <w:ilvl w:val="0"/>
          <w:numId w:val="6"/>
        </w:numPr>
      </w:pPr>
      <w:r w:rsidRPr="001B6405">
        <w:t xml:space="preserve">Which categories contribute the largest share of revenue? </w:t>
      </w:r>
    </w:p>
    <w:p w14:paraId="6B2F3617" w14:textId="77777777" w:rsidR="001B6405" w:rsidRPr="001B6405" w:rsidRDefault="001B6405" w:rsidP="001B6405">
      <w:pPr>
        <w:numPr>
          <w:ilvl w:val="0"/>
          <w:numId w:val="6"/>
        </w:numPr>
      </w:pPr>
      <w:r w:rsidRPr="001B6405">
        <w:t xml:space="preserve">Which sales channels contribute most to revenue? </w:t>
      </w:r>
    </w:p>
    <w:p w14:paraId="0D3B0326" w14:textId="77777777" w:rsidR="001B6405" w:rsidRPr="001B6405" w:rsidRDefault="001B6405" w:rsidP="001B6405">
      <w:pPr>
        <w:numPr>
          <w:ilvl w:val="0"/>
          <w:numId w:val="6"/>
        </w:numPr>
      </w:pPr>
      <w:r w:rsidRPr="001B6405">
        <w:t xml:space="preserve">How concentrated is revenue among the </w:t>
      </w:r>
      <w:r w:rsidRPr="001B6405">
        <w:rPr>
          <w:b/>
          <w:bCs/>
        </w:rPr>
        <w:t>top 5 SKUs</w:t>
      </w:r>
      <w:r w:rsidRPr="001B6405">
        <w:t xml:space="preserve">? </w:t>
      </w:r>
    </w:p>
    <w:p w14:paraId="2BF486C6" w14:textId="77777777" w:rsidR="001B6405" w:rsidRPr="001B6405" w:rsidRDefault="001B6405" w:rsidP="001B6405">
      <w:pPr>
        <w:numPr>
          <w:ilvl w:val="0"/>
          <w:numId w:val="6"/>
        </w:numPr>
      </w:pPr>
      <w:r w:rsidRPr="001B6405">
        <w:lastRenderedPageBreak/>
        <w:t xml:space="preserve">How is the business performing under the selected </w:t>
      </w:r>
      <w:r w:rsidRPr="001B6405">
        <w:rPr>
          <w:b/>
          <w:bCs/>
        </w:rPr>
        <w:t>year, zone, channel, category, ABC class, and supplier country</w:t>
      </w:r>
      <w:r w:rsidRPr="001B6405">
        <w:t xml:space="preserve"> filters? </w:t>
      </w:r>
    </w:p>
    <w:p w14:paraId="5EE315B9" w14:textId="77777777" w:rsidR="001B6405" w:rsidRDefault="001B6405" w:rsidP="001B6405">
      <w:pPr>
        <w:numPr>
          <w:ilvl w:val="0"/>
          <w:numId w:val="6"/>
        </w:numPr>
      </w:pPr>
      <w:r w:rsidRPr="001B6405">
        <w:t xml:space="preserve">Are changes in revenue accompanied by changes in the </w:t>
      </w:r>
      <w:r w:rsidRPr="001B6405">
        <w:rPr>
          <w:b/>
          <w:bCs/>
        </w:rPr>
        <w:t>gross-margin position</w:t>
      </w:r>
      <w:r w:rsidRPr="001B6405">
        <w:t xml:space="preserve">? </w:t>
      </w:r>
    </w:p>
    <w:p w14:paraId="5CB2C5E7" w14:textId="77777777" w:rsidR="001B6405" w:rsidRPr="001B6405" w:rsidRDefault="001B6405" w:rsidP="001B6405">
      <w:pPr>
        <w:ind w:left="720"/>
      </w:pPr>
    </w:p>
    <w:p w14:paraId="48C53219" w14:textId="77777777" w:rsidR="001B6405" w:rsidRPr="001B6405" w:rsidRDefault="001B6405" w:rsidP="001B6405">
      <w:pPr>
        <w:rPr>
          <w:b/>
          <w:bCs/>
        </w:rPr>
      </w:pPr>
      <w:r w:rsidRPr="001B6405">
        <w:rPr>
          <w:b/>
          <w:bCs/>
        </w:rPr>
        <w:t>Page Story</w:t>
      </w:r>
    </w:p>
    <w:p w14:paraId="501FC565" w14:textId="77777777" w:rsidR="001B6405" w:rsidRPr="001B6405" w:rsidRDefault="001B6405" w:rsidP="001B6405">
      <w:r w:rsidRPr="001B6405">
        <w:t xml:space="preserve">The page follows a </w:t>
      </w:r>
      <w:r w:rsidRPr="001B6405">
        <w:rPr>
          <w:b/>
          <w:bCs/>
        </w:rPr>
        <w:t>Current Performance → Recent Momentum → Revenue Mix → Channel Mix</w:t>
      </w:r>
      <w:r w:rsidRPr="001B6405">
        <w:t xml:space="preserve"> story.</w:t>
      </w:r>
    </w:p>
    <w:p w14:paraId="6DE48523" w14:textId="77777777" w:rsidR="001B6405" w:rsidRPr="001B6405" w:rsidRDefault="001B6405" w:rsidP="001B6405">
      <w:r w:rsidRPr="001B6405">
        <w:rPr>
          <w:b/>
          <w:bCs/>
        </w:rPr>
        <w:t>1. Start with current performance</w:t>
      </w:r>
      <w:r w:rsidRPr="001B6405">
        <w:br/>
        <w:t xml:space="preserve">The top KPIs establish the current-quarter position through </w:t>
      </w:r>
      <w:r w:rsidRPr="001B6405">
        <w:rPr>
          <w:b/>
          <w:bCs/>
        </w:rPr>
        <w:t>Revenue QTD, gross-margin performance, and Top 5 SKU revenue share</w:t>
      </w:r>
      <w:r w:rsidRPr="001B6405">
        <w:t>.</w:t>
      </w:r>
    </w:p>
    <w:p w14:paraId="72D47A8F" w14:textId="77777777" w:rsidR="001B6405" w:rsidRPr="001B6405" w:rsidRDefault="001B6405" w:rsidP="001B6405">
      <w:r w:rsidRPr="001B6405">
        <w:rPr>
          <w:b/>
          <w:bCs/>
        </w:rPr>
        <w:t>2. Benchmark current performance</w:t>
      </w:r>
      <w:r w:rsidRPr="001B6405">
        <w:br/>
        <w:t xml:space="preserve">The </w:t>
      </w:r>
      <w:r w:rsidRPr="001B6405">
        <w:rPr>
          <w:b/>
          <w:bCs/>
        </w:rPr>
        <w:t>This Quarter vs Same Quarter Last Year</w:t>
      </w:r>
      <w:r w:rsidRPr="001B6405">
        <w:t xml:space="preserve"> visual establishes whether current-quarter revenue is ahead of or behind the comparable period.</w:t>
      </w:r>
    </w:p>
    <w:p w14:paraId="5C6EC10D" w14:textId="77777777" w:rsidR="001B6405" w:rsidRPr="001B6405" w:rsidRDefault="001B6405" w:rsidP="001B6405">
      <w:r w:rsidRPr="001B6405">
        <w:rPr>
          <w:b/>
          <w:bCs/>
        </w:rPr>
        <w:t>3. Look at recent momentum</w:t>
      </w:r>
      <w:r w:rsidRPr="001B6405">
        <w:br/>
        <w:t xml:space="preserve">The </w:t>
      </w:r>
      <w:r w:rsidRPr="001B6405">
        <w:rPr>
          <w:b/>
          <w:bCs/>
        </w:rPr>
        <w:t>Rolling 90-Day Revenue</w:t>
      </w:r>
      <w:r w:rsidRPr="001B6405">
        <w:t xml:space="preserve"> trend provides a more granular view of recent sales movement, helping identify periods of acceleration, decline, and recovery.</w:t>
      </w:r>
    </w:p>
    <w:p w14:paraId="1FF0E85D" w14:textId="77777777" w:rsidR="001B6405" w:rsidRPr="001B6405" w:rsidRDefault="001B6405" w:rsidP="001B6405">
      <w:r w:rsidRPr="001B6405">
        <w:rPr>
          <w:b/>
          <w:bCs/>
        </w:rPr>
        <w:t>4. Understand category mix</w:t>
      </w:r>
      <w:r w:rsidRPr="001B6405">
        <w:br/>
        <w:t xml:space="preserve">The </w:t>
      </w:r>
      <w:r w:rsidRPr="001B6405">
        <w:rPr>
          <w:b/>
          <w:bCs/>
        </w:rPr>
        <w:t>Revenue by Category %</w:t>
      </w:r>
      <w:r w:rsidRPr="001B6405">
        <w:t xml:space="preserve"> visual shows how the total revenue pool is distributed across categories. This shifts the analysis from </w:t>
      </w:r>
      <w:r w:rsidRPr="001B6405">
        <w:rPr>
          <w:i/>
          <w:iCs/>
        </w:rPr>
        <w:t>“how much are we selling?”</w:t>
      </w:r>
      <w:r w:rsidRPr="001B6405">
        <w:t xml:space="preserve"> to </w:t>
      </w:r>
      <w:r w:rsidRPr="001B6405">
        <w:rPr>
          <w:i/>
          <w:iCs/>
        </w:rPr>
        <w:t>“what is our revenue made of?”</w:t>
      </w:r>
    </w:p>
    <w:p w14:paraId="780F0D0D" w14:textId="77777777" w:rsidR="001B6405" w:rsidRPr="001B6405" w:rsidRDefault="001B6405" w:rsidP="001B6405">
      <w:r w:rsidRPr="001B6405">
        <w:rPr>
          <w:b/>
          <w:bCs/>
        </w:rPr>
        <w:t>5. Understand channel mix</w:t>
      </w:r>
      <w:r w:rsidRPr="001B6405">
        <w:br/>
        <w:t xml:space="preserve">The </w:t>
      </w:r>
      <w:r w:rsidRPr="001B6405">
        <w:rPr>
          <w:b/>
          <w:bCs/>
        </w:rPr>
        <w:t>Revenue by Channel %</w:t>
      </w:r>
      <w:r w:rsidRPr="001B6405">
        <w:t xml:space="preserve"> visual shows how revenue is distributed across Brand.com Direct, Digital Storefront, Influencer &amp; Social, and Retail Partner Stores.</w:t>
      </w:r>
    </w:p>
    <w:p w14:paraId="7474A0AF" w14:textId="77777777" w:rsidR="001B6405" w:rsidRPr="001B6405" w:rsidRDefault="001B6405" w:rsidP="001B6405">
      <w:proofErr w:type="gramStart"/>
      <w:r w:rsidRPr="001B6405">
        <w:t>So</w:t>
      </w:r>
      <w:proofErr w:type="gramEnd"/>
      <w:r w:rsidRPr="001B6405">
        <w:t xml:space="preserve"> the analytical journey becomes:</w:t>
      </w:r>
    </w:p>
    <w:p w14:paraId="3945483E" w14:textId="77777777" w:rsidR="001B6405" w:rsidRPr="001B6405" w:rsidRDefault="001B6405" w:rsidP="001B6405">
      <w:r w:rsidRPr="001B6405">
        <w:rPr>
          <w:b/>
          <w:bCs/>
        </w:rPr>
        <w:t>Current Quarter → Year-over-Year Benchmark → Recent Momentum → Category Mix → Channel Mix</w:t>
      </w:r>
    </w:p>
    <w:p w14:paraId="31F1574E" w14:textId="77777777" w:rsidR="001B6405" w:rsidRPr="001B6405" w:rsidRDefault="001B6405" w:rsidP="001B6405">
      <w:pPr>
        <w:rPr>
          <w:b/>
          <w:bCs/>
        </w:rPr>
      </w:pPr>
      <w:r w:rsidRPr="001B6405">
        <w:rPr>
          <w:b/>
          <w:bCs/>
        </w:rPr>
        <w:t>Problem Statement</w:t>
      </w:r>
    </w:p>
    <w:p w14:paraId="12AF0A94" w14:textId="77777777" w:rsidR="001B6405" w:rsidRPr="001B6405" w:rsidRDefault="001B6405" w:rsidP="001B6405">
      <w:r w:rsidRPr="001B6405">
        <w:t xml:space="preserve">Although the first page provides an executive snapshot of business health, management still needs to understand </w:t>
      </w:r>
      <w:r w:rsidRPr="001B6405">
        <w:rPr>
          <w:b/>
          <w:bCs/>
        </w:rPr>
        <w:t>what is driving the current performance and how the revenue mix is changing</w:t>
      </w:r>
      <w:r w:rsidRPr="001B6405">
        <w:t>.</w:t>
      </w:r>
    </w:p>
    <w:p w14:paraId="60358EEE" w14:textId="77777777" w:rsidR="001B6405" w:rsidRPr="001B6405" w:rsidRDefault="001B6405" w:rsidP="001B6405">
      <w:r w:rsidRPr="001B6405">
        <w:t xml:space="preserve">A single revenue number cannot explain whether performance is being driven by </w:t>
      </w:r>
      <w:r w:rsidRPr="001B6405">
        <w:rPr>
          <w:b/>
          <w:bCs/>
        </w:rPr>
        <w:t>recent momentum, particular categories, specific sales channels, or a concentrated group of SKUs</w:t>
      </w:r>
      <w:r w:rsidRPr="001B6405">
        <w:t>. Similarly, quarter-over-quarter or year-over-year comparisons alone may hide short-term changes in business momentum.</w:t>
      </w:r>
    </w:p>
    <w:p w14:paraId="01B91F06" w14:textId="77777777" w:rsidR="001B6405" w:rsidRPr="001B6405" w:rsidRDefault="001B6405" w:rsidP="001B6405">
      <w:pPr>
        <w:rPr>
          <w:b/>
          <w:bCs/>
        </w:rPr>
      </w:pPr>
      <w:r w:rsidRPr="001B6405">
        <w:rPr>
          <w:b/>
          <w:bCs/>
        </w:rPr>
        <w:t>Core Problem</w:t>
      </w:r>
    </w:p>
    <w:p w14:paraId="35E7E57F" w14:textId="77777777" w:rsidR="001B6405" w:rsidRPr="001B6405" w:rsidRDefault="001B6405" w:rsidP="001B6405">
      <w:r w:rsidRPr="001B6405">
        <w:rPr>
          <w:b/>
          <w:bCs/>
        </w:rPr>
        <w:t xml:space="preserve">How can current sales performance be </w:t>
      </w:r>
      <w:proofErr w:type="spellStart"/>
      <w:r w:rsidRPr="001B6405">
        <w:rPr>
          <w:b/>
          <w:bCs/>
        </w:rPr>
        <w:t>analyzed</w:t>
      </w:r>
      <w:proofErr w:type="spellEnd"/>
      <w:r w:rsidRPr="001B6405">
        <w:rPr>
          <w:b/>
          <w:bCs/>
        </w:rPr>
        <w:t xml:space="preserve"> beyond headline revenue to identify recent momentum, year-over-year movement, category contribution, channel contribution, and revenue concentration?</w:t>
      </w:r>
    </w:p>
    <w:p w14:paraId="1C5C1B73" w14:textId="77777777" w:rsidR="001B6405" w:rsidRPr="001B6405" w:rsidRDefault="001B6405" w:rsidP="001B6405">
      <w:pPr>
        <w:rPr>
          <w:b/>
          <w:bCs/>
        </w:rPr>
      </w:pPr>
      <w:r w:rsidRPr="001B6405">
        <w:rPr>
          <w:b/>
          <w:bCs/>
        </w:rPr>
        <w:t>Solution</w:t>
      </w:r>
    </w:p>
    <w:p w14:paraId="1495BAE2" w14:textId="77777777" w:rsidR="001B6405" w:rsidRPr="001B6405" w:rsidRDefault="001B6405" w:rsidP="001B6405">
      <w:r w:rsidRPr="001B6405">
        <w:lastRenderedPageBreak/>
        <w:t xml:space="preserve">The </w:t>
      </w:r>
      <w:r w:rsidRPr="001B6405">
        <w:rPr>
          <w:b/>
          <w:bCs/>
        </w:rPr>
        <w:t>02 Pulse</w:t>
      </w:r>
      <w:r w:rsidRPr="001B6405">
        <w:t xml:space="preserve"> page provides an interactive sales and margin deep-dive by combining </w:t>
      </w:r>
      <w:r w:rsidRPr="001B6405">
        <w:rPr>
          <w:b/>
          <w:bCs/>
        </w:rPr>
        <w:t>quarterly comparison, rolling 90-day revenue trends, category revenue mix, channel revenue mix, and supporting KPIs</w:t>
      </w:r>
      <w:r w:rsidRPr="001B6405">
        <w:t>.</w:t>
      </w:r>
    </w:p>
    <w:p w14:paraId="4F2F3B1B" w14:textId="77777777" w:rsidR="001B6405" w:rsidRPr="001B6405" w:rsidRDefault="001B6405" w:rsidP="001B6405">
      <w:r w:rsidRPr="001B6405">
        <w:t>This allows decision-makers to move from:</w:t>
      </w:r>
    </w:p>
    <w:p w14:paraId="61FB4DD4" w14:textId="77777777" w:rsidR="001B6405" w:rsidRPr="001B6405" w:rsidRDefault="001B6405" w:rsidP="001B6405">
      <w:r w:rsidRPr="001B6405">
        <w:rPr>
          <w:b/>
          <w:bCs/>
        </w:rPr>
        <w:t>“Revenue is ₹X”</w:t>
      </w:r>
    </w:p>
    <w:p w14:paraId="00E5A1C0" w14:textId="77777777" w:rsidR="001B6405" w:rsidRPr="001B6405" w:rsidRDefault="001B6405" w:rsidP="001B6405">
      <w:r w:rsidRPr="001B6405">
        <w:t>to:</w:t>
      </w:r>
    </w:p>
    <w:p w14:paraId="047AED2A" w14:textId="77777777" w:rsidR="001B6405" w:rsidRPr="001B6405" w:rsidRDefault="001B6405" w:rsidP="001B6405">
      <w:r w:rsidRPr="001B6405">
        <w:rPr>
          <w:b/>
          <w:bCs/>
        </w:rPr>
        <w:t>“Revenue is moving this way, these categories and channels are driving it, and this is how concentrated the revenue is.”</w:t>
      </w:r>
    </w:p>
    <w:p w14:paraId="7AE91063" w14:textId="77777777" w:rsidR="001B6405" w:rsidRPr="001B6405" w:rsidRDefault="001B6405" w:rsidP="001B6405">
      <w:r w:rsidRPr="001B6405">
        <w:t xml:space="preserve">That makes </w:t>
      </w:r>
      <w:r w:rsidRPr="001B6405">
        <w:rPr>
          <w:b/>
          <w:bCs/>
        </w:rPr>
        <w:t>02 Pulse</w:t>
      </w:r>
      <w:r w:rsidRPr="001B6405">
        <w:t xml:space="preserve"> the analytical bridge between the </w:t>
      </w:r>
      <w:r w:rsidRPr="001B6405">
        <w:rPr>
          <w:b/>
          <w:bCs/>
        </w:rPr>
        <w:t>executive health check of 01 Hub</w:t>
      </w:r>
      <w:r w:rsidRPr="001B6405">
        <w:t xml:space="preserve"> and the deeper operational analysis that follows in the Supply Chain Cockpit.</w:t>
      </w:r>
    </w:p>
    <w:p w14:paraId="59C34680" w14:textId="77777777" w:rsidR="001B6405" w:rsidRDefault="001B6405"/>
    <w:p w14:paraId="31EAAD11" w14:textId="77777777" w:rsidR="001B6405" w:rsidRPr="001B6405" w:rsidRDefault="001B6405" w:rsidP="001B6405">
      <w:pPr>
        <w:rPr>
          <w:b/>
          <w:bCs/>
        </w:rPr>
      </w:pPr>
      <w:r w:rsidRPr="001B6405">
        <w:rPr>
          <w:b/>
          <w:bCs/>
        </w:rPr>
        <w:t>Page 2 — KPI Descriptions</w:t>
      </w:r>
    </w:p>
    <w:p w14:paraId="47FF13B5" w14:textId="77777777" w:rsidR="001B6405" w:rsidRDefault="001B6405"/>
    <w:p w14:paraId="6B1D2DB6" w14:textId="4406BE91" w:rsidR="001B6405" w:rsidRDefault="001B6405" w:rsidP="00B3720B">
      <w:pPr>
        <w:jc w:val="center"/>
      </w:pPr>
      <w:r w:rsidRPr="001B6405">
        <w:rPr>
          <w:noProof/>
        </w:rPr>
        <w:drawing>
          <wp:inline distT="0" distB="0" distL="0" distR="0" wp14:anchorId="51C9A681" wp14:editId="400576EF">
            <wp:extent cx="4816257" cy="1074513"/>
            <wp:effectExtent l="0" t="0" r="3810" b="0"/>
            <wp:docPr id="203634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5804" name=""/>
                    <pic:cNvPicPr/>
                  </pic:nvPicPr>
                  <pic:blipFill>
                    <a:blip r:embed="rId14"/>
                    <a:stretch>
                      <a:fillRect/>
                    </a:stretch>
                  </pic:blipFill>
                  <pic:spPr>
                    <a:xfrm>
                      <a:off x="0" y="0"/>
                      <a:ext cx="4816257" cy="1074513"/>
                    </a:xfrm>
                    <a:prstGeom prst="rect">
                      <a:avLst/>
                    </a:prstGeom>
                  </pic:spPr>
                </pic:pic>
              </a:graphicData>
            </a:graphic>
          </wp:inline>
        </w:drawing>
      </w:r>
    </w:p>
    <w:p w14:paraId="0A5280A0" w14:textId="77777777" w:rsidR="001B6405" w:rsidRDefault="001B6405"/>
    <w:p w14:paraId="0C83F86C" w14:textId="77777777" w:rsidR="001B6405" w:rsidRPr="001B6405" w:rsidRDefault="001B6405" w:rsidP="001B6405">
      <w:r w:rsidRPr="001B6405">
        <w:rPr>
          <w:b/>
          <w:bCs/>
        </w:rPr>
        <w:t>Revenue QTD</w:t>
      </w:r>
      <w:r w:rsidRPr="001B6405">
        <w:t xml:space="preserve"> — Shows the total revenue generated </w:t>
      </w:r>
      <w:r w:rsidRPr="001B6405">
        <w:rPr>
          <w:b/>
          <w:bCs/>
        </w:rPr>
        <w:t>quarter-to-date</w:t>
      </w:r>
      <w:r w:rsidRPr="001B6405">
        <w:t>, providing a view of current-quarter sales performance.</w:t>
      </w:r>
    </w:p>
    <w:p w14:paraId="3DDDF65D" w14:textId="77777777" w:rsidR="001B6405" w:rsidRPr="001B6405" w:rsidRDefault="001B6405" w:rsidP="001B6405">
      <w:r w:rsidRPr="001B6405">
        <w:rPr>
          <w:b/>
          <w:bCs/>
        </w:rPr>
        <w:t>%GT Gross Margin %</w:t>
      </w:r>
      <w:r w:rsidRPr="001B6405">
        <w:t xml:space="preserve"> — Shows the </w:t>
      </w:r>
      <w:r w:rsidRPr="001B6405">
        <w:rPr>
          <w:b/>
          <w:bCs/>
        </w:rPr>
        <w:t>gross margin percentage performance</w:t>
      </w:r>
      <w:r w:rsidRPr="001B6405">
        <w:t xml:space="preserve"> against the relevant target or benchmark, helping assess whether profitability is tracking at the expected level.</w:t>
      </w:r>
    </w:p>
    <w:p w14:paraId="0741314B" w14:textId="77777777" w:rsidR="001B6405" w:rsidRDefault="001B6405" w:rsidP="001B6405">
      <w:r w:rsidRPr="001B6405">
        <w:rPr>
          <w:b/>
          <w:bCs/>
        </w:rPr>
        <w:t>Top 5 SKU Revenue Share</w:t>
      </w:r>
      <w:r w:rsidRPr="001B6405">
        <w:t xml:space="preserve"> — Shows the </w:t>
      </w:r>
      <w:r w:rsidRPr="001B6405">
        <w:rPr>
          <w:b/>
          <w:bCs/>
        </w:rPr>
        <w:t>proportion of total revenue contributed by the top five SKUs</w:t>
      </w:r>
      <w:r w:rsidRPr="001B6405">
        <w:t>, indicating the level of revenue concentration among the highest-performing products.</w:t>
      </w:r>
    </w:p>
    <w:p w14:paraId="1FB7B1C4" w14:textId="77777777" w:rsidR="001B6405" w:rsidRDefault="001B6405" w:rsidP="001B6405"/>
    <w:p w14:paraId="577CB68B" w14:textId="77777777" w:rsidR="00B3720B" w:rsidRDefault="00B3720B" w:rsidP="001B6405"/>
    <w:p w14:paraId="22100AF5" w14:textId="77777777" w:rsidR="00B3720B" w:rsidRDefault="00B3720B" w:rsidP="001B6405"/>
    <w:p w14:paraId="409EE959" w14:textId="77777777" w:rsidR="00B3720B" w:rsidRPr="00B3720B" w:rsidRDefault="00B3720B" w:rsidP="00B3720B">
      <w:pPr>
        <w:rPr>
          <w:b/>
          <w:bCs/>
        </w:rPr>
      </w:pPr>
      <w:r w:rsidRPr="00B3720B">
        <w:rPr>
          <w:b/>
          <w:bCs/>
        </w:rPr>
        <w:t>Rolling 90-Day Revenue</w:t>
      </w:r>
    </w:p>
    <w:p w14:paraId="5DABDDA6" w14:textId="77777777" w:rsidR="00B3720B" w:rsidRDefault="00B3720B" w:rsidP="001B6405"/>
    <w:p w14:paraId="62D86FF9" w14:textId="659ED435" w:rsidR="00B3720B" w:rsidRDefault="00B3720B" w:rsidP="00B3720B">
      <w:r w:rsidRPr="00B3720B">
        <w:drawing>
          <wp:inline distT="0" distB="0" distL="0" distR="0" wp14:anchorId="193FE0EE" wp14:editId="42E681F5">
            <wp:extent cx="5731510" cy="1132205"/>
            <wp:effectExtent l="0" t="0" r="2540" b="0"/>
            <wp:docPr id="7852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63832" name=""/>
                    <pic:cNvPicPr/>
                  </pic:nvPicPr>
                  <pic:blipFill>
                    <a:blip r:embed="rId15"/>
                    <a:stretch>
                      <a:fillRect/>
                    </a:stretch>
                  </pic:blipFill>
                  <pic:spPr>
                    <a:xfrm>
                      <a:off x="0" y="0"/>
                      <a:ext cx="5731510" cy="1132205"/>
                    </a:xfrm>
                    <a:prstGeom prst="rect">
                      <a:avLst/>
                    </a:prstGeom>
                  </pic:spPr>
                </pic:pic>
              </a:graphicData>
            </a:graphic>
          </wp:inline>
        </w:drawing>
      </w:r>
    </w:p>
    <w:p w14:paraId="01946653" w14:textId="77777777" w:rsidR="00B3720B" w:rsidRPr="00B3720B" w:rsidRDefault="00B3720B" w:rsidP="00B3720B">
      <w:r w:rsidRPr="00B3720B">
        <w:rPr>
          <w:b/>
          <w:bCs/>
        </w:rPr>
        <w:lastRenderedPageBreak/>
        <w:t>What the visual shows</w:t>
      </w:r>
      <w:r w:rsidRPr="00B3720B">
        <w:br/>
        <w:t xml:space="preserve">This </w:t>
      </w:r>
      <w:r w:rsidRPr="00B3720B">
        <w:rPr>
          <w:b/>
          <w:bCs/>
        </w:rPr>
        <w:t>line chart</w:t>
      </w:r>
      <w:r w:rsidRPr="00B3720B">
        <w:t xml:space="preserve"> tracks rolling 90-day revenue across weekly periods, showing how recent revenue performance changes over time. The trend moves from approximately </w:t>
      </w:r>
      <w:r w:rsidRPr="00B3720B">
        <w:rPr>
          <w:b/>
          <w:bCs/>
        </w:rPr>
        <w:t>₹4.37M in Jun W5 2026 to ₹3.92M by Sep W4 2026</w:t>
      </w:r>
      <w:r w:rsidRPr="00B3720B">
        <w:t>, indicating a gradual decline in rolling revenue during the displayed period.</w:t>
      </w:r>
    </w:p>
    <w:p w14:paraId="3526391F" w14:textId="77777777" w:rsidR="00B3720B" w:rsidRPr="00B3720B" w:rsidRDefault="00B3720B" w:rsidP="00B3720B">
      <w:r w:rsidRPr="00B3720B">
        <w:rPr>
          <w:b/>
          <w:bCs/>
        </w:rPr>
        <w:t>Why it is selected/included</w:t>
      </w:r>
      <w:r w:rsidRPr="00B3720B">
        <w:br/>
        <w:t xml:space="preserve">The visual is included to monitor </w:t>
      </w:r>
      <w:r w:rsidRPr="00B3720B">
        <w:rPr>
          <w:b/>
          <w:bCs/>
        </w:rPr>
        <w:t>short-term revenue momentum</w:t>
      </w:r>
      <w:r w:rsidRPr="00B3720B">
        <w:t xml:space="preserve"> using a rolling 90-day window. Unlike a monthly or annual view, it smooths short-term fluctuations and helps identify whether the business is experiencing a sustained </w:t>
      </w:r>
      <w:r w:rsidRPr="00B3720B">
        <w:rPr>
          <w:b/>
          <w:bCs/>
        </w:rPr>
        <w:t>upward, stable, or downward revenue trend</w:t>
      </w:r>
      <w:r w:rsidRPr="00B3720B">
        <w:t>.</w:t>
      </w:r>
    </w:p>
    <w:p w14:paraId="166A323B" w14:textId="77777777" w:rsidR="00B3720B" w:rsidRPr="00B3720B" w:rsidRDefault="00B3720B" w:rsidP="00B3720B">
      <w:r w:rsidRPr="00B3720B">
        <w:rPr>
          <w:b/>
          <w:bCs/>
        </w:rPr>
        <w:t>What happens when clicked</w:t>
      </w:r>
      <w:r w:rsidRPr="00B3720B">
        <w:br/>
        <w:t xml:space="preserve">When the user clicks on a </w:t>
      </w:r>
      <w:r w:rsidRPr="00B3720B">
        <w:rPr>
          <w:b/>
          <w:bCs/>
        </w:rPr>
        <w:t>specific week</w:t>
      </w:r>
      <w:r w:rsidRPr="00B3720B">
        <w:t xml:space="preserve">, that period is selected and connected visuals can </w:t>
      </w:r>
      <w:r w:rsidRPr="00B3720B">
        <w:rPr>
          <w:b/>
          <w:bCs/>
        </w:rPr>
        <w:t>cross-filter or cross-highlight</w:t>
      </w:r>
      <w:r w:rsidRPr="00B3720B">
        <w:t xml:space="preserve"> according to the dashboard's interaction settings. This allows the user to investigate the category, channel, or other business factors associated with the selected period.</w:t>
      </w:r>
    </w:p>
    <w:p w14:paraId="49A75613" w14:textId="77777777" w:rsidR="00B3720B" w:rsidRDefault="00B3720B" w:rsidP="001B6405"/>
    <w:p w14:paraId="0AC57648" w14:textId="77777777" w:rsidR="001B6405" w:rsidRDefault="001B6405" w:rsidP="001B6405"/>
    <w:p w14:paraId="44682F35" w14:textId="77777777" w:rsidR="001B6405" w:rsidRPr="001B6405" w:rsidRDefault="001B6405" w:rsidP="001B6405">
      <w:pPr>
        <w:rPr>
          <w:b/>
          <w:bCs/>
        </w:rPr>
      </w:pPr>
      <w:r w:rsidRPr="001B6405">
        <w:rPr>
          <w:b/>
          <w:bCs/>
        </w:rPr>
        <w:t xml:space="preserve">Revenue: This </w:t>
      </w:r>
      <w:proofErr w:type="spellStart"/>
      <w:r w:rsidRPr="001B6405">
        <w:rPr>
          <w:b/>
          <w:bCs/>
        </w:rPr>
        <w:t>Qtr</w:t>
      </w:r>
      <w:proofErr w:type="spellEnd"/>
      <w:r w:rsidRPr="001B6405">
        <w:rPr>
          <w:b/>
          <w:bCs/>
        </w:rPr>
        <w:t xml:space="preserve"> vs Same </w:t>
      </w:r>
      <w:proofErr w:type="spellStart"/>
      <w:r w:rsidRPr="001B6405">
        <w:rPr>
          <w:b/>
          <w:bCs/>
        </w:rPr>
        <w:t>Qtr</w:t>
      </w:r>
      <w:proofErr w:type="spellEnd"/>
      <w:r w:rsidRPr="001B6405">
        <w:rPr>
          <w:b/>
          <w:bCs/>
        </w:rPr>
        <w:t xml:space="preserve"> LY</w:t>
      </w:r>
    </w:p>
    <w:p w14:paraId="215543CD" w14:textId="77777777" w:rsidR="001B6405" w:rsidRDefault="001B6405" w:rsidP="001B6405"/>
    <w:p w14:paraId="50385763" w14:textId="1AE5C8EF" w:rsidR="001B6405" w:rsidRDefault="001B6405" w:rsidP="00B3720B">
      <w:pPr>
        <w:jc w:val="center"/>
      </w:pPr>
      <w:r w:rsidRPr="001B6405">
        <w:rPr>
          <w:noProof/>
        </w:rPr>
        <w:drawing>
          <wp:inline distT="0" distB="0" distL="0" distR="0" wp14:anchorId="7C5A331D" wp14:editId="2B67EBE1">
            <wp:extent cx="3185436" cy="1425063"/>
            <wp:effectExtent l="0" t="0" r="0" b="3810"/>
            <wp:docPr id="152210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01685" name=""/>
                    <pic:cNvPicPr/>
                  </pic:nvPicPr>
                  <pic:blipFill>
                    <a:blip r:embed="rId16"/>
                    <a:stretch>
                      <a:fillRect/>
                    </a:stretch>
                  </pic:blipFill>
                  <pic:spPr>
                    <a:xfrm>
                      <a:off x="0" y="0"/>
                      <a:ext cx="3185436" cy="1425063"/>
                    </a:xfrm>
                    <a:prstGeom prst="rect">
                      <a:avLst/>
                    </a:prstGeom>
                  </pic:spPr>
                </pic:pic>
              </a:graphicData>
            </a:graphic>
          </wp:inline>
        </w:drawing>
      </w:r>
    </w:p>
    <w:p w14:paraId="0226A36E" w14:textId="77777777" w:rsidR="001B6405" w:rsidRDefault="001B6405" w:rsidP="001B6405"/>
    <w:p w14:paraId="1E5B9CFC" w14:textId="77777777" w:rsidR="001B6405" w:rsidRDefault="001B6405" w:rsidP="001B6405"/>
    <w:p w14:paraId="424860D9" w14:textId="77777777" w:rsidR="001B6405" w:rsidRPr="001B6405" w:rsidRDefault="001B6405" w:rsidP="001B6405">
      <w:r w:rsidRPr="001B6405">
        <w:rPr>
          <w:b/>
          <w:bCs/>
        </w:rPr>
        <w:t>What the visual shows</w:t>
      </w:r>
      <w:r w:rsidRPr="001B6405">
        <w:br/>
        <w:t xml:space="preserve">This </w:t>
      </w:r>
      <w:r w:rsidRPr="001B6405">
        <w:rPr>
          <w:b/>
          <w:bCs/>
        </w:rPr>
        <w:t>clustered column chart</w:t>
      </w:r>
      <w:r w:rsidRPr="001B6405">
        <w:t xml:space="preserve"> compares revenue generated in the </w:t>
      </w:r>
      <w:r w:rsidRPr="001B6405">
        <w:rPr>
          <w:b/>
          <w:bCs/>
        </w:rPr>
        <w:t>current quarter (₹6.8M)</w:t>
      </w:r>
      <w:r w:rsidRPr="001B6405">
        <w:t xml:space="preserve"> with revenue from the </w:t>
      </w:r>
      <w:r w:rsidRPr="001B6405">
        <w:rPr>
          <w:b/>
          <w:bCs/>
        </w:rPr>
        <w:t>same quarter last year (₹4.8M)</w:t>
      </w:r>
      <w:r w:rsidRPr="001B6405">
        <w:t>. It provides a direct year-over-year view of quarterly sales performance.</w:t>
      </w:r>
    </w:p>
    <w:p w14:paraId="6DB84DE1" w14:textId="77777777" w:rsidR="001B6405" w:rsidRPr="001B6405" w:rsidRDefault="001B6405" w:rsidP="001B6405">
      <w:r w:rsidRPr="001B6405">
        <w:rPr>
          <w:b/>
          <w:bCs/>
        </w:rPr>
        <w:t>Why it is selected/included</w:t>
      </w:r>
      <w:r w:rsidRPr="001B6405">
        <w:br/>
        <w:t xml:space="preserve">The visual is included to measure </w:t>
      </w:r>
      <w:r w:rsidRPr="001B6405">
        <w:rPr>
          <w:b/>
          <w:bCs/>
        </w:rPr>
        <w:t>current-quarter growth against a consistent historical benchmark</w:t>
      </w:r>
      <w:r w:rsidRPr="001B6405">
        <w:t>. Comparing the same quarter avoids misleading comparisons caused by seasonal differences and helps management quickly determine whether current performance is improving.</w:t>
      </w:r>
    </w:p>
    <w:p w14:paraId="5290A3E7" w14:textId="77777777" w:rsidR="001B6405" w:rsidRPr="001B6405" w:rsidRDefault="001B6405" w:rsidP="001B6405">
      <w:r w:rsidRPr="001B6405">
        <w:rPr>
          <w:b/>
          <w:bCs/>
        </w:rPr>
        <w:t>What happens when clicked</w:t>
      </w:r>
      <w:r w:rsidRPr="001B6405">
        <w:br/>
        <w:t xml:space="preserve">When the user clicks either </w:t>
      </w:r>
      <w:r w:rsidRPr="001B6405">
        <w:rPr>
          <w:b/>
          <w:bCs/>
        </w:rPr>
        <w:t xml:space="preserve">This </w:t>
      </w:r>
      <w:proofErr w:type="spellStart"/>
      <w:r w:rsidRPr="001B6405">
        <w:rPr>
          <w:b/>
          <w:bCs/>
        </w:rPr>
        <w:t>Qtr</w:t>
      </w:r>
      <w:proofErr w:type="spellEnd"/>
      <w:r w:rsidRPr="001B6405">
        <w:t xml:space="preserve"> or </w:t>
      </w:r>
      <w:r w:rsidRPr="001B6405">
        <w:rPr>
          <w:b/>
          <w:bCs/>
        </w:rPr>
        <w:t xml:space="preserve">Same </w:t>
      </w:r>
      <w:proofErr w:type="spellStart"/>
      <w:r w:rsidRPr="001B6405">
        <w:rPr>
          <w:b/>
          <w:bCs/>
        </w:rPr>
        <w:t>Qtr</w:t>
      </w:r>
      <w:proofErr w:type="spellEnd"/>
      <w:r w:rsidRPr="001B6405">
        <w:rPr>
          <w:b/>
          <w:bCs/>
        </w:rPr>
        <w:t xml:space="preserve"> LY</w:t>
      </w:r>
      <w:r w:rsidRPr="001B6405">
        <w:t xml:space="preserve">, the selected period is highlighted and the connected visuals can </w:t>
      </w:r>
      <w:r w:rsidRPr="001B6405">
        <w:rPr>
          <w:b/>
          <w:bCs/>
        </w:rPr>
        <w:t>cross-filter or cross-highlight</w:t>
      </w:r>
      <w:r w:rsidRPr="001B6405">
        <w:t xml:space="preserve"> based on the selected period. This allows users to investigate the </w:t>
      </w:r>
      <w:r w:rsidRPr="001B6405">
        <w:rPr>
          <w:b/>
          <w:bCs/>
        </w:rPr>
        <w:t>category, channel, revenue trend, and other performance drivers</w:t>
      </w:r>
      <w:r w:rsidRPr="001B6405">
        <w:t xml:space="preserve"> behind the selected quarter.</w:t>
      </w:r>
    </w:p>
    <w:p w14:paraId="03A61369" w14:textId="77777777" w:rsidR="001B6405" w:rsidRDefault="001B6405" w:rsidP="001B6405"/>
    <w:p w14:paraId="15435221" w14:textId="77777777" w:rsidR="001B6405" w:rsidRPr="001B6405" w:rsidRDefault="001B6405" w:rsidP="001B6405">
      <w:pPr>
        <w:rPr>
          <w:b/>
          <w:bCs/>
        </w:rPr>
      </w:pPr>
      <w:r w:rsidRPr="001B6405">
        <w:rPr>
          <w:b/>
          <w:bCs/>
        </w:rPr>
        <w:lastRenderedPageBreak/>
        <w:t>Revenue by Category %</w:t>
      </w:r>
    </w:p>
    <w:p w14:paraId="56ECC5ED" w14:textId="77777777" w:rsidR="001B6405" w:rsidRPr="001B6405" w:rsidRDefault="001B6405" w:rsidP="001B6405"/>
    <w:p w14:paraId="6C1AC23C" w14:textId="0EC549FD" w:rsidR="001B6405" w:rsidRDefault="001B6405" w:rsidP="00B3720B">
      <w:pPr>
        <w:jc w:val="center"/>
      </w:pPr>
      <w:r w:rsidRPr="001B6405">
        <w:rPr>
          <w:noProof/>
        </w:rPr>
        <w:drawing>
          <wp:inline distT="0" distB="0" distL="0" distR="0" wp14:anchorId="41B4309F" wp14:editId="38BA2911">
            <wp:extent cx="3810330" cy="1920406"/>
            <wp:effectExtent l="0" t="0" r="0" b="3810"/>
            <wp:docPr id="203532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26194" name=""/>
                    <pic:cNvPicPr/>
                  </pic:nvPicPr>
                  <pic:blipFill>
                    <a:blip r:embed="rId17"/>
                    <a:stretch>
                      <a:fillRect/>
                    </a:stretch>
                  </pic:blipFill>
                  <pic:spPr>
                    <a:xfrm>
                      <a:off x="0" y="0"/>
                      <a:ext cx="3810330" cy="1920406"/>
                    </a:xfrm>
                    <a:prstGeom prst="rect">
                      <a:avLst/>
                    </a:prstGeom>
                  </pic:spPr>
                </pic:pic>
              </a:graphicData>
            </a:graphic>
          </wp:inline>
        </w:drawing>
      </w:r>
    </w:p>
    <w:p w14:paraId="4E3DDBFA" w14:textId="77777777" w:rsidR="001B6405" w:rsidRPr="001B6405" w:rsidRDefault="001B6405" w:rsidP="001B6405">
      <w:r w:rsidRPr="001B6405">
        <w:rPr>
          <w:b/>
          <w:bCs/>
        </w:rPr>
        <w:t>What the visual shows</w:t>
      </w:r>
      <w:r w:rsidRPr="001B6405">
        <w:br/>
        <w:t xml:space="preserve">This </w:t>
      </w:r>
      <w:r w:rsidRPr="001B6405">
        <w:rPr>
          <w:b/>
          <w:bCs/>
        </w:rPr>
        <w:t>100% stacked bar chart</w:t>
      </w:r>
      <w:r w:rsidRPr="001B6405">
        <w:t xml:space="preserve"> shows the percentage contribution of each product category to the </w:t>
      </w:r>
      <w:r w:rsidRPr="001B6405">
        <w:rPr>
          <w:b/>
          <w:bCs/>
        </w:rPr>
        <w:t>total revenue for the selected period</w:t>
      </w:r>
      <w:r w:rsidRPr="001B6405">
        <w:t xml:space="preserve">. It compares the revenue mix across </w:t>
      </w:r>
      <w:r w:rsidRPr="001B6405">
        <w:rPr>
          <w:b/>
          <w:bCs/>
        </w:rPr>
        <w:t>Apparel, Beauty &amp; Personal Care, Electronics, Home &amp; Kitchen, and Sports &amp; Outdoors</w:t>
      </w:r>
      <w:r w:rsidRPr="001B6405">
        <w:t>, with the complete bar representing 100% of revenue.</w:t>
      </w:r>
    </w:p>
    <w:p w14:paraId="362CD89E" w14:textId="77777777" w:rsidR="001B6405" w:rsidRPr="001B6405" w:rsidRDefault="001B6405" w:rsidP="001B6405">
      <w:r w:rsidRPr="001B6405">
        <w:rPr>
          <w:b/>
          <w:bCs/>
        </w:rPr>
        <w:t>Why it is selected/included</w:t>
      </w:r>
      <w:r w:rsidRPr="001B6405">
        <w:br/>
        <w:t xml:space="preserve">The visual is included to understand the </w:t>
      </w:r>
      <w:r w:rsidRPr="001B6405">
        <w:rPr>
          <w:b/>
          <w:bCs/>
        </w:rPr>
        <w:t>composition of revenue rather than only the total revenue generated</w:t>
      </w:r>
      <w:r w:rsidRPr="001B6405">
        <w:t>. It helps management identify which categories have the largest share of sales and assess whether the business is overly dependent on particular categories. It also makes category-mix changes easier to identify when filters such as year, zone, or channel are applied.</w:t>
      </w:r>
    </w:p>
    <w:p w14:paraId="717EF438" w14:textId="77777777" w:rsidR="001B6405" w:rsidRPr="001B6405" w:rsidRDefault="001B6405" w:rsidP="001B6405">
      <w:r w:rsidRPr="001B6405">
        <w:rPr>
          <w:b/>
          <w:bCs/>
        </w:rPr>
        <w:t>What happens when clicked</w:t>
      </w:r>
      <w:r w:rsidRPr="001B6405">
        <w:br/>
        <w:t xml:space="preserve">When the user clicks on a </w:t>
      </w:r>
      <w:r w:rsidRPr="001B6405">
        <w:rPr>
          <w:b/>
          <w:bCs/>
        </w:rPr>
        <w:t>category segment</w:t>
      </w:r>
      <w:r w:rsidRPr="001B6405">
        <w:t xml:space="preserve">, that category is highlighted and the connected visuals can </w:t>
      </w:r>
      <w:r w:rsidRPr="001B6405">
        <w:rPr>
          <w:b/>
          <w:bCs/>
        </w:rPr>
        <w:t>cross-filter or cross-highlight</w:t>
      </w:r>
      <w:r w:rsidRPr="001B6405">
        <w:t xml:space="preserve"> based on the selected category. This allows users to investigate the selected category's </w:t>
      </w:r>
      <w:r w:rsidRPr="001B6405">
        <w:rPr>
          <w:b/>
          <w:bCs/>
        </w:rPr>
        <w:t>revenue performance, channel contribution, recent trends, and other related business metrics</w:t>
      </w:r>
      <w:r w:rsidRPr="001B6405">
        <w:t>.</w:t>
      </w:r>
    </w:p>
    <w:p w14:paraId="389026E2" w14:textId="77777777" w:rsidR="001B6405" w:rsidRDefault="001B6405"/>
    <w:p w14:paraId="2F59D1D8" w14:textId="77777777" w:rsidR="001B6405" w:rsidRDefault="001B6405"/>
    <w:p w14:paraId="5A2B9903" w14:textId="77777777" w:rsidR="001B6405" w:rsidRPr="001B6405" w:rsidRDefault="001B6405" w:rsidP="001B6405">
      <w:pPr>
        <w:rPr>
          <w:b/>
          <w:bCs/>
        </w:rPr>
      </w:pPr>
      <w:r w:rsidRPr="001B6405">
        <w:rPr>
          <w:b/>
          <w:bCs/>
        </w:rPr>
        <w:t>Revenue by Channel %</w:t>
      </w:r>
    </w:p>
    <w:p w14:paraId="18B16707" w14:textId="77777777" w:rsidR="001B6405" w:rsidRDefault="001B6405"/>
    <w:p w14:paraId="2E5A1691" w14:textId="56EAE40B" w:rsidR="001B6405" w:rsidRDefault="00B3720B">
      <w:r>
        <w:rPr>
          <w:noProof/>
        </w:rPr>
        <w:t>e</w:t>
      </w:r>
      <w:r w:rsidR="001B6405" w:rsidRPr="001B6405">
        <w:rPr>
          <w:noProof/>
        </w:rPr>
        <w:drawing>
          <wp:inline distT="0" distB="0" distL="0" distR="0" wp14:anchorId="06FCC3C7" wp14:editId="29EF579A">
            <wp:extent cx="4038950" cy="1996613"/>
            <wp:effectExtent l="0" t="0" r="0" b="3810"/>
            <wp:docPr id="9602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75831" name=""/>
                    <pic:cNvPicPr/>
                  </pic:nvPicPr>
                  <pic:blipFill>
                    <a:blip r:embed="rId18"/>
                    <a:stretch>
                      <a:fillRect/>
                    </a:stretch>
                  </pic:blipFill>
                  <pic:spPr>
                    <a:xfrm>
                      <a:off x="0" y="0"/>
                      <a:ext cx="4038950" cy="1996613"/>
                    </a:xfrm>
                    <a:prstGeom prst="rect">
                      <a:avLst/>
                    </a:prstGeom>
                  </pic:spPr>
                </pic:pic>
              </a:graphicData>
            </a:graphic>
          </wp:inline>
        </w:drawing>
      </w:r>
    </w:p>
    <w:p w14:paraId="5369D54A" w14:textId="77777777" w:rsidR="001B6405" w:rsidRDefault="001B6405"/>
    <w:p w14:paraId="64851973" w14:textId="77777777" w:rsidR="001B6405" w:rsidRPr="001B6405" w:rsidRDefault="001B6405" w:rsidP="001B6405">
      <w:r w:rsidRPr="001B6405">
        <w:rPr>
          <w:b/>
          <w:bCs/>
        </w:rPr>
        <w:t>What the visual shows</w:t>
      </w:r>
      <w:r w:rsidRPr="001B6405">
        <w:br/>
        <w:t xml:space="preserve">This </w:t>
      </w:r>
      <w:r w:rsidRPr="001B6405">
        <w:rPr>
          <w:b/>
          <w:bCs/>
        </w:rPr>
        <w:t>100% stacked bar chart</w:t>
      </w:r>
      <w:r w:rsidRPr="001B6405">
        <w:t xml:space="preserve"> shows how total revenue is distributed across the different sales channels for the selected period. It compares the contribution of </w:t>
      </w:r>
      <w:r w:rsidRPr="001B6405">
        <w:rPr>
          <w:b/>
          <w:bCs/>
        </w:rPr>
        <w:t>Brand.com Direct, Digital Storefront, Influencer &amp; Social, and Retail Partner Stores</w:t>
      </w:r>
      <w:r w:rsidRPr="001B6405">
        <w:t>, with the complete bar representing 100% of revenue.</w:t>
      </w:r>
    </w:p>
    <w:p w14:paraId="612E30AF" w14:textId="77777777" w:rsidR="001B6405" w:rsidRPr="001B6405" w:rsidRDefault="001B6405" w:rsidP="001B6405">
      <w:r w:rsidRPr="001B6405">
        <w:rPr>
          <w:b/>
          <w:bCs/>
        </w:rPr>
        <w:t>Why it is selected/included</w:t>
      </w:r>
      <w:r w:rsidRPr="001B6405">
        <w:br/>
        <w:t xml:space="preserve">The visual is included to understand the </w:t>
      </w:r>
      <w:r w:rsidRPr="001B6405">
        <w:rPr>
          <w:b/>
          <w:bCs/>
        </w:rPr>
        <w:t>revenue mix across sales channels</w:t>
      </w:r>
      <w:r w:rsidRPr="001B6405">
        <w:t xml:space="preserve"> and identify which channels contribute most to overall sales. This helps management evaluate channel dependency, understand the importance of digital and direct channels, and identify opportunities to strengthen or rebalance the sales-channel portfolio.</w:t>
      </w:r>
    </w:p>
    <w:p w14:paraId="440E9698" w14:textId="77777777" w:rsidR="001B6405" w:rsidRDefault="001B6405" w:rsidP="001B6405">
      <w:r w:rsidRPr="001B6405">
        <w:rPr>
          <w:b/>
          <w:bCs/>
        </w:rPr>
        <w:t>What happens when clicked</w:t>
      </w:r>
      <w:r w:rsidRPr="001B6405">
        <w:br/>
        <w:t xml:space="preserve">When the user clicks on a </w:t>
      </w:r>
      <w:r w:rsidRPr="001B6405">
        <w:rPr>
          <w:b/>
          <w:bCs/>
        </w:rPr>
        <w:t>channel segment</w:t>
      </w:r>
      <w:r w:rsidRPr="001B6405">
        <w:t xml:space="preserve">, the selected channel is highlighted and the connected visuals can </w:t>
      </w:r>
      <w:r w:rsidRPr="001B6405">
        <w:rPr>
          <w:b/>
          <w:bCs/>
        </w:rPr>
        <w:t>cross-filter or cross-highlight</w:t>
      </w:r>
      <w:r w:rsidRPr="001B6405">
        <w:t xml:space="preserve"> based on that channel. This allows users to examine the selected channel's </w:t>
      </w:r>
      <w:r w:rsidRPr="001B6405">
        <w:rPr>
          <w:b/>
          <w:bCs/>
        </w:rPr>
        <w:t>revenue performance, category contribution, recent revenue trend, and other business metrics</w:t>
      </w:r>
      <w:r w:rsidRPr="001B6405">
        <w:t>.</w:t>
      </w:r>
    </w:p>
    <w:p w14:paraId="1ED949E5" w14:textId="77777777" w:rsidR="001B6405" w:rsidRDefault="001B6405" w:rsidP="001B6405"/>
    <w:p w14:paraId="13B92F9C" w14:textId="77777777" w:rsidR="001B6405" w:rsidRDefault="001B6405" w:rsidP="001B6405"/>
    <w:p w14:paraId="19C57162" w14:textId="77777777" w:rsidR="001B6405" w:rsidRDefault="001B6405" w:rsidP="001B6405"/>
    <w:p w14:paraId="531C2CF7" w14:textId="77777777" w:rsidR="001B6405" w:rsidRDefault="001B6405" w:rsidP="001B6405"/>
    <w:p w14:paraId="4488E922" w14:textId="77777777" w:rsidR="001B6405" w:rsidRDefault="001B6405" w:rsidP="001B6405"/>
    <w:p w14:paraId="5605F917" w14:textId="77777777" w:rsidR="001B6405" w:rsidRDefault="001B6405" w:rsidP="001B6405"/>
    <w:p w14:paraId="18E10967" w14:textId="77777777" w:rsidR="001B6405" w:rsidRDefault="001B6405" w:rsidP="001B6405"/>
    <w:p w14:paraId="07F8E923" w14:textId="77777777" w:rsidR="001B6405" w:rsidRDefault="001B6405" w:rsidP="001B6405"/>
    <w:p w14:paraId="5A7C50E1" w14:textId="77777777" w:rsidR="00B3720B" w:rsidRDefault="00B3720B" w:rsidP="001B6405"/>
    <w:p w14:paraId="694F64A4" w14:textId="77777777" w:rsidR="00B3720B" w:rsidRDefault="00B3720B" w:rsidP="001B6405"/>
    <w:p w14:paraId="6F5A688A" w14:textId="77777777" w:rsidR="00B3720B" w:rsidRDefault="00B3720B" w:rsidP="001B6405"/>
    <w:p w14:paraId="3835F249" w14:textId="77777777" w:rsidR="00B3720B" w:rsidRDefault="00B3720B" w:rsidP="001B6405"/>
    <w:p w14:paraId="7FB733F8" w14:textId="77777777" w:rsidR="00B3720B" w:rsidRDefault="00B3720B" w:rsidP="001B6405"/>
    <w:p w14:paraId="019B92EA" w14:textId="77777777" w:rsidR="00B3720B" w:rsidRDefault="00B3720B" w:rsidP="001B6405"/>
    <w:p w14:paraId="1E0B6206" w14:textId="77777777" w:rsidR="00B3720B" w:rsidRDefault="00B3720B" w:rsidP="001B6405"/>
    <w:p w14:paraId="141017ED" w14:textId="77777777" w:rsidR="00B3720B" w:rsidRDefault="00B3720B" w:rsidP="001B6405"/>
    <w:p w14:paraId="6E3465A9" w14:textId="77777777" w:rsidR="00B3720B" w:rsidRDefault="00B3720B" w:rsidP="001B6405"/>
    <w:p w14:paraId="7ABC24A8" w14:textId="77777777" w:rsidR="001B6405" w:rsidRDefault="001B6405" w:rsidP="001B6405"/>
    <w:p w14:paraId="406A8983" w14:textId="77777777" w:rsidR="001B6405" w:rsidRDefault="001B6405" w:rsidP="001B6405"/>
    <w:p w14:paraId="0E59C2DD" w14:textId="77777777" w:rsidR="00045EA1" w:rsidRPr="00045EA1" w:rsidRDefault="00045EA1" w:rsidP="00045EA1">
      <w:pPr>
        <w:rPr>
          <w:b/>
          <w:bCs/>
        </w:rPr>
      </w:pPr>
      <w:r w:rsidRPr="00045EA1">
        <w:rPr>
          <w:b/>
          <w:bCs/>
        </w:rPr>
        <w:lastRenderedPageBreak/>
        <w:t>Page 3 — 03 Flow: Inventory Health &amp; Replenishment</w:t>
      </w:r>
    </w:p>
    <w:p w14:paraId="3B4C9E3E" w14:textId="77777777" w:rsidR="001B6405" w:rsidRDefault="001B6405" w:rsidP="001B6405"/>
    <w:p w14:paraId="53309D87" w14:textId="77777777" w:rsidR="00045EA1" w:rsidRDefault="00045EA1" w:rsidP="001B6405"/>
    <w:p w14:paraId="3E79B5E1" w14:textId="29D1FA01" w:rsidR="001B6405" w:rsidRDefault="001B6405" w:rsidP="00B3720B">
      <w:pPr>
        <w:jc w:val="center"/>
      </w:pPr>
      <w:r w:rsidRPr="001B6405">
        <w:rPr>
          <w:noProof/>
        </w:rPr>
        <w:drawing>
          <wp:inline distT="0" distB="0" distL="0" distR="0" wp14:anchorId="7770D39F" wp14:editId="41680692">
            <wp:extent cx="5731510" cy="3152140"/>
            <wp:effectExtent l="0" t="0" r="2540" b="0"/>
            <wp:docPr id="80159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90619" name=""/>
                    <pic:cNvPicPr/>
                  </pic:nvPicPr>
                  <pic:blipFill>
                    <a:blip r:embed="rId19"/>
                    <a:stretch>
                      <a:fillRect/>
                    </a:stretch>
                  </pic:blipFill>
                  <pic:spPr>
                    <a:xfrm>
                      <a:off x="0" y="0"/>
                      <a:ext cx="5731510" cy="3152140"/>
                    </a:xfrm>
                    <a:prstGeom prst="rect">
                      <a:avLst/>
                    </a:prstGeom>
                  </pic:spPr>
                </pic:pic>
              </a:graphicData>
            </a:graphic>
          </wp:inline>
        </w:drawing>
      </w:r>
    </w:p>
    <w:p w14:paraId="6040B8C4" w14:textId="77777777" w:rsidR="00045EA1" w:rsidRDefault="00045EA1" w:rsidP="001B6405"/>
    <w:p w14:paraId="0C950FEC" w14:textId="77777777" w:rsidR="00045EA1" w:rsidRPr="00045EA1" w:rsidRDefault="00045EA1" w:rsidP="00045EA1">
      <w:pPr>
        <w:rPr>
          <w:b/>
          <w:bCs/>
        </w:rPr>
      </w:pPr>
      <w:r w:rsidRPr="00045EA1">
        <w:rPr>
          <w:b/>
          <w:bCs/>
        </w:rPr>
        <w:t>1. Page Overview</w:t>
      </w:r>
    </w:p>
    <w:p w14:paraId="4D9094EB" w14:textId="77777777" w:rsidR="00045EA1" w:rsidRPr="00045EA1" w:rsidRDefault="00045EA1" w:rsidP="00045EA1">
      <w:r w:rsidRPr="00045EA1">
        <w:t xml:space="preserve">The </w:t>
      </w:r>
      <w:r w:rsidRPr="00045EA1">
        <w:rPr>
          <w:b/>
          <w:bCs/>
        </w:rPr>
        <w:t>03 Flow</w:t>
      </w:r>
      <w:r w:rsidRPr="00045EA1">
        <w:t xml:space="preserve"> page focuses on the operational side of inventory management. While </w:t>
      </w:r>
      <w:r w:rsidRPr="00045EA1">
        <w:rPr>
          <w:b/>
          <w:bCs/>
        </w:rPr>
        <w:t>01 Hub</w:t>
      </w:r>
      <w:r w:rsidRPr="00045EA1">
        <w:t xml:space="preserve"> provides the overall business health and </w:t>
      </w:r>
      <w:r w:rsidRPr="00045EA1">
        <w:rPr>
          <w:b/>
          <w:bCs/>
        </w:rPr>
        <w:t>02 Pulse</w:t>
      </w:r>
      <w:r w:rsidRPr="00045EA1">
        <w:t xml:space="preserve"> explains sales and margin movement, </w:t>
      </w:r>
      <w:r w:rsidRPr="00045EA1">
        <w:rPr>
          <w:b/>
          <w:bCs/>
        </w:rPr>
        <w:t>03 Flow</w:t>
      </w:r>
      <w:r w:rsidRPr="00045EA1">
        <w:t xml:space="preserve"> answers:</w:t>
      </w:r>
    </w:p>
    <w:p w14:paraId="3EADE073" w14:textId="77777777" w:rsidR="00045EA1" w:rsidRPr="00045EA1" w:rsidRDefault="00045EA1" w:rsidP="00045EA1">
      <w:r w:rsidRPr="00045EA1">
        <w:rPr>
          <w:b/>
          <w:bCs/>
        </w:rPr>
        <w:t>“Do we have the right inventory levels, and are replenishment activities keeping stock healthy?”</w:t>
      </w:r>
    </w:p>
    <w:p w14:paraId="2F8876E4" w14:textId="77777777" w:rsidR="00045EA1" w:rsidRPr="00045EA1" w:rsidRDefault="00045EA1" w:rsidP="00045EA1">
      <w:r w:rsidRPr="00045EA1">
        <w:t xml:space="preserve">The page brings together </w:t>
      </w:r>
      <w:r w:rsidRPr="00045EA1">
        <w:rPr>
          <w:b/>
          <w:bCs/>
        </w:rPr>
        <w:t>stock value, inventory movement, days of supply, restocking costs, reorder activity, dead stock, inventory risk signals, warehouse receipts, SKU movement, and stock-status distribution</w:t>
      </w:r>
      <w:r w:rsidRPr="00045EA1">
        <w:t>.</w:t>
      </w:r>
    </w:p>
    <w:p w14:paraId="2145DDE0" w14:textId="77777777" w:rsidR="00045EA1" w:rsidRPr="00045EA1" w:rsidRDefault="00045EA1" w:rsidP="00045EA1">
      <w:r w:rsidRPr="00045EA1">
        <w:t xml:space="preserve">It provides management with a consolidated view of whether inventory is </w:t>
      </w:r>
      <w:r w:rsidRPr="00045EA1">
        <w:rPr>
          <w:b/>
          <w:bCs/>
        </w:rPr>
        <w:t>available, moving efficiently, and being replenished at the right time</w:t>
      </w:r>
      <w:r w:rsidRPr="00045EA1">
        <w:t>.</w:t>
      </w:r>
    </w:p>
    <w:p w14:paraId="105D9413" w14:textId="77777777" w:rsidR="00045EA1" w:rsidRPr="00045EA1" w:rsidRDefault="00000000" w:rsidP="00045EA1">
      <w:r>
        <w:pict w14:anchorId="24EE0655">
          <v:rect id="_x0000_i1036" style="width:0;height:1.5pt" o:hralign="center" o:hrstd="t" o:hr="t" fillcolor="#a0a0a0" stroked="f"/>
        </w:pict>
      </w:r>
    </w:p>
    <w:p w14:paraId="71064B21" w14:textId="77777777" w:rsidR="00045EA1" w:rsidRPr="00045EA1" w:rsidRDefault="00045EA1" w:rsidP="00045EA1">
      <w:pPr>
        <w:rPr>
          <w:b/>
          <w:bCs/>
        </w:rPr>
      </w:pPr>
      <w:r w:rsidRPr="00045EA1">
        <w:rPr>
          <w:b/>
          <w:bCs/>
        </w:rPr>
        <w:t>2. Business Problem</w:t>
      </w:r>
    </w:p>
    <w:p w14:paraId="197D33F7" w14:textId="77777777" w:rsidR="00045EA1" w:rsidRPr="00045EA1" w:rsidRDefault="00045EA1" w:rsidP="00045EA1">
      <w:r w:rsidRPr="00045EA1">
        <w:t>Inventory management requires balancing two opposing risks:</w:t>
      </w:r>
    </w:p>
    <w:p w14:paraId="733F51AF" w14:textId="77777777" w:rsidR="00045EA1" w:rsidRPr="00045EA1" w:rsidRDefault="00045EA1" w:rsidP="00045EA1">
      <w:pPr>
        <w:numPr>
          <w:ilvl w:val="0"/>
          <w:numId w:val="7"/>
        </w:numPr>
      </w:pPr>
      <w:r w:rsidRPr="00045EA1">
        <w:rPr>
          <w:b/>
          <w:bCs/>
        </w:rPr>
        <w:t>Too little stock</w:t>
      </w:r>
      <w:r w:rsidRPr="00045EA1">
        <w:t xml:space="preserve"> can lead to stockouts and lost sales. </w:t>
      </w:r>
    </w:p>
    <w:p w14:paraId="5F2DA74D" w14:textId="77777777" w:rsidR="00045EA1" w:rsidRPr="00045EA1" w:rsidRDefault="00045EA1" w:rsidP="00045EA1">
      <w:pPr>
        <w:numPr>
          <w:ilvl w:val="0"/>
          <w:numId w:val="7"/>
        </w:numPr>
      </w:pPr>
      <w:r w:rsidRPr="00045EA1">
        <w:rPr>
          <w:b/>
          <w:bCs/>
        </w:rPr>
        <w:t>Too much or slow-moving stock</w:t>
      </w:r>
      <w:r w:rsidRPr="00045EA1">
        <w:t xml:space="preserve"> can tie up capital and increase holding costs. </w:t>
      </w:r>
    </w:p>
    <w:p w14:paraId="75781135" w14:textId="77777777" w:rsidR="00045EA1" w:rsidRPr="00045EA1" w:rsidRDefault="00045EA1" w:rsidP="00045EA1">
      <w:r w:rsidRPr="00045EA1">
        <w:t xml:space="preserve">When inventory metrics such as stock value, days of supply, reorder activity, dead stock, and warehouse receipts are </w:t>
      </w:r>
      <w:proofErr w:type="spellStart"/>
      <w:r w:rsidRPr="00045EA1">
        <w:t>analyzed</w:t>
      </w:r>
      <w:proofErr w:type="spellEnd"/>
      <w:r w:rsidRPr="00045EA1">
        <w:t xml:space="preserve"> separately, it becomes difficult to determine the </w:t>
      </w:r>
      <w:r w:rsidRPr="00045EA1">
        <w:rPr>
          <w:b/>
          <w:bCs/>
        </w:rPr>
        <w:t>actual health and flow of inventory</w:t>
      </w:r>
      <w:r w:rsidRPr="00045EA1">
        <w:t>.</w:t>
      </w:r>
    </w:p>
    <w:p w14:paraId="1A390F19" w14:textId="77777777" w:rsidR="00045EA1" w:rsidRPr="00045EA1" w:rsidRDefault="00045EA1" w:rsidP="00045EA1">
      <w:r w:rsidRPr="00045EA1">
        <w:t>Management needs to understand:</w:t>
      </w:r>
    </w:p>
    <w:p w14:paraId="1A04FAD7" w14:textId="77777777" w:rsidR="00045EA1" w:rsidRPr="00045EA1" w:rsidRDefault="00045EA1" w:rsidP="00045EA1">
      <w:pPr>
        <w:numPr>
          <w:ilvl w:val="0"/>
          <w:numId w:val="8"/>
        </w:numPr>
      </w:pPr>
      <w:r w:rsidRPr="00045EA1">
        <w:lastRenderedPageBreak/>
        <w:t xml:space="preserve">How much capital is currently tied up in inventory? </w:t>
      </w:r>
    </w:p>
    <w:p w14:paraId="4C17CBE4" w14:textId="77777777" w:rsidR="00045EA1" w:rsidRPr="00045EA1" w:rsidRDefault="00045EA1" w:rsidP="00045EA1">
      <w:pPr>
        <w:numPr>
          <w:ilvl w:val="0"/>
          <w:numId w:val="8"/>
        </w:numPr>
      </w:pPr>
      <w:r w:rsidRPr="00045EA1">
        <w:t xml:space="preserve">Is inventory value increasing or decreasing? </w:t>
      </w:r>
    </w:p>
    <w:p w14:paraId="47F5D619" w14:textId="77777777" w:rsidR="00045EA1" w:rsidRPr="00045EA1" w:rsidRDefault="00045EA1" w:rsidP="00045EA1">
      <w:pPr>
        <w:numPr>
          <w:ilvl w:val="0"/>
          <w:numId w:val="8"/>
        </w:numPr>
      </w:pPr>
      <w:r w:rsidRPr="00045EA1">
        <w:t xml:space="preserve">How many days of supply are available? </w:t>
      </w:r>
    </w:p>
    <w:p w14:paraId="3D2368FB" w14:textId="77777777" w:rsidR="00045EA1" w:rsidRPr="00045EA1" w:rsidRDefault="00045EA1" w:rsidP="00045EA1">
      <w:pPr>
        <w:numPr>
          <w:ilvl w:val="0"/>
          <w:numId w:val="8"/>
        </w:numPr>
      </w:pPr>
      <w:r w:rsidRPr="00045EA1">
        <w:t xml:space="preserve">How much is being spent on restocking? </w:t>
      </w:r>
    </w:p>
    <w:p w14:paraId="127F2E3E" w14:textId="77777777" w:rsidR="00045EA1" w:rsidRPr="00045EA1" w:rsidRDefault="00045EA1" w:rsidP="00045EA1">
      <w:pPr>
        <w:numPr>
          <w:ilvl w:val="0"/>
          <w:numId w:val="8"/>
        </w:numPr>
      </w:pPr>
      <w:r w:rsidRPr="00045EA1">
        <w:t xml:space="preserve">How frequently are reorders being placed? </w:t>
      </w:r>
    </w:p>
    <w:p w14:paraId="341DB7D2" w14:textId="77777777" w:rsidR="00045EA1" w:rsidRPr="00045EA1" w:rsidRDefault="00045EA1" w:rsidP="00045EA1">
      <w:pPr>
        <w:numPr>
          <w:ilvl w:val="0"/>
          <w:numId w:val="8"/>
        </w:numPr>
      </w:pPr>
      <w:r w:rsidRPr="00045EA1">
        <w:t xml:space="preserve">Are there critical-low or dead-stock risks? </w:t>
      </w:r>
    </w:p>
    <w:p w14:paraId="7321CF13" w14:textId="77777777" w:rsidR="00045EA1" w:rsidRPr="00045EA1" w:rsidRDefault="00045EA1" w:rsidP="00045EA1">
      <w:pPr>
        <w:numPr>
          <w:ilvl w:val="0"/>
          <w:numId w:val="8"/>
        </w:numPr>
      </w:pPr>
      <w:r w:rsidRPr="00045EA1">
        <w:t xml:space="preserve">Which categories are experiencing significant stock movement? </w:t>
      </w:r>
    </w:p>
    <w:p w14:paraId="7311F94B" w14:textId="77777777" w:rsidR="00045EA1" w:rsidRPr="00045EA1" w:rsidRDefault="00045EA1" w:rsidP="00045EA1">
      <w:pPr>
        <w:numPr>
          <w:ilvl w:val="0"/>
          <w:numId w:val="8"/>
        </w:numPr>
      </w:pPr>
      <w:r w:rsidRPr="00045EA1">
        <w:t xml:space="preserve">Which warehouses are receiving the most inventory? </w:t>
      </w:r>
    </w:p>
    <w:p w14:paraId="1395B9F2" w14:textId="77777777" w:rsidR="00045EA1" w:rsidRPr="00045EA1" w:rsidRDefault="00045EA1" w:rsidP="00045EA1">
      <w:pPr>
        <w:numPr>
          <w:ilvl w:val="0"/>
          <w:numId w:val="8"/>
        </w:numPr>
      </w:pPr>
      <w:r w:rsidRPr="00045EA1">
        <w:t xml:space="preserve">What proportion of SKUs are healthy, critical, overstocked, stockout, or dead stock? </w:t>
      </w:r>
    </w:p>
    <w:p w14:paraId="720B2A97" w14:textId="77777777" w:rsidR="00045EA1" w:rsidRPr="00045EA1" w:rsidRDefault="00045EA1" w:rsidP="00045EA1">
      <w:pPr>
        <w:rPr>
          <w:b/>
          <w:bCs/>
        </w:rPr>
      </w:pPr>
      <w:r w:rsidRPr="00045EA1">
        <w:rPr>
          <w:b/>
          <w:bCs/>
        </w:rPr>
        <w:t>Core Problem</w:t>
      </w:r>
    </w:p>
    <w:p w14:paraId="316DCD1B" w14:textId="77777777" w:rsidR="00045EA1" w:rsidRPr="00045EA1" w:rsidRDefault="00045EA1" w:rsidP="00045EA1">
      <w:r w:rsidRPr="00045EA1">
        <w:rPr>
          <w:b/>
          <w:bCs/>
        </w:rPr>
        <w:t>How can inventory health and replenishment activity be monitored together to identify stock risks, improve inventory flow, and ensure the right products are available at the right time?</w:t>
      </w:r>
    </w:p>
    <w:p w14:paraId="5C624E29" w14:textId="77777777" w:rsidR="00045EA1" w:rsidRPr="00045EA1" w:rsidRDefault="00000000" w:rsidP="00045EA1">
      <w:r>
        <w:pict w14:anchorId="5A75A88B">
          <v:rect id="_x0000_i1037" style="width:0;height:1.5pt" o:hralign="center" o:hrstd="t" o:hr="t" fillcolor="#a0a0a0" stroked="f"/>
        </w:pict>
      </w:r>
    </w:p>
    <w:p w14:paraId="425D746E" w14:textId="77777777" w:rsidR="00045EA1" w:rsidRPr="00045EA1" w:rsidRDefault="00045EA1" w:rsidP="00045EA1">
      <w:pPr>
        <w:rPr>
          <w:b/>
          <w:bCs/>
        </w:rPr>
      </w:pPr>
      <w:r w:rsidRPr="00045EA1">
        <w:rPr>
          <w:b/>
          <w:bCs/>
        </w:rPr>
        <w:t>3. Objective</w:t>
      </w:r>
    </w:p>
    <w:p w14:paraId="16486B44" w14:textId="77777777" w:rsidR="00045EA1" w:rsidRPr="00045EA1" w:rsidRDefault="00045EA1" w:rsidP="00045EA1">
      <w:r w:rsidRPr="00045EA1">
        <w:t xml:space="preserve">The objective of </w:t>
      </w:r>
      <w:r w:rsidRPr="00045EA1">
        <w:rPr>
          <w:b/>
          <w:bCs/>
        </w:rPr>
        <w:t>03 Flow</w:t>
      </w:r>
      <w:r w:rsidRPr="00045EA1">
        <w:t xml:space="preserve"> is to provide an operational view of </w:t>
      </w:r>
      <w:r w:rsidRPr="00045EA1">
        <w:rPr>
          <w:b/>
          <w:bCs/>
        </w:rPr>
        <w:t>inventory health and replenishment performance</w:t>
      </w:r>
      <w:r w:rsidRPr="00045EA1">
        <w:t>.</w:t>
      </w:r>
    </w:p>
    <w:p w14:paraId="7347D83B" w14:textId="77777777" w:rsidR="00045EA1" w:rsidRPr="00045EA1" w:rsidRDefault="00045EA1" w:rsidP="00045EA1">
      <w:r w:rsidRPr="00045EA1">
        <w:t>The page is designed to help decision-makers:</w:t>
      </w:r>
    </w:p>
    <w:p w14:paraId="263F490B" w14:textId="77777777" w:rsidR="00045EA1" w:rsidRPr="00045EA1" w:rsidRDefault="00045EA1" w:rsidP="00045EA1">
      <w:pPr>
        <w:numPr>
          <w:ilvl w:val="0"/>
          <w:numId w:val="9"/>
        </w:numPr>
      </w:pPr>
      <w:r w:rsidRPr="00045EA1">
        <w:t xml:space="preserve">Monitor overall stock value. </w:t>
      </w:r>
    </w:p>
    <w:p w14:paraId="64E1FD57" w14:textId="77777777" w:rsidR="00045EA1" w:rsidRPr="00045EA1" w:rsidRDefault="00045EA1" w:rsidP="00045EA1">
      <w:pPr>
        <w:numPr>
          <w:ilvl w:val="0"/>
          <w:numId w:val="9"/>
        </w:numPr>
      </w:pPr>
      <w:r w:rsidRPr="00045EA1">
        <w:t xml:space="preserve">Track week-over-week inventory movement. </w:t>
      </w:r>
    </w:p>
    <w:p w14:paraId="4CC0E459" w14:textId="77777777" w:rsidR="00045EA1" w:rsidRPr="00045EA1" w:rsidRDefault="00045EA1" w:rsidP="00045EA1">
      <w:pPr>
        <w:numPr>
          <w:ilvl w:val="0"/>
          <w:numId w:val="9"/>
        </w:numPr>
      </w:pPr>
      <w:r w:rsidRPr="00045EA1">
        <w:t xml:space="preserve">Understand available days of supply. </w:t>
      </w:r>
    </w:p>
    <w:p w14:paraId="1F04F9D5" w14:textId="77777777" w:rsidR="00045EA1" w:rsidRPr="00045EA1" w:rsidRDefault="00045EA1" w:rsidP="00045EA1">
      <w:pPr>
        <w:numPr>
          <w:ilvl w:val="0"/>
          <w:numId w:val="9"/>
        </w:numPr>
      </w:pPr>
      <w:r w:rsidRPr="00045EA1">
        <w:t xml:space="preserve">Monitor restocking costs and reorder activity. </w:t>
      </w:r>
    </w:p>
    <w:p w14:paraId="1CF12F81" w14:textId="77777777" w:rsidR="00045EA1" w:rsidRPr="00045EA1" w:rsidRDefault="00045EA1" w:rsidP="00045EA1">
      <w:pPr>
        <w:numPr>
          <w:ilvl w:val="0"/>
          <w:numId w:val="9"/>
        </w:numPr>
      </w:pPr>
      <w:r w:rsidRPr="00045EA1">
        <w:t xml:space="preserve">Identify critical-low and dead-stock risks. </w:t>
      </w:r>
    </w:p>
    <w:p w14:paraId="6BB83A82" w14:textId="77777777" w:rsidR="00045EA1" w:rsidRPr="00045EA1" w:rsidRDefault="00045EA1" w:rsidP="00045EA1">
      <w:pPr>
        <w:numPr>
          <w:ilvl w:val="0"/>
          <w:numId w:val="9"/>
        </w:numPr>
      </w:pPr>
      <w:proofErr w:type="spellStart"/>
      <w:r w:rsidRPr="00045EA1">
        <w:t>Analyze</w:t>
      </w:r>
      <w:proofErr w:type="spellEnd"/>
      <w:r w:rsidRPr="00045EA1">
        <w:t xml:space="preserve"> inventory movement by category. </w:t>
      </w:r>
    </w:p>
    <w:p w14:paraId="15A9747B" w14:textId="77777777" w:rsidR="00045EA1" w:rsidRPr="00045EA1" w:rsidRDefault="00045EA1" w:rsidP="00045EA1">
      <w:pPr>
        <w:numPr>
          <w:ilvl w:val="0"/>
          <w:numId w:val="9"/>
        </w:numPr>
      </w:pPr>
      <w:r w:rsidRPr="00045EA1">
        <w:t xml:space="preserve">Monitor warehouse-level inventory receipts. </w:t>
      </w:r>
    </w:p>
    <w:p w14:paraId="20E651DA" w14:textId="77777777" w:rsidR="00045EA1" w:rsidRPr="00045EA1" w:rsidRDefault="00045EA1" w:rsidP="00045EA1">
      <w:pPr>
        <w:numPr>
          <w:ilvl w:val="0"/>
          <w:numId w:val="9"/>
        </w:numPr>
      </w:pPr>
      <w:r w:rsidRPr="00045EA1">
        <w:t xml:space="preserve">Understand the distribution of SKU stock statuses. </w:t>
      </w:r>
    </w:p>
    <w:p w14:paraId="3EDED064" w14:textId="77777777" w:rsidR="00045EA1" w:rsidRPr="00045EA1" w:rsidRDefault="00045EA1" w:rsidP="00045EA1">
      <w:pPr>
        <w:numPr>
          <w:ilvl w:val="0"/>
          <w:numId w:val="9"/>
        </w:numPr>
      </w:pPr>
      <w:r w:rsidRPr="00045EA1">
        <w:t xml:space="preserve">Identify areas requiring replenishment or inventory optimization. </w:t>
      </w:r>
    </w:p>
    <w:p w14:paraId="04ED6F03" w14:textId="77777777" w:rsidR="00045EA1" w:rsidRPr="00045EA1" w:rsidRDefault="00045EA1" w:rsidP="00045EA1">
      <w:r w:rsidRPr="00045EA1">
        <w:t xml:space="preserve">The ultimate objective is to support a balance between </w:t>
      </w:r>
      <w:r w:rsidRPr="00045EA1">
        <w:rPr>
          <w:b/>
          <w:bCs/>
        </w:rPr>
        <w:t>product availability and inventory efficiency</w:t>
      </w:r>
      <w:r w:rsidRPr="00045EA1">
        <w:t>.</w:t>
      </w:r>
    </w:p>
    <w:p w14:paraId="23C88209" w14:textId="77777777" w:rsidR="00045EA1" w:rsidRPr="00045EA1" w:rsidRDefault="00000000" w:rsidP="00045EA1">
      <w:r>
        <w:pict w14:anchorId="6ECFC924">
          <v:rect id="_x0000_i1038" style="width:0;height:1.5pt" o:hralign="center" o:hrstd="t" o:hr="t" fillcolor="#a0a0a0" stroked="f"/>
        </w:pict>
      </w:r>
    </w:p>
    <w:p w14:paraId="5E3152BB" w14:textId="77777777" w:rsidR="00045EA1" w:rsidRPr="00045EA1" w:rsidRDefault="00045EA1" w:rsidP="00045EA1">
      <w:pPr>
        <w:rPr>
          <w:b/>
          <w:bCs/>
        </w:rPr>
      </w:pPr>
      <w:r w:rsidRPr="00045EA1">
        <w:rPr>
          <w:b/>
          <w:bCs/>
        </w:rPr>
        <w:t>4. Business Questions Answered</w:t>
      </w:r>
    </w:p>
    <w:p w14:paraId="253FCA5E" w14:textId="77777777" w:rsidR="00045EA1" w:rsidRPr="00045EA1" w:rsidRDefault="00045EA1" w:rsidP="00045EA1">
      <w:pPr>
        <w:rPr>
          <w:b/>
          <w:bCs/>
        </w:rPr>
      </w:pPr>
      <w:r w:rsidRPr="00045EA1">
        <w:rPr>
          <w:b/>
          <w:bCs/>
        </w:rPr>
        <w:t>Inventory Position</w:t>
      </w:r>
    </w:p>
    <w:p w14:paraId="1B434A59" w14:textId="77777777" w:rsidR="00045EA1" w:rsidRPr="00045EA1" w:rsidRDefault="00045EA1" w:rsidP="00045EA1">
      <w:r w:rsidRPr="00045EA1">
        <w:rPr>
          <w:b/>
          <w:bCs/>
        </w:rPr>
        <w:t>How much inventory value are we currently holding?</w:t>
      </w:r>
    </w:p>
    <w:p w14:paraId="7F87F5C5" w14:textId="77777777" w:rsidR="00045EA1" w:rsidRPr="00045EA1" w:rsidRDefault="00045EA1" w:rsidP="00045EA1">
      <w:r w:rsidRPr="00045EA1">
        <w:t xml:space="preserve">The </w:t>
      </w:r>
      <w:r w:rsidRPr="00045EA1">
        <w:rPr>
          <w:b/>
          <w:bCs/>
        </w:rPr>
        <w:t>Total Stock Value</w:t>
      </w:r>
      <w:r w:rsidRPr="00045EA1">
        <w:t xml:space="preserve"> KPI provides the monetary value of inventory under the selected context.</w:t>
      </w:r>
    </w:p>
    <w:p w14:paraId="1DEC84AC" w14:textId="77777777" w:rsidR="00045EA1" w:rsidRPr="00045EA1" w:rsidRDefault="00045EA1" w:rsidP="00045EA1">
      <w:pPr>
        <w:rPr>
          <w:b/>
          <w:bCs/>
        </w:rPr>
      </w:pPr>
      <w:r w:rsidRPr="00045EA1">
        <w:rPr>
          <w:b/>
          <w:bCs/>
        </w:rPr>
        <w:lastRenderedPageBreak/>
        <w:t>Inventory Movement</w:t>
      </w:r>
    </w:p>
    <w:p w14:paraId="15AA88F0" w14:textId="77777777" w:rsidR="00045EA1" w:rsidRPr="00045EA1" w:rsidRDefault="00045EA1" w:rsidP="00045EA1">
      <w:r w:rsidRPr="00045EA1">
        <w:rPr>
          <w:b/>
          <w:bCs/>
        </w:rPr>
        <w:t>Is stock value changing week over week?</w:t>
      </w:r>
    </w:p>
    <w:p w14:paraId="4A54197B" w14:textId="77777777" w:rsidR="00045EA1" w:rsidRPr="00045EA1" w:rsidRDefault="00045EA1" w:rsidP="00045EA1">
      <w:r w:rsidRPr="00045EA1">
        <w:t xml:space="preserve">The </w:t>
      </w:r>
      <w:r w:rsidRPr="00045EA1">
        <w:rPr>
          <w:b/>
          <w:bCs/>
        </w:rPr>
        <w:t>Stock Value WoW %</w:t>
      </w:r>
      <w:r w:rsidRPr="00045EA1">
        <w:t xml:space="preserve"> KPI indicates the recent movement in inventory value.</w:t>
      </w:r>
    </w:p>
    <w:p w14:paraId="176269AA" w14:textId="77777777" w:rsidR="00045EA1" w:rsidRPr="00045EA1" w:rsidRDefault="00045EA1" w:rsidP="00045EA1">
      <w:pPr>
        <w:rPr>
          <w:b/>
          <w:bCs/>
        </w:rPr>
      </w:pPr>
      <w:r w:rsidRPr="00045EA1">
        <w:rPr>
          <w:b/>
          <w:bCs/>
        </w:rPr>
        <w:t>Stock Availability</w:t>
      </w:r>
    </w:p>
    <w:p w14:paraId="357C5A67" w14:textId="77777777" w:rsidR="00045EA1" w:rsidRPr="00045EA1" w:rsidRDefault="00045EA1" w:rsidP="00045EA1">
      <w:r w:rsidRPr="00045EA1">
        <w:rPr>
          <w:b/>
          <w:bCs/>
        </w:rPr>
        <w:t>How many days of supply do we currently have?</w:t>
      </w:r>
    </w:p>
    <w:p w14:paraId="7EA4EB5E" w14:textId="77777777" w:rsidR="00045EA1" w:rsidRPr="00045EA1" w:rsidRDefault="00045EA1" w:rsidP="00045EA1">
      <w:r w:rsidRPr="00045EA1">
        <w:t xml:space="preserve">The </w:t>
      </w:r>
      <w:r w:rsidRPr="00045EA1">
        <w:rPr>
          <w:b/>
          <w:bCs/>
        </w:rPr>
        <w:t>Average Days of Supply</w:t>
      </w:r>
      <w:r w:rsidRPr="00045EA1">
        <w:t xml:space="preserve"> KPI provides an indication of how long current inventory can potentially support demand.</w:t>
      </w:r>
    </w:p>
    <w:p w14:paraId="17E68011" w14:textId="77777777" w:rsidR="00045EA1" w:rsidRPr="00045EA1" w:rsidRDefault="00045EA1" w:rsidP="00045EA1">
      <w:pPr>
        <w:rPr>
          <w:b/>
          <w:bCs/>
        </w:rPr>
      </w:pPr>
      <w:r w:rsidRPr="00045EA1">
        <w:rPr>
          <w:b/>
          <w:bCs/>
        </w:rPr>
        <w:t>Replenishment</w:t>
      </w:r>
    </w:p>
    <w:p w14:paraId="00CBDD07" w14:textId="77777777" w:rsidR="00045EA1" w:rsidRPr="00045EA1" w:rsidRDefault="00045EA1" w:rsidP="00045EA1">
      <w:r w:rsidRPr="00045EA1">
        <w:rPr>
          <w:b/>
          <w:bCs/>
        </w:rPr>
        <w:t>How much are we spending on restocking and how many reorders are being placed?</w:t>
      </w:r>
    </w:p>
    <w:p w14:paraId="27EB08A5" w14:textId="77777777" w:rsidR="00045EA1" w:rsidRPr="00045EA1" w:rsidRDefault="00045EA1" w:rsidP="00045EA1">
      <w:r w:rsidRPr="00045EA1">
        <w:t xml:space="preserve">The </w:t>
      </w:r>
      <w:r w:rsidRPr="00045EA1">
        <w:rPr>
          <w:b/>
          <w:bCs/>
        </w:rPr>
        <w:t>Restock Cost</w:t>
      </w:r>
      <w:r w:rsidRPr="00045EA1">
        <w:t xml:space="preserve"> and </w:t>
      </w:r>
      <w:r w:rsidRPr="00045EA1">
        <w:rPr>
          <w:b/>
          <w:bCs/>
        </w:rPr>
        <w:t>Reorders Placed</w:t>
      </w:r>
      <w:r w:rsidRPr="00045EA1">
        <w:t xml:space="preserve"> KPIs provide visibility into replenishment activity.</w:t>
      </w:r>
    </w:p>
    <w:p w14:paraId="7EB77722" w14:textId="77777777" w:rsidR="00045EA1" w:rsidRPr="00045EA1" w:rsidRDefault="00045EA1" w:rsidP="00045EA1">
      <w:pPr>
        <w:rPr>
          <w:b/>
          <w:bCs/>
        </w:rPr>
      </w:pPr>
      <w:r w:rsidRPr="00045EA1">
        <w:rPr>
          <w:b/>
          <w:bCs/>
        </w:rPr>
        <w:t>Inventory Risk</w:t>
      </w:r>
    </w:p>
    <w:p w14:paraId="5F624CD9" w14:textId="77777777" w:rsidR="00045EA1" w:rsidRPr="00045EA1" w:rsidRDefault="00045EA1" w:rsidP="00045EA1">
      <w:r w:rsidRPr="00045EA1">
        <w:rPr>
          <w:b/>
          <w:bCs/>
        </w:rPr>
        <w:t>Are there products at risk of becoming unavailable or remaining unsold?</w:t>
      </w:r>
    </w:p>
    <w:p w14:paraId="592AFBDE" w14:textId="77777777" w:rsidR="00045EA1" w:rsidRPr="00045EA1" w:rsidRDefault="00045EA1" w:rsidP="00045EA1">
      <w:r w:rsidRPr="00045EA1">
        <w:t xml:space="preserve">The </w:t>
      </w:r>
      <w:r w:rsidRPr="00045EA1">
        <w:rPr>
          <w:b/>
          <w:bCs/>
        </w:rPr>
        <w:t>Critical Low Rate</w:t>
      </w:r>
      <w:r w:rsidRPr="00045EA1">
        <w:t xml:space="preserve"> and </w:t>
      </w:r>
      <w:r w:rsidRPr="00045EA1">
        <w:rPr>
          <w:b/>
          <w:bCs/>
        </w:rPr>
        <w:t>Dead Stock Rate</w:t>
      </w:r>
      <w:r w:rsidRPr="00045EA1">
        <w:t xml:space="preserve"> gauges identify inventory risk against defined targets.</w:t>
      </w:r>
    </w:p>
    <w:p w14:paraId="610D6816" w14:textId="77777777" w:rsidR="00045EA1" w:rsidRPr="00045EA1" w:rsidRDefault="00045EA1" w:rsidP="00045EA1">
      <w:pPr>
        <w:rPr>
          <w:b/>
          <w:bCs/>
        </w:rPr>
      </w:pPr>
      <w:r w:rsidRPr="00045EA1">
        <w:rPr>
          <w:b/>
          <w:bCs/>
        </w:rPr>
        <w:t>Category Movement</w:t>
      </w:r>
    </w:p>
    <w:p w14:paraId="5A5EF82C" w14:textId="77777777" w:rsidR="00045EA1" w:rsidRPr="00045EA1" w:rsidRDefault="00045EA1" w:rsidP="00045EA1">
      <w:r w:rsidRPr="00045EA1">
        <w:rPr>
          <w:b/>
          <w:bCs/>
        </w:rPr>
        <w:t>Which categories are experiencing the greatest inventory movement?</w:t>
      </w:r>
    </w:p>
    <w:p w14:paraId="08638435" w14:textId="77777777" w:rsidR="00045EA1" w:rsidRPr="00045EA1" w:rsidRDefault="00045EA1" w:rsidP="00045EA1">
      <w:r w:rsidRPr="00045EA1">
        <w:t xml:space="preserve">The </w:t>
      </w:r>
      <w:r w:rsidRPr="00045EA1">
        <w:rPr>
          <w:b/>
          <w:bCs/>
        </w:rPr>
        <w:t>Average WoW Change % by Category</w:t>
      </w:r>
      <w:r w:rsidRPr="00045EA1">
        <w:t xml:space="preserve"> visual identifies categories with stronger or weaker week-over-week stock movement.</w:t>
      </w:r>
    </w:p>
    <w:p w14:paraId="6CD39F05" w14:textId="77777777" w:rsidR="00045EA1" w:rsidRPr="00045EA1" w:rsidRDefault="00045EA1" w:rsidP="00045EA1">
      <w:pPr>
        <w:rPr>
          <w:b/>
          <w:bCs/>
        </w:rPr>
      </w:pPr>
      <w:r w:rsidRPr="00045EA1">
        <w:rPr>
          <w:b/>
          <w:bCs/>
        </w:rPr>
        <w:t>Warehouse Flow</w:t>
      </w:r>
    </w:p>
    <w:p w14:paraId="0D8884BF" w14:textId="77777777" w:rsidR="00045EA1" w:rsidRPr="00045EA1" w:rsidRDefault="00045EA1" w:rsidP="00045EA1">
      <w:r w:rsidRPr="00045EA1">
        <w:rPr>
          <w:b/>
          <w:bCs/>
        </w:rPr>
        <w:t>Which warehouses are receiving the most inventory?</w:t>
      </w:r>
    </w:p>
    <w:p w14:paraId="495945AA" w14:textId="77777777" w:rsidR="00045EA1" w:rsidRPr="00045EA1" w:rsidRDefault="00045EA1" w:rsidP="00045EA1">
      <w:r w:rsidRPr="00045EA1">
        <w:t xml:space="preserve">The </w:t>
      </w:r>
      <w:r w:rsidRPr="00045EA1">
        <w:rPr>
          <w:b/>
          <w:bCs/>
        </w:rPr>
        <w:t>Units Received — Last 8 Weeks</w:t>
      </w:r>
      <w:r w:rsidRPr="00045EA1">
        <w:t xml:space="preserve"> visual compares inventory received across warehouses.</w:t>
      </w:r>
    </w:p>
    <w:p w14:paraId="00D26008" w14:textId="77777777" w:rsidR="00045EA1" w:rsidRPr="00045EA1" w:rsidRDefault="00045EA1" w:rsidP="00045EA1">
      <w:pPr>
        <w:rPr>
          <w:b/>
          <w:bCs/>
        </w:rPr>
      </w:pPr>
      <w:r w:rsidRPr="00045EA1">
        <w:rPr>
          <w:b/>
          <w:bCs/>
        </w:rPr>
        <w:t>SKU Health</w:t>
      </w:r>
    </w:p>
    <w:p w14:paraId="21BABB25" w14:textId="77777777" w:rsidR="00045EA1" w:rsidRPr="00045EA1" w:rsidRDefault="00045EA1" w:rsidP="00045EA1">
      <w:r w:rsidRPr="00045EA1">
        <w:rPr>
          <w:b/>
          <w:bCs/>
        </w:rPr>
        <w:t>What is the current health of the SKU portfolio?</w:t>
      </w:r>
    </w:p>
    <w:p w14:paraId="13AA42AD" w14:textId="77777777" w:rsidR="00045EA1" w:rsidRPr="00045EA1" w:rsidRDefault="00045EA1" w:rsidP="00045EA1">
      <w:r w:rsidRPr="00045EA1">
        <w:t xml:space="preserve">The </w:t>
      </w:r>
      <w:r w:rsidRPr="00045EA1">
        <w:rPr>
          <w:b/>
          <w:bCs/>
        </w:rPr>
        <w:t>Stock Status SKUs</w:t>
      </w:r>
      <w:r w:rsidRPr="00045EA1">
        <w:t xml:space="preserve"> donut shows the distribution of SKUs across statuses such as </w:t>
      </w:r>
      <w:r w:rsidRPr="00045EA1">
        <w:rPr>
          <w:b/>
          <w:bCs/>
        </w:rPr>
        <w:t>Critical Low, Healthy, Overstocked, Stockout, and Dead Stock</w:t>
      </w:r>
      <w:r w:rsidRPr="00045EA1">
        <w:t>.</w:t>
      </w:r>
    </w:p>
    <w:p w14:paraId="05CCA9BA" w14:textId="77777777" w:rsidR="00045EA1" w:rsidRPr="00045EA1" w:rsidRDefault="00000000" w:rsidP="00045EA1">
      <w:r>
        <w:pict w14:anchorId="34645274">
          <v:rect id="_x0000_i1039" style="width:0;height:1.5pt" o:hralign="center" o:hrstd="t" o:hr="t" fillcolor="#a0a0a0" stroked="f"/>
        </w:pict>
      </w:r>
    </w:p>
    <w:p w14:paraId="1797E940" w14:textId="77777777" w:rsidR="00045EA1" w:rsidRPr="00045EA1" w:rsidRDefault="00045EA1" w:rsidP="00045EA1">
      <w:pPr>
        <w:rPr>
          <w:b/>
          <w:bCs/>
        </w:rPr>
      </w:pPr>
      <w:r w:rsidRPr="00045EA1">
        <w:rPr>
          <w:b/>
          <w:bCs/>
        </w:rPr>
        <w:t>5. Story of the Page</w:t>
      </w:r>
    </w:p>
    <w:p w14:paraId="39DBFF93" w14:textId="77777777" w:rsidR="00045EA1" w:rsidRPr="00045EA1" w:rsidRDefault="00045EA1" w:rsidP="00045EA1">
      <w:r w:rsidRPr="00045EA1">
        <w:t xml:space="preserve">The page follows an </w:t>
      </w:r>
      <w:r w:rsidRPr="00045EA1">
        <w:rPr>
          <w:b/>
          <w:bCs/>
        </w:rPr>
        <w:t>Inventory Position → Risk → Movement → Replenishment → Stock Health</w:t>
      </w:r>
      <w:r w:rsidRPr="00045EA1">
        <w:t xml:space="preserve"> story.</w:t>
      </w:r>
    </w:p>
    <w:p w14:paraId="47E878E4" w14:textId="77777777" w:rsidR="00045EA1" w:rsidRPr="00045EA1" w:rsidRDefault="00045EA1" w:rsidP="00045EA1">
      <w:pPr>
        <w:rPr>
          <w:b/>
          <w:bCs/>
        </w:rPr>
      </w:pPr>
      <w:r w:rsidRPr="00045EA1">
        <w:rPr>
          <w:b/>
          <w:bCs/>
        </w:rPr>
        <w:t>Step 1 — Establish the Inventory Position</w:t>
      </w:r>
    </w:p>
    <w:p w14:paraId="3C7293C0" w14:textId="77777777" w:rsidR="00045EA1" w:rsidRPr="00045EA1" w:rsidRDefault="00045EA1" w:rsidP="00045EA1">
      <w:r w:rsidRPr="00045EA1">
        <w:t>The top KPIs provide the initial inventory health check:</w:t>
      </w:r>
    </w:p>
    <w:p w14:paraId="129B0D30" w14:textId="77777777" w:rsidR="00045EA1" w:rsidRPr="00045EA1" w:rsidRDefault="00045EA1" w:rsidP="00045EA1">
      <w:r w:rsidRPr="00045EA1">
        <w:rPr>
          <w:b/>
          <w:bCs/>
        </w:rPr>
        <w:t>Stock Value → WoW Movement → Days of Supply → Restock Cost → Reorders → Dead Stock</w:t>
      </w:r>
    </w:p>
    <w:p w14:paraId="61559525" w14:textId="77777777" w:rsidR="00045EA1" w:rsidRPr="00045EA1" w:rsidRDefault="00045EA1" w:rsidP="00045EA1">
      <w:r w:rsidRPr="00045EA1">
        <w:t>This immediately establishes how much inventory is being held and how actively it is being managed.</w:t>
      </w:r>
    </w:p>
    <w:p w14:paraId="2B479AD0" w14:textId="77777777" w:rsidR="00045EA1" w:rsidRPr="00045EA1" w:rsidRDefault="00000000" w:rsidP="00045EA1">
      <w:r>
        <w:lastRenderedPageBreak/>
        <w:pict w14:anchorId="07BC0708">
          <v:rect id="_x0000_i1040" style="width:0;height:1.5pt" o:hralign="center" o:hrstd="t" o:hr="t" fillcolor="#a0a0a0" stroked="f"/>
        </w:pict>
      </w:r>
    </w:p>
    <w:p w14:paraId="750AE664" w14:textId="77777777" w:rsidR="00045EA1" w:rsidRPr="00045EA1" w:rsidRDefault="00045EA1" w:rsidP="00045EA1">
      <w:pPr>
        <w:rPr>
          <w:b/>
          <w:bCs/>
        </w:rPr>
      </w:pPr>
      <w:r w:rsidRPr="00045EA1">
        <w:rPr>
          <w:b/>
          <w:bCs/>
        </w:rPr>
        <w:t>Step 2 — Identify Inventory Risks</w:t>
      </w:r>
    </w:p>
    <w:p w14:paraId="3E357972" w14:textId="77777777" w:rsidR="00045EA1" w:rsidRPr="00045EA1" w:rsidRDefault="00045EA1" w:rsidP="00045EA1">
      <w:r w:rsidRPr="00045EA1">
        <w:t xml:space="preserve">The </w:t>
      </w:r>
      <w:r w:rsidRPr="00045EA1">
        <w:rPr>
          <w:b/>
          <w:bCs/>
        </w:rPr>
        <w:t>Risk Signals</w:t>
      </w:r>
      <w:r w:rsidRPr="00045EA1">
        <w:t xml:space="preserve"> section focuses on two critical inventory problems:</w:t>
      </w:r>
    </w:p>
    <w:p w14:paraId="2480F2A4" w14:textId="77777777" w:rsidR="00045EA1" w:rsidRPr="00045EA1" w:rsidRDefault="00045EA1" w:rsidP="00045EA1">
      <w:r w:rsidRPr="00045EA1">
        <w:rPr>
          <w:b/>
          <w:bCs/>
        </w:rPr>
        <w:t>Critical Low Rate</w:t>
      </w:r>
      <w:r w:rsidRPr="00045EA1">
        <w:t xml:space="preserve"> identifies the proportion of selected inventory that is approaching critically low levels.</w:t>
      </w:r>
    </w:p>
    <w:p w14:paraId="01E94A75" w14:textId="77777777" w:rsidR="00045EA1" w:rsidRPr="00045EA1" w:rsidRDefault="00045EA1" w:rsidP="00045EA1">
      <w:r w:rsidRPr="00045EA1">
        <w:rPr>
          <w:b/>
          <w:bCs/>
        </w:rPr>
        <w:t>Dead Stock Rate</w:t>
      </w:r>
      <w:r w:rsidRPr="00045EA1">
        <w:t xml:space="preserve"> highlights inventory that is not moving and may represent tied-up capital.</w:t>
      </w:r>
    </w:p>
    <w:p w14:paraId="6DDA2BEA" w14:textId="77777777" w:rsidR="00045EA1" w:rsidRPr="00045EA1" w:rsidRDefault="00045EA1" w:rsidP="00045EA1">
      <w:r w:rsidRPr="00045EA1">
        <w:t>This shifts the analysis from:</w:t>
      </w:r>
    </w:p>
    <w:p w14:paraId="65D39FCD" w14:textId="77777777" w:rsidR="00045EA1" w:rsidRPr="00045EA1" w:rsidRDefault="00045EA1" w:rsidP="00045EA1">
      <w:r w:rsidRPr="00045EA1">
        <w:rPr>
          <w:b/>
          <w:bCs/>
        </w:rPr>
        <w:t>“How much stock do we have?”</w:t>
      </w:r>
    </w:p>
    <w:p w14:paraId="02A66CB2" w14:textId="77777777" w:rsidR="00045EA1" w:rsidRPr="00045EA1" w:rsidRDefault="00045EA1" w:rsidP="00045EA1">
      <w:r w:rsidRPr="00045EA1">
        <w:t>to:</w:t>
      </w:r>
    </w:p>
    <w:p w14:paraId="45A48762" w14:textId="77777777" w:rsidR="00045EA1" w:rsidRPr="00045EA1" w:rsidRDefault="00045EA1" w:rsidP="00045EA1">
      <w:r w:rsidRPr="00045EA1">
        <w:rPr>
          <w:b/>
          <w:bCs/>
        </w:rPr>
        <w:t>“Is our stock healthy?”</w:t>
      </w:r>
    </w:p>
    <w:p w14:paraId="53EAA693" w14:textId="77777777" w:rsidR="00045EA1" w:rsidRPr="00045EA1" w:rsidRDefault="00000000" w:rsidP="00045EA1">
      <w:r>
        <w:pict w14:anchorId="53667E0B">
          <v:rect id="_x0000_i1041" style="width:0;height:1.5pt" o:hralign="center" o:hrstd="t" o:hr="t" fillcolor="#a0a0a0" stroked="f"/>
        </w:pict>
      </w:r>
    </w:p>
    <w:p w14:paraId="6C053C6D" w14:textId="77777777" w:rsidR="00045EA1" w:rsidRPr="00045EA1" w:rsidRDefault="00045EA1" w:rsidP="00045EA1">
      <w:pPr>
        <w:rPr>
          <w:b/>
          <w:bCs/>
        </w:rPr>
      </w:pPr>
      <w:r w:rsidRPr="00045EA1">
        <w:rPr>
          <w:b/>
          <w:bCs/>
        </w:rPr>
        <w:t>Step 3 — Understand Category-Level Movement</w:t>
      </w:r>
    </w:p>
    <w:p w14:paraId="1FEC1870" w14:textId="77777777" w:rsidR="00045EA1" w:rsidRPr="00045EA1" w:rsidRDefault="00045EA1" w:rsidP="00045EA1">
      <w:r w:rsidRPr="00045EA1">
        <w:t xml:space="preserve">The </w:t>
      </w:r>
      <w:proofErr w:type="spellStart"/>
      <w:r w:rsidRPr="00045EA1">
        <w:rPr>
          <w:b/>
          <w:bCs/>
        </w:rPr>
        <w:t>Avg</w:t>
      </w:r>
      <w:proofErr w:type="spellEnd"/>
      <w:r w:rsidRPr="00045EA1">
        <w:rPr>
          <w:b/>
          <w:bCs/>
        </w:rPr>
        <w:t xml:space="preserve"> WoW Change % by Category</w:t>
      </w:r>
      <w:r w:rsidRPr="00045EA1">
        <w:t xml:space="preserve"> visual identifies which categories are experiencing the greatest changes in inventory levels.</w:t>
      </w:r>
    </w:p>
    <w:p w14:paraId="3F723776" w14:textId="77777777" w:rsidR="00045EA1" w:rsidRPr="00045EA1" w:rsidRDefault="00045EA1" w:rsidP="00045EA1">
      <w:r w:rsidRPr="00045EA1">
        <w:t xml:space="preserve">This can help management investigate whether movement is caused by </w:t>
      </w:r>
      <w:r w:rsidRPr="00045EA1">
        <w:rPr>
          <w:b/>
          <w:bCs/>
        </w:rPr>
        <w:t>demand changes, replenishment activity, or inventory buildup</w:t>
      </w:r>
      <w:r w:rsidRPr="00045EA1">
        <w:t>.</w:t>
      </w:r>
    </w:p>
    <w:p w14:paraId="1BC67B3E" w14:textId="77777777" w:rsidR="00045EA1" w:rsidRPr="00045EA1" w:rsidRDefault="00000000" w:rsidP="00045EA1">
      <w:r>
        <w:pict w14:anchorId="1DFE586B">
          <v:rect id="_x0000_i1042" style="width:0;height:1.5pt" o:hralign="center" o:hrstd="t" o:hr="t" fillcolor="#a0a0a0" stroked="f"/>
        </w:pict>
      </w:r>
    </w:p>
    <w:p w14:paraId="2872B70B" w14:textId="77777777" w:rsidR="00045EA1" w:rsidRPr="00045EA1" w:rsidRDefault="00045EA1" w:rsidP="00045EA1">
      <w:pPr>
        <w:rPr>
          <w:b/>
          <w:bCs/>
        </w:rPr>
      </w:pPr>
      <w:r w:rsidRPr="00045EA1">
        <w:rPr>
          <w:b/>
          <w:bCs/>
        </w:rPr>
        <w:t>Step 4 — Track Replenishment Flow</w:t>
      </w:r>
    </w:p>
    <w:p w14:paraId="53E4D957" w14:textId="77777777" w:rsidR="00045EA1" w:rsidRPr="00045EA1" w:rsidRDefault="00045EA1" w:rsidP="00045EA1">
      <w:r w:rsidRPr="00045EA1">
        <w:t xml:space="preserve">The </w:t>
      </w:r>
      <w:r w:rsidRPr="00045EA1">
        <w:rPr>
          <w:b/>
          <w:bCs/>
        </w:rPr>
        <w:t>Units Received — Last 8 Weeks</w:t>
      </w:r>
      <w:r w:rsidRPr="00045EA1">
        <w:t xml:space="preserve"> visual provides visibility into inventory flowing through the warehouse network.</w:t>
      </w:r>
    </w:p>
    <w:p w14:paraId="0D72CF3A" w14:textId="77777777" w:rsidR="00045EA1" w:rsidRPr="00045EA1" w:rsidRDefault="00045EA1" w:rsidP="00045EA1">
      <w:r w:rsidRPr="00045EA1">
        <w:t xml:space="preserve">It helps identify which warehouses are receiving the largest quantities and provides an operational perspective on </w:t>
      </w:r>
      <w:r w:rsidRPr="00045EA1">
        <w:rPr>
          <w:b/>
          <w:bCs/>
        </w:rPr>
        <w:t>where replenishment activity is concentrated</w:t>
      </w:r>
      <w:r w:rsidRPr="00045EA1">
        <w:t>.</w:t>
      </w:r>
    </w:p>
    <w:p w14:paraId="088497C6" w14:textId="77777777" w:rsidR="00045EA1" w:rsidRPr="00045EA1" w:rsidRDefault="00000000" w:rsidP="00045EA1">
      <w:r>
        <w:pict w14:anchorId="4192D457">
          <v:rect id="_x0000_i1043" style="width:0;height:1.5pt" o:hralign="center" o:hrstd="t" o:hr="t" fillcolor="#a0a0a0" stroked="f"/>
        </w:pict>
      </w:r>
    </w:p>
    <w:p w14:paraId="61BF4724" w14:textId="77777777" w:rsidR="00045EA1" w:rsidRPr="00045EA1" w:rsidRDefault="00045EA1" w:rsidP="00045EA1">
      <w:pPr>
        <w:rPr>
          <w:b/>
          <w:bCs/>
        </w:rPr>
      </w:pPr>
      <w:r w:rsidRPr="00045EA1">
        <w:rPr>
          <w:b/>
          <w:bCs/>
        </w:rPr>
        <w:t>Step 5 — Evaluate Overall SKU Health</w:t>
      </w:r>
    </w:p>
    <w:p w14:paraId="02192379" w14:textId="77777777" w:rsidR="00045EA1" w:rsidRPr="00045EA1" w:rsidRDefault="00045EA1" w:rsidP="00045EA1">
      <w:r w:rsidRPr="00045EA1">
        <w:t xml:space="preserve">The </w:t>
      </w:r>
      <w:r w:rsidRPr="00045EA1">
        <w:rPr>
          <w:b/>
          <w:bCs/>
        </w:rPr>
        <w:t>Stock Status SKUs</w:t>
      </w:r>
      <w:r w:rsidRPr="00045EA1">
        <w:t xml:space="preserve"> visual summarizes the current inventory portfolio across different stock conditions.</w:t>
      </w:r>
    </w:p>
    <w:p w14:paraId="197281F2" w14:textId="77777777" w:rsidR="00045EA1" w:rsidRPr="00045EA1" w:rsidRDefault="00045EA1" w:rsidP="00045EA1">
      <w:r w:rsidRPr="00045EA1">
        <w:t>This gives management a final health check:</w:t>
      </w:r>
    </w:p>
    <w:p w14:paraId="58EFE21A" w14:textId="77777777" w:rsidR="00045EA1" w:rsidRPr="00045EA1" w:rsidRDefault="00045EA1" w:rsidP="00045EA1">
      <w:r w:rsidRPr="00045EA1">
        <w:rPr>
          <w:b/>
          <w:bCs/>
        </w:rPr>
        <w:t>How much of our SKU portfolio is healthy versus at risk or potentially inefficient?</w:t>
      </w:r>
    </w:p>
    <w:p w14:paraId="05C1F157" w14:textId="77777777" w:rsidR="00045EA1" w:rsidRPr="00045EA1" w:rsidRDefault="00000000" w:rsidP="00045EA1">
      <w:r>
        <w:pict w14:anchorId="38E8F4C8">
          <v:rect id="_x0000_i1044" style="width:0;height:1.5pt" o:hralign="center" o:hrstd="t" o:hr="t" fillcolor="#a0a0a0" stroked="f"/>
        </w:pict>
      </w:r>
    </w:p>
    <w:p w14:paraId="7C544DAD" w14:textId="77777777" w:rsidR="00045EA1" w:rsidRPr="00045EA1" w:rsidRDefault="00045EA1" w:rsidP="00045EA1">
      <w:pPr>
        <w:rPr>
          <w:b/>
          <w:bCs/>
        </w:rPr>
      </w:pPr>
      <w:r w:rsidRPr="00045EA1">
        <w:rPr>
          <w:b/>
          <w:bCs/>
        </w:rPr>
        <w:t xml:space="preserve">6. </w:t>
      </w:r>
      <w:proofErr w:type="gramStart"/>
      <w:r w:rsidRPr="00045EA1">
        <w:rPr>
          <w:b/>
          <w:bCs/>
        </w:rPr>
        <w:t>Overall</w:t>
      </w:r>
      <w:proofErr w:type="gramEnd"/>
      <w:r w:rsidRPr="00045EA1">
        <w:rPr>
          <w:b/>
          <w:bCs/>
        </w:rPr>
        <w:t xml:space="preserve"> Page Takeaway</w:t>
      </w:r>
    </w:p>
    <w:p w14:paraId="4934D318" w14:textId="77777777" w:rsidR="00045EA1" w:rsidRPr="00045EA1" w:rsidRDefault="00045EA1" w:rsidP="00045EA1">
      <w:r w:rsidRPr="00045EA1">
        <w:t xml:space="preserve">The </w:t>
      </w:r>
      <w:r w:rsidRPr="00045EA1">
        <w:rPr>
          <w:b/>
          <w:bCs/>
        </w:rPr>
        <w:t>03 Flow</w:t>
      </w:r>
      <w:r w:rsidRPr="00045EA1">
        <w:t xml:space="preserve"> page connects inventory levels with inventory movement and replenishment activity.</w:t>
      </w:r>
    </w:p>
    <w:p w14:paraId="0A931344" w14:textId="77777777" w:rsidR="00045EA1" w:rsidRPr="00045EA1" w:rsidRDefault="00045EA1" w:rsidP="00045EA1">
      <w:r w:rsidRPr="00045EA1">
        <w:t>The analytical journey is:</w:t>
      </w:r>
    </w:p>
    <w:p w14:paraId="4756DF7C" w14:textId="77777777" w:rsidR="00045EA1" w:rsidRPr="00045EA1" w:rsidRDefault="00045EA1" w:rsidP="00045EA1">
      <w:r w:rsidRPr="00045EA1">
        <w:rPr>
          <w:b/>
          <w:bCs/>
        </w:rPr>
        <w:lastRenderedPageBreak/>
        <w:t>How much stock do we have?</w:t>
      </w:r>
      <w:r w:rsidRPr="00045EA1">
        <w:br/>
        <w:t>↓</w:t>
      </w:r>
      <w:r w:rsidRPr="00045EA1">
        <w:br/>
      </w:r>
      <w:r w:rsidRPr="00045EA1">
        <w:rPr>
          <w:b/>
          <w:bCs/>
        </w:rPr>
        <w:t>Is stock changing?</w:t>
      </w:r>
      <w:r w:rsidRPr="00045EA1">
        <w:br/>
        <w:t>↓</w:t>
      </w:r>
      <w:r w:rsidRPr="00045EA1">
        <w:br/>
      </w:r>
      <w:r w:rsidRPr="00045EA1">
        <w:rPr>
          <w:b/>
          <w:bCs/>
        </w:rPr>
        <w:t>Do we have enough supply?</w:t>
      </w:r>
      <w:r w:rsidRPr="00045EA1">
        <w:br/>
        <w:t>↓</w:t>
      </w:r>
      <w:r w:rsidRPr="00045EA1">
        <w:br/>
      </w:r>
      <w:r w:rsidRPr="00045EA1">
        <w:rPr>
          <w:b/>
          <w:bCs/>
        </w:rPr>
        <w:t>Where are the risks?</w:t>
      </w:r>
      <w:r w:rsidRPr="00045EA1">
        <w:br/>
        <w:t>↓</w:t>
      </w:r>
      <w:r w:rsidRPr="00045EA1">
        <w:br/>
      </w:r>
      <w:r w:rsidRPr="00045EA1">
        <w:rPr>
          <w:b/>
          <w:bCs/>
        </w:rPr>
        <w:t>How is inventory flowing through warehouses?</w:t>
      </w:r>
      <w:r w:rsidRPr="00045EA1">
        <w:br/>
        <w:t>↓</w:t>
      </w:r>
      <w:r w:rsidRPr="00045EA1">
        <w:br/>
      </w:r>
      <w:r w:rsidRPr="00045EA1">
        <w:rPr>
          <w:b/>
          <w:bCs/>
        </w:rPr>
        <w:t>What is the overall health of our SKUs?</w:t>
      </w:r>
    </w:p>
    <w:p w14:paraId="614FC6F3" w14:textId="77777777" w:rsidR="00045EA1" w:rsidRDefault="00045EA1" w:rsidP="001B6405"/>
    <w:p w14:paraId="49E7109A" w14:textId="77777777" w:rsidR="00045EA1" w:rsidRPr="00045EA1" w:rsidRDefault="00045EA1" w:rsidP="00045EA1">
      <w:pPr>
        <w:rPr>
          <w:b/>
          <w:bCs/>
        </w:rPr>
      </w:pPr>
      <w:r w:rsidRPr="00045EA1">
        <w:rPr>
          <w:b/>
          <w:bCs/>
        </w:rPr>
        <w:t>Page 3 — KPI Descriptions</w:t>
      </w:r>
    </w:p>
    <w:p w14:paraId="40DF19A1" w14:textId="77777777" w:rsidR="00045EA1" w:rsidRPr="001B6405" w:rsidRDefault="00045EA1" w:rsidP="001B6405"/>
    <w:p w14:paraId="0B751C26" w14:textId="75338138" w:rsidR="001B6405" w:rsidRDefault="00045EA1" w:rsidP="00B3720B">
      <w:pPr>
        <w:jc w:val="center"/>
      </w:pPr>
      <w:r w:rsidRPr="00045EA1">
        <w:rPr>
          <w:noProof/>
        </w:rPr>
        <w:drawing>
          <wp:inline distT="0" distB="0" distL="0" distR="0" wp14:anchorId="53F139AD" wp14:editId="3450B12D">
            <wp:extent cx="5731510" cy="588645"/>
            <wp:effectExtent l="0" t="0" r="2540" b="1905"/>
            <wp:docPr id="51814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40664" name=""/>
                    <pic:cNvPicPr/>
                  </pic:nvPicPr>
                  <pic:blipFill>
                    <a:blip r:embed="rId20"/>
                    <a:stretch>
                      <a:fillRect/>
                    </a:stretch>
                  </pic:blipFill>
                  <pic:spPr>
                    <a:xfrm>
                      <a:off x="0" y="0"/>
                      <a:ext cx="5731510" cy="588645"/>
                    </a:xfrm>
                    <a:prstGeom prst="rect">
                      <a:avLst/>
                    </a:prstGeom>
                  </pic:spPr>
                </pic:pic>
              </a:graphicData>
            </a:graphic>
          </wp:inline>
        </w:drawing>
      </w:r>
    </w:p>
    <w:p w14:paraId="0EB05547" w14:textId="77777777" w:rsidR="00045EA1" w:rsidRDefault="00045EA1"/>
    <w:p w14:paraId="79CB4A79" w14:textId="77777777" w:rsidR="00045EA1" w:rsidRPr="00045EA1" w:rsidRDefault="00045EA1" w:rsidP="00045EA1">
      <w:r w:rsidRPr="00045EA1">
        <w:rPr>
          <w:b/>
          <w:bCs/>
        </w:rPr>
        <w:t>Total Stock Value</w:t>
      </w:r>
      <w:r w:rsidRPr="00045EA1">
        <w:t xml:space="preserve"> — Shows the total monetary value of inventory currently held within the selected analysis period.</w:t>
      </w:r>
    </w:p>
    <w:p w14:paraId="06F4ECB6" w14:textId="77777777" w:rsidR="00045EA1" w:rsidRPr="00045EA1" w:rsidRDefault="00045EA1" w:rsidP="00045EA1">
      <w:r w:rsidRPr="00045EA1">
        <w:rPr>
          <w:b/>
          <w:bCs/>
        </w:rPr>
        <w:t>Stock Value WoW %</w:t>
      </w:r>
      <w:r w:rsidRPr="00045EA1">
        <w:t xml:space="preserve"> — Shows the </w:t>
      </w:r>
      <w:r w:rsidRPr="00045EA1">
        <w:rPr>
          <w:b/>
          <w:bCs/>
        </w:rPr>
        <w:t>week-over-week percentage change in stock value</w:t>
      </w:r>
      <w:r w:rsidRPr="00045EA1">
        <w:t>, helping track recent inventory movement.</w:t>
      </w:r>
    </w:p>
    <w:p w14:paraId="7D29B331" w14:textId="77777777" w:rsidR="00045EA1" w:rsidRPr="00045EA1" w:rsidRDefault="00045EA1" w:rsidP="00045EA1">
      <w:proofErr w:type="spellStart"/>
      <w:r w:rsidRPr="00045EA1">
        <w:rPr>
          <w:b/>
          <w:bCs/>
        </w:rPr>
        <w:t>Avg</w:t>
      </w:r>
      <w:proofErr w:type="spellEnd"/>
      <w:r w:rsidRPr="00045EA1">
        <w:rPr>
          <w:b/>
          <w:bCs/>
        </w:rPr>
        <w:t xml:space="preserve"> Days of Supply</w:t>
      </w:r>
      <w:r w:rsidRPr="00045EA1">
        <w:t xml:space="preserve"> — Shows the average number of days the available inventory can support expected demand, indicating overall stock coverage.</w:t>
      </w:r>
    </w:p>
    <w:p w14:paraId="43CC5E07" w14:textId="77777777" w:rsidR="00045EA1" w:rsidRPr="00045EA1" w:rsidRDefault="00045EA1" w:rsidP="00045EA1">
      <w:r w:rsidRPr="00045EA1">
        <w:rPr>
          <w:b/>
          <w:bCs/>
        </w:rPr>
        <w:t>Sum of Restock Cost</w:t>
      </w:r>
      <w:r w:rsidRPr="00045EA1">
        <w:t xml:space="preserve"> — Shows the total cost incurred for </w:t>
      </w:r>
      <w:r w:rsidRPr="00045EA1">
        <w:rPr>
          <w:b/>
          <w:bCs/>
        </w:rPr>
        <w:t>restocking inventory</w:t>
      </w:r>
      <w:r w:rsidRPr="00045EA1">
        <w:t>, providing visibility into replenishment expenditure.</w:t>
      </w:r>
    </w:p>
    <w:p w14:paraId="12401CDF" w14:textId="77777777" w:rsidR="00045EA1" w:rsidRPr="00045EA1" w:rsidRDefault="00045EA1" w:rsidP="00045EA1">
      <w:r w:rsidRPr="00045EA1">
        <w:rPr>
          <w:b/>
          <w:bCs/>
        </w:rPr>
        <w:t>Reorders Placed</w:t>
      </w:r>
      <w:r w:rsidRPr="00045EA1">
        <w:t xml:space="preserve"> — Shows the number of </w:t>
      </w:r>
      <w:r w:rsidRPr="00045EA1">
        <w:rPr>
          <w:b/>
          <w:bCs/>
        </w:rPr>
        <w:t>reorder actions placed</w:t>
      </w:r>
      <w:r w:rsidRPr="00045EA1">
        <w:t xml:space="preserve"> during the selected period, indicating replenishment activity.</w:t>
      </w:r>
    </w:p>
    <w:p w14:paraId="40A040D2" w14:textId="77777777" w:rsidR="00045EA1" w:rsidRDefault="00045EA1" w:rsidP="00045EA1">
      <w:r w:rsidRPr="00045EA1">
        <w:rPr>
          <w:b/>
          <w:bCs/>
        </w:rPr>
        <w:t>Dead Stock SKUs</w:t>
      </w:r>
      <w:r w:rsidRPr="00045EA1">
        <w:t xml:space="preserve"> — Shows the number of SKUs identified as </w:t>
      </w:r>
      <w:r w:rsidRPr="00045EA1">
        <w:rPr>
          <w:b/>
          <w:bCs/>
        </w:rPr>
        <w:t>dead stock</w:t>
      </w:r>
      <w:r w:rsidRPr="00045EA1">
        <w:t>, highlighting products with little or no movement and potential tied-up inventory.</w:t>
      </w:r>
    </w:p>
    <w:p w14:paraId="4A1B2A32" w14:textId="77777777" w:rsidR="00045EA1" w:rsidRDefault="00045EA1" w:rsidP="00045EA1">
      <w:pPr>
        <w:rPr>
          <w:b/>
          <w:bCs/>
        </w:rPr>
      </w:pPr>
    </w:p>
    <w:p w14:paraId="0C10106F" w14:textId="77777777" w:rsidR="00045EA1" w:rsidRDefault="00045EA1" w:rsidP="00045EA1">
      <w:pPr>
        <w:rPr>
          <w:b/>
          <w:bCs/>
        </w:rPr>
      </w:pPr>
    </w:p>
    <w:p w14:paraId="12400DC5" w14:textId="77777777" w:rsidR="00045EA1" w:rsidRDefault="00045EA1" w:rsidP="00045EA1">
      <w:pPr>
        <w:rPr>
          <w:b/>
          <w:bCs/>
        </w:rPr>
      </w:pPr>
    </w:p>
    <w:p w14:paraId="115F0369" w14:textId="77777777" w:rsidR="00045EA1" w:rsidRDefault="00045EA1" w:rsidP="00045EA1">
      <w:pPr>
        <w:rPr>
          <w:b/>
          <w:bCs/>
        </w:rPr>
      </w:pPr>
    </w:p>
    <w:p w14:paraId="31E8DD43" w14:textId="77777777" w:rsidR="00045EA1" w:rsidRDefault="00045EA1" w:rsidP="00045EA1">
      <w:pPr>
        <w:rPr>
          <w:b/>
          <w:bCs/>
        </w:rPr>
      </w:pPr>
    </w:p>
    <w:p w14:paraId="571B454B" w14:textId="77777777" w:rsidR="00045EA1" w:rsidRDefault="00045EA1" w:rsidP="00045EA1">
      <w:pPr>
        <w:rPr>
          <w:b/>
          <w:bCs/>
        </w:rPr>
      </w:pPr>
    </w:p>
    <w:p w14:paraId="0B157D51" w14:textId="77777777" w:rsidR="00045EA1" w:rsidRDefault="00045EA1" w:rsidP="00045EA1">
      <w:pPr>
        <w:rPr>
          <w:b/>
          <w:bCs/>
        </w:rPr>
      </w:pPr>
    </w:p>
    <w:p w14:paraId="79D8F34A" w14:textId="77777777" w:rsidR="00045EA1" w:rsidRDefault="00045EA1" w:rsidP="00045EA1">
      <w:pPr>
        <w:rPr>
          <w:b/>
          <w:bCs/>
        </w:rPr>
      </w:pPr>
    </w:p>
    <w:p w14:paraId="0B6D63B7" w14:textId="12FA5DCA" w:rsidR="00045EA1" w:rsidRPr="00045EA1" w:rsidRDefault="00045EA1">
      <w:pPr>
        <w:rPr>
          <w:b/>
          <w:bCs/>
        </w:rPr>
      </w:pPr>
      <w:r w:rsidRPr="00045EA1">
        <w:rPr>
          <w:b/>
          <w:bCs/>
        </w:rPr>
        <w:t>Risk Signals</w:t>
      </w:r>
    </w:p>
    <w:p w14:paraId="7CB2FAB0" w14:textId="36325B57" w:rsidR="00045EA1" w:rsidRDefault="00045EA1" w:rsidP="00B3720B">
      <w:pPr>
        <w:jc w:val="center"/>
      </w:pPr>
      <w:r w:rsidRPr="00045EA1">
        <w:rPr>
          <w:noProof/>
        </w:rPr>
        <w:drawing>
          <wp:inline distT="0" distB="0" distL="0" distR="0" wp14:anchorId="44E6EE19" wp14:editId="6A491896">
            <wp:extent cx="3886537" cy="1486029"/>
            <wp:effectExtent l="0" t="0" r="0" b="0"/>
            <wp:docPr id="2876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31949" name=""/>
                    <pic:cNvPicPr/>
                  </pic:nvPicPr>
                  <pic:blipFill>
                    <a:blip r:embed="rId21"/>
                    <a:stretch>
                      <a:fillRect/>
                    </a:stretch>
                  </pic:blipFill>
                  <pic:spPr>
                    <a:xfrm>
                      <a:off x="0" y="0"/>
                      <a:ext cx="3886537" cy="1486029"/>
                    </a:xfrm>
                    <a:prstGeom prst="rect">
                      <a:avLst/>
                    </a:prstGeom>
                  </pic:spPr>
                </pic:pic>
              </a:graphicData>
            </a:graphic>
          </wp:inline>
        </w:drawing>
      </w:r>
    </w:p>
    <w:p w14:paraId="08C4DC12" w14:textId="77777777" w:rsidR="00045EA1" w:rsidRDefault="00045EA1"/>
    <w:p w14:paraId="6849FE74" w14:textId="77777777" w:rsidR="00045EA1" w:rsidRPr="00045EA1" w:rsidRDefault="00045EA1" w:rsidP="00045EA1">
      <w:r w:rsidRPr="00045EA1">
        <w:rPr>
          <w:b/>
          <w:bCs/>
        </w:rPr>
        <w:t>What the visual shows</w:t>
      </w:r>
      <w:r w:rsidRPr="00045EA1">
        <w:br/>
        <w:t xml:space="preserve">The </w:t>
      </w:r>
      <w:r w:rsidRPr="00045EA1">
        <w:rPr>
          <w:b/>
          <w:bCs/>
        </w:rPr>
        <w:t>Risk Signals section</w:t>
      </w:r>
      <w:r w:rsidRPr="00045EA1">
        <w:t xml:space="preserve"> uses </w:t>
      </w:r>
      <w:proofErr w:type="gramStart"/>
      <w:r w:rsidRPr="00045EA1">
        <w:t>two gauge</w:t>
      </w:r>
      <w:proofErr w:type="gramEnd"/>
      <w:r w:rsidRPr="00045EA1">
        <w:t xml:space="preserve"> charts to monitor inventory risk: </w:t>
      </w:r>
      <w:r w:rsidRPr="00045EA1">
        <w:rPr>
          <w:b/>
          <w:bCs/>
        </w:rPr>
        <w:t>Critical Low Rate</w:t>
      </w:r>
      <w:r w:rsidRPr="00045EA1">
        <w:t xml:space="preserve"> and </w:t>
      </w:r>
      <w:r w:rsidRPr="00045EA1">
        <w:rPr>
          <w:b/>
          <w:bCs/>
        </w:rPr>
        <w:t>Dead Stock Rate</w:t>
      </w:r>
      <w:r w:rsidRPr="00045EA1">
        <w:t xml:space="preserve">. The first gauge shows the current critical-low rate at approximately </w:t>
      </w:r>
      <w:r w:rsidRPr="00045EA1">
        <w:rPr>
          <w:b/>
          <w:bCs/>
        </w:rPr>
        <w:t>0.21</w:t>
      </w:r>
      <w:r w:rsidRPr="00045EA1">
        <w:t xml:space="preserve">, against a target of </w:t>
      </w:r>
      <w:r w:rsidRPr="00045EA1">
        <w:rPr>
          <w:b/>
          <w:bCs/>
        </w:rPr>
        <w:t>30%</w:t>
      </w:r>
      <w:r w:rsidRPr="00045EA1">
        <w:t xml:space="preserve">, while the second shows a dead-stock rate of approximately </w:t>
      </w:r>
      <w:r w:rsidRPr="00045EA1">
        <w:rPr>
          <w:b/>
          <w:bCs/>
        </w:rPr>
        <w:t>0.11</w:t>
      </w:r>
      <w:r w:rsidRPr="00045EA1">
        <w:t xml:space="preserve">, against a target of </w:t>
      </w:r>
      <w:r w:rsidRPr="00045EA1">
        <w:rPr>
          <w:b/>
          <w:bCs/>
        </w:rPr>
        <w:t>0.20</w:t>
      </w:r>
      <w:r w:rsidRPr="00045EA1">
        <w:t>.</w:t>
      </w:r>
    </w:p>
    <w:p w14:paraId="79B3A93D" w14:textId="77777777" w:rsidR="00045EA1" w:rsidRPr="00045EA1" w:rsidRDefault="00045EA1" w:rsidP="00045EA1">
      <w:r w:rsidRPr="00045EA1">
        <w:rPr>
          <w:b/>
          <w:bCs/>
        </w:rPr>
        <w:t>Why it is selected/included</w:t>
      </w:r>
      <w:r w:rsidRPr="00045EA1">
        <w:br/>
        <w:t xml:space="preserve">These gauges are included to provide a </w:t>
      </w:r>
      <w:r w:rsidRPr="00045EA1">
        <w:rPr>
          <w:b/>
          <w:bCs/>
        </w:rPr>
        <w:t>quick risk assessment of inventory health</w:t>
      </w:r>
      <w:r w:rsidRPr="00045EA1">
        <w:t xml:space="preserve">. Instead of looking only at total stock value, they help management identify whether inventory is moving toward two important operational risks: </w:t>
      </w:r>
      <w:r w:rsidRPr="00045EA1">
        <w:rPr>
          <w:b/>
          <w:bCs/>
        </w:rPr>
        <w:t>insufficient stock availability</w:t>
      </w:r>
      <w:r w:rsidRPr="00045EA1">
        <w:t xml:space="preserve"> and </w:t>
      </w:r>
      <w:r w:rsidRPr="00045EA1">
        <w:rPr>
          <w:b/>
          <w:bCs/>
        </w:rPr>
        <w:t>excess/obsolete inventory</w:t>
      </w:r>
      <w:r w:rsidRPr="00045EA1">
        <w:t>. The target markers also provide a benchmark for evaluating whether the current risk level is within the desired range.</w:t>
      </w:r>
    </w:p>
    <w:p w14:paraId="7C708816" w14:textId="77777777" w:rsidR="00045EA1" w:rsidRDefault="00045EA1" w:rsidP="00045EA1">
      <w:r w:rsidRPr="00045EA1">
        <w:rPr>
          <w:b/>
          <w:bCs/>
        </w:rPr>
        <w:t>What happens when clicked</w:t>
      </w:r>
      <w:r w:rsidRPr="00045EA1">
        <w:br/>
        <w:t xml:space="preserve">When the user interacts with the gauge or its associated data point, the selected inventory-risk context can </w:t>
      </w:r>
      <w:r w:rsidRPr="00045EA1">
        <w:rPr>
          <w:b/>
          <w:bCs/>
        </w:rPr>
        <w:t>interact with the other visuals through filtering or highlighting</w:t>
      </w:r>
      <w:r w:rsidRPr="00045EA1">
        <w:t>, depending on the dashboard configuration. This allows users to investigate the categories, SKUs, or inventory areas contributing to the identified risk.</w:t>
      </w:r>
    </w:p>
    <w:p w14:paraId="5ADD6F44" w14:textId="77777777" w:rsidR="00045EA1" w:rsidRDefault="00045EA1" w:rsidP="00045EA1"/>
    <w:p w14:paraId="382F7A40" w14:textId="77777777" w:rsidR="00045EA1" w:rsidRPr="00045EA1" w:rsidRDefault="00045EA1" w:rsidP="00045EA1">
      <w:pPr>
        <w:rPr>
          <w:b/>
          <w:bCs/>
        </w:rPr>
      </w:pPr>
      <w:proofErr w:type="spellStart"/>
      <w:r w:rsidRPr="00045EA1">
        <w:rPr>
          <w:b/>
          <w:bCs/>
        </w:rPr>
        <w:t>Avg</w:t>
      </w:r>
      <w:proofErr w:type="spellEnd"/>
      <w:r w:rsidRPr="00045EA1">
        <w:rPr>
          <w:b/>
          <w:bCs/>
        </w:rPr>
        <w:t xml:space="preserve"> WoW Change % — Selected SKUs</w:t>
      </w:r>
    </w:p>
    <w:p w14:paraId="333CA26A" w14:textId="77777777" w:rsidR="00045EA1" w:rsidRPr="00045EA1" w:rsidRDefault="00045EA1" w:rsidP="00045EA1"/>
    <w:p w14:paraId="1586F7F9" w14:textId="0EA50BE1" w:rsidR="00045EA1" w:rsidRDefault="00045EA1" w:rsidP="00B3720B">
      <w:pPr>
        <w:jc w:val="center"/>
      </w:pPr>
      <w:r w:rsidRPr="00045EA1">
        <w:rPr>
          <w:noProof/>
        </w:rPr>
        <w:drawing>
          <wp:inline distT="0" distB="0" distL="0" distR="0" wp14:anchorId="6CC56D5C" wp14:editId="6D014C38">
            <wp:extent cx="4252328" cy="2187130"/>
            <wp:effectExtent l="0" t="0" r="0" b="3810"/>
            <wp:docPr id="11029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23766" name=""/>
                    <pic:cNvPicPr/>
                  </pic:nvPicPr>
                  <pic:blipFill>
                    <a:blip r:embed="rId22"/>
                    <a:stretch>
                      <a:fillRect/>
                    </a:stretch>
                  </pic:blipFill>
                  <pic:spPr>
                    <a:xfrm>
                      <a:off x="0" y="0"/>
                      <a:ext cx="4252328" cy="2187130"/>
                    </a:xfrm>
                    <a:prstGeom prst="rect">
                      <a:avLst/>
                    </a:prstGeom>
                  </pic:spPr>
                </pic:pic>
              </a:graphicData>
            </a:graphic>
          </wp:inline>
        </w:drawing>
      </w:r>
    </w:p>
    <w:p w14:paraId="018F11E3" w14:textId="77777777" w:rsidR="00045EA1" w:rsidRDefault="00045EA1"/>
    <w:p w14:paraId="3561DAFD" w14:textId="77777777" w:rsidR="00045EA1" w:rsidRPr="00045EA1" w:rsidRDefault="00045EA1" w:rsidP="00045EA1">
      <w:r w:rsidRPr="00045EA1">
        <w:rPr>
          <w:b/>
          <w:bCs/>
        </w:rPr>
        <w:lastRenderedPageBreak/>
        <w:t>What the visual shows</w:t>
      </w:r>
      <w:r w:rsidRPr="00045EA1">
        <w:br/>
        <w:t xml:space="preserve">This </w:t>
      </w:r>
      <w:r w:rsidRPr="00045EA1">
        <w:rPr>
          <w:b/>
          <w:bCs/>
        </w:rPr>
        <w:t>horizontal bar chart</w:t>
      </w:r>
      <w:r w:rsidRPr="00045EA1">
        <w:t xml:space="preserve"> compares the average </w:t>
      </w:r>
      <w:r w:rsidRPr="00045EA1">
        <w:rPr>
          <w:b/>
          <w:bCs/>
        </w:rPr>
        <w:t>week-over-week change in selected SKU inventory levels across categories</w:t>
      </w:r>
      <w:r w:rsidRPr="00045EA1">
        <w:t xml:space="preserve">. It shows the strongest movement in </w:t>
      </w:r>
      <w:r w:rsidRPr="00045EA1">
        <w:rPr>
          <w:b/>
          <w:bCs/>
        </w:rPr>
        <w:t>Sports &amp; Outdoors</w:t>
      </w:r>
      <w:r w:rsidRPr="00045EA1">
        <w:t xml:space="preserve">, followed by </w:t>
      </w:r>
      <w:r w:rsidRPr="00045EA1">
        <w:rPr>
          <w:b/>
          <w:bCs/>
        </w:rPr>
        <w:t>Beauty &amp; Personal Care, Apparel, Home &amp; Kitchen, and Electronics</w:t>
      </w:r>
      <w:r w:rsidRPr="00045EA1">
        <w:t>.</w:t>
      </w:r>
    </w:p>
    <w:p w14:paraId="061AED83" w14:textId="77777777" w:rsidR="00045EA1" w:rsidRPr="00045EA1" w:rsidRDefault="00045EA1" w:rsidP="00045EA1">
      <w:r w:rsidRPr="00045EA1">
        <w:rPr>
          <w:b/>
          <w:bCs/>
        </w:rPr>
        <w:t>Why it is selected/included</w:t>
      </w:r>
      <w:r w:rsidRPr="00045EA1">
        <w:br/>
        <w:t xml:space="preserve">The visual is included to identify </w:t>
      </w:r>
      <w:r w:rsidRPr="00045EA1">
        <w:rPr>
          <w:b/>
          <w:bCs/>
        </w:rPr>
        <w:t>which product categories are experiencing the largest changes in inventory levels</w:t>
      </w:r>
      <w:r w:rsidRPr="00045EA1">
        <w:t xml:space="preserve">. This helps the business understand where inventory is moving most rapidly and </w:t>
      </w:r>
      <w:proofErr w:type="gramStart"/>
      <w:r w:rsidRPr="00045EA1">
        <w:t>where</w:t>
      </w:r>
      <w:proofErr w:type="gramEnd"/>
      <w:r w:rsidRPr="00045EA1">
        <w:t xml:space="preserve"> replenishment, demand changes, or stock-level adjustments may require closer attention.</w:t>
      </w:r>
    </w:p>
    <w:p w14:paraId="521666A6" w14:textId="77777777" w:rsidR="00045EA1" w:rsidRDefault="00045EA1" w:rsidP="00045EA1">
      <w:r w:rsidRPr="00045EA1">
        <w:rPr>
          <w:b/>
          <w:bCs/>
        </w:rPr>
        <w:t>What happens when clicked</w:t>
      </w:r>
      <w:r w:rsidRPr="00045EA1">
        <w:br/>
        <w:t xml:space="preserve">When the user clicks on a </w:t>
      </w:r>
      <w:r w:rsidRPr="00045EA1">
        <w:rPr>
          <w:b/>
          <w:bCs/>
        </w:rPr>
        <w:t>category bar</w:t>
      </w:r>
      <w:r w:rsidRPr="00045EA1">
        <w:t xml:space="preserve">, that category is highlighted and the connected visuals can </w:t>
      </w:r>
      <w:r w:rsidRPr="00045EA1">
        <w:rPr>
          <w:b/>
          <w:bCs/>
        </w:rPr>
        <w:t>cross-filter or cross-highlight</w:t>
      </w:r>
      <w:r w:rsidRPr="00045EA1">
        <w:t xml:space="preserve"> based on the selected category. This allows users to investigate the selected category's </w:t>
      </w:r>
      <w:r w:rsidRPr="00045EA1">
        <w:rPr>
          <w:b/>
          <w:bCs/>
        </w:rPr>
        <w:t>stock status, replenishment activity, risk signals, and inventory position</w:t>
      </w:r>
      <w:r w:rsidRPr="00045EA1">
        <w:t xml:space="preserve"> in greater detail.</w:t>
      </w:r>
    </w:p>
    <w:p w14:paraId="7DFFAB64" w14:textId="77777777" w:rsidR="00045EA1" w:rsidRDefault="00045EA1" w:rsidP="00045EA1"/>
    <w:p w14:paraId="78D9008B" w14:textId="77777777" w:rsidR="00045EA1" w:rsidRPr="00045EA1" w:rsidRDefault="00045EA1" w:rsidP="00045EA1">
      <w:pPr>
        <w:rPr>
          <w:b/>
          <w:bCs/>
        </w:rPr>
      </w:pPr>
      <w:r w:rsidRPr="00045EA1">
        <w:rPr>
          <w:b/>
          <w:bCs/>
        </w:rPr>
        <w:t>Units Received — Last 8 Weeks</w:t>
      </w:r>
    </w:p>
    <w:p w14:paraId="5D03E0EE" w14:textId="77777777" w:rsidR="00045EA1" w:rsidRPr="00045EA1" w:rsidRDefault="00045EA1" w:rsidP="00045EA1"/>
    <w:p w14:paraId="739EF2ED" w14:textId="560F5A4D" w:rsidR="00045EA1" w:rsidRDefault="00045EA1" w:rsidP="00B3720B">
      <w:pPr>
        <w:jc w:val="center"/>
      </w:pPr>
      <w:r w:rsidRPr="00045EA1">
        <w:rPr>
          <w:noProof/>
        </w:rPr>
        <w:drawing>
          <wp:inline distT="0" distB="0" distL="0" distR="0" wp14:anchorId="26081524" wp14:editId="1F1FBF67">
            <wp:extent cx="4000847" cy="2690093"/>
            <wp:effectExtent l="0" t="0" r="0" b="0"/>
            <wp:docPr id="86792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28059" name=""/>
                    <pic:cNvPicPr/>
                  </pic:nvPicPr>
                  <pic:blipFill>
                    <a:blip r:embed="rId23"/>
                    <a:stretch>
                      <a:fillRect/>
                    </a:stretch>
                  </pic:blipFill>
                  <pic:spPr>
                    <a:xfrm>
                      <a:off x="0" y="0"/>
                      <a:ext cx="4000847" cy="2690093"/>
                    </a:xfrm>
                    <a:prstGeom prst="rect">
                      <a:avLst/>
                    </a:prstGeom>
                  </pic:spPr>
                </pic:pic>
              </a:graphicData>
            </a:graphic>
          </wp:inline>
        </w:drawing>
      </w:r>
    </w:p>
    <w:p w14:paraId="731EC7F7" w14:textId="77777777" w:rsidR="00045EA1" w:rsidRPr="00045EA1" w:rsidRDefault="00045EA1" w:rsidP="00045EA1">
      <w:r w:rsidRPr="00045EA1">
        <w:rPr>
          <w:b/>
          <w:bCs/>
        </w:rPr>
        <w:t>What the visual shows</w:t>
      </w:r>
      <w:r w:rsidRPr="00045EA1">
        <w:br/>
        <w:t xml:space="preserve">This </w:t>
      </w:r>
      <w:r w:rsidRPr="00045EA1">
        <w:rPr>
          <w:b/>
          <w:bCs/>
        </w:rPr>
        <w:t>horizontal bar chart</w:t>
      </w:r>
      <w:r w:rsidRPr="00045EA1">
        <w:t xml:space="preserve"> shows the total number of inventory units received by each warehouse during the </w:t>
      </w:r>
      <w:r w:rsidRPr="00045EA1">
        <w:rPr>
          <w:b/>
          <w:bCs/>
        </w:rPr>
        <w:t>last eight weeks</w:t>
      </w:r>
      <w:r w:rsidRPr="00045EA1">
        <w:t xml:space="preserve">. It compares inbound inventory across the warehouse network, with </w:t>
      </w:r>
      <w:r w:rsidRPr="00045EA1">
        <w:rPr>
          <w:b/>
          <w:bCs/>
        </w:rPr>
        <w:t xml:space="preserve">Delhi NCR </w:t>
      </w:r>
      <w:proofErr w:type="spellStart"/>
      <w:r w:rsidRPr="00045EA1">
        <w:rPr>
          <w:b/>
          <w:bCs/>
        </w:rPr>
        <w:t>Fulfillment</w:t>
      </w:r>
      <w:proofErr w:type="spellEnd"/>
      <w:r w:rsidRPr="00045EA1">
        <w:rPr>
          <w:b/>
          <w:bCs/>
        </w:rPr>
        <w:t xml:space="preserve"> </w:t>
      </w:r>
      <w:proofErr w:type="spellStart"/>
      <w:r w:rsidRPr="00045EA1">
        <w:rPr>
          <w:b/>
          <w:bCs/>
        </w:rPr>
        <w:t>Center</w:t>
      </w:r>
      <w:proofErr w:type="spellEnd"/>
      <w:r w:rsidRPr="00045EA1">
        <w:t xml:space="preserve"> receiving the highest volume, followed by </w:t>
      </w:r>
      <w:r w:rsidRPr="00045EA1">
        <w:rPr>
          <w:b/>
          <w:bCs/>
        </w:rPr>
        <w:t xml:space="preserve">Kolkata East </w:t>
      </w:r>
      <w:proofErr w:type="spellStart"/>
      <w:r w:rsidRPr="00045EA1">
        <w:rPr>
          <w:b/>
          <w:bCs/>
        </w:rPr>
        <w:t>Fulfillment</w:t>
      </w:r>
      <w:proofErr w:type="spellEnd"/>
      <w:r w:rsidRPr="00045EA1">
        <w:rPr>
          <w:b/>
          <w:bCs/>
        </w:rPr>
        <w:t xml:space="preserve"> </w:t>
      </w:r>
      <w:proofErr w:type="spellStart"/>
      <w:r w:rsidRPr="00045EA1">
        <w:rPr>
          <w:b/>
          <w:bCs/>
        </w:rPr>
        <w:t>Center</w:t>
      </w:r>
      <w:proofErr w:type="spellEnd"/>
      <w:r w:rsidRPr="00045EA1">
        <w:t xml:space="preserve"> and other regional warehouses.</w:t>
      </w:r>
    </w:p>
    <w:p w14:paraId="7EEA55E6" w14:textId="77777777" w:rsidR="00045EA1" w:rsidRPr="00045EA1" w:rsidRDefault="00045EA1" w:rsidP="00045EA1">
      <w:r w:rsidRPr="00045EA1">
        <w:rPr>
          <w:b/>
          <w:bCs/>
        </w:rPr>
        <w:t>Why it is selected/included</w:t>
      </w:r>
      <w:r w:rsidRPr="00045EA1">
        <w:br/>
        <w:t xml:space="preserve">The visual is included to understand the </w:t>
      </w:r>
      <w:r w:rsidRPr="00045EA1">
        <w:rPr>
          <w:b/>
          <w:bCs/>
        </w:rPr>
        <w:t>flow and distribution of incoming inventory across warehouses</w:t>
      </w:r>
      <w:r w:rsidRPr="00045EA1">
        <w:t>. It helps identify which locations are handling the highest replenishment volumes and provides operational context for evaluating inventory availability, warehouse capacity, and regional supply requirements.</w:t>
      </w:r>
    </w:p>
    <w:p w14:paraId="7EEE5801" w14:textId="77777777" w:rsidR="00045EA1" w:rsidRDefault="00045EA1" w:rsidP="00045EA1">
      <w:r w:rsidRPr="00045EA1">
        <w:rPr>
          <w:b/>
          <w:bCs/>
        </w:rPr>
        <w:t>What happens when clicked</w:t>
      </w:r>
      <w:r w:rsidRPr="00045EA1">
        <w:br/>
        <w:t xml:space="preserve">When the user clicks on a </w:t>
      </w:r>
      <w:r w:rsidRPr="00045EA1">
        <w:rPr>
          <w:b/>
          <w:bCs/>
        </w:rPr>
        <w:t>warehouse</w:t>
      </w:r>
      <w:r w:rsidRPr="00045EA1">
        <w:t xml:space="preserve">, the selected warehouse is highlighted and the connected </w:t>
      </w:r>
      <w:r w:rsidRPr="00045EA1">
        <w:lastRenderedPageBreak/>
        <w:t xml:space="preserve">visuals can </w:t>
      </w:r>
      <w:r w:rsidRPr="00045EA1">
        <w:rPr>
          <w:b/>
          <w:bCs/>
        </w:rPr>
        <w:t>cross-filter or cross-highlight</w:t>
      </w:r>
      <w:r w:rsidRPr="00045EA1">
        <w:t xml:space="preserve"> based on that location. This allows users to investigate the warehouse's associated </w:t>
      </w:r>
      <w:r w:rsidRPr="00045EA1">
        <w:rPr>
          <w:b/>
          <w:bCs/>
        </w:rPr>
        <w:t>inventory status, replenishment activity, category movement, and risk signals</w:t>
      </w:r>
      <w:r w:rsidRPr="00045EA1">
        <w:t>, helping identify potential supply or inventory-management issues.</w:t>
      </w:r>
    </w:p>
    <w:p w14:paraId="2D5ACC50" w14:textId="77777777" w:rsidR="00045EA1" w:rsidRDefault="00045EA1" w:rsidP="00045EA1"/>
    <w:p w14:paraId="73296ADF" w14:textId="77777777" w:rsidR="00045EA1" w:rsidRPr="00045EA1" w:rsidRDefault="00045EA1" w:rsidP="00045EA1">
      <w:pPr>
        <w:rPr>
          <w:b/>
          <w:bCs/>
        </w:rPr>
      </w:pPr>
      <w:r w:rsidRPr="00045EA1">
        <w:rPr>
          <w:b/>
          <w:bCs/>
        </w:rPr>
        <w:t>Warehouse Replenishment Details — Tooltip</w:t>
      </w:r>
    </w:p>
    <w:p w14:paraId="7BD6B9F9" w14:textId="77777777" w:rsidR="00045EA1" w:rsidRPr="00045EA1" w:rsidRDefault="00045EA1" w:rsidP="00045EA1"/>
    <w:p w14:paraId="022156D8" w14:textId="34F63AA0" w:rsidR="00045EA1" w:rsidRDefault="00045EA1" w:rsidP="00B3720B">
      <w:pPr>
        <w:jc w:val="center"/>
      </w:pPr>
      <w:r w:rsidRPr="00045EA1">
        <w:rPr>
          <w:noProof/>
        </w:rPr>
        <w:drawing>
          <wp:inline distT="0" distB="0" distL="0" distR="0" wp14:anchorId="6533DDA5" wp14:editId="7A414934">
            <wp:extent cx="3780512" cy="2583180"/>
            <wp:effectExtent l="0" t="0" r="0" b="7620"/>
            <wp:docPr id="185037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5400" name=""/>
                    <pic:cNvPicPr/>
                  </pic:nvPicPr>
                  <pic:blipFill>
                    <a:blip r:embed="rId24"/>
                    <a:stretch>
                      <a:fillRect/>
                    </a:stretch>
                  </pic:blipFill>
                  <pic:spPr>
                    <a:xfrm>
                      <a:off x="0" y="0"/>
                      <a:ext cx="3787395" cy="2587883"/>
                    </a:xfrm>
                    <a:prstGeom prst="rect">
                      <a:avLst/>
                    </a:prstGeom>
                  </pic:spPr>
                </pic:pic>
              </a:graphicData>
            </a:graphic>
          </wp:inline>
        </w:drawing>
      </w:r>
    </w:p>
    <w:p w14:paraId="3F4281A7" w14:textId="77777777" w:rsidR="00045EA1" w:rsidRDefault="00045EA1"/>
    <w:p w14:paraId="030D8DA3" w14:textId="77777777" w:rsidR="00045EA1" w:rsidRPr="00045EA1" w:rsidRDefault="00045EA1" w:rsidP="00045EA1">
      <w:r w:rsidRPr="00045EA1">
        <w:rPr>
          <w:b/>
          <w:bCs/>
        </w:rPr>
        <w:t>What the visual shows</w:t>
      </w:r>
      <w:r w:rsidRPr="00045EA1">
        <w:br/>
        <w:t xml:space="preserve">The </w:t>
      </w:r>
      <w:r w:rsidRPr="00045EA1">
        <w:rPr>
          <w:b/>
          <w:bCs/>
        </w:rPr>
        <w:t>Warehouse Replenishment Details</w:t>
      </w:r>
      <w:r w:rsidRPr="00045EA1">
        <w:t xml:space="preserve"> tooltip provides additional warehouse-level metrics when a user interacts with a warehouse in the </w:t>
      </w:r>
      <w:r w:rsidRPr="00045EA1">
        <w:rPr>
          <w:b/>
          <w:bCs/>
        </w:rPr>
        <w:t>Units Received – Last 8 Weeks</w:t>
      </w:r>
      <w:r w:rsidRPr="00045EA1">
        <w:t xml:space="preserve"> visual. It displays </w:t>
      </w:r>
      <w:r w:rsidRPr="00045EA1">
        <w:rPr>
          <w:b/>
          <w:bCs/>
        </w:rPr>
        <w:t>average monthly units, units received over the last 8 weeks, week-over-week change in units received, latest-week units received, and the warehouse's receipt share percentage</w:t>
      </w:r>
      <w:r w:rsidRPr="00045EA1">
        <w:t>.</w:t>
      </w:r>
    </w:p>
    <w:p w14:paraId="39FF5319" w14:textId="77777777" w:rsidR="00045EA1" w:rsidRPr="00045EA1" w:rsidRDefault="00045EA1" w:rsidP="00045EA1">
      <w:r w:rsidRPr="00045EA1">
        <w:rPr>
          <w:b/>
          <w:bCs/>
        </w:rPr>
        <w:t>Why it is selected/included</w:t>
      </w:r>
      <w:r w:rsidRPr="00045EA1">
        <w:br/>
        <w:t xml:space="preserve">The tooltip is included to provide </w:t>
      </w:r>
      <w:r w:rsidRPr="00045EA1">
        <w:rPr>
          <w:b/>
          <w:bCs/>
        </w:rPr>
        <w:t>deeper replenishment context without overcrowding the main chart</w:t>
      </w:r>
      <w:r w:rsidRPr="00045EA1">
        <w:t xml:space="preserve">. While the bar chart shows how many units each warehouse received, the tooltip helps users understand the selected warehouse's </w:t>
      </w:r>
      <w:r w:rsidRPr="00045EA1">
        <w:rPr>
          <w:b/>
          <w:bCs/>
        </w:rPr>
        <w:t>overall inbound volume, recent movement, latest activity, and contribution to total warehouse receipts</w:t>
      </w:r>
      <w:r w:rsidRPr="00045EA1">
        <w:t>.</w:t>
      </w:r>
    </w:p>
    <w:p w14:paraId="1323B85C" w14:textId="77777777" w:rsidR="00045EA1" w:rsidRDefault="00045EA1" w:rsidP="00045EA1">
      <w:r w:rsidRPr="00045EA1">
        <w:rPr>
          <w:b/>
          <w:bCs/>
        </w:rPr>
        <w:t>What happens when interacted with</w:t>
      </w:r>
      <w:r w:rsidRPr="00045EA1">
        <w:br/>
        <w:t xml:space="preserve">When the user </w:t>
      </w:r>
      <w:r w:rsidRPr="00045EA1">
        <w:rPr>
          <w:b/>
          <w:bCs/>
        </w:rPr>
        <w:t>hovers over a warehouse</w:t>
      </w:r>
      <w:r w:rsidRPr="00045EA1">
        <w:t>, the tooltip dynamically updates to show the detailed replenishment metrics for that specific warehouse. This creates a contextual drill-down experience, allowing users to assess warehouse performance without navigating away from the main inventory-flow analysis.</w:t>
      </w:r>
    </w:p>
    <w:p w14:paraId="13D33104" w14:textId="77777777" w:rsidR="00045EA1" w:rsidRDefault="00045EA1" w:rsidP="00045EA1"/>
    <w:p w14:paraId="72C19756" w14:textId="77777777" w:rsidR="00045EA1" w:rsidRDefault="00045EA1" w:rsidP="00045EA1"/>
    <w:p w14:paraId="7B86A396" w14:textId="77777777" w:rsidR="00045EA1" w:rsidRDefault="00045EA1" w:rsidP="00045EA1"/>
    <w:p w14:paraId="3C789CB9" w14:textId="77777777" w:rsidR="00045EA1" w:rsidRDefault="00045EA1" w:rsidP="00045EA1"/>
    <w:p w14:paraId="67A20ADC" w14:textId="77777777" w:rsidR="00045EA1" w:rsidRDefault="00045EA1" w:rsidP="00045EA1"/>
    <w:p w14:paraId="22237F3C" w14:textId="77777777" w:rsidR="00045EA1" w:rsidRPr="00045EA1" w:rsidRDefault="00045EA1" w:rsidP="00045EA1">
      <w:pPr>
        <w:rPr>
          <w:b/>
          <w:bCs/>
        </w:rPr>
      </w:pPr>
      <w:r w:rsidRPr="00045EA1">
        <w:rPr>
          <w:b/>
          <w:bCs/>
        </w:rPr>
        <w:t>Stock Status SKUs</w:t>
      </w:r>
    </w:p>
    <w:p w14:paraId="3E56C72B" w14:textId="77777777" w:rsidR="00045EA1" w:rsidRDefault="00045EA1" w:rsidP="00045EA1"/>
    <w:p w14:paraId="6F599FA8" w14:textId="77777777" w:rsidR="00045EA1" w:rsidRPr="00045EA1" w:rsidRDefault="00045EA1" w:rsidP="00045EA1"/>
    <w:p w14:paraId="1C2963CC" w14:textId="07C5C756" w:rsidR="00045EA1" w:rsidRDefault="00045EA1" w:rsidP="00B3720B">
      <w:pPr>
        <w:jc w:val="center"/>
      </w:pPr>
      <w:r w:rsidRPr="00045EA1">
        <w:rPr>
          <w:noProof/>
        </w:rPr>
        <w:drawing>
          <wp:inline distT="0" distB="0" distL="0" distR="0" wp14:anchorId="497CEE15" wp14:editId="58C66C2D">
            <wp:extent cx="4206605" cy="1874682"/>
            <wp:effectExtent l="0" t="0" r="3810" b="0"/>
            <wp:docPr id="130489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96201" name=""/>
                    <pic:cNvPicPr/>
                  </pic:nvPicPr>
                  <pic:blipFill>
                    <a:blip r:embed="rId25"/>
                    <a:stretch>
                      <a:fillRect/>
                    </a:stretch>
                  </pic:blipFill>
                  <pic:spPr>
                    <a:xfrm>
                      <a:off x="0" y="0"/>
                      <a:ext cx="4206605" cy="1874682"/>
                    </a:xfrm>
                    <a:prstGeom prst="rect">
                      <a:avLst/>
                    </a:prstGeom>
                  </pic:spPr>
                </pic:pic>
              </a:graphicData>
            </a:graphic>
          </wp:inline>
        </w:drawing>
      </w:r>
    </w:p>
    <w:p w14:paraId="20CD15A7" w14:textId="77777777" w:rsidR="00045EA1" w:rsidRDefault="00045EA1"/>
    <w:p w14:paraId="68B52BE9" w14:textId="77777777" w:rsidR="00045EA1" w:rsidRDefault="00045EA1"/>
    <w:p w14:paraId="0F1AD7F1" w14:textId="77777777" w:rsidR="00045EA1" w:rsidRPr="00045EA1" w:rsidRDefault="00045EA1" w:rsidP="00045EA1">
      <w:r w:rsidRPr="00045EA1">
        <w:rPr>
          <w:b/>
          <w:bCs/>
        </w:rPr>
        <w:t>What the visual shows</w:t>
      </w:r>
      <w:r w:rsidRPr="00045EA1">
        <w:br/>
        <w:t xml:space="preserve">This </w:t>
      </w:r>
      <w:r w:rsidRPr="00045EA1">
        <w:rPr>
          <w:b/>
          <w:bCs/>
        </w:rPr>
        <w:t>donut chart</w:t>
      </w:r>
      <w:r w:rsidRPr="00045EA1">
        <w:t xml:space="preserve"> shows the distribution of SKUs across five inventory health statuses: </w:t>
      </w:r>
      <w:r w:rsidRPr="00045EA1">
        <w:rPr>
          <w:b/>
          <w:bCs/>
        </w:rPr>
        <w:t>Critical Low, Healthy, Overstocked, Stockout, and Dead Stock</w:t>
      </w:r>
      <w:r w:rsidRPr="00045EA1">
        <w:t>. It provides a quick view of how the overall SKU portfolio is distributed across healthy and risk-related inventory conditions.</w:t>
      </w:r>
    </w:p>
    <w:p w14:paraId="13DAECB4" w14:textId="77777777" w:rsidR="00045EA1" w:rsidRPr="00045EA1" w:rsidRDefault="00045EA1" w:rsidP="00045EA1">
      <w:r w:rsidRPr="00045EA1">
        <w:rPr>
          <w:b/>
          <w:bCs/>
        </w:rPr>
        <w:t>Why it is selected/included</w:t>
      </w:r>
      <w:r w:rsidRPr="00045EA1">
        <w:br/>
        <w:t xml:space="preserve">The visual is included to provide an </w:t>
      </w:r>
      <w:r w:rsidRPr="00045EA1">
        <w:rPr>
          <w:b/>
          <w:bCs/>
        </w:rPr>
        <w:t>at-a-glance assessment of inventory health</w:t>
      </w:r>
      <w:r w:rsidRPr="00045EA1">
        <w:t xml:space="preserve">. It helps management understand the balance between healthy inventory and potential issues such as </w:t>
      </w:r>
      <w:r w:rsidRPr="00045EA1">
        <w:rPr>
          <w:b/>
          <w:bCs/>
        </w:rPr>
        <w:t>low stock, stockouts, excess inventory, and dead stock</w:t>
      </w:r>
      <w:r w:rsidRPr="00045EA1">
        <w:t>, supporting better replenishment and inventory-optimization decisions.</w:t>
      </w:r>
    </w:p>
    <w:p w14:paraId="50B7790D" w14:textId="77777777" w:rsidR="00045EA1" w:rsidRDefault="00045EA1" w:rsidP="00045EA1">
      <w:r w:rsidRPr="00045EA1">
        <w:rPr>
          <w:b/>
          <w:bCs/>
        </w:rPr>
        <w:t>What happens when clicked</w:t>
      </w:r>
      <w:r w:rsidRPr="00045EA1">
        <w:br/>
        <w:t xml:space="preserve">When the user clicks on a </w:t>
      </w:r>
      <w:r w:rsidRPr="00045EA1">
        <w:rPr>
          <w:b/>
          <w:bCs/>
        </w:rPr>
        <w:t>stock-status segment</w:t>
      </w:r>
      <w:r w:rsidRPr="00045EA1">
        <w:t xml:space="preserve">, that status is highlighted and the connected visuals can </w:t>
      </w:r>
      <w:r w:rsidRPr="00045EA1">
        <w:rPr>
          <w:b/>
          <w:bCs/>
        </w:rPr>
        <w:t>cross-filter or cross-highlight</w:t>
      </w:r>
      <w:r w:rsidRPr="00045EA1">
        <w:t xml:space="preserve"> based on the selected status. This allows users to investigate the categories, warehouses, and inventory movements associated with a particular stock condition.</w:t>
      </w:r>
    </w:p>
    <w:p w14:paraId="56BA1523" w14:textId="77777777" w:rsidR="00045EA1" w:rsidRDefault="00045EA1" w:rsidP="00045EA1"/>
    <w:p w14:paraId="4824C8A0" w14:textId="77777777" w:rsidR="00045EA1" w:rsidRDefault="00045EA1" w:rsidP="00045EA1"/>
    <w:p w14:paraId="71DDF660" w14:textId="77777777" w:rsidR="00045EA1" w:rsidRDefault="00045EA1" w:rsidP="00045EA1"/>
    <w:p w14:paraId="19DE47E8" w14:textId="77777777" w:rsidR="00045EA1" w:rsidRDefault="00045EA1" w:rsidP="00045EA1"/>
    <w:p w14:paraId="698FE352" w14:textId="77777777" w:rsidR="00045EA1" w:rsidRDefault="00045EA1" w:rsidP="00045EA1"/>
    <w:p w14:paraId="29B25106" w14:textId="77777777" w:rsidR="00045EA1" w:rsidRDefault="00045EA1" w:rsidP="00045EA1"/>
    <w:p w14:paraId="461F66C1" w14:textId="77777777" w:rsidR="00045EA1" w:rsidRDefault="00045EA1" w:rsidP="00045EA1"/>
    <w:p w14:paraId="03D60636" w14:textId="77777777" w:rsidR="00045EA1" w:rsidRDefault="00045EA1" w:rsidP="00045EA1"/>
    <w:p w14:paraId="7D30D4CF" w14:textId="77777777" w:rsidR="00045EA1" w:rsidRDefault="00045EA1" w:rsidP="00045EA1"/>
    <w:p w14:paraId="1DBB1294" w14:textId="18393364" w:rsidR="00045EA1" w:rsidRDefault="00045EA1" w:rsidP="00045EA1">
      <w:pPr>
        <w:rPr>
          <w:b/>
          <w:bCs/>
        </w:rPr>
      </w:pPr>
      <w:r w:rsidRPr="00045EA1">
        <w:rPr>
          <w:b/>
          <w:bCs/>
        </w:rPr>
        <w:lastRenderedPageBreak/>
        <w:t>Page 4 — 04 Network: Supplier &amp; Warehouse Networ</w:t>
      </w:r>
      <w:r>
        <w:rPr>
          <w:b/>
          <w:bCs/>
        </w:rPr>
        <w:t xml:space="preserve">k </w:t>
      </w:r>
    </w:p>
    <w:p w14:paraId="084AB3CE" w14:textId="77777777" w:rsidR="00045EA1" w:rsidRPr="00045EA1" w:rsidRDefault="00045EA1" w:rsidP="00045EA1">
      <w:pPr>
        <w:rPr>
          <w:b/>
          <w:bCs/>
        </w:rPr>
      </w:pPr>
    </w:p>
    <w:p w14:paraId="54231364" w14:textId="644F3477" w:rsidR="00045EA1" w:rsidRDefault="00045EA1" w:rsidP="00B3720B">
      <w:pPr>
        <w:jc w:val="center"/>
      </w:pPr>
      <w:r w:rsidRPr="00045EA1">
        <w:rPr>
          <w:noProof/>
        </w:rPr>
        <w:drawing>
          <wp:inline distT="0" distB="0" distL="0" distR="0" wp14:anchorId="4D9CB589" wp14:editId="534D8DA1">
            <wp:extent cx="5731510" cy="3215005"/>
            <wp:effectExtent l="0" t="0" r="2540" b="4445"/>
            <wp:docPr id="19916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0184" name=""/>
                    <pic:cNvPicPr/>
                  </pic:nvPicPr>
                  <pic:blipFill>
                    <a:blip r:embed="rId26"/>
                    <a:stretch>
                      <a:fillRect/>
                    </a:stretch>
                  </pic:blipFill>
                  <pic:spPr>
                    <a:xfrm>
                      <a:off x="0" y="0"/>
                      <a:ext cx="5731510" cy="3215005"/>
                    </a:xfrm>
                    <a:prstGeom prst="rect">
                      <a:avLst/>
                    </a:prstGeom>
                  </pic:spPr>
                </pic:pic>
              </a:graphicData>
            </a:graphic>
          </wp:inline>
        </w:drawing>
      </w:r>
    </w:p>
    <w:p w14:paraId="54558FF9" w14:textId="77777777" w:rsidR="00045EA1" w:rsidRDefault="00045EA1" w:rsidP="00045EA1"/>
    <w:p w14:paraId="472B6C85" w14:textId="77777777" w:rsidR="00045EA1" w:rsidRPr="00045EA1" w:rsidRDefault="00045EA1" w:rsidP="00045EA1">
      <w:pPr>
        <w:rPr>
          <w:b/>
          <w:bCs/>
        </w:rPr>
      </w:pPr>
      <w:r w:rsidRPr="00045EA1">
        <w:rPr>
          <w:b/>
          <w:bCs/>
        </w:rPr>
        <w:t>1. Page Overview</w:t>
      </w:r>
    </w:p>
    <w:p w14:paraId="67EF0BF2" w14:textId="77777777" w:rsidR="00045EA1" w:rsidRPr="00045EA1" w:rsidRDefault="00045EA1" w:rsidP="00045EA1">
      <w:r w:rsidRPr="00045EA1">
        <w:t xml:space="preserve">The </w:t>
      </w:r>
      <w:r w:rsidRPr="00045EA1">
        <w:rPr>
          <w:b/>
          <w:bCs/>
        </w:rPr>
        <w:t>04 Network</w:t>
      </w:r>
      <w:r w:rsidRPr="00045EA1">
        <w:t xml:space="preserve"> page focuses on the </w:t>
      </w:r>
      <w:r w:rsidRPr="00045EA1">
        <w:rPr>
          <w:b/>
          <w:bCs/>
        </w:rPr>
        <w:t>supplier and warehouse network</w:t>
      </w:r>
      <w:r w:rsidRPr="00045EA1">
        <w:t>, with emphasis on lead times, stockout exposure, supplier mix, warehouse concentration, and zone-level revenue distribution.</w:t>
      </w:r>
    </w:p>
    <w:p w14:paraId="58AA36C1" w14:textId="77777777" w:rsidR="00045EA1" w:rsidRPr="00045EA1" w:rsidRDefault="00045EA1" w:rsidP="00045EA1">
      <w:r w:rsidRPr="00045EA1">
        <w:t xml:space="preserve">While </w:t>
      </w:r>
      <w:r w:rsidRPr="00045EA1">
        <w:rPr>
          <w:b/>
          <w:bCs/>
        </w:rPr>
        <w:t>03 Flow</w:t>
      </w:r>
      <w:r w:rsidRPr="00045EA1">
        <w:t xml:space="preserve"> focuses on </w:t>
      </w:r>
      <w:r w:rsidRPr="00045EA1">
        <w:rPr>
          <w:i/>
          <w:iCs/>
        </w:rPr>
        <w:t>how inventory is moving and being replenished</w:t>
      </w:r>
      <w:r w:rsidRPr="00045EA1">
        <w:t xml:space="preserve">, </w:t>
      </w:r>
      <w:r w:rsidRPr="00045EA1">
        <w:rPr>
          <w:b/>
          <w:bCs/>
        </w:rPr>
        <w:t>04 Network</w:t>
      </w:r>
      <w:r w:rsidRPr="00045EA1">
        <w:t xml:space="preserve"> answers:</w:t>
      </w:r>
    </w:p>
    <w:p w14:paraId="15035CE9" w14:textId="77777777" w:rsidR="00045EA1" w:rsidRPr="00045EA1" w:rsidRDefault="00045EA1" w:rsidP="00045EA1">
      <w:r w:rsidRPr="00045EA1">
        <w:rPr>
          <w:b/>
          <w:bCs/>
        </w:rPr>
        <w:t>“How resilient and efficient is our supplier and warehouse network, and where are we exposed to supply-chain risk?”</w:t>
      </w:r>
    </w:p>
    <w:p w14:paraId="3D102578" w14:textId="77777777" w:rsidR="00045EA1" w:rsidRPr="00045EA1" w:rsidRDefault="00045EA1" w:rsidP="00045EA1">
      <w:r w:rsidRPr="00045EA1">
        <w:t xml:space="preserve">The page connects </w:t>
      </w:r>
      <w:r w:rsidRPr="00045EA1">
        <w:rPr>
          <w:b/>
          <w:bCs/>
        </w:rPr>
        <w:t>supplier performance, warehouse lead time, stockout risk, inventory concentration, and geographic revenue concentration</w:t>
      </w:r>
      <w:r w:rsidRPr="00045EA1">
        <w:t xml:space="preserve"> to provide a network-level view of supply-chain health.</w:t>
      </w:r>
    </w:p>
    <w:p w14:paraId="2F7A49BB" w14:textId="77777777" w:rsidR="00045EA1" w:rsidRPr="00045EA1" w:rsidRDefault="00000000" w:rsidP="00045EA1">
      <w:r>
        <w:pict w14:anchorId="2FDFEADB">
          <v:rect id="_x0000_i1045" style="width:0;height:1.5pt" o:hralign="center" o:hrstd="t" o:hr="t" fillcolor="#a0a0a0" stroked="f"/>
        </w:pict>
      </w:r>
    </w:p>
    <w:p w14:paraId="016B5C4F" w14:textId="77777777" w:rsidR="00045EA1" w:rsidRPr="00045EA1" w:rsidRDefault="00045EA1" w:rsidP="00045EA1">
      <w:pPr>
        <w:rPr>
          <w:b/>
          <w:bCs/>
        </w:rPr>
      </w:pPr>
      <w:r w:rsidRPr="00045EA1">
        <w:rPr>
          <w:b/>
          <w:bCs/>
        </w:rPr>
        <w:t>2. Business Problem</w:t>
      </w:r>
    </w:p>
    <w:p w14:paraId="0EC10038" w14:textId="77777777" w:rsidR="00045EA1" w:rsidRPr="00045EA1" w:rsidRDefault="00045EA1" w:rsidP="00045EA1">
      <w:r w:rsidRPr="00045EA1">
        <w:t xml:space="preserve">A supply chain can experience operational risk even when overall inventory levels appear healthy. </w:t>
      </w:r>
      <w:r w:rsidRPr="00045EA1">
        <w:rPr>
          <w:b/>
          <w:bCs/>
        </w:rPr>
        <w:t>Long supplier lead times, warehouse stockouts, supplier dependency, and geographic concentration</w:t>
      </w:r>
      <w:r w:rsidRPr="00045EA1">
        <w:t xml:space="preserve"> can create vulnerabilities that are difficult to identify through inventory metrics alone.</w:t>
      </w:r>
    </w:p>
    <w:p w14:paraId="1D321CB2" w14:textId="77777777" w:rsidR="00045EA1" w:rsidRPr="00045EA1" w:rsidRDefault="00045EA1" w:rsidP="00045EA1">
      <w:r w:rsidRPr="00045EA1">
        <w:t>Management needs visibility into:</w:t>
      </w:r>
    </w:p>
    <w:p w14:paraId="2683880F" w14:textId="77777777" w:rsidR="00045EA1" w:rsidRPr="00045EA1" w:rsidRDefault="00045EA1" w:rsidP="00045EA1">
      <w:pPr>
        <w:numPr>
          <w:ilvl w:val="0"/>
          <w:numId w:val="10"/>
        </w:numPr>
      </w:pPr>
      <w:r w:rsidRPr="00045EA1">
        <w:t xml:space="preserve">How long suppliers take to </w:t>
      </w:r>
      <w:proofErr w:type="spellStart"/>
      <w:r w:rsidRPr="00045EA1">
        <w:t>fulfill</w:t>
      </w:r>
      <w:proofErr w:type="spellEnd"/>
      <w:r w:rsidRPr="00045EA1">
        <w:t xml:space="preserve"> requirements.</w:t>
      </w:r>
    </w:p>
    <w:p w14:paraId="1F0769CD" w14:textId="77777777" w:rsidR="00045EA1" w:rsidRPr="00045EA1" w:rsidRDefault="00045EA1" w:rsidP="00045EA1">
      <w:pPr>
        <w:numPr>
          <w:ilvl w:val="0"/>
          <w:numId w:val="10"/>
        </w:numPr>
      </w:pPr>
      <w:r w:rsidRPr="00045EA1">
        <w:t>Whether lead times vary significantly across warehouses.</w:t>
      </w:r>
    </w:p>
    <w:p w14:paraId="7A729E18" w14:textId="77777777" w:rsidR="00045EA1" w:rsidRPr="00045EA1" w:rsidRDefault="00045EA1" w:rsidP="00045EA1">
      <w:pPr>
        <w:numPr>
          <w:ilvl w:val="0"/>
          <w:numId w:val="10"/>
        </w:numPr>
      </w:pPr>
      <w:r w:rsidRPr="00045EA1">
        <w:t>Which warehouses have higher stockout exposure.</w:t>
      </w:r>
    </w:p>
    <w:p w14:paraId="1A280541" w14:textId="77777777" w:rsidR="00045EA1" w:rsidRPr="00045EA1" w:rsidRDefault="00045EA1" w:rsidP="00045EA1">
      <w:pPr>
        <w:numPr>
          <w:ilvl w:val="0"/>
          <w:numId w:val="10"/>
        </w:numPr>
      </w:pPr>
      <w:r w:rsidRPr="00045EA1">
        <w:lastRenderedPageBreak/>
        <w:t>How much of the SKU portfolio is supplied domestically versus overseas.</w:t>
      </w:r>
    </w:p>
    <w:p w14:paraId="0C5E5A85" w14:textId="77777777" w:rsidR="00045EA1" w:rsidRPr="00045EA1" w:rsidRDefault="00045EA1" w:rsidP="00045EA1">
      <w:pPr>
        <w:numPr>
          <w:ilvl w:val="0"/>
          <w:numId w:val="10"/>
        </w:numPr>
      </w:pPr>
      <w:r w:rsidRPr="00045EA1">
        <w:t>Whether inventory value is concentrated among specific suppliers or warehouses.</w:t>
      </w:r>
    </w:p>
    <w:p w14:paraId="1AC353DF" w14:textId="77777777" w:rsidR="00045EA1" w:rsidRPr="00045EA1" w:rsidRDefault="00045EA1" w:rsidP="00045EA1">
      <w:pPr>
        <w:numPr>
          <w:ilvl w:val="0"/>
          <w:numId w:val="10"/>
        </w:numPr>
      </w:pPr>
      <w:r w:rsidRPr="00045EA1">
        <w:t>Which zones contribute the largest share of revenue.</w:t>
      </w:r>
    </w:p>
    <w:p w14:paraId="5275444A" w14:textId="77777777" w:rsidR="00045EA1" w:rsidRPr="00045EA1" w:rsidRDefault="00045EA1" w:rsidP="00045EA1">
      <w:pPr>
        <w:numPr>
          <w:ilvl w:val="0"/>
          <w:numId w:val="10"/>
        </w:numPr>
      </w:pPr>
      <w:r w:rsidRPr="00045EA1">
        <w:t>Where supply-chain dependencies could create operational risk.</w:t>
      </w:r>
    </w:p>
    <w:p w14:paraId="77C9A026" w14:textId="77777777" w:rsidR="00045EA1" w:rsidRPr="00045EA1" w:rsidRDefault="00045EA1" w:rsidP="00045EA1">
      <w:pPr>
        <w:rPr>
          <w:b/>
          <w:bCs/>
        </w:rPr>
      </w:pPr>
      <w:r w:rsidRPr="00045EA1">
        <w:rPr>
          <w:b/>
          <w:bCs/>
        </w:rPr>
        <w:t>Core Problem</w:t>
      </w:r>
    </w:p>
    <w:p w14:paraId="0D11C6C5" w14:textId="77777777" w:rsidR="00045EA1" w:rsidRPr="00045EA1" w:rsidRDefault="00045EA1" w:rsidP="00045EA1">
      <w:r w:rsidRPr="00045EA1">
        <w:rPr>
          <w:b/>
          <w:bCs/>
        </w:rPr>
        <w:t>How can supplier, warehouse, lead-time, stockout, and geographic concentration data be combined to identify network-level risks and improve supply-chain resilience?</w:t>
      </w:r>
    </w:p>
    <w:p w14:paraId="7E033BDE" w14:textId="77777777" w:rsidR="00045EA1" w:rsidRPr="00045EA1" w:rsidRDefault="00000000" w:rsidP="00045EA1">
      <w:r>
        <w:pict w14:anchorId="3C419738">
          <v:rect id="_x0000_i1046" style="width:0;height:1.5pt" o:hralign="center" o:hrstd="t" o:hr="t" fillcolor="#a0a0a0" stroked="f"/>
        </w:pict>
      </w:r>
    </w:p>
    <w:p w14:paraId="5D1CBEB7" w14:textId="77777777" w:rsidR="00045EA1" w:rsidRPr="00045EA1" w:rsidRDefault="00045EA1" w:rsidP="00045EA1">
      <w:pPr>
        <w:rPr>
          <w:b/>
          <w:bCs/>
        </w:rPr>
      </w:pPr>
      <w:r w:rsidRPr="00045EA1">
        <w:rPr>
          <w:b/>
          <w:bCs/>
        </w:rPr>
        <w:t>3. Objective</w:t>
      </w:r>
    </w:p>
    <w:p w14:paraId="32CD511E" w14:textId="77777777" w:rsidR="00045EA1" w:rsidRPr="00045EA1" w:rsidRDefault="00045EA1" w:rsidP="00045EA1">
      <w:r w:rsidRPr="00045EA1">
        <w:t xml:space="preserve">The objective of </w:t>
      </w:r>
      <w:r w:rsidRPr="00045EA1">
        <w:rPr>
          <w:b/>
          <w:bCs/>
        </w:rPr>
        <w:t>04 Network</w:t>
      </w:r>
      <w:r w:rsidRPr="00045EA1">
        <w:t xml:space="preserve"> is to evaluate the </w:t>
      </w:r>
      <w:r w:rsidRPr="00045EA1">
        <w:rPr>
          <w:b/>
          <w:bCs/>
        </w:rPr>
        <w:t>strength, efficiency, and risk exposure of the supplier and warehouse network</w:t>
      </w:r>
      <w:r w:rsidRPr="00045EA1">
        <w:t>.</w:t>
      </w:r>
    </w:p>
    <w:p w14:paraId="09ADAF30" w14:textId="77777777" w:rsidR="00045EA1" w:rsidRPr="00045EA1" w:rsidRDefault="00045EA1" w:rsidP="00045EA1">
      <w:r w:rsidRPr="00045EA1">
        <w:t>The page helps decision-makers:</w:t>
      </w:r>
    </w:p>
    <w:p w14:paraId="67267C42" w14:textId="77777777" w:rsidR="00045EA1" w:rsidRPr="00045EA1" w:rsidRDefault="00045EA1" w:rsidP="00045EA1">
      <w:pPr>
        <w:numPr>
          <w:ilvl w:val="0"/>
          <w:numId w:val="11"/>
        </w:numPr>
      </w:pPr>
      <w:r w:rsidRPr="00045EA1">
        <w:t>Monitor average supplier lead times.</w:t>
      </w:r>
    </w:p>
    <w:p w14:paraId="4A79D62E" w14:textId="77777777" w:rsidR="00045EA1" w:rsidRPr="00045EA1" w:rsidRDefault="00045EA1" w:rsidP="00045EA1">
      <w:pPr>
        <w:numPr>
          <w:ilvl w:val="0"/>
          <w:numId w:val="11"/>
        </w:numPr>
      </w:pPr>
      <w:r w:rsidRPr="00045EA1">
        <w:t>Compare overall and revenue-weighted lead times.</w:t>
      </w:r>
    </w:p>
    <w:p w14:paraId="3F1A7342" w14:textId="77777777" w:rsidR="00045EA1" w:rsidRPr="00045EA1" w:rsidRDefault="00045EA1" w:rsidP="00045EA1">
      <w:pPr>
        <w:numPr>
          <w:ilvl w:val="0"/>
          <w:numId w:val="11"/>
        </w:numPr>
      </w:pPr>
      <w:r w:rsidRPr="00045EA1">
        <w:t>Track active suppliers and warehouses.</w:t>
      </w:r>
    </w:p>
    <w:p w14:paraId="74C48EEE" w14:textId="77777777" w:rsidR="00045EA1" w:rsidRPr="00045EA1" w:rsidRDefault="00045EA1" w:rsidP="00045EA1">
      <w:pPr>
        <w:numPr>
          <w:ilvl w:val="0"/>
          <w:numId w:val="11"/>
        </w:numPr>
      </w:pPr>
      <w:r w:rsidRPr="00045EA1">
        <w:t>Identify warehouses with high stockout rates and long lead times.</w:t>
      </w:r>
    </w:p>
    <w:p w14:paraId="33AC2624" w14:textId="77777777" w:rsidR="00045EA1" w:rsidRPr="00045EA1" w:rsidRDefault="00045EA1" w:rsidP="00045EA1">
      <w:pPr>
        <w:numPr>
          <w:ilvl w:val="0"/>
          <w:numId w:val="11"/>
        </w:numPr>
      </w:pPr>
      <w:r w:rsidRPr="00045EA1">
        <w:t>Understand the domestic vs overseas supplier mix.</w:t>
      </w:r>
    </w:p>
    <w:p w14:paraId="6E3FF949" w14:textId="77777777" w:rsidR="00045EA1" w:rsidRPr="00045EA1" w:rsidRDefault="00045EA1" w:rsidP="00045EA1">
      <w:pPr>
        <w:numPr>
          <w:ilvl w:val="0"/>
          <w:numId w:val="11"/>
        </w:numPr>
      </w:pPr>
      <w:r w:rsidRPr="00045EA1">
        <w:t>Identify concentration of stock value across suppliers/warehouses.</w:t>
      </w:r>
    </w:p>
    <w:p w14:paraId="274B46EE" w14:textId="77777777" w:rsidR="00045EA1" w:rsidRPr="00045EA1" w:rsidRDefault="00045EA1" w:rsidP="00045EA1">
      <w:pPr>
        <w:numPr>
          <w:ilvl w:val="0"/>
          <w:numId w:val="11"/>
        </w:numPr>
      </w:pPr>
      <w:r w:rsidRPr="00045EA1">
        <w:t>Understand revenue concentration across geographic zones.</w:t>
      </w:r>
    </w:p>
    <w:p w14:paraId="0DECD109" w14:textId="77777777" w:rsidR="00045EA1" w:rsidRPr="00045EA1" w:rsidRDefault="00045EA1" w:rsidP="00045EA1">
      <w:pPr>
        <w:numPr>
          <w:ilvl w:val="0"/>
          <w:numId w:val="11"/>
        </w:numPr>
      </w:pPr>
      <w:r w:rsidRPr="00045EA1">
        <w:t>Identify potential areas of supply-chain dependency and risk.</w:t>
      </w:r>
    </w:p>
    <w:p w14:paraId="511BFF11" w14:textId="77777777" w:rsidR="00045EA1" w:rsidRPr="00045EA1" w:rsidRDefault="00000000" w:rsidP="00045EA1">
      <w:r>
        <w:pict w14:anchorId="3B531A02">
          <v:rect id="_x0000_i1047" style="width:0;height:1.5pt" o:hralign="center" o:hrstd="t" o:hr="t" fillcolor="#a0a0a0" stroked="f"/>
        </w:pict>
      </w:r>
    </w:p>
    <w:p w14:paraId="3A14FCE1" w14:textId="77777777" w:rsidR="00045EA1" w:rsidRPr="00045EA1" w:rsidRDefault="00045EA1" w:rsidP="00045EA1">
      <w:pPr>
        <w:rPr>
          <w:b/>
          <w:bCs/>
        </w:rPr>
      </w:pPr>
      <w:r w:rsidRPr="00045EA1">
        <w:rPr>
          <w:b/>
          <w:bCs/>
        </w:rPr>
        <w:t>4. Business Questions Answered</w:t>
      </w:r>
    </w:p>
    <w:p w14:paraId="52360513" w14:textId="77777777" w:rsidR="00045EA1" w:rsidRPr="00045EA1" w:rsidRDefault="00045EA1" w:rsidP="00045EA1">
      <w:pPr>
        <w:rPr>
          <w:b/>
          <w:bCs/>
        </w:rPr>
      </w:pPr>
      <w:r w:rsidRPr="00045EA1">
        <w:rPr>
          <w:b/>
          <w:bCs/>
        </w:rPr>
        <w:t>Supplier &amp; Warehouse Coverage</w:t>
      </w:r>
    </w:p>
    <w:p w14:paraId="7D6D92B9" w14:textId="77777777" w:rsidR="00045EA1" w:rsidRPr="00045EA1" w:rsidRDefault="00045EA1" w:rsidP="00045EA1">
      <w:r w:rsidRPr="00045EA1">
        <w:rPr>
          <w:b/>
          <w:bCs/>
        </w:rPr>
        <w:t>How many suppliers and warehouses are currently active?</w:t>
      </w:r>
    </w:p>
    <w:p w14:paraId="6FA2C7D4" w14:textId="77777777" w:rsidR="00045EA1" w:rsidRPr="00045EA1" w:rsidRDefault="00045EA1" w:rsidP="00045EA1">
      <w:r w:rsidRPr="00045EA1">
        <w:t>The KPIs provide visibility into the scale of the operating network.</w:t>
      </w:r>
    </w:p>
    <w:p w14:paraId="52D8FD56" w14:textId="77777777" w:rsidR="00045EA1" w:rsidRPr="00045EA1" w:rsidRDefault="00045EA1" w:rsidP="00045EA1">
      <w:pPr>
        <w:rPr>
          <w:b/>
          <w:bCs/>
        </w:rPr>
      </w:pPr>
      <w:r w:rsidRPr="00045EA1">
        <w:rPr>
          <w:b/>
          <w:bCs/>
        </w:rPr>
        <w:t>Lead-Time Performance</w:t>
      </w:r>
    </w:p>
    <w:p w14:paraId="697BA6AE" w14:textId="77777777" w:rsidR="00045EA1" w:rsidRPr="00045EA1" w:rsidRDefault="00045EA1" w:rsidP="00045EA1">
      <w:r w:rsidRPr="00045EA1">
        <w:rPr>
          <w:b/>
          <w:bCs/>
        </w:rPr>
        <w:t>How long does it take for inventory to move through the supplier network?</w:t>
      </w:r>
    </w:p>
    <w:p w14:paraId="47B64444" w14:textId="77777777" w:rsidR="00045EA1" w:rsidRPr="00045EA1" w:rsidRDefault="00045EA1" w:rsidP="00045EA1">
      <w:r w:rsidRPr="00045EA1">
        <w:t>The lead-time KPIs provide an overall view of supplier responsiveness.</w:t>
      </w:r>
    </w:p>
    <w:p w14:paraId="3665C37D" w14:textId="77777777" w:rsidR="00045EA1" w:rsidRPr="00045EA1" w:rsidRDefault="00045EA1" w:rsidP="00045EA1">
      <w:pPr>
        <w:rPr>
          <w:b/>
          <w:bCs/>
        </w:rPr>
      </w:pPr>
      <w:r w:rsidRPr="00045EA1">
        <w:rPr>
          <w:b/>
          <w:bCs/>
        </w:rPr>
        <w:t>Stockout Risk</w:t>
      </w:r>
    </w:p>
    <w:p w14:paraId="790963A1" w14:textId="77777777" w:rsidR="00045EA1" w:rsidRPr="00045EA1" w:rsidRDefault="00045EA1" w:rsidP="00045EA1">
      <w:r w:rsidRPr="00045EA1">
        <w:rPr>
          <w:b/>
          <w:bCs/>
        </w:rPr>
        <w:t>Which warehouses combine high lead times with high stockout rates?</w:t>
      </w:r>
    </w:p>
    <w:p w14:paraId="784013CB" w14:textId="77777777" w:rsidR="00045EA1" w:rsidRPr="00045EA1" w:rsidRDefault="00045EA1" w:rsidP="00045EA1">
      <w:r w:rsidRPr="00045EA1">
        <w:t xml:space="preserve">The </w:t>
      </w:r>
      <w:r w:rsidRPr="00045EA1">
        <w:rPr>
          <w:b/>
          <w:bCs/>
        </w:rPr>
        <w:t>Warehouse Stockout Rate % vs Lead Time</w:t>
      </w:r>
      <w:r w:rsidRPr="00045EA1">
        <w:t xml:space="preserve"> scatter plot identifies warehouses where long replenishment times may be associated with greater stockout exposure.</w:t>
      </w:r>
    </w:p>
    <w:p w14:paraId="4D4439C6" w14:textId="77777777" w:rsidR="00045EA1" w:rsidRPr="00045EA1" w:rsidRDefault="00045EA1" w:rsidP="00045EA1">
      <w:pPr>
        <w:rPr>
          <w:b/>
          <w:bCs/>
        </w:rPr>
      </w:pPr>
      <w:r w:rsidRPr="00045EA1">
        <w:rPr>
          <w:b/>
          <w:bCs/>
        </w:rPr>
        <w:lastRenderedPageBreak/>
        <w:t>Supplier Mix</w:t>
      </w:r>
    </w:p>
    <w:p w14:paraId="4D69317A" w14:textId="77777777" w:rsidR="00045EA1" w:rsidRPr="00045EA1" w:rsidRDefault="00045EA1" w:rsidP="00045EA1">
      <w:r w:rsidRPr="00045EA1">
        <w:rPr>
          <w:b/>
          <w:bCs/>
        </w:rPr>
        <w:t>How dependent are we on domestic versus overseas suppliers?</w:t>
      </w:r>
    </w:p>
    <w:p w14:paraId="579BF946" w14:textId="77777777" w:rsidR="00045EA1" w:rsidRPr="00045EA1" w:rsidRDefault="00045EA1" w:rsidP="00045EA1">
      <w:r w:rsidRPr="00045EA1">
        <w:t xml:space="preserve">The </w:t>
      </w:r>
      <w:r w:rsidRPr="00045EA1">
        <w:rPr>
          <w:b/>
          <w:bCs/>
        </w:rPr>
        <w:t>Supplied SKUs — Latest Week</w:t>
      </w:r>
      <w:r w:rsidRPr="00045EA1">
        <w:t xml:space="preserve"> donut shows the distribution of supplied SKUs by supplier country type.</w:t>
      </w:r>
    </w:p>
    <w:p w14:paraId="15B6D81C" w14:textId="77777777" w:rsidR="00045EA1" w:rsidRPr="00045EA1" w:rsidRDefault="00045EA1" w:rsidP="00045EA1">
      <w:pPr>
        <w:rPr>
          <w:b/>
          <w:bCs/>
        </w:rPr>
      </w:pPr>
      <w:r w:rsidRPr="00045EA1">
        <w:rPr>
          <w:b/>
          <w:bCs/>
        </w:rPr>
        <w:t>Network Concentration</w:t>
      </w:r>
    </w:p>
    <w:p w14:paraId="228D704F" w14:textId="77777777" w:rsidR="00045EA1" w:rsidRPr="00045EA1" w:rsidRDefault="00045EA1" w:rsidP="00045EA1">
      <w:r w:rsidRPr="00045EA1">
        <w:rPr>
          <w:b/>
          <w:bCs/>
        </w:rPr>
        <w:t>Is inventory value concentrated among particular suppliers?</w:t>
      </w:r>
    </w:p>
    <w:p w14:paraId="271A3AC7" w14:textId="77777777" w:rsidR="00045EA1" w:rsidRPr="00045EA1" w:rsidRDefault="00045EA1" w:rsidP="00045EA1">
      <w:r w:rsidRPr="00045EA1">
        <w:t xml:space="preserve">The </w:t>
      </w:r>
      <w:r w:rsidRPr="00045EA1">
        <w:rPr>
          <w:b/>
          <w:bCs/>
        </w:rPr>
        <w:t>Warehouse Stock Value Share %</w:t>
      </w:r>
      <w:r w:rsidRPr="00045EA1">
        <w:t xml:space="preserve"> visual shows how stock value is distributed across the supplier/warehouse network.</w:t>
      </w:r>
    </w:p>
    <w:p w14:paraId="344DA0FC" w14:textId="77777777" w:rsidR="00045EA1" w:rsidRPr="00045EA1" w:rsidRDefault="00045EA1" w:rsidP="00045EA1">
      <w:pPr>
        <w:rPr>
          <w:b/>
          <w:bCs/>
        </w:rPr>
      </w:pPr>
      <w:r w:rsidRPr="00045EA1">
        <w:rPr>
          <w:b/>
          <w:bCs/>
        </w:rPr>
        <w:t>Geographic Revenue</w:t>
      </w:r>
    </w:p>
    <w:p w14:paraId="2125C255" w14:textId="77777777" w:rsidR="00045EA1" w:rsidRPr="00045EA1" w:rsidRDefault="00045EA1" w:rsidP="00045EA1">
      <w:r w:rsidRPr="00045EA1">
        <w:rPr>
          <w:b/>
          <w:bCs/>
        </w:rPr>
        <w:t>Which zones contribute most to overall revenue?</w:t>
      </w:r>
    </w:p>
    <w:p w14:paraId="409D081A" w14:textId="77777777" w:rsidR="00045EA1" w:rsidRPr="00045EA1" w:rsidRDefault="00045EA1" w:rsidP="00045EA1">
      <w:r w:rsidRPr="00045EA1">
        <w:t xml:space="preserve">The </w:t>
      </w:r>
      <w:r w:rsidRPr="00045EA1">
        <w:rPr>
          <w:b/>
          <w:bCs/>
        </w:rPr>
        <w:t>Zone Revenue Share %</w:t>
      </w:r>
      <w:r w:rsidRPr="00045EA1">
        <w:t xml:space="preserve"> visual identifies the relative revenue contribution of each operating zone.</w:t>
      </w:r>
    </w:p>
    <w:p w14:paraId="634CA363" w14:textId="77777777" w:rsidR="00045EA1" w:rsidRPr="00045EA1" w:rsidRDefault="00000000" w:rsidP="00045EA1">
      <w:r>
        <w:pict w14:anchorId="7E199052">
          <v:rect id="_x0000_i1048" style="width:0;height:1.5pt" o:hralign="center" o:hrstd="t" o:hr="t" fillcolor="#a0a0a0" stroked="f"/>
        </w:pict>
      </w:r>
    </w:p>
    <w:p w14:paraId="0E24F3EB" w14:textId="77777777" w:rsidR="00045EA1" w:rsidRPr="00045EA1" w:rsidRDefault="00045EA1" w:rsidP="00045EA1">
      <w:pPr>
        <w:rPr>
          <w:b/>
          <w:bCs/>
        </w:rPr>
      </w:pPr>
      <w:r w:rsidRPr="00045EA1">
        <w:rPr>
          <w:b/>
          <w:bCs/>
        </w:rPr>
        <w:t>5. Story of the Page</w:t>
      </w:r>
    </w:p>
    <w:p w14:paraId="3AAE47E0" w14:textId="77777777" w:rsidR="00045EA1" w:rsidRPr="00045EA1" w:rsidRDefault="00045EA1" w:rsidP="00045EA1">
      <w:r w:rsidRPr="00045EA1">
        <w:t xml:space="preserve">The page follows a </w:t>
      </w:r>
      <w:r w:rsidRPr="00045EA1">
        <w:rPr>
          <w:b/>
          <w:bCs/>
        </w:rPr>
        <w:t>Network Scale → Lead Time → Risk → Concentration → Geographic Exposure</w:t>
      </w:r>
      <w:r w:rsidRPr="00045EA1">
        <w:t xml:space="preserve"> story.</w:t>
      </w:r>
    </w:p>
    <w:p w14:paraId="4B083D7B" w14:textId="77777777" w:rsidR="00045EA1" w:rsidRPr="00045EA1" w:rsidRDefault="00045EA1" w:rsidP="00045EA1">
      <w:pPr>
        <w:rPr>
          <w:b/>
          <w:bCs/>
        </w:rPr>
      </w:pPr>
      <w:r w:rsidRPr="00045EA1">
        <w:rPr>
          <w:b/>
          <w:bCs/>
        </w:rPr>
        <w:t>Step 1 — Establish Network Scale</w:t>
      </w:r>
    </w:p>
    <w:p w14:paraId="162B811C" w14:textId="77777777" w:rsidR="00045EA1" w:rsidRPr="00045EA1" w:rsidRDefault="00045EA1" w:rsidP="00045EA1">
      <w:r w:rsidRPr="00045EA1">
        <w:t>The top KPIs establish the size and responsiveness of the network:</w:t>
      </w:r>
    </w:p>
    <w:p w14:paraId="1E04D874" w14:textId="77777777" w:rsidR="00045EA1" w:rsidRPr="00045EA1" w:rsidRDefault="00045EA1" w:rsidP="00045EA1">
      <w:r w:rsidRPr="00045EA1">
        <w:rPr>
          <w:b/>
          <w:bCs/>
        </w:rPr>
        <w:t>Lead Time → Revenue-Weighted Lead Time → Active Suppliers → Active Warehouses</w:t>
      </w:r>
    </w:p>
    <w:p w14:paraId="3AF0A658" w14:textId="77777777" w:rsidR="00045EA1" w:rsidRPr="00045EA1" w:rsidRDefault="00045EA1" w:rsidP="00045EA1">
      <w:r w:rsidRPr="00045EA1">
        <w:t>This gives management an immediate understanding of how large the network is and how efficiently it operates.</w:t>
      </w:r>
    </w:p>
    <w:p w14:paraId="3D2A4D65" w14:textId="77777777" w:rsidR="00045EA1" w:rsidRPr="00045EA1" w:rsidRDefault="00000000" w:rsidP="00045EA1">
      <w:r>
        <w:pict w14:anchorId="35C29293">
          <v:rect id="_x0000_i1049" style="width:0;height:1.5pt" o:hralign="center" o:hrstd="t" o:hr="t" fillcolor="#a0a0a0" stroked="f"/>
        </w:pict>
      </w:r>
    </w:p>
    <w:p w14:paraId="1AE7E3DA" w14:textId="77777777" w:rsidR="00045EA1" w:rsidRPr="00045EA1" w:rsidRDefault="00045EA1" w:rsidP="00045EA1">
      <w:pPr>
        <w:rPr>
          <w:b/>
          <w:bCs/>
        </w:rPr>
      </w:pPr>
      <w:r w:rsidRPr="00045EA1">
        <w:rPr>
          <w:b/>
          <w:bCs/>
        </w:rPr>
        <w:t>Step 2 — Understand Supplier Composition</w:t>
      </w:r>
    </w:p>
    <w:p w14:paraId="4D1CD299" w14:textId="77777777" w:rsidR="00045EA1" w:rsidRPr="00045EA1" w:rsidRDefault="00045EA1" w:rsidP="00045EA1">
      <w:r w:rsidRPr="00045EA1">
        <w:t xml:space="preserve">The </w:t>
      </w:r>
      <w:r w:rsidRPr="00045EA1">
        <w:rPr>
          <w:b/>
          <w:bCs/>
        </w:rPr>
        <w:t>Supplied SKUs — Latest Week</w:t>
      </w:r>
      <w:r w:rsidRPr="00045EA1">
        <w:t xml:space="preserve"> visual compares </w:t>
      </w:r>
      <w:r w:rsidRPr="00045EA1">
        <w:rPr>
          <w:b/>
          <w:bCs/>
        </w:rPr>
        <w:t>Domestic and Overseas</w:t>
      </w:r>
      <w:r w:rsidRPr="00045EA1">
        <w:t xml:space="preserve"> supplier contribution.</w:t>
      </w:r>
    </w:p>
    <w:p w14:paraId="65C81E75" w14:textId="77777777" w:rsidR="00045EA1" w:rsidRPr="00045EA1" w:rsidRDefault="00045EA1" w:rsidP="00045EA1">
      <w:r w:rsidRPr="00045EA1">
        <w:t>This provides insight into the sourcing structure and helps management understand the balance between domestic and international supply.</w:t>
      </w:r>
    </w:p>
    <w:p w14:paraId="49455767" w14:textId="77777777" w:rsidR="00045EA1" w:rsidRPr="00045EA1" w:rsidRDefault="00000000" w:rsidP="00045EA1">
      <w:r>
        <w:pict w14:anchorId="047DE3C1">
          <v:rect id="_x0000_i1050" style="width:0;height:1.5pt" o:hralign="center" o:hrstd="t" o:hr="t" fillcolor="#a0a0a0" stroked="f"/>
        </w:pict>
      </w:r>
    </w:p>
    <w:p w14:paraId="0436EFA6" w14:textId="77777777" w:rsidR="00045EA1" w:rsidRPr="00045EA1" w:rsidRDefault="00045EA1" w:rsidP="00045EA1">
      <w:pPr>
        <w:rPr>
          <w:b/>
          <w:bCs/>
        </w:rPr>
      </w:pPr>
      <w:r w:rsidRPr="00045EA1">
        <w:rPr>
          <w:b/>
          <w:bCs/>
        </w:rPr>
        <w:t>Step 3 — Identify Stockout Exposure</w:t>
      </w:r>
    </w:p>
    <w:p w14:paraId="4A9475FE" w14:textId="77777777" w:rsidR="00045EA1" w:rsidRPr="00045EA1" w:rsidRDefault="00045EA1" w:rsidP="00045EA1">
      <w:r w:rsidRPr="00045EA1">
        <w:t xml:space="preserve">The </w:t>
      </w:r>
      <w:r w:rsidRPr="00045EA1">
        <w:rPr>
          <w:b/>
          <w:bCs/>
        </w:rPr>
        <w:t>Warehouse Stockout Rate % vs Lead Time</w:t>
      </w:r>
      <w:r w:rsidRPr="00045EA1">
        <w:t xml:space="preserve"> scatter plot is one of the key risk-analysis visuals on this page.</w:t>
      </w:r>
    </w:p>
    <w:p w14:paraId="3C7F5E13" w14:textId="77777777" w:rsidR="00045EA1" w:rsidRPr="00045EA1" w:rsidRDefault="00045EA1" w:rsidP="00045EA1">
      <w:r w:rsidRPr="00045EA1">
        <w:t>It compares:</w:t>
      </w:r>
    </w:p>
    <w:p w14:paraId="7D48DFB5" w14:textId="77777777" w:rsidR="00045EA1" w:rsidRPr="00045EA1" w:rsidRDefault="00045EA1" w:rsidP="00045EA1">
      <w:r w:rsidRPr="00045EA1">
        <w:rPr>
          <w:b/>
          <w:bCs/>
        </w:rPr>
        <w:t>Lead Time ↔ Stockout Rate</w:t>
      </w:r>
    </w:p>
    <w:p w14:paraId="6FBB16AA" w14:textId="77777777" w:rsidR="00045EA1" w:rsidRPr="00045EA1" w:rsidRDefault="00045EA1" w:rsidP="00045EA1">
      <w:r w:rsidRPr="00045EA1">
        <w:t xml:space="preserve">This allows users to identify warehouses where </w:t>
      </w:r>
      <w:r w:rsidRPr="00045EA1">
        <w:rPr>
          <w:b/>
          <w:bCs/>
        </w:rPr>
        <w:t>longer lead times and higher stockout rates occur together</w:t>
      </w:r>
      <w:r w:rsidRPr="00045EA1">
        <w:t>, creating potential supply-risk hotspots.</w:t>
      </w:r>
    </w:p>
    <w:p w14:paraId="776177F5" w14:textId="77777777" w:rsidR="00045EA1" w:rsidRPr="00045EA1" w:rsidRDefault="00000000" w:rsidP="00045EA1">
      <w:r>
        <w:lastRenderedPageBreak/>
        <w:pict w14:anchorId="6C970820">
          <v:rect id="_x0000_i1051" style="width:0;height:1.5pt" o:hralign="center" o:hrstd="t" o:hr="t" fillcolor="#a0a0a0" stroked="f"/>
        </w:pict>
      </w:r>
    </w:p>
    <w:p w14:paraId="7143EA1C" w14:textId="77777777" w:rsidR="00045EA1" w:rsidRPr="00045EA1" w:rsidRDefault="00045EA1" w:rsidP="00045EA1">
      <w:pPr>
        <w:rPr>
          <w:b/>
          <w:bCs/>
        </w:rPr>
      </w:pPr>
      <w:r w:rsidRPr="00045EA1">
        <w:rPr>
          <w:b/>
          <w:bCs/>
        </w:rPr>
        <w:t>Step 4 — Understand Network Concentration</w:t>
      </w:r>
    </w:p>
    <w:p w14:paraId="55793AF8" w14:textId="77777777" w:rsidR="00045EA1" w:rsidRPr="00045EA1" w:rsidRDefault="00045EA1" w:rsidP="00045EA1">
      <w:r w:rsidRPr="00045EA1">
        <w:t xml:space="preserve">The </w:t>
      </w:r>
      <w:r w:rsidRPr="00045EA1">
        <w:rPr>
          <w:b/>
          <w:bCs/>
        </w:rPr>
        <w:t>Warehouse Stock Value Share %</w:t>
      </w:r>
      <w:r w:rsidRPr="00045EA1">
        <w:t xml:space="preserve"> visual shows how inventory value is distributed across the network.</w:t>
      </w:r>
    </w:p>
    <w:p w14:paraId="26D80D3E" w14:textId="77777777" w:rsidR="00045EA1" w:rsidRPr="00045EA1" w:rsidRDefault="00045EA1" w:rsidP="00045EA1">
      <w:r w:rsidRPr="00045EA1">
        <w:t>This helps answer:</w:t>
      </w:r>
    </w:p>
    <w:p w14:paraId="4980D27F" w14:textId="77777777" w:rsidR="00045EA1" w:rsidRPr="00045EA1" w:rsidRDefault="00045EA1" w:rsidP="00045EA1">
      <w:r w:rsidRPr="00045EA1">
        <w:rPr>
          <w:b/>
          <w:bCs/>
        </w:rPr>
        <w:t>“Are we overly dependent on a small number of suppliers or warehouse locations?”</w:t>
      </w:r>
    </w:p>
    <w:p w14:paraId="6E183D35" w14:textId="77777777" w:rsidR="00045EA1" w:rsidRPr="00045EA1" w:rsidRDefault="00045EA1" w:rsidP="00045EA1">
      <w:r w:rsidRPr="00045EA1">
        <w:t>High concentration can represent a potential operational dependency that deserves monitoring.</w:t>
      </w:r>
    </w:p>
    <w:p w14:paraId="32F109C0" w14:textId="77777777" w:rsidR="00045EA1" w:rsidRPr="00045EA1" w:rsidRDefault="00000000" w:rsidP="00045EA1">
      <w:r>
        <w:pict w14:anchorId="791FA97C">
          <v:rect id="_x0000_i1052" style="width:0;height:1.5pt" o:hralign="center" o:hrstd="t" o:hr="t" fillcolor="#a0a0a0" stroked="f"/>
        </w:pict>
      </w:r>
    </w:p>
    <w:p w14:paraId="640FC903" w14:textId="77777777" w:rsidR="00045EA1" w:rsidRPr="00045EA1" w:rsidRDefault="00045EA1" w:rsidP="00045EA1">
      <w:pPr>
        <w:rPr>
          <w:b/>
          <w:bCs/>
        </w:rPr>
      </w:pPr>
      <w:r w:rsidRPr="00045EA1">
        <w:rPr>
          <w:b/>
          <w:bCs/>
        </w:rPr>
        <w:t>Step 5 — Understand Geographic Revenue Exposure</w:t>
      </w:r>
    </w:p>
    <w:p w14:paraId="4C9F761E" w14:textId="77777777" w:rsidR="00045EA1" w:rsidRPr="00045EA1" w:rsidRDefault="00045EA1" w:rsidP="00045EA1">
      <w:r w:rsidRPr="00045EA1">
        <w:t xml:space="preserve">The </w:t>
      </w:r>
      <w:r w:rsidRPr="00045EA1">
        <w:rPr>
          <w:b/>
          <w:bCs/>
        </w:rPr>
        <w:t>Zone Revenue Share %</w:t>
      </w:r>
      <w:r w:rsidRPr="00045EA1">
        <w:t xml:space="preserve"> visual provides the commercial/geographic perspective by showing how total revenue is distributed across zones.</w:t>
      </w:r>
    </w:p>
    <w:p w14:paraId="1C834AAC" w14:textId="77777777" w:rsidR="00045EA1" w:rsidRPr="00045EA1" w:rsidRDefault="00045EA1" w:rsidP="00045EA1">
      <w:r w:rsidRPr="00045EA1">
        <w:t xml:space="preserve">This helps management understand where business activity is concentrated and provides context for </w:t>
      </w:r>
      <w:r w:rsidRPr="00045EA1">
        <w:rPr>
          <w:b/>
          <w:bCs/>
        </w:rPr>
        <w:t>regional supply planning and network decisions</w:t>
      </w:r>
      <w:r w:rsidRPr="00045EA1">
        <w:t>.</w:t>
      </w:r>
    </w:p>
    <w:p w14:paraId="73D45FEE" w14:textId="77777777" w:rsidR="00045EA1" w:rsidRPr="00045EA1" w:rsidRDefault="00000000" w:rsidP="00045EA1">
      <w:r>
        <w:pict w14:anchorId="4EB5EF9C">
          <v:rect id="_x0000_i1053" style="width:0;height:1.5pt" o:hralign="center" o:hrstd="t" o:hr="t" fillcolor="#a0a0a0" stroked="f"/>
        </w:pict>
      </w:r>
    </w:p>
    <w:p w14:paraId="35711730" w14:textId="77777777" w:rsidR="00045EA1" w:rsidRPr="00045EA1" w:rsidRDefault="00045EA1" w:rsidP="00045EA1">
      <w:pPr>
        <w:rPr>
          <w:b/>
          <w:bCs/>
        </w:rPr>
      </w:pPr>
      <w:r w:rsidRPr="00045EA1">
        <w:rPr>
          <w:b/>
          <w:bCs/>
        </w:rPr>
        <w:t xml:space="preserve">6. </w:t>
      </w:r>
      <w:proofErr w:type="gramStart"/>
      <w:r w:rsidRPr="00045EA1">
        <w:rPr>
          <w:b/>
          <w:bCs/>
        </w:rPr>
        <w:t>Overall</w:t>
      </w:r>
      <w:proofErr w:type="gramEnd"/>
      <w:r w:rsidRPr="00045EA1">
        <w:rPr>
          <w:b/>
          <w:bCs/>
        </w:rPr>
        <w:t xml:space="preserve"> Page Takeaway</w:t>
      </w:r>
    </w:p>
    <w:p w14:paraId="4E934B4D" w14:textId="77777777" w:rsidR="00045EA1" w:rsidRPr="00045EA1" w:rsidRDefault="00045EA1" w:rsidP="00045EA1">
      <w:r w:rsidRPr="00045EA1">
        <w:t xml:space="preserve">The </w:t>
      </w:r>
      <w:r w:rsidRPr="00045EA1">
        <w:rPr>
          <w:b/>
          <w:bCs/>
        </w:rPr>
        <w:t>04 Network</w:t>
      </w:r>
      <w:r w:rsidRPr="00045EA1">
        <w:t xml:space="preserve"> page moves the analysis from individual inventory operations to the </w:t>
      </w:r>
      <w:r w:rsidRPr="00045EA1">
        <w:rPr>
          <w:b/>
          <w:bCs/>
        </w:rPr>
        <w:t>structure and resilience of the supply-chain network itself</w:t>
      </w:r>
      <w:r w:rsidRPr="00045EA1">
        <w:t>.</w:t>
      </w:r>
    </w:p>
    <w:p w14:paraId="03BCB207" w14:textId="77777777" w:rsidR="00045EA1" w:rsidRPr="00045EA1" w:rsidRDefault="00045EA1" w:rsidP="00045EA1">
      <w:r w:rsidRPr="00045EA1">
        <w:t>The analytical journey is:</w:t>
      </w:r>
    </w:p>
    <w:p w14:paraId="79065CFA" w14:textId="77777777" w:rsidR="00045EA1" w:rsidRPr="00045EA1" w:rsidRDefault="00045EA1" w:rsidP="00045EA1">
      <w:r w:rsidRPr="00045EA1">
        <w:rPr>
          <w:b/>
          <w:bCs/>
        </w:rPr>
        <w:t>How large is our network?</w:t>
      </w:r>
      <w:r w:rsidRPr="00045EA1">
        <w:br/>
        <w:t>↓</w:t>
      </w:r>
      <w:r w:rsidRPr="00045EA1">
        <w:br/>
      </w:r>
      <w:r w:rsidRPr="00045EA1">
        <w:rPr>
          <w:b/>
          <w:bCs/>
        </w:rPr>
        <w:t>How efficiently does it operate?</w:t>
      </w:r>
      <w:r w:rsidRPr="00045EA1">
        <w:br/>
        <w:t>↓</w:t>
      </w:r>
      <w:r w:rsidRPr="00045EA1">
        <w:br/>
      </w:r>
      <w:r w:rsidRPr="00045EA1">
        <w:rPr>
          <w:b/>
          <w:bCs/>
        </w:rPr>
        <w:t>Where are lead-time and stockout risks?</w:t>
      </w:r>
      <w:r w:rsidRPr="00045EA1">
        <w:br/>
        <w:t>↓</w:t>
      </w:r>
      <w:r w:rsidRPr="00045EA1">
        <w:br/>
      </w:r>
      <w:r w:rsidRPr="00045EA1">
        <w:rPr>
          <w:b/>
          <w:bCs/>
        </w:rPr>
        <w:t>Where is inventory concentrated?</w:t>
      </w:r>
      <w:r w:rsidRPr="00045EA1">
        <w:br/>
        <w:t>↓</w:t>
      </w:r>
      <w:r w:rsidRPr="00045EA1">
        <w:br/>
      </w:r>
      <w:r w:rsidRPr="00045EA1">
        <w:rPr>
          <w:b/>
          <w:bCs/>
        </w:rPr>
        <w:t>Where is our revenue geographically concentrated?</w:t>
      </w:r>
    </w:p>
    <w:p w14:paraId="0429E9FF" w14:textId="77777777" w:rsidR="00045EA1" w:rsidRPr="00045EA1" w:rsidRDefault="00045EA1" w:rsidP="00045EA1">
      <w:pPr>
        <w:rPr>
          <w:b/>
          <w:bCs/>
        </w:rPr>
      </w:pPr>
      <w:r w:rsidRPr="00045EA1">
        <w:rPr>
          <w:b/>
          <w:bCs/>
        </w:rPr>
        <w:t>Case Study Summary</w:t>
      </w:r>
    </w:p>
    <w:p w14:paraId="570282D3" w14:textId="77777777" w:rsidR="00045EA1" w:rsidRDefault="00045EA1" w:rsidP="00045EA1">
      <w:pPr>
        <w:rPr>
          <w:b/>
          <w:bCs/>
        </w:rPr>
      </w:pPr>
      <w:r w:rsidRPr="00045EA1">
        <w:rPr>
          <w:b/>
          <w:bCs/>
        </w:rPr>
        <w:t>04 Network provides a network-level view of supplier and warehouse performance, helping management identify lead-time exposure, stockout risk, sourcing dependencies, inventory concentration, and geographic concentration before they become larger supply-chain issues.</w:t>
      </w:r>
    </w:p>
    <w:p w14:paraId="0829D2C6" w14:textId="77777777" w:rsidR="00045EA1" w:rsidRDefault="00045EA1" w:rsidP="00045EA1">
      <w:pPr>
        <w:rPr>
          <w:b/>
          <w:bCs/>
        </w:rPr>
      </w:pPr>
    </w:p>
    <w:p w14:paraId="3B32C42D" w14:textId="77777777" w:rsidR="00045EA1" w:rsidRDefault="00045EA1" w:rsidP="00045EA1">
      <w:pPr>
        <w:rPr>
          <w:b/>
          <w:bCs/>
        </w:rPr>
      </w:pPr>
    </w:p>
    <w:p w14:paraId="0BF8D79D" w14:textId="77777777" w:rsidR="00045EA1" w:rsidRDefault="00045EA1" w:rsidP="00045EA1"/>
    <w:p w14:paraId="31D7F9D3" w14:textId="77777777" w:rsidR="00045EA1" w:rsidRDefault="00045EA1" w:rsidP="00045EA1"/>
    <w:p w14:paraId="68E8E169" w14:textId="77777777" w:rsidR="00045EA1" w:rsidRDefault="00045EA1" w:rsidP="00045EA1"/>
    <w:p w14:paraId="6915D3D5" w14:textId="5170A14D" w:rsidR="00045EA1" w:rsidRPr="00045EA1" w:rsidRDefault="00045EA1" w:rsidP="00045EA1">
      <w:pPr>
        <w:rPr>
          <w:b/>
          <w:bCs/>
        </w:rPr>
      </w:pPr>
      <w:r w:rsidRPr="00045EA1">
        <w:rPr>
          <w:b/>
          <w:bCs/>
        </w:rPr>
        <w:lastRenderedPageBreak/>
        <w:t>Page 4 — KPI Descriptions</w:t>
      </w:r>
    </w:p>
    <w:p w14:paraId="5047AF1D" w14:textId="77777777" w:rsidR="00045EA1" w:rsidRPr="00045EA1" w:rsidRDefault="00045EA1" w:rsidP="00045EA1"/>
    <w:p w14:paraId="4F9E0039" w14:textId="15DC166F" w:rsidR="00045EA1" w:rsidRDefault="00045EA1" w:rsidP="00B3720B">
      <w:pPr>
        <w:jc w:val="center"/>
      </w:pPr>
      <w:r w:rsidRPr="00045EA1">
        <w:rPr>
          <w:noProof/>
        </w:rPr>
        <w:drawing>
          <wp:inline distT="0" distB="0" distL="0" distR="0" wp14:anchorId="3755584C" wp14:editId="60292962">
            <wp:extent cx="5448772" cy="762066"/>
            <wp:effectExtent l="0" t="0" r="0" b="0"/>
            <wp:docPr id="79718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4794" name=""/>
                    <pic:cNvPicPr/>
                  </pic:nvPicPr>
                  <pic:blipFill>
                    <a:blip r:embed="rId27"/>
                    <a:stretch>
                      <a:fillRect/>
                    </a:stretch>
                  </pic:blipFill>
                  <pic:spPr>
                    <a:xfrm>
                      <a:off x="0" y="0"/>
                      <a:ext cx="5448772" cy="762066"/>
                    </a:xfrm>
                    <a:prstGeom prst="rect">
                      <a:avLst/>
                    </a:prstGeom>
                  </pic:spPr>
                </pic:pic>
              </a:graphicData>
            </a:graphic>
          </wp:inline>
        </w:drawing>
      </w:r>
    </w:p>
    <w:p w14:paraId="5C9CE44C" w14:textId="77777777" w:rsidR="00045EA1" w:rsidRDefault="00045EA1" w:rsidP="00045EA1"/>
    <w:p w14:paraId="77F5367C" w14:textId="77777777" w:rsidR="00045EA1" w:rsidRPr="00045EA1" w:rsidRDefault="00045EA1" w:rsidP="00045EA1">
      <w:proofErr w:type="spellStart"/>
      <w:r w:rsidRPr="00045EA1">
        <w:rPr>
          <w:b/>
          <w:bCs/>
        </w:rPr>
        <w:t>Avg</w:t>
      </w:r>
      <w:proofErr w:type="spellEnd"/>
      <w:r w:rsidRPr="00045EA1">
        <w:rPr>
          <w:b/>
          <w:bCs/>
        </w:rPr>
        <w:t xml:space="preserve"> Lead Time (Days)</w:t>
      </w:r>
      <w:r w:rsidRPr="00045EA1">
        <w:t xml:space="preserve"> — Shows the average number of days required for inventory to move through the supplier network, indicating overall supply responsiveness.</w:t>
      </w:r>
    </w:p>
    <w:p w14:paraId="153828D6" w14:textId="77777777" w:rsidR="00045EA1" w:rsidRPr="00045EA1" w:rsidRDefault="00045EA1" w:rsidP="00045EA1">
      <w:proofErr w:type="spellStart"/>
      <w:r w:rsidRPr="00045EA1">
        <w:rPr>
          <w:b/>
          <w:bCs/>
        </w:rPr>
        <w:t>Avg</w:t>
      </w:r>
      <w:proofErr w:type="spellEnd"/>
      <w:r w:rsidRPr="00045EA1">
        <w:rPr>
          <w:b/>
          <w:bCs/>
        </w:rPr>
        <w:t xml:space="preserve"> Lead Time (Days, Revenue-Weighted)</w:t>
      </w:r>
      <w:r w:rsidRPr="00045EA1">
        <w:t xml:space="preserve"> — Shows the average lead time weighted by revenue, giving greater importance to products with higher revenue contribution.</w:t>
      </w:r>
    </w:p>
    <w:p w14:paraId="268361E6" w14:textId="77777777" w:rsidR="00045EA1" w:rsidRPr="00045EA1" w:rsidRDefault="00045EA1" w:rsidP="00045EA1">
      <w:r w:rsidRPr="00045EA1">
        <w:rPr>
          <w:b/>
          <w:bCs/>
        </w:rPr>
        <w:t>Active Suppliers</w:t>
      </w:r>
      <w:r w:rsidRPr="00045EA1">
        <w:t xml:space="preserve"> — Shows the number of suppliers currently contributing to the active supply network.</w:t>
      </w:r>
    </w:p>
    <w:p w14:paraId="194F8B53" w14:textId="77777777" w:rsidR="00045EA1" w:rsidRDefault="00045EA1" w:rsidP="00045EA1">
      <w:r w:rsidRPr="00045EA1">
        <w:rPr>
          <w:b/>
          <w:bCs/>
        </w:rPr>
        <w:t>Active Warehouses</w:t>
      </w:r>
      <w:r w:rsidRPr="00045EA1">
        <w:t xml:space="preserve"> — Shows the number of warehouses currently active in the supply-chain network.</w:t>
      </w:r>
    </w:p>
    <w:p w14:paraId="6009EF4F" w14:textId="77777777" w:rsidR="00045EA1" w:rsidRDefault="00045EA1" w:rsidP="00045EA1"/>
    <w:p w14:paraId="1C86F3B4" w14:textId="77777777" w:rsidR="00044E7D" w:rsidRPr="00044E7D" w:rsidRDefault="00044E7D" w:rsidP="00044E7D">
      <w:pPr>
        <w:rPr>
          <w:b/>
          <w:bCs/>
        </w:rPr>
      </w:pPr>
      <w:r w:rsidRPr="00044E7D">
        <w:rPr>
          <w:b/>
          <w:bCs/>
        </w:rPr>
        <w:t>Supplied SKUs — Latest Week</w:t>
      </w:r>
    </w:p>
    <w:p w14:paraId="2FEE4377" w14:textId="77777777" w:rsidR="00045EA1" w:rsidRDefault="00045EA1" w:rsidP="00045EA1"/>
    <w:p w14:paraId="05F2DDAB" w14:textId="718129AC" w:rsidR="00045EA1" w:rsidRDefault="00045EA1" w:rsidP="00B3720B">
      <w:pPr>
        <w:jc w:val="center"/>
      </w:pPr>
      <w:r w:rsidRPr="00045EA1">
        <w:rPr>
          <w:noProof/>
        </w:rPr>
        <w:drawing>
          <wp:inline distT="0" distB="0" distL="0" distR="0" wp14:anchorId="03289BBB" wp14:editId="47EB0C4E">
            <wp:extent cx="3962743" cy="1996613"/>
            <wp:effectExtent l="0" t="0" r="0" b="3810"/>
            <wp:docPr id="50640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07707" name=""/>
                    <pic:cNvPicPr/>
                  </pic:nvPicPr>
                  <pic:blipFill>
                    <a:blip r:embed="rId28"/>
                    <a:stretch>
                      <a:fillRect/>
                    </a:stretch>
                  </pic:blipFill>
                  <pic:spPr>
                    <a:xfrm>
                      <a:off x="0" y="0"/>
                      <a:ext cx="3962743" cy="1996613"/>
                    </a:xfrm>
                    <a:prstGeom prst="rect">
                      <a:avLst/>
                    </a:prstGeom>
                  </pic:spPr>
                </pic:pic>
              </a:graphicData>
            </a:graphic>
          </wp:inline>
        </w:drawing>
      </w:r>
    </w:p>
    <w:p w14:paraId="1192F8ED" w14:textId="77777777" w:rsidR="00044E7D" w:rsidRDefault="00044E7D" w:rsidP="00045EA1"/>
    <w:p w14:paraId="526F4D87" w14:textId="77777777" w:rsidR="00044E7D" w:rsidRPr="00044E7D" w:rsidRDefault="00044E7D" w:rsidP="00044E7D">
      <w:r w:rsidRPr="00044E7D">
        <w:rPr>
          <w:b/>
          <w:bCs/>
        </w:rPr>
        <w:t>What the visual shows</w:t>
      </w:r>
      <w:r w:rsidRPr="00044E7D">
        <w:br/>
        <w:t xml:space="preserve">This </w:t>
      </w:r>
      <w:r w:rsidRPr="00044E7D">
        <w:rPr>
          <w:b/>
          <w:bCs/>
        </w:rPr>
        <w:t>donut chart</w:t>
      </w:r>
      <w:r w:rsidRPr="00044E7D">
        <w:t xml:space="preserve"> shows the distribution of supplied SKUs in the latest week by </w:t>
      </w:r>
      <w:r w:rsidRPr="00044E7D">
        <w:rPr>
          <w:b/>
          <w:bCs/>
        </w:rPr>
        <w:t>Supplier Country Type</w:t>
      </w:r>
      <w:r w:rsidRPr="00044E7D">
        <w:t xml:space="preserve">. It compares </w:t>
      </w:r>
      <w:r w:rsidRPr="00044E7D">
        <w:rPr>
          <w:b/>
          <w:bCs/>
        </w:rPr>
        <w:t>Domestic suppliers (64%, 32 SKUs)</w:t>
      </w:r>
      <w:r w:rsidRPr="00044E7D">
        <w:t xml:space="preserve"> with </w:t>
      </w:r>
      <w:r w:rsidRPr="00044E7D">
        <w:rPr>
          <w:b/>
          <w:bCs/>
        </w:rPr>
        <w:t>Overseas suppliers (36%, 18 SKUs)</w:t>
      </w:r>
      <w:r w:rsidRPr="00044E7D">
        <w:t>, giving a quick view of the sourcing mix.</w:t>
      </w:r>
    </w:p>
    <w:p w14:paraId="12FE086A" w14:textId="77777777" w:rsidR="00044E7D" w:rsidRDefault="00044E7D" w:rsidP="00044E7D">
      <w:r w:rsidRPr="00044E7D">
        <w:rPr>
          <w:b/>
          <w:bCs/>
        </w:rPr>
        <w:t>Why it is selected/included</w:t>
      </w:r>
      <w:r w:rsidRPr="00044E7D">
        <w:br/>
        <w:t xml:space="preserve">The visual is included to understand the </w:t>
      </w:r>
      <w:r w:rsidRPr="00044E7D">
        <w:rPr>
          <w:b/>
          <w:bCs/>
        </w:rPr>
        <w:t>supplier sourcing structure and potential geographic dependency</w:t>
      </w:r>
      <w:r w:rsidRPr="00044E7D">
        <w:t xml:space="preserve"> within the network. It helps management assess the balance between domestic and overseas supply and identify whether the business relies more heavily on one sourcing type.</w:t>
      </w:r>
    </w:p>
    <w:p w14:paraId="1F60C92D" w14:textId="77777777" w:rsidR="00044E7D" w:rsidRDefault="00044E7D" w:rsidP="00044E7D"/>
    <w:p w14:paraId="6200B2D9" w14:textId="77777777" w:rsidR="00044E7D" w:rsidRPr="00044E7D" w:rsidRDefault="00044E7D" w:rsidP="00044E7D"/>
    <w:p w14:paraId="36959237" w14:textId="77777777" w:rsidR="00044E7D" w:rsidRDefault="00044E7D" w:rsidP="00044E7D">
      <w:r w:rsidRPr="00044E7D">
        <w:rPr>
          <w:b/>
          <w:bCs/>
        </w:rPr>
        <w:t>What happens when clicked</w:t>
      </w:r>
      <w:r w:rsidRPr="00044E7D">
        <w:br/>
        <w:t xml:space="preserve">When the user clicks on </w:t>
      </w:r>
      <w:r w:rsidRPr="00044E7D">
        <w:rPr>
          <w:b/>
          <w:bCs/>
        </w:rPr>
        <w:t>Domestic</w:t>
      </w:r>
      <w:r w:rsidRPr="00044E7D">
        <w:t xml:space="preserve"> or </w:t>
      </w:r>
      <w:r w:rsidRPr="00044E7D">
        <w:rPr>
          <w:b/>
          <w:bCs/>
        </w:rPr>
        <w:t>Overseas</w:t>
      </w:r>
      <w:r w:rsidRPr="00044E7D">
        <w:t xml:space="preserve">, the selected supplier type is highlighted and the connected visuals can </w:t>
      </w:r>
      <w:r w:rsidRPr="00044E7D">
        <w:rPr>
          <w:b/>
          <w:bCs/>
        </w:rPr>
        <w:t>cross-filter or cross-highlight</w:t>
      </w:r>
      <w:r w:rsidRPr="00044E7D">
        <w:t xml:space="preserve"> based on that selection. This allows users to examine how the selected sourcing type relates to </w:t>
      </w:r>
      <w:r w:rsidRPr="00044E7D">
        <w:rPr>
          <w:b/>
          <w:bCs/>
        </w:rPr>
        <w:t>lead time, warehouse stockout risk, inventory value, and other network-level metrics</w:t>
      </w:r>
      <w:r w:rsidRPr="00044E7D">
        <w:t>.</w:t>
      </w:r>
    </w:p>
    <w:p w14:paraId="429035C1" w14:textId="74523527" w:rsidR="00044E7D" w:rsidRPr="00044E7D" w:rsidRDefault="00044E7D" w:rsidP="00044E7D"/>
    <w:p w14:paraId="7BC7DED4" w14:textId="77777777" w:rsidR="00044E7D" w:rsidRPr="00044E7D" w:rsidRDefault="00044E7D" w:rsidP="00044E7D">
      <w:pPr>
        <w:rPr>
          <w:b/>
          <w:bCs/>
        </w:rPr>
      </w:pPr>
      <w:r w:rsidRPr="00044E7D">
        <w:rPr>
          <w:b/>
          <w:bCs/>
        </w:rPr>
        <w:t>Warehouse Stock Value Share %</w:t>
      </w:r>
    </w:p>
    <w:p w14:paraId="7A1F62A1" w14:textId="77777777" w:rsidR="00044E7D" w:rsidRPr="00045EA1" w:rsidRDefault="00044E7D" w:rsidP="00045EA1"/>
    <w:p w14:paraId="35436604" w14:textId="54911C33" w:rsidR="00045EA1" w:rsidRDefault="00044E7D" w:rsidP="00B3720B">
      <w:pPr>
        <w:jc w:val="center"/>
      </w:pPr>
      <w:r w:rsidRPr="00044E7D">
        <w:rPr>
          <w:noProof/>
        </w:rPr>
        <w:drawing>
          <wp:inline distT="0" distB="0" distL="0" distR="0" wp14:anchorId="5DF3B887" wp14:editId="69FAF160">
            <wp:extent cx="3947502" cy="1958510"/>
            <wp:effectExtent l="0" t="0" r="0" b="3810"/>
            <wp:docPr id="95152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28950" name=""/>
                    <pic:cNvPicPr/>
                  </pic:nvPicPr>
                  <pic:blipFill>
                    <a:blip r:embed="rId29"/>
                    <a:stretch>
                      <a:fillRect/>
                    </a:stretch>
                  </pic:blipFill>
                  <pic:spPr>
                    <a:xfrm>
                      <a:off x="0" y="0"/>
                      <a:ext cx="3947502" cy="1958510"/>
                    </a:xfrm>
                    <a:prstGeom prst="rect">
                      <a:avLst/>
                    </a:prstGeom>
                  </pic:spPr>
                </pic:pic>
              </a:graphicData>
            </a:graphic>
          </wp:inline>
        </w:drawing>
      </w:r>
    </w:p>
    <w:p w14:paraId="4BDA35C2" w14:textId="77777777" w:rsidR="00044E7D" w:rsidRDefault="00044E7D" w:rsidP="00045EA1"/>
    <w:p w14:paraId="66711B58" w14:textId="77777777" w:rsidR="00044E7D" w:rsidRDefault="00044E7D" w:rsidP="00045EA1"/>
    <w:p w14:paraId="10D6792F" w14:textId="77777777" w:rsidR="00044E7D" w:rsidRPr="00044E7D" w:rsidRDefault="00044E7D" w:rsidP="00044E7D">
      <w:r w:rsidRPr="00044E7D">
        <w:rPr>
          <w:b/>
          <w:bCs/>
        </w:rPr>
        <w:t>What the visual shows</w:t>
      </w:r>
      <w:r w:rsidRPr="00044E7D">
        <w:br/>
        <w:t xml:space="preserve">This </w:t>
      </w:r>
      <w:r w:rsidRPr="00044E7D">
        <w:rPr>
          <w:b/>
          <w:bCs/>
        </w:rPr>
        <w:t>100% stacked bar chart</w:t>
      </w:r>
      <w:r w:rsidRPr="00044E7D">
        <w:t xml:space="preserve"> shows how the total inventory value is distributed across the warehouse network. It compares the stock value contribution associated with suppliers such as </w:t>
      </w:r>
      <w:proofErr w:type="spellStart"/>
      <w:r w:rsidRPr="00044E7D">
        <w:rPr>
          <w:b/>
          <w:bCs/>
        </w:rPr>
        <w:t>Bluecrest</w:t>
      </w:r>
      <w:proofErr w:type="spellEnd"/>
      <w:r w:rsidRPr="00044E7D">
        <w:rPr>
          <w:b/>
          <w:bCs/>
        </w:rPr>
        <w:t xml:space="preserve"> Industries, Falcon Ridge Imports, Ironwood Distributors, Union Square Vendors, and Vantage Point Traders</w:t>
      </w:r>
      <w:r w:rsidRPr="00044E7D">
        <w:t>, with each segment representing its percentage share of total stock value.</w:t>
      </w:r>
    </w:p>
    <w:p w14:paraId="0EF3ACE2" w14:textId="77777777" w:rsidR="00044E7D" w:rsidRPr="00044E7D" w:rsidRDefault="00044E7D" w:rsidP="00044E7D">
      <w:r w:rsidRPr="00044E7D">
        <w:rPr>
          <w:b/>
          <w:bCs/>
        </w:rPr>
        <w:t>Why it is selected/included</w:t>
      </w:r>
      <w:r w:rsidRPr="00044E7D">
        <w:br/>
        <w:t xml:space="preserve">The visual is included to identify </w:t>
      </w:r>
      <w:r w:rsidRPr="00044E7D">
        <w:rPr>
          <w:b/>
          <w:bCs/>
        </w:rPr>
        <w:t>inventory concentration within the warehouse network</w:t>
      </w:r>
      <w:r w:rsidRPr="00044E7D">
        <w:t xml:space="preserve">. It helps management understand whether stock value is evenly distributed or concentrated among particular </w:t>
      </w:r>
      <w:proofErr w:type="gramStart"/>
      <w:r w:rsidRPr="00044E7D">
        <w:t>suppliers</w:t>
      </w:r>
      <w:proofErr w:type="gramEnd"/>
      <w:r w:rsidRPr="00044E7D">
        <w:t xml:space="preserve">/warehouse groups, which can highlight potential </w:t>
      </w:r>
      <w:r w:rsidRPr="00044E7D">
        <w:rPr>
          <w:b/>
          <w:bCs/>
        </w:rPr>
        <w:t>dependency and supply-chain concentration risks</w:t>
      </w:r>
      <w:r w:rsidRPr="00044E7D">
        <w:t>.</w:t>
      </w:r>
    </w:p>
    <w:p w14:paraId="353C2568" w14:textId="77777777" w:rsidR="00044E7D" w:rsidRDefault="00044E7D" w:rsidP="00044E7D">
      <w:r w:rsidRPr="00044E7D">
        <w:rPr>
          <w:b/>
          <w:bCs/>
        </w:rPr>
        <w:t>What happens when clicked</w:t>
      </w:r>
      <w:r w:rsidRPr="00044E7D">
        <w:br/>
        <w:t xml:space="preserve">When the user clicks on a </w:t>
      </w:r>
      <w:r w:rsidRPr="00044E7D">
        <w:rPr>
          <w:b/>
          <w:bCs/>
        </w:rPr>
        <w:t>supplier segment</w:t>
      </w:r>
      <w:r w:rsidRPr="00044E7D">
        <w:t xml:space="preserve">, that supplier is highlighted and the connected visuals can </w:t>
      </w:r>
      <w:r w:rsidRPr="00044E7D">
        <w:rPr>
          <w:b/>
          <w:bCs/>
        </w:rPr>
        <w:t>cross-filter or cross-highlight</w:t>
      </w:r>
      <w:r w:rsidRPr="00044E7D">
        <w:t xml:space="preserve"> based on the selection. This allows users to investigate the selected supplier's associated </w:t>
      </w:r>
      <w:r w:rsidRPr="00044E7D">
        <w:rPr>
          <w:b/>
          <w:bCs/>
        </w:rPr>
        <w:t>lead times, stockout risk, supplied SKUs, and network performance</w:t>
      </w:r>
      <w:r w:rsidRPr="00044E7D">
        <w:t>.</w:t>
      </w:r>
    </w:p>
    <w:p w14:paraId="28801ED9" w14:textId="77777777" w:rsidR="00044E7D" w:rsidRDefault="00044E7D" w:rsidP="00044E7D"/>
    <w:p w14:paraId="788A6C3A" w14:textId="77777777" w:rsidR="00044E7D" w:rsidRDefault="00044E7D" w:rsidP="00044E7D"/>
    <w:p w14:paraId="128740C0" w14:textId="77777777" w:rsidR="00044E7D" w:rsidRDefault="00044E7D" w:rsidP="00044E7D"/>
    <w:p w14:paraId="5172F548" w14:textId="77777777" w:rsidR="00044E7D" w:rsidRDefault="00044E7D" w:rsidP="00044E7D"/>
    <w:p w14:paraId="1B5CA0AE" w14:textId="77777777" w:rsidR="00044E7D" w:rsidRPr="00044E7D" w:rsidRDefault="00044E7D" w:rsidP="00044E7D">
      <w:pPr>
        <w:rPr>
          <w:b/>
          <w:bCs/>
        </w:rPr>
      </w:pPr>
      <w:r w:rsidRPr="00044E7D">
        <w:rPr>
          <w:b/>
          <w:bCs/>
        </w:rPr>
        <w:lastRenderedPageBreak/>
        <w:t>Zone Revenue Share %</w:t>
      </w:r>
    </w:p>
    <w:p w14:paraId="1523D986" w14:textId="77777777" w:rsidR="00044E7D" w:rsidRPr="00044E7D" w:rsidRDefault="00044E7D" w:rsidP="00044E7D"/>
    <w:p w14:paraId="6812D395" w14:textId="1659BCA5" w:rsidR="00044E7D" w:rsidRDefault="00044E7D" w:rsidP="00B3720B">
      <w:pPr>
        <w:jc w:val="center"/>
      </w:pPr>
      <w:r w:rsidRPr="00044E7D">
        <w:rPr>
          <w:noProof/>
        </w:rPr>
        <w:drawing>
          <wp:inline distT="0" distB="0" distL="0" distR="0" wp14:anchorId="0BA6C868" wp14:editId="1862F5AE">
            <wp:extent cx="4000847" cy="2019475"/>
            <wp:effectExtent l="0" t="0" r="0" b="0"/>
            <wp:docPr id="6351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0203" name=""/>
                    <pic:cNvPicPr/>
                  </pic:nvPicPr>
                  <pic:blipFill>
                    <a:blip r:embed="rId30"/>
                    <a:stretch>
                      <a:fillRect/>
                    </a:stretch>
                  </pic:blipFill>
                  <pic:spPr>
                    <a:xfrm>
                      <a:off x="0" y="0"/>
                      <a:ext cx="4000847" cy="2019475"/>
                    </a:xfrm>
                    <a:prstGeom prst="rect">
                      <a:avLst/>
                    </a:prstGeom>
                  </pic:spPr>
                </pic:pic>
              </a:graphicData>
            </a:graphic>
          </wp:inline>
        </w:drawing>
      </w:r>
    </w:p>
    <w:p w14:paraId="5D9D84D7" w14:textId="77777777" w:rsidR="00044E7D" w:rsidRPr="00044E7D" w:rsidRDefault="00044E7D" w:rsidP="00044E7D">
      <w:r w:rsidRPr="00044E7D">
        <w:rPr>
          <w:b/>
          <w:bCs/>
        </w:rPr>
        <w:t>What the visual shows</w:t>
      </w:r>
      <w:r w:rsidRPr="00044E7D">
        <w:br/>
        <w:t xml:space="preserve">This </w:t>
      </w:r>
      <w:r w:rsidRPr="00044E7D">
        <w:rPr>
          <w:b/>
          <w:bCs/>
        </w:rPr>
        <w:t>100% stacked bar chart</w:t>
      </w:r>
      <w:r w:rsidRPr="00044E7D">
        <w:t xml:space="preserve"> shows how total revenue is distributed across the five operating zones: </w:t>
      </w:r>
      <w:r w:rsidRPr="00044E7D">
        <w:rPr>
          <w:b/>
          <w:bCs/>
        </w:rPr>
        <w:t>Central, East, North, North-East, and West</w:t>
      </w:r>
      <w:r w:rsidRPr="00044E7D">
        <w:t xml:space="preserve">. It highlights the relative revenue contribution of each zone, with </w:t>
      </w:r>
      <w:r w:rsidRPr="00044E7D">
        <w:rPr>
          <w:b/>
          <w:bCs/>
        </w:rPr>
        <w:t>North contributing the largest share at 43%</w:t>
      </w:r>
      <w:r w:rsidRPr="00044E7D">
        <w:t>, followed by West at 20%.</w:t>
      </w:r>
    </w:p>
    <w:p w14:paraId="7EFE20D7" w14:textId="77777777" w:rsidR="00044E7D" w:rsidRPr="00044E7D" w:rsidRDefault="00044E7D" w:rsidP="00044E7D">
      <w:r w:rsidRPr="00044E7D">
        <w:rPr>
          <w:b/>
          <w:bCs/>
        </w:rPr>
        <w:t>Why it is selected/included</w:t>
      </w:r>
      <w:r w:rsidRPr="00044E7D">
        <w:br/>
        <w:t xml:space="preserve">The visual is included to understand </w:t>
      </w:r>
      <w:r w:rsidRPr="00044E7D">
        <w:rPr>
          <w:b/>
          <w:bCs/>
        </w:rPr>
        <w:t>geographic revenue concentration</w:t>
      </w:r>
      <w:r w:rsidRPr="00044E7D">
        <w:t xml:space="preserve"> and identify the regions that contribute most to business performance. This helps management assess regional dependency and supports decisions around </w:t>
      </w:r>
      <w:r w:rsidRPr="00044E7D">
        <w:rPr>
          <w:b/>
          <w:bCs/>
        </w:rPr>
        <w:t>resource allocation, inventory positioning, warehouse planning, and regional supply strategy</w:t>
      </w:r>
      <w:r w:rsidRPr="00044E7D">
        <w:t>.</w:t>
      </w:r>
    </w:p>
    <w:p w14:paraId="763ED828" w14:textId="77777777" w:rsidR="00044E7D" w:rsidRDefault="00044E7D" w:rsidP="00044E7D">
      <w:r w:rsidRPr="00044E7D">
        <w:rPr>
          <w:b/>
          <w:bCs/>
        </w:rPr>
        <w:t>What happens when clicked</w:t>
      </w:r>
      <w:r w:rsidRPr="00044E7D">
        <w:br/>
        <w:t xml:space="preserve">When the user clicks on a </w:t>
      </w:r>
      <w:r w:rsidRPr="00044E7D">
        <w:rPr>
          <w:b/>
          <w:bCs/>
        </w:rPr>
        <w:t>zone segment</w:t>
      </w:r>
      <w:r w:rsidRPr="00044E7D">
        <w:t xml:space="preserve">, the selected zone is highlighted and the connected visuals can </w:t>
      </w:r>
      <w:r w:rsidRPr="00044E7D">
        <w:rPr>
          <w:b/>
          <w:bCs/>
        </w:rPr>
        <w:t>cross-filter or cross-highlight</w:t>
      </w:r>
      <w:r w:rsidRPr="00044E7D">
        <w:t xml:space="preserve"> based on that selection. This allows users to investigate the selected zone's </w:t>
      </w:r>
      <w:r w:rsidRPr="00044E7D">
        <w:rPr>
          <w:b/>
          <w:bCs/>
        </w:rPr>
        <w:t>supplier network, warehouse performance, stockout exposure, lead times, and inventory-related metrics</w:t>
      </w:r>
      <w:r w:rsidRPr="00044E7D">
        <w:t xml:space="preserve"> in greater detail.</w:t>
      </w:r>
    </w:p>
    <w:p w14:paraId="14665717" w14:textId="77777777" w:rsidR="00044E7D" w:rsidRDefault="00044E7D" w:rsidP="00044E7D"/>
    <w:p w14:paraId="70B941B7" w14:textId="77777777" w:rsidR="00044E7D" w:rsidRPr="00044E7D" w:rsidRDefault="00044E7D" w:rsidP="00044E7D">
      <w:pPr>
        <w:rPr>
          <w:b/>
          <w:bCs/>
        </w:rPr>
      </w:pPr>
      <w:r w:rsidRPr="00044E7D">
        <w:rPr>
          <w:b/>
          <w:bCs/>
        </w:rPr>
        <w:t>Warehouse Stockout Rate % vs. Lead Time</w:t>
      </w:r>
    </w:p>
    <w:p w14:paraId="52231148" w14:textId="77777777" w:rsidR="00044E7D" w:rsidRPr="00044E7D" w:rsidRDefault="00044E7D" w:rsidP="00044E7D"/>
    <w:p w14:paraId="3C1A1B3E" w14:textId="77777777" w:rsidR="00044E7D" w:rsidRPr="00045EA1" w:rsidRDefault="00044E7D" w:rsidP="00045EA1"/>
    <w:p w14:paraId="6C784B23" w14:textId="6B2CE37A" w:rsidR="00044E7D" w:rsidRDefault="00044E7D" w:rsidP="00B3720B">
      <w:pPr>
        <w:jc w:val="center"/>
        <w:rPr>
          <w:noProof/>
        </w:rPr>
      </w:pPr>
      <w:r w:rsidRPr="00044E7D">
        <w:rPr>
          <w:noProof/>
        </w:rPr>
        <w:drawing>
          <wp:inline distT="0" distB="0" distL="0" distR="0" wp14:anchorId="33889F3B" wp14:editId="74545A93">
            <wp:extent cx="3406140" cy="1622047"/>
            <wp:effectExtent l="0" t="0" r="3810" b="0"/>
            <wp:docPr id="153706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64495" name=""/>
                    <pic:cNvPicPr/>
                  </pic:nvPicPr>
                  <pic:blipFill>
                    <a:blip r:embed="rId31"/>
                    <a:stretch>
                      <a:fillRect/>
                    </a:stretch>
                  </pic:blipFill>
                  <pic:spPr>
                    <a:xfrm>
                      <a:off x="0" y="0"/>
                      <a:ext cx="3435982" cy="1636258"/>
                    </a:xfrm>
                    <a:prstGeom prst="rect">
                      <a:avLst/>
                    </a:prstGeom>
                  </pic:spPr>
                </pic:pic>
              </a:graphicData>
            </a:graphic>
          </wp:inline>
        </w:drawing>
      </w:r>
    </w:p>
    <w:p w14:paraId="1FF3CDAF" w14:textId="55C7C909" w:rsidR="00045EA1" w:rsidRDefault="00044E7D" w:rsidP="00B3720B">
      <w:pPr>
        <w:jc w:val="center"/>
      </w:pPr>
      <w:r w:rsidRPr="00044E7D">
        <w:rPr>
          <w:noProof/>
        </w:rPr>
        <w:lastRenderedPageBreak/>
        <w:drawing>
          <wp:inline distT="0" distB="0" distL="0" distR="0" wp14:anchorId="44F3636C" wp14:editId="4839FA87">
            <wp:extent cx="4008467" cy="2027096"/>
            <wp:effectExtent l="0" t="0" r="0" b="0"/>
            <wp:docPr id="185660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1436" name=""/>
                    <pic:cNvPicPr/>
                  </pic:nvPicPr>
                  <pic:blipFill>
                    <a:blip r:embed="rId32"/>
                    <a:stretch>
                      <a:fillRect/>
                    </a:stretch>
                  </pic:blipFill>
                  <pic:spPr>
                    <a:xfrm>
                      <a:off x="0" y="0"/>
                      <a:ext cx="4008467" cy="2027096"/>
                    </a:xfrm>
                    <a:prstGeom prst="rect">
                      <a:avLst/>
                    </a:prstGeom>
                  </pic:spPr>
                </pic:pic>
              </a:graphicData>
            </a:graphic>
          </wp:inline>
        </w:drawing>
      </w:r>
    </w:p>
    <w:p w14:paraId="53D0470A" w14:textId="77777777" w:rsidR="00044E7D" w:rsidRPr="00044E7D" w:rsidRDefault="00044E7D" w:rsidP="00044E7D">
      <w:r w:rsidRPr="00044E7D">
        <w:rPr>
          <w:b/>
          <w:bCs/>
        </w:rPr>
        <w:t>What the visual shows</w:t>
      </w:r>
      <w:r w:rsidRPr="00044E7D">
        <w:br/>
        <w:t xml:space="preserve">This </w:t>
      </w:r>
      <w:r w:rsidRPr="00044E7D">
        <w:rPr>
          <w:b/>
          <w:bCs/>
        </w:rPr>
        <w:t>bubble scatter chart</w:t>
      </w:r>
      <w:r w:rsidRPr="00044E7D">
        <w:t xml:space="preserve"> shows the relationship between </w:t>
      </w:r>
      <w:r w:rsidRPr="00044E7D">
        <w:rPr>
          <w:b/>
          <w:bCs/>
        </w:rPr>
        <w:t>revenue-weighted average lead time</w:t>
      </w:r>
      <w:r w:rsidRPr="00044E7D">
        <w:t xml:space="preserve"> and </w:t>
      </w:r>
      <w:r w:rsidRPr="00044E7D">
        <w:rPr>
          <w:b/>
          <w:bCs/>
        </w:rPr>
        <w:t>overall stockout rate</w:t>
      </w:r>
      <w:r w:rsidRPr="00044E7D">
        <w:t xml:space="preserve"> across warehouses. Each bubble represents a warehouse, allowing users to identify locations with higher lead times, higher stockout rates, or both.</w:t>
      </w:r>
    </w:p>
    <w:p w14:paraId="78422644" w14:textId="77777777" w:rsidR="00044E7D" w:rsidRPr="00044E7D" w:rsidRDefault="00044E7D" w:rsidP="00044E7D">
      <w:r w:rsidRPr="00044E7D">
        <w:rPr>
          <w:b/>
          <w:bCs/>
        </w:rPr>
        <w:t>Why it is selected/included</w:t>
      </w:r>
      <w:r w:rsidRPr="00044E7D">
        <w:br/>
        <w:t xml:space="preserve">The visual is included to identify </w:t>
      </w:r>
      <w:r w:rsidRPr="00044E7D">
        <w:rPr>
          <w:b/>
          <w:bCs/>
        </w:rPr>
        <w:t>warehouse-level supply-chain risk</w:t>
      </w:r>
      <w:r w:rsidRPr="00044E7D">
        <w:t>. It helps management detect warehouses where longer lead times may be associated with higher stockout exposure and prioritize locations that require operational attention.</w:t>
      </w:r>
    </w:p>
    <w:p w14:paraId="1CC30487" w14:textId="77777777" w:rsidR="00044E7D" w:rsidRDefault="00044E7D" w:rsidP="00044E7D">
      <w:r w:rsidRPr="00044E7D">
        <w:rPr>
          <w:b/>
          <w:bCs/>
        </w:rPr>
        <w:t>What happens when interacted with</w:t>
      </w:r>
      <w:r w:rsidRPr="00044E7D">
        <w:br/>
        <w:t xml:space="preserve">When the user </w:t>
      </w:r>
      <w:r w:rsidRPr="00044E7D">
        <w:rPr>
          <w:b/>
          <w:bCs/>
        </w:rPr>
        <w:t>hovers over a warehouse bubble</w:t>
      </w:r>
      <w:r w:rsidRPr="00044E7D">
        <w:t xml:space="preserve">, the </w:t>
      </w:r>
      <w:r w:rsidRPr="00044E7D">
        <w:rPr>
          <w:b/>
          <w:bCs/>
        </w:rPr>
        <w:t>Warehouse Risk Details tooltip</w:t>
      </w:r>
      <w:r w:rsidRPr="00044E7D">
        <w:t xml:space="preserve"> appears with additional information such as lead time, stockout rate, current-week stock value, supplier, days of supply, and risk zone. This allows users to move from a high-level risk comparison to a </w:t>
      </w:r>
      <w:r w:rsidRPr="00044E7D">
        <w:rPr>
          <w:b/>
          <w:bCs/>
        </w:rPr>
        <w:t>detailed warehouse-level diagnosis</w:t>
      </w:r>
      <w:r w:rsidRPr="00044E7D">
        <w:t>.</w:t>
      </w:r>
    </w:p>
    <w:p w14:paraId="6DAB146F" w14:textId="77777777" w:rsidR="00044E7D" w:rsidRDefault="00044E7D" w:rsidP="00044E7D"/>
    <w:p w14:paraId="77E9CB8C" w14:textId="77777777" w:rsidR="00044E7D" w:rsidRDefault="00044E7D" w:rsidP="00044E7D"/>
    <w:p w14:paraId="36BA1957" w14:textId="77777777" w:rsidR="00044E7D" w:rsidRDefault="00044E7D" w:rsidP="00044E7D"/>
    <w:p w14:paraId="4A9F8F11" w14:textId="77777777" w:rsidR="00044E7D" w:rsidRDefault="00044E7D" w:rsidP="00044E7D"/>
    <w:p w14:paraId="4CBAEA9A" w14:textId="77777777" w:rsidR="00044E7D" w:rsidRDefault="00044E7D" w:rsidP="00044E7D"/>
    <w:p w14:paraId="1E20B842" w14:textId="77777777" w:rsidR="00044E7D" w:rsidRDefault="00044E7D" w:rsidP="00044E7D"/>
    <w:p w14:paraId="64AA2249" w14:textId="77777777" w:rsidR="00044E7D" w:rsidRDefault="00044E7D" w:rsidP="00044E7D"/>
    <w:p w14:paraId="7EB9FFF6" w14:textId="77777777" w:rsidR="00044E7D" w:rsidRDefault="00044E7D" w:rsidP="00044E7D"/>
    <w:p w14:paraId="72075910" w14:textId="77777777" w:rsidR="00044E7D" w:rsidRDefault="00044E7D" w:rsidP="00044E7D"/>
    <w:p w14:paraId="14127C7A" w14:textId="77777777" w:rsidR="00044E7D" w:rsidRDefault="00044E7D" w:rsidP="00044E7D"/>
    <w:p w14:paraId="7BC38302" w14:textId="77777777" w:rsidR="00044E7D" w:rsidRDefault="00044E7D" w:rsidP="00044E7D"/>
    <w:p w14:paraId="2ABF450A" w14:textId="77777777" w:rsidR="00044E7D" w:rsidRDefault="00044E7D" w:rsidP="00044E7D"/>
    <w:p w14:paraId="4D84C55A" w14:textId="77777777" w:rsidR="00044E7D" w:rsidRDefault="00044E7D" w:rsidP="00044E7D"/>
    <w:p w14:paraId="0EF1D26C" w14:textId="77777777" w:rsidR="00044E7D" w:rsidRDefault="00044E7D" w:rsidP="00044E7D"/>
    <w:p w14:paraId="0D32C3E5" w14:textId="77777777" w:rsidR="00044E7D" w:rsidRPr="00044E7D" w:rsidRDefault="00044E7D" w:rsidP="00044E7D">
      <w:pPr>
        <w:rPr>
          <w:b/>
          <w:bCs/>
        </w:rPr>
      </w:pPr>
      <w:r w:rsidRPr="00044E7D">
        <w:rPr>
          <w:b/>
          <w:bCs/>
        </w:rPr>
        <w:lastRenderedPageBreak/>
        <w:t>Page 5 — 05 Ledger: SKU-Level Detail &amp; Risk Register</w:t>
      </w:r>
    </w:p>
    <w:p w14:paraId="2D8C5772" w14:textId="77777777" w:rsidR="00044E7D" w:rsidRDefault="00044E7D" w:rsidP="00044E7D"/>
    <w:p w14:paraId="2F62CB35" w14:textId="77777777" w:rsidR="00044E7D" w:rsidRDefault="00044E7D" w:rsidP="00044E7D"/>
    <w:p w14:paraId="20DA5046" w14:textId="3F2491F2" w:rsidR="00044E7D" w:rsidRDefault="00044E7D" w:rsidP="00B3720B">
      <w:pPr>
        <w:jc w:val="center"/>
      </w:pPr>
      <w:r w:rsidRPr="00044E7D">
        <w:rPr>
          <w:noProof/>
        </w:rPr>
        <w:drawing>
          <wp:inline distT="0" distB="0" distL="0" distR="0" wp14:anchorId="78FFC8F4" wp14:editId="4840C055">
            <wp:extent cx="5731510" cy="3145155"/>
            <wp:effectExtent l="0" t="0" r="2540" b="0"/>
            <wp:docPr id="118679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94197" name=""/>
                    <pic:cNvPicPr/>
                  </pic:nvPicPr>
                  <pic:blipFill>
                    <a:blip r:embed="rId33"/>
                    <a:stretch>
                      <a:fillRect/>
                    </a:stretch>
                  </pic:blipFill>
                  <pic:spPr>
                    <a:xfrm>
                      <a:off x="0" y="0"/>
                      <a:ext cx="5731510" cy="3145155"/>
                    </a:xfrm>
                    <a:prstGeom prst="rect">
                      <a:avLst/>
                    </a:prstGeom>
                  </pic:spPr>
                </pic:pic>
              </a:graphicData>
            </a:graphic>
          </wp:inline>
        </w:drawing>
      </w:r>
    </w:p>
    <w:p w14:paraId="206E8146" w14:textId="77777777" w:rsidR="00044E7D" w:rsidRPr="00044E7D" w:rsidRDefault="00044E7D" w:rsidP="00044E7D">
      <w:pPr>
        <w:rPr>
          <w:b/>
          <w:bCs/>
        </w:rPr>
      </w:pPr>
      <w:r w:rsidRPr="00044E7D">
        <w:rPr>
          <w:b/>
          <w:bCs/>
        </w:rPr>
        <w:t>1. Page Overview</w:t>
      </w:r>
    </w:p>
    <w:p w14:paraId="4A621B04" w14:textId="77777777" w:rsidR="00044E7D" w:rsidRPr="00044E7D" w:rsidRDefault="00044E7D" w:rsidP="00044E7D">
      <w:r w:rsidRPr="00044E7D">
        <w:t xml:space="preserve">The </w:t>
      </w:r>
      <w:r w:rsidRPr="00044E7D">
        <w:rPr>
          <w:b/>
          <w:bCs/>
        </w:rPr>
        <w:t>05 Ledger</w:t>
      </w:r>
      <w:r w:rsidRPr="00044E7D">
        <w:t xml:space="preserve"> page is the detailed, operational layer of the Supply Chain Cockpit. It is designed for analysts and decision-makers who need to move from the high-level insights identified on the previous pages to </w:t>
      </w:r>
      <w:r w:rsidRPr="00044E7D">
        <w:rPr>
          <w:b/>
          <w:bCs/>
        </w:rPr>
        <w:t>specific SKU-level investigation</w:t>
      </w:r>
      <w:r w:rsidRPr="00044E7D">
        <w:t>.</w:t>
      </w:r>
    </w:p>
    <w:p w14:paraId="30B35853" w14:textId="77777777" w:rsidR="00044E7D" w:rsidRPr="00044E7D" w:rsidRDefault="00044E7D" w:rsidP="00044E7D">
      <w:r w:rsidRPr="00044E7D">
        <w:t xml:space="preserve">While the earlier pages answer </w:t>
      </w:r>
      <w:r w:rsidRPr="00044E7D">
        <w:rPr>
          <w:i/>
          <w:iCs/>
        </w:rPr>
        <w:t>“What is happening across the supply chain?”</w:t>
      </w:r>
      <w:r w:rsidRPr="00044E7D">
        <w:t>, this page answers:</w:t>
      </w:r>
    </w:p>
    <w:p w14:paraId="6B5022E5" w14:textId="77777777" w:rsidR="00044E7D" w:rsidRPr="00044E7D" w:rsidRDefault="00044E7D" w:rsidP="00044E7D">
      <w:r w:rsidRPr="00044E7D">
        <w:rPr>
          <w:b/>
          <w:bCs/>
        </w:rPr>
        <w:t>“Which specific products are responsible for the issue, and where should we take action?”</w:t>
      </w:r>
    </w:p>
    <w:p w14:paraId="7C57949D" w14:textId="77777777" w:rsidR="00044E7D" w:rsidRPr="00044E7D" w:rsidRDefault="00044E7D" w:rsidP="00044E7D">
      <w:r w:rsidRPr="00044E7D">
        <w:t xml:space="preserve">It combines </w:t>
      </w:r>
      <w:r w:rsidRPr="00044E7D">
        <w:rPr>
          <w:b/>
          <w:bCs/>
        </w:rPr>
        <w:t>ABC-class revenue concentration, SKU-level inventory details, and reorder-point gaps</w:t>
      </w:r>
      <w:r w:rsidRPr="00044E7D">
        <w:t xml:space="preserve"> to create a detailed risk register.</w:t>
      </w:r>
    </w:p>
    <w:p w14:paraId="46ED3AC1" w14:textId="77777777" w:rsidR="00044E7D" w:rsidRPr="00044E7D" w:rsidRDefault="00000000" w:rsidP="00044E7D">
      <w:r>
        <w:pict w14:anchorId="6FC2F94D">
          <v:rect id="_x0000_i1054" style="width:0;height:1.5pt" o:hralign="center" o:hrstd="t" o:hr="t" fillcolor="#a0a0a0" stroked="f"/>
        </w:pict>
      </w:r>
    </w:p>
    <w:p w14:paraId="15F3D15D" w14:textId="77777777" w:rsidR="00044E7D" w:rsidRPr="00044E7D" w:rsidRDefault="00044E7D" w:rsidP="00044E7D">
      <w:pPr>
        <w:rPr>
          <w:b/>
          <w:bCs/>
        </w:rPr>
      </w:pPr>
      <w:r w:rsidRPr="00044E7D">
        <w:rPr>
          <w:b/>
          <w:bCs/>
        </w:rPr>
        <w:t>2. Objective</w:t>
      </w:r>
    </w:p>
    <w:p w14:paraId="45B388B1" w14:textId="77777777" w:rsidR="00044E7D" w:rsidRPr="00044E7D" w:rsidRDefault="00044E7D" w:rsidP="00044E7D">
      <w:r w:rsidRPr="00044E7D">
        <w:t xml:space="preserve">The objective of </w:t>
      </w:r>
      <w:r w:rsidRPr="00044E7D">
        <w:rPr>
          <w:b/>
          <w:bCs/>
        </w:rPr>
        <w:t>05 Ledger</w:t>
      </w:r>
      <w:r w:rsidRPr="00044E7D">
        <w:t xml:space="preserve"> is to provide a </w:t>
      </w:r>
      <w:r w:rsidRPr="00044E7D">
        <w:rPr>
          <w:b/>
          <w:bCs/>
        </w:rPr>
        <w:t>SKU-level drill-down and risk register</w:t>
      </w:r>
      <w:r w:rsidRPr="00044E7D">
        <w:t xml:space="preserve"> that helps users identify products requiring attention.</w:t>
      </w:r>
    </w:p>
    <w:p w14:paraId="138FD914" w14:textId="77777777" w:rsidR="00044E7D" w:rsidRPr="00044E7D" w:rsidRDefault="00044E7D" w:rsidP="00044E7D">
      <w:r w:rsidRPr="00044E7D">
        <w:t>The page enables analysts to:</w:t>
      </w:r>
    </w:p>
    <w:p w14:paraId="10878187" w14:textId="77777777" w:rsidR="00044E7D" w:rsidRPr="00044E7D" w:rsidRDefault="00044E7D" w:rsidP="00044E7D">
      <w:pPr>
        <w:numPr>
          <w:ilvl w:val="0"/>
          <w:numId w:val="12"/>
        </w:numPr>
      </w:pPr>
      <w:r w:rsidRPr="00044E7D">
        <w:t xml:space="preserve">Understand revenue concentration across </w:t>
      </w:r>
      <w:r w:rsidRPr="00044E7D">
        <w:rPr>
          <w:b/>
          <w:bCs/>
        </w:rPr>
        <w:t>ABC inventory classes</w:t>
      </w:r>
      <w:r w:rsidRPr="00044E7D">
        <w:t xml:space="preserve">. </w:t>
      </w:r>
    </w:p>
    <w:p w14:paraId="3980C06E" w14:textId="77777777" w:rsidR="00044E7D" w:rsidRPr="00044E7D" w:rsidRDefault="00044E7D" w:rsidP="00044E7D">
      <w:pPr>
        <w:numPr>
          <w:ilvl w:val="0"/>
          <w:numId w:val="12"/>
        </w:numPr>
      </w:pPr>
      <w:r w:rsidRPr="00044E7D">
        <w:t xml:space="preserve">Review detailed SKU-level inventory and stock-value information. </w:t>
      </w:r>
    </w:p>
    <w:p w14:paraId="1B631222" w14:textId="77777777" w:rsidR="00044E7D" w:rsidRPr="00044E7D" w:rsidRDefault="00044E7D" w:rsidP="00044E7D">
      <w:pPr>
        <w:numPr>
          <w:ilvl w:val="0"/>
          <w:numId w:val="12"/>
        </w:numPr>
      </w:pPr>
      <w:r w:rsidRPr="00044E7D">
        <w:t xml:space="preserve">Identify products with potential </w:t>
      </w:r>
      <w:r w:rsidRPr="00044E7D">
        <w:rPr>
          <w:b/>
          <w:bCs/>
        </w:rPr>
        <w:t>reorder-point gaps</w:t>
      </w:r>
      <w:r w:rsidRPr="00044E7D">
        <w:t xml:space="preserve">. </w:t>
      </w:r>
    </w:p>
    <w:p w14:paraId="42BB517B" w14:textId="77777777" w:rsidR="00044E7D" w:rsidRPr="00044E7D" w:rsidRDefault="00044E7D" w:rsidP="00044E7D">
      <w:pPr>
        <w:numPr>
          <w:ilvl w:val="0"/>
          <w:numId w:val="12"/>
        </w:numPr>
      </w:pPr>
      <w:r w:rsidRPr="00044E7D">
        <w:t xml:space="preserve">Compare current inventory levels with operational requirements. </w:t>
      </w:r>
    </w:p>
    <w:p w14:paraId="2731BF31" w14:textId="77777777" w:rsidR="00044E7D" w:rsidRPr="00044E7D" w:rsidRDefault="00044E7D" w:rsidP="00044E7D">
      <w:pPr>
        <w:numPr>
          <w:ilvl w:val="0"/>
          <w:numId w:val="12"/>
        </w:numPr>
      </w:pPr>
      <w:r w:rsidRPr="00044E7D">
        <w:t xml:space="preserve">Prioritize products that may require </w:t>
      </w:r>
      <w:r w:rsidRPr="00044E7D">
        <w:rPr>
          <w:b/>
          <w:bCs/>
        </w:rPr>
        <w:t>replenishment or corrective action</w:t>
      </w:r>
      <w:r w:rsidRPr="00044E7D">
        <w:t xml:space="preserve">. </w:t>
      </w:r>
    </w:p>
    <w:p w14:paraId="3A8076AB" w14:textId="77777777" w:rsidR="00044E7D" w:rsidRPr="00044E7D" w:rsidRDefault="00000000" w:rsidP="00044E7D">
      <w:r>
        <w:lastRenderedPageBreak/>
        <w:pict w14:anchorId="25E2EB79">
          <v:rect id="_x0000_i1055" style="width:0;height:1.5pt" o:hralign="center" o:hrstd="t" o:hr="t" fillcolor="#a0a0a0" stroked="f"/>
        </w:pict>
      </w:r>
    </w:p>
    <w:p w14:paraId="6D555CFA" w14:textId="77777777" w:rsidR="00044E7D" w:rsidRPr="00044E7D" w:rsidRDefault="00044E7D" w:rsidP="00044E7D">
      <w:pPr>
        <w:rPr>
          <w:b/>
          <w:bCs/>
        </w:rPr>
      </w:pPr>
      <w:r w:rsidRPr="00044E7D">
        <w:rPr>
          <w:b/>
          <w:bCs/>
        </w:rPr>
        <w:t>3. Business Problem</w:t>
      </w:r>
    </w:p>
    <w:p w14:paraId="7EDCE15F" w14:textId="77777777" w:rsidR="00044E7D" w:rsidRPr="00044E7D" w:rsidRDefault="00044E7D" w:rsidP="00044E7D">
      <w:r w:rsidRPr="00044E7D">
        <w:t xml:space="preserve">The summary pages provide valuable insights into overall inventory health, supplier performance, and warehouse risk, but aggregated metrics do not always reveal </w:t>
      </w:r>
      <w:r w:rsidRPr="00044E7D">
        <w:rPr>
          <w:b/>
          <w:bCs/>
        </w:rPr>
        <w:t>which individual products are creating the problem</w:t>
      </w:r>
      <w:r w:rsidRPr="00044E7D">
        <w:t>.</w:t>
      </w:r>
    </w:p>
    <w:p w14:paraId="7ABEF1C5" w14:textId="77777777" w:rsidR="00044E7D" w:rsidRPr="00044E7D" w:rsidRDefault="00044E7D" w:rsidP="00044E7D">
      <w:r w:rsidRPr="00044E7D">
        <w:t>For example, identifying a stockout risk at the network level is only the first step. Operations teams need to know:</w:t>
      </w:r>
    </w:p>
    <w:p w14:paraId="0A4E00F0" w14:textId="77777777" w:rsidR="00044E7D" w:rsidRPr="00044E7D" w:rsidRDefault="00044E7D" w:rsidP="00044E7D">
      <w:pPr>
        <w:numPr>
          <w:ilvl w:val="0"/>
          <w:numId w:val="13"/>
        </w:numPr>
      </w:pPr>
      <w:r w:rsidRPr="00044E7D">
        <w:t xml:space="preserve">Which SKU is affected? </w:t>
      </w:r>
    </w:p>
    <w:p w14:paraId="6D86C017" w14:textId="77777777" w:rsidR="00044E7D" w:rsidRPr="00044E7D" w:rsidRDefault="00044E7D" w:rsidP="00044E7D">
      <w:pPr>
        <w:numPr>
          <w:ilvl w:val="0"/>
          <w:numId w:val="13"/>
        </w:numPr>
      </w:pPr>
      <w:r w:rsidRPr="00044E7D">
        <w:t xml:space="preserve">What product does it represent? </w:t>
      </w:r>
    </w:p>
    <w:p w14:paraId="65842871" w14:textId="77777777" w:rsidR="00044E7D" w:rsidRPr="00044E7D" w:rsidRDefault="00044E7D" w:rsidP="00044E7D">
      <w:pPr>
        <w:numPr>
          <w:ilvl w:val="0"/>
          <w:numId w:val="13"/>
        </w:numPr>
      </w:pPr>
      <w:r w:rsidRPr="00044E7D">
        <w:t xml:space="preserve">Which category and ABC class does it belong to? </w:t>
      </w:r>
    </w:p>
    <w:p w14:paraId="1A105B15" w14:textId="77777777" w:rsidR="00044E7D" w:rsidRPr="00044E7D" w:rsidRDefault="00044E7D" w:rsidP="00044E7D">
      <w:pPr>
        <w:numPr>
          <w:ilvl w:val="0"/>
          <w:numId w:val="13"/>
        </w:numPr>
      </w:pPr>
      <w:r w:rsidRPr="00044E7D">
        <w:t xml:space="preserve">How much inventory is currently available? </w:t>
      </w:r>
    </w:p>
    <w:p w14:paraId="0082FAEA" w14:textId="77777777" w:rsidR="00044E7D" w:rsidRPr="00044E7D" w:rsidRDefault="00044E7D" w:rsidP="00044E7D">
      <w:pPr>
        <w:numPr>
          <w:ilvl w:val="0"/>
          <w:numId w:val="13"/>
        </w:numPr>
      </w:pPr>
      <w:r w:rsidRPr="00044E7D">
        <w:t xml:space="preserve">What is the current stock value? </w:t>
      </w:r>
    </w:p>
    <w:p w14:paraId="3BE0A505" w14:textId="77777777" w:rsidR="00044E7D" w:rsidRPr="00044E7D" w:rsidRDefault="00044E7D" w:rsidP="00044E7D">
      <w:pPr>
        <w:numPr>
          <w:ilvl w:val="0"/>
          <w:numId w:val="13"/>
        </w:numPr>
      </w:pPr>
      <w:r w:rsidRPr="00044E7D">
        <w:t xml:space="preserve">Which products have a significant reorder-point gap? </w:t>
      </w:r>
    </w:p>
    <w:p w14:paraId="34278BA2" w14:textId="77777777" w:rsidR="00044E7D" w:rsidRPr="00044E7D" w:rsidRDefault="00044E7D" w:rsidP="00044E7D">
      <w:pPr>
        <w:rPr>
          <w:b/>
          <w:bCs/>
        </w:rPr>
      </w:pPr>
      <w:r w:rsidRPr="00044E7D">
        <w:rPr>
          <w:b/>
          <w:bCs/>
        </w:rPr>
        <w:t>Core Problem</w:t>
      </w:r>
    </w:p>
    <w:p w14:paraId="6C248A7C" w14:textId="77777777" w:rsidR="00044E7D" w:rsidRPr="00044E7D" w:rsidRDefault="00044E7D" w:rsidP="00044E7D">
      <w:r w:rsidRPr="00044E7D">
        <w:rPr>
          <w:b/>
          <w:bCs/>
        </w:rPr>
        <w:t>How can high-level supply-chain risks be translated into actionable SKU-level information so that analysts can identify and prioritize the products requiring intervention?</w:t>
      </w:r>
    </w:p>
    <w:p w14:paraId="50E19F92" w14:textId="77777777" w:rsidR="00044E7D" w:rsidRPr="00044E7D" w:rsidRDefault="00000000" w:rsidP="00044E7D">
      <w:r>
        <w:pict w14:anchorId="0D703509">
          <v:rect id="_x0000_i1056" style="width:0;height:1.5pt" o:hralign="center" o:hrstd="t" o:hr="t" fillcolor="#a0a0a0" stroked="f"/>
        </w:pict>
      </w:r>
    </w:p>
    <w:p w14:paraId="7AB38CDC" w14:textId="77777777" w:rsidR="00044E7D" w:rsidRPr="00044E7D" w:rsidRDefault="00044E7D" w:rsidP="00044E7D">
      <w:pPr>
        <w:rPr>
          <w:b/>
          <w:bCs/>
        </w:rPr>
      </w:pPr>
      <w:r w:rsidRPr="00044E7D">
        <w:rPr>
          <w:b/>
          <w:bCs/>
        </w:rPr>
        <w:t>4. Business Questions Answered</w:t>
      </w:r>
    </w:p>
    <w:p w14:paraId="552FD88B" w14:textId="77777777" w:rsidR="00044E7D" w:rsidRPr="00044E7D" w:rsidRDefault="00044E7D" w:rsidP="00044E7D">
      <w:pPr>
        <w:rPr>
          <w:b/>
          <w:bCs/>
        </w:rPr>
      </w:pPr>
      <w:r w:rsidRPr="00044E7D">
        <w:rPr>
          <w:b/>
          <w:bCs/>
        </w:rPr>
        <w:t>Revenue Concentration</w:t>
      </w:r>
    </w:p>
    <w:p w14:paraId="279339D1" w14:textId="77777777" w:rsidR="00044E7D" w:rsidRPr="00044E7D" w:rsidRDefault="00044E7D" w:rsidP="00044E7D">
      <w:r w:rsidRPr="00044E7D">
        <w:rPr>
          <w:b/>
          <w:bCs/>
        </w:rPr>
        <w:t>How is revenue distributed across ABC inventory classes?</w:t>
      </w:r>
    </w:p>
    <w:p w14:paraId="561DE14A" w14:textId="77777777" w:rsidR="00044E7D" w:rsidRPr="00044E7D" w:rsidRDefault="00044E7D" w:rsidP="00044E7D">
      <w:r w:rsidRPr="00044E7D">
        <w:t xml:space="preserve">The </w:t>
      </w:r>
      <w:r w:rsidRPr="00044E7D">
        <w:rPr>
          <w:b/>
          <w:bCs/>
        </w:rPr>
        <w:t>Total Revenue by ABC Class</w:t>
      </w:r>
      <w:r w:rsidRPr="00044E7D">
        <w:t xml:space="preserve"> visual shows the contribution of A, B, and C class products to overall revenue.</w:t>
      </w:r>
    </w:p>
    <w:p w14:paraId="5358AFF8" w14:textId="77777777" w:rsidR="00044E7D" w:rsidRPr="00044E7D" w:rsidRDefault="00044E7D" w:rsidP="00044E7D">
      <w:pPr>
        <w:rPr>
          <w:b/>
          <w:bCs/>
        </w:rPr>
      </w:pPr>
      <w:r w:rsidRPr="00044E7D">
        <w:rPr>
          <w:b/>
          <w:bCs/>
        </w:rPr>
        <w:t>SKU-Level Inventory</w:t>
      </w:r>
    </w:p>
    <w:p w14:paraId="0C63A001" w14:textId="77777777" w:rsidR="00044E7D" w:rsidRPr="00044E7D" w:rsidRDefault="00044E7D" w:rsidP="00044E7D">
      <w:r w:rsidRPr="00044E7D">
        <w:rPr>
          <w:b/>
          <w:bCs/>
        </w:rPr>
        <w:t>Which products currently require attention?</w:t>
      </w:r>
    </w:p>
    <w:p w14:paraId="64FDF0D8" w14:textId="77777777" w:rsidR="00044E7D" w:rsidRPr="00044E7D" w:rsidRDefault="00044E7D" w:rsidP="00044E7D">
      <w:r w:rsidRPr="00044E7D">
        <w:t xml:space="preserve">The </w:t>
      </w:r>
      <w:r w:rsidRPr="00044E7D">
        <w:rPr>
          <w:b/>
          <w:bCs/>
        </w:rPr>
        <w:t>SKU Detail &amp; Risk Register</w:t>
      </w:r>
      <w:r w:rsidRPr="00044E7D">
        <w:t xml:space="preserve"> provides SKU-level information including product, category, ABC class, ending inventory, and current stock value.</w:t>
      </w:r>
    </w:p>
    <w:p w14:paraId="7D0D8E4B" w14:textId="77777777" w:rsidR="00044E7D" w:rsidRPr="00044E7D" w:rsidRDefault="00044E7D" w:rsidP="00044E7D">
      <w:pPr>
        <w:rPr>
          <w:b/>
          <w:bCs/>
        </w:rPr>
      </w:pPr>
      <w:r w:rsidRPr="00044E7D">
        <w:rPr>
          <w:b/>
          <w:bCs/>
        </w:rPr>
        <w:t>Reorder Risk</w:t>
      </w:r>
    </w:p>
    <w:p w14:paraId="0C18CECE" w14:textId="77777777" w:rsidR="00044E7D" w:rsidRPr="00044E7D" w:rsidRDefault="00044E7D" w:rsidP="00044E7D">
      <w:r w:rsidRPr="00044E7D">
        <w:rPr>
          <w:b/>
          <w:bCs/>
        </w:rPr>
        <w:t>Which products have the largest reorder-point gaps?</w:t>
      </w:r>
    </w:p>
    <w:p w14:paraId="2EC27C8B" w14:textId="77777777" w:rsidR="00044E7D" w:rsidRPr="00044E7D" w:rsidRDefault="00044E7D" w:rsidP="00044E7D">
      <w:r w:rsidRPr="00044E7D">
        <w:t xml:space="preserve">The </w:t>
      </w:r>
      <w:r w:rsidRPr="00044E7D">
        <w:rPr>
          <w:b/>
          <w:bCs/>
        </w:rPr>
        <w:t>Reorder Point Gap by Product</w:t>
      </w:r>
      <w:r w:rsidRPr="00044E7D">
        <w:t xml:space="preserve"> visual highlights products where inventory position differs significantly from the required reorder level.</w:t>
      </w:r>
    </w:p>
    <w:p w14:paraId="7630B3D0" w14:textId="77777777" w:rsidR="00044E7D" w:rsidRPr="00044E7D" w:rsidRDefault="00044E7D" w:rsidP="00044E7D">
      <w:pPr>
        <w:rPr>
          <w:b/>
          <w:bCs/>
        </w:rPr>
      </w:pPr>
      <w:r w:rsidRPr="00044E7D">
        <w:rPr>
          <w:b/>
          <w:bCs/>
        </w:rPr>
        <w:t>Prioritization</w:t>
      </w:r>
    </w:p>
    <w:p w14:paraId="456F322A" w14:textId="77777777" w:rsidR="00044E7D" w:rsidRPr="00044E7D" w:rsidRDefault="00044E7D" w:rsidP="00044E7D">
      <w:r w:rsidRPr="00044E7D">
        <w:rPr>
          <w:b/>
          <w:bCs/>
        </w:rPr>
        <w:t>Which SKUs should operations investigate first?</w:t>
      </w:r>
    </w:p>
    <w:p w14:paraId="55E45BFC" w14:textId="77777777" w:rsidR="00044E7D" w:rsidRPr="00044E7D" w:rsidRDefault="00044E7D" w:rsidP="00044E7D">
      <w:r w:rsidRPr="00044E7D">
        <w:t xml:space="preserve">By combining </w:t>
      </w:r>
      <w:r w:rsidRPr="00044E7D">
        <w:rPr>
          <w:b/>
          <w:bCs/>
        </w:rPr>
        <w:t>ABC classification, current inventory, stock value, and reorder-point gaps</w:t>
      </w:r>
      <w:r w:rsidRPr="00044E7D">
        <w:t>, the page helps users prioritize products based on their potential business impact.</w:t>
      </w:r>
    </w:p>
    <w:p w14:paraId="34A9AD83" w14:textId="77777777" w:rsidR="00044E7D" w:rsidRPr="00044E7D" w:rsidRDefault="00000000" w:rsidP="00044E7D">
      <w:r>
        <w:lastRenderedPageBreak/>
        <w:pict w14:anchorId="24AF56F7">
          <v:rect id="_x0000_i1057" style="width:0;height:1.5pt" o:hralign="center" o:hrstd="t" o:hr="t" fillcolor="#a0a0a0" stroked="f"/>
        </w:pict>
      </w:r>
    </w:p>
    <w:p w14:paraId="6C7241B2" w14:textId="77777777" w:rsidR="00044E7D" w:rsidRPr="00044E7D" w:rsidRDefault="00044E7D" w:rsidP="00044E7D">
      <w:pPr>
        <w:rPr>
          <w:b/>
          <w:bCs/>
        </w:rPr>
      </w:pPr>
      <w:r w:rsidRPr="00044E7D">
        <w:rPr>
          <w:b/>
          <w:bCs/>
        </w:rPr>
        <w:t>5. Story of the Page</w:t>
      </w:r>
    </w:p>
    <w:p w14:paraId="764F31F6" w14:textId="77777777" w:rsidR="00044E7D" w:rsidRPr="00044E7D" w:rsidRDefault="00044E7D" w:rsidP="00044E7D">
      <w:r w:rsidRPr="00044E7D">
        <w:t xml:space="preserve">The page follows a </w:t>
      </w:r>
      <w:r w:rsidRPr="00044E7D">
        <w:rPr>
          <w:b/>
          <w:bCs/>
        </w:rPr>
        <w:t>Revenue Importance → SKU Detail → Risk Identification → Action</w:t>
      </w:r>
      <w:r w:rsidRPr="00044E7D">
        <w:t xml:space="preserve"> story.</w:t>
      </w:r>
    </w:p>
    <w:p w14:paraId="573CA493" w14:textId="77777777" w:rsidR="00044E7D" w:rsidRPr="00044E7D" w:rsidRDefault="00044E7D" w:rsidP="00044E7D">
      <w:pPr>
        <w:rPr>
          <w:b/>
          <w:bCs/>
        </w:rPr>
      </w:pPr>
      <w:r w:rsidRPr="00044E7D">
        <w:rPr>
          <w:b/>
          <w:bCs/>
        </w:rPr>
        <w:t>Step 1 — Understand Business Importance</w:t>
      </w:r>
    </w:p>
    <w:p w14:paraId="4C827F22" w14:textId="77777777" w:rsidR="00044E7D" w:rsidRPr="00044E7D" w:rsidRDefault="00044E7D" w:rsidP="00044E7D">
      <w:r w:rsidRPr="00044E7D">
        <w:t xml:space="preserve">The </w:t>
      </w:r>
      <w:r w:rsidRPr="00044E7D">
        <w:rPr>
          <w:b/>
          <w:bCs/>
        </w:rPr>
        <w:t>ABC Class revenue distribution</w:t>
      </w:r>
      <w:r w:rsidRPr="00044E7D">
        <w:t xml:space="preserve"> establishes which class of products contributes most to revenue.</w:t>
      </w:r>
    </w:p>
    <w:p w14:paraId="45540C20" w14:textId="77777777" w:rsidR="00044E7D" w:rsidRPr="00044E7D" w:rsidRDefault="00044E7D" w:rsidP="00044E7D">
      <w:r w:rsidRPr="00044E7D">
        <w:t>This is important because not every SKU carries the same business importance.</w:t>
      </w:r>
    </w:p>
    <w:p w14:paraId="4461FA1F" w14:textId="77777777" w:rsidR="00044E7D" w:rsidRPr="00044E7D" w:rsidRDefault="00044E7D" w:rsidP="00044E7D">
      <w:r w:rsidRPr="00044E7D">
        <w:rPr>
          <w:b/>
          <w:bCs/>
        </w:rPr>
        <w:t>A-class products generally deserve greater attention because they represent a larger share of business value.</w:t>
      </w:r>
    </w:p>
    <w:p w14:paraId="7DC55093" w14:textId="77777777" w:rsidR="00044E7D" w:rsidRPr="00044E7D" w:rsidRDefault="00044E7D" w:rsidP="00044E7D">
      <w:pPr>
        <w:rPr>
          <w:b/>
          <w:bCs/>
        </w:rPr>
      </w:pPr>
      <w:r w:rsidRPr="00044E7D">
        <w:rPr>
          <w:b/>
          <w:bCs/>
        </w:rPr>
        <w:t>Step 2 — Drill Down to Individual SKUs</w:t>
      </w:r>
    </w:p>
    <w:p w14:paraId="15B10506" w14:textId="77777777" w:rsidR="00044E7D" w:rsidRPr="00044E7D" w:rsidRDefault="00044E7D" w:rsidP="00044E7D">
      <w:r w:rsidRPr="00044E7D">
        <w:t xml:space="preserve">The </w:t>
      </w:r>
      <w:r w:rsidRPr="00044E7D">
        <w:rPr>
          <w:b/>
          <w:bCs/>
        </w:rPr>
        <w:t>SKU Detail &amp; Risk Register</w:t>
      </w:r>
      <w:r w:rsidRPr="00044E7D">
        <w:t xml:space="preserve"> then moves from aggregated performance to individual products.</w:t>
      </w:r>
    </w:p>
    <w:p w14:paraId="431A8721" w14:textId="77777777" w:rsidR="00044E7D" w:rsidRPr="00044E7D" w:rsidRDefault="00044E7D" w:rsidP="00044E7D">
      <w:r w:rsidRPr="00044E7D">
        <w:t>Users can review:</w:t>
      </w:r>
    </w:p>
    <w:p w14:paraId="6BBECF8F" w14:textId="77777777" w:rsidR="00044E7D" w:rsidRPr="00044E7D" w:rsidRDefault="00044E7D" w:rsidP="00044E7D">
      <w:r w:rsidRPr="00044E7D">
        <w:rPr>
          <w:b/>
          <w:bCs/>
        </w:rPr>
        <w:t>SKU → Product → Category → ABC Class → Inventory → Stock Value</w:t>
      </w:r>
    </w:p>
    <w:p w14:paraId="122D813C" w14:textId="77777777" w:rsidR="00044E7D" w:rsidRPr="00044E7D" w:rsidRDefault="00044E7D" w:rsidP="00044E7D">
      <w:r w:rsidRPr="00044E7D">
        <w:t>This provides the operational context required to investigate individual products.</w:t>
      </w:r>
    </w:p>
    <w:p w14:paraId="76C39E01" w14:textId="77777777" w:rsidR="00044E7D" w:rsidRPr="00044E7D" w:rsidRDefault="00044E7D" w:rsidP="00044E7D">
      <w:pPr>
        <w:rPr>
          <w:b/>
          <w:bCs/>
        </w:rPr>
      </w:pPr>
      <w:r w:rsidRPr="00044E7D">
        <w:rPr>
          <w:b/>
          <w:bCs/>
        </w:rPr>
        <w:t>Step 3 — Identify Reorder Gaps</w:t>
      </w:r>
    </w:p>
    <w:p w14:paraId="499189F1" w14:textId="77777777" w:rsidR="00044E7D" w:rsidRPr="00044E7D" w:rsidRDefault="00044E7D" w:rsidP="00044E7D">
      <w:r w:rsidRPr="00044E7D">
        <w:t xml:space="preserve">The </w:t>
      </w:r>
      <w:r w:rsidRPr="00044E7D">
        <w:rPr>
          <w:b/>
          <w:bCs/>
        </w:rPr>
        <w:t>Reorder Point Gap by Product</w:t>
      </w:r>
      <w:r w:rsidRPr="00044E7D">
        <w:t xml:space="preserve"> visual highlights products where current inventory may not align with the desired reorder level.</w:t>
      </w:r>
    </w:p>
    <w:p w14:paraId="6F65CCDF" w14:textId="77777777" w:rsidR="00044E7D" w:rsidRPr="00044E7D" w:rsidRDefault="00044E7D" w:rsidP="00044E7D">
      <w:r w:rsidRPr="00044E7D">
        <w:t xml:space="preserve">This helps identify potential </w:t>
      </w:r>
      <w:r w:rsidRPr="00044E7D">
        <w:rPr>
          <w:b/>
          <w:bCs/>
        </w:rPr>
        <w:t>replenishment priorities and inventory risks</w:t>
      </w:r>
      <w:r w:rsidRPr="00044E7D">
        <w:t>.</w:t>
      </w:r>
    </w:p>
    <w:p w14:paraId="2F717D8D" w14:textId="77777777" w:rsidR="00044E7D" w:rsidRPr="00044E7D" w:rsidRDefault="00044E7D" w:rsidP="00044E7D">
      <w:pPr>
        <w:rPr>
          <w:b/>
          <w:bCs/>
        </w:rPr>
      </w:pPr>
      <w:r w:rsidRPr="00044E7D">
        <w:rPr>
          <w:b/>
          <w:bCs/>
        </w:rPr>
        <w:t>Step 4 — Move Toward Action</w:t>
      </w:r>
    </w:p>
    <w:p w14:paraId="2FEA4B7D" w14:textId="77777777" w:rsidR="00044E7D" w:rsidRPr="00044E7D" w:rsidRDefault="00044E7D" w:rsidP="00044E7D">
      <w:r w:rsidRPr="00044E7D">
        <w:t>The final purpose of the page is prioritization.</w:t>
      </w:r>
    </w:p>
    <w:p w14:paraId="4A5EB5E7" w14:textId="77777777" w:rsidR="00044E7D" w:rsidRPr="00044E7D" w:rsidRDefault="00044E7D" w:rsidP="00044E7D">
      <w:r w:rsidRPr="00044E7D">
        <w:t>Instead of simply saying:</w:t>
      </w:r>
    </w:p>
    <w:p w14:paraId="2E75414D" w14:textId="77777777" w:rsidR="00044E7D" w:rsidRPr="00044E7D" w:rsidRDefault="00044E7D" w:rsidP="00044E7D">
      <w:r w:rsidRPr="00044E7D">
        <w:rPr>
          <w:b/>
          <w:bCs/>
        </w:rPr>
        <w:t>“There is an inventory risk.”</w:t>
      </w:r>
    </w:p>
    <w:p w14:paraId="6356ED67" w14:textId="77777777" w:rsidR="00044E7D" w:rsidRPr="00044E7D" w:rsidRDefault="00044E7D" w:rsidP="00044E7D">
      <w:r w:rsidRPr="00044E7D">
        <w:t>the dashboard enables the analyst to determine:</w:t>
      </w:r>
    </w:p>
    <w:p w14:paraId="18DE7EBC" w14:textId="77777777" w:rsidR="00044E7D" w:rsidRPr="00044E7D" w:rsidRDefault="00044E7D" w:rsidP="00044E7D">
      <w:r w:rsidRPr="00044E7D">
        <w:rPr>
          <w:b/>
          <w:bCs/>
        </w:rPr>
        <w:t>“This specific SKU is affected, this is its inventory position, this is its business classification, and this is the size of its reorder gap.”</w:t>
      </w:r>
    </w:p>
    <w:p w14:paraId="2AB09E82" w14:textId="77777777" w:rsidR="00044E7D" w:rsidRPr="00044E7D" w:rsidRDefault="00000000" w:rsidP="00044E7D">
      <w:r>
        <w:pict w14:anchorId="75A7FA26">
          <v:rect id="_x0000_i1058" style="width:0;height:1.5pt" o:hralign="center" o:hrstd="t" o:hr="t" fillcolor="#a0a0a0" stroked="f"/>
        </w:pict>
      </w:r>
    </w:p>
    <w:p w14:paraId="54BD9B25" w14:textId="77777777" w:rsidR="00044E7D" w:rsidRPr="00044E7D" w:rsidRDefault="00044E7D" w:rsidP="00044E7D">
      <w:pPr>
        <w:rPr>
          <w:b/>
          <w:bCs/>
        </w:rPr>
      </w:pPr>
      <w:r w:rsidRPr="00044E7D">
        <w:rPr>
          <w:b/>
          <w:bCs/>
        </w:rPr>
        <w:t xml:space="preserve">6. </w:t>
      </w:r>
      <w:proofErr w:type="gramStart"/>
      <w:r w:rsidRPr="00044E7D">
        <w:rPr>
          <w:b/>
          <w:bCs/>
        </w:rPr>
        <w:t>Overall</w:t>
      </w:r>
      <w:proofErr w:type="gramEnd"/>
      <w:r w:rsidRPr="00044E7D">
        <w:rPr>
          <w:b/>
          <w:bCs/>
        </w:rPr>
        <w:t xml:space="preserve"> Page Takeaway</w:t>
      </w:r>
    </w:p>
    <w:p w14:paraId="08F5C3F2" w14:textId="77777777" w:rsidR="00044E7D" w:rsidRPr="00044E7D" w:rsidRDefault="00044E7D" w:rsidP="00044E7D">
      <w:r w:rsidRPr="00044E7D">
        <w:t xml:space="preserve">The </w:t>
      </w:r>
      <w:r w:rsidRPr="00044E7D">
        <w:rPr>
          <w:b/>
          <w:bCs/>
        </w:rPr>
        <w:t>05 Ledger</w:t>
      </w:r>
      <w:r w:rsidRPr="00044E7D">
        <w:t xml:space="preserve"> page acts as the </w:t>
      </w:r>
      <w:r w:rsidRPr="00044E7D">
        <w:rPr>
          <w:b/>
          <w:bCs/>
        </w:rPr>
        <w:t>drill-down and action layer</w:t>
      </w:r>
      <w:r w:rsidRPr="00044E7D">
        <w:t xml:space="preserve"> of the Supply Chain Cockpit.</w:t>
      </w:r>
    </w:p>
    <w:p w14:paraId="576AC4CC" w14:textId="77777777" w:rsidR="00044E7D" w:rsidRPr="00044E7D" w:rsidRDefault="00044E7D" w:rsidP="00044E7D">
      <w:r w:rsidRPr="00044E7D">
        <w:t>The analytical journey is:</w:t>
      </w:r>
    </w:p>
    <w:p w14:paraId="360CB48E" w14:textId="77777777" w:rsidR="00044E7D" w:rsidRPr="00044E7D" w:rsidRDefault="00044E7D" w:rsidP="00044E7D">
      <w:r w:rsidRPr="00044E7D">
        <w:rPr>
          <w:b/>
          <w:bCs/>
        </w:rPr>
        <w:t>Which products matter most?</w:t>
      </w:r>
      <w:r w:rsidRPr="00044E7D">
        <w:br/>
        <w:t>↓</w:t>
      </w:r>
      <w:r w:rsidRPr="00044E7D">
        <w:br/>
      </w:r>
      <w:r w:rsidRPr="00044E7D">
        <w:rPr>
          <w:b/>
          <w:bCs/>
        </w:rPr>
        <w:t>What is their current inventory position?</w:t>
      </w:r>
      <w:r w:rsidRPr="00044E7D">
        <w:br/>
        <w:t>↓</w:t>
      </w:r>
      <w:r w:rsidRPr="00044E7D">
        <w:br/>
      </w:r>
      <w:r w:rsidRPr="00044E7D">
        <w:rPr>
          <w:b/>
          <w:bCs/>
        </w:rPr>
        <w:t>Which products have reorder risks?</w:t>
      </w:r>
      <w:r w:rsidRPr="00044E7D">
        <w:br/>
      </w:r>
      <w:r w:rsidRPr="00044E7D">
        <w:lastRenderedPageBreak/>
        <w:t>↓</w:t>
      </w:r>
      <w:r w:rsidRPr="00044E7D">
        <w:br/>
      </w:r>
      <w:r w:rsidRPr="00044E7D">
        <w:rPr>
          <w:b/>
          <w:bCs/>
        </w:rPr>
        <w:t>Which SKUs should be prioritized for action?</w:t>
      </w:r>
    </w:p>
    <w:p w14:paraId="20777B63" w14:textId="77777777" w:rsidR="00044E7D" w:rsidRPr="00044E7D" w:rsidRDefault="00044E7D" w:rsidP="00044E7D">
      <w:pPr>
        <w:rPr>
          <w:b/>
          <w:bCs/>
        </w:rPr>
      </w:pPr>
      <w:r w:rsidRPr="00044E7D">
        <w:rPr>
          <w:b/>
          <w:bCs/>
        </w:rPr>
        <w:t>Case Study Summary</w:t>
      </w:r>
    </w:p>
    <w:p w14:paraId="22C5499A" w14:textId="77777777" w:rsidR="00044E7D" w:rsidRDefault="00044E7D" w:rsidP="00044E7D">
      <w:pPr>
        <w:rPr>
          <w:b/>
          <w:bCs/>
        </w:rPr>
      </w:pPr>
      <w:r w:rsidRPr="00044E7D">
        <w:rPr>
          <w:b/>
          <w:bCs/>
        </w:rPr>
        <w:t>05 Ledger converts high-level supply-chain insights into SKU-level actionable intelligence, enabling analysts to identify important products, assess their current inventory position, detect reorder-point gaps, and prioritize replenishment actions.</w:t>
      </w:r>
    </w:p>
    <w:p w14:paraId="5D6140BF" w14:textId="77777777" w:rsidR="00044E7D" w:rsidRDefault="00044E7D" w:rsidP="00044E7D">
      <w:pPr>
        <w:rPr>
          <w:b/>
          <w:bCs/>
        </w:rPr>
      </w:pPr>
    </w:p>
    <w:p w14:paraId="2B6EAF15" w14:textId="77777777" w:rsidR="00044E7D" w:rsidRPr="00044E7D" w:rsidRDefault="00044E7D" w:rsidP="00044E7D">
      <w:pPr>
        <w:rPr>
          <w:b/>
          <w:bCs/>
        </w:rPr>
      </w:pPr>
      <w:r w:rsidRPr="00044E7D">
        <w:rPr>
          <w:b/>
          <w:bCs/>
        </w:rPr>
        <w:t>Total Revenue by ABC Class</w:t>
      </w:r>
    </w:p>
    <w:p w14:paraId="023E4F23" w14:textId="77777777" w:rsidR="00044E7D" w:rsidRPr="00044E7D" w:rsidRDefault="00044E7D" w:rsidP="00044E7D"/>
    <w:p w14:paraId="0751ADE6" w14:textId="77777777" w:rsidR="00044E7D" w:rsidRPr="00044E7D" w:rsidRDefault="00044E7D" w:rsidP="00044E7D"/>
    <w:p w14:paraId="0649EA37" w14:textId="607CAA86" w:rsidR="00044E7D" w:rsidRDefault="00044E7D" w:rsidP="00B3720B">
      <w:pPr>
        <w:jc w:val="center"/>
      </w:pPr>
      <w:r w:rsidRPr="00044E7D">
        <w:rPr>
          <w:noProof/>
        </w:rPr>
        <w:drawing>
          <wp:inline distT="0" distB="0" distL="0" distR="0" wp14:anchorId="29A6AFEC" wp14:editId="7AB7BC7C">
            <wp:extent cx="5372566" cy="1996613"/>
            <wp:effectExtent l="0" t="0" r="0" b="3810"/>
            <wp:docPr id="175162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29449" name=""/>
                    <pic:cNvPicPr/>
                  </pic:nvPicPr>
                  <pic:blipFill>
                    <a:blip r:embed="rId34"/>
                    <a:stretch>
                      <a:fillRect/>
                    </a:stretch>
                  </pic:blipFill>
                  <pic:spPr>
                    <a:xfrm>
                      <a:off x="0" y="0"/>
                      <a:ext cx="5372566" cy="1996613"/>
                    </a:xfrm>
                    <a:prstGeom prst="rect">
                      <a:avLst/>
                    </a:prstGeom>
                  </pic:spPr>
                </pic:pic>
              </a:graphicData>
            </a:graphic>
          </wp:inline>
        </w:drawing>
      </w:r>
    </w:p>
    <w:p w14:paraId="67A85DFF" w14:textId="77777777" w:rsidR="00044E7D" w:rsidRDefault="00044E7D"/>
    <w:p w14:paraId="5C124377" w14:textId="77777777" w:rsidR="00044E7D" w:rsidRPr="00044E7D" w:rsidRDefault="00044E7D" w:rsidP="00044E7D">
      <w:r w:rsidRPr="00044E7D">
        <w:rPr>
          <w:b/>
          <w:bCs/>
        </w:rPr>
        <w:t>What the visual shows</w:t>
      </w:r>
      <w:r w:rsidRPr="00044E7D">
        <w:br/>
        <w:t xml:space="preserve">This </w:t>
      </w:r>
      <w:r w:rsidRPr="00044E7D">
        <w:rPr>
          <w:b/>
          <w:bCs/>
        </w:rPr>
        <w:t>100% stacked bar chart</w:t>
      </w:r>
      <w:r w:rsidRPr="00044E7D">
        <w:t xml:space="preserve"> shows the distribution of total revenue across the three </w:t>
      </w:r>
      <w:r w:rsidRPr="00044E7D">
        <w:rPr>
          <w:b/>
          <w:bCs/>
        </w:rPr>
        <w:t>ABC inventory classes</w:t>
      </w:r>
      <w:r w:rsidRPr="00044E7D">
        <w:t xml:space="preserve">. Class </w:t>
      </w:r>
      <w:r w:rsidRPr="00044E7D">
        <w:rPr>
          <w:b/>
          <w:bCs/>
        </w:rPr>
        <w:t>A contributes 74.95%</w:t>
      </w:r>
      <w:r w:rsidRPr="00044E7D">
        <w:t xml:space="preserve">, Class </w:t>
      </w:r>
      <w:r w:rsidRPr="00044E7D">
        <w:rPr>
          <w:b/>
          <w:bCs/>
        </w:rPr>
        <w:t>B contributes 16.43%</w:t>
      </w:r>
      <w:r w:rsidRPr="00044E7D">
        <w:t xml:space="preserve">, and Class </w:t>
      </w:r>
      <w:r w:rsidRPr="00044E7D">
        <w:rPr>
          <w:b/>
          <w:bCs/>
        </w:rPr>
        <w:t>C contributes 8.62%</w:t>
      </w:r>
      <w:r w:rsidRPr="00044E7D">
        <w:t xml:space="preserve"> of total revenue.</w:t>
      </w:r>
    </w:p>
    <w:p w14:paraId="43B3114F" w14:textId="77777777" w:rsidR="00044E7D" w:rsidRPr="00044E7D" w:rsidRDefault="00044E7D" w:rsidP="00044E7D">
      <w:r w:rsidRPr="00044E7D">
        <w:rPr>
          <w:b/>
          <w:bCs/>
        </w:rPr>
        <w:t>Why it is selected/included</w:t>
      </w:r>
      <w:r w:rsidRPr="00044E7D">
        <w:br/>
        <w:t xml:space="preserve">The visual is included to understand </w:t>
      </w:r>
      <w:r w:rsidRPr="00044E7D">
        <w:rPr>
          <w:b/>
          <w:bCs/>
        </w:rPr>
        <w:t>revenue concentration and business importance across ABC classes</w:t>
      </w:r>
      <w:r w:rsidRPr="00044E7D">
        <w:t>. It helps identify where the majority of revenue is generated and supports prioritization of inventory management, replenishment, and risk monitoring efforts.</w:t>
      </w:r>
    </w:p>
    <w:p w14:paraId="47ABDED0" w14:textId="77777777" w:rsidR="00044E7D" w:rsidRPr="00044E7D" w:rsidRDefault="00044E7D" w:rsidP="00044E7D">
      <w:r w:rsidRPr="00044E7D">
        <w:rPr>
          <w:b/>
          <w:bCs/>
        </w:rPr>
        <w:t>What happens when clicked</w:t>
      </w:r>
      <w:r w:rsidRPr="00044E7D">
        <w:br/>
        <w:t xml:space="preserve">When the user clicks on an </w:t>
      </w:r>
      <w:r w:rsidRPr="00044E7D">
        <w:rPr>
          <w:b/>
          <w:bCs/>
        </w:rPr>
        <w:t>ABC class segment</w:t>
      </w:r>
      <w:r w:rsidRPr="00044E7D">
        <w:t xml:space="preserve">, that class is highlighted and the connected </w:t>
      </w:r>
      <w:r w:rsidRPr="00044E7D">
        <w:rPr>
          <w:b/>
          <w:bCs/>
        </w:rPr>
        <w:t>SKU Detail &amp; Risk Register</w:t>
      </w:r>
      <w:r w:rsidRPr="00044E7D">
        <w:t xml:space="preserve"> and other page elements can be filtered or highlighted accordingly. This allows the analyst to move from the overall revenue distribution to the </w:t>
      </w:r>
      <w:r w:rsidRPr="00044E7D">
        <w:rPr>
          <w:b/>
          <w:bCs/>
        </w:rPr>
        <w:t>specific SKUs belonging to the selected ABC class</w:t>
      </w:r>
      <w:r w:rsidRPr="00044E7D">
        <w:t xml:space="preserve"> and investigate their inventory position and risk.</w:t>
      </w:r>
    </w:p>
    <w:p w14:paraId="25335FFE" w14:textId="7146153C" w:rsidR="00044E7D" w:rsidRDefault="00044E7D" w:rsidP="00B3720B">
      <w:pPr>
        <w:jc w:val="center"/>
      </w:pPr>
      <w:r w:rsidRPr="00044E7D">
        <w:rPr>
          <w:noProof/>
        </w:rPr>
        <w:lastRenderedPageBreak/>
        <w:drawing>
          <wp:inline distT="0" distB="0" distL="0" distR="0" wp14:anchorId="28A99F9A" wp14:editId="0E5C93B7">
            <wp:extent cx="2781541" cy="5159187"/>
            <wp:effectExtent l="0" t="0" r="0" b="3810"/>
            <wp:docPr id="13429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00850" name=""/>
                    <pic:cNvPicPr/>
                  </pic:nvPicPr>
                  <pic:blipFill>
                    <a:blip r:embed="rId35"/>
                    <a:stretch>
                      <a:fillRect/>
                    </a:stretch>
                  </pic:blipFill>
                  <pic:spPr>
                    <a:xfrm>
                      <a:off x="0" y="0"/>
                      <a:ext cx="2781541" cy="5159187"/>
                    </a:xfrm>
                    <a:prstGeom prst="rect">
                      <a:avLst/>
                    </a:prstGeom>
                  </pic:spPr>
                </pic:pic>
              </a:graphicData>
            </a:graphic>
          </wp:inline>
        </w:drawing>
      </w:r>
    </w:p>
    <w:p w14:paraId="3B5E421D" w14:textId="77777777" w:rsidR="00044E7D" w:rsidRDefault="00044E7D"/>
    <w:p w14:paraId="4933117D" w14:textId="77777777" w:rsidR="00044E7D" w:rsidRPr="00044E7D" w:rsidRDefault="00044E7D" w:rsidP="00044E7D">
      <w:pPr>
        <w:rPr>
          <w:b/>
          <w:bCs/>
        </w:rPr>
      </w:pPr>
      <w:r w:rsidRPr="00044E7D">
        <w:rPr>
          <w:b/>
          <w:bCs/>
        </w:rPr>
        <w:t>Reorder Point Gap</w:t>
      </w:r>
    </w:p>
    <w:p w14:paraId="4732BA75" w14:textId="77777777" w:rsidR="00044E7D" w:rsidRPr="00044E7D" w:rsidRDefault="00044E7D" w:rsidP="00044E7D">
      <w:r w:rsidRPr="00044E7D">
        <w:rPr>
          <w:b/>
          <w:bCs/>
        </w:rPr>
        <w:t>What the visual shows</w:t>
      </w:r>
      <w:r w:rsidRPr="00044E7D">
        <w:br/>
        <w:t xml:space="preserve">This </w:t>
      </w:r>
      <w:r w:rsidRPr="00044E7D">
        <w:rPr>
          <w:b/>
          <w:bCs/>
        </w:rPr>
        <w:t>horizontal bar chart</w:t>
      </w:r>
      <w:r w:rsidRPr="00044E7D">
        <w:t xml:space="preserve"> shows the reorder point gap for individual products. It compares the current inventory position against the required reorder level, highlighting products with </w:t>
      </w:r>
      <w:r w:rsidRPr="00044E7D">
        <w:rPr>
          <w:b/>
          <w:bCs/>
        </w:rPr>
        <w:t>positive gaps</w:t>
      </w:r>
      <w:r w:rsidRPr="00044E7D">
        <w:t xml:space="preserve"> as potential replenishment needs and products with </w:t>
      </w:r>
      <w:r w:rsidRPr="00044E7D">
        <w:rPr>
          <w:b/>
          <w:bCs/>
        </w:rPr>
        <w:t>negative gaps</w:t>
      </w:r>
      <w:r w:rsidRPr="00044E7D">
        <w:t xml:space="preserve"> as potential excess or lower replenishment requirements.</w:t>
      </w:r>
    </w:p>
    <w:p w14:paraId="0027F060" w14:textId="77777777" w:rsidR="00044E7D" w:rsidRPr="00044E7D" w:rsidRDefault="00044E7D" w:rsidP="00044E7D">
      <w:r w:rsidRPr="00044E7D">
        <w:rPr>
          <w:b/>
          <w:bCs/>
        </w:rPr>
        <w:t>Why it is selected/included</w:t>
      </w:r>
      <w:r w:rsidRPr="00044E7D">
        <w:br/>
        <w:t xml:space="preserve">The visual is included to identify </w:t>
      </w:r>
      <w:r w:rsidRPr="00044E7D">
        <w:rPr>
          <w:b/>
          <w:bCs/>
        </w:rPr>
        <w:t>product-level replenishment priorities</w:t>
      </w:r>
      <w:r w:rsidRPr="00044E7D">
        <w:t>. It helps operations teams quickly determine which products have the largest gaps and may require immediate attention, reducing the risk of stockouts while supporting more efficient inventory planning.</w:t>
      </w:r>
    </w:p>
    <w:p w14:paraId="173D4C7F" w14:textId="77777777" w:rsidR="00044E7D" w:rsidRDefault="00044E7D" w:rsidP="00044E7D">
      <w:r w:rsidRPr="00044E7D">
        <w:rPr>
          <w:b/>
          <w:bCs/>
        </w:rPr>
        <w:t>What happens when clicked</w:t>
      </w:r>
      <w:r w:rsidRPr="00044E7D">
        <w:br/>
        <w:t xml:space="preserve">When the user clicks on a </w:t>
      </w:r>
      <w:r w:rsidRPr="00044E7D">
        <w:rPr>
          <w:b/>
          <w:bCs/>
        </w:rPr>
        <w:t>product</w:t>
      </w:r>
      <w:r w:rsidRPr="00044E7D">
        <w:t xml:space="preserve">, that SKU is selected and the connected </w:t>
      </w:r>
      <w:r w:rsidRPr="00044E7D">
        <w:rPr>
          <w:b/>
          <w:bCs/>
        </w:rPr>
        <w:t>SKU Detail &amp; Risk Register</w:t>
      </w:r>
      <w:r w:rsidRPr="00044E7D">
        <w:t xml:space="preserve"> can be filtered or highlighted to show its </w:t>
      </w:r>
      <w:r w:rsidRPr="00044E7D">
        <w:rPr>
          <w:b/>
          <w:bCs/>
        </w:rPr>
        <w:t>category, ABC class, current inventory, and current stock value</w:t>
      </w:r>
      <w:r w:rsidRPr="00044E7D">
        <w:t>. This allows the analyst to move directly from identifying a reorder gap to understanding the detailed business context of that product.</w:t>
      </w:r>
    </w:p>
    <w:p w14:paraId="13188C64" w14:textId="77777777" w:rsidR="00044E7D" w:rsidRPr="00044E7D" w:rsidRDefault="00044E7D" w:rsidP="00044E7D">
      <w:pPr>
        <w:rPr>
          <w:b/>
          <w:bCs/>
        </w:rPr>
      </w:pPr>
      <w:r w:rsidRPr="00044E7D">
        <w:rPr>
          <w:b/>
          <w:bCs/>
        </w:rPr>
        <w:lastRenderedPageBreak/>
        <w:t>SKU Detail &amp; Risk Register</w:t>
      </w:r>
    </w:p>
    <w:p w14:paraId="7751AAF6" w14:textId="77777777" w:rsidR="00044E7D" w:rsidRPr="00044E7D" w:rsidRDefault="00044E7D" w:rsidP="00044E7D"/>
    <w:p w14:paraId="6EFB169F" w14:textId="66E60BFD" w:rsidR="00044E7D" w:rsidRDefault="00044E7D" w:rsidP="00B3720B">
      <w:pPr>
        <w:jc w:val="center"/>
      </w:pPr>
      <w:r w:rsidRPr="00044E7D">
        <w:rPr>
          <w:noProof/>
        </w:rPr>
        <w:drawing>
          <wp:inline distT="0" distB="0" distL="0" distR="0" wp14:anchorId="2266E392" wp14:editId="603518C7">
            <wp:extent cx="5380186" cy="2895851"/>
            <wp:effectExtent l="0" t="0" r="0" b="0"/>
            <wp:docPr id="139725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58707" name=""/>
                    <pic:cNvPicPr/>
                  </pic:nvPicPr>
                  <pic:blipFill>
                    <a:blip r:embed="rId36"/>
                    <a:stretch>
                      <a:fillRect/>
                    </a:stretch>
                  </pic:blipFill>
                  <pic:spPr>
                    <a:xfrm>
                      <a:off x="0" y="0"/>
                      <a:ext cx="5380186" cy="2895851"/>
                    </a:xfrm>
                    <a:prstGeom prst="rect">
                      <a:avLst/>
                    </a:prstGeom>
                  </pic:spPr>
                </pic:pic>
              </a:graphicData>
            </a:graphic>
          </wp:inline>
        </w:drawing>
      </w:r>
    </w:p>
    <w:p w14:paraId="73264229" w14:textId="77777777" w:rsidR="00044E7D" w:rsidRDefault="00044E7D"/>
    <w:p w14:paraId="70E8578B" w14:textId="77777777" w:rsidR="00044E7D" w:rsidRPr="00044E7D" w:rsidRDefault="00044E7D" w:rsidP="00044E7D">
      <w:r w:rsidRPr="00044E7D">
        <w:rPr>
          <w:b/>
          <w:bCs/>
        </w:rPr>
        <w:t>What the visual shows</w:t>
      </w:r>
      <w:r w:rsidRPr="00044E7D">
        <w:br/>
        <w:t xml:space="preserve">This </w:t>
      </w:r>
      <w:r w:rsidRPr="00044E7D">
        <w:rPr>
          <w:b/>
          <w:bCs/>
        </w:rPr>
        <w:t>sortable table</w:t>
      </w:r>
      <w:r w:rsidRPr="00044E7D">
        <w:t xml:space="preserve"> provides a detailed SKU-level view of the </w:t>
      </w:r>
      <w:r w:rsidRPr="00044E7D">
        <w:rPr>
          <w:b/>
          <w:bCs/>
        </w:rPr>
        <w:t>top 12 products by revenue</w:t>
      </w:r>
      <w:r w:rsidRPr="00044E7D">
        <w:t xml:space="preserve"> in the latest week. It displays each SKU's </w:t>
      </w:r>
      <w:r w:rsidRPr="00044E7D">
        <w:rPr>
          <w:b/>
          <w:bCs/>
        </w:rPr>
        <w:t>product, category, ABC class, current-week ending inventory, and current-week stock value</w:t>
      </w:r>
      <w:r w:rsidRPr="00044E7D">
        <w:t>, giving a consolidated view of product-level inventory position.</w:t>
      </w:r>
    </w:p>
    <w:p w14:paraId="1C736729" w14:textId="77777777" w:rsidR="00044E7D" w:rsidRPr="00044E7D" w:rsidRDefault="00044E7D" w:rsidP="00044E7D">
      <w:r w:rsidRPr="00044E7D">
        <w:rPr>
          <w:b/>
          <w:bCs/>
        </w:rPr>
        <w:t>Why it is selected/included</w:t>
      </w:r>
      <w:r w:rsidRPr="00044E7D">
        <w:br/>
        <w:t xml:space="preserve">The table is included to provide the </w:t>
      </w:r>
      <w:r w:rsidRPr="00044E7D">
        <w:rPr>
          <w:b/>
          <w:bCs/>
        </w:rPr>
        <w:t>detailed operational information required for action</w:t>
      </w:r>
      <w:r w:rsidRPr="00044E7D">
        <w:t xml:space="preserve"> after risks are identified in the dashboard. It helps analysts understand which specific products are involved, their inventory levels, business classification, and financial value, making it easier to prioritize replenishment and inventory-risk decisions.</w:t>
      </w:r>
    </w:p>
    <w:p w14:paraId="12494685" w14:textId="77777777" w:rsidR="00044E7D" w:rsidRDefault="00044E7D" w:rsidP="00044E7D">
      <w:r w:rsidRPr="00044E7D">
        <w:rPr>
          <w:b/>
          <w:bCs/>
        </w:rPr>
        <w:t>What happens when clicked</w:t>
      </w:r>
      <w:r w:rsidRPr="00044E7D">
        <w:br/>
        <w:t xml:space="preserve">The table is </w:t>
      </w:r>
      <w:r w:rsidRPr="00044E7D">
        <w:rPr>
          <w:b/>
          <w:bCs/>
        </w:rPr>
        <w:t>sortable</w:t>
      </w:r>
      <w:r w:rsidRPr="00044E7D">
        <w:t xml:space="preserve">, allowing users to click column headers such as </w:t>
      </w:r>
      <w:r w:rsidRPr="00044E7D">
        <w:rPr>
          <w:b/>
          <w:bCs/>
        </w:rPr>
        <w:t>SKU, Product, Category, ABC Class, Ending Inventory, or Stock Value</w:t>
      </w:r>
      <w:r w:rsidRPr="00044E7D">
        <w:t xml:space="preserve"> to reorder the information. Selecting a row or SKU can also interact with other visuals through </w:t>
      </w:r>
      <w:r w:rsidRPr="00044E7D">
        <w:rPr>
          <w:b/>
          <w:bCs/>
        </w:rPr>
        <w:t>cross-filtering or highlighting</w:t>
      </w:r>
      <w:r w:rsidRPr="00044E7D">
        <w:t>, depending on the dashboard configuration, allowing deeper investigation of the selected product's reorder gap and inventory risk.</w:t>
      </w:r>
    </w:p>
    <w:p w14:paraId="0E4854C8" w14:textId="77777777" w:rsidR="00044E7D" w:rsidRDefault="00044E7D" w:rsidP="00044E7D"/>
    <w:p w14:paraId="19442A61" w14:textId="77777777" w:rsidR="00044E7D" w:rsidRDefault="00044E7D" w:rsidP="00044E7D"/>
    <w:p w14:paraId="3E292A47" w14:textId="77777777" w:rsidR="00B3720B" w:rsidRDefault="00B3720B" w:rsidP="00044E7D"/>
    <w:p w14:paraId="746D7F9A" w14:textId="77777777" w:rsidR="00B3720B" w:rsidRDefault="00B3720B" w:rsidP="00044E7D"/>
    <w:p w14:paraId="53A52157" w14:textId="77777777" w:rsidR="00B3720B" w:rsidRDefault="00B3720B" w:rsidP="00044E7D"/>
    <w:p w14:paraId="03B93EDF" w14:textId="77777777" w:rsidR="00B3720B" w:rsidRDefault="00B3720B" w:rsidP="00044E7D"/>
    <w:p w14:paraId="42222862" w14:textId="77777777" w:rsidR="00B3720B" w:rsidRDefault="00B3720B" w:rsidP="00044E7D"/>
    <w:p w14:paraId="7E6DA4CC" w14:textId="77777777" w:rsidR="00044E7D" w:rsidRDefault="00044E7D" w:rsidP="00044E7D"/>
    <w:p w14:paraId="261E12C1" w14:textId="77777777" w:rsidR="00044E7D" w:rsidRPr="00044E7D" w:rsidRDefault="00044E7D" w:rsidP="00044E7D">
      <w:pPr>
        <w:rPr>
          <w:b/>
          <w:bCs/>
        </w:rPr>
      </w:pPr>
      <w:r w:rsidRPr="00044E7D">
        <w:rPr>
          <w:b/>
          <w:bCs/>
        </w:rPr>
        <w:t>Conclusion</w:t>
      </w:r>
    </w:p>
    <w:p w14:paraId="6AC23BCB" w14:textId="77777777" w:rsidR="00044E7D" w:rsidRPr="00044E7D" w:rsidRDefault="00044E7D" w:rsidP="00044E7D">
      <w:r w:rsidRPr="00044E7D">
        <w:t xml:space="preserve">The </w:t>
      </w:r>
      <w:r w:rsidRPr="00044E7D">
        <w:rPr>
          <w:b/>
          <w:bCs/>
        </w:rPr>
        <w:t>Supply Chain Cockpit</w:t>
      </w:r>
      <w:r w:rsidRPr="00044E7D">
        <w:t xml:space="preserve"> provides a comprehensive, data-driven view of the organization’s supply chain by connecting </w:t>
      </w:r>
      <w:r w:rsidRPr="00044E7D">
        <w:rPr>
          <w:b/>
          <w:bCs/>
        </w:rPr>
        <w:t>business performance, sales trends, inventory health, network risk, and SKU-level operations</w:t>
      </w:r>
      <w:r w:rsidRPr="00044E7D">
        <w:t xml:space="preserve"> into a single analytical solution.</w:t>
      </w:r>
    </w:p>
    <w:p w14:paraId="387CD81A" w14:textId="77777777" w:rsidR="00044E7D" w:rsidRPr="00044E7D" w:rsidRDefault="00044E7D" w:rsidP="00044E7D">
      <w:r w:rsidRPr="00044E7D">
        <w:t xml:space="preserve">The dashboard follows a structured journey from </w:t>
      </w:r>
      <w:r w:rsidRPr="00044E7D">
        <w:rPr>
          <w:b/>
          <w:bCs/>
        </w:rPr>
        <w:t>high-level monitoring to detailed decision-making</w:t>
      </w:r>
      <w:r w:rsidRPr="00044E7D">
        <w:t xml:space="preserve">. The </w:t>
      </w:r>
      <w:r w:rsidRPr="00044E7D">
        <w:rPr>
          <w:b/>
          <w:bCs/>
        </w:rPr>
        <w:t>01 Hub</w:t>
      </w:r>
      <w:r w:rsidRPr="00044E7D">
        <w:t xml:space="preserve"> establishes the overall business health through revenue, profit, margin, and inventory indicators. </w:t>
      </w:r>
      <w:r w:rsidRPr="00044E7D">
        <w:rPr>
          <w:b/>
          <w:bCs/>
        </w:rPr>
        <w:t>02 Pulse</w:t>
      </w:r>
      <w:r w:rsidRPr="00044E7D">
        <w:t xml:space="preserve"> provides a deeper understanding of sales performance by </w:t>
      </w:r>
      <w:proofErr w:type="spellStart"/>
      <w:r w:rsidRPr="00044E7D">
        <w:t>analyzing</w:t>
      </w:r>
      <w:proofErr w:type="spellEnd"/>
      <w:r w:rsidRPr="00044E7D">
        <w:t xml:space="preserve"> quarterly comparisons, rolling revenue trends, category mix, and channel contribution. </w:t>
      </w:r>
      <w:r w:rsidRPr="00044E7D">
        <w:rPr>
          <w:b/>
          <w:bCs/>
        </w:rPr>
        <w:t>03 Flow</w:t>
      </w:r>
      <w:r w:rsidRPr="00044E7D">
        <w:t xml:space="preserve"> shifts the focus to inventory health by monitoring stock value, days of supply, replenishment activity, risk signals, warehouse receipts, and SKU status.</w:t>
      </w:r>
    </w:p>
    <w:p w14:paraId="287B32DE" w14:textId="77777777" w:rsidR="00044E7D" w:rsidRPr="00044E7D" w:rsidRDefault="00044E7D" w:rsidP="00044E7D">
      <w:r w:rsidRPr="00044E7D">
        <w:t xml:space="preserve">The analysis then moves to the supply-chain network through </w:t>
      </w:r>
      <w:r w:rsidRPr="00044E7D">
        <w:rPr>
          <w:b/>
          <w:bCs/>
        </w:rPr>
        <w:t>04 Network</w:t>
      </w:r>
      <w:r w:rsidRPr="00044E7D">
        <w:t xml:space="preserve">, where lead times, stockout exposure, supplier sourcing, inventory concentration, and geographic revenue distribution help identify potential network vulnerabilities. Finally, </w:t>
      </w:r>
      <w:r w:rsidRPr="00044E7D">
        <w:rPr>
          <w:b/>
          <w:bCs/>
        </w:rPr>
        <w:t>05 Ledger</w:t>
      </w:r>
      <w:r w:rsidRPr="00044E7D">
        <w:t xml:space="preserve"> converts these high-level findings into </w:t>
      </w:r>
      <w:r w:rsidRPr="00044E7D">
        <w:rPr>
          <w:b/>
          <w:bCs/>
        </w:rPr>
        <w:t>SKU-level actionable information</w:t>
      </w:r>
      <w:r w:rsidRPr="00044E7D">
        <w:t>, allowing analysts to examine ABC classification, inventory position, stock value, and reorder-point gaps.</w:t>
      </w:r>
    </w:p>
    <w:p w14:paraId="195B24D3" w14:textId="77777777" w:rsidR="00044E7D" w:rsidRPr="00044E7D" w:rsidRDefault="00044E7D" w:rsidP="00044E7D">
      <w:r w:rsidRPr="00044E7D">
        <w:t xml:space="preserve">A key strength of the solution is that it does not stop at </w:t>
      </w:r>
      <w:r w:rsidRPr="00044E7D">
        <w:rPr>
          <w:b/>
          <w:bCs/>
        </w:rPr>
        <w:t>“what happened?”</w:t>
      </w:r>
      <w:r w:rsidRPr="00044E7D">
        <w:t xml:space="preserve">. Through interactive filters, cross-highlighting, bookmarks, tooltips, risk indicators, and drill-down-style analysis, it helps answer </w:t>
      </w:r>
      <w:r w:rsidRPr="00044E7D">
        <w:rPr>
          <w:b/>
          <w:bCs/>
        </w:rPr>
        <w:t>“why is it happening?” and “where should we act?”</w:t>
      </w:r>
    </w:p>
    <w:p w14:paraId="58A072A4" w14:textId="77777777" w:rsidR="00044E7D" w:rsidRPr="00044E7D" w:rsidRDefault="00044E7D" w:rsidP="00044E7D">
      <w:pPr>
        <w:rPr>
          <w:b/>
          <w:bCs/>
        </w:rPr>
      </w:pPr>
      <w:r w:rsidRPr="00044E7D">
        <w:rPr>
          <w:b/>
          <w:bCs/>
        </w:rPr>
        <w:t>Final Case Study Conclusion</w:t>
      </w:r>
    </w:p>
    <w:p w14:paraId="1E5ADC11" w14:textId="77777777" w:rsidR="00044E7D" w:rsidRPr="00044E7D" w:rsidRDefault="00044E7D" w:rsidP="00044E7D">
      <w:r w:rsidRPr="00044E7D">
        <w:rPr>
          <w:b/>
          <w:bCs/>
        </w:rPr>
        <w:t>The Supply Chain Cockpit transforms fragmented supply-chain data into a connected decision-support system. By bringing together financial performance, demand trends, inventory movement, supplier and warehouse risks, and SKU-level details, the dashboard enables management to identify risks earlier, understand their business impact, and prioritize operational actions. The solution ultimately supports better inventory availability, more efficient replenishment, improved supply-chain visibility, and more informed data-driven decision-making.</w:t>
      </w:r>
    </w:p>
    <w:p w14:paraId="01081C2A" w14:textId="77777777" w:rsidR="00044E7D" w:rsidRPr="00044E7D" w:rsidRDefault="00044E7D" w:rsidP="00044E7D"/>
    <w:p w14:paraId="2AFF7998" w14:textId="77777777" w:rsidR="00044E7D" w:rsidRDefault="00044E7D"/>
    <w:sectPr w:rsidR="00044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E3"/>
    <w:multiLevelType w:val="multilevel"/>
    <w:tmpl w:val="188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1EA2"/>
    <w:multiLevelType w:val="multilevel"/>
    <w:tmpl w:val="AFF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51DA1"/>
    <w:multiLevelType w:val="multilevel"/>
    <w:tmpl w:val="E5A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06C5F"/>
    <w:multiLevelType w:val="multilevel"/>
    <w:tmpl w:val="796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A3B56"/>
    <w:multiLevelType w:val="multilevel"/>
    <w:tmpl w:val="35C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F51A5"/>
    <w:multiLevelType w:val="multilevel"/>
    <w:tmpl w:val="FA8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93FCD"/>
    <w:multiLevelType w:val="multilevel"/>
    <w:tmpl w:val="AE7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912F3"/>
    <w:multiLevelType w:val="multilevel"/>
    <w:tmpl w:val="473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45727"/>
    <w:multiLevelType w:val="multilevel"/>
    <w:tmpl w:val="6C2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222C3"/>
    <w:multiLevelType w:val="multilevel"/>
    <w:tmpl w:val="8FAC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37A3E"/>
    <w:multiLevelType w:val="multilevel"/>
    <w:tmpl w:val="FFB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57A4B"/>
    <w:multiLevelType w:val="multilevel"/>
    <w:tmpl w:val="AF0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5221C"/>
    <w:multiLevelType w:val="multilevel"/>
    <w:tmpl w:val="65A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885944">
    <w:abstractNumId w:val="7"/>
  </w:num>
  <w:num w:numId="2" w16cid:durableId="438330724">
    <w:abstractNumId w:val="4"/>
  </w:num>
  <w:num w:numId="3" w16cid:durableId="201946577">
    <w:abstractNumId w:val="12"/>
  </w:num>
  <w:num w:numId="4" w16cid:durableId="1095125951">
    <w:abstractNumId w:val="2"/>
  </w:num>
  <w:num w:numId="5" w16cid:durableId="198857568">
    <w:abstractNumId w:val="6"/>
  </w:num>
  <w:num w:numId="6" w16cid:durableId="1337341176">
    <w:abstractNumId w:val="11"/>
  </w:num>
  <w:num w:numId="7" w16cid:durableId="211819045">
    <w:abstractNumId w:val="3"/>
  </w:num>
  <w:num w:numId="8" w16cid:durableId="1677072578">
    <w:abstractNumId w:val="5"/>
  </w:num>
  <w:num w:numId="9" w16cid:durableId="432635087">
    <w:abstractNumId w:val="1"/>
  </w:num>
  <w:num w:numId="10" w16cid:durableId="281233392">
    <w:abstractNumId w:val="10"/>
  </w:num>
  <w:num w:numId="11" w16cid:durableId="293797889">
    <w:abstractNumId w:val="0"/>
  </w:num>
  <w:num w:numId="12" w16cid:durableId="1752507792">
    <w:abstractNumId w:val="9"/>
  </w:num>
  <w:num w:numId="13" w16cid:durableId="18651663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93"/>
    <w:rsid w:val="00044E7D"/>
    <w:rsid w:val="00045EA1"/>
    <w:rsid w:val="001B6405"/>
    <w:rsid w:val="00404393"/>
    <w:rsid w:val="005B79D7"/>
    <w:rsid w:val="005D3D4A"/>
    <w:rsid w:val="007B20CD"/>
    <w:rsid w:val="00853AEF"/>
    <w:rsid w:val="00AD77CE"/>
    <w:rsid w:val="00B37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89EE"/>
  <w15:chartTrackingRefBased/>
  <w15:docId w15:val="{1AF41EBD-8CB3-4456-BE13-65B25657B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393"/>
    <w:rPr>
      <w:rFonts w:eastAsiaTheme="majorEastAsia" w:cstheme="majorBidi"/>
      <w:color w:val="272727" w:themeColor="text1" w:themeTint="D8"/>
    </w:rPr>
  </w:style>
  <w:style w:type="paragraph" w:styleId="Title">
    <w:name w:val="Title"/>
    <w:basedOn w:val="Normal"/>
    <w:next w:val="Normal"/>
    <w:link w:val="TitleChar"/>
    <w:uiPriority w:val="10"/>
    <w:qFormat/>
    <w:rsid w:val="00404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393"/>
    <w:pPr>
      <w:spacing w:before="160"/>
      <w:jc w:val="center"/>
    </w:pPr>
    <w:rPr>
      <w:i/>
      <w:iCs/>
      <w:color w:val="404040" w:themeColor="text1" w:themeTint="BF"/>
    </w:rPr>
  </w:style>
  <w:style w:type="character" w:customStyle="1" w:styleId="QuoteChar">
    <w:name w:val="Quote Char"/>
    <w:basedOn w:val="DefaultParagraphFont"/>
    <w:link w:val="Quote"/>
    <w:uiPriority w:val="29"/>
    <w:rsid w:val="00404393"/>
    <w:rPr>
      <w:i/>
      <w:iCs/>
      <w:color w:val="404040" w:themeColor="text1" w:themeTint="BF"/>
    </w:rPr>
  </w:style>
  <w:style w:type="paragraph" w:styleId="ListParagraph">
    <w:name w:val="List Paragraph"/>
    <w:basedOn w:val="Normal"/>
    <w:uiPriority w:val="34"/>
    <w:qFormat/>
    <w:rsid w:val="00404393"/>
    <w:pPr>
      <w:ind w:left="720"/>
      <w:contextualSpacing/>
    </w:pPr>
  </w:style>
  <w:style w:type="character" w:styleId="IntenseEmphasis">
    <w:name w:val="Intense Emphasis"/>
    <w:basedOn w:val="DefaultParagraphFont"/>
    <w:uiPriority w:val="21"/>
    <w:qFormat/>
    <w:rsid w:val="00404393"/>
    <w:rPr>
      <w:i/>
      <w:iCs/>
      <w:color w:val="2F5496" w:themeColor="accent1" w:themeShade="BF"/>
    </w:rPr>
  </w:style>
  <w:style w:type="paragraph" w:styleId="IntenseQuote">
    <w:name w:val="Intense Quote"/>
    <w:basedOn w:val="Normal"/>
    <w:next w:val="Normal"/>
    <w:link w:val="IntenseQuoteChar"/>
    <w:uiPriority w:val="30"/>
    <w:qFormat/>
    <w:rsid w:val="00404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393"/>
    <w:rPr>
      <w:i/>
      <w:iCs/>
      <w:color w:val="2F5496" w:themeColor="accent1" w:themeShade="BF"/>
    </w:rPr>
  </w:style>
  <w:style w:type="character" w:styleId="IntenseReference">
    <w:name w:val="Intense Reference"/>
    <w:basedOn w:val="DefaultParagraphFont"/>
    <w:uiPriority w:val="32"/>
    <w:qFormat/>
    <w:rsid w:val="004043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40</Pages>
  <Words>8258</Words>
  <Characters>47074</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nema</dc:creator>
  <cp:keywords/>
  <dc:description/>
  <cp:lastModifiedBy>varun nema</cp:lastModifiedBy>
  <cp:revision>2</cp:revision>
  <dcterms:created xsi:type="dcterms:W3CDTF">2026-09-07T09:22:00Z</dcterms:created>
  <dcterms:modified xsi:type="dcterms:W3CDTF">2026-09-28T11:06:00Z</dcterms:modified>
</cp:coreProperties>
</file>